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33" w:rsidRPr="0079706E" w:rsidRDefault="00E41733" w:rsidP="00E41733">
      <w:pPr>
        <w:pStyle w:val="42"/>
        <w:shd w:val="clear" w:color="auto" w:fill="auto"/>
        <w:spacing w:before="0" w:after="0"/>
        <w:ind w:left="20"/>
        <w:rPr>
          <w:rFonts w:ascii="Times New Roman" w:hAnsi="Times New Roman" w:cs="Times New Roman"/>
          <w:sz w:val="22"/>
          <w:szCs w:val="22"/>
        </w:rPr>
      </w:pPr>
      <w:r w:rsidRPr="0079706E">
        <w:rPr>
          <w:rFonts w:ascii="Times New Roman" w:hAnsi="Times New Roman" w:cs="Times New Roman"/>
          <w:sz w:val="22"/>
          <w:szCs w:val="22"/>
        </w:rPr>
        <w:t>ГОСУДАРСТВЕННОЕ АВТОНОМНОЕ ОБРАЗОВАТЕЛЬНОЕ УЧРЕЖДЕНИЕ</w:t>
      </w:r>
      <w:r w:rsidRPr="0079706E">
        <w:rPr>
          <w:rFonts w:ascii="Times New Roman" w:hAnsi="Times New Roman" w:cs="Times New Roman"/>
          <w:sz w:val="22"/>
          <w:szCs w:val="22"/>
        </w:rPr>
        <w:br/>
        <w:t>ВЫСШЕГО   ОБРАЗОВАНИЯ ЛЕНИНГРАДСКОЙ ОБЛАСТИ</w:t>
      </w:r>
      <w:r w:rsidRPr="0079706E">
        <w:rPr>
          <w:rFonts w:ascii="Times New Roman" w:hAnsi="Times New Roman" w:cs="Times New Roman"/>
          <w:sz w:val="22"/>
          <w:szCs w:val="22"/>
        </w:rPr>
        <w:br/>
        <w:t>«ЛЕНИНГРАДСКИЙ ГОСУДАРСТВЕННЫЙ УНИВЕРСИТЕТ ИМЕНИ А. С. ПУШКИНА»</w:t>
      </w:r>
    </w:p>
    <w:p w:rsidR="00E41733" w:rsidRPr="0079706E" w:rsidRDefault="00E41733" w:rsidP="00E41733">
      <w:pPr>
        <w:pStyle w:val="32"/>
        <w:shd w:val="clear" w:color="auto" w:fill="auto"/>
        <w:tabs>
          <w:tab w:val="left" w:pos="5152"/>
        </w:tabs>
        <w:spacing w:after="0" w:line="413" w:lineRule="exact"/>
        <w:ind w:left="1000"/>
        <w:jc w:val="both"/>
        <w:rPr>
          <w:rFonts w:ascii="Times New Roman" w:hAnsi="Times New Roman" w:cs="Times New Roman"/>
          <w:sz w:val="24"/>
          <w:szCs w:val="24"/>
        </w:rPr>
      </w:pPr>
    </w:p>
    <w:p w:rsidR="00E41733" w:rsidRPr="0079706E" w:rsidRDefault="00E41733" w:rsidP="00E41733">
      <w:pPr>
        <w:pStyle w:val="32"/>
        <w:shd w:val="clear" w:color="auto" w:fill="auto"/>
        <w:tabs>
          <w:tab w:val="left" w:pos="5152"/>
        </w:tabs>
        <w:spacing w:after="0" w:line="413" w:lineRule="exact"/>
        <w:ind w:left="1000"/>
        <w:jc w:val="both"/>
        <w:rPr>
          <w:rFonts w:ascii="Times New Roman" w:hAnsi="Times New Roman" w:cs="Times New Roman"/>
          <w:sz w:val="24"/>
          <w:szCs w:val="24"/>
        </w:rPr>
      </w:pPr>
    </w:p>
    <w:p w:rsidR="00E41733" w:rsidRPr="0079706E" w:rsidRDefault="00E41733" w:rsidP="00E41733">
      <w:pPr>
        <w:pStyle w:val="32"/>
        <w:shd w:val="clear" w:color="auto" w:fill="auto"/>
        <w:tabs>
          <w:tab w:val="left" w:pos="5152"/>
        </w:tabs>
        <w:spacing w:after="0" w:line="413" w:lineRule="exact"/>
        <w:ind w:left="1000"/>
        <w:jc w:val="both"/>
        <w:rPr>
          <w:rFonts w:ascii="Times New Roman" w:hAnsi="Times New Roman" w:cs="Times New Roman"/>
          <w:sz w:val="24"/>
          <w:szCs w:val="24"/>
        </w:rPr>
      </w:pPr>
    </w:p>
    <w:p w:rsidR="00E41733" w:rsidRPr="0079706E" w:rsidRDefault="00E41733" w:rsidP="00E41733">
      <w:pPr>
        <w:pStyle w:val="32"/>
        <w:shd w:val="clear" w:color="auto" w:fill="auto"/>
        <w:tabs>
          <w:tab w:val="left" w:pos="7666"/>
        </w:tabs>
        <w:spacing w:after="0" w:line="317" w:lineRule="exact"/>
        <w:jc w:val="right"/>
        <w:rPr>
          <w:rFonts w:ascii="Times New Roman" w:hAnsi="Times New Roman" w:cs="Times New Roman"/>
          <w:sz w:val="24"/>
          <w:szCs w:val="24"/>
        </w:rPr>
      </w:pPr>
      <w:r w:rsidRPr="0079706E">
        <w:rPr>
          <w:rFonts w:ascii="Times New Roman" w:hAnsi="Times New Roman" w:cs="Times New Roman"/>
          <w:sz w:val="24"/>
          <w:szCs w:val="24"/>
        </w:rPr>
        <w:t>Утверждаю»</w:t>
      </w:r>
    </w:p>
    <w:p w:rsidR="00E41733" w:rsidRPr="0079706E" w:rsidRDefault="00E41733" w:rsidP="00E41733">
      <w:pPr>
        <w:pStyle w:val="32"/>
        <w:shd w:val="clear" w:color="auto" w:fill="auto"/>
        <w:spacing w:after="0" w:line="317" w:lineRule="exact"/>
        <w:jc w:val="right"/>
        <w:rPr>
          <w:rFonts w:ascii="Times New Roman" w:hAnsi="Times New Roman" w:cs="Times New Roman"/>
          <w:sz w:val="24"/>
          <w:szCs w:val="24"/>
        </w:rPr>
      </w:pPr>
      <w:r w:rsidRPr="0079706E">
        <w:rPr>
          <w:rFonts w:ascii="Times New Roman" w:hAnsi="Times New Roman" w:cs="Times New Roman"/>
          <w:sz w:val="24"/>
          <w:szCs w:val="24"/>
        </w:rPr>
        <w:t>Проре</w:t>
      </w:r>
      <w:r w:rsidR="002D7B6E">
        <w:rPr>
          <w:rFonts w:ascii="Times New Roman" w:hAnsi="Times New Roman" w:cs="Times New Roman"/>
          <w:sz w:val="24"/>
          <w:szCs w:val="24"/>
        </w:rPr>
        <w:t>ктор по учебно-методической</w:t>
      </w:r>
      <w:r w:rsidRPr="0079706E">
        <w:rPr>
          <w:rFonts w:ascii="Times New Roman" w:hAnsi="Times New Roman" w:cs="Times New Roman"/>
          <w:sz w:val="24"/>
          <w:szCs w:val="24"/>
        </w:rPr>
        <w:t xml:space="preserve">  работе</w:t>
      </w:r>
    </w:p>
    <w:p w:rsidR="00E41733" w:rsidRPr="0079706E" w:rsidRDefault="00E41733" w:rsidP="00E41733">
      <w:pPr>
        <w:pStyle w:val="32"/>
        <w:shd w:val="clear" w:color="auto" w:fill="auto"/>
        <w:spacing w:after="0" w:line="317" w:lineRule="exact"/>
        <w:jc w:val="right"/>
        <w:rPr>
          <w:rFonts w:ascii="Times New Roman" w:hAnsi="Times New Roman" w:cs="Times New Roman"/>
          <w:sz w:val="24"/>
          <w:szCs w:val="24"/>
        </w:rPr>
      </w:pPr>
      <w:r w:rsidRPr="0079706E">
        <w:rPr>
          <w:rFonts w:ascii="Times New Roman" w:hAnsi="Times New Roman" w:cs="Times New Roman"/>
          <w:sz w:val="24"/>
          <w:szCs w:val="24"/>
        </w:rPr>
        <w:t>________________</w:t>
      </w:r>
      <w:r w:rsidR="002D7B6E">
        <w:rPr>
          <w:rFonts w:ascii="Times New Roman" w:hAnsi="Times New Roman" w:cs="Times New Roman"/>
          <w:sz w:val="24"/>
          <w:szCs w:val="24"/>
        </w:rPr>
        <w:t>С.Н. Большаков</w:t>
      </w:r>
    </w:p>
    <w:p w:rsidR="00E41733" w:rsidRPr="0079706E" w:rsidRDefault="00E41733" w:rsidP="00E41733">
      <w:pPr>
        <w:pStyle w:val="32"/>
        <w:shd w:val="clear" w:color="auto" w:fill="auto"/>
        <w:spacing w:after="0" w:line="317" w:lineRule="exact"/>
        <w:jc w:val="right"/>
        <w:rPr>
          <w:rFonts w:ascii="Times New Roman" w:hAnsi="Times New Roman" w:cs="Times New Roman"/>
          <w:sz w:val="24"/>
          <w:szCs w:val="24"/>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r>
        <w:rPr>
          <w:sz w:val="28"/>
          <w:szCs w:val="28"/>
        </w:rPr>
        <w:t>РАБОЧАЯ ПРОГРАММА</w:t>
      </w:r>
    </w:p>
    <w:p w:rsidR="00E41733" w:rsidRPr="00F5196C" w:rsidRDefault="00E41733" w:rsidP="00E41733">
      <w:pPr>
        <w:widowControl w:val="0"/>
        <w:shd w:val="clear" w:color="auto" w:fill="FFFFFF"/>
        <w:autoSpaceDE w:val="0"/>
        <w:autoSpaceDN w:val="0"/>
        <w:adjustRightInd w:val="0"/>
        <w:spacing w:line="360" w:lineRule="auto"/>
        <w:jc w:val="center"/>
        <w:rPr>
          <w:sz w:val="28"/>
          <w:szCs w:val="28"/>
        </w:rPr>
      </w:pPr>
      <w:r>
        <w:rPr>
          <w:sz w:val="28"/>
          <w:szCs w:val="28"/>
        </w:rPr>
        <w:t>ДИСЦИПЛИНЫ ОП.02 «КОНСТИТУЦИОННОЕ ПРАВО»</w:t>
      </w:r>
    </w:p>
    <w:p w:rsidR="00E41733" w:rsidRDefault="00E41733" w:rsidP="00E41733">
      <w:pPr>
        <w:widowControl w:val="0"/>
        <w:shd w:val="clear" w:color="auto" w:fill="FFFFFF"/>
        <w:autoSpaceDE w:val="0"/>
        <w:autoSpaceDN w:val="0"/>
        <w:adjustRightInd w:val="0"/>
        <w:spacing w:line="360" w:lineRule="auto"/>
        <w:jc w:val="center"/>
        <w:rPr>
          <w:sz w:val="28"/>
          <w:szCs w:val="28"/>
        </w:rPr>
      </w:pPr>
      <w:r w:rsidRPr="00F5196C">
        <w:rPr>
          <w:sz w:val="28"/>
          <w:szCs w:val="28"/>
        </w:rPr>
        <w:t xml:space="preserve">по специальности среднего профессионального образования </w:t>
      </w:r>
    </w:p>
    <w:p w:rsidR="00E41733" w:rsidRDefault="00E41733" w:rsidP="00E41733">
      <w:pPr>
        <w:widowControl w:val="0"/>
        <w:shd w:val="clear" w:color="auto" w:fill="FFFFFF"/>
        <w:autoSpaceDE w:val="0"/>
        <w:autoSpaceDN w:val="0"/>
        <w:adjustRightInd w:val="0"/>
        <w:spacing w:line="360" w:lineRule="auto"/>
        <w:jc w:val="center"/>
        <w:rPr>
          <w:sz w:val="28"/>
          <w:szCs w:val="28"/>
        </w:rPr>
      </w:pPr>
      <w:r>
        <w:rPr>
          <w:sz w:val="28"/>
          <w:szCs w:val="28"/>
        </w:rPr>
        <w:t>40.02.01 Право и организация социального обеспечения</w:t>
      </w: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z w:val="28"/>
          <w:szCs w:val="28"/>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p>
    <w:p w:rsidR="00E41733" w:rsidRDefault="00E41733" w:rsidP="00E41733">
      <w:pPr>
        <w:widowControl w:val="0"/>
        <w:shd w:val="clear" w:color="auto" w:fill="FFFFFF"/>
        <w:autoSpaceDE w:val="0"/>
        <w:autoSpaceDN w:val="0"/>
        <w:adjustRightInd w:val="0"/>
        <w:spacing w:line="360" w:lineRule="auto"/>
        <w:jc w:val="center"/>
        <w:rPr>
          <w:spacing w:val="3"/>
        </w:rPr>
      </w:pPr>
      <w:r>
        <w:rPr>
          <w:spacing w:val="3"/>
        </w:rPr>
        <w:t>Санкт-Петербург</w:t>
      </w:r>
    </w:p>
    <w:p w:rsidR="00E41733" w:rsidRPr="00F02AF4" w:rsidRDefault="00E41733" w:rsidP="00E41733">
      <w:pPr>
        <w:widowControl w:val="0"/>
        <w:shd w:val="clear" w:color="auto" w:fill="FFFFFF"/>
        <w:autoSpaceDE w:val="0"/>
        <w:autoSpaceDN w:val="0"/>
        <w:adjustRightInd w:val="0"/>
        <w:spacing w:line="360" w:lineRule="auto"/>
        <w:jc w:val="center"/>
        <w:rPr>
          <w:sz w:val="28"/>
          <w:szCs w:val="28"/>
        </w:rPr>
      </w:pPr>
      <w:r w:rsidRPr="00A5024A">
        <w:rPr>
          <w:spacing w:val="3"/>
        </w:rPr>
        <w:t xml:space="preserve"> </w:t>
      </w:r>
      <w:r w:rsidRPr="00A5024A">
        <w:t>20</w:t>
      </w:r>
      <w:r w:rsidR="001102E3">
        <w:t>22</w:t>
      </w:r>
    </w:p>
    <w:p w:rsidR="00E41733" w:rsidRDefault="00E41733" w:rsidP="00E41733">
      <w:pPr>
        <w:shd w:val="clear" w:color="auto" w:fill="FFFFFF"/>
        <w:spacing w:before="5400" w:line="320" w:lineRule="exact"/>
        <w:ind w:left="3424" w:right="3528" w:hanging="104"/>
      </w:pPr>
    </w:p>
    <w:p w:rsidR="00E41733" w:rsidRPr="00930CEB" w:rsidRDefault="00E41733" w:rsidP="00E41733">
      <w:pPr>
        <w:pStyle w:val="ConsPlusNormal"/>
        <w:jc w:val="both"/>
        <w:rPr>
          <w:rFonts w:ascii="Times New Roman" w:hAnsi="Times New Roman"/>
          <w:b/>
          <w:sz w:val="28"/>
          <w:szCs w:val="28"/>
        </w:rPr>
      </w:pPr>
      <w:r w:rsidRPr="00930CEB">
        <w:rPr>
          <w:rFonts w:ascii="Times New Roman" w:hAnsi="Times New Roman"/>
          <w:sz w:val="28"/>
          <w:szCs w:val="28"/>
        </w:rPr>
        <w:t xml:space="preserve">Рабочая программа учебной дисциплины </w:t>
      </w:r>
      <w:r>
        <w:rPr>
          <w:rFonts w:ascii="Times New Roman" w:hAnsi="Times New Roman"/>
          <w:sz w:val="28"/>
          <w:szCs w:val="28"/>
        </w:rPr>
        <w:t>ОП</w:t>
      </w:r>
      <w:r w:rsidRPr="00930CEB">
        <w:rPr>
          <w:rFonts w:ascii="Times New Roman" w:hAnsi="Times New Roman"/>
          <w:sz w:val="28"/>
          <w:szCs w:val="28"/>
        </w:rPr>
        <w:t>.0</w:t>
      </w:r>
      <w:r>
        <w:rPr>
          <w:rFonts w:ascii="Times New Roman" w:hAnsi="Times New Roman"/>
          <w:sz w:val="28"/>
          <w:szCs w:val="28"/>
        </w:rPr>
        <w:t>2</w:t>
      </w:r>
      <w:r w:rsidRPr="00930CEB">
        <w:rPr>
          <w:rFonts w:ascii="Times New Roman" w:hAnsi="Times New Roman"/>
          <w:sz w:val="28"/>
          <w:szCs w:val="28"/>
        </w:rPr>
        <w:t xml:space="preserve"> «</w:t>
      </w:r>
      <w:r>
        <w:rPr>
          <w:rFonts w:ascii="Times New Roman" w:hAnsi="Times New Roman"/>
          <w:sz w:val="28"/>
          <w:szCs w:val="28"/>
        </w:rPr>
        <w:t>Конституционное право</w:t>
      </w:r>
      <w:r w:rsidRPr="00930CEB">
        <w:rPr>
          <w:rFonts w:ascii="Times New Roman" w:hAnsi="Times New Roman"/>
          <w:sz w:val="28"/>
          <w:szCs w:val="28"/>
        </w:rPr>
        <w:t>» разработана на основе Федерального государственного образовательного стандарта (далее – ФГОС) утвержденного приказом Министерства образования и науки РФ от 11.08.2014 года № 976 по специальностям среднего профессионального образования (далее СПО) 40.02.01 «Право и организация социального обеспечения».</w:t>
      </w:r>
    </w:p>
    <w:p w:rsidR="00E41733" w:rsidRPr="00930CEB" w:rsidRDefault="00E41733" w:rsidP="00E41733">
      <w:pPr>
        <w:pStyle w:val="ConsPlusNormal"/>
        <w:jc w:val="both"/>
        <w:rPr>
          <w:rFonts w:ascii="Times New Roman" w:hAnsi="Times New Roman"/>
          <w:sz w:val="28"/>
          <w:szCs w:val="28"/>
        </w:rPr>
      </w:pPr>
    </w:p>
    <w:p w:rsidR="00E41733" w:rsidRPr="00E41733" w:rsidRDefault="00E41733" w:rsidP="00E41733">
      <w:pPr>
        <w:spacing w:line="360" w:lineRule="auto"/>
        <w:jc w:val="both"/>
        <w:rPr>
          <w:sz w:val="28"/>
          <w:szCs w:val="28"/>
        </w:rPr>
      </w:pPr>
      <w:r w:rsidRPr="00E41733">
        <w:rPr>
          <w:sz w:val="28"/>
          <w:szCs w:val="28"/>
        </w:rPr>
        <w:t>Организация-разработчик:  ГАОУ ВО ЛО «ЛГУ им. А.С. Пушкина».</w:t>
      </w:r>
    </w:p>
    <w:p w:rsidR="00E41733" w:rsidRPr="00E41733" w:rsidRDefault="00E41733" w:rsidP="00E41733">
      <w:pPr>
        <w:jc w:val="both"/>
        <w:rPr>
          <w:sz w:val="28"/>
          <w:szCs w:val="28"/>
        </w:rPr>
      </w:pPr>
    </w:p>
    <w:p w:rsidR="00E41733" w:rsidRPr="00E41733" w:rsidRDefault="00E41733" w:rsidP="00E41733">
      <w:pPr>
        <w:jc w:val="both"/>
        <w:rPr>
          <w:sz w:val="28"/>
          <w:szCs w:val="28"/>
        </w:rPr>
      </w:pPr>
      <w:r w:rsidRPr="00E41733">
        <w:rPr>
          <w:sz w:val="28"/>
          <w:szCs w:val="28"/>
        </w:rPr>
        <w:t>Разработчик:</w:t>
      </w:r>
    </w:p>
    <w:p w:rsidR="00E41733" w:rsidRPr="00E41733" w:rsidRDefault="00E41733" w:rsidP="00E41733">
      <w:pPr>
        <w:jc w:val="both"/>
        <w:rPr>
          <w:sz w:val="28"/>
          <w:szCs w:val="28"/>
        </w:rPr>
      </w:pPr>
    </w:p>
    <w:p w:rsidR="00E41733" w:rsidRPr="00E41733" w:rsidRDefault="002D7B6E" w:rsidP="00387086">
      <w:pPr>
        <w:rPr>
          <w:sz w:val="28"/>
          <w:szCs w:val="28"/>
        </w:rPr>
      </w:pPr>
      <w:r>
        <w:t xml:space="preserve"> </w:t>
      </w:r>
      <w:r w:rsidR="002D713E" w:rsidRPr="004C14DE">
        <w:t>Шубин</w:t>
      </w:r>
      <w:r w:rsidR="002D713E">
        <w:t xml:space="preserve"> </w:t>
      </w:r>
      <w:r w:rsidR="002D713E" w:rsidRPr="004C14DE">
        <w:t>Юрий Павлович</w:t>
      </w:r>
      <w:r w:rsidR="00E41733" w:rsidRPr="00E41733">
        <w:rPr>
          <w:sz w:val="28"/>
          <w:szCs w:val="28"/>
          <w:u w:val="single"/>
        </w:rPr>
        <w:t xml:space="preserve">, преподаватель        </w:t>
      </w:r>
    </w:p>
    <w:p w:rsidR="00E41733" w:rsidRPr="00E41733" w:rsidRDefault="00E41733" w:rsidP="00E41733">
      <w:pPr>
        <w:jc w:val="both"/>
        <w:rPr>
          <w:sz w:val="28"/>
          <w:szCs w:val="28"/>
          <w:vertAlign w:val="superscript"/>
        </w:rPr>
      </w:pPr>
      <w:r w:rsidRPr="00E41733">
        <w:rPr>
          <w:sz w:val="28"/>
          <w:szCs w:val="28"/>
          <w:vertAlign w:val="superscript"/>
        </w:rPr>
        <w:t>Ф.И.О., ученая степень, звание, должность</w:t>
      </w:r>
    </w:p>
    <w:p w:rsidR="00E41733" w:rsidRPr="00E41733" w:rsidRDefault="00E41733" w:rsidP="00E41733">
      <w:pPr>
        <w:rPr>
          <w:sz w:val="28"/>
          <w:szCs w:val="28"/>
        </w:rPr>
      </w:pPr>
    </w:p>
    <w:p w:rsidR="00E41733" w:rsidRPr="00E41733" w:rsidRDefault="00E41733" w:rsidP="00E41733">
      <w:pPr>
        <w:rPr>
          <w:sz w:val="28"/>
          <w:szCs w:val="28"/>
        </w:rPr>
      </w:pPr>
    </w:p>
    <w:p w:rsidR="00E41733" w:rsidRPr="00E41733" w:rsidRDefault="00E41733" w:rsidP="00E4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41733">
        <w:rPr>
          <w:sz w:val="28"/>
          <w:szCs w:val="28"/>
        </w:rPr>
        <w:t xml:space="preserve">    </w:t>
      </w:r>
    </w:p>
    <w:p w:rsidR="00E41733" w:rsidRPr="00E41733" w:rsidRDefault="00E41733" w:rsidP="00E41733">
      <w:pPr>
        <w:numPr>
          <w:ilvl w:val="0"/>
          <w:numId w:val="7"/>
        </w:numPr>
        <w:tabs>
          <w:tab w:val="left" w:pos="6420"/>
        </w:tabs>
        <w:suppressAutoHyphens/>
        <w:spacing w:after="100" w:afterAutospacing="1" w:line="276" w:lineRule="auto"/>
        <w:rPr>
          <w:sz w:val="28"/>
          <w:szCs w:val="28"/>
        </w:rPr>
      </w:pPr>
      <w:r w:rsidRPr="00E41733">
        <w:rPr>
          <w:sz w:val="28"/>
          <w:szCs w:val="28"/>
        </w:rPr>
        <w:t>Рассмотрено на заседании ПЦК общепрофессиональных дисциплин и</w:t>
      </w:r>
    </w:p>
    <w:p w:rsidR="00E41733" w:rsidRPr="00E41733" w:rsidRDefault="00E41733" w:rsidP="00E41733">
      <w:pPr>
        <w:numPr>
          <w:ilvl w:val="0"/>
          <w:numId w:val="7"/>
        </w:numPr>
        <w:tabs>
          <w:tab w:val="left" w:pos="6420"/>
        </w:tabs>
        <w:suppressAutoHyphens/>
        <w:spacing w:after="100" w:afterAutospacing="1" w:line="276" w:lineRule="auto"/>
        <w:rPr>
          <w:sz w:val="28"/>
          <w:szCs w:val="28"/>
        </w:rPr>
      </w:pPr>
      <w:r w:rsidRPr="00E41733">
        <w:rPr>
          <w:sz w:val="28"/>
          <w:szCs w:val="28"/>
        </w:rPr>
        <w:t>профессиональных модулей.</w:t>
      </w:r>
    </w:p>
    <w:p w:rsidR="00E41733" w:rsidRPr="00E41733" w:rsidRDefault="00E41733" w:rsidP="00E41733">
      <w:pPr>
        <w:spacing w:line="360" w:lineRule="auto"/>
        <w:ind w:firstLine="709"/>
        <w:jc w:val="both"/>
        <w:rPr>
          <w:sz w:val="28"/>
          <w:szCs w:val="28"/>
        </w:rPr>
      </w:pPr>
    </w:p>
    <w:p w:rsidR="00E41733" w:rsidRPr="00E41733" w:rsidRDefault="00E41733" w:rsidP="00E41733">
      <w:pPr>
        <w:spacing w:line="360" w:lineRule="auto"/>
        <w:jc w:val="both"/>
        <w:rPr>
          <w:sz w:val="28"/>
          <w:szCs w:val="28"/>
        </w:rPr>
      </w:pPr>
    </w:p>
    <w:p w:rsidR="00E41733" w:rsidRPr="00E41733" w:rsidRDefault="00E41733" w:rsidP="00E41733">
      <w:pPr>
        <w:spacing w:line="360" w:lineRule="auto"/>
        <w:jc w:val="both"/>
        <w:rPr>
          <w:sz w:val="28"/>
          <w:szCs w:val="28"/>
        </w:rPr>
      </w:pPr>
      <w:r w:rsidRPr="00E41733">
        <w:rPr>
          <w:sz w:val="28"/>
          <w:szCs w:val="28"/>
        </w:rPr>
        <w:t>Протокол от «3</w:t>
      </w:r>
      <w:r w:rsidR="002D7B6E">
        <w:rPr>
          <w:sz w:val="28"/>
          <w:szCs w:val="28"/>
        </w:rPr>
        <w:t>1</w:t>
      </w:r>
      <w:r w:rsidR="002269CA">
        <w:rPr>
          <w:sz w:val="28"/>
          <w:szCs w:val="28"/>
        </w:rPr>
        <w:t>»_августа_ 202</w:t>
      </w:r>
      <w:r w:rsidR="001102E3">
        <w:rPr>
          <w:sz w:val="28"/>
          <w:szCs w:val="28"/>
        </w:rPr>
        <w:t>2</w:t>
      </w:r>
      <w:bookmarkStart w:id="0" w:name="_GoBack"/>
      <w:bookmarkEnd w:id="0"/>
      <w:r w:rsidRPr="00E41733">
        <w:rPr>
          <w:sz w:val="28"/>
          <w:szCs w:val="28"/>
        </w:rPr>
        <w:t>_ г.  № 1__</w:t>
      </w:r>
    </w:p>
    <w:p w:rsidR="00E41733" w:rsidRPr="00E41733" w:rsidRDefault="00E41733" w:rsidP="00E41733">
      <w:pPr>
        <w:rPr>
          <w:i/>
          <w:sz w:val="28"/>
          <w:szCs w:val="28"/>
        </w:rPr>
      </w:pPr>
      <w:r w:rsidRPr="00E41733">
        <w:rPr>
          <w:bCs/>
          <w:i/>
          <w:sz w:val="28"/>
          <w:szCs w:val="28"/>
        </w:rPr>
        <w:br w:type="page"/>
      </w: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Cs/>
          <w:i/>
          <w:sz w:val="28"/>
          <w:szCs w:val="28"/>
        </w:rPr>
        <w:lastRenderedPageBreak/>
        <w:t xml:space="preserve">                                                 </w:t>
      </w:r>
      <w:r>
        <w:rPr>
          <w:b/>
          <w:sz w:val="28"/>
          <w:szCs w:val="28"/>
        </w:rPr>
        <w:t>СОДЕРЖАНИЕ</w:t>
      </w:r>
    </w:p>
    <w:tbl>
      <w:tblPr>
        <w:tblW w:w="0" w:type="auto"/>
        <w:tblLook w:val="01E0" w:firstRow="1" w:lastRow="1" w:firstColumn="1" w:lastColumn="1" w:noHBand="0" w:noVBand="0"/>
      </w:tblPr>
      <w:tblGrid>
        <w:gridCol w:w="7495"/>
        <w:gridCol w:w="1860"/>
      </w:tblGrid>
      <w:tr w:rsidR="009F03DB" w:rsidTr="009F03DB">
        <w:tc>
          <w:tcPr>
            <w:tcW w:w="7668" w:type="dxa"/>
          </w:tcPr>
          <w:p w:rsidR="009F03DB" w:rsidRDefault="009F03DB">
            <w:pPr>
              <w:pStyle w:val="1"/>
              <w:spacing w:line="276" w:lineRule="auto"/>
              <w:ind w:left="284" w:firstLine="0"/>
              <w:jc w:val="both"/>
              <w:rPr>
                <w:b/>
                <w:caps/>
                <w:sz w:val="28"/>
                <w:szCs w:val="28"/>
                <w:lang w:eastAsia="en-US"/>
              </w:rPr>
            </w:pPr>
          </w:p>
        </w:tc>
        <w:tc>
          <w:tcPr>
            <w:tcW w:w="1903" w:type="dxa"/>
            <w:hideMark/>
          </w:tcPr>
          <w:p w:rsidR="009F03DB" w:rsidRDefault="009F03DB">
            <w:pPr>
              <w:spacing w:line="276" w:lineRule="auto"/>
              <w:jc w:val="center"/>
              <w:rPr>
                <w:sz w:val="28"/>
                <w:szCs w:val="28"/>
                <w:lang w:eastAsia="en-US"/>
              </w:rPr>
            </w:pPr>
            <w:r>
              <w:rPr>
                <w:sz w:val="28"/>
                <w:szCs w:val="28"/>
                <w:lang w:eastAsia="en-US"/>
              </w:rPr>
              <w:t>стр.</w:t>
            </w:r>
          </w:p>
        </w:tc>
      </w:tr>
      <w:tr w:rsidR="009F03DB" w:rsidTr="009F03DB">
        <w:tc>
          <w:tcPr>
            <w:tcW w:w="7668" w:type="dxa"/>
          </w:tcPr>
          <w:p w:rsidR="009F03DB" w:rsidRDefault="009F03DB" w:rsidP="00B42E77">
            <w:pPr>
              <w:pStyle w:val="1"/>
              <w:numPr>
                <w:ilvl w:val="0"/>
                <w:numId w:val="1"/>
              </w:numPr>
              <w:spacing w:line="276" w:lineRule="auto"/>
              <w:jc w:val="both"/>
              <w:rPr>
                <w:b/>
                <w:caps/>
                <w:lang w:eastAsia="en-US"/>
              </w:rPr>
            </w:pPr>
            <w:r>
              <w:rPr>
                <w:b/>
                <w:caps/>
                <w:lang w:eastAsia="en-US"/>
              </w:rPr>
              <w:t>ПАСПОРТ РАБОЧЕЙ ПРОГРАММЫ УЧЕБНОЙ ДИСЦИПЛИНЫ</w:t>
            </w:r>
          </w:p>
          <w:p w:rsidR="009F03DB" w:rsidRDefault="009F03DB">
            <w:pPr>
              <w:spacing w:line="276" w:lineRule="auto"/>
              <w:rPr>
                <w:lang w:eastAsia="en-US"/>
              </w:rPr>
            </w:pPr>
          </w:p>
        </w:tc>
        <w:tc>
          <w:tcPr>
            <w:tcW w:w="1903" w:type="dxa"/>
            <w:hideMark/>
          </w:tcPr>
          <w:p w:rsidR="009F03DB" w:rsidRDefault="009F03DB">
            <w:pPr>
              <w:spacing w:line="276" w:lineRule="auto"/>
              <w:jc w:val="center"/>
              <w:rPr>
                <w:sz w:val="28"/>
                <w:szCs w:val="28"/>
                <w:lang w:eastAsia="en-US"/>
              </w:rPr>
            </w:pPr>
            <w:r>
              <w:rPr>
                <w:sz w:val="28"/>
                <w:szCs w:val="28"/>
                <w:lang w:eastAsia="en-US"/>
              </w:rPr>
              <w:t>3</w:t>
            </w:r>
          </w:p>
        </w:tc>
      </w:tr>
      <w:tr w:rsidR="009F03DB" w:rsidTr="009F03DB">
        <w:tc>
          <w:tcPr>
            <w:tcW w:w="7668" w:type="dxa"/>
          </w:tcPr>
          <w:p w:rsidR="009F03DB" w:rsidRDefault="009F03DB" w:rsidP="00B42E77">
            <w:pPr>
              <w:pStyle w:val="1"/>
              <w:numPr>
                <w:ilvl w:val="0"/>
                <w:numId w:val="1"/>
              </w:numPr>
              <w:spacing w:line="276" w:lineRule="auto"/>
              <w:jc w:val="both"/>
              <w:rPr>
                <w:b/>
                <w:caps/>
                <w:lang w:eastAsia="en-US"/>
              </w:rPr>
            </w:pPr>
            <w:r>
              <w:rPr>
                <w:b/>
                <w:caps/>
                <w:lang w:eastAsia="en-US"/>
              </w:rPr>
              <w:t>СТРУКТУРА и ПРИМЕРНОЕ содержание УЧЕБНОЙ ДИСЦИПЛИНЫ</w:t>
            </w:r>
          </w:p>
          <w:p w:rsidR="009F03DB" w:rsidRDefault="009F03DB">
            <w:pPr>
              <w:pStyle w:val="1"/>
              <w:spacing w:line="276" w:lineRule="auto"/>
              <w:ind w:left="284" w:firstLine="0"/>
              <w:jc w:val="both"/>
              <w:rPr>
                <w:b/>
                <w:caps/>
                <w:lang w:eastAsia="en-US"/>
              </w:rPr>
            </w:pPr>
          </w:p>
        </w:tc>
        <w:tc>
          <w:tcPr>
            <w:tcW w:w="1903" w:type="dxa"/>
            <w:hideMark/>
          </w:tcPr>
          <w:p w:rsidR="009F03DB" w:rsidRDefault="009F03DB">
            <w:pPr>
              <w:spacing w:line="276" w:lineRule="auto"/>
              <w:jc w:val="center"/>
              <w:rPr>
                <w:sz w:val="28"/>
                <w:szCs w:val="28"/>
                <w:lang w:eastAsia="en-US"/>
              </w:rPr>
            </w:pPr>
            <w:r>
              <w:rPr>
                <w:sz w:val="28"/>
                <w:szCs w:val="28"/>
                <w:lang w:eastAsia="en-US"/>
              </w:rPr>
              <w:t>4</w:t>
            </w:r>
          </w:p>
        </w:tc>
      </w:tr>
      <w:tr w:rsidR="009F03DB" w:rsidTr="009F03DB">
        <w:trPr>
          <w:trHeight w:val="670"/>
        </w:trPr>
        <w:tc>
          <w:tcPr>
            <w:tcW w:w="7668" w:type="dxa"/>
          </w:tcPr>
          <w:p w:rsidR="009F03DB" w:rsidRDefault="009F03DB" w:rsidP="00B42E77">
            <w:pPr>
              <w:pStyle w:val="1"/>
              <w:numPr>
                <w:ilvl w:val="0"/>
                <w:numId w:val="1"/>
              </w:numPr>
              <w:spacing w:line="276" w:lineRule="auto"/>
              <w:jc w:val="both"/>
              <w:rPr>
                <w:b/>
                <w:caps/>
                <w:lang w:eastAsia="en-US"/>
              </w:rPr>
            </w:pPr>
            <w:r>
              <w:rPr>
                <w:b/>
                <w:caps/>
                <w:lang w:eastAsia="en-US"/>
              </w:rPr>
              <w:t>условия реализации РАБОЧЕЙ программы учебной дисциплины</w:t>
            </w:r>
          </w:p>
          <w:p w:rsidR="009F03DB" w:rsidRDefault="009F03DB">
            <w:pPr>
              <w:pStyle w:val="1"/>
              <w:tabs>
                <w:tab w:val="num" w:pos="0"/>
              </w:tabs>
              <w:spacing w:line="276" w:lineRule="auto"/>
              <w:ind w:left="284"/>
              <w:jc w:val="both"/>
              <w:rPr>
                <w:b/>
                <w:caps/>
                <w:lang w:eastAsia="en-US"/>
              </w:rPr>
            </w:pPr>
          </w:p>
        </w:tc>
        <w:tc>
          <w:tcPr>
            <w:tcW w:w="1903" w:type="dxa"/>
            <w:hideMark/>
          </w:tcPr>
          <w:p w:rsidR="009F03DB" w:rsidRDefault="009F03DB">
            <w:pPr>
              <w:spacing w:line="276" w:lineRule="auto"/>
              <w:jc w:val="center"/>
              <w:rPr>
                <w:sz w:val="28"/>
                <w:szCs w:val="28"/>
                <w:lang w:eastAsia="en-US"/>
              </w:rPr>
            </w:pPr>
            <w:r>
              <w:rPr>
                <w:sz w:val="28"/>
                <w:szCs w:val="28"/>
                <w:lang w:eastAsia="en-US"/>
              </w:rPr>
              <w:t>14</w:t>
            </w:r>
          </w:p>
        </w:tc>
      </w:tr>
      <w:tr w:rsidR="009F03DB" w:rsidTr="009F03DB">
        <w:tc>
          <w:tcPr>
            <w:tcW w:w="7668" w:type="dxa"/>
          </w:tcPr>
          <w:p w:rsidR="009F03DB" w:rsidRDefault="009F03DB" w:rsidP="00B42E77">
            <w:pPr>
              <w:pStyle w:val="1"/>
              <w:numPr>
                <w:ilvl w:val="0"/>
                <w:numId w:val="1"/>
              </w:numPr>
              <w:spacing w:line="276" w:lineRule="auto"/>
              <w:jc w:val="both"/>
              <w:rPr>
                <w:b/>
                <w:caps/>
                <w:lang w:eastAsia="en-US"/>
              </w:rPr>
            </w:pPr>
            <w:r>
              <w:rPr>
                <w:b/>
                <w:caps/>
                <w:lang w:eastAsia="en-US"/>
              </w:rPr>
              <w:t>Контроль и оценка результатов Освоения учебной дисциплины</w:t>
            </w:r>
          </w:p>
          <w:p w:rsidR="009F03DB" w:rsidRDefault="009F03DB">
            <w:pPr>
              <w:pStyle w:val="1"/>
              <w:spacing w:line="276" w:lineRule="auto"/>
              <w:ind w:left="284" w:firstLine="0"/>
              <w:jc w:val="both"/>
              <w:rPr>
                <w:b/>
                <w:caps/>
                <w:lang w:eastAsia="en-US"/>
              </w:rPr>
            </w:pPr>
          </w:p>
        </w:tc>
        <w:tc>
          <w:tcPr>
            <w:tcW w:w="1903" w:type="dxa"/>
            <w:hideMark/>
          </w:tcPr>
          <w:p w:rsidR="009F03DB" w:rsidRDefault="009F03DB" w:rsidP="00D5603F">
            <w:pPr>
              <w:spacing w:line="276" w:lineRule="auto"/>
              <w:jc w:val="center"/>
              <w:rPr>
                <w:sz w:val="28"/>
                <w:szCs w:val="28"/>
                <w:lang w:eastAsia="en-US"/>
              </w:rPr>
            </w:pPr>
            <w:r>
              <w:rPr>
                <w:sz w:val="28"/>
                <w:szCs w:val="28"/>
                <w:lang w:eastAsia="en-US"/>
              </w:rPr>
              <w:t>1</w:t>
            </w:r>
            <w:r w:rsidR="00D5603F">
              <w:rPr>
                <w:sz w:val="28"/>
                <w:szCs w:val="28"/>
                <w:lang w:eastAsia="en-US"/>
              </w:rPr>
              <w:t>6</w:t>
            </w:r>
          </w:p>
        </w:tc>
      </w:tr>
    </w:tbl>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8"/>
          <w:szCs w:val="28"/>
        </w:rPr>
      </w:pPr>
    </w:p>
    <w:p w:rsidR="009F03DB" w:rsidRDefault="009F03DB" w:rsidP="009F0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caps/>
          <w:sz w:val="28"/>
          <w:szCs w:val="28"/>
          <w:u w:val="single"/>
        </w:rPr>
        <w:br w:type="page"/>
      </w:r>
      <w:r>
        <w:rPr>
          <w:b/>
          <w:caps/>
          <w:sz w:val="28"/>
          <w:szCs w:val="28"/>
        </w:rPr>
        <w:lastRenderedPageBreak/>
        <w:t>1. паспорт РАБОЧЕЙ ПРОГРАММЫ УЧЕБНОЙ ДИСЦИПЛИНЫ</w:t>
      </w:r>
      <w:r>
        <w:rPr>
          <w:b/>
          <w:sz w:val="28"/>
          <w:szCs w:val="28"/>
        </w:rPr>
        <w:t xml:space="preserve"> </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рабочей программы</w:t>
      </w:r>
    </w:p>
    <w:p w:rsidR="00E41733" w:rsidRDefault="009F03DB" w:rsidP="00E41733">
      <w:pPr>
        <w:ind w:firstLine="567"/>
        <w:jc w:val="both"/>
        <w:rPr>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Pr>
          <w:b/>
          <w:sz w:val="26"/>
          <w:szCs w:val="26"/>
        </w:rPr>
        <w:t>40.02.01</w:t>
      </w:r>
      <w:r>
        <w:rPr>
          <w:b/>
          <w:sz w:val="28"/>
          <w:szCs w:val="28"/>
        </w:rPr>
        <w:t xml:space="preserve"> Право и организация социального обеспечения</w:t>
      </w:r>
      <w:r>
        <w:rPr>
          <w:sz w:val="28"/>
          <w:szCs w:val="28"/>
        </w:rPr>
        <w:t xml:space="preserve"> базовой подготовк</w:t>
      </w:r>
      <w:r w:rsidR="00B42E77">
        <w:rPr>
          <w:sz w:val="28"/>
          <w:szCs w:val="28"/>
        </w:rPr>
        <w:t>и</w:t>
      </w:r>
      <w:r>
        <w:rPr>
          <w:sz w:val="26"/>
          <w:szCs w:val="26"/>
        </w:rPr>
        <w:t>.</w:t>
      </w:r>
      <w:r>
        <w:rPr>
          <w:sz w:val="28"/>
          <w:szCs w:val="28"/>
        </w:rPr>
        <w:t xml:space="preserve"> </w:t>
      </w:r>
    </w:p>
    <w:p w:rsidR="00E41733" w:rsidRPr="002F52EF" w:rsidRDefault="00E41733" w:rsidP="00E41733">
      <w:pPr>
        <w:ind w:firstLine="567"/>
        <w:jc w:val="both"/>
        <w:rPr>
          <w:sz w:val="28"/>
          <w:szCs w:val="28"/>
        </w:rPr>
      </w:pPr>
      <w:r w:rsidRPr="002F52EF">
        <w:rPr>
          <w:sz w:val="28"/>
          <w:szCs w:val="28"/>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E41733" w:rsidRPr="002F52EF" w:rsidRDefault="00E41733" w:rsidP="00E41733">
      <w:pPr>
        <w:ind w:firstLine="567"/>
        <w:jc w:val="both"/>
        <w:rPr>
          <w:sz w:val="28"/>
          <w:szCs w:val="28"/>
        </w:rPr>
      </w:pPr>
      <w:r w:rsidRPr="002F52EF">
        <w:rPr>
          <w:sz w:val="28"/>
          <w:szCs w:val="28"/>
        </w:rPr>
        <w:t>Реализация программы направлена на формирование законопослушного поведения несовершеннолетних и молодежи.</w:t>
      </w:r>
    </w:p>
    <w:p w:rsidR="00E41733" w:rsidRPr="00AE57AF" w:rsidRDefault="00E41733" w:rsidP="00E41733">
      <w:pPr>
        <w:ind w:firstLine="709"/>
        <w:contextualSpacing/>
        <w:jc w:val="both"/>
        <w:rPr>
          <w:color w:val="000000"/>
          <w:sz w:val="28"/>
          <w:szCs w:val="28"/>
          <w:shd w:val="clear" w:color="auto" w:fill="FFFFFF"/>
        </w:rPr>
      </w:pPr>
      <w:r w:rsidRPr="00AE57AF">
        <w:rPr>
          <w:sz w:val="28"/>
          <w:szCs w:val="28"/>
        </w:rPr>
        <w:t xml:space="preserve">Обучение по </w:t>
      </w:r>
      <w:r>
        <w:rPr>
          <w:sz w:val="28"/>
          <w:szCs w:val="28"/>
        </w:rPr>
        <w:t xml:space="preserve"> </w:t>
      </w:r>
      <w:r w:rsidRPr="00AE57AF">
        <w:rPr>
          <w:sz w:val="28"/>
          <w:szCs w:val="28"/>
        </w:rPr>
        <w:t xml:space="preserve"> дисциплине ведется на русском языке</w:t>
      </w:r>
    </w:p>
    <w:p w:rsidR="00E41733" w:rsidRPr="00AE57AF" w:rsidRDefault="00E41733" w:rsidP="00E41733">
      <w:pPr>
        <w:ind w:firstLine="709"/>
        <w:contextualSpacing/>
        <w:jc w:val="both"/>
        <w:rPr>
          <w:color w:val="000000"/>
          <w:sz w:val="28"/>
          <w:szCs w:val="28"/>
          <w:shd w:val="clear" w:color="auto" w:fill="FFFFFF"/>
        </w:rPr>
      </w:pPr>
      <w:r w:rsidRPr="00AE57AF">
        <w:rPr>
          <w:color w:val="000000"/>
          <w:sz w:val="28"/>
          <w:szCs w:val="28"/>
          <w:shd w:val="clear" w:color="auto" w:fill="FFFFFF"/>
        </w:rPr>
        <w:t xml:space="preserve">При реализации программы </w:t>
      </w:r>
      <w:r>
        <w:rPr>
          <w:color w:val="000000"/>
          <w:sz w:val="28"/>
          <w:szCs w:val="28"/>
          <w:shd w:val="clear" w:color="auto" w:fill="FFFFFF"/>
        </w:rPr>
        <w:t xml:space="preserve"> </w:t>
      </w:r>
      <w:r w:rsidRPr="00AE57AF">
        <w:rPr>
          <w:color w:val="000000"/>
          <w:sz w:val="28"/>
          <w:szCs w:val="28"/>
          <w:shd w:val="clear" w:color="auto" w:fill="FFFFFF"/>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2D7B6E" w:rsidRPr="002D7B6E" w:rsidRDefault="002D7B6E" w:rsidP="002D7B6E">
      <w:pPr>
        <w:suppressAutoHyphens/>
        <w:ind w:firstLine="709"/>
        <w:jc w:val="both"/>
        <w:rPr>
          <w:sz w:val="28"/>
          <w:szCs w:val="28"/>
          <w:lang w:eastAsia="ar-SA"/>
        </w:rPr>
      </w:pPr>
      <w:r w:rsidRPr="002D7B6E">
        <w:rPr>
          <w:sz w:val="28"/>
          <w:szCs w:val="28"/>
          <w:lang w:eastAsia="ar-SA"/>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2D7B6E" w:rsidRPr="002D7B6E" w:rsidRDefault="002D7B6E" w:rsidP="002D7B6E">
      <w:pPr>
        <w:suppressAutoHyphens/>
        <w:ind w:firstLine="709"/>
        <w:jc w:val="both"/>
        <w:rPr>
          <w:sz w:val="28"/>
          <w:szCs w:val="28"/>
          <w:lang w:eastAsia="ar-SA"/>
        </w:rPr>
      </w:pPr>
      <w:r w:rsidRPr="002D7B6E">
        <w:rPr>
          <w:sz w:val="28"/>
          <w:szCs w:val="28"/>
          <w:lang w:eastAsia="ar-SA"/>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sz w:val="28"/>
          <w:szCs w:val="28"/>
        </w:rPr>
      </w:pP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1.2. Место дисциплины в структуре основной профессиональной образовательной программы</w:t>
      </w:r>
    </w:p>
    <w:p w:rsidR="009F03DB" w:rsidRDefault="00B42E77"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8"/>
          <w:szCs w:val="28"/>
        </w:rPr>
      </w:pPr>
      <w:r>
        <w:rPr>
          <w:sz w:val="28"/>
          <w:szCs w:val="28"/>
        </w:rPr>
        <w:tab/>
        <w:t xml:space="preserve">Дисциплина </w:t>
      </w:r>
      <w:r w:rsidR="009F03DB">
        <w:rPr>
          <w:sz w:val="28"/>
          <w:szCs w:val="28"/>
        </w:rPr>
        <w:t>«Конституционное право» является общепрофессиональной дисциплиной профессионального цикла.</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 </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 Цели и задачи дисциплины – требования к результатам освоения дисциплины:</w:t>
      </w:r>
    </w:p>
    <w:p w:rsidR="009F03DB" w:rsidRDefault="009F03DB" w:rsidP="009F03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В результате освоения дисциплины обучающийся должен </w:t>
      </w:r>
      <w:r>
        <w:rPr>
          <w:b/>
          <w:sz w:val="28"/>
          <w:szCs w:val="28"/>
        </w:rPr>
        <w:t>уметь:</w:t>
      </w:r>
    </w:p>
    <w:p w:rsidR="009F03DB" w:rsidRDefault="009F03DB" w:rsidP="009F03D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работать с законодательными и иными нормативными актами, специальной литературой;</w:t>
      </w:r>
    </w:p>
    <w:p w:rsidR="009F03DB" w:rsidRDefault="009F03DB" w:rsidP="009F03D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анализировать, делать выводы и обосновывать свою точку зрения по конституционно-правовым отношениям;</w:t>
      </w:r>
    </w:p>
    <w:p w:rsidR="009F03DB" w:rsidRDefault="009F03DB" w:rsidP="009F03D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применить правовые нормы для решения разнообразных практических ситуаций.</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hanging="564"/>
        <w:jc w:val="both"/>
        <w:rPr>
          <w:b/>
          <w:sz w:val="28"/>
          <w:szCs w:val="28"/>
        </w:rPr>
      </w:pPr>
      <w:r>
        <w:rPr>
          <w:sz w:val="28"/>
          <w:szCs w:val="28"/>
        </w:rPr>
        <w:t xml:space="preserve">В результате освоения дисциплины обучающийся должен </w:t>
      </w:r>
      <w:r>
        <w:rPr>
          <w:b/>
          <w:sz w:val="28"/>
          <w:szCs w:val="28"/>
        </w:rPr>
        <w:t>знать:</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основные теоретические понятия и положения конституционного права;</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содержание Конституции РФ;</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особенности государственного устройства России и статуса субъектов федерации;</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содержание основных законов, регулирующих конституционно-правовые отношения;</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основные права, свободы и обязанности человека и гражданина;</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избирательную систему РФ;</w:t>
      </w:r>
    </w:p>
    <w:p w:rsidR="009F03DB" w:rsidRDefault="009F03DB" w:rsidP="009F03DB">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систему органов государственной власти и местного самоуправления в Российской Федерации.</w:t>
      </w:r>
    </w:p>
    <w:p w:rsidR="009F03DB" w:rsidRDefault="009F03DB" w:rsidP="009F03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jc w:val="both"/>
        <w:rPr>
          <w:sz w:val="28"/>
          <w:szCs w:val="28"/>
        </w:rPr>
      </w:pPr>
    </w:p>
    <w:p w:rsidR="009F03DB" w:rsidRDefault="009F03DB" w:rsidP="009F03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Результатом освоения программы является овладение обучающимися общими </w:t>
      </w:r>
      <w:r>
        <w:rPr>
          <w:b/>
          <w:sz w:val="28"/>
          <w:szCs w:val="28"/>
        </w:rPr>
        <w:t>(ОК)</w:t>
      </w:r>
      <w:r>
        <w:rPr>
          <w:sz w:val="28"/>
          <w:szCs w:val="28"/>
        </w:rPr>
        <w:t xml:space="preserve"> компетенциями:</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ОК 5. Использовать информационно-коммуникационные технологии в профессиональной деятельности.</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ОК 9. Ориентироваться в условиях постоянного изменения правовой базы.</w:t>
      </w:r>
    </w:p>
    <w:p w:rsidR="009F03DB" w:rsidRPr="00E41733"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E41733">
        <w:rPr>
          <w:sz w:val="26"/>
          <w:szCs w:val="26"/>
        </w:rPr>
        <w:tab/>
        <w:t xml:space="preserve">Обучающиеся должны обладать профессиональными компетенциями </w:t>
      </w:r>
      <w:r w:rsidRPr="00E41733">
        <w:rPr>
          <w:b/>
          <w:sz w:val="26"/>
          <w:szCs w:val="26"/>
        </w:rPr>
        <w:t>(ПК):</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F03DB" w:rsidRPr="00E41733" w:rsidRDefault="009F03DB" w:rsidP="009F03DB">
      <w:pPr>
        <w:pStyle w:val="s1"/>
        <w:spacing w:before="0" w:beforeAutospacing="0" w:after="0" w:afterAutospacing="0"/>
        <w:ind w:firstLine="720"/>
        <w:jc w:val="both"/>
        <w:rPr>
          <w:sz w:val="26"/>
          <w:szCs w:val="26"/>
        </w:rPr>
      </w:pPr>
      <w:r w:rsidRPr="00E41733">
        <w:rPr>
          <w:sz w:val="26"/>
          <w:szCs w:val="26"/>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 дисциплины:</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Pr>
          <w:sz w:val="28"/>
          <w:szCs w:val="28"/>
        </w:rPr>
        <w:t xml:space="preserve">максимальной учебной нагрузки обучающегося </w:t>
      </w:r>
      <w:r>
        <w:rPr>
          <w:sz w:val="28"/>
          <w:szCs w:val="28"/>
          <w:u w:val="single"/>
        </w:rPr>
        <w:t>1</w:t>
      </w:r>
      <w:r w:rsidR="00E41733">
        <w:rPr>
          <w:sz w:val="28"/>
          <w:szCs w:val="28"/>
          <w:u w:val="single"/>
        </w:rPr>
        <w:t>36</w:t>
      </w:r>
      <w:r>
        <w:rPr>
          <w:sz w:val="28"/>
          <w:szCs w:val="28"/>
        </w:rPr>
        <w:t xml:space="preserve"> часов, в том числе:</w:t>
      </w:r>
    </w:p>
    <w:p w:rsidR="009F03DB" w:rsidRPr="00E41733" w:rsidRDefault="009F03DB" w:rsidP="004E4F19">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733">
        <w:rPr>
          <w:sz w:val="28"/>
          <w:szCs w:val="28"/>
        </w:rPr>
        <w:t xml:space="preserve">обязательной аудиторной учебной нагрузки обучающегося </w:t>
      </w:r>
      <w:r w:rsidR="00E41733" w:rsidRPr="00E41733">
        <w:rPr>
          <w:sz w:val="28"/>
          <w:szCs w:val="28"/>
          <w:u w:val="single"/>
        </w:rPr>
        <w:t>96</w:t>
      </w:r>
      <w:r w:rsidRPr="00E41733">
        <w:rPr>
          <w:sz w:val="28"/>
          <w:szCs w:val="28"/>
        </w:rPr>
        <w:t>часов;</w:t>
      </w:r>
    </w:p>
    <w:p w:rsidR="009F03DB" w:rsidRPr="00E41733" w:rsidRDefault="009F03DB" w:rsidP="004E4F19">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733">
        <w:rPr>
          <w:sz w:val="28"/>
          <w:szCs w:val="28"/>
        </w:rPr>
        <w:t xml:space="preserve">самостоятельной работы обучающегося </w:t>
      </w:r>
      <w:r w:rsidR="00E41733" w:rsidRPr="00E41733">
        <w:rPr>
          <w:sz w:val="28"/>
          <w:szCs w:val="28"/>
          <w:u w:val="single"/>
        </w:rPr>
        <w:t>34</w:t>
      </w:r>
      <w:r w:rsidRPr="00E41733">
        <w:rPr>
          <w:sz w:val="28"/>
          <w:szCs w:val="28"/>
        </w:rPr>
        <w:t xml:space="preserve"> часов.</w:t>
      </w:r>
    </w:p>
    <w:p w:rsidR="00E41733" w:rsidRPr="00E41733" w:rsidRDefault="00E41733" w:rsidP="004E4F19">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1733">
        <w:rPr>
          <w:sz w:val="28"/>
          <w:szCs w:val="28"/>
        </w:rPr>
        <w:t>консультации -6часов</w:t>
      </w: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F03DB"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ПРИМЕРНОЕ СОДЕРЖАНИЕ УЧЕБНОЙ ДИСЦИПЛИНЫ</w:t>
      </w:r>
    </w:p>
    <w:tbl>
      <w:tblPr>
        <w:tblW w:w="9809" w:type="dxa"/>
        <w:tblInd w:w="-49" w:type="dxa"/>
        <w:tblLayout w:type="fixed"/>
        <w:tblLook w:val="04A0" w:firstRow="1" w:lastRow="0" w:firstColumn="1" w:lastColumn="0" w:noHBand="0" w:noVBand="1"/>
      </w:tblPr>
      <w:tblGrid>
        <w:gridCol w:w="5853"/>
        <w:gridCol w:w="2126"/>
        <w:gridCol w:w="1830"/>
      </w:tblGrid>
      <w:tr w:rsidR="00C0012F" w:rsidTr="00FE47AE">
        <w:trPr>
          <w:trHeight w:val="460"/>
        </w:trPr>
        <w:tc>
          <w:tcPr>
            <w:tcW w:w="5853" w:type="dxa"/>
            <w:tcBorders>
              <w:top w:val="single" w:sz="6" w:space="0" w:color="000000"/>
              <w:left w:val="single" w:sz="6" w:space="0" w:color="000000"/>
              <w:bottom w:val="single" w:sz="6" w:space="0" w:color="000000"/>
              <w:right w:val="nil"/>
            </w:tcBorders>
            <w:hideMark/>
          </w:tcPr>
          <w:p w:rsidR="00C0012F" w:rsidRDefault="00C0012F">
            <w:pPr>
              <w:widowControl w:val="0"/>
              <w:suppressAutoHyphens/>
              <w:snapToGrid w:val="0"/>
              <w:spacing w:line="276" w:lineRule="auto"/>
              <w:jc w:val="center"/>
              <w:rPr>
                <w:rFonts w:eastAsia="SimSun" w:cs="Mangal"/>
                <w:b/>
                <w:color w:val="000000"/>
                <w:kern w:val="2"/>
                <w:lang w:eastAsia="zh-CN" w:bidi="hi-IN"/>
              </w:rPr>
            </w:pPr>
            <w:r>
              <w:rPr>
                <w:rFonts w:eastAsia="SimSun" w:cs="Mangal"/>
                <w:b/>
                <w:color w:val="000000"/>
                <w:kern w:val="2"/>
                <w:lang w:eastAsia="zh-CN" w:bidi="hi-IN"/>
              </w:rPr>
              <w:t>Вид</w:t>
            </w:r>
            <w:r>
              <w:rPr>
                <w:b/>
                <w:color w:val="000000"/>
                <w:kern w:val="2"/>
                <w:lang w:eastAsia="zh-CN" w:bidi="hi-IN"/>
              </w:rPr>
              <w:t xml:space="preserve"> </w:t>
            </w:r>
            <w:r>
              <w:rPr>
                <w:rFonts w:eastAsia="SimSun" w:cs="Mangal"/>
                <w:b/>
                <w:color w:val="000000"/>
                <w:kern w:val="2"/>
                <w:lang w:eastAsia="zh-CN" w:bidi="hi-IN"/>
              </w:rPr>
              <w:t>учебной</w:t>
            </w:r>
            <w:r>
              <w:rPr>
                <w:b/>
                <w:color w:val="000000"/>
                <w:kern w:val="2"/>
                <w:lang w:eastAsia="zh-CN" w:bidi="hi-IN"/>
              </w:rPr>
              <w:t xml:space="preserve"> </w:t>
            </w:r>
            <w:r>
              <w:rPr>
                <w:rFonts w:eastAsia="SimSun" w:cs="Mangal"/>
                <w:b/>
                <w:color w:val="000000"/>
                <w:kern w:val="2"/>
                <w:lang w:eastAsia="zh-CN" w:bidi="hi-IN"/>
              </w:rPr>
              <w:t>работы</w:t>
            </w:r>
          </w:p>
        </w:tc>
        <w:tc>
          <w:tcPr>
            <w:tcW w:w="3956" w:type="dxa"/>
            <w:gridSpan w:val="2"/>
            <w:tcBorders>
              <w:top w:val="single" w:sz="6" w:space="0" w:color="000000"/>
              <w:left w:val="single" w:sz="6" w:space="0" w:color="000000"/>
              <w:bottom w:val="single" w:sz="6" w:space="0" w:color="000000"/>
              <w:right w:val="single" w:sz="6" w:space="0" w:color="000000"/>
            </w:tcBorders>
            <w:hideMark/>
          </w:tcPr>
          <w:p w:rsidR="00C0012F" w:rsidRDefault="00C0012F">
            <w:pPr>
              <w:widowControl w:val="0"/>
              <w:suppressAutoHyphens/>
              <w:snapToGrid w:val="0"/>
              <w:spacing w:line="276" w:lineRule="auto"/>
              <w:jc w:val="center"/>
              <w:rPr>
                <w:rFonts w:eastAsia="SimSun" w:cs="Mangal"/>
                <w:b/>
                <w:color w:val="000000"/>
                <w:kern w:val="2"/>
                <w:lang w:eastAsia="zh-CN" w:bidi="hi-IN"/>
              </w:rPr>
            </w:pPr>
            <w:r>
              <w:rPr>
                <w:rFonts w:eastAsia="SimSun" w:cs="Mangal"/>
                <w:b/>
                <w:color w:val="000000"/>
                <w:kern w:val="2"/>
                <w:lang w:eastAsia="zh-CN" w:bidi="hi-IN"/>
              </w:rPr>
              <w:t>Объем</w:t>
            </w:r>
            <w:r>
              <w:rPr>
                <w:b/>
                <w:color w:val="000000"/>
                <w:kern w:val="2"/>
                <w:lang w:eastAsia="zh-CN" w:bidi="hi-IN"/>
              </w:rPr>
              <w:t xml:space="preserve"> </w:t>
            </w:r>
            <w:r>
              <w:rPr>
                <w:rFonts w:eastAsia="SimSun" w:cs="Mangal"/>
                <w:b/>
                <w:color w:val="000000"/>
                <w:kern w:val="2"/>
                <w:lang w:eastAsia="zh-CN" w:bidi="hi-IN"/>
              </w:rPr>
              <w:t>часов</w:t>
            </w:r>
          </w:p>
        </w:tc>
      </w:tr>
      <w:tr w:rsidR="00FE47AE" w:rsidTr="00FE47AE">
        <w:trPr>
          <w:trHeight w:val="460"/>
        </w:trPr>
        <w:tc>
          <w:tcPr>
            <w:tcW w:w="5853" w:type="dxa"/>
            <w:tcBorders>
              <w:top w:val="single" w:sz="6" w:space="0" w:color="000000"/>
              <w:left w:val="single" w:sz="6" w:space="0" w:color="000000"/>
              <w:bottom w:val="single" w:sz="6" w:space="0" w:color="000000"/>
              <w:right w:val="nil"/>
            </w:tcBorders>
          </w:tcPr>
          <w:p w:rsidR="00FE47AE" w:rsidRDefault="00FE47AE">
            <w:pPr>
              <w:widowControl w:val="0"/>
              <w:suppressAutoHyphens/>
              <w:snapToGrid w:val="0"/>
              <w:spacing w:line="276" w:lineRule="auto"/>
              <w:jc w:val="center"/>
              <w:rPr>
                <w:rFonts w:eastAsia="SimSun" w:cs="Mangal"/>
                <w:b/>
                <w:color w:val="000000"/>
                <w:kern w:val="2"/>
                <w:lang w:eastAsia="zh-CN" w:bidi="hi-IN"/>
              </w:rPr>
            </w:pPr>
          </w:p>
        </w:tc>
        <w:tc>
          <w:tcPr>
            <w:tcW w:w="2126" w:type="dxa"/>
            <w:tcBorders>
              <w:top w:val="single" w:sz="6" w:space="0" w:color="000000"/>
              <w:left w:val="single" w:sz="6" w:space="0" w:color="000000"/>
              <w:bottom w:val="single" w:sz="6" w:space="0" w:color="000000"/>
              <w:right w:val="single" w:sz="4" w:space="0" w:color="auto"/>
            </w:tcBorders>
          </w:tcPr>
          <w:p w:rsidR="00FE47AE" w:rsidRDefault="00FE47AE">
            <w:pPr>
              <w:widowControl w:val="0"/>
              <w:suppressAutoHyphens/>
              <w:snapToGrid w:val="0"/>
              <w:spacing w:line="276" w:lineRule="auto"/>
              <w:jc w:val="center"/>
              <w:rPr>
                <w:rFonts w:eastAsia="SimSun" w:cs="Mangal"/>
                <w:b/>
                <w:color w:val="000000"/>
                <w:kern w:val="2"/>
                <w:lang w:eastAsia="zh-CN" w:bidi="hi-IN"/>
              </w:rPr>
            </w:pPr>
            <w:r>
              <w:rPr>
                <w:rFonts w:eastAsia="SimSun" w:cs="Mangal"/>
                <w:b/>
                <w:color w:val="000000"/>
                <w:kern w:val="2"/>
                <w:lang w:eastAsia="zh-CN" w:bidi="hi-IN"/>
              </w:rPr>
              <w:t>очная форма</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rFonts w:eastAsia="SimSun" w:cs="Mangal"/>
                <w:b/>
                <w:color w:val="000000"/>
                <w:kern w:val="2"/>
                <w:lang w:eastAsia="zh-CN" w:bidi="hi-IN"/>
              </w:rPr>
            </w:pPr>
            <w:r>
              <w:rPr>
                <w:rFonts w:eastAsia="SimSun" w:cs="Mangal"/>
                <w:b/>
                <w:color w:val="000000"/>
                <w:kern w:val="2"/>
                <w:lang w:eastAsia="zh-CN" w:bidi="hi-IN"/>
              </w:rPr>
              <w:t>заочная форма</w:t>
            </w:r>
          </w:p>
        </w:tc>
      </w:tr>
      <w:tr w:rsidR="00FE47AE" w:rsidTr="00FE47AE">
        <w:trPr>
          <w:trHeight w:val="285"/>
        </w:trPr>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rPr>
                <w:rFonts w:eastAsia="SimSun" w:cs="Mangal"/>
                <w:i/>
                <w:color w:val="000000"/>
                <w:kern w:val="2"/>
                <w:lang w:eastAsia="zh-CN" w:bidi="hi-IN"/>
              </w:rPr>
            </w:pPr>
            <w:r>
              <w:rPr>
                <w:rFonts w:eastAsia="SimSun" w:cs="Mangal"/>
                <w:b/>
                <w:color w:val="000000"/>
                <w:kern w:val="2"/>
                <w:lang w:eastAsia="zh-CN" w:bidi="hi-IN"/>
              </w:rPr>
              <w:t>Максимальная</w:t>
            </w:r>
            <w:r>
              <w:rPr>
                <w:b/>
                <w:color w:val="000000"/>
                <w:kern w:val="2"/>
                <w:lang w:eastAsia="zh-CN" w:bidi="hi-IN"/>
              </w:rPr>
              <w:t xml:space="preserve"> </w:t>
            </w:r>
            <w:r>
              <w:rPr>
                <w:rFonts w:eastAsia="SimSun" w:cs="Mangal"/>
                <w:b/>
                <w:color w:val="000000"/>
                <w:kern w:val="2"/>
                <w:lang w:eastAsia="zh-CN" w:bidi="hi-IN"/>
              </w:rPr>
              <w:t>учебная</w:t>
            </w:r>
            <w:r>
              <w:rPr>
                <w:b/>
                <w:color w:val="000000"/>
                <w:kern w:val="2"/>
                <w:lang w:eastAsia="zh-CN" w:bidi="hi-IN"/>
              </w:rPr>
              <w:t xml:space="preserve"> </w:t>
            </w:r>
            <w:r>
              <w:rPr>
                <w:rFonts w:eastAsia="SimSun" w:cs="Mangal"/>
                <w:b/>
                <w:color w:val="000000"/>
                <w:kern w:val="2"/>
                <w:lang w:eastAsia="zh-CN" w:bidi="hi-IN"/>
              </w:rPr>
              <w:t>нагрузка</w:t>
            </w:r>
            <w:r>
              <w:rPr>
                <w:b/>
                <w:color w:val="000000"/>
                <w:kern w:val="2"/>
                <w:lang w:eastAsia="zh-CN" w:bidi="hi-IN"/>
              </w:rPr>
              <w:t xml:space="preserve"> </w:t>
            </w:r>
            <w:r>
              <w:rPr>
                <w:rFonts w:eastAsia="SimSun" w:cs="Mangal"/>
                <w:b/>
                <w:color w:val="000000"/>
                <w:kern w:val="2"/>
                <w:lang w:eastAsia="zh-CN" w:bidi="hi-IN"/>
              </w:rPr>
              <w:t>(всего)</w:t>
            </w:r>
          </w:p>
        </w:tc>
        <w:tc>
          <w:tcPr>
            <w:tcW w:w="2126" w:type="dxa"/>
            <w:tcBorders>
              <w:top w:val="single" w:sz="6" w:space="0" w:color="000000"/>
              <w:left w:val="single" w:sz="6" w:space="0" w:color="000000"/>
              <w:bottom w:val="single" w:sz="6" w:space="0" w:color="000000"/>
              <w:right w:val="single" w:sz="4" w:space="0" w:color="auto"/>
            </w:tcBorders>
            <w:hideMark/>
          </w:tcPr>
          <w:p w:rsidR="00FE47AE" w:rsidRDefault="00FE47AE">
            <w:pPr>
              <w:widowControl w:val="0"/>
              <w:suppressAutoHyphens/>
              <w:snapToGrid w:val="0"/>
              <w:spacing w:line="276" w:lineRule="auto"/>
              <w:rPr>
                <w:rFonts w:eastAsia="SimSun" w:cs="Mangal"/>
                <w:b/>
                <w:color w:val="000000"/>
                <w:kern w:val="2"/>
                <w:lang w:eastAsia="zh-CN" w:bidi="hi-IN"/>
              </w:rPr>
            </w:pPr>
            <w:r>
              <w:rPr>
                <w:rFonts w:eastAsia="SimSun" w:cs="Mangal"/>
                <w:i/>
                <w:color w:val="000000"/>
                <w:kern w:val="2"/>
                <w:lang w:eastAsia="zh-CN" w:bidi="hi-IN"/>
              </w:rPr>
              <w:t xml:space="preserve">             136</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rsidP="00FE47AE">
            <w:pPr>
              <w:widowControl w:val="0"/>
              <w:suppressAutoHyphens/>
              <w:snapToGrid w:val="0"/>
              <w:spacing w:line="276" w:lineRule="auto"/>
              <w:jc w:val="center"/>
              <w:rPr>
                <w:rFonts w:eastAsia="SimSun" w:cs="Mangal"/>
                <w:b/>
                <w:color w:val="000000"/>
                <w:kern w:val="2"/>
                <w:lang w:eastAsia="zh-CN" w:bidi="hi-IN"/>
              </w:rPr>
            </w:pPr>
            <w:r>
              <w:rPr>
                <w:rFonts w:eastAsia="SimSun" w:cs="Mangal"/>
                <w:b/>
                <w:color w:val="000000"/>
                <w:kern w:val="2"/>
                <w:lang w:eastAsia="zh-CN" w:bidi="hi-IN"/>
              </w:rPr>
              <w:t>136</w:t>
            </w: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rFonts w:eastAsia="SimSun" w:cs="Mangal"/>
                <w:b/>
                <w:color w:val="000000"/>
                <w:kern w:val="2"/>
                <w:lang w:eastAsia="zh-CN" w:bidi="hi-IN"/>
              </w:rPr>
              <w:t>Обязательная</w:t>
            </w:r>
            <w:r>
              <w:rPr>
                <w:b/>
                <w:color w:val="000000"/>
                <w:kern w:val="2"/>
                <w:lang w:eastAsia="zh-CN" w:bidi="hi-IN"/>
              </w:rPr>
              <w:t xml:space="preserve"> </w:t>
            </w:r>
            <w:r>
              <w:rPr>
                <w:rFonts w:eastAsia="SimSun" w:cs="Mangal"/>
                <w:b/>
                <w:color w:val="000000"/>
                <w:kern w:val="2"/>
                <w:lang w:eastAsia="zh-CN" w:bidi="hi-IN"/>
              </w:rPr>
              <w:t>аудиторная</w:t>
            </w:r>
            <w:r>
              <w:rPr>
                <w:b/>
                <w:color w:val="000000"/>
                <w:kern w:val="2"/>
                <w:lang w:eastAsia="zh-CN" w:bidi="hi-IN"/>
              </w:rPr>
              <w:t xml:space="preserve"> </w:t>
            </w:r>
            <w:r>
              <w:rPr>
                <w:rFonts w:eastAsia="SimSun" w:cs="Mangal"/>
                <w:b/>
                <w:color w:val="000000"/>
                <w:kern w:val="2"/>
                <w:lang w:eastAsia="zh-CN" w:bidi="hi-IN"/>
              </w:rPr>
              <w:t>учебная</w:t>
            </w:r>
            <w:r>
              <w:rPr>
                <w:b/>
                <w:color w:val="000000"/>
                <w:kern w:val="2"/>
                <w:lang w:eastAsia="zh-CN" w:bidi="hi-IN"/>
              </w:rPr>
              <w:t xml:space="preserve"> </w:t>
            </w:r>
            <w:r>
              <w:rPr>
                <w:rFonts w:eastAsia="SimSun" w:cs="Mangal"/>
                <w:b/>
                <w:color w:val="000000"/>
                <w:kern w:val="2"/>
                <w:lang w:eastAsia="zh-CN" w:bidi="hi-IN"/>
              </w:rPr>
              <w:t>нагрузка</w:t>
            </w:r>
            <w:r>
              <w:rPr>
                <w:b/>
                <w:color w:val="000000"/>
                <w:kern w:val="2"/>
                <w:lang w:eastAsia="zh-CN" w:bidi="hi-IN"/>
              </w:rPr>
              <w:t xml:space="preserve"> </w:t>
            </w:r>
            <w:r>
              <w:rPr>
                <w:rFonts w:eastAsia="SimSun" w:cs="Mangal"/>
                <w:b/>
                <w:color w:val="000000"/>
                <w:kern w:val="2"/>
                <w:lang w:eastAsia="zh-CN" w:bidi="hi-IN"/>
              </w:rPr>
              <w:t>(всего)</w:t>
            </w:r>
            <w:r>
              <w:rPr>
                <w:b/>
                <w:color w:val="000000"/>
                <w:kern w:val="2"/>
                <w:lang w:eastAsia="zh-CN" w:bidi="hi-IN"/>
              </w:rPr>
              <w:t xml:space="preserve"> </w:t>
            </w:r>
          </w:p>
        </w:tc>
        <w:tc>
          <w:tcPr>
            <w:tcW w:w="2126" w:type="dxa"/>
            <w:tcBorders>
              <w:top w:val="single" w:sz="6" w:space="0" w:color="000000"/>
              <w:left w:val="single" w:sz="6" w:space="0" w:color="000000"/>
              <w:bottom w:val="single" w:sz="6" w:space="0" w:color="000000"/>
              <w:right w:val="single" w:sz="4" w:space="0" w:color="auto"/>
            </w:tcBorders>
            <w:hideMark/>
          </w:tcPr>
          <w:p w:rsidR="00FE47AE" w:rsidRDefault="00FE47AE" w:rsidP="00E41733">
            <w:pPr>
              <w:widowControl w:val="0"/>
              <w:suppressAutoHyphens/>
              <w:snapToGrid w:val="0"/>
              <w:spacing w:line="276" w:lineRule="auto"/>
              <w:jc w:val="center"/>
              <w:rPr>
                <w:rFonts w:eastAsia="SimSun" w:cs="Mangal"/>
                <w:color w:val="000000"/>
                <w:kern w:val="2"/>
                <w:lang w:eastAsia="zh-CN" w:bidi="hi-IN"/>
              </w:rPr>
            </w:pPr>
            <w:r>
              <w:rPr>
                <w:rFonts w:eastAsia="SimSun" w:cs="Mangal"/>
                <w:i/>
                <w:color w:val="000000"/>
                <w:kern w:val="2"/>
                <w:lang w:eastAsia="zh-CN" w:bidi="hi-IN"/>
              </w:rPr>
              <w:t>96</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rsidP="00E41733">
            <w:pPr>
              <w:widowControl w:val="0"/>
              <w:suppressAutoHyphens/>
              <w:snapToGrid w:val="0"/>
              <w:spacing w:line="276" w:lineRule="auto"/>
              <w:jc w:val="center"/>
              <w:rPr>
                <w:rFonts w:eastAsia="SimSun" w:cs="Mangal"/>
                <w:color w:val="000000"/>
                <w:kern w:val="2"/>
                <w:lang w:eastAsia="zh-CN" w:bidi="hi-IN"/>
              </w:rPr>
            </w:pPr>
            <w:r>
              <w:rPr>
                <w:rFonts w:eastAsia="SimSun" w:cs="Mangal"/>
                <w:color w:val="000000"/>
                <w:kern w:val="2"/>
                <w:lang w:eastAsia="zh-CN" w:bidi="hi-IN"/>
              </w:rPr>
              <w:t>14</w:t>
            </w: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rFonts w:eastAsia="SimSun" w:cs="Mangal"/>
                <w:color w:val="000000"/>
                <w:kern w:val="2"/>
                <w:lang w:eastAsia="zh-CN" w:bidi="hi-IN"/>
              </w:rPr>
              <w:t>в</w:t>
            </w:r>
            <w:r>
              <w:rPr>
                <w:color w:val="000000"/>
                <w:kern w:val="2"/>
                <w:lang w:eastAsia="zh-CN" w:bidi="hi-IN"/>
              </w:rPr>
              <w:t xml:space="preserve"> </w:t>
            </w:r>
            <w:r>
              <w:rPr>
                <w:rFonts w:eastAsia="SimSun" w:cs="Mangal"/>
                <w:color w:val="000000"/>
                <w:kern w:val="2"/>
                <w:lang w:eastAsia="zh-CN" w:bidi="hi-IN"/>
              </w:rPr>
              <w:t>том</w:t>
            </w:r>
            <w:r>
              <w:rPr>
                <w:color w:val="000000"/>
                <w:kern w:val="2"/>
                <w:lang w:eastAsia="zh-CN" w:bidi="hi-IN"/>
              </w:rPr>
              <w:t xml:space="preserve"> </w:t>
            </w:r>
            <w:r>
              <w:rPr>
                <w:rFonts w:eastAsia="SimSun" w:cs="Mangal"/>
                <w:color w:val="000000"/>
                <w:kern w:val="2"/>
                <w:lang w:eastAsia="zh-CN" w:bidi="hi-IN"/>
              </w:rPr>
              <w:t>числе:</w:t>
            </w:r>
          </w:p>
        </w:tc>
        <w:tc>
          <w:tcPr>
            <w:tcW w:w="2126" w:type="dxa"/>
            <w:tcBorders>
              <w:top w:val="single" w:sz="6" w:space="0" w:color="000000"/>
              <w:left w:val="single" w:sz="6" w:space="0" w:color="000000"/>
              <w:bottom w:val="single" w:sz="6" w:space="0" w:color="000000"/>
              <w:right w:val="single" w:sz="4" w:space="0" w:color="auto"/>
            </w:tcBorders>
          </w:tcPr>
          <w:p w:rsidR="00FE47AE" w:rsidRDefault="00FE47AE">
            <w:pPr>
              <w:widowControl w:val="0"/>
              <w:suppressAutoHyphens/>
              <w:snapToGrid w:val="0"/>
              <w:spacing w:line="276" w:lineRule="auto"/>
              <w:jc w:val="center"/>
              <w:rPr>
                <w:rFonts w:eastAsia="SimSun" w:cs="Mangal"/>
                <w:i/>
                <w:color w:val="000000"/>
                <w:kern w:val="2"/>
                <w:lang w:eastAsia="zh-CN" w:bidi="hi-IN"/>
              </w:rPr>
            </w:pP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rFonts w:eastAsia="SimSun" w:cs="Mangal"/>
                <w:i/>
                <w:color w:val="000000"/>
                <w:kern w:val="2"/>
                <w:lang w:eastAsia="zh-CN" w:bidi="hi-IN"/>
              </w:rPr>
            </w:pP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color w:val="000000"/>
                <w:kern w:val="2"/>
                <w:lang w:eastAsia="zh-CN" w:bidi="hi-IN"/>
              </w:rPr>
              <w:t xml:space="preserve">     </w:t>
            </w:r>
            <w:r>
              <w:rPr>
                <w:rFonts w:eastAsia="SimSun" w:cs="Mangal"/>
                <w:color w:val="000000"/>
                <w:kern w:val="2"/>
                <w:lang w:eastAsia="zh-CN" w:bidi="hi-IN"/>
              </w:rPr>
              <w:t>лабораторные</w:t>
            </w:r>
            <w:r>
              <w:rPr>
                <w:color w:val="000000"/>
                <w:kern w:val="2"/>
                <w:lang w:eastAsia="zh-CN" w:bidi="hi-IN"/>
              </w:rPr>
              <w:t xml:space="preserve"> </w:t>
            </w:r>
            <w:r>
              <w:rPr>
                <w:rFonts w:eastAsia="SimSun" w:cs="Mangal"/>
                <w:color w:val="000000"/>
                <w:kern w:val="2"/>
                <w:lang w:eastAsia="zh-CN" w:bidi="hi-IN"/>
              </w:rPr>
              <w:t>занятия</w:t>
            </w:r>
          </w:p>
        </w:tc>
        <w:tc>
          <w:tcPr>
            <w:tcW w:w="2126" w:type="dxa"/>
            <w:tcBorders>
              <w:top w:val="single" w:sz="6" w:space="0" w:color="000000"/>
              <w:left w:val="single" w:sz="6" w:space="0" w:color="000000"/>
              <w:bottom w:val="single" w:sz="6" w:space="0" w:color="000000"/>
              <w:right w:val="single" w:sz="4" w:space="0" w:color="auto"/>
            </w:tcBorders>
            <w:hideMark/>
          </w:tcPr>
          <w:p w:rsidR="00FE47AE" w:rsidRDefault="00FE47AE">
            <w:pPr>
              <w:widowControl w:val="0"/>
              <w:suppressAutoHyphens/>
              <w:snapToGrid w:val="0"/>
              <w:spacing w:line="276" w:lineRule="auto"/>
              <w:jc w:val="center"/>
              <w:rPr>
                <w:color w:val="000000"/>
                <w:kern w:val="2"/>
                <w:lang w:eastAsia="zh-CN" w:bidi="hi-IN"/>
              </w:rPr>
            </w:pPr>
            <w:r>
              <w:rPr>
                <w:rFonts w:eastAsia="SimSun" w:cs="Mangal"/>
                <w:i/>
                <w:color w:val="000000"/>
                <w:kern w:val="2"/>
                <w:lang w:eastAsia="zh-CN" w:bidi="hi-IN"/>
              </w:rPr>
              <w:t>-</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rsidP="00FE47AE">
            <w:pPr>
              <w:widowControl w:val="0"/>
              <w:suppressAutoHyphens/>
              <w:snapToGrid w:val="0"/>
              <w:spacing w:line="276" w:lineRule="auto"/>
              <w:jc w:val="center"/>
              <w:rPr>
                <w:color w:val="000000"/>
                <w:kern w:val="2"/>
                <w:lang w:eastAsia="zh-CN" w:bidi="hi-IN"/>
              </w:rPr>
            </w:pP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color w:val="000000"/>
                <w:kern w:val="2"/>
                <w:lang w:eastAsia="zh-CN" w:bidi="hi-IN"/>
              </w:rPr>
              <w:t xml:space="preserve">     </w:t>
            </w:r>
            <w:r>
              <w:rPr>
                <w:rFonts w:eastAsia="SimSun" w:cs="Mangal"/>
                <w:color w:val="000000"/>
                <w:kern w:val="2"/>
                <w:lang w:eastAsia="zh-CN" w:bidi="hi-IN"/>
              </w:rPr>
              <w:t>практические</w:t>
            </w:r>
            <w:r>
              <w:rPr>
                <w:color w:val="000000"/>
                <w:kern w:val="2"/>
                <w:lang w:eastAsia="zh-CN" w:bidi="hi-IN"/>
              </w:rPr>
              <w:t xml:space="preserve"> </w:t>
            </w:r>
            <w:r>
              <w:rPr>
                <w:rFonts w:eastAsia="SimSun" w:cs="Mangal"/>
                <w:color w:val="000000"/>
                <w:kern w:val="2"/>
                <w:lang w:eastAsia="zh-CN" w:bidi="hi-IN"/>
              </w:rPr>
              <w:t>занятия</w:t>
            </w:r>
            <w:r w:rsidR="002D7B6E">
              <w:rPr>
                <w:rFonts w:eastAsia="SimSun" w:cs="Mangal"/>
                <w:color w:val="000000"/>
                <w:kern w:val="2"/>
                <w:lang w:eastAsia="zh-CN" w:bidi="hi-IN"/>
              </w:rPr>
              <w:t>/ практическая подготовка</w:t>
            </w:r>
          </w:p>
        </w:tc>
        <w:tc>
          <w:tcPr>
            <w:tcW w:w="2126" w:type="dxa"/>
            <w:tcBorders>
              <w:top w:val="single" w:sz="6" w:space="0" w:color="000000"/>
              <w:left w:val="single" w:sz="6" w:space="0" w:color="000000"/>
              <w:bottom w:val="single" w:sz="6" w:space="0" w:color="000000"/>
              <w:right w:val="single" w:sz="4" w:space="0" w:color="auto"/>
            </w:tcBorders>
            <w:hideMark/>
          </w:tcPr>
          <w:p w:rsidR="00FE47AE" w:rsidRDefault="00FE47AE">
            <w:pPr>
              <w:widowControl w:val="0"/>
              <w:suppressAutoHyphens/>
              <w:snapToGrid w:val="0"/>
              <w:spacing w:line="276" w:lineRule="auto"/>
              <w:jc w:val="center"/>
              <w:rPr>
                <w:color w:val="000000"/>
                <w:kern w:val="2"/>
                <w:lang w:eastAsia="zh-CN" w:bidi="hi-IN"/>
              </w:rPr>
            </w:pPr>
            <w:r>
              <w:rPr>
                <w:rFonts w:eastAsia="SimSun" w:cs="Mangal"/>
                <w:i/>
                <w:color w:val="000000"/>
                <w:kern w:val="2"/>
                <w:lang w:eastAsia="zh-CN" w:bidi="hi-IN"/>
              </w:rPr>
              <w:t>42</w:t>
            </w:r>
            <w:r w:rsidR="002D7B6E">
              <w:rPr>
                <w:rFonts w:eastAsia="SimSun" w:cs="Mangal"/>
                <w:i/>
                <w:color w:val="000000"/>
                <w:kern w:val="2"/>
                <w:lang w:eastAsia="zh-CN" w:bidi="hi-IN"/>
              </w:rPr>
              <w:t>/42</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color w:val="000000"/>
                <w:kern w:val="2"/>
                <w:lang w:eastAsia="zh-CN" w:bidi="hi-IN"/>
              </w:rPr>
            </w:pPr>
            <w:r>
              <w:rPr>
                <w:color w:val="000000"/>
                <w:kern w:val="2"/>
                <w:lang w:eastAsia="zh-CN" w:bidi="hi-IN"/>
              </w:rPr>
              <w:t>6</w:t>
            </w: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color w:val="000000"/>
                <w:kern w:val="2"/>
                <w:lang w:eastAsia="zh-CN" w:bidi="hi-IN"/>
              </w:rPr>
              <w:t xml:space="preserve">     </w:t>
            </w:r>
            <w:r>
              <w:rPr>
                <w:rFonts w:eastAsia="SimSun" w:cs="Mangal"/>
                <w:color w:val="000000"/>
                <w:kern w:val="2"/>
                <w:lang w:eastAsia="zh-CN" w:bidi="hi-IN"/>
              </w:rPr>
              <w:t>контрольные</w:t>
            </w:r>
            <w:r>
              <w:rPr>
                <w:color w:val="000000"/>
                <w:kern w:val="2"/>
                <w:lang w:eastAsia="zh-CN" w:bidi="hi-IN"/>
              </w:rPr>
              <w:t xml:space="preserve"> </w:t>
            </w:r>
            <w:r>
              <w:rPr>
                <w:rFonts w:eastAsia="SimSun" w:cs="Mangal"/>
                <w:color w:val="000000"/>
                <w:kern w:val="2"/>
                <w:lang w:eastAsia="zh-CN" w:bidi="hi-IN"/>
              </w:rPr>
              <w:t>работы</w:t>
            </w:r>
          </w:p>
        </w:tc>
        <w:tc>
          <w:tcPr>
            <w:tcW w:w="2126" w:type="dxa"/>
            <w:tcBorders>
              <w:top w:val="single" w:sz="6" w:space="0" w:color="000000"/>
              <w:left w:val="single" w:sz="6" w:space="0" w:color="000000"/>
              <w:bottom w:val="single" w:sz="6" w:space="0" w:color="000000"/>
              <w:right w:val="single" w:sz="4" w:space="0" w:color="auto"/>
            </w:tcBorders>
          </w:tcPr>
          <w:p w:rsidR="00FE47AE" w:rsidRDefault="00FE47AE">
            <w:pPr>
              <w:widowControl w:val="0"/>
              <w:suppressAutoHyphens/>
              <w:snapToGrid w:val="0"/>
              <w:spacing w:line="276" w:lineRule="auto"/>
              <w:jc w:val="center"/>
              <w:rPr>
                <w:color w:val="000000"/>
                <w:kern w:val="2"/>
                <w:lang w:eastAsia="zh-CN" w:bidi="hi-IN"/>
              </w:rPr>
            </w:pP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color w:val="000000"/>
                <w:kern w:val="2"/>
                <w:lang w:eastAsia="zh-CN" w:bidi="hi-IN"/>
              </w:rPr>
            </w:pP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color w:val="000000"/>
                <w:kern w:val="2"/>
                <w:lang w:eastAsia="zh-CN" w:bidi="hi-IN"/>
              </w:rPr>
              <w:t xml:space="preserve">     </w:t>
            </w:r>
            <w:r>
              <w:rPr>
                <w:rFonts w:eastAsia="SimSun" w:cs="Mangal"/>
                <w:color w:val="000000"/>
                <w:kern w:val="2"/>
                <w:lang w:eastAsia="zh-CN" w:bidi="hi-IN"/>
              </w:rPr>
              <w:t>курсовая</w:t>
            </w:r>
            <w:r>
              <w:rPr>
                <w:color w:val="000000"/>
                <w:kern w:val="2"/>
                <w:lang w:eastAsia="zh-CN" w:bidi="hi-IN"/>
              </w:rPr>
              <w:t xml:space="preserve"> </w:t>
            </w:r>
            <w:r>
              <w:rPr>
                <w:rFonts w:eastAsia="SimSun" w:cs="Mangal"/>
                <w:color w:val="000000"/>
                <w:kern w:val="2"/>
                <w:lang w:eastAsia="zh-CN" w:bidi="hi-IN"/>
              </w:rPr>
              <w:t>работа</w:t>
            </w:r>
            <w:r>
              <w:rPr>
                <w:color w:val="000000"/>
                <w:kern w:val="2"/>
                <w:lang w:eastAsia="zh-CN" w:bidi="hi-IN"/>
              </w:rPr>
              <w:t xml:space="preserve"> </w:t>
            </w:r>
            <w:r>
              <w:rPr>
                <w:rFonts w:eastAsia="SimSun" w:cs="Mangal"/>
                <w:color w:val="000000"/>
                <w:kern w:val="2"/>
                <w:lang w:eastAsia="zh-CN" w:bidi="hi-IN"/>
              </w:rPr>
              <w:t>(проект)</w:t>
            </w:r>
            <w:r>
              <w:rPr>
                <w:color w:val="000000"/>
                <w:kern w:val="2"/>
                <w:lang w:eastAsia="zh-CN" w:bidi="hi-IN"/>
              </w:rPr>
              <w:t xml:space="preserve"> </w:t>
            </w:r>
          </w:p>
        </w:tc>
        <w:tc>
          <w:tcPr>
            <w:tcW w:w="2126" w:type="dxa"/>
            <w:tcBorders>
              <w:top w:val="single" w:sz="6" w:space="0" w:color="000000"/>
              <w:left w:val="single" w:sz="6" w:space="0" w:color="000000"/>
              <w:bottom w:val="single" w:sz="6" w:space="0" w:color="000000"/>
              <w:right w:val="single" w:sz="4" w:space="0" w:color="auto"/>
            </w:tcBorders>
          </w:tcPr>
          <w:p w:rsidR="00FE47AE" w:rsidRDefault="00FE47AE">
            <w:pPr>
              <w:widowControl w:val="0"/>
              <w:suppressAutoHyphens/>
              <w:snapToGrid w:val="0"/>
              <w:spacing w:line="276" w:lineRule="auto"/>
              <w:jc w:val="center"/>
              <w:rPr>
                <w:rFonts w:eastAsia="SimSun" w:cs="Mangal"/>
                <w:b/>
                <w:color w:val="000000"/>
                <w:kern w:val="2"/>
                <w:lang w:eastAsia="zh-CN" w:bidi="hi-IN"/>
              </w:rPr>
            </w:pP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rFonts w:eastAsia="SimSun" w:cs="Mangal"/>
                <w:b/>
                <w:color w:val="000000"/>
                <w:kern w:val="2"/>
                <w:lang w:eastAsia="zh-CN" w:bidi="hi-IN"/>
              </w:rPr>
            </w:pPr>
          </w:p>
        </w:tc>
      </w:tr>
      <w:tr w:rsidR="00FE47AE" w:rsidTr="00FE47AE">
        <w:tc>
          <w:tcPr>
            <w:tcW w:w="5853" w:type="dxa"/>
            <w:tcBorders>
              <w:top w:val="single" w:sz="6" w:space="0" w:color="000000"/>
              <w:left w:val="single" w:sz="6" w:space="0" w:color="000000"/>
              <w:bottom w:val="single" w:sz="6" w:space="0" w:color="000000"/>
              <w:right w:val="nil"/>
            </w:tcBorders>
            <w:hideMark/>
          </w:tcPr>
          <w:p w:rsidR="00FE47AE" w:rsidRDefault="00FE47AE">
            <w:pPr>
              <w:widowControl w:val="0"/>
              <w:suppressAutoHyphens/>
              <w:snapToGrid w:val="0"/>
              <w:spacing w:line="276" w:lineRule="auto"/>
              <w:jc w:val="both"/>
              <w:rPr>
                <w:rFonts w:eastAsia="SimSun" w:cs="Mangal"/>
                <w:i/>
                <w:color w:val="000000"/>
                <w:kern w:val="2"/>
                <w:lang w:eastAsia="zh-CN" w:bidi="hi-IN"/>
              </w:rPr>
            </w:pPr>
            <w:r>
              <w:rPr>
                <w:rFonts w:eastAsia="SimSun" w:cs="Mangal"/>
                <w:b/>
                <w:color w:val="000000"/>
                <w:kern w:val="2"/>
                <w:lang w:eastAsia="zh-CN" w:bidi="hi-IN"/>
              </w:rPr>
              <w:t>Самостоятельная</w:t>
            </w:r>
            <w:r>
              <w:rPr>
                <w:b/>
                <w:color w:val="000000"/>
                <w:kern w:val="2"/>
                <w:lang w:eastAsia="zh-CN" w:bidi="hi-IN"/>
              </w:rPr>
              <w:t xml:space="preserve"> </w:t>
            </w:r>
            <w:r>
              <w:rPr>
                <w:rFonts w:eastAsia="SimSun" w:cs="Mangal"/>
                <w:b/>
                <w:color w:val="000000"/>
                <w:kern w:val="2"/>
                <w:lang w:eastAsia="zh-CN" w:bidi="hi-IN"/>
              </w:rPr>
              <w:t>работа</w:t>
            </w:r>
            <w:r>
              <w:rPr>
                <w:b/>
                <w:color w:val="000000"/>
                <w:kern w:val="2"/>
                <w:lang w:eastAsia="zh-CN" w:bidi="hi-IN"/>
              </w:rPr>
              <w:t xml:space="preserve"> </w:t>
            </w:r>
            <w:r>
              <w:rPr>
                <w:rFonts w:eastAsia="SimSun" w:cs="Mangal"/>
                <w:b/>
                <w:color w:val="000000"/>
                <w:kern w:val="2"/>
                <w:lang w:eastAsia="zh-CN" w:bidi="hi-IN"/>
              </w:rPr>
              <w:t>обучающегося</w:t>
            </w:r>
            <w:r>
              <w:rPr>
                <w:b/>
                <w:color w:val="000000"/>
                <w:kern w:val="2"/>
                <w:lang w:eastAsia="zh-CN" w:bidi="hi-IN"/>
              </w:rPr>
              <w:t xml:space="preserve"> </w:t>
            </w:r>
            <w:r>
              <w:rPr>
                <w:rFonts w:eastAsia="SimSun" w:cs="Mangal"/>
                <w:b/>
                <w:color w:val="000000"/>
                <w:kern w:val="2"/>
                <w:lang w:eastAsia="zh-CN" w:bidi="hi-IN"/>
              </w:rPr>
              <w:t>(всего)</w:t>
            </w:r>
            <w:r w:rsidR="002D7B6E">
              <w:rPr>
                <w:rFonts w:eastAsia="SimSun" w:cs="Mangal"/>
                <w:b/>
                <w:color w:val="000000"/>
                <w:kern w:val="2"/>
                <w:lang w:eastAsia="zh-CN" w:bidi="hi-IN"/>
              </w:rPr>
              <w:t>/ практическая подготовка</w:t>
            </w:r>
          </w:p>
        </w:tc>
        <w:tc>
          <w:tcPr>
            <w:tcW w:w="2126" w:type="dxa"/>
            <w:tcBorders>
              <w:top w:val="single" w:sz="6" w:space="0" w:color="000000"/>
              <w:left w:val="single" w:sz="6" w:space="0" w:color="000000"/>
              <w:bottom w:val="single" w:sz="6" w:space="0" w:color="000000"/>
              <w:right w:val="single" w:sz="4" w:space="0" w:color="auto"/>
            </w:tcBorders>
            <w:hideMark/>
          </w:tcPr>
          <w:p w:rsidR="00FE47AE" w:rsidRDefault="00FE47AE">
            <w:pPr>
              <w:widowControl w:val="0"/>
              <w:suppressAutoHyphens/>
              <w:snapToGrid w:val="0"/>
              <w:spacing w:line="276" w:lineRule="auto"/>
              <w:jc w:val="center"/>
              <w:rPr>
                <w:rFonts w:eastAsia="SimSun" w:cs="Mangal"/>
                <w:i/>
                <w:color w:val="000000"/>
                <w:kern w:val="2"/>
                <w:lang w:eastAsia="zh-CN" w:bidi="hi-IN"/>
              </w:rPr>
            </w:pPr>
            <w:r>
              <w:rPr>
                <w:rFonts w:eastAsia="SimSun" w:cs="Mangal"/>
                <w:i/>
                <w:color w:val="000000"/>
                <w:kern w:val="2"/>
                <w:lang w:eastAsia="zh-CN" w:bidi="hi-IN"/>
              </w:rPr>
              <w:t>34</w:t>
            </w:r>
            <w:r w:rsidR="002D7B6E">
              <w:rPr>
                <w:rFonts w:eastAsia="SimSun" w:cs="Mangal"/>
                <w:i/>
                <w:color w:val="000000"/>
                <w:kern w:val="2"/>
                <w:lang w:eastAsia="zh-CN" w:bidi="hi-IN"/>
              </w:rPr>
              <w:t>/</w:t>
            </w:r>
          </w:p>
          <w:p w:rsidR="002D7B6E" w:rsidRDefault="002D7B6E">
            <w:pPr>
              <w:widowControl w:val="0"/>
              <w:suppressAutoHyphens/>
              <w:snapToGrid w:val="0"/>
              <w:spacing w:line="276" w:lineRule="auto"/>
              <w:jc w:val="center"/>
              <w:rPr>
                <w:rFonts w:eastAsia="SimSun" w:cs="Mangal"/>
                <w:b/>
                <w:bCs/>
                <w:i/>
                <w:color w:val="000000"/>
                <w:kern w:val="2"/>
                <w:lang w:eastAsia="zh-CN" w:bidi="hi-IN"/>
              </w:rPr>
            </w:pPr>
            <w:r>
              <w:rPr>
                <w:rFonts w:eastAsia="SimSun" w:cs="Mangal"/>
                <w:i/>
                <w:color w:val="000000"/>
                <w:kern w:val="2"/>
                <w:lang w:eastAsia="zh-CN" w:bidi="hi-IN"/>
              </w:rPr>
              <w:t>34</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pPr>
              <w:widowControl w:val="0"/>
              <w:suppressAutoHyphens/>
              <w:snapToGrid w:val="0"/>
              <w:spacing w:line="276" w:lineRule="auto"/>
              <w:jc w:val="center"/>
              <w:rPr>
                <w:rFonts w:eastAsia="SimSun" w:cs="Mangal"/>
                <w:b/>
                <w:bCs/>
                <w:i/>
                <w:color w:val="000000"/>
                <w:kern w:val="2"/>
                <w:lang w:eastAsia="zh-CN" w:bidi="hi-IN"/>
              </w:rPr>
            </w:pPr>
            <w:r>
              <w:rPr>
                <w:rFonts w:eastAsia="SimSun" w:cs="Mangal"/>
                <w:b/>
                <w:bCs/>
                <w:i/>
                <w:color w:val="000000"/>
                <w:kern w:val="2"/>
                <w:lang w:eastAsia="zh-CN" w:bidi="hi-IN"/>
              </w:rPr>
              <w:t>122</w:t>
            </w:r>
          </w:p>
        </w:tc>
      </w:tr>
      <w:tr w:rsidR="00FE47AE" w:rsidTr="00FE47AE">
        <w:tc>
          <w:tcPr>
            <w:tcW w:w="5853" w:type="dxa"/>
            <w:tcBorders>
              <w:top w:val="single" w:sz="6" w:space="0" w:color="000000"/>
              <w:left w:val="single" w:sz="6" w:space="0" w:color="000000"/>
              <w:bottom w:val="single" w:sz="6" w:space="0" w:color="000000"/>
              <w:right w:val="single" w:sz="4" w:space="0" w:color="auto"/>
            </w:tcBorders>
            <w:hideMark/>
          </w:tcPr>
          <w:p w:rsidR="00FE47AE" w:rsidRDefault="00FE47AE">
            <w:pPr>
              <w:widowControl w:val="0"/>
              <w:suppressAutoHyphens/>
              <w:snapToGrid w:val="0"/>
              <w:spacing w:line="276" w:lineRule="auto"/>
              <w:jc w:val="both"/>
              <w:rPr>
                <w:rFonts w:eastAsia="SimSun" w:cs="Mangal"/>
                <w:b/>
                <w:color w:val="000000"/>
                <w:kern w:val="2"/>
                <w:lang w:eastAsia="zh-CN" w:bidi="hi-IN"/>
              </w:rPr>
            </w:pPr>
            <w:r>
              <w:rPr>
                <w:rFonts w:eastAsia="SimSun" w:cs="Mangal"/>
                <w:b/>
                <w:color w:val="000000"/>
                <w:kern w:val="2"/>
                <w:lang w:eastAsia="zh-CN" w:bidi="hi-IN"/>
              </w:rPr>
              <w:t>Консультации</w:t>
            </w:r>
          </w:p>
        </w:tc>
        <w:tc>
          <w:tcPr>
            <w:tcW w:w="2126" w:type="dxa"/>
            <w:tcBorders>
              <w:top w:val="single" w:sz="6" w:space="0" w:color="000000"/>
              <w:left w:val="single" w:sz="4" w:space="0" w:color="auto"/>
              <w:bottom w:val="single" w:sz="6" w:space="0" w:color="000000"/>
              <w:right w:val="single" w:sz="4" w:space="0" w:color="auto"/>
            </w:tcBorders>
            <w:hideMark/>
          </w:tcPr>
          <w:p w:rsidR="00FE47AE" w:rsidRDefault="00FE47AE">
            <w:pPr>
              <w:widowControl w:val="0"/>
              <w:suppressAutoHyphens/>
              <w:snapToGrid w:val="0"/>
              <w:spacing w:line="276" w:lineRule="auto"/>
              <w:jc w:val="center"/>
              <w:rPr>
                <w:rFonts w:eastAsia="SimSun" w:cs="Mangal"/>
                <w:i/>
                <w:color w:val="000000"/>
                <w:kern w:val="2"/>
                <w:lang w:eastAsia="zh-CN" w:bidi="hi-IN"/>
              </w:rPr>
            </w:pPr>
            <w:r>
              <w:rPr>
                <w:rFonts w:eastAsia="SimSun" w:cs="Mangal"/>
                <w:i/>
                <w:color w:val="000000"/>
                <w:kern w:val="2"/>
                <w:lang w:eastAsia="zh-CN" w:bidi="hi-IN"/>
              </w:rPr>
              <w:t>6</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rsidP="00FE47AE">
            <w:pPr>
              <w:widowControl w:val="0"/>
              <w:suppressAutoHyphens/>
              <w:snapToGrid w:val="0"/>
              <w:spacing w:line="276" w:lineRule="auto"/>
              <w:jc w:val="center"/>
              <w:rPr>
                <w:rFonts w:eastAsia="SimSun" w:cs="Mangal"/>
                <w:i/>
                <w:color w:val="000000"/>
                <w:kern w:val="2"/>
                <w:lang w:eastAsia="zh-CN" w:bidi="hi-IN"/>
              </w:rPr>
            </w:pPr>
          </w:p>
        </w:tc>
      </w:tr>
      <w:tr w:rsidR="00FE47AE" w:rsidTr="00FE47AE">
        <w:tc>
          <w:tcPr>
            <w:tcW w:w="5853" w:type="dxa"/>
            <w:tcBorders>
              <w:top w:val="single" w:sz="6" w:space="0" w:color="000000"/>
              <w:left w:val="single" w:sz="6" w:space="0" w:color="000000"/>
              <w:bottom w:val="single" w:sz="6" w:space="0" w:color="000000"/>
              <w:right w:val="single" w:sz="4" w:space="0" w:color="auto"/>
            </w:tcBorders>
            <w:hideMark/>
          </w:tcPr>
          <w:p w:rsidR="00FE47AE" w:rsidRDefault="00FE47AE" w:rsidP="00FE47AE">
            <w:pPr>
              <w:widowControl w:val="0"/>
              <w:suppressAutoHyphens/>
              <w:snapToGrid w:val="0"/>
              <w:spacing w:line="276" w:lineRule="auto"/>
              <w:rPr>
                <w:rFonts w:eastAsia="SimSun" w:cs="Mangal"/>
                <w:color w:val="000000"/>
                <w:kern w:val="2"/>
                <w:lang w:eastAsia="zh-CN" w:bidi="hi-IN"/>
              </w:rPr>
            </w:pPr>
            <w:r>
              <w:rPr>
                <w:rFonts w:eastAsia="SimSun" w:cs="Mangal"/>
                <w:color w:val="000000"/>
                <w:kern w:val="2"/>
                <w:lang w:eastAsia="zh-CN" w:bidi="hi-IN"/>
              </w:rPr>
              <w:t xml:space="preserve">Промежуточная аттестация – в форме экзамена </w:t>
            </w:r>
          </w:p>
        </w:tc>
        <w:tc>
          <w:tcPr>
            <w:tcW w:w="2126" w:type="dxa"/>
            <w:tcBorders>
              <w:top w:val="single" w:sz="6" w:space="0" w:color="000000"/>
              <w:left w:val="single" w:sz="4" w:space="0" w:color="auto"/>
              <w:bottom w:val="single" w:sz="6" w:space="0" w:color="000000"/>
              <w:right w:val="single" w:sz="4" w:space="0" w:color="auto"/>
            </w:tcBorders>
          </w:tcPr>
          <w:p w:rsidR="00FE47AE" w:rsidRDefault="00FE47AE" w:rsidP="00FE47AE">
            <w:pPr>
              <w:widowControl w:val="0"/>
              <w:suppressAutoHyphens/>
              <w:snapToGrid w:val="0"/>
              <w:spacing w:line="276" w:lineRule="auto"/>
              <w:jc w:val="center"/>
              <w:rPr>
                <w:rFonts w:eastAsia="SimSun" w:cs="Mangal"/>
                <w:color w:val="000000"/>
                <w:kern w:val="2"/>
                <w:lang w:eastAsia="zh-CN" w:bidi="hi-IN"/>
              </w:rPr>
            </w:pPr>
            <w:r>
              <w:rPr>
                <w:rFonts w:eastAsia="SimSun" w:cs="Mangal"/>
                <w:color w:val="000000"/>
                <w:kern w:val="2"/>
                <w:lang w:eastAsia="zh-CN" w:bidi="hi-IN"/>
              </w:rPr>
              <w:t>3семестр</w:t>
            </w:r>
          </w:p>
        </w:tc>
        <w:tc>
          <w:tcPr>
            <w:tcW w:w="1830" w:type="dxa"/>
            <w:tcBorders>
              <w:top w:val="single" w:sz="6" w:space="0" w:color="000000"/>
              <w:left w:val="single" w:sz="4" w:space="0" w:color="auto"/>
              <w:bottom w:val="single" w:sz="6" w:space="0" w:color="000000"/>
              <w:right w:val="single" w:sz="6" w:space="0" w:color="000000"/>
            </w:tcBorders>
          </w:tcPr>
          <w:p w:rsidR="00FE47AE" w:rsidRDefault="00FE47AE" w:rsidP="00FE47AE">
            <w:pPr>
              <w:widowControl w:val="0"/>
              <w:suppressAutoHyphens/>
              <w:snapToGrid w:val="0"/>
              <w:spacing w:line="276" w:lineRule="auto"/>
              <w:jc w:val="center"/>
              <w:rPr>
                <w:rFonts w:eastAsia="SimSun" w:cs="Mangal"/>
                <w:color w:val="000000"/>
                <w:kern w:val="2"/>
                <w:lang w:eastAsia="zh-CN" w:bidi="hi-IN"/>
              </w:rPr>
            </w:pPr>
            <w:r>
              <w:rPr>
                <w:rFonts w:eastAsia="SimSun" w:cs="Mangal"/>
                <w:color w:val="000000"/>
                <w:kern w:val="2"/>
                <w:lang w:eastAsia="zh-CN" w:bidi="hi-IN"/>
              </w:rPr>
              <w:t>1 курс</w:t>
            </w:r>
          </w:p>
        </w:tc>
      </w:tr>
    </w:tbl>
    <w:p w:rsidR="00C0012F" w:rsidRDefault="00C0012F" w:rsidP="00C0012F">
      <w:pPr>
        <w:pStyle w:val="a6"/>
        <w:rPr>
          <w:szCs w:val="28"/>
        </w:rPr>
      </w:pPr>
    </w:p>
    <w:p w:rsidR="009F03DB" w:rsidRDefault="009F03DB" w:rsidP="00C0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rPr>
        <w:sectPr w:rsidR="009F03DB">
          <w:pgSz w:w="11906" w:h="16838"/>
          <w:pgMar w:top="1134" w:right="850" w:bottom="1134" w:left="1701" w:header="708" w:footer="708" w:gutter="0"/>
          <w:cols w:space="720"/>
        </w:sectPr>
      </w:pPr>
    </w:p>
    <w:p w:rsidR="009F03DB" w:rsidRDefault="009F03DB" w:rsidP="00387086">
      <w:pPr>
        <w:pStyle w:val="aff3"/>
      </w:pPr>
      <w:r>
        <w:lastRenderedPageBreak/>
        <w:t>2.2. Примерный тематический план и содержание учебной дисциплины</w:t>
      </w:r>
      <w:r>
        <w:rPr>
          <w:caps/>
        </w:rPr>
        <w:t xml:space="preserve"> </w:t>
      </w:r>
      <w:r>
        <w:t>«Конституционное право»</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86"/>
        <w:gridCol w:w="1247"/>
        <w:gridCol w:w="1589"/>
        <w:gridCol w:w="1150"/>
      </w:tblGrid>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Наименование разделов и тем</w:t>
            </w:r>
          </w:p>
        </w:tc>
        <w:tc>
          <w:tcPr>
            <w:tcW w:w="88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Содержание учебного материала, практические работы, 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Объем часов</w:t>
            </w: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практическая подготовка</w:t>
            </w:r>
          </w:p>
        </w:tc>
        <w:tc>
          <w:tcPr>
            <w:tcW w:w="1150"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Уровень освоения</w:t>
            </w:r>
          </w:p>
        </w:tc>
      </w:tr>
      <w:tr w:rsidR="002D7B6E" w:rsidTr="002D7B6E">
        <w:trPr>
          <w:trHeight w:val="319"/>
        </w:trPr>
        <w:tc>
          <w:tcPr>
            <w:tcW w:w="3168"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1</w:t>
            </w:r>
          </w:p>
        </w:tc>
        <w:tc>
          <w:tcPr>
            <w:tcW w:w="88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tc>
        <w:tc>
          <w:tcPr>
            <w:tcW w:w="1150"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tc>
      </w:tr>
      <w:tr w:rsidR="002D7B6E" w:rsidTr="002D7B6E">
        <w:trPr>
          <w:trHeight w:val="1241"/>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Раздел 1.</w:t>
            </w:r>
          </w:p>
          <w:p w:rsidR="002D7B6E" w:rsidRPr="00E41733" w:rsidRDefault="002D7B6E" w:rsidP="00387086">
            <w:pPr>
              <w:pStyle w:val="aff3"/>
              <w:rPr>
                <w:lang w:eastAsia="en-US"/>
              </w:rPr>
            </w:pPr>
            <w:r w:rsidRPr="00E41733">
              <w:rPr>
                <w:lang w:eastAsia="en-US"/>
              </w:rPr>
              <w:t>Конституционное право – ведущая отрасль российского права</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i/>
                <w:lang w:eastAsia="en-US"/>
              </w:rPr>
            </w:pP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2</w:t>
            </w:r>
          </w:p>
          <w:p w:rsidR="002D7B6E" w:rsidRDefault="002D7B6E" w:rsidP="00387086">
            <w:pPr>
              <w:pStyle w:val="aff3"/>
              <w:rPr>
                <w:i/>
                <w:lang w:eastAsia="en-US"/>
              </w:rPr>
            </w:pPr>
          </w:p>
          <w:p w:rsidR="002D7B6E" w:rsidRDefault="002D7B6E" w:rsidP="00387086">
            <w:pPr>
              <w:pStyle w:val="aff3"/>
              <w:rPr>
                <w: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r>
      <w:tr w:rsidR="002D7B6E" w:rsidTr="002D7B6E">
        <w:trPr>
          <w:cantSplit/>
          <w:trHeight w:val="1826"/>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1.1. Конституционное право как отрасль права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Конституционное право РФ – ведущая отрасль российского права. Понятие, предмет и метод конституционного права РФ как отрасли права. Конституционно-правовые нормы: понятие, особенности и виды. Конституционно-правовые отношения. Система и источники конституционного права РФ. Место конституционного права РФ в системе российского права.</w:t>
            </w:r>
          </w:p>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1221"/>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Раздел 2.</w:t>
            </w:r>
          </w:p>
          <w:p w:rsidR="002D7B6E" w:rsidRPr="00E41733" w:rsidRDefault="002D7B6E" w:rsidP="00387086">
            <w:pPr>
              <w:pStyle w:val="aff3"/>
              <w:rPr>
                <w:lang w:eastAsia="en-US"/>
              </w:rPr>
            </w:pPr>
            <w:r w:rsidRPr="00E41733">
              <w:rPr>
                <w:lang w:eastAsia="en-US"/>
              </w:rPr>
              <w:t>Конституция РФ - основной закон государства</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cantSplit/>
          <w:trHeight w:val="1489"/>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2.1.</w:t>
            </w:r>
          </w:p>
          <w:p w:rsidR="002D7B6E" w:rsidRPr="00E41733" w:rsidRDefault="002D7B6E" w:rsidP="00387086">
            <w:pPr>
              <w:pStyle w:val="aff3"/>
              <w:rPr>
                <w:lang w:eastAsia="en-US"/>
              </w:rPr>
            </w:pPr>
            <w:r w:rsidRPr="00E41733">
              <w:rPr>
                <w:lang w:eastAsia="en-US"/>
              </w:rPr>
              <w:t>Понятие и сущность Конституции</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Понятие, сущность, принципы и функции Конституции. Виды конституций. Юридические свойства Конституции. Охрана Конституции РФ. Роль Конституционного Суда РФ в охране Конституции РФ. Порядок пересмотра Конституции РФ и принятия конституционных поправок.</w:t>
            </w:r>
          </w:p>
        </w:tc>
        <w:tc>
          <w:tcPr>
            <w:tcW w:w="1276" w:type="dxa"/>
            <w:vMerge w:val="restart"/>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c>
          <w:tcPr>
            <w:tcW w:w="1150" w:type="dxa"/>
            <w:vMerge w:val="restart"/>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i/>
                <w:lang w:eastAsia="en-US"/>
              </w:rPr>
            </w:pPr>
            <w:r>
              <w:rPr>
                <w:lang w:eastAsia="en-US"/>
              </w:rPr>
              <w:t>3</w:t>
            </w:r>
          </w:p>
        </w:tc>
      </w:tr>
      <w:tr w:rsidR="002D7B6E" w:rsidTr="002D7B6E">
        <w:trPr>
          <w:cantSplit/>
          <w:trHeight w:val="1416"/>
        </w:trPr>
        <w:tc>
          <w:tcPr>
            <w:tcW w:w="3168"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Толкование Конституции РФ.</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Структура Конституции РФ 1993г.</w:t>
            </w:r>
          </w:p>
          <w:p w:rsidR="002D7B6E" w:rsidRPr="00E41733" w:rsidRDefault="002D7B6E" w:rsidP="00387086">
            <w:pPr>
              <w:pStyle w:val="aff3"/>
              <w:rPr>
                <w:lang w:eastAsia="en-US"/>
              </w:rPr>
            </w:pPr>
            <w:r w:rsidRPr="00E41733">
              <w:rPr>
                <w:lang w:eastAsia="en-US"/>
              </w:rPr>
              <w:t>Конституционные поправки и пересмотр Конституции РФ.</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7B6E" w:rsidRDefault="002D7B6E" w:rsidP="00387086">
            <w:pPr>
              <w:pStyle w:val="aff3"/>
              <w:rPr>
                <w:lang w:eastAsia="en-US"/>
              </w:rPr>
            </w:pP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i/>
                <w:lang w:eastAsia="en-US"/>
              </w:rPr>
            </w:pPr>
            <w:r>
              <w:rPr>
                <w:i/>
                <w:lang w:eastAsia="en-US"/>
              </w:rPr>
              <w:t>2</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2D7B6E" w:rsidRDefault="002D7B6E" w:rsidP="00387086">
            <w:pPr>
              <w:pStyle w:val="aff3"/>
              <w:rPr>
                <w:i/>
                <w:lang w:eastAsia="en-US"/>
              </w:rPr>
            </w:pPr>
          </w:p>
        </w:tc>
      </w:tr>
      <w:tr w:rsidR="002D7B6E" w:rsidTr="002D7B6E">
        <w:trPr>
          <w:cantSplit/>
          <w:trHeight w:val="2135"/>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Тема 2.2.</w:t>
            </w:r>
          </w:p>
          <w:p w:rsidR="002D7B6E" w:rsidRPr="00E41733" w:rsidRDefault="002D7B6E" w:rsidP="00387086">
            <w:pPr>
              <w:pStyle w:val="aff3"/>
              <w:rPr>
                <w:lang w:eastAsia="en-US"/>
              </w:rPr>
            </w:pPr>
            <w:r w:rsidRPr="00E41733">
              <w:rPr>
                <w:lang w:eastAsia="en-US"/>
              </w:rPr>
              <w:t>Развитие конституционного законодательства в России</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Практические занятия</w:t>
            </w:r>
          </w:p>
          <w:p w:rsidR="002D7B6E" w:rsidRPr="00E41733" w:rsidRDefault="002D7B6E" w:rsidP="00387086">
            <w:pPr>
              <w:pStyle w:val="aff3"/>
              <w:rPr>
                <w:lang w:eastAsia="en-US"/>
              </w:rPr>
            </w:pPr>
            <w:r w:rsidRPr="00E41733">
              <w:rPr>
                <w:lang w:eastAsia="en-US"/>
              </w:rPr>
              <w:t>Основные этапы развития Конституций СССР и России. Документы конституционного значения, принятые до октября 1917г. Конституционная реформа в РФ. Основные черты Конституции РФ 1993г.</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Происхождение термина «Конституция». Какие общепринятые в цивилизованном мире конституционно-правовые понятия используются в тексте Конституции 1993г.?</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Раздел 3.</w:t>
            </w:r>
          </w:p>
          <w:p w:rsidR="002D7B6E" w:rsidRPr="00E41733" w:rsidRDefault="002D7B6E" w:rsidP="00387086">
            <w:pPr>
              <w:pStyle w:val="aff3"/>
              <w:rPr>
                <w:lang w:eastAsia="en-US"/>
              </w:rPr>
            </w:pPr>
            <w:r w:rsidRPr="00E41733">
              <w:rPr>
                <w:lang w:eastAsia="en-US"/>
              </w:rPr>
              <w:t>Основы конституционного строя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trHeight w:val="3469"/>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3.1.</w:t>
            </w:r>
          </w:p>
          <w:p w:rsidR="002D7B6E" w:rsidRPr="00E41733" w:rsidRDefault="002D7B6E" w:rsidP="00387086">
            <w:pPr>
              <w:pStyle w:val="aff3"/>
              <w:rPr>
                <w:lang w:eastAsia="en-US"/>
              </w:rPr>
            </w:pPr>
            <w:r w:rsidRPr="00E41733">
              <w:rPr>
                <w:lang w:eastAsia="en-US"/>
              </w:rPr>
              <w:t>Понятие основ конституционного строя России</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Понятие конституционного строя и его основ. Конституционные характеристики Российского государства. Россия – демократическое, федеративное, правовое  государство с республиканской формой правления. Россия – социальное, светское, суверенное государство. Основы организации государственной власти и местного самоуправления. Народовластие и его формы. Человек, его права и свободы  как высшая ценность конституционного строя. Экономические основы конституционного строя. Формы собственности в РФ. Конституционные гарантии развития в РФ рыночной экономики. Политические основы конституционного строя. Политическое многообразие, многопартийность, равенство всех  общественных объединений перед законом.</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Политические основы конституционного строя.</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501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 xml:space="preserve">Тема 3.2. </w:t>
            </w:r>
          </w:p>
          <w:p w:rsidR="002D7B6E" w:rsidRPr="00E41733" w:rsidRDefault="002D7B6E" w:rsidP="00387086">
            <w:pPr>
              <w:pStyle w:val="aff3"/>
              <w:rPr>
                <w:lang w:eastAsia="en-US"/>
              </w:rPr>
            </w:pPr>
            <w:r w:rsidRPr="00E41733">
              <w:rPr>
                <w:lang w:eastAsia="en-US"/>
              </w:rPr>
              <w:t>Избирательная система и референдум в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Понятие избирательной системы и избирательного права. Источники избирательного права. Принципы избирательного права. Порядок организации и проведения выборов. Избирательные округа и избирательные участки. Избирательные комиссии. Списки избирателей. Выдвижение и регистрация кандидатов, их правовой статус. Предвыборная агитация и финансирование выборов. Порядок голосования, подсчет голосов избирателей, установление результатов выборов и их опубликование.</w:t>
            </w:r>
          </w:p>
          <w:p w:rsidR="002D7B6E" w:rsidRPr="00E41733" w:rsidRDefault="002D7B6E" w:rsidP="00387086">
            <w:pPr>
              <w:pStyle w:val="aff3"/>
              <w:rPr>
                <w:lang w:eastAsia="en-US"/>
              </w:rPr>
            </w:pPr>
            <w:r w:rsidRPr="00E41733">
              <w:rPr>
                <w:lang w:eastAsia="en-US"/>
              </w:rPr>
              <w:t>Понятие референдума, предмет, виды референдумов, общие принципы проведения. Назначение референдума. Порядок подготовки к проведению референдума. Голосование на референдуме и определение его результатов.</w:t>
            </w:r>
          </w:p>
          <w:p w:rsidR="002D7B6E" w:rsidRPr="00E41733" w:rsidRDefault="002D7B6E" w:rsidP="00387086">
            <w:pPr>
              <w:pStyle w:val="aff3"/>
              <w:rPr>
                <w:lang w:eastAsia="en-US"/>
              </w:rPr>
            </w:pPr>
            <w:r w:rsidRPr="00E41733">
              <w:rPr>
                <w:lang w:eastAsia="en-US"/>
              </w:rPr>
              <w:t>Практические занятия</w:t>
            </w:r>
          </w:p>
          <w:p w:rsidR="002D7B6E" w:rsidRPr="00E41733" w:rsidRDefault="002D7B6E" w:rsidP="00387086">
            <w:pPr>
              <w:pStyle w:val="aff3"/>
              <w:rPr>
                <w:lang w:eastAsia="en-US"/>
              </w:rPr>
            </w:pPr>
            <w:r w:rsidRPr="00E41733">
              <w:rPr>
                <w:lang w:eastAsia="en-US"/>
              </w:rPr>
              <w:t>Работа с Федеральным законом «О выборах депутатов Государственной Думы Федерального Собрания РФ». Функции избирательных комиссий.</w:t>
            </w:r>
          </w:p>
          <w:p w:rsidR="002D7B6E" w:rsidRPr="00E41733" w:rsidRDefault="002D7B6E" w:rsidP="00387086">
            <w:pPr>
              <w:pStyle w:val="aff3"/>
              <w:rPr>
                <w:lang w:eastAsia="en-US"/>
              </w:rPr>
            </w:pPr>
            <w:r w:rsidRPr="00E41733">
              <w:rPr>
                <w:lang w:eastAsia="en-US"/>
              </w:rPr>
              <w:t>Порядок выдвижения кандидатов в депутаты Государственной Думы.</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Избирательная система и избирательный процесс в РФ.</w:t>
            </w:r>
          </w:p>
          <w:p w:rsidR="002D7B6E" w:rsidRPr="00E41733" w:rsidRDefault="002D7B6E" w:rsidP="00387086">
            <w:pPr>
              <w:pStyle w:val="aff3"/>
              <w:rPr>
                <w:lang w:eastAsia="en-US"/>
              </w:rPr>
            </w:pPr>
            <w:r w:rsidRPr="00E41733">
              <w:rPr>
                <w:lang w:eastAsia="en-US"/>
              </w:rPr>
              <w:t>Организационно-правовое положение избирательных комиссий в РФ.</w:t>
            </w:r>
          </w:p>
          <w:p w:rsidR="002D7B6E" w:rsidRPr="00E41733" w:rsidRDefault="002D7B6E" w:rsidP="00387086">
            <w:pPr>
              <w:pStyle w:val="aff3"/>
              <w:rPr>
                <w:lang w:eastAsia="en-US"/>
              </w:rPr>
            </w:pPr>
            <w:r w:rsidRPr="00E41733">
              <w:rPr>
                <w:lang w:eastAsia="en-US"/>
              </w:rPr>
              <w:t>Организационно-правовой статус политических партий в РФ.</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6</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i/>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6</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331"/>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3.3. Общественные объединения</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Понятие общественных объединений, их организационно-правовые формы. Права и обязанности общественных объединений, политических партий. Принципы создания и деятельности общественных объединений. Порядок создания общественных объединений, политических партий, их реорганизация и ликвидация. Надзор и контроль за деятельностью общественных объединений.</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В каких случаях запрещается создание и деятельность общественных объединений.</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i/>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1</w:t>
            </w:r>
          </w:p>
        </w:tc>
        <w:tc>
          <w:tcPr>
            <w:tcW w:w="1150"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1,2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Раздел 4. </w:t>
            </w:r>
          </w:p>
          <w:p w:rsidR="002D7B6E" w:rsidRPr="00E41733" w:rsidRDefault="002D7B6E" w:rsidP="00387086">
            <w:pPr>
              <w:pStyle w:val="aff3"/>
              <w:rPr>
                <w:lang w:eastAsia="en-US"/>
              </w:rPr>
            </w:pPr>
            <w:r w:rsidRPr="00E41733">
              <w:rPr>
                <w:lang w:eastAsia="en-US"/>
              </w:rPr>
              <w:t>Основы правового статуса личности в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i/>
                <w:lang w:eastAsia="en-US"/>
              </w:rPr>
            </w:pPr>
            <w:r>
              <w:rPr>
                <w:lang w:eastAsia="en-US"/>
              </w:rPr>
              <w:t>25</w:t>
            </w: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i/>
                <w:lang w:eastAsia="en-US"/>
              </w:rPr>
            </w:pPr>
          </w:p>
        </w:tc>
      </w:tr>
      <w:tr w:rsidR="002D7B6E" w:rsidTr="002D7B6E">
        <w:trPr>
          <w:cantSplit/>
          <w:trHeight w:val="2544"/>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 xml:space="preserve">Тема 4.1. </w:t>
            </w:r>
          </w:p>
          <w:p w:rsidR="002D7B6E" w:rsidRPr="00E41733" w:rsidRDefault="002D7B6E" w:rsidP="00387086">
            <w:pPr>
              <w:pStyle w:val="aff3"/>
              <w:rPr>
                <w:lang w:eastAsia="en-US"/>
              </w:rPr>
            </w:pPr>
            <w:r w:rsidRPr="00E41733">
              <w:rPr>
                <w:lang w:eastAsia="en-US"/>
              </w:rPr>
              <w:t>Понятие основ правового статуса личности в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Понятие и структура основ правового статуса личности. Принципы правового статуса личности. Понятие прав человека и прав гражданина. Международно-правовые акты о правах человека и их значение для России. Всеобщая декларация прав человека 1948 года: общая характеристика. Европейская Конвенция о защите прав человека и основных свобод 1950 года: общая характеристика. Декларация прав и свобод человека и гражданина 1991 года: общая характеристика.</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Развитие правового статуса личности.</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1</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3671"/>
        </w:trPr>
        <w:tc>
          <w:tcPr>
            <w:tcW w:w="3168" w:type="dxa"/>
            <w:vMerge w:val="restart"/>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4.2.</w:t>
            </w:r>
          </w:p>
          <w:p w:rsidR="002D7B6E" w:rsidRPr="00E41733" w:rsidRDefault="002D7B6E" w:rsidP="00387086">
            <w:pPr>
              <w:pStyle w:val="aff3"/>
              <w:rPr>
                <w:lang w:eastAsia="en-US"/>
              </w:rPr>
            </w:pPr>
            <w:r w:rsidRPr="00E41733">
              <w:rPr>
                <w:lang w:eastAsia="en-US"/>
              </w:rPr>
              <w:t xml:space="preserve">Гражданство </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Понятие гражданства РФ. Гражданство как правовой институт. Принципы гражданства РФ. Основания и порядок приобретения гражданства РФ. Приобретение гражданства по рождению. Приобретение гражданства в результате приёма в общем и упрощенном порядке. Приобретение гражданства в результате восстановления. Иные основания приобретения гражданства. Основания прекращения гражданства РФ. Выход из гражданства. Иные основания прекращения гражданства РФ. Отмена решения по вопросам  гражданства РФ. Гражданство детей при изменении гражданства родителей, при усыновлении (удочерении). Гражданство детей и недееспособных лиц, над которыми установлены опека или попечительство. Полномочные органы, ведающие делами о гражданстве РФ, их компетенция. Производство по делам о гражданстве РФ.</w:t>
            </w:r>
          </w:p>
          <w:p w:rsidR="002D7B6E" w:rsidRPr="00E41733" w:rsidRDefault="002D7B6E" w:rsidP="00387086">
            <w:pPr>
              <w:pStyle w:val="aff3"/>
              <w:rPr>
                <w:lang w:eastAsia="en-US"/>
              </w:rPr>
            </w:pPr>
            <w:r w:rsidRPr="00E41733">
              <w:rPr>
                <w:lang w:eastAsia="en-US"/>
              </w:rPr>
              <w:t>Практическое занятие</w:t>
            </w:r>
          </w:p>
          <w:p w:rsidR="002D7B6E" w:rsidRPr="00E41733" w:rsidRDefault="002D7B6E" w:rsidP="00387086">
            <w:pPr>
              <w:pStyle w:val="aff3"/>
              <w:rPr>
                <w:lang w:eastAsia="en-US"/>
              </w:rPr>
            </w:pPr>
            <w:r w:rsidRPr="00E41733">
              <w:rPr>
                <w:lang w:eastAsia="en-US"/>
              </w:rPr>
              <w:t>Федеральный закон «О гражданстве РФ», решение задач.</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6</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tc>
      </w:tr>
      <w:tr w:rsidR="002D7B6E" w:rsidTr="002D7B6E">
        <w:trPr>
          <w:cantSplit/>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B6E" w:rsidRPr="00E41733"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Федеральный закон «О гражданстве РФ».</w:t>
            </w: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tc>
        <w:tc>
          <w:tcPr>
            <w:tcW w:w="1150"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3</w:t>
            </w:r>
          </w:p>
        </w:tc>
      </w:tr>
      <w:tr w:rsidR="002D7B6E" w:rsidTr="002D7B6E">
        <w:trPr>
          <w:cantSplit/>
          <w:trHeight w:val="3536"/>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Тема 4.3. Конституционные права, свободы и обязанности человека и гражданина</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Понятие конституционных (основных) прав, свобод и обязанностей человека и гражданина, их классификация. Система прав и свобод  человека и гражданина в Конституции РФ. Гражданские (личные) права и свободы человека и гражданина. Политические права граждан РФ. Социально-экономические и культурные права и свободы человека и гражданина. Конституционные обязанности человека и гражданина. Правовое положение иностранных граждан и лиц без гражданства в РФ. Правовой статус беженцев и вынужденных переселенцев в РФ.</w:t>
            </w:r>
          </w:p>
          <w:p w:rsidR="002D7B6E" w:rsidRPr="00E41733" w:rsidRDefault="002D7B6E" w:rsidP="00387086">
            <w:pPr>
              <w:pStyle w:val="aff3"/>
              <w:rPr>
                <w:lang w:eastAsia="en-US"/>
              </w:rPr>
            </w:pPr>
            <w:r w:rsidRPr="00E41733">
              <w:rPr>
                <w:lang w:eastAsia="en-US"/>
              </w:rPr>
              <w:t>Практическое занятие</w:t>
            </w:r>
          </w:p>
          <w:p w:rsidR="002D7B6E" w:rsidRPr="00E41733" w:rsidRDefault="002D7B6E" w:rsidP="00387086">
            <w:pPr>
              <w:pStyle w:val="aff3"/>
              <w:rPr>
                <w:lang w:eastAsia="en-US"/>
              </w:rPr>
            </w:pPr>
            <w:r w:rsidRPr="00E41733">
              <w:rPr>
                <w:lang w:eastAsia="en-US"/>
              </w:rPr>
              <w:t>Работа с Федеральным законом</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Правовое положение иностранных граждан и лиц без гражданства в РФ.</w:t>
            </w:r>
          </w:p>
          <w:p w:rsidR="002D7B6E" w:rsidRPr="00E41733" w:rsidRDefault="002D7B6E" w:rsidP="00387086">
            <w:pPr>
              <w:pStyle w:val="aff3"/>
              <w:rPr>
                <w:lang w:eastAsia="en-US"/>
              </w:rPr>
            </w:pPr>
            <w:r w:rsidRPr="00E41733">
              <w:rPr>
                <w:lang w:eastAsia="en-US"/>
              </w:rPr>
              <w:t>Правовой статус беженцев и вынужденных переселенцев в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339"/>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4.4. Конституционные гарантии прав и свобод человека и гражданина</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Конституционные гарантии прав и свобод человека и гражданина. Защита основных прав и свобод. Деятельность государственных органов по обеспечению прав и свобод человека и гражданина. Уполномоченный по правам человека. Проблемы обеспечения прав и свобод человека и гражданина в РФ. Возможность ограничения прав и свобод человека и гражданина.</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Деятельность Уполномоченного по правам человека в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1</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val="en-US" w:eastAsia="en-US"/>
              </w:rPr>
            </w:pPr>
            <w:r w:rsidRPr="00E41733">
              <w:rPr>
                <w:lang w:eastAsia="en-US"/>
              </w:rPr>
              <w:t>Раздел 5. Федеративное устройство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trHeight w:val="237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Тема 5.1. </w:t>
            </w:r>
          </w:p>
          <w:p w:rsidR="002D7B6E" w:rsidRPr="00E41733" w:rsidRDefault="002D7B6E" w:rsidP="00387086">
            <w:pPr>
              <w:pStyle w:val="aff3"/>
              <w:rPr>
                <w:lang w:eastAsia="en-US"/>
              </w:rPr>
            </w:pPr>
            <w:r w:rsidRPr="00E41733">
              <w:rPr>
                <w:lang w:eastAsia="en-US"/>
              </w:rPr>
              <w:t>Федеративное устройство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Понятие и принципы федеративного устройства России. Конституционно-правовой статус РФ. Предметы ведения РФ.</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Конституционно-правовой статус РФ как суверенного государства: понятие, признаки, государственный суверенитет».</w:t>
            </w:r>
          </w:p>
          <w:p w:rsidR="002D7B6E" w:rsidRPr="00E41733" w:rsidRDefault="002D7B6E" w:rsidP="00387086">
            <w:pPr>
              <w:pStyle w:val="aff3"/>
              <w:rPr>
                <w:lang w:eastAsia="en-US"/>
              </w:rPr>
            </w:pPr>
            <w:r w:rsidRPr="00E41733">
              <w:rPr>
                <w:lang w:eastAsia="en-US"/>
              </w:rPr>
              <w:t>Государственные символы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0D3154">
        <w:trPr>
          <w:cantSplit/>
          <w:trHeight w:val="1691"/>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Тема 5.2.</w:t>
            </w:r>
          </w:p>
          <w:p w:rsidR="002D7B6E" w:rsidRPr="00E41733" w:rsidRDefault="002D7B6E" w:rsidP="00387086">
            <w:pPr>
              <w:pStyle w:val="aff3"/>
              <w:rPr>
                <w:lang w:eastAsia="en-US"/>
              </w:rPr>
            </w:pPr>
            <w:r w:rsidRPr="00E41733">
              <w:rPr>
                <w:lang w:eastAsia="en-US"/>
              </w:rPr>
              <w:t>Субъекты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Виды и статус субъектов РФ. Вопросы совместного ведения РФ и субъектов РФ. Административно-территориальное устройство субъектов РФ. Виды административно-территориальных единиц.</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Pr>
                <w:lang w:eastAsia="en-US"/>
              </w:rPr>
              <w:t>Символы Ленинградской</w:t>
            </w:r>
            <w:r w:rsidRPr="00E41733">
              <w:rPr>
                <w:lang w:eastAsia="en-US"/>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6</w:t>
            </w:r>
          </w:p>
          <w:p w:rsidR="002D7B6E" w:rsidRDefault="002D7B6E" w:rsidP="00387086">
            <w:pPr>
              <w:pStyle w:val="aff3"/>
              <w:rPr>
                <w:lang w:eastAsia="en-US"/>
              </w:rPr>
            </w:pP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i/>
                <w:lang w:eastAsia="en-US"/>
              </w:rPr>
              <w:t>3</w:t>
            </w:r>
          </w:p>
        </w:tc>
      </w:tr>
      <w:tr w:rsidR="002D7B6E" w:rsidTr="002D7B6E">
        <w:trPr>
          <w:cantSplit/>
          <w:trHeight w:val="808"/>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Раздел 6. </w:t>
            </w:r>
          </w:p>
          <w:p w:rsidR="002D7B6E" w:rsidRPr="00E41733" w:rsidRDefault="002D7B6E" w:rsidP="00387086">
            <w:pPr>
              <w:pStyle w:val="aff3"/>
              <w:rPr>
                <w:lang w:eastAsia="en-US"/>
              </w:rPr>
            </w:pPr>
            <w:r w:rsidRPr="00E41733">
              <w:rPr>
                <w:lang w:eastAsia="en-US"/>
              </w:rPr>
              <w:t>Органы государственной власти в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cantSplit/>
          <w:trHeight w:val="1986"/>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6.1. Государственные органы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Понятие и система государственных органов РФ. Принципы организации и деятельности государственных органов РФ.</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В соответствии с Конституцией РФ ответить на вопрос: какие органы не входят в систему органов государственной власти?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val="en-US" w:eastAsia="en-US"/>
              </w:rPr>
            </w:pPr>
          </w:p>
          <w:p w:rsidR="000D3154" w:rsidRDefault="000D3154" w:rsidP="00387086">
            <w:pPr>
              <w:pStyle w:val="aff3"/>
              <w:rPr>
                <w:lang w:val="en-US" w:eastAsia="en-US"/>
              </w:rPr>
            </w:pPr>
          </w:p>
          <w:p w:rsidR="000D3154" w:rsidRDefault="000D3154" w:rsidP="00387086">
            <w:pPr>
              <w:pStyle w:val="aff3"/>
              <w:rPr>
                <w:lang w:val="en-US" w:eastAsia="en-US"/>
              </w:rPr>
            </w:pPr>
          </w:p>
          <w:p w:rsidR="000D3154" w:rsidRDefault="000D3154" w:rsidP="00387086">
            <w:pPr>
              <w:pStyle w:val="aff3"/>
              <w:rPr>
                <w:lang w:val="en-US" w:eastAsia="en-US"/>
              </w:rPr>
            </w:pPr>
          </w:p>
          <w:p w:rsidR="000D3154" w:rsidRDefault="000D3154" w:rsidP="00387086">
            <w:pPr>
              <w:pStyle w:val="aff3"/>
              <w:rPr>
                <w:lang w:val="en-US" w:eastAsia="en-US"/>
              </w:rPr>
            </w:pPr>
          </w:p>
          <w:p w:rsidR="000D3154" w:rsidRP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val="en-US" w:eastAsia="en-US"/>
              </w:rPr>
              <w:t>1</w:t>
            </w:r>
          </w:p>
          <w:p w:rsidR="002D7B6E" w:rsidRDefault="002D7B6E" w:rsidP="00387086">
            <w:pPr>
              <w:pStyle w:val="aff3"/>
              <w:rPr>
                <w:lang w:eastAsia="en-US"/>
              </w:rPr>
            </w:pPr>
          </w:p>
          <w:p w:rsidR="002D7B6E" w:rsidRDefault="002D7B6E" w:rsidP="00387086">
            <w:pPr>
              <w:pStyle w:val="aff3"/>
              <w:rPr>
                <w:lang w:val="en-US" w:eastAsia="en-US"/>
              </w:rPr>
            </w:pPr>
            <w:r>
              <w:rPr>
                <w:lang w:eastAsia="en-US"/>
              </w:rPr>
              <w:t>3</w:t>
            </w:r>
          </w:p>
        </w:tc>
      </w:tr>
      <w:tr w:rsidR="002D7B6E" w:rsidTr="002D7B6E">
        <w:trPr>
          <w:cantSplit/>
          <w:trHeight w:val="912"/>
        </w:trPr>
        <w:tc>
          <w:tcPr>
            <w:tcW w:w="3168" w:type="dxa"/>
            <w:vMerge w:val="restart"/>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6.2.</w:t>
            </w:r>
          </w:p>
          <w:p w:rsidR="002D7B6E" w:rsidRPr="00E41733" w:rsidRDefault="002D7B6E" w:rsidP="00387086">
            <w:pPr>
              <w:pStyle w:val="aff3"/>
              <w:rPr>
                <w:lang w:eastAsia="en-US"/>
              </w:rPr>
            </w:pPr>
            <w:r w:rsidRPr="00E41733">
              <w:rPr>
                <w:lang w:eastAsia="en-US"/>
              </w:rPr>
              <w:t>Президент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Правовой статус Президента РФ. Порядок избрания и вступления в должность Президента РФ. Полномочия Президента РФ. Прекращение полномочий Президента РФ.</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6</w:t>
            </w: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c>
          <w:tcPr>
            <w:tcW w:w="1150" w:type="dxa"/>
            <w:vMerge w:val="restart"/>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val="en-US" w:eastAsia="en-US"/>
              </w:rPr>
            </w:pPr>
            <w:r>
              <w:rPr>
                <w:lang w:eastAsia="en-US"/>
              </w:rPr>
              <w:t>3</w:t>
            </w:r>
          </w:p>
        </w:tc>
      </w:tr>
      <w:tr w:rsidR="002D7B6E" w:rsidTr="002D7B6E">
        <w:trPr>
          <w:cantSplit/>
          <w:trHeight w:val="2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B6E" w:rsidRPr="00E41733"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Практическое занятие</w:t>
            </w:r>
          </w:p>
          <w:p w:rsidR="002D7B6E" w:rsidRPr="00E41733" w:rsidRDefault="002D7B6E" w:rsidP="00387086">
            <w:pPr>
              <w:pStyle w:val="aff3"/>
              <w:rPr>
                <w:lang w:eastAsia="en-US"/>
              </w:rPr>
            </w:pPr>
            <w:r w:rsidRPr="00E41733">
              <w:rPr>
                <w:lang w:eastAsia="en-US"/>
              </w:rPr>
              <w:t>Работа с Федеральным законом «О выборах Президента РФ».</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В соответствии с Конституцией РФ ответить на вопрос: какие нормативные акты издает Президент РФ?</w:t>
            </w:r>
          </w:p>
          <w:p w:rsidR="002D7B6E" w:rsidRPr="00E41733" w:rsidRDefault="002D7B6E" w:rsidP="00387086">
            <w:pPr>
              <w:pStyle w:val="aff3"/>
              <w:rPr>
                <w:lang w:eastAsia="en-US"/>
              </w:rPr>
            </w:pPr>
            <w:r w:rsidRPr="00E41733">
              <w:rPr>
                <w:lang w:eastAsia="en-US"/>
              </w:rPr>
              <w:t>Институт Президенства в России.</w:t>
            </w:r>
          </w:p>
          <w:p w:rsidR="002D7B6E" w:rsidRPr="00E41733" w:rsidRDefault="002D7B6E" w:rsidP="00387086">
            <w:pPr>
              <w:pStyle w:val="aff3"/>
              <w:rPr>
                <w:lang w:eastAsia="en-US"/>
              </w:rPr>
            </w:pPr>
            <w:r w:rsidRPr="00E41733">
              <w:rPr>
                <w:lang w:eastAsia="en-US"/>
              </w:rPr>
              <w:t>Отрешение Президента РФ от должности.</w:t>
            </w:r>
          </w:p>
          <w:p w:rsidR="002D7B6E" w:rsidRPr="00E41733" w:rsidRDefault="002D7B6E" w:rsidP="00387086">
            <w:pPr>
              <w:pStyle w:val="aff3"/>
              <w:rPr>
                <w:lang w:eastAsia="en-US"/>
              </w:rPr>
            </w:pPr>
            <w:r w:rsidRPr="00E41733">
              <w:rPr>
                <w:lang w:eastAsia="en-US"/>
              </w:rPr>
              <w:t>Система (механизм) обеспечения деятельности Президента РФ.</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7B6E" w:rsidRDefault="002D7B6E" w:rsidP="00387086">
            <w:pPr>
              <w:pStyle w:val="aff3"/>
              <w:rPr>
                <w:lang w:eastAsia="en-US"/>
              </w:rPr>
            </w:pPr>
          </w:p>
        </w:tc>
        <w:tc>
          <w:tcPr>
            <w:tcW w:w="992"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p w:rsidR="000D3154" w:rsidRDefault="000D3154" w:rsidP="00387086">
            <w:pPr>
              <w:pStyle w:val="aff3"/>
              <w:rPr>
                <w:lang w:eastAsia="en-US"/>
              </w:rPr>
            </w:pPr>
            <w:r>
              <w:rPr>
                <w:lang w:eastAsia="en-US"/>
              </w:rPr>
              <w:t>6</w:t>
            </w:r>
          </w:p>
          <w:p w:rsidR="000D3154" w:rsidRDefault="000D3154" w:rsidP="00387086">
            <w:pPr>
              <w:pStyle w:val="aff3"/>
              <w:rPr>
                <w:lang w:eastAsia="en-US"/>
              </w:rPr>
            </w:pPr>
          </w:p>
          <w:p w:rsidR="000D3154" w:rsidRPr="009F03DB" w:rsidRDefault="000D3154" w:rsidP="00387086">
            <w:pPr>
              <w:pStyle w:val="aff3"/>
              <w:rPr>
                <w:lang w:eastAsia="en-US"/>
              </w:rPr>
            </w:pPr>
            <w:r>
              <w:rPr>
                <w:lang w:eastAsia="en-US"/>
              </w:rPr>
              <w:t>2</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2D7B6E" w:rsidRPr="009F03DB" w:rsidRDefault="002D7B6E" w:rsidP="00387086">
            <w:pPr>
              <w:pStyle w:val="aff3"/>
              <w:rPr>
                <w:lang w:eastAsia="en-US"/>
              </w:rPr>
            </w:pPr>
          </w:p>
        </w:tc>
      </w:tr>
      <w:tr w:rsidR="002D7B6E" w:rsidTr="002D7B6E">
        <w:trPr>
          <w:trHeight w:val="3962"/>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 xml:space="preserve">Тема 6.3. </w:t>
            </w:r>
          </w:p>
          <w:p w:rsidR="002D7B6E" w:rsidRPr="00E41733" w:rsidRDefault="002D7B6E" w:rsidP="00387086">
            <w:pPr>
              <w:pStyle w:val="aff3"/>
              <w:rPr>
                <w:lang w:eastAsia="en-US"/>
              </w:rPr>
            </w:pPr>
            <w:r w:rsidRPr="00E41733">
              <w:rPr>
                <w:lang w:eastAsia="en-US"/>
              </w:rPr>
              <w:t>Федеральное Собрание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Федеральное Собрание – парламент РФ, его структура. Совет Федерации: порядок формирования, компетенция, организация работы. Государственная Дума: порядок формирования, компетенция, организация работы. Законодательный процесс. Порядок роспуска Государственной Думы. Статус  члена Совета Федерации и депутата Государственной Думы. Основные гарантии депутатской деятельности.</w:t>
            </w:r>
          </w:p>
          <w:p w:rsidR="002D7B6E" w:rsidRPr="00E41733" w:rsidRDefault="002D7B6E" w:rsidP="00387086">
            <w:pPr>
              <w:pStyle w:val="aff3"/>
              <w:rPr>
                <w:lang w:eastAsia="en-US"/>
              </w:rPr>
            </w:pPr>
            <w:r w:rsidRPr="00E41733">
              <w:rPr>
                <w:lang w:eastAsia="en-US"/>
              </w:rPr>
              <w:t>Практическое занятие</w:t>
            </w:r>
          </w:p>
          <w:p w:rsidR="002D7B6E" w:rsidRPr="00E41733" w:rsidRDefault="002D7B6E" w:rsidP="00387086">
            <w:pPr>
              <w:pStyle w:val="aff3"/>
              <w:rPr>
                <w:lang w:eastAsia="en-US"/>
              </w:rPr>
            </w:pPr>
            <w:r w:rsidRPr="00E41733">
              <w:rPr>
                <w:lang w:eastAsia="en-US"/>
              </w:rPr>
              <w:t>Работа с Федеральным законом «О статусе члена Совета Федерации и статусе депутата Государственной Думы Федерального Собрания РФ», решение задач.</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В соответствии с Конституцией РФ ответить на вопрос: по каким вопросам федеральные законы, принятые Государственной Думой, подлежат обязательному рассмотрению в Совете Федерации?</w:t>
            </w:r>
          </w:p>
          <w:p w:rsidR="002D7B6E" w:rsidRPr="00E41733" w:rsidRDefault="002D7B6E" w:rsidP="00387086">
            <w:pPr>
              <w:pStyle w:val="aff3"/>
              <w:rPr>
                <w:lang w:eastAsia="en-US"/>
              </w:rPr>
            </w:pPr>
            <w:r w:rsidRPr="00E41733">
              <w:rPr>
                <w:lang w:eastAsia="en-US"/>
              </w:rPr>
              <w:t>Решение задач.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6</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i/>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6</w:t>
            </w: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p w:rsidR="002D7B6E" w:rsidRDefault="002D7B6E" w:rsidP="00387086">
            <w:pPr>
              <w:pStyle w:val="aff3"/>
              <w:rPr>
                <w:lang w:eastAsia="en-US"/>
              </w:rPr>
            </w:pPr>
          </w:p>
        </w:tc>
      </w:tr>
      <w:tr w:rsidR="002D7B6E" w:rsidTr="002D7B6E">
        <w:trPr>
          <w:cantSplit/>
          <w:trHeight w:val="1820"/>
        </w:trPr>
        <w:tc>
          <w:tcPr>
            <w:tcW w:w="3168"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r w:rsidRPr="00E41733">
              <w:rPr>
                <w:lang w:eastAsia="en-US"/>
              </w:rPr>
              <w:t xml:space="preserve">Тема 6.4. </w:t>
            </w:r>
          </w:p>
          <w:p w:rsidR="002D7B6E" w:rsidRPr="00E41733" w:rsidRDefault="002D7B6E" w:rsidP="00387086">
            <w:pPr>
              <w:pStyle w:val="aff3"/>
              <w:rPr>
                <w:lang w:eastAsia="en-US"/>
              </w:rPr>
            </w:pPr>
            <w:r w:rsidRPr="00E41733">
              <w:rPr>
                <w:lang w:eastAsia="en-US"/>
              </w:rPr>
              <w:t>Федеральные органы исполнительной власти</w:t>
            </w:r>
          </w:p>
          <w:p w:rsidR="002D7B6E" w:rsidRPr="00E41733"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Содержание учебного материала </w:t>
            </w:r>
          </w:p>
          <w:p w:rsidR="002D7B6E" w:rsidRPr="00E41733" w:rsidRDefault="002D7B6E" w:rsidP="00387086">
            <w:pPr>
              <w:pStyle w:val="aff3"/>
              <w:rPr>
                <w:lang w:eastAsia="en-US"/>
              </w:rPr>
            </w:pPr>
            <w:r w:rsidRPr="00E41733">
              <w:rPr>
                <w:lang w:eastAsia="en-US"/>
              </w:rPr>
              <w:t>Правительство РФ: состав и порядок его формирования. Компетенция Правительства РФ. Организация работы Правительства РФ. Отставка Правительства РФ. Структура федеральных органов исполнительной власти.</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Прекращение полномочий Правительства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69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6.5.</w:t>
            </w:r>
          </w:p>
          <w:p w:rsidR="002D7B6E" w:rsidRPr="00E41733" w:rsidRDefault="002D7B6E" w:rsidP="00387086">
            <w:pPr>
              <w:pStyle w:val="aff3"/>
              <w:rPr>
                <w:lang w:eastAsia="en-US"/>
              </w:rPr>
            </w:pPr>
            <w:r w:rsidRPr="00E41733">
              <w:rPr>
                <w:lang w:eastAsia="en-US"/>
              </w:rPr>
              <w:t>Судебная власть в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r w:rsidRPr="00E41733">
              <w:rPr>
                <w:lang w:eastAsia="en-US"/>
              </w:rPr>
              <w:t>Практические занятия</w:t>
            </w:r>
          </w:p>
          <w:p w:rsidR="002D7B6E" w:rsidRPr="00E41733" w:rsidRDefault="002D7B6E" w:rsidP="00387086">
            <w:pPr>
              <w:pStyle w:val="aff3"/>
              <w:rPr>
                <w:lang w:eastAsia="en-US"/>
              </w:rPr>
            </w:pPr>
            <w:r w:rsidRPr="00E41733">
              <w:rPr>
                <w:lang w:eastAsia="en-US"/>
              </w:rPr>
              <w:t>Судебная система РФ. Конституционные принципы правосудия. Конституционный Суд РФ: состав, компетенция.</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Правовой статус судей в РФ.</w:t>
            </w:r>
          </w:p>
          <w:p w:rsidR="002D7B6E" w:rsidRPr="00E41733" w:rsidRDefault="002D7B6E" w:rsidP="00387086">
            <w:pPr>
              <w:pStyle w:val="aff3"/>
              <w:rPr>
                <w:lang w:eastAsia="en-US"/>
              </w:rPr>
            </w:pPr>
            <w:r w:rsidRPr="00E41733">
              <w:rPr>
                <w:lang w:eastAsia="en-US"/>
              </w:rPr>
              <w:t>Конституционное судопроизводство в РФ.</w:t>
            </w:r>
          </w:p>
          <w:p w:rsidR="002D7B6E" w:rsidRPr="00E41733" w:rsidRDefault="002D7B6E" w:rsidP="00387086">
            <w:pPr>
              <w:pStyle w:val="aff3"/>
              <w:rPr>
                <w:lang w:eastAsia="en-US"/>
              </w:rPr>
            </w:pPr>
            <w:r w:rsidRPr="00E41733">
              <w:rPr>
                <w:lang w:eastAsia="en-US"/>
              </w:rPr>
              <w:t>Конституционные (уставные) суды субъектов РФ: организационно-правовой статус и практика деятельности.</w:t>
            </w:r>
          </w:p>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119"/>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lastRenderedPageBreak/>
              <w:t>Тема 6.6.</w:t>
            </w:r>
          </w:p>
          <w:p w:rsidR="002D7B6E" w:rsidRPr="00E41733" w:rsidRDefault="002D7B6E" w:rsidP="00387086">
            <w:pPr>
              <w:pStyle w:val="aff3"/>
              <w:rPr>
                <w:lang w:eastAsia="en-US"/>
              </w:rPr>
            </w:pPr>
            <w:r w:rsidRPr="00E41733">
              <w:rPr>
                <w:lang w:eastAsia="en-US"/>
              </w:rPr>
              <w:t>Прокуратура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Система органов прокуратуры. Функции прокуратуры. Полномочия прокуроров.</w:t>
            </w:r>
          </w:p>
          <w:p w:rsidR="002D7B6E" w:rsidRPr="00E41733" w:rsidRDefault="002D7B6E" w:rsidP="00387086">
            <w:pPr>
              <w:pStyle w:val="aff3"/>
              <w:rPr>
                <w:lang w:eastAsia="en-US"/>
              </w:rPr>
            </w:pPr>
            <w:r w:rsidRPr="00E41733">
              <w:rPr>
                <w:lang w:eastAsia="en-US"/>
              </w:rPr>
              <w:t>Практическое занятие</w:t>
            </w:r>
          </w:p>
          <w:p w:rsidR="002D7B6E" w:rsidRPr="00E41733" w:rsidRDefault="002D7B6E" w:rsidP="00387086">
            <w:pPr>
              <w:pStyle w:val="aff3"/>
              <w:rPr>
                <w:lang w:eastAsia="en-US"/>
              </w:rPr>
            </w:pPr>
            <w:r w:rsidRPr="00E41733">
              <w:rPr>
                <w:lang w:eastAsia="en-US"/>
              </w:rPr>
              <w:t>Рассмотреть и законспектировать вопрос: формы (меры) реагирования прокурора на нарушения законности. Решение задач.</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Работа с учебной литературой и законодательством; решение задач.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4</w:t>
            </w: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r>
              <w:rPr>
                <w:lang w:eastAsia="en-US"/>
              </w:rPr>
              <w:t>2</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956"/>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6.7. Государственные органы субъектов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Органы законодательной власти субъектов РФ: состав, порядок формирования, компетенция, организация работы, правовые акты. Статус депутатов представительных органов субъектов РФ.</w:t>
            </w:r>
          </w:p>
          <w:p w:rsidR="002D7B6E" w:rsidRPr="00E41733" w:rsidRDefault="002D7B6E" w:rsidP="00387086">
            <w:pPr>
              <w:pStyle w:val="aff3"/>
              <w:rPr>
                <w:lang w:eastAsia="en-US"/>
              </w:rPr>
            </w:pPr>
            <w:r w:rsidRPr="00E41733">
              <w:rPr>
                <w:lang w:eastAsia="en-US"/>
              </w:rPr>
              <w:t>Органы исполнительной власти субъектов РФ. Администрации (правительства) субъектов РФ: структура, порядок формирования, компетенция, правовые акты. Глава администрации субъекта РФ: правовой статус, компетенция.</w:t>
            </w:r>
          </w:p>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Порядок формирования Законодательного Собрания Челябинской области. Структура органов исполнительной власти Челябинской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4</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p>
          <w:p w:rsidR="000D3154"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r>
              <w:rPr>
                <w:lang w:eastAsia="en-US"/>
              </w:rPr>
              <w:t>1</w:t>
            </w: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p>
          <w:p w:rsidR="002D7B6E" w:rsidRDefault="002D7B6E" w:rsidP="00387086">
            <w:pPr>
              <w:pStyle w:val="aff3"/>
              <w:rPr>
                <w:lang w:eastAsia="en-US"/>
              </w:rPr>
            </w:pPr>
            <w:r>
              <w:rPr>
                <w:lang w:eastAsia="en-US"/>
              </w:rPr>
              <w:t>3</w:t>
            </w:r>
          </w:p>
        </w:tc>
      </w:tr>
      <w:tr w:rsidR="002D7B6E" w:rsidTr="002D7B6E">
        <w:trPr>
          <w:cantSplit/>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 xml:space="preserve">Раздел 7. </w:t>
            </w:r>
          </w:p>
          <w:p w:rsidR="002D7B6E" w:rsidRPr="00E41733" w:rsidRDefault="002D7B6E" w:rsidP="00387086">
            <w:pPr>
              <w:pStyle w:val="aff3"/>
              <w:rPr>
                <w:lang w:eastAsia="en-US"/>
              </w:rPr>
            </w:pPr>
            <w:r w:rsidRPr="00E41733">
              <w:rPr>
                <w:lang w:eastAsia="en-US"/>
              </w:rPr>
              <w:t>Местное само-управление в РФ</w:t>
            </w:r>
          </w:p>
        </w:tc>
        <w:tc>
          <w:tcPr>
            <w:tcW w:w="8876"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7.1.</w:t>
            </w:r>
          </w:p>
          <w:p w:rsidR="002D7B6E" w:rsidRPr="00E41733" w:rsidRDefault="002D7B6E" w:rsidP="00387086">
            <w:pPr>
              <w:pStyle w:val="aff3"/>
              <w:rPr>
                <w:lang w:eastAsia="en-US"/>
              </w:rPr>
            </w:pPr>
            <w:r w:rsidRPr="00E41733">
              <w:rPr>
                <w:lang w:eastAsia="en-US"/>
              </w:rPr>
              <w:t>Местное само-управление в РФ</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Содержание учебного материала</w:t>
            </w:r>
          </w:p>
          <w:p w:rsidR="002D7B6E" w:rsidRPr="00E41733" w:rsidRDefault="002D7B6E" w:rsidP="00387086">
            <w:pPr>
              <w:pStyle w:val="aff3"/>
              <w:rPr>
                <w:lang w:eastAsia="en-US"/>
              </w:rPr>
            </w:pPr>
            <w:r w:rsidRPr="00E41733">
              <w:rPr>
                <w:lang w:eastAsia="en-US"/>
              </w:rPr>
              <w:t>Понятие местного самоуправления. Система местного самоуправления в РФ. Полномочия местного самоуправления. Гарантии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1</w:t>
            </w:r>
          </w:p>
        </w:tc>
      </w:tr>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tcPr>
          <w:p w:rsidR="002D7B6E" w:rsidRPr="00E41733"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Самостоятельная работа</w:t>
            </w:r>
          </w:p>
          <w:p w:rsidR="002D7B6E" w:rsidRPr="00E41733" w:rsidRDefault="002D7B6E" w:rsidP="00387086">
            <w:pPr>
              <w:pStyle w:val="aff3"/>
              <w:rPr>
                <w:lang w:eastAsia="en-US"/>
              </w:rPr>
            </w:pPr>
            <w:r w:rsidRPr="00E41733">
              <w:rPr>
                <w:lang w:eastAsia="en-US"/>
              </w:rPr>
              <w:t>Устав муниципального образования. Формы прямого (непосредственного) волеизъявления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0D3154" w:rsidP="00387086">
            <w:pPr>
              <w:pStyle w:val="aff3"/>
              <w:rPr>
                <w:lang w:eastAsia="en-US"/>
              </w:rPr>
            </w:pPr>
            <w:r>
              <w:rPr>
                <w:lang w:eastAsia="en-US"/>
              </w:rPr>
              <w:t>2</w:t>
            </w:r>
          </w:p>
        </w:tc>
        <w:tc>
          <w:tcPr>
            <w:tcW w:w="1150"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3</w:t>
            </w:r>
          </w:p>
        </w:tc>
      </w:tr>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Тема 7.2.</w:t>
            </w:r>
          </w:p>
          <w:p w:rsidR="002D7B6E" w:rsidRPr="00E41733" w:rsidRDefault="002D7B6E" w:rsidP="00387086">
            <w:pPr>
              <w:pStyle w:val="aff3"/>
              <w:rPr>
                <w:lang w:eastAsia="en-US"/>
              </w:rPr>
            </w:pPr>
            <w:r w:rsidRPr="00E41733">
              <w:rPr>
                <w:lang w:eastAsia="en-US"/>
              </w:rPr>
              <w:t>Органы местного самоуправления</w:t>
            </w:r>
          </w:p>
        </w:tc>
        <w:tc>
          <w:tcPr>
            <w:tcW w:w="8876" w:type="dxa"/>
            <w:tcBorders>
              <w:top w:val="single" w:sz="4" w:space="0" w:color="auto"/>
              <w:left w:val="single" w:sz="4" w:space="0" w:color="auto"/>
              <w:bottom w:val="single" w:sz="4" w:space="0" w:color="auto"/>
              <w:right w:val="single" w:sz="4" w:space="0" w:color="auto"/>
            </w:tcBorders>
            <w:hideMark/>
          </w:tcPr>
          <w:p w:rsidR="002D7B6E" w:rsidRPr="00E41733" w:rsidRDefault="002D7B6E" w:rsidP="00387086">
            <w:pPr>
              <w:pStyle w:val="aff3"/>
              <w:rPr>
                <w:lang w:eastAsia="en-US"/>
              </w:rPr>
            </w:pPr>
            <w:r w:rsidRPr="00E41733">
              <w:rPr>
                <w:lang w:eastAsia="en-US"/>
              </w:rPr>
              <w:t>Практические занятия</w:t>
            </w:r>
          </w:p>
          <w:p w:rsidR="002D7B6E" w:rsidRPr="00E41733" w:rsidRDefault="002D7B6E" w:rsidP="00387086">
            <w:pPr>
              <w:pStyle w:val="aff3"/>
              <w:rPr>
                <w:lang w:eastAsia="en-US"/>
              </w:rPr>
            </w:pPr>
            <w:r w:rsidRPr="00E41733">
              <w:rPr>
                <w:lang w:eastAsia="en-US"/>
              </w:rPr>
              <w:t>Органы местного самоуправления, их компетенция. Порядок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0D3154" w:rsidP="00387086">
            <w:pPr>
              <w:pStyle w:val="aff3"/>
              <w:rPr>
                <w:lang w:eastAsia="en-US"/>
              </w:rPr>
            </w:pPr>
            <w:r>
              <w:rPr>
                <w:lang w:eastAsia="en-US"/>
              </w:rPr>
              <w:t>4</w:t>
            </w:r>
          </w:p>
        </w:tc>
        <w:tc>
          <w:tcPr>
            <w:tcW w:w="1150" w:type="dxa"/>
            <w:tcBorders>
              <w:top w:val="single" w:sz="4" w:space="0" w:color="auto"/>
              <w:left w:val="single" w:sz="4" w:space="0" w:color="auto"/>
              <w:bottom w:val="single" w:sz="4" w:space="0" w:color="auto"/>
              <w:right w:val="single" w:sz="4" w:space="0" w:color="auto"/>
            </w:tcBorders>
            <w:shd w:val="clear" w:color="auto" w:fill="FFFFFF"/>
            <w:hideMark/>
          </w:tcPr>
          <w:p w:rsidR="002D7B6E" w:rsidRDefault="002D7B6E" w:rsidP="00387086">
            <w:pPr>
              <w:pStyle w:val="aff3"/>
              <w:rPr>
                <w:lang w:eastAsia="en-US"/>
              </w:rPr>
            </w:pPr>
            <w:r>
              <w:rPr>
                <w:lang w:eastAsia="en-US"/>
              </w:rPr>
              <w:t>2</w:t>
            </w:r>
          </w:p>
        </w:tc>
      </w:tr>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D7B6E" w:rsidRDefault="002D7B6E" w:rsidP="00387086">
            <w:pPr>
              <w:pStyle w:val="aff3"/>
              <w:rPr>
                <w:lang w:eastAsia="en-US"/>
              </w:rPr>
            </w:pPr>
            <w:r>
              <w:rPr>
                <w:lang w:eastAsia="en-US"/>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r w:rsidR="002D7B6E" w:rsidTr="002D7B6E">
        <w:trPr>
          <w:trHeight w:val="20"/>
        </w:trPr>
        <w:tc>
          <w:tcPr>
            <w:tcW w:w="3168"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p>
        </w:tc>
        <w:tc>
          <w:tcPr>
            <w:tcW w:w="88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t xml:space="preserve">Консультации:  </w:t>
            </w:r>
          </w:p>
        </w:tc>
        <w:tc>
          <w:tcPr>
            <w:tcW w:w="1276" w:type="dxa"/>
            <w:tcBorders>
              <w:top w:val="single" w:sz="4" w:space="0" w:color="auto"/>
              <w:left w:val="single" w:sz="4" w:space="0" w:color="auto"/>
              <w:bottom w:val="single" w:sz="4" w:space="0" w:color="auto"/>
              <w:right w:val="single" w:sz="4" w:space="0" w:color="auto"/>
            </w:tcBorders>
          </w:tcPr>
          <w:p w:rsidR="002D7B6E" w:rsidRDefault="002D7B6E" w:rsidP="00387086">
            <w:pPr>
              <w:pStyle w:val="aff3"/>
              <w:rPr>
                <w:lang w:eastAsia="en-US"/>
              </w:rPr>
            </w:pPr>
            <w:r>
              <w:rPr>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D7B6E" w:rsidRDefault="002D7B6E" w:rsidP="00387086">
            <w:pPr>
              <w:pStyle w:val="aff3"/>
              <w:rPr>
                <w:i/>
                <w:lang w:eastAsia="en-US"/>
              </w:rPr>
            </w:pPr>
          </w:p>
        </w:tc>
      </w:tr>
    </w:tbl>
    <w:p w:rsidR="009F03DB" w:rsidRPr="00E41733" w:rsidRDefault="009F03DB" w:rsidP="009F03DB">
      <w:pPr>
        <w:pStyle w:val="a4"/>
        <w:spacing w:after="0"/>
        <w:ind w:firstLine="708"/>
        <w:rPr>
          <w:sz w:val="22"/>
          <w:szCs w:val="22"/>
        </w:rPr>
      </w:pPr>
      <w:r w:rsidRPr="00E41733">
        <w:rPr>
          <w:sz w:val="22"/>
          <w:szCs w:val="22"/>
        </w:rPr>
        <w:t>Для характеристики уровня освоения учебного материала используются следующие обозначения:</w:t>
      </w:r>
    </w:p>
    <w:p w:rsidR="009F03DB" w:rsidRPr="00E41733" w:rsidRDefault="009F03DB" w:rsidP="009F03DB">
      <w:pPr>
        <w:pStyle w:val="a4"/>
        <w:numPr>
          <w:ilvl w:val="0"/>
          <w:numId w:val="4"/>
        </w:numPr>
        <w:spacing w:after="0"/>
        <w:rPr>
          <w:sz w:val="22"/>
          <w:szCs w:val="22"/>
        </w:rPr>
      </w:pPr>
      <w:r w:rsidRPr="00E41733">
        <w:rPr>
          <w:sz w:val="22"/>
          <w:szCs w:val="22"/>
        </w:rPr>
        <w:t>ознакомительный (узнавание ранее изученных объектов, свойств);</w:t>
      </w:r>
    </w:p>
    <w:p w:rsidR="009F03DB" w:rsidRPr="00E41733" w:rsidRDefault="009F03DB" w:rsidP="009F03DB">
      <w:pPr>
        <w:pStyle w:val="a4"/>
        <w:numPr>
          <w:ilvl w:val="0"/>
          <w:numId w:val="4"/>
        </w:numPr>
        <w:spacing w:after="0"/>
        <w:rPr>
          <w:sz w:val="22"/>
          <w:szCs w:val="22"/>
        </w:rPr>
      </w:pPr>
      <w:r w:rsidRPr="00E41733">
        <w:rPr>
          <w:sz w:val="22"/>
          <w:szCs w:val="22"/>
        </w:rPr>
        <w:t>репродуктивный (выполнение деятельности по образцу, инструкции или под руководством);</w:t>
      </w:r>
    </w:p>
    <w:p w:rsidR="000D134F" w:rsidRPr="00D5603F" w:rsidRDefault="009F03DB" w:rsidP="00B12667">
      <w:pPr>
        <w:pStyle w:val="a4"/>
        <w:numPr>
          <w:ilvl w:val="0"/>
          <w:numId w:val="4"/>
        </w:numPr>
        <w:spacing w:after="0"/>
        <w:rPr>
          <w:b/>
          <w:sz w:val="28"/>
          <w:szCs w:val="28"/>
        </w:rPr>
        <w:sectPr w:rsidR="000D134F" w:rsidRPr="00D5603F" w:rsidSect="000D3154">
          <w:pgSz w:w="16840" w:h="11907" w:orient="landscape"/>
          <w:pgMar w:top="851" w:right="1134" w:bottom="709" w:left="992" w:header="709" w:footer="709" w:gutter="0"/>
          <w:cols w:space="720"/>
        </w:sectPr>
      </w:pPr>
      <w:r w:rsidRPr="00D5603F">
        <w:rPr>
          <w:sz w:val="22"/>
          <w:szCs w:val="22"/>
        </w:rPr>
        <w:t>продуктивный (планирование и самостоятельное выполнение деятельности, решение проблемных задач</w:t>
      </w:r>
      <w:r w:rsidRPr="00D5603F">
        <w:rPr>
          <w:sz w:val="28"/>
          <w:szCs w:val="28"/>
        </w:rPr>
        <w:t>).</w:t>
      </w:r>
      <w:r w:rsidR="00AD158C" w:rsidRPr="00D5603F">
        <w:rPr>
          <w:b/>
          <w:sz w:val="28"/>
          <w:szCs w:val="28"/>
        </w:rPr>
        <w:t xml:space="preserve"> </w:t>
      </w:r>
    </w:p>
    <w:p w:rsidR="009F03DB" w:rsidRPr="00D5603F"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Pr>
          <w:b/>
          <w:caps/>
          <w:sz w:val="28"/>
          <w:szCs w:val="28"/>
        </w:rPr>
        <w:lastRenderedPageBreak/>
        <w:t xml:space="preserve">3. </w:t>
      </w:r>
      <w:r w:rsidRPr="00D5603F">
        <w:rPr>
          <w:b/>
          <w:caps/>
        </w:rPr>
        <w:t>условия реализации программы дисциплины</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5603F">
        <w:rPr>
          <w:b/>
          <w:bCs/>
        </w:rPr>
        <w:t>3.1. Требования к минимальному материально-техническому обеспечению</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Реализация программы дисциплины требует наличия учебного кабинета «Конституционное и административное право»</w:t>
      </w:r>
      <w:r w:rsidR="00D5603F" w:rsidRPr="00D5603F">
        <w:rPr>
          <w:bCs/>
        </w:rPr>
        <w:t xml:space="preserve"> - аудитория 413</w:t>
      </w:r>
      <w:r w:rsidRPr="00D5603F">
        <w:rPr>
          <w:bCs/>
        </w:rPr>
        <w:t>.</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41733" w:rsidRPr="00D5603F" w:rsidRDefault="00E41733" w:rsidP="00E41733">
      <w:pPr>
        <w:shd w:val="clear" w:color="auto" w:fill="FFFFFF"/>
        <w:ind w:firstLine="709"/>
        <w:jc w:val="both"/>
        <w:rPr>
          <w:color w:val="000000"/>
          <w:spacing w:val="5"/>
        </w:rPr>
      </w:pPr>
      <w:r w:rsidRPr="00D5603F">
        <w:rPr>
          <w:b/>
          <w:color w:val="000000"/>
          <w:spacing w:val="5"/>
        </w:rPr>
        <w:t>Оборудование учебного кабинета</w:t>
      </w:r>
      <w:r w:rsidRPr="00D5603F">
        <w:rPr>
          <w:color w:val="000000"/>
          <w:spacing w:val="5"/>
        </w:rPr>
        <w:t>:</w:t>
      </w:r>
    </w:p>
    <w:p w:rsidR="009F03DB" w:rsidRPr="00D5603F" w:rsidRDefault="00D5603F"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D5603F">
        <w:rPr>
          <w:color w:val="000000" w:themeColor="text1"/>
        </w:rPr>
        <w:t>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 Идентификатор подписки: 61b01ca9-5847-4b61-9246-e77916134874, Акт предоставления прав №Tr043209 от 06.09.2016, Microsoft Office 2016, Лицензионный договор №159 на передачу не исключительных прав на программы для ЭВМ от 27 июля 2018 г.</w:t>
      </w:r>
    </w:p>
    <w:p w:rsidR="00D5603F" w:rsidRPr="00D5603F" w:rsidRDefault="00D5603F"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F03DB" w:rsidRPr="00D5603F"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D5603F">
        <w:rPr>
          <w:b/>
        </w:rPr>
        <w:t>3.2. Информационное обеспечение обучения</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5603F">
        <w:rPr>
          <w:b/>
          <w:bCs/>
        </w:rPr>
        <w:t>Перечень рекомендуемых нормативных актов, учебных изданий, Интернет-ресурсов, дополнительной литературы</w:t>
      </w:r>
    </w:p>
    <w:p w:rsidR="00604DCB" w:rsidRPr="00D5603F" w:rsidRDefault="00604DCB" w:rsidP="00604DCB">
      <w:pPr>
        <w:rPr>
          <w:b/>
          <w:i/>
        </w:rPr>
      </w:pPr>
      <w:r w:rsidRPr="00D5603F">
        <w:rPr>
          <w:b/>
          <w:i/>
        </w:rPr>
        <w:t xml:space="preserve"> </w:t>
      </w:r>
    </w:p>
    <w:p w:rsidR="00604DCB" w:rsidRPr="002605A0" w:rsidRDefault="002605A0" w:rsidP="00604DCB">
      <w:pPr>
        <w:rPr>
          <w:b/>
          <w:i/>
          <w:u w:val="single"/>
        </w:rPr>
      </w:pPr>
      <w:r w:rsidRPr="002605A0">
        <w:rPr>
          <w:b/>
          <w:i/>
          <w:u w:val="single"/>
        </w:rPr>
        <w:t>Основная литература</w:t>
      </w:r>
      <w:r w:rsidR="00604DCB" w:rsidRPr="002605A0">
        <w:rPr>
          <w:b/>
          <w:i/>
          <w:u w:val="single"/>
        </w:rPr>
        <w:t xml:space="preserve">: </w:t>
      </w:r>
    </w:p>
    <w:p w:rsidR="007D44B1" w:rsidRDefault="007D44B1" w:rsidP="007D44B1">
      <w:r>
        <w:t>1. Комкова Г.Н.,Конституционное право. Учебник для СПО.-М.:Юрайт,2020,( ЭБС « Юрайт»).</w:t>
      </w:r>
    </w:p>
    <w:p w:rsidR="00604DCB" w:rsidRPr="007D44B1" w:rsidRDefault="007D44B1" w:rsidP="007D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2. </w:t>
      </w:r>
      <w:r w:rsidR="00604DCB" w:rsidRPr="00D5603F">
        <w:t>Меньшов В.Л.,Конституционное право.,М.: Академия.,2014</w:t>
      </w:r>
    </w:p>
    <w:p w:rsidR="002605A0" w:rsidRPr="002605A0" w:rsidRDefault="002605A0" w:rsidP="002605A0">
      <w:pPr>
        <w:rPr>
          <w:b/>
          <w:i/>
          <w:u w:val="single"/>
        </w:rPr>
      </w:pPr>
      <w:r>
        <w:rPr>
          <w:b/>
          <w:i/>
          <w:u w:val="single"/>
        </w:rPr>
        <w:t xml:space="preserve">Дополнительная </w:t>
      </w:r>
      <w:r w:rsidRPr="002605A0">
        <w:rPr>
          <w:b/>
          <w:i/>
          <w:u w:val="single"/>
        </w:rPr>
        <w:t xml:space="preserve">литература: </w:t>
      </w:r>
    </w:p>
    <w:p w:rsidR="002605A0" w:rsidRDefault="002605A0" w:rsidP="002605A0">
      <w:pPr>
        <w:pStyle w:val="a8"/>
        <w:numPr>
          <w:ilvl w:val="0"/>
          <w:numId w:val="123"/>
        </w:numPr>
      </w:pPr>
      <w:r>
        <w:t>Конституционное право. Практикум. Учебное пособие для СПО/под ред. Комковой Г.Н.-М. : Юрайт,20</w:t>
      </w:r>
      <w:r w:rsidR="007D44B1">
        <w:t>20</w:t>
      </w:r>
      <w:r>
        <w:t>.,( ЭБС « Юрайт»).</w:t>
      </w:r>
    </w:p>
    <w:p w:rsidR="002605A0" w:rsidRDefault="002605A0" w:rsidP="002605A0">
      <w:pPr>
        <w:pStyle w:val="a8"/>
        <w:numPr>
          <w:ilvl w:val="0"/>
          <w:numId w:val="123"/>
        </w:numPr>
      </w:pPr>
      <w:r>
        <w:t>Белик В.Н.,Осуществление защиты прав и свобод граждан. Учебное пособие для СПО.-М.: Юрайт, 20</w:t>
      </w:r>
      <w:r w:rsidR="007D44B1">
        <w:t>21</w:t>
      </w:r>
      <w:r>
        <w:t>.(ЭБС «Юрайт»).</w:t>
      </w:r>
    </w:p>
    <w:p w:rsidR="002605A0" w:rsidRPr="00DA0C36" w:rsidRDefault="002605A0" w:rsidP="002605A0">
      <w:pPr>
        <w:pStyle w:val="a8"/>
        <w:numPr>
          <w:ilvl w:val="0"/>
          <w:numId w:val="123"/>
        </w:numPr>
      </w:pPr>
      <w:r w:rsidRPr="00DA0C36">
        <w:t>Комментарии к Конституции РФ/под ред. Комарова С.А.-М. : Юрайт,20</w:t>
      </w:r>
      <w:r w:rsidR="007D44B1">
        <w:t>20</w:t>
      </w:r>
      <w:r w:rsidRPr="00DA0C36">
        <w:t>.</w:t>
      </w:r>
      <w:r w:rsidR="00DA0C36">
        <w:t xml:space="preserve"> ( ЭБС «Юрайт»)</w:t>
      </w:r>
    </w:p>
    <w:p w:rsidR="00604DCB" w:rsidRPr="002605A0" w:rsidRDefault="002605A0" w:rsidP="002605A0">
      <w:pPr>
        <w:pStyle w:val="a8"/>
        <w:numPr>
          <w:ilvl w:val="0"/>
          <w:numId w:val="1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(ЭБС « Юрайт»).</w:t>
      </w:r>
      <w:r w:rsidR="00604DCB" w:rsidRPr="00D5603F">
        <w:t>ЭБС «Юрайт» Стрекозова В.Г.,Конституционное право. Учебник для СПО.-М. : Юрайт.,20</w:t>
      </w:r>
      <w:r w:rsidR="007D44B1">
        <w:t>20</w:t>
      </w:r>
    </w:p>
    <w:p w:rsidR="00D5603F" w:rsidRPr="00D5603F" w:rsidRDefault="00D5603F" w:rsidP="00D5603F">
      <w:pPr>
        <w:spacing w:line="288" w:lineRule="auto"/>
        <w:jc w:val="both"/>
        <w:rPr>
          <w:b/>
          <w:i/>
        </w:rPr>
      </w:pPr>
      <w:r w:rsidRPr="00D5603F">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D5603F" w:rsidRPr="00D5603F" w:rsidRDefault="00D5603F" w:rsidP="00D5603F">
      <w:pPr>
        <w:spacing w:line="288" w:lineRule="auto"/>
        <w:jc w:val="both"/>
      </w:pPr>
      <w:r w:rsidRPr="00D5603F">
        <w:t>- Электронно-библиотечная система «Университетская библиотека онлайн». – Режим доступа: http://biblioclub.ru/</w:t>
      </w:r>
    </w:p>
    <w:p w:rsidR="00D5603F" w:rsidRPr="00D5603F" w:rsidRDefault="00D5603F" w:rsidP="00D5603F">
      <w:pPr>
        <w:spacing w:line="288" w:lineRule="auto"/>
        <w:jc w:val="both"/>
      </w:pPr>
      <w:r w:rsidRPr="00D5603F">
        <w:t>- Электронная библиотечная система «Юрайт» – Режим доступа: https://biblio-online.ru</w:t>
      </w:r>
    </w:p>
    <w:p w:rsidR="00D5603F" w:rsidRPr="00D5603F" w:rsidRDefault="00D5603F" w:rsidP="00D5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5603F">
        <w:t>- Электронно-библиотечная система IPRbooks – Режим доступа: www.iprbookshop.ru</w:t>
      </w:r>
    </w:p>
    <w:p w:rsidR="00AD4C2A" w:rsidRDefault="00AD4C2A"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D4C2A" w:rsidRDefault="00AD4C2A"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Дополнительные источники:</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5603F">
        <w:rPr>
          <w:b/>
          <w:bCs/>
        </w:rPr>
        <w:t>Нормативные правовые акты</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Всеобщая декларация прав человека. Принята Генеральной Ассамблеей ООН 10.12.48г.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Европейская Конвенция о защите прав человека и основных свобод 1950г.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Конституция РФ 1993г.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Декларация о государственном суверенитете РСФСР. Принята 12.06.90г.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Декларация прав и свобод человека и гражданина. Принята Верховным Советом РСФСР 22.11.91г.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Федеральный закон от 04.03.98г. №33 «О порядке принятия и вступления в силу поправок к Конституции РФ».</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Федеральный закон от 12.06.2002г. №67 «Об основных гарантиях избирательных прав и права на участие в референдуме граждан РФ» (в ред. от 09.11.2009г.).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Федеральный конституционный закон от 28.06.2004г. №5 «О референдуме РФ» (в ред. от 24.04.2008г.).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lastRenderedPageBreak/>
        <w:t>Федеральный закон от 19.05.95г. №82 «Об общественных объединениях» (в ред. от 23.07.2008г.).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11.07.2001г. №95 «О политических партиях» (в ред. от 19.07.2009г.).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31.05.2002г. №62 «О гражданстве РФ» (в ред. от 28.06.2009г.).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Закон РФ  от 19.02.93г. №4528-1 «О беженцах» (в ред. от 23.07.2008г.).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Закон РФ от 19.02.93г. №4530-1   «О вынужденных переселенцах» (в ред. от 23.07.2008г.).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25.07.2002г. №115   «О правовом положении иностранных граждан в РФ» (в ред. от 28.06.2009г.).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Закон РФ от 25.06.93г. №5242-1  «О праве граждан РФ на свободу передвижения, выбор места пребывания и жительства в пределах РФ» (в ред. от 25.12.2008г.).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15.08.96г. №114 «О порядке выезда из РФ и въезда в РФ» (в ред. от 28.06.2009г.).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26.02.97г. №1  «Об Уполномоченном по правам человека» (в ред. от 10.06.2008г.).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25.12.2000г. №1 «О государственном флаге РФ» (в ред. от 08.11.2008г.).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25.12.2000г. №2 «О государственном гербе РФ» (в ред. от 10.11.2009г.).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25.12.2000г. №3 «О государственном гимне РФ» (в ред. от 22.03.2001г.).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17.12.2001г. № 6    «О порядке принятия в РФ и образования в ее составе нового субъекта РФ» (в ред. от 31.10.2005г.).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10.01.2003г. №19 «О выборах Президента РФ» (в ред. от 19.07.2009г.).  </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05.08.2000г. №113 «О порядке формирования Совета Федерации Федерального Собрания РФ» (в ред. от 14.02.2009г.).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18.05.2005г. №51 «О выборах депутатов Государственной Думы Федерального Собрания РФ» (в ред. от 19.07.2009г.).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08.05.94г. №3 «О статусе члена Совета Федерации и статусе депутата Государственной Думы Федерального Собрания РФ (в ред. от 12.05.2009г.).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17.12.97г. №2 «О Правительстве РФ» (в ред. от 30.12.2008г.).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31.12.96г. №1 «О судебной системе РФ» (в ред. от 09.11.2009г.).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Закон РФ от 26.06.92г. №3132-1 «О статусе судей в РФ» (в ред. от 28.11.2009г.).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конституционный закон от 21.07.94г. №1 «О Конституционном Суде РФ» (в ред. от 02.06.2009г.).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17.01.92г. №2202-1 «О прокуратуре РФ» (в ред. от 28.11.2009г.).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06.10.99г. №184 «Об общих принципах организации законодательных (представительных) и исполнительных органов государственной власти субъектов РФ» (в ред. от 18.07.2009г.).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Федеральный закон от 06.10.2003г. №131 «Об общих принципах организации местного самоуправления в РФ» (в ред. от 28.11.2009г.).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Указ Президента РФ от 09.03.2004г. №314 «О системе и структуре федеральных органов исполнительной власти» (в ред. от 22.06.2009г.).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Указ Президента РФ от 12.05.2008г. №724 «Вопросы системы и структуры федеральных органов исполнительной власти» (в ред. от 05.10.2009г.).</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Положение о порядке рассмотрения вопросов гражданства РФ. Утверждено Указом Президента РФ от 14.11.2002г. №1325.</w:t>
      </w:r>
    </w:p>
    <w:p w:rsidR="009F03DB" w:rsidRPr="00D5603F" w:rsidRDefault="009F03DB" w:rsidP="009F03D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Положение о Государственном Совете РФ. Утверждено Указом Президента РФ от 01.09.2000г. №1602.</w:t>
      </w:r>
    </w:p>
    <w:p w:rsidR="00AD4C2A" w:rsidRPr="00AD4C2A" w:rsidRDefault="009F03DB" w:rsidP="00AD4C2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lastRenderedPageBreak/>
        <w:t xml:space="preserve"> Положение о полномочном представителе Президента РФ в федеральном округе. </w:t>
      </w:r>
    </w:p>
    <w:p w:rsidR="00AD4C2A" w:rsidRDefault="00AD4C2A" w:rsidP="00AD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AD4C2A" w:rsidRPr="00AD4C2A" w:rsidRDefault="00AD4C2A" w:rsidP="00AD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t>Научно-методическая литература</w:t>
      </w:r>
    </w:p>
    <w:p w:rsidR="009F03DB" w:rsidRPr="00D5603F" w:rsidRDefault="009F03DB" w:rsidP="00AD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1. Баглай, М.В. Конституционное право РФ: учебник/ М.В. Баглай.- 8-е изд., изм. и доп.  М.: НОРМА, 2011.- 816 с.</w:t>
      </w:r>
    </w:p>
    <w:p w:rsidR="009F03DB" w:rsidRPr="00D5603F" w:rsidRDefault="009F03DB" w:rsidP="009F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603F">
        <w:rPr>
          <w:bCs/>
        </w:rPr>
        <w:t xml:space="preserve"> 2. Чиркин, В.Е. Конституционное право России: учебник/ В.Е.Чиркин. – 6-е изд. перераб. и доп. - М.: Юрист, 2011. </w:t>
      </w:r>
      <w:smartTag w:uri="urn:schemas-microsoft-com:office:smarttags" w:element="metricconverter">
        <w:smartTagPr>
          <w:attr w:name="ProductID" w:val="496 г"/>
        </w:smartTagPr>
        <w:r w:rsidRPr="00D5603F">
          <w:rPr>
            <w:bCs/>
          </w:rPr>
          <w:t>496 г</w:t>
        </w:r>
      </w:smartTag>
      <w:r w:rsidRPr="00D5603F">
        <w:rPr>
          <w:bCs/>
        </w:rPr>
        <w:t>.</w:t>
      </w:r>
    </w:p>
    <w:p w:rsidR="007833E8" w:rsidRPr="00AD4C2A" w:rsidRDefault="00AD4C2A" w:rsidP="00AD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 </w:t>
      </w:r>
      <w:r w:rsidR="007833E8" w:rsidRPr="00AD4C2A">
        <w:rPr>
          <w:bCs/>
        </w:rPr>
        <w:t>Козлова, Е.И. Конституционное право: учебник для средних профессиональных учебных заведений/ Е.И. Козлова, О.Е. Кутафин. – 3-е изд., перераб. и доп. - М.: Юрист, 2010.- 592 стр.</w:t>
      </w: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270298" w:rsidRDefault="00270298" w:rsidP="00270298">
      <w:pPr>
        <w:pStyle w:val="1"/>
        <w:ind w:firstLine="0"/>
        <w:rPr>
          <w:b/>
          <w:sz w:val="28"/>
        </w:rPr>
      </w:pPr>
      <w:r>
        <w:rPr>
          <w:b/>
          <w:sz w:val="28"/>
        </w:rPr>
        <w:t>4. Контроль и оценка результатов освоения дисциплины</w:t>
      </w:r>
    </w:p>
    <w:p w:rsidR="00270298" w:rsidRDefault="00270298" w:rsidP="00270298">
      <w:pPr>
        <w:pStyle w:val="a4"/>
        <w:ind w:left="117" w:right="134" w:firstLine="708"/>
        <w:jc w:val="both"/>
      </w:pPr>
      <w:r>
        <w:rPr>
          <w:b/>
        </w:rPr>
        <w:t xml:space="preserve">4.1. Контроль и оценка </w:t>
      </w:r>
      <w:r>
        <w:t>результатов освоения учебной дисциплины осуществляется преподавателем в процессе проведения практических занятий, устных и письменных опросов, тестирования.</w:t>
      </w:r>
    </w:p>
    <w:p w:rsidR="0017379B" w:rsidRDefault="0017379B" w:rsidP="0017379B"/>
    <w:tbl>
      <w:tblPr>
        <w:tblW w:w="1012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918"/>
        <w:gridCol w:w="1701"/>
        <w:gridCol w:w="1985"/>
        <w:gridCol w:w="1626"/>
      </w:tblGrid>
      <w:tr w:rsidR="00270298" w:rsidRPr="00D305D6" w:rsidTr="00FE47AE">
        <w:trPr>
          <w:trHeight w:val="340"/>
        </w:trPr>
        <w:tc>
          <w:tcPr>
            <w:tcW w:w="2891" w:type="dxa"/>
            <w:vMerge w:val="restart"/>
            <w:tcBorders>
              <w:top w:val="single" w:sz="12" w:space="0" w:color="auto"/>
              <w:left w:val="single" w:sz="12" w:space="0" w:color="auto"/>
            </w:tcBorders>
            <w:shd w:val="clear" w:color="auto" w:fill="auto"/>
            <w:vAlign w:val="center"/>
          </w:tcPr>
          <w:p w:rsidR="00270298" w:rsidRPr="00D305D6" w:rsidRDefault="00270298" w:rsidP="00FE47AE">
            <w:pPr>
              <w:pStyle w:val="11"/>
              <w:ind w:left="0"/>
              <w:jc w:val="center"/>
              <w:rPr>
                <w:bCs/>
                <w:sz w:val="24"/>
                <w:szCs w:val="24"/>
              </w:rPr>
            </w:pPr>
            <w:r w:rsidRPr="00D305D6">
              <w:rPr>
                <w:b/>
                <w:sz w:val="24"/>
                <w:szCs w:val="24"/>
              </w:rPr>
              <w:t>Элемент учебной дисциплины</w:t>
            </w:r>
          </w:p>
        </w:tc>
        <w:tc>
          <w:tcPr>
            <w:tcW w:w="3619" w:type="dxa"/>
            <w:gridSpan w:val="2"/>
            <w:tcBorders>
              <w:top w:val="single" w:sz="12" w:space="0" w:color="auto"/>
            </w:tcBorders>
            <w:shd w:val="clear" w:color="auto" w:fill="auto"/>
            <w:vAlign w:val="center"/>
          </w:tcPr>
          <w:p w:rsidR="00270298" w:rsidRPr="00D305D6" w:rsidRDefault="00270298" w:rsidP="00FE47AE">
            <w:pPr>
              <w:pStyle w:val="11"/>
              <w:ind w:left="-1429" w:firstLine="1429"/>
              <w:jc w:val="center"/>
              <w:rPr>
                <w:b/>
                <w:sz w:val="24"/>
                <w:szCs w:val="24"/>
              </w:rPr>
            </w:pPr>
            <w:r w:rsidRPr="00D305D6">
              <w:rPr>
                <w:b/>
                <w:sz w:val="24"/>
                <w:szCs w:val="24"/>
              </w:rPr>
              <w:t>Текущий контроль</w:t>
            </w:r>
          </w:p>
        </w:tc>
        <w:tc>
          <w:tcPr>
            <w:tcW w:w="3611" w:type="dxa"/>
            <w:gridSpan w:val="2"/>
            <w:tcBorders>
              <w:top w:val="single" w:sz="12" w:space="0" w:color="auto"/>
              <w:right w:val="single" w:sz="12" w:space="0" w:color="auto"/>
            </w:tcBorders>
            <w:shd w:val="clear" w:color="auto" w:fill="auto"/>
            <w:vAlign w:val="center"/>
          </w:tcPr>
          <w:p w:rsidR="00270298" w:rsidRPr="00D305D6" w:rsidRDefault="00270298" w:rsidP="00FE47AE">
            <w:pPr>
              <w:pStyle w:val="11"/>
              <w:ind w:left="0"/>
              <w:jc w:val="center"/>
              <w:rPr>
                <w:b/>
                <w:sz w:val="24"/>
                <w:szCs w:val="24"/>
              </w:rPr>
            </w:pPr>
            <w:r w:rsidRPr="00D305D6">
              <w:rPr>
                <w:b/>
                <w:sz w:val="24"/>
                <w:szCs w:val="24"/>
              </w:rPr>
              <w:t>Промежуточная аттестация</w:t>
            </w:r>
          </w:p>
        </w:tc>
      </w:tr>
      <w:tr w:rsidR="00270298" w:rsidRPr="00D305D6" w:rsidTr="00FE47AE">
        <w:trPr>
          <w:trHeight w:val="283"/>
        </w:trPr>
        <w:tc>
          <w:tcPr>
            <w:tcW w:w="2891" w:type="dxa"/>
            <w:vMerge/>
            <w:tcBorders>
              <w:left w:val="single" w:sz="12" w:space="0" w:color="auto"/>
              <w:bottom w:val="single" w:sz="4" w:space="0" w:color="auto"/>
            </w:tcBorders>
            <w:shd w:val="clear" w:color="auto" w:fill="auto"/>
          </w:tcPr>
          <w:p w:rsidR="00270298" w:rsidRPr="00D305D6" w:rsidRDefault="00270298" w:rsidP="00FE47AE">
            <w:pPr>
              <w:pStyle w:val="11"/>
              <w:ind w:left="0"/>
              <w:rPr>
                <w:bCs/>
                <w:sz w:val="24"/>
                <w:szCs w:val="24"/>
              </w:rPr>
            </w:pPr>
          </w:p>
        </w:tc>
        <w:tc>
          <w:tcPr>
            <w:tcW w:w="1918" w:type="dxa"/>
            <w:tcBorders>
              <w:bottom w:val="single" w:sz="4" w:space="0" w:color="auto"/>
            </w:tcBorders>
            <w:shd w:val="clear" w:color="auto" w:fill="auto"/>
            <w:vAlign w:val="center"/>
          </w:tcPr>
          <w:p w:rsidR="00270298" w:rsidRPr="00D305D6" w:rsidRDefault="00270298" w:rsidP="00FE47AE">
            <w:pPr>
              <w:pStyle w:val="11"/>
              <w:ind w:left="0"/>
              <w:jc w:val="center"/>
              <w:rPr>
                <w:b/>
                <w:sz w:val="24"/>
                <w:szCs w:val="24"/>
              </w:rPr>
            </w:pPr>
            <w:r w:rsidRPr="00D305D6">
              <w:rPr>
                <w:b/>
                <w:sz w:val="24"/>
                <w:szCs w:val="24"/>
              </w:rPr>
              <w:t>Форма контроля</w:t>
            </w:r>
          </w:p>
        </w:tc>
        <w:tc>
          <w:tcPr>
            <w:tcW w:w="1701" w:type="dxa"/>
            <w:tcBorders>
              <w:bottom w:val="single" w:sz="4" w:space="0" w:color="auto"/>
            </w:tcBorders>
            <w:shd w:val="clear" w:color="auto" w:fill="auto"/>
            <w:vAlign w:val="center"/>
          </w:tcPr>
          <w:p w:rsidR="00270298" w:rsidRPr="00D305D6" w:rsidRDefault="00270298" w:rsidP="00FE47AE">
            <w:pPr>
              <w:pStyle w:val="11"/>
              <w:ind w:left="0"/>
              <w:jc w:val="center"/>
              <w:rPr>
                <w:b/>
                <w:sz w:val="24"/>
                <w:szCs w:val="24"/>
              </w:rPr>
            </w:pPr>
            <w:r w:rsidRPr="00D305D6">
              <w:rPr>
                <w:b/>
                <w:sz w:val="24"/>
                <w:szCs w:val="24"/>
              </w:rPr>
              <w:t>Проверяемые  У, З</w:t>
            </w:r>
          </w:p>
        </w:tc>
        <w:tc>
          <w:tcPr>
            <w:tcW w:w="1985" w:type="dxa"/>
            <w:tcBorders>
              <w:bottom w:val="single" w:sz="4" w:space="0" w:color="auto"/>
            </w:tcBorders>
            <w:shd w:val="clear" w:color="auto" w:fill="auto"/>
            <w:vAlign w:val="center"/>
          </w:tcPr>
          <w:p w:rsidR="00270298" w:rsidRPr="00D305D6" w:rsidRDefault="00270298" w:rsidP="00FE47AE">
            <w:pPr>
              <w:pStyle w:val="11"/>
              <w:ind w:left="0"/>
              <w:jc w:val="center"/>
              <w:rPr>
                <w:b/>
                <w:sz w:val="24"/>
                <w:szCs w:val="24"/>
              </w:rPr>
            </w:pPr>
            <w:r w:rsidRPr="00D305D6">
              <w:rPr>
                <w:b/>
                <w:sz w:val="24"/>
                <w:szCs w:val="24"/>
              </w:rPr>
              <w:t>Форма контроля</w:t>
            </w:r>
          </w:p>
        </w:tc>
        <w:tc>
          <w:tcPr>
            <w:tcW w:w="1626" w:type="dxa"/>
            <w:tcBorders>
              <w:bottom w:val="single" w:sz="4" w:space="0" w:color="auto"/>
              <w:right w:val="single" w:sz="12" w:space="0" w:color="auto"/>
            </w:tcBorders>
            <w:shd w:val="clear" w:color="auto" w:fill="auto"/>
            <w:vAlign w:val="center"/>
          </w:tcPr>
          <w:p w:rsidR="00270298" w:rsidRPr="00D305D6" w:rsidRDefault="00270298" w:rsidP="00FE47AE">
            <w:pPr>
              <w:pStyle w:val="11"/>
              <w:ind w:left="0"/>
              <w:jc w:val="center"/>
              <w:rPr>
                <w:b/>
                <w:sz w:val="24"/>
                <w:szCs w:val="24"/>
              </w:rPr>
            </w:pPr>
            <w:r w:rsidRPr="00D305D6">
              <w:rPr>
                <w:b/>
                <w:sz w:val="24"/>
                <w:szCs w:val="24"/>
              </w:rPr>
              <w:t>Проверяемые  У, З</w:t>
            </w:r>
          </w:p>
        </w:tc>
      </w:tr>
      <w:tr w:rsidR="00270298" w:rsidRPr="00D305D6" w:rsidTr="00FE47AE">
        <w:trPr>
          <w:trHeight w:val="227"/>
        </w:trPr>
        <w:tc>
          <w:tcPr>
            <w:tcW w:w="2891" w:type="dxa"/>
            <w:tcBorders>
              <w:top w:val="single" w:sz="4" w:space="0" w:color="auto"/>
              <w:left w:val="single" w:sz="4" w:space="0" w:color="auto"/>
              <w:bottom w:val="single" w:sz="4" w:space="0" w:color="auto"/>
            </w:tcBorders>
            <w:shd w:val="clear" w:color="auto" w:fill="auto"/>
          </w:tcPr>
          <w:p w:rsidR="00270298" w:rsidRPr="00D305D6" w:rsidRDefault="00270298" w:rsidP="00FE47AE">
            <w:pPr>
              <w:rPr>
                <w:b/>
                <w:bCs/>
              </w:rPr>
            </w:pPr>
            <w:r w:rsidRPr="00D305D6">
              <w:rPr>
                <w:b/>
                <w:bCs/>
              </w:rPr>
              <w:t>Тема 1. Конституционное право Российской Федерации – ведущая отрасль Российского права. Понятие и предмет конституционного права</w:t>
            </w:r>
          </w:p>
        </w:tc>
        <w:tc>
          <w:tcPr>
            <w:tcW w:w="1918"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sz w:val="24"/>
                <w:szCs w:val="24"/>
              </w:rPr>
              <w:t>выступление тестирование</w:t>
            </w:r>
          </w:p>
        </w:tc>
        <w:tc>
          <w:tcPr>
            <w:tcW w:w="1701"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З-1; З-4;</w:t>
            </w:r>
          </w:p>
        </w:tc>
        <w:tc>
          <w:tcPr>
            <w:tcW w:w="1985"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jc w:val="center"/>
              <w:rPr>
                <w:i/>
                <w:sz w:val="24"/>
                <w:szCs w:val="24"/>
              </w:rPr>
            </w:pPr>
            <w:r>
              <w:rPr>
                <w:i/>
                <w:sz w:val="24"/>
                <w:szCs w:val="24"/>
              </w:rPr>
              <w:t>Экзамен</w:t>
            </w:r>
          </w:p>
        </w:tc>
        <w:tc>
          <w:tcPr>
            <w:tcW w:w="1626" w:type="dxa"/>
            <w:tcBorders>
              <w:top w:val="single" w:sz="4" w:space="0" w:color="auto"/>
              <w:bottom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10"/>
        </w:trPr>
        <w:tc>
          <w:tcPr>
            <w:tcW w:w="2891" w:type="dxa"/>
            <w:tcBorders>
              <w:top w:val="single" w:sz="4" w:space="0" w:color="auto"/>
              <w:left w:val="single" w:sz="4" w:space="0" w:color="auto"/>
            </w:tcBorders>
            <w:shd w:val="clear" w:color="auto" w:fill="auto"/>
          </w:tcPr>
          <w:p w:rsidR="00270298" w:rsidRPr="00D305D6" w:rsidRDefault="00270298" w:rsidP="00FE47AE">
            <w:pPr>
              <w:rPr>
                <w:rFonts w:eastAsia="Calibri"/>
                <w:bCs/>
              </w:rPr>
            </w:pPr>
            <w:r w:rsidRPr="00D305D6">
              <w:rPr>
                <w:b/>
                <w:bCs/>
              </w:rPr>
              <w:t>Тема 2. Конституционное развитие России. Конституция Российской Федерации: история принятия, юридические свойства, структура</w:t>
            </w:r>
          </w:p>
        </w:tc>
        <w:tc>
          <w:tcPr>
            <w:tcW w:w="1918" w:type="dxa"/>
            <w:tcBorders>
              <w:top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sz w:val="24"/>
                <w:szCs w:val="24"/>
              </w:rPr>
              <w:t>выступление</w:t>
            </w:r>
            <w:r w:rsidRPr="00D305D6">
              <w:rPr>
                <w:i/>
                <w:iCs/>
                <w:sz w:val="24"/>
                <w:szCs w:val="24"/>
              </w:rPr>
              <w:t xml:space="preserve"> Составление кроссворда</w:t>
            </w:r>
            <w:r w:rsidRPr="00D305D6">
              <w:rPr>
                <w:i/>
                <w:sz w:val="24"/>
                <w:szCs w:val="24"/>
              </w:rPr>
              <w:t xml:space="preserve"> тестирование</w:t>
            </w:r>
          </w:p>
        </w:tc>
        <w:tc>
          <w:tcPr>
            <w:tcW w:w="1701" w:type="dxa"/>
            <w:tcBorders>
              <w:top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sz w:val="24"/>
                <w:szCs w:val="24"/>
              </w:rPr>
              <w:t xml:space="preserve">У 1 ; З-2; </w:t>
            </w:r>
          </w:p>
        </w:tc>
        <w:tc>
          <w:tcPr>
            <w:tcW w:w="1985" w:type="dxa"/>
            <w:tcBorders>
              <w:top w:val="single" w:sz="4" w:space="0" w:color="auto"/>
            </w:tcBorders>
            <w:shd w:val="clear" w:color="auto" w:fill="auto"/>
            <w:vAlign w:val="center"/>
          </w:tcPr>
          <w:p w:rsidR="00270298" w:rsidRDefault="00270298" w:rsidP="00FE47AE">
            <w:pPr>
              <w:jc w:val="center"/>
            </w:pPr>
            <w:r w:rsidRPr="00997282">
              <w:rPr>
                <w:i/>
              </w:rPr>
              <w:t>Экзамен</w:t>
            </w:r>
          </w:p>
        </w:tc>
        <w:tc>
          <w:tcPr>
            <w:tcW w:w="1626" w:type="dxa"/>
            <w:tcBorders>
              <w:top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423"/>
        </w:trPr>
        <w:tc>
          <w:tcPr>
            <w:tcW w:w="2891" w:type="dxa"/>
            <w:tcBorders>
              <w:left w:val="single" w:sz="4" w:space="0" w:color="auto"/>
            </w:tcBorders>
            <w:shd w:val="clear" w:color="auto" w:fill="auto"/>
          </w:tcPr>
          <w:p w:rsidR="00270298" w:rsidRPr="00D305D6" w:rsidRDefault="00270298" w:rsidP="00FE47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D305D6">
              <w:rPr>
                <w:b/>
                <w:bCs/>
              </w:rPr>
              <w:t>Тема 3. Конституционные основы общественного и государственного строя</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У-3;З-1;З-2;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c>
          <w:tcPr>
            <w:tcW w:w="2891" w:type="dxa"/>
            <w:tcBorders>
              <w:top w:val="single" w:sz="4" w:space="0" w:color="auto"/>
              <w:left w:val="single" w:sz="4" w:space="0" w:color="auto"/>
              <w:bottom w:val="single" w:sz="4" w:space="0" w:color="auto"/>
            </w:tcBorders>
            <w:shd w:val="clear" w:color="auto" w:fill="auto"/>
            <w:vAlign w:val="center"/>
          </w:tcPr>
          <w:p w:rsidR="00270298" w:rsidRPr="00D305D6" w:rsidRDefault="00270298" w:rsidP="00FE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D305D6">
              <w:rPr>
                <w:b/>
                <w:bCs/>
              </w:rPr>
              <w:t>Тема  4.Правовой статус человека и гражданина. Основы правового положения граждан. Правовой статус иностранных граждан и лиц без гражданства</w:t>
            </w:r>
          </w:p>
        </w:tc>
        <w:tc>
          <w:tcPr>
            <w:tcW w:w="1918"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З-2;З-3; З-4;</w:t>
            </w:r>
          </w:p>
        </w:tc>
        <w:tc>
          <w:tcPr>
            <w:tcW w:w="1985" w:type="dxa"/>
            <w:tcBorders>
              <w:top w:val="single" w:sz="4" w:space="0" w:color="auto"/>
              <w:bottom w:val="single" w:sz="4" w:space="0" w:color="auto"/>
            </w:tcBorders>
            <w:shd w:val="clear" w:color="auto" w:fill="auto"/>
            <w:vAlign w:val="center"/>
          </w:tcPr>
          <w:p w:rsidR="00270298" w:rsidRDefault="00270298" w:rsidP="00FE47AE">
            <w:pPr>
              <w:jc w:val="center"/>
            </w:pPr>
            <w:r w:rsidRPr="00997282">
              <w:rPr>
                <w:i/>
              </w:rPr>
              <w:t>Экзамен</w:t>
            </w:r>
          </w:p>
        </w:tc>
        <w:tc>
          <w:tcPr>
            <w:tcW w:w="1626" w:type="dxa"/>
            <w:tcBorders>
              <w:top w:val="single" w:sz="4" w:space="0" w:color="auto"/>
              <w:bottom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bottom w:val="single" w:sz="4" w:space="0" w:color="auto"/>
            </w:tcBorders>
            <w:shd w:val="clear" w:color="auto" w:fill="auto"/>
          </w:tcPr>
          <w:p w:rsidR="00270298" w:rsidRPr="00D305D6" w:rsidRDefault="00270298" w:rsidP="00FE47AE">
            <w:pPr>
              <w:rPr>
                <w:bCs/>
              </w:rPr>
            </w:pPr>
            <w:r w:rsidRPr="00D305D6">
              <w:rPr>
                <w:rFonts w:eastAsia="Calibri"/>
                <w:b/>
                <w:bCs/>
                <w:lang w:eastAsia="ar-SA"/>
              </w:rPr>
              <w:t>Тема  5. Конституционные права, свободы российских граждан, их реализация и защита</w:t>
            </w:r>
          </w:p>
        </w:tc>
        <w:tc>
          <w:tcPr>
            <w:tcW w:w="1918" w:type="dxa"/>
            <w:tcBorders>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tcBorders>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tcBorders>
              <w:bottom w:val="single" w:sz="4" w:space="0" w:color="auto"/>
            </w:tcBorders>
            <w:shd w:val="clear" w:color="auto" w:fill="auto"/>
            <w:vAlign w:val="center"/>
          </w:tcPr>
          <w:p w:rsidR="00270298" w:rsidRDefault="00270298" w:rsidP="00FE47AE">
            <w:pPr>
              <w:jc w:val="center"/>
            </w:pPr>
            <w:r w:rsidRPr="00997282">
              <w:rPr>
                <w:i/>
              </w:rPr>
              <w:t>Экзамен</w:t>
            </w:r>
          </w:p>
        </w:tc>
        <w:tc>
          <w:tcPr>
            <w:tcW w:w="1626" w:type="dxa"/>
            <w:tcBorders>
              <w:bottom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1134"/>
        </w:trPr>
        <w:tc>
          <w:tcPr>
            <w:tcW w:w="2891" w:type="dxa"/>
            <w:tcBorders>
              <w:top w:val="single" w:sz="4" w:space="0" w:color="auto"/>
              <w:left w:val="single" w:sz="4" w:space="0" w:color="auto"/>
              <w:bottom w:val="single" w:sz="4" w:space="0" w:color="auto"/>
            </w:tcBorders>
            <w:shd w:val="clear" w:color="auto" w:fill="auto"/>
          </w:tcPr>
          <w:p w:rsidR="00270298" w:rsidRPr="00D305D6" w:rsidRDefault="00270298" w:rsidP="00FE47AE">
            <w:pPr>
              <w:rPr>
                <w:bCs/>
              </w:rPr>
            </w:pPr>
            <w:r w:rsidRPr="00D305D6">
              <w:rPr>
                <w:rFonts w:eastAsia="Calibri"/>
                <w:b/>
                <w:bCs/>
                <w:lang w:eastAsia="ar-SA"/>
              </w:rPr>
              <w:lastRenderedPageBreak/>
              <w:t>Тема  6. Конституционные обязанности. Ограничение прав личности</w:t>
            </w:r>
          </w:p>
        </w:tc>
        <w:tc>
          <w:tcPr>
            <w:tcW w:w="1918"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tcBorders>
              <w:top w:val="single" w:sz="4" w:space="0" w:color="auto"/>
              <w:bottom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tcBorders>
              <w:top w:val="single" w:sz="4" w:space="0" w:color="auto"/>
              <w:bottom w:val="single" w:sz="4" w:space="0" w:color="auto"/>
            </w:tcBorders>
            <w:shd w:val="clear" w:color="auto" w:fill="auto"/>
            <w:vAlign w:val="center"/>
          </w:tcPr>
          <w:p w:rsidR="00270298" w:rsidRDefault="00270298" w:rsidP="00FE47AE">
            <w:pPr>
              <w:jc w:val="center"/>
            </w:pPr>
            <w:r w:rsidRPr="00997282">
              <w:rPr>
                <w:i/>
              </w:rPr>
              <w:t>Экзамен</w:t>
            </w:r>
          </w:p>
        </w:tc>
        <w:tc>
          <w:tcPr>
            <w:tcW w:w="1626" w:type="dxa"/>
            <w:tcBorders>
              <w:top w:val="single" w:sz="4" w:space="0" w:color="auto"/>
              <w:bottom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top w:val="single" w:sz="4" w:space="0" w:color="auto"/>
              <w:left w:val="single" w:sz="4" w:space="0" w:color="auto"/>
            </w:tcBorders>
            <w:shd w:val="clear" w:color="auto" w:fill="auto"/>
            <w:vAlign w:val="center"/>
          </w:tcPr>
          <w:p w:rsidR="00270298" w:rsidRPr="00D305D6" w:rsidRDefault="00270298" w:rsidP="00FE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D305D6">
              <w:rPr>
                <w:b/>
                <w:bCs/>
                <w:lang w:eastAsia="ar-SA"/>
              </w:rPr>
              <w:t>Тема 7. Форма правления российского государства</w:t>
            </w:r>
          </w:p>
        </w:tc>
        <w:tc>
          <w:tcPr>
            <w:tcW w:w="1918" w:type="dxa"/>
            <w:tcBorders>
              <w:top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tcBorders>
              <w:top w:val="single" w:sz="4" w:space="0" w:color="auto"/>
            </w:tcBorders>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tcBorders>
              <w:top w:val="single" w:sz="4" w:space="0" w:color="auto"/>
            </w:tcBorders>
            <w:shd w:val="clear" w:color="auto" w:fill="auto"/>
            <w:vAlign w:val="center"/>
          </w:tcPr>
          <w:p w:rsidR="00270298" w:rsidRDefault="00270298" w:rsidP="00FE47AE">
            <w:pPr>
              <w:jc w:val="center"/>
            </w:pPr>
            <w:r w:rsidRPr="00997282">
              <w:rPr>
                <w:i/>
              </w:rPr>
              <w:t>Экзамен</w:t>
            </w:r>
          </w:p>
        </w:tc>
        <w:tc>
          <w:tcPr>
            <w:tcW w:w="1626" w:type="dxa"/>
            <w:tcBorders>
              <w:top w:val="single" w:sz="4" w:space="0" w:color="auto"/>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vAlign w:val="center"/>
          </w:tcPr>
          <w:p w:rsidR="00270298" w:rsidRPr="00D305D6" w:rsidRDefault="00270298" w:rsidP="00FE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D305D6">
              <w:rPr>
                <w:b/>
                <w:bCs/>
                <w:lang w:eastAsia="ar-SA"/>
              </w:rPr>
              <w:t>Тема 8. Государственное устройство РФ: содержание и правовое закрепление российского федерализма. Административно-территориальное деление в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У-3;З-1; З-2;З-3; З-4;</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bCs/>
              </w:rPr>
            </w:pPr>
            <w:r w:rsidRPr="00D305D6">
              <w:rPr>
                <w:rFonts w:eastAsia="Calibri"/>
                <w:b/>
                <w:bCs/>
                <w:lang w:eastAsia="ar-SA"/>
              </w:rPr>
              <w:t>Тема 9. Автономия в России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Реферат 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10.</w:t>
            </w:r>
          </w:p>
          <w:p w:rsidR="00270298" w:rsidRPr="00D305D6" w:rsidRDefault="00270298" w:rsidP="00FE47AE">
            <w:pPr>
              <w:rPr>
                <w:rFonts w:eastAsia="Calibri"/>
                <w:b/>
                <w:bCs/>
                <w:lang w:eastAsia="ar-SA"/>
              </w:rPr>
            </w:pPr>
            <w:r w:rsidRPr="00D305D6">
              <w:rPr>
                <w:rFonts w:eastAsia="Calibri"/>
                <w:b/>
                <w:bCs/>
                <w:lang w:eastAsia="ar-SA"/>
              </w:rPr>
              <w:t>РФ – член Содружества Независимых Государств</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vAlign w:val="center"/>
          </w:tcPr>
          <w:p w:rsidR="00270298" w:rsidRPr="00D305D6" w:rsidRDefault="00270298" w:rsidP="00FE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D305D6">
              <w:rPr>
                <w:b/>
                <w:bCs/>
                <w:lang w:eastAsia="ar-SA"/>
              </w:rPr>
              <w:t>Тема 11. Органы государственной власти субъектов Федерации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12. Административно-территориальное устройство субъектов Российской Федерации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13. Принципы избирательного права. Избирательные права граждан России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14. Референдум</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15. Стадии избирательного процесса. Избирательные системы, используемые на выборах в Российской Федерации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16. Президент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17. Федеральное Собрание – парламент РФ, его палаты</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lastRenderedPageBreak/>
              <w:t>Тема 18. Законодательный процесс в Федеральном Собрании</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19. Правительство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20. Судебная власть в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21. Конституционный Суд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22. Конституционные основы деятельности Прокуратуры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23. Конституционные основы системы государственной власти субъектов РФ</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r w:rsidR="00270298" w:rsidRPr="00D305D6" w:rsidTr="00FE47AE">
        <w:trPr>
          <w:trHeight w:val="567"/>
        </w:trPr>
        <w:tc>
          <w:tcPr>
            <w:tcW w:w="2891" w:type="dxa"/>
            <w:tcBorders>
              <w:left w:val="single" w:sz="4" w:space="0" w:color="auto"/>
            </w:tcBorders>
            <w:shd w:val="clear" w:color="auto" w:fill="auto"/>
          </w:tcPr>
          <w:p w:rsidR="00270298" w:rsidRPr="00D305D6" w:rsidRDefault="00270298" w:rsidP="00FE47AE">
            <w:pPr>
              <w:rPr>
                <w:rFonts w:eastAsia="Calibri"/>
                <w:b/>
                <w:bCs/>
                <w:lang w:eastAsia="ar-SA"/>
              </w:rPr>
            </w:pPr>
            <w:r w:rsidRPr="00D305D6">
              <w:rPr>
                <w:rFonts w:eastAsia="Calibri"/>
                <w:b/>
                <w:bCs/>
                <w:lang w:eastAsia="ar-SA"/>
              </w:rPr>
              <w:t>Тема 24. Местное самоуправление: понятие, принципы, формы осуществления. Вопросы местного значения</w:t>
            </w:r>
          </w:p>
        </w:tc>
        <w:tc>
          <w:tcPr>
            <w:tcW w:w="1918"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Контрольная работа</w:t>
            </w:r>
            <w:r w:rsidRPr="00D305D6">
              <w:rPr>
                <w:i/>
                <w:sz w:val="24"/>
                <w:szCs w:val="24"/>
              </w:rPr>
              <w:t xml:space="preserve"> тестирование</w:t>
            </w:r>
          </w:p>
        </w:tc>
        <w:tc>
          <w:tcPr>
            <w:tcW w:w="1701" w:type="dxa"/>
            <w:shd w:val="clear" w:color="auto" w:fill="auto"/>
            <w:vAlign w:val="center"/>
          </w:tcPr>
          <w:p w:rsidR="00270298" w:rsidRPr="00D305D6" w:rsidRDefault="00270298" w:rsidP="00FE47AE">
            <w:pPr>
              <w:pStyle w:val="11"/>
              <w:ind w:left="0"/>
              <w:rPr>
                <w:i/>
                <w:iCs/>
                <w:sz w:val="24"/>
                <w:szCs w:val="24"/>
              </w:rPr>
            </w:pPr>
            <w:r w:rsidRPr="00D305D6">
              <w:rPr>
                <w:i/>
                <w:iCs/>
                <w:sz w:val="24"/>
                <w:szCs w:val="24"/>
              </w:rPr>
              <w:t>У-1; У-2; У-3;З-1; З-2;</w:t>
            </w:r>
          </w:p>
        </w:tc>
        <w:tc>
          <w:tcPr>
            <w:tcW w:w="1985" w:type="dxa"/>
            <w:shd w:val="clear" w:color="auto" w:fill="auto"/>
            <w:vAlign w:val="center"/>
          </w:tcPr>
          <w:p w:rsidR="00270298" w:rsidRDefault="00270298" w:rsidP="00FE47AE">
            <w:pPr>
              <w:jc w:val="center"/>
            </w:pPr>
            <w:r w:rsidRPr="00997282">
              <w:rPr>
                <w:i/>
              </w:rPr>
              <w:t>Экзамен</w:t>
            </w:r>
          </w:p>
        </w:tc>
        <w:tc>
          <w:tcPr>
            <w:tcW w:w="1626" w:type="dxa"/>
            <w:tcBorders>
              <w:right w:val="single" w:sz="4" w:space="0" w:color="auto"/>
            </w:tcBorders>
            <w:shd w:val="clear" w:color="auto" w:fill="auto"/>
            <w:vAlign w:val="center"/>
          </w:tcPr>
          <w:p w:rsidR="00270298" w:rsidRPr="00D305D6" w:rsidRDefault="00270298" w:rsidP="00FE47AE">
            <w:pPr>
              <w:pStyle w:val="11"/>
              <w:ind w:left="0"/>
              <w:rPr>
                <w:i/>
                <w:sz w:val="24"/>
                <w:szCs w:val="24"/>
              </w:rPr>
            </w:pPr>
            <w:r w:rsidRPr="00D305D6">
              <w:rPr>
                <w:i/>
                <w:iCs/>
                <w:sz w:val="24"/>
                <w:szCs w:val="24"/>
              </w:rPr>
              <w:t>У-1; У-2; У-3;З-1; З-2;З-3; З-4;</w:t>
            </w:r>
          </w:p>
        </w:tc>
      </w:tr>
    </w:tbl>
    <w:p w:rsidR="0017379B" w:rsidRDefault="0017379B" w:rsidP="0017379B"/>
    <w:p w:rsidR="0017379B" w:rsidRDefault="0017379B" w:rsidP="0017379B"/>
    <w:p w:rsidR="0017379B" w:rsidRDefault="0017379B" w:rsidP="0017379B"/>
    <w:p w:rsidR="0017379B" w:rsidRPr="00F74C30" w:rsidRDefault="0017379B" w:rsidP="0017379B">
      <w:pPr>
        <w:pStyle w:val="Default"/>
        <w:ind w:firstLine="709"/>
        <w:jc w:val="both"/>
        <w:rPr>
          <w:sz w:val="28"/>
          <w:szCs w:val="28"/>
        </w:rPr>
      </w:pPr>
      <w:r w:rsidRPr="00F74C30">
        <w:rPr>
          <w:sz w:val="28"/>
          <w:szCs w:val="28"/>
        </w:rPr>
        <w:t>Собеседование посредством использования устного опроса на занятии позволяет выяснить объем знаний студента по определенной теме, разделу, проблеме.</w:t>
      </w:r>
    </w:p>
    <w:p w:rsidR="0017379B" w:rsidRPr="00F74C30" w:rsidRDefault="0017379B" w:rsidP="0017379B">
      <w:pPr>
        <w:autoSpaceDE w:val="0"/>
        <w:autoSpaceDN w:val="0"/>
        <w:adjustRightInd w:val="0"/>
        <w:ind w:firstLine="709"/>
        <w:jc w:val="both"/>
        <w:rPr>
          <w:sz w:val="28"/>
          <w:szCs w:val="28"/>
        </w:rPr>
      </w:pPr>
      <w:r w:rsidRPr="00F74C30">
        <w:rPr>
          <w:sz w:val="28"/>
          <w:szCs w:val="28"/>
        </w:rPr>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rsidR="0017379B" w:rsidRPr="00F74C30" w:rsidRDefault="0017379B" w:rsidP="0017379B">
      <w:pPr>
        <w:autoSpaceDE w:val="0"/>
        <w:autoSpaceDN w:val="0"/>
        <w:adjustRightInd w:val="0"/>
        <w:ind w:firstLine="709"/>
        <w:jc w:val="both"/>
        <w:rPr>
          <w:sz w:val="28"/>
          <w:szCs w:val="28"/>
        </w:rPr>
      </w:pPr>
      <w:r w:rsidRPr="00F74C30">
        <w:rPr>
          <w:sz w:val="28"/>
          <w:szCs w:val="28"/>
        </w:rPr>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17379B" w:rsidRPr="00F74C30" w:rsidRDefault="0017379B" w:rsidP="0017379B">
      <w:pPr>
        <w:autoSpaceDE w:val="0"/>
        <w:autoSpaceDN w:val="0"/>
        <w:adjustRightInd w:val="0"/>
        <w:ind w:firstLine="709"/>
        <w:jc w:val="both"/>
        <w:rPr>
          <w:sz w:val="28"/>
          <w:szCs w:val="28"/>
        </w:rPr>
      </w:pPr>
      <w:r w:rsidRPr="00F74C30">
        <w:rPr>
          <w:sz w:val="28"/>
          <w:szCs w:val="28"/>
        </w:rPr>
        <w:t xml:space="preserve">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rsidR="0017379B" w:rsidRPr="00F74C30" w:rsidRDefault="0017379B" w:rsidP="0017379B">
      <w:pPr>
        <w:autoSpaceDE w:val="0"/>
        <w:autoSpaceDN w:val="0"/>
        <w:adjustRightInd w:val="0"/>
        <w:ind w:firstLine="709"/>
        <w:jc w:val="both"/>
        <w:rPr>
          <w:sz w:val="28"/>
          <w:szCs w:val="28"/>
        </w:rPr>
      </w:pPr>
      <w:r w:rsidRPr="00F74C30">
        <w:rPr>
          <w:sz w:val="28"/>
          <w:szCs w:val="28"/>
        </w:rPr>
        <w:t>Подготовка студентом эссе позволяем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17379B" w:rsidRPr="00D305D6" w:rsidRDefault="0017379B" w:rsidP="0017379B">
      <w:pPr>
        <w:jc w:val="both"/>
        <w:rPr>
          <w:b/>
          <w:bCs/>
          <w:iCs/>
        </w:rPr>
      </w:pPr>
    </w:p>
    <w:p w:rsidR="0017379B" w:rsidRPr="004E4F19" w:rsidRDefault="00270298" w:rsidP="004E4F19">
      <w:pPr>
        <w:tabs>
          <w:tab w:val="left" w:pos="993"/>
          <w:tab w:val="left" w:pos="2340"/>
          <w:tab w:val="center" w:pos="5145"/>
        </w:tabs>
        <w:spacing w:line="276" w:lineRule="auto"/>
        <w:ind w:firstLine="709"/>
        <w:rPr>
          <w:b/>
          <w:bCs/>
          <w:iCs/>
          <w:sz w:val="22"/>
          <w:szCs w:val="22"/>
        </w:rPr>
      </w:pPr>
      <w:r>
        <w:rPr>
          <w:b/>
          <w:bCs/>
          <w:iCs/>
        </w:rPr>
        <w:tab/>
      </w:r>
      <w:r w:rsidR="0017379B" w:rsidRPr="004E4F19">
        <w:rPr>
          <w:b/>
          <w:bCs/>
          <w:iCs/>
          <w:sz w:val="22"/>
          <w:szCs w:val="22"/>
        </w:rPr>
        <w:t>Тесты, вопросы и задания по проверке знаний</w:t>
      </w:r>
    </w:p>
    <w:p w:rsidR="0017379B" w:rsidRPr="004E4F19" w:rsidRDefault="0017379B" w:rsidP="004E4F19">
      <w:pPr>
        <w:tabs>
          <w:tab w:val="left" w:pos="993"/>
        </w:tabs>
        <w:spacing w:line="276" w:lineRule="auto"/>
        <w:ind w:firstLine="709"/>
        <w:jc w:val="center"/>
        <w:rPr>
          <w:b/>
          <w:sz w:val="22"/>
          <w:szCs w:val="22"/>
        </w:rPr>
      </w:pP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
          <w:bCs/>
          <w:sz w:val="22"/>
          <w:szCs w:val="22"/>
          <w:lang w:eastAsia="ar-SA"/>
        </w:rPr>
      </w:pPr>
      <w:r w:rsidRPr="004E4F19">
        <w:rPr>
          <w:rFonts w:eastAsia="Calibri"/>
          <w:b/>
          <w:bCs/>
          <w:sz w:val="22"/>
          <w:szCs w:val="22"/>
          <w:lang w:eastAsia="ar-SA"/>
        </w:rPr>
        <w:t>Тема 1. Конституционное право Российской Федерации – ведущая отрасль Российского права. Понятие и предмет конституционного права</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
          <w:bCs/>
          <w:sz w:val="22"/>
          <w:szCs w:val="22"/>
          <w:lang w:eastAsia="ar-SA"/>
        </w:rPr>
      </w:pP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1.Конституционное право России как отрасль права: предмет и метод правового регулирования.</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 xml:space="preserve">2. Особенности конституционных правоотношений.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 xml:space="preserve">3. Подотрасли и институты конституционного права.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 xml:space="preserve">4. Источники конституционного права Российской Федерации.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5. Место российского конституционного права в системе  права России.</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 xml:space="preserve">6. Субъекты конституционных правоотношений.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7. Виды норм конституционного права.</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r w:rsidRPr="004E4F19">
        <w:rPr>
          <w:rFonts w:eastAsia="Calibri"/>
          <w:bCs/>
          <w:sz w:val="22"/>
          <w:szCs w:val="22"/>
          <w:lang w:eastAsia="ar-SA"/>
        </w:rPr>
        <w:t xml:space="preserve">8. Подотрасли и институты конституционного права.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
          <w:bCs/>
          <w:sz w:val="22"/>
          <w:szCs w:val="22"/>
          <w:lang w:eastAsia="ar-SA"/>
        </w:rPr>
      </w:pPr>
      <w:r w:rsidRPr="004E4F19">
        <w:rPr>
          <w:rFonts w:eastAsia="Calibri"/>
          <w:b/>
          <w:bCs/>
          <w:sz w:val="22"/>
          <w:szCs w:val="22"/>
          <w:lang w:eastAsia="ar-SA"/>
        </w:rPr>
        <w:t>Тест</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
          <w:bCs/>
          <w:sz w:val="22"/>
          <w:szCs w:val="22"/>
          <w:lang w:eastAsia="ar-SA"/>
        </w:rPr>
      </w:pP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1.Как соотносятся между собой понятия «конституционное право» и «государственное право»?</w:t>
      </w:r>
    </w:p>
    <w:p w:rsidR="0017379B" w:rsidRPr="004E4F19" w:rsidRDefault="0017379B" w:rsidP="004E4F19">
      <w:pPr>
        <w:widowControl w:val="0"/>
        <w:numPr>
          <w:ilvl w:val="0"/>
          <w:numId w:val="15"/>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понятие «конституционное право» шире, чем «государственное право»; </w:t>
      </w:r>
    </w:p>
    <w:p w:rsidR="0017379B" w:rsidRPr="004E4F19" w:rsidRDefault="0017379B" w:rsidP="004E4F19">
      <w:pPr>
        <w:widowControl w:val="0"/>
        <w:numPr>
          <w:ilvl w:val="0"/>
          <w:numId w:val="15"/>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 «конституционное права» уже, чем «государственное право»; </w:t>
      </w:r>
    </w:p>
    <w:p w:rsidR="0017379B" w:rsidRPr="004E4F19" w:rsidRDefault="0017379B" w:rsidP="004E4F19">
      <w:pPr>
        <w:widowControl w:val="0"/>
        <w:numPr>
          <w:ilvl w:val="0"/>
          <w:numId w:val="15"/>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они совпадают; </w:t>
      </w:r>
    </w:p>
    <w:p w:rsidR="0017379B" w:rsidRPr="004E4F19" w:rsidRDefault="0017379B" w:rsidP="004E4F19">
      <w:pPr>
        <w:widowControl w:val="0"/>
        <w:numPr>
          <w:ilvl w:val="0"/>
          <w:numId w:val="15"/>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они взаимно дополняют одно другое; </w:t>
      </w:r>
    </w:p>
    <w:p w:rsidR="0017379B" w:rsidRPr="004E4F19" w:rsidRDefault="0017379B" w:rsidP="004E4F19">
      <w:pPr>
        <w:widowControl w:val="0"/>
        <w:numPr>
          <w:ilvl w:val="0"/>
          <w:numId w:val="15"/>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они не совместимы. </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b/>
          <w:sz w:val="22"/>
          <w:szCs w:val="22"/>
          <w:lang w:eastAsia="en-US"/>
        </w:rPr>
        <w:t xml:space="preserve">2 </w:t>
      </w:r>
      <w:r w:rsidRPr="004E4F19">
        <w:rPr>
          <w:rFonts w:eastAsia="Calibri"/>
          <w:sz w:val="22"/>
          <w:szCs w:val="22"/>
          <w:lang w:eastAsia="en-US"/>
        </w:rPr>
        <w:t>Как соотносятся понятия «отрасль права», «наука права» и «учебная дисциплина»?</w:t>
      </w:r>
    </w:p>
    <w:p w:rsidR="0017379B" w:rsidRPr="004E4F19" w:rsidRDefault="0017379B" w:rsidP="004E4F19">
      <w:pPr>
        <w:widowControl w:val="0"/>
        <w:numPr>
          <w:ilvl w:val="0"/>
          <w:numId w:val="16"/>
        </w:numPr>
        <w:tabs>
          <w:tab w:val="left" w:pos="108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в основе науки права и учебной дисциплины лежит отрасль права; </w:t>
      </w:r>
    </w:p>
    <w:p w:rsidR="0017379B" w:rsidRPr="004E4F19" w:rsidRDefault="0017379B" w:rsidP="004E4F19">
      <w:pPr>
        <w:widowControl w:val="0"/>
        <w:numPr>
          <w:ilvl w:val="0"/>
          <w:numId w:val="16"/>
        </w:numPr>
        <w:tabs>
          <w:tab w:val="left" w:pos="108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«наука права» - наиболее широкое понятие, оно «вбирает» в себя отрасль и учебную дисциплину; </w:t>
      </w:r>
    </w:p>
    <w:p w:rsidR="0017379B" w:rsidRPr="004E4F19" w:rsidRDefault="0017379B" w:rsidP="004E4F19">
      <w:pPr>
        <w:widowControl w:val="0"/>
        <w:numPr>
          <w:ilvl w:val="0"/>
          <w:numId w:val="16"/>
        </w:numPr>
        <w:tabs>
          <w:tab w:val="left" w:pos="108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наиболее емким является понятие «учебная дисциплина»; </w:t>
      </w:r>
    </w:p>
    <w:p w:rsidR="0017379B" w:rsidRPr="004E4F19" w:rsidRDefault="0017379B" w:rsidP="004E4F19">
      <w:pPr>
        <w:widowControl w:val="0"/>
        <w:numPr>
          <w:ilvl w:val="0"/>
          <w:numId w:val="16"/>
        </w:numPr>
        <w:tabs>
          <w:tab w:val="left" w:pos="108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первичным является понятие «наука права»; </w:t>
      </w:r>
    </w:p>
    <w:p w:rsidR="0017379B" w:rsidRPr="004E4F19" w:rsidRDefault="0017379B" w:rsidP="004E4F19">
      <w:pPr>
        <w:widowControl w:val="0"/>
        <w:numPr>
          <w:ilvl w:val="0"/>
          <w:numId w:val="16"/>
        </w:numPr>
        <w:tabs>
          <w:tab w:val="left" w:pos="108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первична учебная дисциплина. </w:t>
      </w:r>
    </w:p>
    <w:p w:rsidR="0017379B" w:rsidRPr="004E4F19" w:rsidRDefault="0017379B" w:rsidP="004E4F19">
      <w:pPr>
        <w:tabs>
          <w:tab w:val="num" w:pos="720"/>
        </w:tabs>
        <w:spacing w:line="276" w:lineRule="auto"/>
        <w:ind w:firstLine="709"/>
        <w:jc w:val="both"/>
        <w:rPr>
          <w:rFonts w:eastAsia="Calibri"/>
          <w:b/>
          <w:sz w:val="22"/>
          <w:szCs w:val="22"/>
          <w:lang w:eastAsia="en-US"/>
        </w:rPr>
      </w:pP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b/>
          <w:sz w:val="22"/>
          <w:szCs w:val="22"/>
          <w:lang w:eastAsia="en-US"/>
        </w:rPr>
        <w:t xml:space="preserve">3 </w:t>
      </w:r>
      <w:r w:rsidRPr="004E4F19">
        <w:rPr>
          <w:rFonts w:eastAsia="Calibri"/>
          <w:sz w:val="22"/>
          <w:szCs w:val="22"/>
          <w:lang w:eastAsia="en-US"/>
        </w:rPr>
        <w:t xml:space="preserve">Предмет конституционного права как отрасль права это: </w:t>
      </w:r>
    </w:p>
    <w:p w:rsidR="0017379B" w:rsidRPr="004E4F19" w:rsidRDefault="0017379B" w:rsidP="004E4F19">
      <w:pPr>
        <w:widowControl w:val="0"/>
        <w:numPr>
          <w:ilvl w:val="0"/>
          <w:numId w:val="17"/>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норм, содержащихся в источниках конституционного права; </w:t>
      </w:r>
    </w:p>
    <w:p w:rsidR="0017379B" w:rsidRPr="004E4F19" w:rsidRDefault="0017379B" w:rsidP="004E4F19">
      <w:pPr>
        <w:widowControl w:val="0"/>
        <w:numPr>
          <w:ilvl w:val="0"/>
          <w:numId w:val="17"/>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общественных отношений, характеризующих порядок формирования и функционирования органов (должностных лиц) высшей (верховной) государственной власти по горизонтали и вертикали ее построения, сферу ее взаимоотношений с обществом и индивидом; </w:t>
      </w:r>
    </w:p>
    <w:p w:rsidR="0017379B" w:rsidRPr="004E4F19" w:rsidRDefault="0017379B" w:rsidP="004E4F19">
      <w:pPr>
        <w:widowControl w:val="0"/>
        <w:numPr>
          <w:ilvl w:val="0"/>
          <w:numId w:val="17"/>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взглядов и представлений о конституционном праве; </w:t>
      </w:r>
    </w:p>
    <w:p w:rsidR="0017379B" w:rsidRPr="004E4F19" w:rsidRDefault="0017379B" w:rsidP="004E4F19">
      <w:pPr>
        <w:widowControl w:val="0"/>
        <w:numPr>
          <w:ilvl w:val="0"/>
          <w:numId w:val="17"/>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научная и судебная доктрина конституционного права. </w:t>
      </w:r>
    </w:p>
    <w:p w:rsidR="0017379B" w:rsidRPr="004E4F19" w:rsidRDefault="0017379B" w:rsidP="004E4F19">
      <w:pPr>
        <w:spacing w:line="276" w:lineRule="auto"/>
        <w:ind w:firstLine="709"/>
        <w:jc w:val="both"/>
        <w:rPr>
          <w:rFonts w:eastAsia="Calibri"/>
          <w:sz w:val="22"/>
          <w:szCs w:val="22"/>
          <w:lang w:eastAsia="en-US"/>
        </w:rPr>
      </w:pP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b/>
          <w:sz w:val="22"/>
          <w:szCs w:val="22"/>
          <w:lang w:eastAsia="en-US"/>
        </w:rPr>
        <w:t>4</w:t>
      </w:r>
      <w:r w:rsidRPr="004E4F19">
        <w:rPr>
          <w:rFonts w:eastAsia="Calibri"/>
          <w:sz w:val="22"/>
          <w:szCs w:val="22"/>
          <w:lang w:eastAsia="en-US"/>
        </w:rPr>
        <w:t>Конституционное право как отрасль права это:</w:t>
      </w:r>
    </w:p>
    <w:p w:rsidR="0017379B" w:rsidRPr="004E4F19" w:rsidRDefault="0017379B" w:rsidP="004E4F19">
      <w:pPr>
        <w:widowControl w:val="0"/>
        <w:numPr>
          <w:ilvl w:val="0"/>
          <w:numId w:val="18"/>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норм и институтов, регулирующих общественные отношения, составляющие предмет конституционного права; </w:t>
      </w:r>
    </w:p>
    <w:p w:rsidR="0017379B" w:rsidRPr="004E4F19" w:rsidRDefault="0017379B" w:rsidP="004E4F19">
      <w:pPr>
        <w:widowControl w:val="0"/>
        <w:numPr>
          <w:ilvl w:val="0"/>
          <w:numId w:val="18"/>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норм и общественных отношений; </w:t>
      </w:r>
    </w:p>
    <w:p w:rsidR="0017379B" w:rsidRPr="004E4F19" w:rsidRDefault="0017379B" w:rsidP="004E4F19">
      <w:pPr>
        <w:widowControl w:val="0"/>
        <w:numPr>
          <w:ilvl w:val="0"/>
          <w:numId w:val="18"/>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совокупность взглядов и представлений; </w:t>
      </w:r>
    </w:p>
    <w:p w:rsidR="0017379B" w:rsidRPr="004E4F19" w:rsidRDefault="0017379B" w:rsidP="004E4F19">
      <w:pPr>
        <w:widowControl w:val="0"/>
        <w:numPr>
          <w:ilvl w:val="0"/>
          <w:numId w:val="18"/>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научная и судебная доктрина.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b/>
          <w:sz w:val="22"/>
          <w:szCs w:val="22"/>
          <w:lang w:eastAsia="en-US"/>
        </w:rPr>
        <w:t>5</w:t>
      </w:r>
      <w:r w:rsidRPr="004E4F19">
        <w:rPr>
          <w:rFonts w:eastAsia="Calibri"/>
          <w:sz w:val="22"/>
          <w:szCs w:val="22"/>
          <w:lang w:eastAsia="en-US"/>
        </w:rPr>
        <w:t xml:space="preserve">Назовите примеры конституционно-правовых норм (с указанием источников, где они содержатся), субъектами реализации которых они являются: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народ в целом;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нация;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территориальное сообщество;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lastRenderedPageBreak/>
        <w:t xml:space="preserve">Федеральное Собрание России;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Совет Федерации;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Государственная Дума;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Президент РФ;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законодательный (представительный) орган субъекта РФ; </w:t>
      </w:r>
    </w:p>
    <w:p w:rsidR="0017379B" w:rsidRPr="004E4F19" w:rsidRDefault="0017379B" w:rsidP="004E4F19">
      <w:pPr>
        <w:widowControl w:val="0"/>
        <w:numPr>
          <w:ilvl w:val="0"/>
          <w:numId w:val="19"/>
        </w:numPr>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губернатор края, области; </w:t>
      </w:r>
    </w:p>
    <w:p w:rsidR="0017379B" w:rsidRPr="004E4F19" w:rsidRDefault="0017379B" w:rsidP="004E4F19">
      <w:pPr>
        <w:widowControl w:val="0"/>
        <w:numPr>
          <w:ilvl w:val="0"/>
          <w:numId w:val="19"/>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депутат; </w:t>
      </w:r>
    </w:p>
    <w:p w:rsidR="0017379B" w:rsidRPr="004E4F19" w:rsidRDefault="0017379B" w:rsidP="004E4F19">
      <w:pPr>
        <w:widowControl w:val="0"/>
        <w:numPr>
          <w:ilvl w:val="0"/>
          <w:numId w:val="19"/>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избирательная комиссия; </w:t>
      </w:r>
    </w:p>
    <w:p w:rsidR="0017379B" w:rsidRPr="004E4F19" w:rsidRDefault="0017379B" w:rsidP="004E4F19">
      <w:pPr>
        <w:widowControl w:val="0"/>
        <w:numPr>
          <w:ilvl w:val="0"/>
          <w:numId w:val="19"/>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глава муниципального образования; </w:t>
      </w:r>
    </w:p>
    <w:p w:rsidR="0017379B" w:rsidRPr="004E4F19" w:rsidRDefault="0017379B" w:rsidP="004E4F19">
      <w:pPr>
        <w:widowControl w:val="0"/>
        <w:numPr>
          <w:ilvl w:val="0"/>
          <w:numId w:val="19"/>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представительный орган местного самоуправления.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 xml:space="preserve">6 </w:t>
      </w:r>
      <w:r w:rsidRPr="004E4F19">
        <w:rPr>
          <w:rFonts w:eastAsia="Calibri"/>
          <w:sz w:val="22"/>
          <w:szCs w:val="22"/>
          <w:lang w:eastAsia="en-US"/>
        </w:rPr>
        <w:t>Конституционно-правовая норма это:</w:t>
      </w:r>
    </w:p>
    <w:p w:rsidR="0017379B" w:rsidRPr="004E4F19" w:rsidRDefault="0017379B" w:rsidP="004E4F19">
      <w:pPr>
        <w:widowControl w:val="0"/>
        <w:numPr>
          <w:ilvl w:val="0"/>
          <w:numId w:val="20"/>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общеобязательное правило поведения, содержащееся в источнике конституционного права; </w:t>
      </w:r>
    </w:p>
    <w:p w:rsidR="0017379B" w:rsidRPr="004E4F19" w:rsidRDefault="0017379B" w:rsidP="004E4F19">
      <w:pPr>
        <w:widowControl w:val="0"/>
        <w:numPr>
          <w:ilvl w:val="0"/>
          <w:numId w:val="20"/>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социальное благо, сформулированное в источнике конституционного права; </w:t>
      </w:r>
    </w:p>
    <w:p w:rsidR="0017379B" w:rsidRPr="004E4F19" w:rsidRDefault="0017379B" w:rsidP="004E4F19">
      <w:pPr>
        <w:widowControl w:val="0"/>
        <w:numPr>
          <w:ilvl w:val="0"/>
          <w:numId w:val="20"/>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правовая позиция, изложенная в решении Конституционного Суда.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 xml:space="preserve">7 </w:t>
      </w:r>
      <w:r w:rsidRPr="004E4F19">
        <w:rPr>
          <w:rFonts w:eastAsia="Calibri"/>
          <w:sz w:val="22"/>
          <w:szCs w:val="22"/>
          <w:lang w:eastAsia="en-US"/>
        </w:rPr>
        <w:t>Конституционно-правовые нормы по их структуре чаще представлены:</w:t>
      </w:r>
    </w:p>
    <w:p w:rsidR="0017379B" w:rsidRPr="004E4F19" w:rsidRDefault="0017379B" w:rsidP="004E4F19">
      <w:pPr>
        <w:widowControl w:val="0"/>
        <w:numPr>
          <w:ilvl w:val="0"/>
          <w:numId w:val="21"/>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гипотезой, диспозицией и санкцией; </w:t>
      </w:r>
    </w:p>
    <w:p w:rsidR="0017379B" w:rsidRPr="004E4F19" w:rsidRDefault="0017379B" w:rsidP="004E4F19">
      <w:pPr>
        <w:widowControl w:val="0"/>
        <w:numPr>
          <w:ilvl w:val="0"/>
          <w:numId w:val="21"/>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гипотезой и диспозицией; </w:t>
      </w:r>
    </w:p>
    <w:p w:rsidR="0017379B" w:rsidRPr="004E4F19" w:rsidRDefault="0017379B" w:rsidP="004E4F19">
      <w:pPr>
        <w:widowControl w:val="0"/>
        <w:numPr>
          <w:ilvl w:val="0"/>
          <w:numId w:val="21"/>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одной только диспозицией.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 xml:space="preserve">8 </w:t>
      </w:r>
      <w:r w:rsidRPr="004E4F19">
        <w:rPr>
          <w:rFonts w:eastAsia="Calibri"/>
          <w:sz w:val="22"/>
          <w:szCs w:val="22"/>
          <w:lang w:eastAsia="en-US"/>
        </w:rPr>
        <w:t>Санкциями конституционной ответственности являются:</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предупреждение;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выговор;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строгий выговор;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лишение свободы;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смертная казнь;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лишение должности Президента;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отставка Президента;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лишние должности президента республики в составе РФ, губернатора края, области, иного высшего должностного лица субъекта РФ;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отставка указанных лиц;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отзыв указанных лиц избирателями;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роспуск Государственной Думы;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роспуск законодательного (представительного) органа субъекта РФ;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признание недействительным закона (нормативного акта), противоречащего Конституции;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отмена закона (нормативного акта), противоречащего Конституции;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отмена нормативного акта, противоречащего федеральному закону либо нормативному акту, имеющему более высокую юридическую силу;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признание выборов недействительными (несостоявшимися);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запрещение деятельности политической партии;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лишение должности главы муниципального образования; </w:t>
      </w:r>
    </w:p>
    <w:p w:rsidR="0017379B" w:rsidRPr="004E4F19" w:rsidRDefault="0017379B" w:rsidP="004E4F19">
      <w:pPr>
        <w:widowControl w:val="0"/>
        <w:numPr>
          <w:ilvl w:val="0"/>
          <w:numId w:val="22"/>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роспуск представительного органа местного самоуправления.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9</w:t>
      </w:r>
      <w:r w:rsidRPr="004E4F19">
        <w:rPr>
          <w:rFonts w:eastAsia="Calibri"/>
          <w:sz w:val="22"/>
          <w:szCs w:val="22"/>
          <w:lang w:eastAsia="en-US"/>
        </w:rPr>
        <w:t xml:space="preserve">На основе анализа Конституции РФ приведите примеры: </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норм-принципов, норм-дефиниций, норм-задач; </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управомочивающих, обязывающих и запрещающих норм;</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материальных и процессуальных (процедурных) норм;</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императивных и диспозитивных норм;</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норм о компетенции и норм о правах и свободах человека и гражданина;</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норм, субъектом реализации которых является народ в целом, иная территориальная общность; </w:t>
      </w:r>
    </w:p>
    <w:p w:rsidR="0017379B" w:rsidRPr="004E4F19" w:rsidRDefault="0017379B" w:rsidP="004E4F19">
      <w:pPr>
        <w:widowControl w:val="0"/>
        <w:numPr>
          <w:ilvl w:val="0"/>
          <w:numId w:val="24"/>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норм, субъектом реализации которых является государство (либо государственное образование).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lastRenderedPageBreak/>
        <w:t xml:space="preserve">10 </w:t>
      </w:r>
      <w:r w:rsidRPr="004E4F19">
        <w:rPr>
          <w:rFonts w:eastAsia="Calibri"/>
          <w:sz w:val="22"/>
          <w:szCs w:val="22"/>
          <w:lang w:eastAsia="en-US"/>
        </w:rPr>
        <w:t>Конституционно-правовые нормы реализуются:</w:t>
      </w:r>
    </w:p>
    <w:p w:rsidR="0017379B" w:rsidRPr="004E4F19" w:rsidRDefault="0017379B" w:rsidP="004E4F19">
      <w:pPr>
        <w:widowControl w:val="0"/>
        <w:numPr>
          <w:ilvl w:val="0"/>
          <w:numId w:val="23"/>
        </w:numPr>
        <w:tabs>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в конкретных правоотношениях;</w:t>
      </w:r>
    </w:p>
    <w:p w:rsidR="0017379B" w:rsidRPr="004E4F19" w:rsidRDefault="0017379B" w:rsidP="004E4F19">
      <w:pPr>
        <w:widowControl w:val="0"/>
        <w:numPr>
          <w:ilvl w:val="0"/>
          <w:numId w:val="23"/>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в общерегулятивных правоотношениях; </w:t>
      </w:r>
    </w:p>
    <w:p w:rsidR="0017379B" w:rsidRPr="004E4F19" w:rsidRDefault="0017379B" w:rsidP="004E4F19">
      <w:pPr>
        <w:widowControl w:val="0"/>
        <w:numPr>
          <w:ilvl w:val="0"/>
          <w:numId w:val="23"/>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вне правоотношений; </w:t>
      </w:r>
    </w:p>
    <w:p w:rsidR="0017379B" w:rsidRPr="004E4F19" w:rsidRDefault="0017379B" w:rsidP="004E4F19">
      <w:pPr>
        <w:widowControl w:val="0"/>
        <w:numPr>
          <w:ilvl w:val="0"/>
          <w:numId w:val="23"/>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преамбула Конституции РФ 1993 г. не имеет нормативного значения и не реализуется в правоприменительной практике. </w:t>
      </w: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 xml:space="preserve">11 </w:t>
      </w:r>
      <w:r w:rsidRPr="004E4F19">
        <w:rPr>
          <w:rFonts w:eastAsia="Calibri"/>
          <w:sz w:val="22"/>
          <w:szCs w:val="22"/>
          <w:lang w:eastAsia="en-US"/>
        </w:rPr>
        <w:t xml:space="preserve">Официально признаваемыми источниками конституционного права РФ являются: </w:t>
      </w:r>
    </w:p>
    <w:p w:rsidR="0017379B" w:rsidRPr="004E4F19" w:rsidRDefault="0017379B" w:rsidP="004E4F19">
      <w:pPr>
        <w:widowControl w:val="0"/>
        <w:numPr>
          <w:ilvl w:val="0"/>
          <w:numId w:val="25"/>
        </w:numPr>
        <w:tabs>
          <w:tab w:val="left" w:pos="36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нормативные акты; </w:t>
      </w:r>
    </w:p>
    <w:p w:rsidR="0017379B" w:rsidRPr="004E4F19" w:rsidRDefault="0017379B" w:rsidP="004E4F19">
      <w:pPr>
        <w:widowControl w:val="0"/>
        <w:numPr>
          <w:ilvl w:val="0"/>
          <w:numId w:val="25"/>
        </w:numPr>
        <w:tabs>
          <w:tab w:val="left" w:pos="36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судебные прецеденты; </w:t>
      </w:r>
    </w:p>
    <w:p w:rsidR="0017379B" w:rsidRPr="004E4F19" w:rsidRDefault="0017379B" w:rsidP="004E4F19">
      <w:pPr>
        <w:widowControl w:val="0"/>
        <w:numPr>
          <w:ilvl w:val="0"/>
          <w:numId w:val="25"/>
        </w:numPr>
        <w:tabs>
          <w:tab w:val="left" w:pos="36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правовые обычаи (соглашения); </w:t>
      </w:r>
    </w:p>
    <w:p w:rsidR="0017379B" w:rsidRPr="004E4F19" w:rsidRDefault="0017379B" w:rsidP="004E4F19">
      <w:pPr>
        <w:widowControl w:val="0"/>
        <w:numPr>
          <w:ilvl w:val="0"/>
          <w:numId w:val="25"/>
        </w:numPr>
        <w:tabs>
          <w:tab w:val="left" w:pos="36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решения Конституционного Суда РФ и конституционных (уставных) судов субъектов РФ; </w:t>
      </w:r>
    </w:p>
    <w:p w:rsidR="0017379B" w:rsidRPr="004E4F19" w:rsidRDefault="0017379B" w:rsidP="004E4F19">
      <w:pPr>
        <w:widowControl w:val="0"/>
        <w:numPr>
          <w:ilvl w:val="0"/>
          <w:numId w:val="25"/>
        </w:numPr>
        <w:tabs>
          <w:tab w:val="left" w:pos="36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решения судов общей и арбитражной юрисдикций, принятые по делам, возникшим из публично-правовых отношений. </w:t>
      </w:r>
    </w:p>
    <w:p w:rsidR="0017379B" w:rsidRPr="004E4F19" w:rsidRDefault="0017379B" w:rsidP="004E4F19">
      <w:pPr>
        <w:tabs>
          <w:tab w:val="left" w:pos="360"/>
          <w:tab w:val="left" w:pos="1620"/>
          <w:tab w:val="left" w:pos="1800"/>
        </w:tabs>
        <w:spacing w:line="276" w:lineRule="auto"/>
        <w:ind w:firstLine="709"/>
        <w:jc w:val="both"/>
        <w:rPr>
          <w:rFonts w:eastAsia="Calibri"/>
          <w:sz w:val="22"/>
          <w:szCs w:val="22"/>
          <w:lang w:eastAsia="en-US"/>
        </w:rPr>
      </w:pPr>
    </w:p>
    <w:p w:rsidR="0017379B" w:rsidRPr="004E4F19" w:rsidRDefault="0017379B" w:rsidP="004E4F19">
      <w:pPr>
        <w:tabs>
          <w:tab w:val="left" w:pos="1620"/>
          <w:tab w:val="left" w:pos="1800"/>
        </w:tabs>
        <w:spacing w:line="276" w:lineRule="auto"/>
        <w:ind w:firstLine="709"/>
        <w:jc w:val="both"/>
        <w:rPr>
          <w:rFonts w:eastAsia="Calibri"/>
          <w:sz w:val="22"/>
          <w:szCs w:val="22"/>
          <w:lang w:eastAsia="en-US"/>
        </w:rPr>
      </w:pPr>
      <w:r w:rsidRPr="004E4F19">
        <w:rPr>
          <w:rFonts w:eastAsia="Calibri"/>
          <w:b/>
          <w:sz w:val="22"/>
          <w:szCs w:val="22"/>
          <w:lang w:eastAsia="en-US"/>
        </w:rPr>
        <w:t xml:space="preserve">12 </w:t>
      </w:r>
      <w:r w:rsidRPr="004E4F19">
        <w:rPr>
          <w:rFonts w:eastAsia="Calibri"/>
          <w:sz w:val="22"/>
          <w:szCs w:val="22"/>
          <w:lang w:eastAsia="en-US"/>
        </w:rPr>
        <w:t>Назовите примеры наиболее важных источников конституционного права РФ (с указанием года, числа, месяца) по номинациям:</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федеральные конституционные законы;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федеральные законы;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указы Президента РФ;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постановления Правительства РФ;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договоры, соглашения;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декларации; </w:t>
      </w:r>
    </w:p>
    <w:p w:rsidR="0017379B" w:rsidRPr="004E4F19" w:rsidRDefault="0017379B" w:rsidP="004E4F19">
      <w:pPr>
        <w:widowControl w:val="0"/>
        <w:numPr>
          <w:ilvl w:val="0"/>
          <w:numId w:val="26"/>
        </w:numPr>
        <w:tabs>
          <w:tab w:val="left" w:pos="1620"/>
          <w:tab w:val="left" w:pos="1800"/>
        </w:tabs>
        <w:autoSpaceDE w:val="0"/>
        <w:autoSpaceDN w:val="0"/>
        <w:adjustRightInd w:val="0"/>
        <w:spacing w:line="276" w:lineRule="auto"/>
        <w:ind w:left="0" w:firstLine="709"/>
        <w:jc w:val="both"/>
        <w:rPr>
          <w:rFonts w:eastAsia="Calibri"/>
          <w:sz w:val="22"/>
          <w:szCs w:val="22"/>
          <w:lang w:eastAsia="en-US"/>
        </w:rPr>
      </w:pPr>
      <w:r w:rsidRPr="004E4F19">
        <w:rPr>
          <w:rFonts w:eastAsia="Calibri"/>
          <w:sz w:val="22"/>
          <w:szCs w:val="22"/>
          <w:lang w:eastAsia="en-US"/>
        </w:rPr>
        <w:t xml:space="preserve">постановления Конституционного Суда РФ. </w:t>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Cs/>
          <w:sz w:val="22"/>
          <w:szCs w:val="22"/>
          <w:lang w:eastAsia="ar-SA"/>
        </w:rPr>
      </w:pP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both"/>
        <w:rPr>
          <w:rFonts w:eastAsia="Calibri"/>
          <w:b/>
          <w:bCs/>
          <w:sz w:val="22"/>
          <w:szCs w:val="22"/>
          <w:lang w:eastAsia="ar-SA"/>
        </w:rPr>
      </w:pPr>
      <w:r w:rsidRPr="004E4F19">
        <w:rPr>
          <w:rFonts w:eastAsia="Calibri"/>
          <w:b/>
          <w:bCs/>
          <w:sz w:val="22"/>
          <w:szCs w:val="22"/>
          <w:lang w:eastAsia="ar-SA"/>
        </w:rPr>
        <w:t>Тема 2. Конституционное развитие России. Конституция Российской Федерации: история принятия, юридические свойства, структура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1.Понятие конституции, виды конституций.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Конституция РФ 1993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Юридические свойства российской Конституции.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Структура Конституции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Темы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Советские конституции.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История принятия действующей Конституции России 1993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Порядок внесения поправок в действующую Конституцию.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Процедура принятия новой Конституции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Правовая охрана Конституции.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w:t>
      </w:r>
      <w:r w:rsidRPr="004E4F19">
        <w:rPr>
          <w:color w:val="000000"/>
          <w:sz w:val="22"/>
          <w:szCs w:val="22"/>
        </w:rPr>
        <w:tab/>
        <w:t>Понятие и сущность Конституции, основные концепции Конституции (теоретический аспект).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w:t>
      </w:r>
      <w:r w:rsidRPr="004E4F19">
        <w:rPr>
          <w:color w:val="000000"/>
          <w:sz w:val="22"/>
          <w:szCs w:val="22"/>
        </w:rPr>
        <w:tab/>
        <w:t>Формально–юридические и политико–правовые свойства конституций, классификации конституций (теоретический аспект).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w:t>
      </w:r>
      <w:r w:rsidRPr="004E4F19">
        <w:rPr>
          <w:color w:val="000000"/>
          <w:sz w:val="22"/>
          <w:szCs w:val="22"/>
        </w:rPr>
        <w:tab/>
        <w:t>Понятие конституционализма. Механизм реализации и механизм охраны Конституции. Конституционная ответственность (теоретический аспект).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w:t>
      </w:r>
      <w:r w:rsidRPr="004E4F19">
        <w:rPr>
          <w:color w:val="000000"/>
          <w:sz w:val="22"/>
          <w:szCs w:val="22"/>
        </w:rPr>
        <w:tab/>
        <w:t xml:space="preserve">«Перестройка» и конституционные реформы. Изменения и дополнения Конституции РСФСР 1978г. и Конституции СССР 1977г. в 80-90-х гг. Иное конституционное законодательство указанного периода.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Ответить на вопросы: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1)Впервые принцип разделения властей нормативно закреплен в России в 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Высшим органом государственной власти по Конституции РСФСР 1918 года являлся____.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какие годы принимались конституции в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Высшее должностное лицо в СССР по Конституции 1936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Днем вступления в силу Конституции РФ считается____.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 Когда впервые в истории России женщины получили избирательные права?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Когда Россия была объявлена республикой?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8) Какие принципы были присущи избирательной системе по Конституции СССР 1936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 Нормативно-правовыми актами высшей юридической силы по Конституции 1918 года являлись___?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 Основные Законы Российской Империи были утверждены____.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Тема 3. Конституционные основы общественного и государственного строя.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Определение и соотношение понятий «конституционный строй», «общественный строй» («общественное  устройство») и «гражданское общество» – формально-юридические истоки их происхождения в отечественной науке конституционного права.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Вопрос о суверенитете и принадлежности государственной власти как критерии определения сущности конституционного строя.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Структура конституционного (общественного) строя. Классификация принципов конституционного строя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Институт (принципы) защиты конституционного строя. Введение чрезвычайного положения как способ защиты конституционного строя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Суверенитет и власть народа: понятия, основные характеристики, представительная и непосредственная демократия как формы народовластия. Конституционные основы суверенитета народа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Суверенитет и власть государства: понятия, основные характеристики. Определения и соотношение понятий «публичная власть», «государственная власть», «общественная власть», «власть местного самоуправления». Конституционные основы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Суверенитет нации: понятие, основные характеристики. Соотношение народного, государственного и национального суверенитетов в конституционном законодательстве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 Проведите соотношение понятий «конституционный строй» - «общественный строй» - «гражданское общество».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 Как соотносятся понятия «конституционный строй» - «основы конституционного строя»?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Дайте сравнительное определение понятий: «суверенитет народа» - «суверенитет нации» - «суверенитет государства».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Конституция 12 декабря 1993 г. закрепляет в качестве официального наименования государства:</w:t>
      </w:r>
    </w:p>
    <w:p w:rsidR="0017379B" w:rsidRPr="004E4F19" w:rsidRDefault="0017379B" w:rsidP="004E4F19">
      <w:pPr>
        <w:numPr>
          <w:ilvl w:val="0"/>
          <w:numId w:val="2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Российская Федерация; </w:t>
      </w:r>
    </w:p>
    <w:p w:rsidR="0017379B" w:rsidRPr="004E4F19" w:rsidRDefault="0017379B" w:rsidP="004E4F19">
      <w:pPr>
        <w:numPr>
          <w:ilvl w:val="0"/>
          <w:numId w:val="2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Россия; </w:t>
      </w:r>
    </w:p>
    <w:p w:rsidR="0017379B" w:rsidRPr="004E4F19" w:rsidRDefault="0017379B" w:rsidP="004E4F19">
      <w:pPr>
        <w:numPr>
          <w:ilvl w:val="0"/>
          <w:numId w:val="2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Двойное название: Российская Федерация – Россия.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5) Высшей ценностью в РФ, согласно Конституции РФ 12 декабря 1993 г., являются: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интересы государства;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интересы общества;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человек, его права и свободы;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принцип федерализма;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принцип «разделения властей»; </w:t>
      </w:r>
    </w:p>
    <w:p w:rsidR="0017379B" w:rsidRPr="004E4F19" w:rsidRDefault="0017379B" w:rsidP="004E4F19">
      <w:pPr>
        <w:numPr>
          <w:ilvl w:val="0"/>
          <w:numId w:val="2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демократический режим.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6) Носителем суверенитета и единственным источником власти в РФ является: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человек, гражданин;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многонациональный народ РФ;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Федеральное Собрание – Парламент РФ;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население муниципальных образований;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избиратель; </w:t>
      </w:r>
    </w:p>
    <w:p w:rsidR="0017379B" w:rsidRPr="004E4F19" w:rsidRDefault="0017379B" w:rsidP="004E4F19">
      <w:pPr>
        <w:numPr>
          <w:ilvl w:val="0"/>
          <w:numId w:val="2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Центральная избирательная комиссия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Между формами народовластия в РФ существует следующее соотношение:</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представительная и непосредственная демократия (в том числе выборы и референдум) являются равноценными формами народовластия;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высшей формой народовластия является непосредственная демократия (в таких ее разновидностях, как выборы и референдум);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высшей формой народовластия (в сравнении с представительной демократией и выборами) является референдум;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выборы являются более высокой формой народовластия в сравнении с референдумом;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высшей формой непосредственного народовластия являются референдум и свободные выборы;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выборы, в отличие от референдума являются универсальной, повсеместно распространенной формой народовластия; </w:t>
      </w:r>
    </w:p>
    <w:p w:rsidR="0017379B" w:rsidRPr="004E4F19" w:rsidRDefault="0017379B" w:rsidP="004E4F19">
      <w:pPr>
        <w:numPr>
          <w:ilvl w:val="0"/>
          <w:numId w:val="3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общенациональные референдумы редко проводятся в государствах с большой территорией и численностью населения.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8) По форме правления Российская Федерация является:</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демократическим государством;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правовым государством;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государством с республиканской формой правления;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президентской республикой;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государством со смешанной формой правления;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парламентской республикой;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конституционной монархией; </w:t>
      </w:r>
    </w:p>
    <w:p w:rsidR="0017379B" w:rsidRPr="004E4F19" w:rsidRDefault="0017379B" w:rsidP="004E4F19">
      <w:pPr>
        <w:numPr>
          <w:ilvl w:val="0"/>
          <w:numId w:val="3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федеративным государством.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 К основным принципам федеративного устройства России относятся:</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государственная целостность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единство системы государственной власти;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разграничение предметов ведения и полномочий между органами государственной власти и органами государственной власти субъектов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равноправие и самоопределение народов в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право наций на самоопределение;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республиканская форма правления в субъектах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равноправие субъектов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равноправие субъектов РФ между собой и во взаимоотношениях с федеральными органами государственной власти;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допустимость принятия в РФ и образования в ее составе нового субъекта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допустимость изменения конституционно-правового статуса субъекта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верховенство Конституции РФ и федеральных законов на всей территории РФ;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верховенство Конституции РФ над Федеративным договором 31 марта 1992 г. и иными внутригосударственными договорами;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верховенство федеральных законов над внутригосударственными договорами; </w:t>
      </w:r>
    </w:p>
    <w:p w:rsidR="0017379B" w:rsidRPr="004E4F19" w:rsidRDefault="0017379B" w:rsidP="004E4F19">
      <w:pPr>
        <w:numPr>
          <w:ilvl w:val="0"/>
          <w:numId w:val="3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право субъектов РФ на выход из состава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 Конституционными принципами экономического строя РФ являются:</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единое экономическое пространство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свободное перемещение товаров, услуг и финансовых средств;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недопустимость установления на территории РФ таможенных границ, пошлин, сборов, каких-либо иных препятствий для свободного перемещения товаров, услуг и финансовых средств;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недопустимость введения ограничений перемещения товаров в соответствии с федеральным законом и, если это необходимо для обеспечения безопасности, защиты жизни и здоровья людей, охраны природы и культурных ценностей;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поддержка конкуренции (ограничение монополизации);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свобода экономической деятельности;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личной собственности человека и гражданина в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принцип деления государственной собственности на федеральную собственность и собственность субъектов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и равная защита частной, государственной, муниципальной и иных форм собственности;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только частной собственности в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многообразия форм собственности на важнейшие объекты собственности – землю и другие природные ресурсы;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ограниченное осуществление приватизации государственного и муниципального имущества;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исключительный характер актов национализации и (принудительного отчуждения имущества для государственных нужд) – только при условии предварительного и равноценного возмещения;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объявление рубля  в качестве денежной единицы РФ и запрет введения и эмиссии в РФ других денег;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установление системы налогов, взимаемых в федеральный бюджет, и общих принципов налогообложения и сборов в РФ только федеральным законом;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объявление защиты и обеспечения устойчивости рубля в качестве основной конституционной функции Центрального банка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независимость Центрального банка РФ от других органов государственной власти РФ в осуществлении своей основной конституционной функции – по защите и обеспечении устойчивости рубля;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выпуск государственных займов РФ только в порядке, определенном федеральным законом;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размещение государственных займов РФ только на добровольной основе;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принцип создания рыночной экономики в РФ; </w:t>
      </w:r>
    </w:p>
    <w:p w:rsidR="0017379B" w:rsidRPr="004E4F19" w:rsidRDefault="0017379B" w:rsidP="004E4F19">
      <w:pPr>
        <w:numPr>
          <w:ilvl w:val="0"/>
          <w:numId w:val="3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принцип планирования (программирования) экономического развития РФ. </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11) К конституционно-правовым признакам партий в РФ относятся следующие:</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основной целью политической партии является формирование и выражение политической воли граждан, содействие их участию в общественных и политических акциях, в выборах и референдумах;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основной целью политической партии является представление интересов граждан в органах государственной власти и органах местного самоуправления;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основной целью политической партии является защита социально-экономических прав человека и гражданина;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политической партии должно состоять не менее десяти тысяч человек;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политическая партия должна иметь более чем в половине субъектов РФ отделения численностью не менее ста членов политической партии;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членство в политической партии в РФ является индивидуальным; </w:t>
      </w:r>
    </w:p>
    <w:p w:rsidR="0017379B" w:rsidRPr="004E4F19" w:rsidRDefault="0017379B" w:rsidP="004E4F19">
      <w:pPr>
        <w:numPr>
          <w:ilvl w:val="0"/>
          <w:numId w:val="34"/>
        </w:numPr>
        <w:shd w:val="clear" w:color="auto" w:fill="FFFFFF"/>
        <w:tabs>
          <w:tab w:val="clear" w:pos="720"/>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РФ допускается коллективное членство в политической партии;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структурные подразделения политических партий в РФ создаются и действуют по производственному принципу;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структурные подразделения политических партий в РФ создаются и действуют только по территориальному принципу;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 допускается создание политических партий по признакам профессиональной, расовой, национальной или религиозной принадлежности;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создание женских партий в РФ запрещено;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РФ запрещено создание мелких местных партий;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РФ запрещено создание партий сексуальных меньшинств;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политическая партия в РФ создается свободно, без разрешения органов государственной власти и должностных лиц; </w:t>
      </w:r>
    </w:p>
    <w:p w:rsidR="0017379B" w:rsidRPr="004E4F19" w:rsidRDefault="0017379B" w:rsidP="004E4F19">
      <w:pPr>
        <w:numPr>
          <w:ilvl w:val="0"/>
          <w:numId w:val="3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создание политической партии в РФ возможно лишь с разрешения Министерства юстиции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4. Правовой статус человека и гражданина. Основы правового положения граждан. Правовой статус иностранных граждан и лиц без гражданства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Понятие конституционного статуса человека и гражданина. Соотношение конституционного, правового и фактического статусов, характеристика элементов конституционного статуса (теоретический аспект).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Понятие гражданства, подданства и иных состояний государственной принадлежности. Становление института гражданства в Отечественной истории.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Современное законодательство (источники) о гражданстве в РФ. Принципы российского гражданства.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 Механизм решения вопросов о приёме в гражданство и выходе из гражданства (органы, должностные лица, процедуры).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Правовое положение иностранных граждан и лиц без гражданства в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1.Статус беженцев и вынужденных переселенцев.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2.Право на политическое убежище иностранных граждан и лиц без гражданства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Тесты и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1).Назовите основания и процедуры приобретения гражданства РФ</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 рождению; </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результате приема в гражданство; </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результате регистрационной процедуры; </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результате восстановления в гражданстве РФ; </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результате оптации (выбора гражданства); </w:t>
      </w:r>
    </w:p>
    <w:p w:rsidR="0017379B" w:rsidRPr="004E4F19" w:rsidRDefault="0017379B" w:rsidP="004E4F19">
      <w:pPr>
        <w:numPr>
          <w:ilvl w:val="0"/>
          <w:numId w:val="3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результате приема в гражданство на основе натурализации.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2).Назовите цензовые требования и условия к кандидатам на получение гражданства в общем порядке: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проживание на территории РФ со дня получения вида на жительство и до дня обращения с заявлением о приеме в гражданство РФ в течение 5 лет непрерывно;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проживание на территории РФ со дня получения вида на жительство и до дня обращения с заявлением о приеме в гражданство РФ в течение 3 лет непрерывно, либо 5 лет в суммарном исчислении;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взятие на себя обязательств соблюдать Конституцию РФ и законодательство РФ;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наличие законных источников средств к существованию;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официальный отказ от гражданства иностранного государства (с обращением в полномочный орган иностранного государства);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владение русским языком; </w:t>
      </w:r>
    </w:p>
    <w:p w:rsidR="0017379B" w:rsidRPr="004E4F19" w:rsidRDefault="0017379B" w:rsidP="004E4F19">
      <w:pPr>
        <w:numPr>
          <w:ilvl w:val="0"/>
          <w:numId w:val="3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обладание профессией, представляющей интерес для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3).При наличии каких оснований срок проживания на территории РФ как условие приобретения гражданства РФ в общем порядке может быть сокращен до одного года?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рождение лица на территории РСФСР и наличие у него в прошлом гражданства СССР;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состояние в браке с гражданином РФ не менее трех лет;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наличие у нетрудоспособного лица дееспособных сына или дочери, достигших возраста восемнадцати лет и имеющих гражданство РФ;</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наличие у лица высоких достижений в области науки, техники и культуры;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обладание лицом профессией, представляющей интерес для РФ;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лица беженцем; </w:t>
      </w:r>
    </w:p>
    <w:p w:rsidR="0017379B" w:rsidRPr="004E4F19" w:rsidRDefault="0017379B" w:rsidP="004E4F19">
      <w:pPr>
        <w:numPr>
          <w:ilvl w:val="0"/>
          <w:numId w:val="3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лица вынужденным переселенцем.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4).Укажите условия приема в гражданство в упрощенном порядке иностранцев и лиц без гражданства, достигших возраста 18 лет: </w:t>
      </w:r>
    </w:p>
    <w:p w:rsidR="0017379B" w:rsidRPr="004E4F19" w:rsidRDefault="0017379B" w:rsidP="004E4F19">
      <w:pPr>
        <w:numPr>
          <w:ilvl w:val="0"/>
          <w:numId w:val="3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имеют хотя бы одного нетрудоспособного родителя, имеющего гражданство РФ; </w:t>
      </w:r>
    </w:p>
    <w:p w:rsidR="0017379B" w:rsidRPr="004E4F19" w:rsidRDefault="0017379B" w:rsidP="004E4F19">
      <w:pPr>
        <w:numPr>
          <w:ilvl w:val="0"/>
          <w:numId w:val="3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сами имели в прошлом гражданство СССР, проживали и проживают в государствах, входивших в состав СССР, после распада СССР не получили гражданства этих государств и в результате этого остаются лицами без гражданства; </w:t>
      </w:r>
    </w:p>
    <w:p w:rsidR="0017379B" w:rsidRPr="004E4F19" w:rsidRDefault="0017379B" w:rsidP="004E4F19">
      <w:pPr>
        <w:numPr>
          <w:ilvl w:val="0"/>
          <w:numId w:val="3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иностранные граждане и лица без гражданства, постоянно проживавшие в СССР до его распада; </w:t>
      </w:r>
    </w:p>
    <w:p w:rsidR="0017379B" w:rsidRPr="004E4F19" w:rsidRDefault="0017379B" w:rsidP="004E4F19">
      <w:pPr>
        <w:numPr>
          <w:ilvl w:val="0"/>
          <w:numId w:val="3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беженцы.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5).Укажите условия приема в гражданство в упрощенном порядке иностранцев и лиц без гражданства, не достигших возраста 18 лет либо недееспособных: </w:t>
      </w:r>
    </w:p>
    <w:p w:rsidR="0017379B" w:rsidRPr="004E4F19" w:rsidRDefault="0017379B" w:rsidP="004E4F19">
      <w:pPr>
        <w:numPr>
          <w:ilvl w:val="0"/>
          <w:numId w:val="3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ребенок-иностранец, один из родителей которого имеет гражданство РФ по заявлению этого родителя и при наличии согласия другого родителя; </w:t>
      </w:r>
    </w:p>
    <w:p w:rsidR="0017379B" w:rsidRPr="004E4F19" w:rsidRDefault="0017379B" w:rsidP="004E4F19">
      <w:pPr>
        <w:numPr>
          <w:ilvl w:val="0"/>
          <w:numId w:val="3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ребенок-иностранец, единственный родитель которого имеет гражданство РФ – по заявлению родителя; </w:t>
      </w:r>
    </w:p>
    <w:p w:rsidR="0017379B" w:rsidRPr="004E4F19" w:rsidRDefault="0017379B" w:rsidP="004E4F19">
      <w:pPr>
        <w:numPr>
          <w:ilvl w:val="0"/>
          <w:numId w:val="3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ребенок-иностранец либо недееспособный иностранец, над которыми установлены опека и попечительство – по заявлению опекуна и попечителя, имеющих гражданство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6).Какие из оснований отклонения заявления о приеме в гражданство РФ и о восстановлении в гражданстве РФ, предусмотренные Законом о гражданстве 2002 г., являются новыми в сравнении с Законом о гражданстве 1991 г.?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если заявители выступают за насильственное изменение основ конституционного строя РФ или иными действиями создают угрозу безопасности РФ;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течение 5 лет, предшествовавших дню обращения с заявлением о приеме в гражданство РФ или о восстановлении в гражданстве РФ, выдворялись за пределы РФ;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использовали подложные документы или сообщали заведомо ложные сведения;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состоят на военной службе, на службе в органах безопасности или в правоохранительных органах иностранного государства;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имеют неснятую или непогашенную судимость за совершение умышленных преступлений на территории РФ или за ее пределами;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преследуются в уголовном порядке компетенции органами РФ или иностранного государства за преступления, признаваемые таковыми в соответствии с ФЗ;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осуждены и отбывают наказание в виде лишения свободы за действия, преследуемые в соответствии с ФЗ; </w:t>
      </w:r>
    </w:p>
    <w:p w:rsidR="0017379B" w:rsidRPr="004E4F19" w:rsidRDefault="0017379B" w:rsidP="004E4F19">
      <w:pPr>
        <w:numPr>
          <w:ilvl w:val="0"/>
          <w:numId w:val="4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 имеют законного источника средств к существованию на день обращения с заявлением о приеме в гражданство РФ или в течение 5 лет непрерывного проживания на территории РФ, иного срока натурализации.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7).Каким по законодательству РФ будет гражданство ребенка, если он рождается за пределами территории РФ, но его родители являются гражданами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8).Каким по законодательству РФ будет гражданство ребенка, если он рождается за пределами территории РФ, но его мать является гражданкой РФ и она рождает ребенка вне брака?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9).Каким по законодательству РФ будет гражданство ребенка, если он рождается вне пределов территории РФ, мать является лицом без гражданства, а отец – гражданином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10).Каким по законодательству РФ будет гражданство ребенка, рожденного на территории РФ, один из родителей которого имеет гражданство РФ, а другой иностранец?</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11).Каким по законодательству РФ будет гражданство ребенка, один из родителей которого имеет гражданство РФ, а другой является иностранцем, если ребенок рожден за границей на территории государства, законодательство которого не признает принцип почвы как основание возникновения гражданства у детей, а между родителями возник затяжной спор о гражданстве ребенка, так что ребенку грозит опасность остаться лицом без гражданства?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12).Каким будет признано гражданство ребенка, находящегося на территории РФ, оба родителя которого неизвестны и не объявляются в течение 6 месяцев со дня обнаружения ребенка?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5. Конституционные права, свободы российских граждан, их реализация и защита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Соотношение понятий «права человека» и  «права гражданина», а также понятий «право», «свобода», «обязанность». Основные классификации прав и свобод, критерии их группировки (теоретический аспект).</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Становление института конституционных прав и свобод человека и гражданина в отечественной истории. Источники (законодательство) о правах и свободах в современной России.</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Принципы конституционно-правового регулирования прав и свобод индивида в РФ и принципы-гарантии реализации прав и свобод.</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Гражданские (личные) права и свободы человека в РФ: понятие, виды, содержание конкретных прав.</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Судебно-процессуальные права человека и гражданина в РФ: понятие, виды, содержание конкретных прав.</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Политические права и свободы человека и гражданина в РФ: понятие, виды, содержание конкретных прав и свобод.</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Экономические права и свободы человека и гражданина в РФ: понятие, виды, содержание конкретных прав.</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Социальные и экологические права человека: понятие, виды, содержание конкретных прав.</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Культурные права и свободы: понятие, виды, содержание.</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Конституционные обязанности человека и гражданина.</w:t>
      </w:r>
    </w:p>
    <w:p w:rsidR="0017379B" w:rsidRPr="004E4F19" w:rsidRDefault="0017379B" w:rsidP="004E4F19">
      <w:pPr>
        <w:numPr>
          <w:ilvl w:val="0"/>
          <w:numId w:val="4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Механизмы защиты конституционных прав и свобод человека и гражданина в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lastRenderedPageBreak/>
        <w:t>Классифицировать права и свободы человека и гражданина в соответствии с Конституцией РФ и составить таблицу: гражданские (личные) права и свободы человека в РФ, судебно-процессуальные права человека и гражданина в РФ, политические права и свободы человека и гражданина в РФ, экономические права и свободы человека и гражданина в РФ, социальные и экологические права человека: понятие, виды, содержание конкретных прав, культурные права и свободы.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Ответьте на вопросы:</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1).</w:t>
      </w:r>
      <w:r w:rsidRPr="004E4F19">
        <w:rPr>
          <w:color w:val="000000"/>
          <w:sz w:val="22"/>
          <w:szCs w:val="22"/>
        </w:rPr>
        <w:t xml:space="preserve"> </w:t>
      </w:r>
      <w:r w:rsidRPr="004E4F19">
        <w:rPr>
          <w:bCs/>
          <w:iCs/>
          <w:color w:val="000000"/>
          <w:sz w:val="22"/>
          <w:szCs w:val="22"/>
        </w:rPr>
        <w:t>Вопросы гражданства решаются___.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2).Гражданин РФ может самостоятельно осуществлять в полном объеме свои права с _____ лет.</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3).Гражданин РФ обязан указать свою национальность, да или нет?</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4).Указание своей национальности является правом  самого гражданина, а не его обязанностью, да или нет?</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5).Гражданин РФ может быть лишен гражданства РФ, да или нет?</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6).Может ли быть ограничено «право на жилище»?</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7).</w:t>
      </w:r>
      <w:r w:rsidRPr="004E4F19">
        <w:rPr>
          <w:color w:val="000000"/>
          <w:sz w:val="22"/>
          <w:szCs w:val="22"/>
        </w:rPr>
        <w:t xml:space="preserve"> </w:t>
      </w:r>
      <w:r w:rsidRPr="004E4F19">
        <w:rPr>
          <w:bCs/>
          <w:iCs/>
          <w:color w:val="000000"/>
          <w:sz w:val="22"/>
          <w:szCs w:val="22"/>
        </w:rPr>
        <w:t>Основанием для прекращения гражданства являются _____.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8).Сообщение заведомо ложных сведений при получении гражданства _____.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9).Основанием для лишения гражданства является______.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10).Гражданин не может быть лишен своего гражданства_____.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11).Отмена решений по вопросам гражданства РФ осуществляется_____.</w:t>
      </w:r>
    </w:p>
    <w:p w:rsidR="0017379B" w:rsidRPr="004E4F19" w:rsidRDefault="0017379B" w:rsidP="004E4F19">
      <w:pPr>
        <w:shd w:val="clear" w:color="auto" w:fill="FFFFFF"/>
        <w:tabs>
          <w:tab w:val="left" w:pos="993"/>
        </w:tabs>
        <w:spacing w:line="276" w:lineRule="auto"/>
        <w:ind w:firstLine="709"/>
        <w:contextualSpacing/>
        <w:jc w:val="both"/>
        <w:rPr>
          <w:bCs/>
          <w:iCs/>
          <w:color w:val="000000"/>
          <w:sz w:val="22"/>
          <w:szCs w:val="22"/>
        </w:rPr>
      </w:pPr>
      <w:r w:rsidRPr="004E4F19">
        <w:rPr>
          <w:bCs/>
          <w:iCs/>
          <w:color w:val="000000"/>
          <w:sz w:val="22"/>
          <w:szCs w:val="22"/>
        </w:rPr>
        <w:t>12).</w:t>
      </w:r>
      <w:r w:rsidRPr="004E4F19">
        <w:rPr>
          <w:color w:val="000000"/>
          <w:sz w:val="22"/>
          <w:szCs w:val="22"/>
        </w:rPr>
        <w:t xml:space="preserve"> </w:t>
      </w:r>
      <w:r w:rsidRPr="004E4F19">
        <w:rPr>
          <w:bCs/>
          <w:iCs/>
          <w:color w:val="000000"/>
          <w:sz w:val="22"/>
          <w:szCs w:val="22"/>
        </w:rPr>
        <w:t>Право на тайну переписки, телефонных переговоров, почтовых, телеграфных и иных сообщений может быть ограничено только на основании_____.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6. Конституционные обязанности. Ограничение прав личности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w:t>
      </w:r>
      <w:r w:rsidRPr="004E4F19">
        <w:rPr>
          <w:color w:val="000000"/>
          <w:sz w:val="22"/>
          <w:szCs w:val="22"/>
        </w:rPr>
        <w:tab/>
        <w:t xml:space="preserve">Ограничение прав личности: основания, пределы.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w:t>
      </w:r>
      <w:r w:rsidRPr="004E4F19">
        <w:rPr>
          <w:color w:val="000000"/>
          <w:sz w:val="22"/>
          <w:szCs w:val="22"/>
        </w:rPr>
        <w:tab/>
        <w:t xml:space="preserve">Режим чрезвычайного положения.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w:t>
      </w:r>
      <w:r w:rsidRPr="004E4F19">
        <w:rPr>
          <w:color w:val="000000"/>
          <w:sz w:val="22"/>
          <w:szCs w:val="22"/>
        </w:rPr>
        <w:tab/>
        <w:t>Режим военного положения.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w:t>
      </w:r>
      <w:r w:rsidRPr="004E4F19">
        <w:rPr>
          <w:color w:val="000000"/>
          <w:sz w:val="22"/>
          <w:szCs w:val="22"/>
        </w:rPr>
        <w:tab/>
        <w:t>Конституционные обязанности личности.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1.Обязанности человека и гражданина в соответствии с ранее действующими конституциями.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Обязанности человека и гражданина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r w:rsidRPr="004E4F19">
        <w:rPr>
          <w:b/>
          <w:bCs/>
          <w:color w:val="000000"/>
          <w:sz w:val="22"/>
          <w:szCs w:val="22"/>
        </w:rPr>
        <w:t>Тема 7.Форма правления российского государства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4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 xml:space="preserve">Понятие форм правления. </w:t>
      </w:r>
    </w:p>
    <w:p w:rsidR="0017379B" w:rsidRPr="004E4F19" w:rsidRDefault="0017379B" w:rsidP="004E4F19">
      <w:pPr>
        <w:numPr>
          <w:ilvl w:val="0"/>
          <w:numId w:val="4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Виды формы правления. Монархия и республика в России.</w:t>
      </w:r>
    </w:p>
    <w:p w:rsidR="0017379B" w:rsidRPr="004E4F19" w:rsidRDefault="0017379B" w:rsidP="004E4F19">
      <w:pPr>
        <w:numPr>
          <w:ilvl w:val="0"/>
          <w:numId w:val="4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 xml:space="preserve">Исторические аспекты становления республиканской формы правления. </w:t>
      </w:r>
    </w:p>
    <w:p w:rsidR="0017379B" w:rsidRPr="004E4F19" w:rsidRDefault="0017379B" w:rsidP="004E4F19">
      <w:pPr>
        <w:numPr>
          <w:ilvl w:val="0"/>
          <w:numId w:val="4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Особенности формы правления в современной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Тесты и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Вариант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А1. Форма правления, при которой власть сосредоточена в руках одного человека, осуществляющего единоличное правление, называется:</w:t>
      </w:r>
    </w:p>
    <w:p w:rsidR="0017379B" w:rsidRPr="004E4F19" w:rsidRDefault="0017379B" w:rsidP="004E4F19">
      <w:pPr>
        <w:numPr>
          <w:ilvl w:val="0"/>
          <w:numId w:val="4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ограниченная монархия   2) абсолютная монархия   3) президентская республика   4) парламентская республика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А2. Верны ли следующие суждения о формах правления?</w:t>
      </w:r>
    </w:p>
    <w:p w:rsidR="0017379B" w:rsidRPr="004E4F19" w:rsidRDefault="0017379B" w:rsidP="004E4F19">
      <w:pPr>
        <w:shd w:val="clear" w:color="auto" w:fill="FFFFFF"/>
        <w:tabs>
          <w:tab w:val="left" w:pos="993"/>
        </w:tabs>
        <w:spacing w:line="276" w:lineRule="auto"/>
        <w:ind w:firstLine="709"/>
        <w:contextualSpacing/>
        <w:jc w:val="both"/>
        <w:rPr>
          <w:i/>
          <w:color w:val="000000"/>
          <w:sz w:val="22"/>
          <w:szCs w:val="22"/>
        </w:rPr>
      </w:pPr>
      <w:r w:rsidRPr="004E4F19">
        <w:rPr>
          <w:i/>
          <w:color w:val="000000"/>
          <w:sz w:val="22"/>
          <w:szCs w:val="22"/>
        </w:rPr>
        <w:t>А. Формы правления различаются по способу организации верховной власти.</w:t>
      </w:r>
    </w:p>
    <w:p w:rsidR="0017379B" w:rsidRPr="004E4F19" w:rsidRDefault="0017379B" w:rsidP="004E4F19">
      <w:pPr>
        <w:shd w:val="clear" w:color="auto" w:fill="FFFFFF"/>
        <w:tabs>
          <w:tab w:val="left" w:pos="993"/>
        </w:tabs>
        <w:spacing w:line="276" w:lineRule="auto"/>
        <w:ind w:firstLine="709"/>
        <w:contextualSpacing/>
        <w:jc w:val="both"/>
        <w:rPr>
          <w:i/>
          <w:color w:val="000000"/>
          <w:sz w:val="22"/>
          <w:szCs w:val="22"/>
        </w:rPr>
      </w:pPr>
      <w:r w:rsidRPr="004E4F19">
        <w:rPr>
          <w:color w:val="000000"/>
          <w:sz w:val="22"/>
          <w:szCs w:val="22"/>
        </w:rPr>
        <w:lastRenderedPageBreak/>
        <w:t xml:space="preserve"> </w:t>
      </w:r>
      <w:r w:rsidRPr="004E4F19">
        <w:rPr>
          <w:i/>
          <w:color w:val="000000"/>
          <w:sz w:val="22"/>
          <w:szCs w:val="22"/>
        </w:rPr>
        <w:t>Б. Формы правления различаются по методам и способам осуществления в стране государственной власти и 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верно только А    2) верно только Б    3) верны оба суждения   4) оба суждения неверны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А3. Правительство РФ осуществляет власть:</w:t>
      </w:r>
    </w:p>
    <w:p w:rsidR="0017379B" w:rsidRPr="004E4F19" w:rsidRDefault="0017379B" w:rsidP="004E4F19">
      <w:pPr>
        <w:numPr>
          <w:ilvl w:val="0"/>
          <w:numId w:val="4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законодательную    2) законосовещательную   3) исполнительную   4) судебную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А4. Особый порядок привлечения к ответственности высших должностных лиц и их отстранение от должности называется:</w:t>
      </w:r>
    </w:p>
    <w:p w:rsidR="0017379B" w:rsidRPr="004E4F19" w:rsidRDefault="0017379B" w:rsidP="004E4F19">
      <w:pPr>
        <w:numPr>
          <w:ilvl w:val="0"/>
          <w:numId w:val="4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иерархия    2) инаугурация   3) суверенитет   4)  импичмент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А5. Президент является главой государства, формирует правительство и возглавляет исполнительную власть. Это черты:</w:t>
      </w:r>
    </w:p>
    <w:p w:rsidR="0017379B" w:rsidRPr="004E4F19" w:rsidRDefault="0017379B" w:rsidP="004E4F19">
      <w:pPr>
        <w:numPr>
          <w:ilvl w:val="0"/>
          <w:numId w:val="4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абсолютной монархии   2) ограниченной монархии   3) президентской республики   4) парламентской республики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А6. В Российской Федерации парламент состоит из двух палат:</w:t>
      </w:r>
    </w:p>
    <w:p w:rsidR="0017379B" w:rsidRPr="004E4F19" w:rsidRDefault="0017379B" w:rsidP="004E4F19">
      <w:pPr>
        <w:numPr>
          <w:ilvl w:val="0"/>
          <w:numId w:val="47"/>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Федеральное Собрание и Государственная Дума   2) Государственная Дума и Совет Федерации      3) Совет Федерации и Государственный Совет    4) Государственный Совет и Правительство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Вариант 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В1. Найдите черты сходства и отличия абсолютной монархии и ограниченной монархии</w:t>
      </w:r>
    </w:p>
    <w:p w:rsidR="0017379B" w:rsidRPr="004E4F19" w:rsidRDefault="0017379B" w:rsidP="004E4F19">
      <w:pPr>
        <w:numPr>
          <w:ilvl w:val="0"/>
          <w:numId w:val="48"/>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во главе государства стоит один человек     2) вся полнота власти принадлежит только монарху     3) существует выборный законодательный орган власти    4) монарх лично назначает главу правительства   5) является формой правления государства</w:t>
      </w:r>
    </w:p>
    <w:p w:rsidR="0017379B" w:rsidRPr="004E4F19" w:rsidRDefault="0017379B" w:rsidP="004E4F19">
      <w:pPr>
        <w:shd w:val="clear" w:color="auto" w:fill="FFFFFF"/>
        <w:tabs>
          <w:tab w:val="left" w:pos="993"/>
        </w:tabs>
        <w:spacing w:line="276" w:lineRule="auto"/>
        <w:ind w:firstLine="709"/>
        <w:contextualSpacing/>
        <w:jc w:val="both"/>
        <w:rPr>
          <w:i/>
          <w:color w:val="000000"/>
          <w:sz w:val="22"/>
          <w:szCs w:val="22"/>
        </w:rPr>
      </w:pPr>
      <w:r w:rsidRPr="004E4F19">
        <w:rPr>
          <w:i/>
          <w:color w:val="000000"/>
          <w:sz w:val="22"/>
          <w:szCs w:val="22"/>
        </w:rPr>
        <w:t xml:space="preserve">Черты сходства -                              Черты отличия -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В2.Найдите в предложенном списке утверждения, характеризующие Президента РФ:</w:t>
      </w:r>
    </w:p>
    <w:p w:rsidR="0017379B" w:rsidRPr="004E4F19" w:rsidRDefault="0017379B" w:rsidP="004E4F19">
      <w:pPr>
        <w:numPr>
          <w:ilvl w:val="0"/>
          <w:numId w:val="4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избирается сроком на пять лет   2) выбирается парламентом страны   3) является Верховным главнокомандующим   4) обладает правом вето на решения парламента    5) составляет государственный бюджет   6) является главой государства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В3.По мнению античных философов, существуют три правильные формы правления и три искаженные их воплощения. Соотнесите правильные формы и их «неправильные» варианты: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491"/>
      </w:tblGrid>
      <w:tr w:rsidR="0017379B" w:rsidRPr="004E4F19" w:rsidTr="00FE47AE">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Правильные формы правления</w:t>
            </w:r>
          </w:p>
        </w:tc>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«Неправильные» варианты</w:t>
            </w:r>
          </w:p>
        </w:tc>
      </w:tr>
      <w:tr w:rsidR="0017379B" w:rsidRPr="004E4F19" w:rsidTr="00FE47AE">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tc>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охлократия</w:t>
            </w:r>
          </w:p>
        </w:tc>
      </w:tr>
      <w:tr w:rsidR="0017379B" w:rsidRPr="004E4F19" w:rsidTr="00FE47AE">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Б) аристократия</w:t>
            </w:r>
          </w:p>
        </w:tc>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автократия (тирания)</w:t>
            </w:r>
          </w:p>
        </w:tc>
      </w:tr>
      <w:tr w:rsidR="0017379B" w:rsidRPr="004E4F19" w:rsidTr="00FE47AE">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 демократия</w:t>
            </w:r>
          </w:p>
        </w:tc>
        <w:tc>
          <w:tcPr>
            <w:tcW w:w="5341" w:type="dxa"/>
          </w:tcPr>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олигархия</w:t>
            </w:r>
          </w:p>
        </w:tc>
      </w:tr>
    </w:tbl>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В4. Все перечисленные ниже термины, за исключением одного, относятся к понятию «республика». Выпишите этот термин.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i/>
          <w:color w:val="000000"/>
          <w:sz w:val="22"/>
          <w:szCs w:val="22"/>
        </w:rPr>
      </w:pPr>
      <w:r w:rsidRPr="004E4F19">
        <w:rPr>
          <w:i/>
          <w:color w:val="000000"/>
          <w:sz w:val="22"/>
          <w:szCs w:val="22"/>
        </w:rPr>
        <w:t>президентская, абсолютная, парламентская, смешанная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8. Государственное устройство РФ: содержание и правовое закрепление российского федерализма. Административно-территориальное деление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Характеристика понятия и видов государственного устройства в классической юриспруденции.</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lastRenderedPageBreak/>
        <w:t>История образования федерации в России и в СССР, этапы становления советских федераций. Декларация  и Договор  об образовании СССР от 30 декабря 1922г.</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Принципы советской федерации и их конституционное воплощение. Структура федеративного устройства СССР и РСФСР  согласно  Конституции 1977 и 1978 гг.</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Реформа российского федерализма в перестроечный период и в связи с распадом СССР. Декларация о государственном суверенитете (1990г.), Законы о поэтапной конституционной реформе в России (1990-1992гг.), Федеративный договор (1992г.) – причины разработки, содержание.</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Понятие территории государства как объекта конституционно-правовых отношений, содержание конституционного регулирования территориальных отношений в РФ. Статус границы в РФ.</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Основные принципы и источники современного федеративного устройства России. Соотношение Конституции РФ и Федеративного и иных внутригосударственных договоров.</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Конституционный статус и государственно-правовые признаки РФ как единого федеративного государства.</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Предметы ведения и полномочия РФ, отграничение от предметов ведения и полномочий субъектов РФ.</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Конституционный статус и основные черты республики в составе РФ как государства и субъекта Федерации.</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Край, область, город федерального значения, автономная область и автономные округа как субъекты РФ, особенности конституционного статуса.</w:t>
      </w:r>
    </w:p>
    <w:p w:rsidR="0017379B" w:rsidRPr="004E4F19" w:rsidRDefault="0017379B" w:rsidP="004E4F19">
      <w:pPr>
        <w:numPr>
          <w:ilvl w:val="0"/>
          <w:numId w:val="5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Особенности взаимоотношений сложноустроенных субъектов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Контрольные вопросы, тесты, задания по теме занятия.</w:t>
      </w:r>
    </w:p>
    <w:p w:rsidR="0017379B" w:rsidRPr="004E4F19" w:rsidRDefault="0017379B" w:rsidP="004E4F19">
      <w:pPr>
        <w:shd w:val="clear" w:color="auto" w:fill="FFFFFF"/>
        <w:tabs>
          <w:tab w:val="left" w:pos="993"/>
        </w:tabs>
        <w:spacing w:line="276" w:lineRule="auto"/>
        <w:ind w:firstLine="709"/>
        <w:contextualSpacing/>
        <w:jc w:val="both"/>
        <w:rPr>
          <w:b/>
          <w:bCs/>
          <w:i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1).Укажите, какой характер имеет российский федерализм по критерию его юридической основы:</w:t>
      </w:r>
    </w:p>
    <w:p w:rsidR="0017379B" w:rsidRPr="004E4F19" w:rsidRDefault="0017379B" w:rsidP="004E4F19">
      <w:pPr>
        <w:numPr>
          <w:ilvl w:val="0"/>
          <w:numId w:val="5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Россия является конституционно-договорной федерацией; </w:t>
      </w:r>
    </w:p>
    <w:p w:rsidR="0017379B" w:rsidRPr="004E4F19" w:rsidRDefault="0017379B" w:rsidP="004E4F19">
      <w:pPr>
        <w:numPr>
          <w:ilvl w:val="0"/>
          <w:numId w:val="5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конституционной федерацией; </w:t>
      </w:r>
    </w:p>
    <w:p w:rsidR="0017379B" w:rsidRPr="004E4F19" w:rsidRDefault="0017379B" w:rsidP="004E4F19">
      <w:pPr>
        <w:numPr>
          <w:ilvl w:val="0"/>
          <w:numId w:val="5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договорной федерацией.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2).Какой характер имеет российский федерализм по критерию социальных основ? </w:t>
      </w:r>
    </w:p>
    <w:p w:rsidR="0017379B" w:rsidRPr="004E4F19" w:rsidRDefault="0017379B" w:rsidP="004E4F19">
      <w:pPr>
        <w:numPr>
          <w:ilvl w:val="0"/>
          <w:numId w:val="5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это форма самоопределения народов в РФ;</w:t>
      </w:r>
    </w:p>
    <w:p w:rsidR="0017379B" w:rsidRPr="004E4F19" w:rsidRDefault="0017379B" w:rsidP="004E4F19">
      <w:pPr>
        <w:numPr>
          <w:ilvl w:val="0"/>
          <w:numId w:val="5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это форма самоопределения нации;</w:t>
      </w:r>
    </w:p>
    <w:p w:rsidR="0017379B" w:rsidRPr="004E4F19" w:rsidRDefault="0017379B" w:rsidP="004E4F19">
      <w:pPr>
        <w:numPr>
          <w:ilvl w:val="0"/>
          <w:numId w:val="5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это способ (форма) децентрализации крупных регионов;</w:t>
      </w:r>
    </w:p>
    <w:p w:rsidR="0017379B" w:rsidRPr="004E4F19" w:rsidRDefault="0017379B" w:rsidP="004E4F19">
      <w:pPr>
        <w:numPr>
          <w:ilvl w:val="0"/>
          <w:numId w:val="5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это способ децентрализации власти через создание свободных экономических зон.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3).В состав РФ входят (не входят) следующие виды субъектов: </w:t>
      </w:r>
    </w:p>
    <w:p w:rsidR="0017379B" w:rsidRPr="004E4F19" w:rsidRDefault="0017379B" w:rsidP="004E4F19">
      <w:pPr>
        <w:numPr>
          <w:ilvl w:val="0"/>
          <w:numId w:val="5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республики РФ </w:t>
      </w:r>
    </w:p>
    <w:p w:rsidR="0017379B" w:rsidRPr="004E4F19" w:rsidRDefault="0017379B" w:rsidP="004E4F19">
      <w:pPr>
        <w:numPr>
          <w:ilvl w:val="0"/>
          <w:numId w:val="5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края </w:t>
      </w:r>
    </w:p>
    <w:p w:rsidR="0017379B" w:rsidRPr="004E4F19" w:rsidRDefault="0017379B" w:rsidP="004E4F19">
      <w:pPr>
        <w:numPr>
          <w:ilvl w:val="0"/>
          <w:numId w:val="5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области </w:t>
      </w:r>
    </w:p>
    <w:p w:rsidR="0017379B" w:rsidRPr="004E4F19" w:rsidRDefault="0017379B" w:rsidP="004E4F19">
      <w:pPr>
        <w:numPr>
          <w:ilvl w:val="0"/>
          <w:numId w:val="5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автономная область </w:t>
      </w:r>
    </w:p>
    <w:p w:rsidR="0017379B" w:rsidRPr="004E4F19" w:rsidRDefault="0017379B" w:rsidP="004E4F19">
      <w:pPr>
        <w:numPr>
          <w:ilvl w:val="0"/>
          <w:numId w:val="5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федеративные округа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4).Скажите, кому принадлежит суверенитет в РФ?</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многонациональному народу РФ;</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Федерации, государству в целом;</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республикам в составе РФ;</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Федеральной государственной власти;</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нациям РФ; </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Президенту РФ;</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парламенту РФ;</w:t>
      </w:r>
    </w:p>
    <w:p w:rsidR="0017379B" w:rsidRPr="004E4F19" w:rsidRDefault="0017379B" w:rsidP="004E4F19">
      <w:pPr>
        <w:numPr>
          <w:ilvl w:val="0"/>
          <w:numId w:val="5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избирателям РФ. </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5).Дайте определение понятий: предмет ведения РФ, предмет совместного ведения РФ и субъектов РФ, предмет ведения субъекта РФ. Какие общественные отношения они охватывают своим регулированием?</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6). Каков предмет регулирования федеральных законов, изданных по вопросам совместного ведения РФ и субъектов РФ? </w:t>
      </w:r>
    </w:p>
    <w:p w:rsidR="0017379B" w:rsidRPr="004E4F19" w:rsidRDefault="0017379B" w:rsidP="004E4F19">
      <w:pPr>
        <w:numPr>
          <w:ilvl w:val="0"/>
          <w:numId w:val="5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определяют основы (общие принципы) правового регулирования; </w:t>
      </w:r>
    </w:p>
    <w:p w:rsidR="0017379B" w:rsidRPr="004E4F19" w:rsidRDefault="0017379B" w:rsidP="004E4F19">
      <w:pPr>
        <w:numPr>
          <w:ilvl w:val="0"/>
          <w:numId w:val="5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устанавливают принципы разграничения полномочий между федеральными органами государственной власти и органами власти субъектов РФ; </w:t>
      </w:r>
    </w:p>
    <w:p w:rsidR="0017379B" w:rsidRPr="004E4F19" w:rsidRDefault="0017379B" w:rsidP="004E4F19">
      <w:pPr>
        <w:numPr>
          <w:ilvl w:val="0"/>
          <w:numId w:val="5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направлены на реализацию полномочий федеральных органов государственной власти.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7). По вопросам, отнесенным частью 1 статьи 72 Конституции РФ к предметам совместного ведения, субъекты РФ осуществляют: </w:t>
      </w:r>
    </w:p>
    <w:p w:rsidR="0017379B" w:rsidRPr="004E4F19" w:rsidRDefault="0017379B" w:rsidP="004E4F19">
      <w:pPr>
        <w:numPr>
          <w:ilvl w:val="0"/>
          <w:numId w:val="5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опережающее по отношению к Федерации правовое регулирование; </w:t>
      </w:r>
    </w:p>
    <w:p w:rsidR="0017379B" w:rsidRPr="004E4F19" w:rsidRDefault="0017379B" w:rsidP="004E4F19">
      <w:pPr>
        <w:numPr>
          <w:ilvl w:val="0"/>
          <w:numId w:val="5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последующее по отношению к Федерации правовое регулирование; </w:t>
      </w:r>
    </w:p>
    <w:p w:rsidR="0017379B" w:rsidRPr="004E4F19" w:rsidRDefault="0017379B" w:rsidP="004E4F19">
      <w:pPr>
        <w:numPr>
          <w:ilvl w:val="0"/>
          <w:numId w:val="5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после принятия федерального закона законы и иные правовые акты субъектов РФ приводятся в соответствие с федеральным законам.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8).В каких случаях может быть заключен внутригосударственный договор? </w:t>
      </w:r>
    </w:p>
    <w:p w:rsidR="0017379B" w:rsidRPr="004E4F19" w:rsidRDefault="0017379B" w:rsidP="004E4F19">
      <w:pPr>
        <w:numPr>
          <w:ilvl w:val="0"/>
          <w:numId w:val="5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неограниченном числе случаев; </w:t>
      </w:r>
    </w:p>
    <w:p w:rsidR="0017379B" w:rsidRPr="004E4F19" w:rsidRDefault="0017379B" w:rsidP="004E4F19">
      <w:pPr>
        <w:numPr>
          <w:ilvl w:val="0"/>
          <w:numId w:val="5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 прямом указании  в федеральном законе по предмету совместного ведения на допустимость заключения договора по данному предмету совместного ведения; </w:t>
      </w:r>
    </w:p>
    <w:p w:rsidR="0017379B" w:rsidRPr="004E4F19" w:rsidRDefault="0017379B" w:rsidP="004E4F19">
      <w:pPr>
        <w:numPr>
          <w:ilvl w:val="0"/>
          <w:numId w:val="5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 отсутствии федерального закона по предмету совместного ведения с условием приведения указанного договора в соответствии с ФЗ по данному предмету совместного ведения после принятия такого ФЗ.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9).Каково отношение внутригосударственных договоров и соглашений РФ и субъектов РФ с Конституцией РФ и федеральными законами? </w:t>
      </w:r>
    </w:p>
    <w:p w:rsidR="0017379B" w:rsidRPr="004E4F19" w:rsidRDefault="0017379B" w:rsidP="004E4F19">
      <w:pPr>
        <w:numPr>
          <w:ilvl w:val="0"/>
          <w:numId w:val="5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верховенством обладает Конституция РФ; </w:t>
      </w:r>
    </w:p>
    <w:p w:rsidR="0017379B" w:rsidRPr="004E4F19" w:rsidRDefault="0017379B" w:rsidP="004E4F19">
      <w:pPr>
        <w:numPr>
          <w:ilvl w:val="0"/>
          <w:numId w:val="5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верховенством обладает не только Конституция РФ, но и федеральные конституционные законы, федеральные законы; </w:t>
      </w:r>
    </w:p>
    <w:p w:rsidR="0017379B" w:rsidRPr="004E4F19" w:rsidRDefault="0017379B" w:rsidP="004E4F19">
      <w:pPr>
        <w:numPr>
          <w:ilvl w:val="0"/>
          <w:numId w:val="5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верховенством обладает Федеративный и иные внутригосударственные договоры.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10).Выделите особенности процесса принятия федеральных законов по предметам совместного ведения: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проекты ФЗ по предметам совместного ведения после их внесения в Государственную Думу направляются в законодательные (представительные) органы государственной власти субъектов РФ и высшие исполнительные  органы государственной власти субъектов РФ для представления в Государственную Думу в 30-дневный срок отзывов на указанные законопроекты;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случае, если законодательный (представительный) орган государственной власти субъектов РФ и высшие исполнительные органы государственной власти субъектов РФ более чем 1/3 субъектов РФ выскажутся против принятия соответствующего проекта ФЗ в первом чтении, по решению Государственной Думы может быть создана согласительная комиссия;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отзыв органов государственной власти субъекта РФ на законопроект по предметам совместного ведения считается положительным в случае, если законодательный (представительный) орган государственной власти субъекта РФ и высший исполнительный орган государственной власти субъекта РФ выскажутся за принятие проекта ФЗ;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мнение субъекта РФ по законопроекту РФ считается не выраженным, если мнения законодательного (представительного) органа государственной власти субъекта РФ и высшего исполнительного органа государственной власти субъекта РФ разошлись;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законопроект по предметам совместного ведения направляется органам государственной власти субъектов РФ для возможного внесения предложений и замечаний в 30-дневный срок после принятия их Государственной Думой в первом чтении. До истечения этого срока рассмотрение указанных законопроектов во втором чтении не допускается; </w:t>
      </w:r>
    </w:p>
    <w:p w:rsidR="0017379B" w:rsidRPr="004E4F19" w:rsidRDefault="0017379B" w:rsidP="004E4F19">
      <w:pPr>
        <w:numPr>
          <w:ilvl w:val="0"/>
          <w:numId w:val="5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федеральный законопроект по предметам совместного ведения направляется органам государственной власти субъектов РФ и до, и после 1-го чтения в Государственной Думе.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11).Каковы допустимые федеральным законом сроки полномочий депутатов законодательного (представительного) органа государственной власти субъекта РФ?</w:t>
      </w:r>
    </w:p>
    <w:p w:rsidR="0017379B" w:rsidRPr="004E4F19" w:rsidRDefault="0017379B" w:rsidP="004E4F19">
      <w:pPr>
        <w:numPr>
          <w:ilvl w:val="0"/>
          <w:numId w:val="6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устанавливаются Конституцией (Уставом) субъекта РФ для депутатов одного созыва; </w:t>
      </w:r>
    </w:p>
    <w:p w:rsidR="0017379B" w:rsidRPr="004E4F19" w:rsidRDefault="0017379B" w:rsidP="004E4F19">
      <w:pPr>
        <w:numPr>
          <w:ilvl w:val="0"/>
          <w:numId w:val="6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 могут превышать 5 лет для депутатов одного созыва. </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12).Назовите законодательно допустимые случаи досрочного прекращения полномочий законодательного (представительного) органа государственной власти субъекта из перечисленных вариантов: </w:t>
      </w:r>
    </w:p>
    <w:p w:rsidR="0017379B" w:rsidRPr="004E4F19" w:rsidRDefault="0017379B" w:rsidP="004E4F19">
      <w:pPr>
        <w:numPr>
          <w:ilvl w:val="0"/>
          <w:numId w:val="6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принятие указанным органом решения о самороспуске; </w:t>
      </w:r>
    </w:p>
    <w:p w:rsidR="0017379B" w:rsidRPr="004E4F19" w:rsidRDefault="0017379B" w:rsidP="004E4F19">
      <w:pPr>
        <w:numPr>
          <w:ilvl w:val="0"/>
          <w:numId w:val="6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роспуск указанного органа вышестоящим должностным лицом субъекта РФ по основаниям, предусмотренным Законом; </w:t>
      </w:r>
    </w:p>
    <w:p w:rsidR="0017379B" w:rsidRPr="004E4F19" w:rsidRDefault="0017379B" w:rsidP="004E4F19">
      <w:pPr>
        <w:numPr>
          <w:ilvl w:val="0"/>
          <w:numId w:val="6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роспуск законодательного (представительного) органа государственной власти субъекта РФ на основе Закона РФ о роспуске законодательного (представительного) органа государственной власти субъекта РФ; </w:t>
      </w:r>
    </w:p>
    <w:p w:rsidR="0017379B" w:rsidRPr="004E4F19" w:rsidRDefault="0017379B" w:rsidP="004E4F19">
      <w:pPr>
        <w:numPr>
          <w:ilvl w:val="0"/>
          <w:numId w:val="61"/>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роспуск законодательного (представительного) органа государственной власти субъекта РФ Указом Президента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13).Как исчисляются сроки высшего должностного лица субъекта РФ?</w:t>
      </w:r>
    </w:p>
    <w:p w:rsidR="0017379B" w:rsidRPr="004E4F19" w:rsidRDefault="0017379B" w:rsidP="004E4F19">
      <w:pPr>
        <w:numPr>
          <w:ilvl w:val="0"/>
          <w:numId w:val="6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высшее должностное лицо субъекта РФ (руководитель высшего исполнительного органа государственной власти субъекта РФ) избирается на срок не более 5 лет; </w:t>
      </w:r>
    </w:p>
    <w:p w:rsidR="0017379B" w:rsidRPr="004E4F19" w:rsidRDefault="0017379B" w:rsidP="004E4F19">
      <w:pPr>
        <w:numPr>
          <w:ilvl w:val="0"/>
          <w:numId w:val="6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 может избираться на указанную должность более двух сроков подряд; </w:t>
      </w:r>
    </w:p>
    <w:p w:rsidR="0017379B" w:rsidRPr="004E4F19" w:rsidRDefault="0017379B" w:rsidP="004E4F19">
      <w:pPr>
        <w:numPr>
          <w:ilvl w:val="0"/>
          <w:numId w:val="6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положения ФЗ об избрании полномочий высшего должностного лица субъекта РФ не более двух сроков подряд применяются без учета срока пребывания в указанной должности, начавшегося до вступления в силу ФЗ «Об общих принципах организации законодательных (представительных) и исполнительных органов государственной власти субъектов РФ» от 6 октября 1999 г.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14).Отметьте законодательно допустимые случаи досрочного прекращения полномочий высшего должностного лица субъекта РФ (руководитель высшего исполнительного органа государственной власти субъекта РФ) из перечисленных: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его смерть;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его отставка в связи с выражением ему недоверия законодательным (представительным) органом государственной власти субъекта РФ;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его отставка по собственному желанию;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отрешение его от должности Президентом РФ;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его судом безвестно отсутствующим или объявления умершим;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признание его судом недееспособным или ограниченно способным;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вступление в отношении его в законную силу обвинительного приговора суда;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его выезд за пределы РФ на постоянное место жительства;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утрата им гражданства РФ;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его отзыв избирателями субъекта РФ в случае, если такое положение предусмотрено законодательством субъекта РФ;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издание высшим должностным лицом субъекта РФ актов, противоречащих Конституции РФ, федеральным законам, Конституции (Уставу) и законам субъекта РФ, если такие противоречия установлены соответствующим судом, а высшее должностное лицо субъекта РФ не устраняет указанное противоречие в течение месяца со дня вступления в силу судебного решения; </w:t>
      </w:r>
    </w:p>
    <w:p w:rsidR="0017379B" w:rsidRPr="004E4F19" w:rsidRDefault="0017379B" w:rsidP="004E4F19">
      <w:pPr>
        <w:numPr>
          <w:ilvl w:val="0"/>
          <w:numId w:val="63"/>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lastRenderedPageBreak/>
        <w:t xml:space="preserve">иное грубое нарушение высшим должностным лицом субъекта РФ Конституции РФ, федеральных законов, Конституции (Устава) и законов субъекта РФ, если это повлекло за собой массовое нарушение прав и свобод граждан. </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15).Иностранное государство обратилось к Российской Федерации с предложением принять его в Российскую Федерацию в качестве нового субъекта РФ. Президент РФ после поступления этого предложения уведомил о нем Совет Федерации и Государственную Думу, а также Правительство РФ и провел с ними соответствующие консультации. В связи с указанной инициативой был подготовлен и подписан международный договор о принятии в РФ в качестве нового субъекта РФ иностранного государства. А затем в Государственную Думу были внесены: международный договор для его ратификации и проект ФКЗ о принятии в Российскую Федерацию нового субъекта.</w:t>
      </w:r>
    </w:p>
    <w:p w:rsidR="0017379B" w:rsidRPr="004E4F19" w:rsidRDefault="0017379B" w:rsidP="004E4F19">
      <w:pPr>
        <w:numPr>
          <w:ilvl w:val="0"/>
          <w:numId w:val="6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Какие вопросы регулируются международными договорами подобного рода? </w:t>
      </w:r>
    </w:p>
    <w:p w:rsidR="0017379B" w:rsidRPr="004E4F19" w:rsidRDefault="0017379B" w:rsidP="004E4F19">
      <w:pPr>
        <w:numPr>
          <w:ilvl w:val="0"/>
          <w:numId w:val="6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Каков порядок ратификации международного договора? </w:t>
      </w:r>
    </w:p>
    <w:p w:rsidR="0017379B" w:rsidRPr="004E4F19" w:rsidRDefault="0017379B" w:rsidP="004E4F19">
      <w:pPr>
        <w:numPr>
          <w:ilvl w:val="0"/>
          <w:numId w:val="64"/>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Какие положения (пункты) должен содержать проект ФКЗ о принятии в РФ нового субъекта?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16).Область и два автономных округа, расположенные на ее территории обратились к Президенту РФ с предложением об образовании в пределах их территории нового субъекта РФ за счет слияния трех указанных субъектов в один. Президент РФ уведомил о получении предложения Совет Федерации, Государственную Думу и Правительство РФ и провел с ними соответствующие консультации. Вопрос об образовании в составе РФ нового субъекта был внесен на референдумы трех заинтересованных субъектов, где был поддержан гражданами в каждом из субъектов РФ. Реализуя пожелания граждан, выраженные на референдуме, Президент РФ внес в Государственную Думу проект ФКЗ об образовании в составе РФ нового субъекта. </w:t>
      </w:r>
    </w:p>
    <w:p w:rsidR="0017379B" w:rsidRPr="004E4F19" w:rsidRDefault="0017379B" w:rsidP="004E4F19">
      <w:pPr>
        <w:numPr>
          <w:ilvl w:val="0"/>
          <w:numId w:val="6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Соблюдены ли все, предусмотренные Конституцией и законодательством РФ требования (порядок) инициирования процедуры образования в составе РФ нового субъекта? </w:t>
      </w:r>
    </w:p>
    <w:p w:rsidR="0017379B" w:rsidRPr="004E4F19" w:rsidRDefault="0017379B" w:rsidP="004E4F19">
      <w:pPr>
        <w:numPr>
          <w:ilvl w:val="0"/>
          <w:numId w:val="6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Из каких пунктов должен складываться текст направляемого Президенту РФ Предложения об образовании в составе РФ нового субъекта? </w:t>
      </w:r>
    </w:p>
    <w:p w:rsidR="0017379B" w:rsidRPr="004E4F19" w:rsidRDefault="0017379B" w:rsidP="004E4F19">
      <w:pPr>
        <w:numPr>
          <w:ilvl w:val="0"/>
          <w:numId w:val="6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Какие сопроводительные материалы представляются Президенту РФ одновременно с Предложением об образовании в составе РФ нового субъекта? </w:t>
      </w:r>
    </w:p>
    <w:p w:rsidR="0017379B" w:rsidRPr="004E4F19" w:rsidRDefault="0017379B" w:rsidP="004E4F19">
      <w:pPr>
        <w:numPr>
          <w:ilvl w:val="0"/>
          <w:numId w:val="6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Каким законодательством регулируется референдумы субъектов РФ об образовании в составе РФ нового субъекта? </w:t>
      </w:r>
    </w:p>
    <w:p w:rsidR="0017379B" w:rsidRPr="004E4F19" w:rsidRDefault="0017379B" w:rsidP="004E4F19">
      <w:pPr>
        <w:numPr>
          <w:ilvl w:val="0"/>
          <w:numId w:val="65"/>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Каким законодательством регулируется порядок принятия ФКЗ об образовании в составе РФ нового субъекта?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17).Область и город федерального значения на ее территории обратились к Президенту РФ с предложением об образовании в пределах их территорий нового субъекта РФ за счет слияния двух указанных субъектов в один.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Соответствует ли эта инициатива предусмотренным законодательством РФ условиям образования в составе РФ нового субъекта?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18).Допустим, что одна из республик Северного Кавказа РФ, имеющая двойное наименование, для демографической структуры которой характерно наличие двух компактно проживающих крупных наций, обратилась к Президенту РФ с предложением об образовании в пределах ее территории двух новых субъектов с границами, отражающими территории преимущественного проживания этих двух наций (за счет разделения территории республики на две части). </w:t>
      </w:r>
    </w:p>
    <w:p w:rsidR="0017379B" w:rsidRPr="004E4F19" w:rsidRDefault="0017379B" w:rsidP="004E4F19">
      <w:pPr>
        <w:numPr>
          <w:ilvl w:val="0"/>
          <w:numId w:val="6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Соответствует ли данная инициатива предусмотренным законодательством РФ условиям образования в составе РФ нового субъекта? </w:t>
      </w:r>
    </w:p>
    <w:p w:rsidR="0017379B" w:rsidRPr="004E4F19" w:rsidRDefault="0017379B" w:rsidP="004E4F19">
      <w:pPr>
        <w:numPr>
          <w:ilvl w:val="0"/>
          <w:numId w:val="6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Является ли федерализм в России формой самоопределения наций либо народов? </w:t>
      </w:r>
    </w:p>
    <w:p w:rsidR="0017379B" w:rsidRPr="004E4F19" w:rsidRDefault="0017379B" w:rsidP="004E4F19">
      <w:pPr>
        <w:numPr>
          <w:ilvl w:val="0"/>
          <w:numId w:val="6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Возможно ли образование нового субъекта РФ за счет разделения территорий ныне существующих субъектов?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lastRenderedPageBreak/>
        <w:t>19).Республика в составе РФ (субъект РФ) приняла закон по вопросу, который в соответствии с ч. 1 ст. 72 Конституции РФ 12 декабря 1993 г. отнесен к предметам совместного ведения РФ и субъектов РФ. Федеральный закон соответствующего профиля отсутствует.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Вправе ли субъект РФ осуществлять по вопросам совместного ведения РФ и субъектов РФ собственное правовое регулирование при отсутствии федерального закона?</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20).За издание губернатором области нормативно-правового акта, противоречащего Конституции РФ, федеральным конституционным законам и федеральным законам он был отстранен от должности Указом Президента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Посчитав, что Президент РФ превысил свои полномочия, губернатор области обратился с жалобой в суд. </w:t>
      </w:r>
    </w:p>
    <w:p w:rsidR="0017379B" w:rsidRPr="004E4F19" w:rsidRDefault="0017379B" w:rsidP="004E4F19">
      <w:pPr>
        <w:numPr>
          <w:ilvl w:val="0"/>
          <w:numId w:val="6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За какие действия и на какой срок предусмотрено действующим законодательством отстранение от должности высшего должностного лица субъекта РФ? </w:t>
      </w:r>
    </w:p>
    <w:p w:rsidR="0017379B" w:rsidRPr="004E4F19" w:rsidRDefault="0017379B" w:rsidP="004E4F19">
      <w:pPr>
        <w:numPr>
          <w:ilvl w:val="0"/>
          <w:numId w:val="6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Установлена ли ответственность высших должностных органов исполнительной власти субъектов РФ, в чем она выражается, каков порядок ее применения? </w:t>
      </w:r>
    </w:p>
    <w:p w:rsidR="0017379B" w:rsidRPr="004E4F19" w:rsidRDefault="0017379B" w:rsidP="004E4F19">
      <w:pPr>
        <w:numPr>
          <w:ilvl w:val="0"/>
          <w:numId w:val="6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Какой из федеральных судов полномочен рассматривать жалобу губернатора области?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Нормативные акты: Конституция РФ, ФЗ РФ от 6.10.1999 г. №184-ФЗ «Об общих принципах организации законодательных (представительных) и исполнительных органов государственной власти субъектов РФ» (в ред. от 4.07.2003 г. №95-ФЗ).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bCs/>
          <w:iCs/>
          <w:color w:val="000000"/>
          <w:sz w:val="22"/>
          <w:szCs w:val="22"/>
        </w:rPr>
      </w:pPr>
      <w:r w:rsidRPr="004E4F19">
        <w:rPr>
          <w:b/>
          <w:bCs/>
          <w:iCs/>
          <w:color w:val="000000"/>
          <w:sz w:val="22"/>
          <w:szCs w:val="22"/>
        </w:rPr>
        <w:t>Тема 9. Автономия в России</w:t>
      </w:r>
    </w:p>
    <w:p w:rsidR="0017379B" w:rsidRPr="004E4F19" w:rsidRDefault="0017379B" w:rsidP="004E4F19">
      <w:pPr>
        <w:shd w:val="clear" w:color="auto" w:fill="FFFFFF"/>
        <w:tabs>
          <w:tab w:val="left" w:pos="993"/>
        </w:tabs>
        <w:spacing w:line="276" w:lineRule="auto"/>
        <w:ind w:firstLine="709"/>
        <w:contextualSpacing/>
        <w:jc w:val="both"/>
        <w:rPr>
          <w:b/>
          <w:bCs/>
          <w:iCs/>
          <w:color w:val="000000"/>
          <w:sz w:val="22"/>
          <w:szCs w:val="22"/>
        </w:rPr>
      </w:pPr>
    </w:p>
    <w:p w:rsidR="0017379B" w:rsidRPr="004E4F19" w:rsidRDefault="0017379B" w:rsidP="004E4F19">
      <w:pPr>
        <w:numPr>
          <w:ilvl w:val="0"/>
          <w:numId w:val="68"/>
        </w:numPr>
        <w:shd w:val="clear" w:color="auto" w:fill="FFFFFF"/>
        <w:tabs>
          <w:tab w:val="left" w:pos="993"/>
        </w:tabs>
        <w:spacing w:line="276" w:lineRule="auto"/>
        <w:ind w:left="0" w:firstLine="709"/>
        <w:contextualSpacing/>
        <w:jc w:val="both"/>
        <w:rPr>
          <w:bCs/>
          <w:iCs/>
          <w:color w:val="000000"/>
          <w:sz w:val="22"/>
          <w:szCs w:val="22"/>
        </w:rPr>
      </w:pPr>
      <w:r w:rsidRPr="004E4F19">
        <w:rPr>
          <w:bCs/>
          <w:iCs/>
          <w:color w:val="000000"/>
          <w:sz w:val="22"/>
          <w:szCs w:val="22"/>
        </w:rPr>
        <w:t xml:space="preserve">Понятие автономии. </w:t>
      </w:r>
    </w:p>
    <w:p w:rsidR="0017379B" w:rsidRPr="004E4F19" w:rsidRDefault="0017379B" w:rsidP="004E4F19">
      <w:pPr>
        <w:numPr>
          <w:ilvl w:val="0"/>
          <w:numId w:val="68"/>
        </w:numPr>
        <w:shd w:val="clear" w:color="auto" w:fill="FFFFFF"/>
        <w:tabs>
          <w:tab w:val="left" w:pos="993"/>
        </w:tabs>
        <w:spacing w:line="276" w:lineRule="auto"/>
        <w:ind w:left="0" w:firstLine="709"/>
        <w:contextualSpacing/>
        <w:jc w:val="both"/>
        <w:rPr>
          <w:bCs/>
          <w:iCs/>
          <w:color w:val="000000"/>
          <w:sz w:val="22"/>
          <w:szCs w:val="22"/>
        </w:rPr>
      </w:pPr>
      <w:r w:rsidRPr="004E4F19">
        <w:rPr>
          <w:bCs/>
          <w:iCs/>
          <w:color w:val="000000"/>
          <w:sz w:val="22"/>
          <w:szCs w:val="22"/>
        </w:rPr>
        <w:t xml:space="preserve">История автономий в России. </w:t>
      </w:r>
    </w:p>
    <w:p w:rsidR="0017379B" w:rsidRPr="004E4F19" w:rsidRDefault="0017379B" w:rsidP="004E4F19">
      <w:pPr>
        <w:numPr>
          <w:ilvl w:val="0"/>
          <w:numId w:val="68"/>
        </w:numPr>
        <w:shd w:val="clear" w:color="auto" w:fill="FFFFFF"/>
        <w:tabs>
          <w:tab w:val="left" w:pos="993"/>
        </w:tabs>
        <w:spacing w:line="276" w:lineRule="auto"/>
        <w:ind w:left="0" w:firstLine="709"/>
        <w:contextualSpacing/>
        <w:jc w:val="both"/>
        <w:rPr>
          <w:bCs/>
          <w:iCs/>
          <w:color w:val="000000"/>
          <w:sz w:val="22"/>
          <w:szCs w:val="22"/>
        </w:rPr>
      </w:pPr>
      <w:r w:rsidRPr="004E4F19">
        <w:rPr>
          <w:bCs/>
          <w:iCs/>
          <w:color w:val="000000"/>
          <w:sz w:val="22"/>
          <w:szCs w:val="22"/>
        </w:rPr>
        <w:t>Виды автономий. Национально - территориальная автономия. Национально-культурная автономия как форма самоопределения народов.</w:t>
      </w:r>
    </w:p>
    <w:p w:rsidR="0017379B" w:rsidRPr="004E4F19" w:rsidRDefault="0017379B" w:rsidP="004E4F19">
      <w:pPr>
        <w:shd w:val="clear" w:color="auto" w:fill="FFFFFF"/>
        <w:tabs>
          <w:tab w:val="left" w:pos="993"/>
        </w:tabs>
        <w:spacing w:line="276" w:lineRule="auto"/>
        <w:ind w:firstLine="709"/>
        <w:contextualSpacing/>
        <w:jc w:val="both"/>
        <w:rPr>
          <w:b/>
          <w:bCs/>
          <w:i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1.Правовой статус автономий в СССР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Предпосылки развития правового статуса в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10.РФ – член Содружества Независимых Государств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6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Этапы возникновения и становления СНГ. </w:t>
      </w:r>
    </w:p>
    <w:p w:rsidR="0017379B" w:rsidRPr="004E4F19" w:rsidRDefault="0017379B" w:rsidP="004E4F19">
      <w:pPr>
        <w:numPr>
          <w:ilvl w:val="0"/>
          <w:numId w:val="6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Государства – члены организации. Цели организации. </w:t>
      </w:r>
    </w:p>
    <w:p w:rsidR="0017379B" w:rsidRPr="004E4F19" w:rsidRDefault="0017379B" w:rsidP="004E4F19">
      <w:pPr>
        <w:numPr>
          <w:ilvl w:val="0"/>
          <w:numId w:val="6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Органы Содружества Независимых Государств. Перспективы развития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 и сообщений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Органы СНГ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Председатель Совета глав государств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Председатель Совета глав правительств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Председатель Совета министров иностранных дел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Исполнительные секретари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Другие органы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Другие интеграционные объединения с участием стран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Военные организации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Россия и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Межпарламентская ассамблея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Встречи глав государств-членов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lastRenderedPageBreak/>
        <w:t>Социальное развитие стран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Спортивные соревнования стран СНГ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Монеты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11. Органы государственной власти субъектов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7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Виды  органов государственной власти субъекта Российской Федерации.</w:t>
      </w:r>
    </w:p>
    <w:p w:rsidR="0017379B" w:rsidRPr="004E4F19" w:rsidRDefault="0017379B" w:rsidP="004E4F19">
      <w:pPr>
        <w:numPr>
          <w:ilvl w:val="0"/>
          <w:numId w:val="7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 Законодательные (представительные) органы государственной власти субъекта Федерации: порядок формирования, полномочия, порядок прекращения деятельности. </w:t>
      </w:r>
    </w:p>
    <w:p w:rsidR="0017379B" w:rsidRPr="004E4F19" w:rsidRDefault="0017379B" w:rsidP="004E4F19">
      <w:pPr>
        <w:numPr>
          <w:ilvl w:val="0"/>
          <w:numId w:val="7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Исполнительные органы государственной власти субъекта Федерации: порядок формирования, полномочия, порядок наделения полномочиями высшего должностного лица субъекта Федерации.</w:t>
      </w:r>
    </w:p>
    <w:p w:rsidR="0017379B" w:rsidRPr="004E4F19" w:rsidRDefault="0017379B" w:rsidP="004E4F19">
      <w:pPr>
        <w:numPr>
          <w:ilvl w:val="0"/>
          <w:numId w:val="7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Судебные органы государственной власти субъекта Федерации: виды, порядок формирования.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1.Устав Ростовской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2.Губернатор Ростовской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Законодательное Собрание Ростовской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Правительство Ростовской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12.Административно-территориальное устройство субъектов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7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Административно-территориальное устройство субъектов Российской Федерации.</w:t>
      </w:r>
    </w:p>
    <w:p w:rsidR="0017379B" w:rsidRPr="004E4F19" w:rsidRDefault="0017379B" w:rsidP="004E4F19">
      <w:pPr>
        <w:numPr>
          <w:ilvl w:val="0"/>
          <w:numId w:val="7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Виды административно-территориальных единиц, порядок их образования. Порядок присвоения наименований географическим объектам в Российской Федерации.</w:t>
      </w:r>
    </w:p>
    <w:p w:rsidR="0017379B" w:rsidRPr="004E4F19" w:rsidRDefault="0017379B" w:rsidP="004E4F19">
      <w:pPr>
        <w:numPr>
          <w:ilvl w:val="0"/>
          <w:numId w:val="7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Закрытое административно-территориальное образование.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1.Наукоград. Особая экономическая зона.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2.Национально-культурная автономия.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3.Права коренных малочисленных народов Российской Федерации.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r w:rsidRPr="004E4F19">
        <w:rPr>
          <w:b/>
          <w:bCs/>
          <w:color w:val="000000"/>
          <w:sz w:val="22"/>
          <w:szCs w:val="22"/>
        </w:rPr>
        <w:t>Тема 13. Принципы избирательного права. Избирательные права граждан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Понятие и сущность избирательного права и избирательной системы. </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Особенности мажоритарных и пропорциональных избирательных систем (теоретический аспект).</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Виды выборов в РФ. Источники избирательного права и избирательного процесса в современной России. Отличие современных российских выборов от выборов советского периода.</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Субъекты (участники) избирательного процесса: правовой статус избирателя, избирательного объединения (блоки), правовые статусы кандидатов в депутаты и их представителей.</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Избирательные комиссии как участники избирательного процесса, их виды, порядок образования и компетенция.</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Порядок организации и проведения выборов Президента РФ и Государственной Думы РФ (основные стадии избирательного процесса).</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lastRenderedPageBreak/>
        <w:t>Порядок выдвижения и регистрации кандидатов в Президенты РФ и депутатов Государственной Думы.</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Избирательные округа и избирательные участки по общефедеральным выборам, их виды и порядки образования.</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Механизм подведения итогов президентских и парламентских выборов в РФ.</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Финансирование выборов.</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Ответственность участников избирательного процесса за нарушение избирательного законодательства в РФ.</w:t>
      </w:r>
    </w:p>
    <w:p w:rsidR="0017379B" w:rsidRPr="004E4F19" w:rsidRDefault="0017379B" w:rsidP="004E4F19">
      <w:pPr>
        <w:numPr>
          <w:ilvl w:val="0"/>
          <w:numId w:val="7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Механизм формирования Совета Федерации Федерального Собрания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Тестовые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color w:val="000000"/>
          <w:sz w:val="22"/>
          <w:szCs w:val="22"/>
        </w:rPr>
        <w:t>1) История избирательных процедур берет свое начало на территории Древней Руси 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w:t>
      </w:r>
      <w:r w:rsidRPr="004E4F19">
        <w:rPr>
          <w:color w:val="000000"/>
          <w:sz w:val="22"/>
          <w:szCs w:val="22"/>
          <w:lang w:val="en-US"/>
        </w:rPr>
        <w:t>X</w:t>
      </w:r>
      <w:r w:rsidRPr="004E4F19">
        <w:rPr>
          <w:color w:val="000000"/>
          <w:sz w:val="22"/>
          <w:szCs w:val="22"/>
        </w:rPr>
        <w:t xml:space="preserve"> веке;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 </w:t>
      </w:r>
      <w:r w:rsidRPr="004E4F19">
        <w:rPr>
          <w:color w:val="000000"/>
          <w:sz w:val="22"/>
          <w:szCs w:val="22"/>
          <w:lang w:val="en-US"/>
        </w:rPr>
        <w:t>IX</w:t>
      </w:r>
      <w:r w:rsidRPr="004E4F19">
        <w:rPr>
          <w:color w:val="000000"/>
          <w:sz w:val="22"/>
          <w:szCs w:val="22"/>
        </w:rPr>
        <w:t xml:space="preserve">веке;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 </w:t>
      </w:r>
      <w:r w:rsidRPr="004E4F19">
        <w:rPr>
          <w:color w:val="000000"/>
          <w:sz w:val="22"/>
          <w:szCs w:val="22"/>
          <w:lang w:val="en-US"/>
        </w:rPr>
        <w:t>XI</w:t>
      </w:r>
      <w:r w:rsidRPr="004E4F19">
        <w:rPr>
          <w:color w:val="000000"/>
          <w:sz w:val="22"/>
          <w:szCs w:val="22"/>
        </w:rPr>
        <w:t xml:space="preserve">веке;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XX веке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  Выборный орган местного самоуправления середины </w:t>
      </w:r>
      <w:r w:rsidRPr="004E4F19">
        <w:rPr>
          <w:color w:val="000000"/>
          <w:sz w:val="22"/>
          <w:szCs w:val="22"/>
          <w:lang w:val="en-US"/>
        </w:rPr>
        <w:t>XVI</w:t>
      </w:r>
      <w:r w:rsidRPr="004E4F19">
        <w:rPr>
          <w:color w:val="000000"/>
          <w:sz w:val="22"/>
          <w:szCs w:val="22"/>
        </w:rPr>
        <w:t xml:space="preserve"> века: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Изборная палата;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губная, земская изба;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Земский собор;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Боярская дума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Как назывались выборные органы местного самоуправления, созданные в 1864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вече;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губная, земская изба;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магистраты;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земства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Заполните пробелы.   Единственным источником власти в России является_____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5)  Что такое прямая демократия?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форма правления, при которой решения принимаются непосредственно народом на том или ином собрании;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форма правления, при которой решения принимаются от имени народа избранными им представителями органов  власти; 3) правление одного человека во имя блага большинства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  Какой из перечисленных принципов является важнейшим для характеристики демократических выборов: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свободного и добровольного участия граждан в выборах;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прямого избирательного права;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периодических выборов на основании всеобщего равного избирательного права при тайном голосовании;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разделения властей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При каком условий  человек не имеет права голосовать?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двойное гражданство;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отсутствие высшего образования;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долгое пребывание за границей;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нахождение в местах лишения свободы  по вступившему в силу приговору суда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lastRenderedPageBreak/>
        <w:t>8)  Что такое активное избирательное право?</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право избирать в представительные и исполнительные органы власти, начиная от органов государственной власти, местного самоуправления вплоть до президента страны;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право быть избранным в органы государственной власти и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право не участвовать в голосовании;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 С какого возраста гражданин обладает пассивным избирательным правом?</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21 год;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18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25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35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 Избиратель наделен следующими правами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назначать дату выборов;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давать указания членам участковой избирательной комиссии;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голосовать;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призывать к насильственному изменению конституционного строя Российской Федерации;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5) участвовать в выдвижении кандидата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11) Неучастие граждан в выборах это: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абсентеизм;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кумулятивный вотум;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оптация;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трансферт.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12) Что такое мажоритарная избирательная система?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13) В каком возрасте Вы можете стать кандидатом на пост Президента РФ?</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30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35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40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21 год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14) Государственная Дума состоит из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350 депутатов;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400 депутатов;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450 депутатов;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166 депутатов.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15) Чтобы выдвинуть кандидата на должность Президента, нужно собрат не менее: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500 тыс. подписей;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1 млн. подписей;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2 млн. подписей;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1,5 тыс.подписей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16)  На выборах Государственной Думы РФ используется:</w:t>
      </w:r>
      <w:r w:rsidRPr="004E4F19">
        <w:rPr>
          <w:color w:val="000000"/>
          <w:sz w:val="22"/>
          <w:szCs w:val="22"/>
        </w:rPr>
        <w:tab/>
      </w:r>
      <w:r w:rsidRPr="004E4F19">
        <w:rPr>
          <w:color w:val="000000"/>
          <w:sz w:val="22"/>
          <w:szCs w:val="22"/>
        </w:rPr>
        <w:tab/>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пропорциональная система  с 5%-м барьером;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пропорциональная система  с 7%-м барьером;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смешанная система;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мажоритарная система относительного большинства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17) Какой процент от принявших участие в голосовании должен набрать кандидат в Президенты РФ, чтобы победить на выборах?</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30%;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75%;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100 %;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50% + 1 голос</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18)  Избирательная кампания завершается: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регистрацией кандидата на выборную должность;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подсчетом голосов и определением результатов выборов;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закрытием избирательных участков;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официальным выступлением победившего кандидата.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19) Кабины для голосования - это специально оборудованное место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для размещения агитационных материалов;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для обеспечения тайного волеизъявления граждан;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для подсчета голосов избирателей;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для подтасовки результатов голосования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20) Могут ли иностранные граждане быть избирателями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да, если они достигли 18 лет, не признаны судом недееспособными, постоянно проживающие в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нет;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да, если они достигли 18 лет, не признаны судом недееспособными и не содержащиеся в местах лишения свободы по приговору, постоянно проживающие на территории муниципального образования, на выборах в органы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21)  Предвыборная агитация должна быть прекращена: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 ноль часов по местному времени в день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в ноль часов по местному времени за трое суток до дня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в восемь часов по местному времени в день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в ноль часов по местному времени за одни сутки до дня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22) Наблюдатель вправе: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bookmarkStart w:id="1" w:name="sub_45121"/>
      <w:r w:rsidRPr="004E4F19">
        <w:rPr>
          <w:color w:val="000000"/>
          <w:sz w:val="22"/>
          <w:szCs w:val="22"/>
        </w:rPr>
        <w:t xml:space="preserve">         1) знакомиться со списками избирателей, реестром заявлений (обращений) о голосовании вне помещения для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w:t>
      </w:r>
      <w:bookmarkEnd w:id="1"/>
      <w:r w:rsidRPr="004E4F19">
        <w:rPr>
          <w:color w:val="000000"/>
          <w:sz w:val="22"/>
          <w:szCs w:val="22"/>
        </w:rPr>
        <w:t xml:space="preserve">выдавать избирателям избирательные бюллетени;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принимать участие в подсчете избирательных бюллетеней;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вести предвыборную агитацию среди избирателей.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23) Избирательные бюллетени выдаются избирателям, включенным в список избирателей, по предъявлении: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паспорта гражданина Российской Федерации или загранпаспорта;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паспорта гражданина Российской Федерации, загранпаспорта или водительского удостоверения;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паспорта гражданина Российской Федерации или документа, заменяющего паспорт гражданина;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свидетельство о рождении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24) Открепительное удостоверение – это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  документ, дающий возможность гражданину, в случае невозможности прибыть на избирательный участок в день голосования по месту жительства, проголосовать на любом другом избирательном участке;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   документ, содержащий волеизъявление избирателя на выборах;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   документ, которым выражается поддержка избирателем выдвижение кандидатов или списка кандидатов;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документ, в котором фиксируется участие избирателя  в выборах.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25) В избирательном бюллетене фамилии зарегистрированных кандидатов указываются: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  алфавитном порядке;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в  произвольном порядке;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по дате и времени выдвижения кандидатов;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по дате и времени регистрации кандидатов.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26)  Избиратель получил, заполнил бюллетень для голосования и опустил его в ящик для голосования. После этого он обратился к члену участковой избирательной комиссии о выдаче ему нового бюллетеня в связи с тем, что при заполнении бюллетеня совершил ошибку, а в этом случае существует возможность получить новый бюллетень. Как должен поступить член участковой избирательной комиссии?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выдать новый бюллетень;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2) разъяснить, что выдача нового бюллетеня не предусмотрена;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3)  разъяснить, что это можно только в случае, если бюллетень не был опущен в ящик для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разъяснить, что это возможно только на основании заявления избирателя и при условии разрешения председателя участковой избирательной комиссии.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14. Референдум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Понятие референдума, его сравнение с иными формами непосредственной демократии, виды референдумов (теоретический аспект).</w:t>
      </w: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История развития конституционного и иного законодательства о референдуме в отечественной истории (РФ, РСФСР, СССР). </w:t>
      </w: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Становление практики референдумов в отечественной  истории (РФ, РСФСР, СССР).</w:t>
      </w: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Действующее законодательство РФ о вопросах, могущих быть вынесенными на референдум. Обстоятельства, исключающие проведение референдума в РФ.</w:t>
      </w: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Действующее законодательство о процедуре референдума. Инициатива проведения референдума. Голосование на референдуме и определение его результатов.</w:t>
      </w:r>
    </w:p>
    <w:p w:rsidR="0017379B" w:rsidRPr="004E4F19" w:rsidRDefault="0017379B" w:rsidP="004E4F19">
      <w:pPr>
        <w:numPr>
          <w:ilvl w:val="0"/>
          <w:numId w:val="7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Ответственность за нарушение законодательства о референдумах.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1.Правовое регулирование проведения референдума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Референдум в СССР.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r w:rsidRPr="004E4F19">
        <w:rPr>
          <w:b/>
          <w:bCs/>
          <w:color w:val="000000"/>
          <w:sz w:val="22"/>
          <w:szCs w:val="22"/>
        </w:rPr>
        <w:t>Тема 15. Стадии избирательного процесса. Избирательные системы, используемые на выборах в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Стадии избирательного процесса. </w:t>
      </w: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Избирательные комиссии: виды, порядок формирования, полномочия.</w:t>
      </w: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Избирательные округа: понятие, виды, способы формирования. </w:t>
      </w: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Порядок регистрации избирателей. Способы выдвижения кандидатов. Условия регистрации кандидатов. Предвыборная агитация: правила проведения, пределы.</w:t>
      </w: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Избирательные системы, используемые в Российской Федерации. Подведение итогов выборов. Избирательные споры.</w:t>
      </w:r>
    </w:p>
    <w:p w:rsidR="0017379B" w:rsidRPr="004E4F19" w:rsidRDefault="0017379B" w:rsidP="004E4F19">
      <w:pPr>
        <w:numPr>
          <w:ilvl w:val="0"/>
          <w:numId w:val="7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Особенности выборов Президента Российской Федерации, депутатов Государственной Думы Федерального Собрания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Тесты и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color w:val="000000"/>
          <w:sz w:val="22"/>
          <w:szCs w:val="22"/>
        </w:rPr>
        <w:t>1) История избирательных процедур берет свое начало на территории Древней Руси 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w:t>
      </w:r>
      <w:r w:rsidRPr="004E4F19">
        <w:rPr>
          <w:color w:val="000000"/>
          <w:sz w:val="22"/>
          <w:szCs w:val="22"/>
          <w:lang w:val="en-US"/>
        </w:rPr>
        <w:t>X</w:t>
      </w:r>
      <w:r w:rsidRPr="004E4F19">
        <w:rPr>
          <w:color w:val="000000"/>
          <w:sz w:val="22"/>
          <w:szCs w:val="22"/>
        </w:rPr>
        <w:t xml:space="preserve"> веке;  2) </w:t>
      </w:r>
      <w:r w:rsidRPr="004E4F19">
        <w:rPr>
          <w:color w:val="000000"/>
          <w:sz w:val="22"/>
          <w:szCs w:val="22"/>
          <w:lang w:val="en-US"/>
        </w:rPr>
        <w:t>IX</w:t>
      </w:r>
      <w:r w:rsidRPr="004E4F19">
        <w:rPr>
          <w:color w:val="000000"/>
          <w:sz w:val="22"/>
          <w:szCs w:val="22"/>
        </w:rPr>
        <w:t xml:space="preserve">веке;  3) </w:t>
      </w:r>
      <w:r w:rsidRPr="004E4F19">
        <w:rPr>
          <w:color w:val="000000"/>
          <w:sz w:val="22"/>
          <w:szCs w:val="22"/>
          <w:lang w:val="en-US"/>
        </w:rPr>
        <w:t>XI</w:t>
      </w:r>
      <w:r w:rsidRPr="004E4F19">
        <w:rPr>
          <w:color w:val="000000"/>
          <w:sz w:val="22"/>
          <w:szCs w:val="22"/>
        </w:rPr>
        <w:t>веке; 4) XX веке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  Выборный орган местного самоуправления середины </w:t>
      </w:r>
      <w:r w:rsidRPr="004E4F19">
        <w:rPr>
          <w:color w:val="000000"/>
          <w:sz w:val="22"/>
          <w:szCs w:val="22"/>
          <w:lang w:val="en-US"/>
        </w:rPr>
        <w:t>XVI</w:t>
      </w:r>
      <w:r w:rsidRPr="004E4F19">
        <w:rPr>
          <w:color w:val="000000"/>
          <w:sz w:val="22"/>
          <w:szCs w:val="22"/>
        </w:rPr>
        <w:t xml:space="preserve"> века: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Изборная палата;  2) губная, земская изба;  3) Земский собор;  4) Боярская дума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Как назывались выборные органы местного самоуправления, созданные в 1864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вече; 2) губная, земская изба;  3) магистраты; 4) земства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Заполните пробелы.   Единственным источником власти в России является_____</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5)  Что такое прямая демократия?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форма правления, при которой решения принимаются непосредственно народом на том или ином собрании;  2) форма правления, при которой решения принимаются от имени народа избранными им представителями органов  власти; 3) правление одного человека во имя блага большинства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  Какой из перечисленных принципов является важнейшим для характеристики демократических выборов: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свободного и добровольного участия граждан в выборах;  2) прямого избирательного права;  3) периодических выборов на основании всеобщего равного избирательного права при тайном голосовании;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разделения властей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При каком условий  человек не имеет права голосовать?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двойное гражданство;  2) отсутствие высшего образования;  3) долгое пребывание за границей;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4) нахождение в местах лишения свободы  по вступившему в силу приговору суда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8)  Что такое активное избирательное право?</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право избирать в представительные и исполнительные органы власти, начиная от органов государственной власти, местного самоуправления вплоть до президента страны; 2) право быть избранным в органы государственной власти и местного самоуправления; 3) право не участвовать в голосовании;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 С какого возраста гражданин обладает пассивным избирательным правом?</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21 год; 2) 18 лет; 3) 25 лет; 4) 35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 Избиратель наделен следующими правами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назначать дату выборов;  2) давать указания членам участковой избирательной комиссии;  3) голосовать;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призывать к насильственному изменению конституционного строя Российской Федерации;   5) участвовать в выдвижении кандидата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11) Неучастие граждан в выборах это: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абсентеизм; 2) кумулятивный вотум; 3) оптация; 4) трансферт.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12) Что такое мажоритарная избирательная система?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13) В каком возрасте Вы можете стать кандидатом на пост Президента РФ?</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30 лет; 2) 35 лет;  3) 40 лет; 4) 21 год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14) Государственная Дума состоит из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350 депутатов; 2) 400 депутатов; 3) 450 депутатов; 4) 166 депутатов.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15) Чтобы выдвинуть кандидата на должность Президента, нужно собрат не менее: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500 тыс. подписей; 2) 1 млн. подписей; 3) 2 млн. подписей; 4) 1,5 тыс.подписей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16)  На выборах Государственной Думы РФ используется:</w:t>
      </w:r>
      <w:r w:rsidRPr="004E4F19">
        <w:rPr>
          <w:color w:val="000000"/>
          <w:sz w:val="22"/>
          <w:szCs w:val="22"/>
        </w:rPr>
        <w:tab/>
      </w:r>
      <w:r w:rsidRPr="004E4F19">
        <w:rPr>
          <w:color w:val="000000"/>
          <w:sz w:val="22"/>
          <w:szCs w:val="22"/>
        </w:rPr>
        <w:tab/>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пропорциональная система  с 5%-м барьером; 2) пропорциональная система  с 7%-м барьером;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смешанная система;  4) мажоритарная система относительного большинства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17) Какой процент от принявших участие в голосовании должен набрать кандидат в Президенты РФ, чтобы победить на выборах?</w:t>
      </w:r>
      <w:r w:rsidRPr="004E4F19">
        <w:rPr>
          <w:color w:val="000000"/>
          <w:sz w:val="22"/>
          <w:szCs w:val="22"/>
        </w:rPr>
        <w:tab/>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30%;  2) 75%;  3) 100 %;  4) 50% + 1 голос</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18)  Избирательная кампания завершается: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регистрацией кандидата на выборную должность; 2) подсчетом голосов и определением результатов выборов; 3) закрытием избирательных участков;  4) официальным выступлением победившего кандидата.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19) Кабины для голосования - это специально оборудованное место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для размещения агитационных материалов; 2) для обеспечения тайного волеизъявления граждан; 3) для подсчета голосов избирателей;  4) для подтасовки результатов голосования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20) Могут ли иностранные граждане быть избирателями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да, если они достигли 18 лет, не признаны судом недееспособными, постоянно проживающие в РФ; 2) нет; 3) да, если они достигли 18 лет, не признаны судом недееспособными и не содержащиеся в местах лишения свободы по приговору, постоянно проживающие на территории муниципального образования, на выборах в органы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21)  Предвыборная агитация должна быть прекращена: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 ноль часов по местному времени в день голосования; 2) в ноль часов по местному времени за трое суток до дня голосования; 3) в восемь часов по местному времени в день голосования;  4) в ноль часов по местному времени за одни сутки до дня голосования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22) Наблюдатель вправе: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знакомиться со списками избирателей, реестром заявлений (обращений) о голосовании вне помещения для голосования; 2) выдавать избирателям избирательные бюллетени; 3) принимать участие в подсчете избирательных бюллетеней; 4) вести предвыборную агитацию среди избирателей.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23) Избирательные бюллетени выдаются избирателям, включенным в список избирателей, по предъявлении: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паспорта гражданина Российской Федерации или загранпаспорта;  2) паспорта гражданина Российской Федерации, загранпаспорта или водительского удостоверения;  3) паспорта гражданина Российской Федерации или документа, заменяющего паспорт гражданина; 4) свидетельство о рождении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24) Открепительное удостоверение – это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документ, дающий возможность гражданину, в случае невозможности прибыть на избирательный участок в день голосования по месту жительства, проголосовать на любом другом избирательном участке; 2)   документ, содержащий волеизъявление избирателя на выборах; 3)   документ, которым выражается поддержка избирателем выдвижение кандидатов или списка кандидатов; 4)  документ, в котором фиксируется участие избирателя  в выборах.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25) В избирательном бюллетене фамилии зарегистрированных кандидатов указываются: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  алфавитном порядке; 2) в  произвольном порядке; 3) по дате и времени выдвижения кандидатов; 4) по дате и времени регистрации кандидатов.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26)  Избиратель получил, заполнил бюллетень для голосования и опустил его в ящик для голосования. После этого он обратился к члену участковой избирательной комиссии о выдаче ему нового бюллетеня в связи с тем, что при заполнении бюллетеня совершил ошибку, а в этом случае существует возможность получить новый бюллетень. Как должен поступить член участковой избирательной комиссии?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      1) выдать новый бюллетень;  2) разъяснить, что выдача нового бюллетеня не предусмотрена; 3)  разъяснить, что это можно только в случае, если бюллетень не был опущен в ящик для голосования; 4) разъяснить, что это возможно только на основании заявления избирателя и при условии разрешения председателя участковой избирательной комиссии.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rPr>
        <w:t>Тема 16. Президент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Причины и история учреждения должности Президента в СССР и РСФСР. Особенности института Президента в России в первой модели его организации – 1991г. (концепция и статус ).</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Современная концепция института президентской власти в РФ: место Президента в российском механизме «разделения властей».</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Компетенция Президента РФ согласно Конституции РФ 1993г.: виды и содержание полномочий в сфере безопасности, законодательной сфере и в сфере осуществления функций исполнительной власти.</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Правовые акты Президента РФ: виды, порядок опубликования и введения в действие, юридическая сила.</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Механизм обеспечения деятельности Президента РФ в современной России.</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Совет безопасности как конституционный  орган при Президенте РФ (правовые основы функционирования, состав и структура, порядок формирования, компетенция).</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Вооруженные силы и механизм президентской власти в РФ, правовые основы функционирования.</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Государственный Совет РФ (история создания, правовые основы функционирования, состав и структура, роль в системе обеспечения деятельности Президента, функции).</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Администрация Президента РФ, правовые основы функционирования, порядок формирования структуры, компетенция, место в механизме обеспечения деятельности Президента, функции.</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Институт полномочных представителей Президента РФ. Полномочные представители Президента РФ в федеральных округах (история учреждения института и правовые основы функционирования, порядок замещения должности Полномочного представителя, его функции и полномочия).</w:t>
      </w:r>
    </w:p>
    <w:p w:rsidR="0017379B" w:rsidRPr="004E4F19" w:rsidRDefault="0017379B" w:rsidP="004E4F19">
      <w:pPr>
        <w:numPr>
          <w:ilvl w:val="0"/>
          <w:numId w:val="7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Порядок отрешения от должности и иные процедуры прекращения полномочий Президента РФ. Конституционный принцип неприкосновенности Президента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Тесты и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1.Когда была учреждена должность Президента РФ? </w:t>
      </w:r>
    </w:p>
    <w:p w:rsidR="0017379B" w:rsidRPr="004E4F19" w:rsidRDefault="0017379B" w:rsidP="004E4F19">
      <w:pPr>
        <w:numPr>
          <w:ilvl w:val="0"/>
          <w:numId w:val="7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после февральской революции 1917 г.; </w:t>
      </w:r>
    </w:p>
    <w:p w:rsidR="0017379B" w:rsidRPr="004E4F19" w:rsidRDefault="0017379B" w:rsidP="004E4F19">
      <w:pPr>
        <w:numPr>
          <w:ilvl w:val="0"/>
          <w:numId w:val="7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 советский социалистический период российской истории; </w:t>
      </w:r>
    </w:p>
    <w:p w:rsidR="0017379B" w:rsidRPr="004E4F19" w:rsidRDefault="0017379B" w:rsidP="004E4F19">
      <w:pPr>
        <w:numPr>
          <w:ilvl w:val="0"/>
          <w:numId w:val="7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 референдуме РФ 17 марта 1991 г.; </w:t>
      </w:r>
    </w:p>
    <w:p w:rsidR="0017379B" w:rsidRPr="004E4F19" w:rsidRDefault="0017379B" w:rsidP="004E4F19">
      <w:pPr>
        <w:numPr>
          <w:ilvl w:val="0"/>
          <w:numId w:val="7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с принятием Конституции РФ 12 декабря 1993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2.Определите место Президента РФ в механизме «разделения властей» в РФ:</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 глава государства;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он является главой исполнительной власти в РФ;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является Председателем Совета Федерации Федерального Собрания России;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 арбитр властей;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олицетворяет самостоятельную, президентскую ветвь власти;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 гарант Конституции, прав и свобод человека и гражданина;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 высший представитель государства внутри страны и в международных отношениях;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Президент РФ – Верховный главнокомандующий Вооруженными силами РФ; </w:t>
      </w:r>
    </w:p>
    <w:p w:rsidR="0017379B" w:rsidRPr="004E4F19" w:rsidRDefault="0017379B" w:rsidP="004E4F19">
      <w:pPr>
        <w:numPr>
          <w:ilvl w:val="0"/>
          <w:numId w:val="7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Президент РФ – Председатель Государственного Совета.</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3.Какова роль Президента РФ в формировании и деятельности Правительства?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предлагает кандидатуру Председателя Правительства для назначения Государственной Думе;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назначает с согласия Государственной Думы Председателя Правительства РФ;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по предложению Председателя Правительства РФ назначает на должность и освобождает от должности первых заместителей и заместителей Председателя Правительства РФ, федеральных министров;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обладает правом окончательного слова в вопросах отставки Правительства РФ;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является Председателем Правительства РФ;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руководит деятельностью силовых министерств и министерства иностранных дел РФ; </w:t>
      </w:r>
    </w:p>
    <w:p w:rsidR="0017379B" w:rsidRPr="004E4F19" w:rsidRDefault="0017379B" w:rsidP="004E4F19">
      <w:pPr>
        <w:numPr>
          <w:ilvl w:val="0"/>
          <w:numId w:val="78"/>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имеет право председательствовать на заседаниях Правительства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4.Президент РФ издал указ о роспуске законодательного (представительного) органа  области – субъекта РФ в связи с тем, что последний издал закон, противоречащий Конституции РФ и уставу области. Свое решение Президент РФ аргументировал тем, что законодательный (представительный) орган субъекта РФ в течение 6 месяцев после опубликования решения Конституционного Суда РФ о неконституционности закона (согласно ФКЗ о Конституционном Суде РФ 1994 г. (с изменениями 15.12.01)не принял мер по внесению необходимых изменений и (или) дополнений в закон субъекта РФ, признанный неконституционным.</w:t>
      </w:r>
    </w:p>
    <w:p w:rsidR="0017379B" w:rsidRPr="004E4F19" w:rsidRDefault="0017379B" w:rsidP="004E4F19">
      <w:pPr>
        <w:numPr>
          <w:ilvl w:val="0"/>
          <w:numId w:val="7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соответствуют ли все действия Президента РФ процедуре, предусмотренной ФЗ? </w:t>
      </w:r>
    </w:p>
    <w:p w:rsidR="0017379B" w:rsidRPr="004E4F19" w:rsidRDefault="0017379B" w:rsidP="004E4F19">
      <w:pPr>
        <w:numPr>
          <w:ilvl w:val="0"/>
          <w:numId w:val="7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не противоречат ли действия Президента РФ конституционному принципу народовластия? </w:t>
      </w:r>
    </w:p>
    <w:p w:rsidR="0017379B" w:rsidRPr="004E4F19" w:rsidRDefault="0017379B" w:rsidP="004E4F19">
      <w:pPr>
        <w:numPr>
          <w:ilvl w:val="0"/>
          <w:numId w:val="7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Каковы сроки исполнения решения суда об отмене закона субъекта РФ, противоречащего Конституции (уставу)? </w:t>
      </w:r>
    </w:p>
    <w:p w:rsidR="0017379B" w:rsidRPr="004E4F19" w:rsidRDefault="0017379B" w:rsidP="004E4F19">
      <w:pPr>
        <w:numPr>
          <w:ilvl w:val="0"/>
          <w:numId w:val="7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Является ли Президент РФ единственным субъектом конституционного права, компетентным распускать парламент субъекта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5.Президент РФ приостановил действие акта Президента республики и обратился в Конституционный Суд РФ с запросом о проверке его соответствия Конституции РФ. Конституционный Суд РФ признал акт главы субъекта РФ противоречащим Конституции РФ, недействительным. В течение 2 месяцев со дня вступления в силу решения суда Президент республики не отменил действие своего закона. Поэтому Президент РФ вынес предупреждение, а через 1 месяц освободил Президента республики от должности и своим распоряжением назначил исполняющим обязанности высшего должностного лица республики другое лицо.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Какие действия Президента РФ по порядку отрешения от должности главы субъекта РФ соответствуют (либо не соответствуют) ФЗ? Каким видом акта Президента РФ прекращает полномочия главы субъекта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Решать на основе ФЗ от 6 октября 1999 г. «Об общих принципах организации законодательных (представительных) и исполнительных органов государственной власти субъектов РФ», с изменениями и дополнениями от 29 июля 2000 г., др.</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6.Президент РФ отменил постановление Правительства РФ на том основании, что оно противоречит Конституции РФ. Вправе ли был Президент сделать это, не обратившись предварительно в Конституционный Суд РФ с запросом о проверке конституционности постановления Правительства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tabs>
          <w:tab w:val="left" w:pos="1620"/>
          <w:tab w:val="left" w:pos="1800"/>
        </w:tabs>
        <w:spacing w:line="276" w:lineRule="auto"/>
        <w:ind w:firstLine="709"/>
        <w:jc w:val="both"/>
        <w:rPr>
          <w:sz w:val="22"/>
          <w:szCs w:val="22"/>
        </w:rPr>
      </w:pPr>
      <w:r w:rsidRPr="004E4F19">
        <w:rPr>
          <w:color w:val="000000"/>
          <w:sz w:val="22"/>
          <w:szCs w:val="22"/>
        </w:rPr>
        <w:t xml:space="preserve">7.В связи с предложением Генерального прокурора РФ Президент РФ издал Указ об освобождении от должности главы муниципального образования края. Президент обосновал это тем, что глава муниципального образования издал нормативный правовой акт, признанный судом общей юрисдикции не соответствующим Конституции РФ и уставу края и в течение 3 месяцев со дня вступления в силу решения суда глава муниципального образования не отменил этот нормативный правовой акт. Группа </w:t>
      </w:r>
      <w:r w:rsidRPr="004E4F19">
        <w:rPr>
          <w:sz w:val="22"/>
          <w:szCs w:val="22"/>
        </w:rPr>
        <w:t>граждан – жителей края обратилась в краевой суд с заявлением об отмене Указа Президента, поскольку они сочли, что отрешение главы муниципального образования нарушает их права и законные интересы.</w:t>
      </w:r>
    </w:p>
    <w:p w:rsidR="0017379B" w:rsidRPr="004E4F19" w:rsidRDefault="0017379B" w:rsidP="004E4F19">
      <w:pPr>
        <w:tabs>
          <w:tab w:val="left" w:pos="1620"/>
          <w:tab w:val="left" w:pos="1800"/>
        </w:tabs>
        <w:spacing w:line="276" w:lineRule="auto"/>
        <w:ind w:firstLine="709"/>
        <w:jc w:val="both"/>
        <w:rPr>
          <w:sz w:val="22"/>
          <w:szCs w:val="22"/>
        </w:rPr>
      </w:pPr>
      <w:r w:rsidRPr="004E4F19">
        <w:rPr>
          <w:sz w:val="22"/>
          <w:szCs w:val="22"/>
        </w:rPr>
        <w:t>Ответьте на вопросы:</w:t>
      </w:r>
    </w:p>
    <w:p w:rsidR="0017379B" w:rsidRPr="004E4F19" w:rsidRDefault="0017379B" w:rsidP="004E4F19">
      <w:pPr>
        <w:numPr>
          <w:ilvl w:val="0"/>
          <w:numId w:val="80"/>
        </w:numPr>
        <w:tabs>
          <w:tab w:val="num" w:pos="360"/>
          <w:tab w:val="left" w:pos="1620"/>
          <w:tab w:val="left" w:pos="1800"/>
        </w:tabs>
        <w:spacing w:line="276" w:lineRule="auto"/>
        <w:ind w:left="0" w:firstLine="709"/>
        <w:jc w:val="both"/>
        <w:rPr>
          <w:sz w:val="22"/>
          <w:szCs w:val="22"/>
        </w:rPr>
      </w:pPr>
      <w:r w:rsidRPr="004E4F19">
        <w:rPr>
          <w:sz w:val="22"/>
          <w:szCs w:val="22"/>
        </w:rPr>
        <w:t xml:space="preserve">Подведомственны ли подобные дела краевому суду, либо Конституционному Суду РФ, либо уставному суду края? </w:t>
      </w:r>
    </w:p>
    <w:p w:rsidR="0017379B" w:rsidRPr="004E4F19" w:rsidRDefault="0017379B" w:rsidP="004E4F19">
      <w:pPr>
        <w:numPr>
          <w:ilvl w:val="0"/>
          <w:numId w:val="80"/>
        </w:numPr>
        <w:tabs>
          <w:tab w:val="num" w:pos="360"/>
          <w:tab w:val="left" w:pos="1620"/>
          <w:tab w:val="left" w:pos="1800"/>
        </w:tabs>
        <w:spacing w:line="276" w:lineRule="auto"/>
        <w:ind w:left="0" w:firstLine="709"/>
        <w:jc w:val="both"/>
        <w:rPr>
          <w:sz w:val="22"/>
          <w:szCs w:val="22"/>
        </w:rPr>
      </w:pPr>
      <w:r w:rsidRPr="004E4F19">
        <w:rPr>
          <w:sz w:val="22"/>
          <w:szCs w:val="22"/>
        </w:rPr>
        <w:t xml:space="preserve">Не нарушает ли Указ Президента РФ принцип федерализма, разделения властей «по вертикали»? Кто вправе отрешить от должности главу муниципального образования: Президент РФ либо глава субъекта РФ (губернатор края)? </w:t>
      </w:r>
    </w:p>
    <w:p w:rsidR="0017379B" w:rsidRPr="004E4F19" w:rsidRDefault="0017379B" w:rsidP="004E4F19">
      <w:pPr>
        <w:numPr>
          <w:ilvl w:val="0"/>
          <w:numId w:val="80"/>
        </w:numPr>
        <w:tabs>
          <w:tab w:val="num" w:pos="360"/>
          <w:tab w:val="left" w:pos="1620"/>
          <w:tab w:val="left" w:pos="1800"/>
        </w:tabs>
        <w:spacing w:line="276" w:lineRule="auto"/>
        <w:ind w:left="0" w:firstLine="709"/>
        <w:jc w:val="both"/>
        <w:rPr>
          <w:sz w:val="22"/>
          <w:szCs w:val="22"/>
        </w:rPr>
      </w:pPr>
      <w:r w:rsidRPr="004E4F19">
        <w:rPr>
          <w:sz w:val="22"/>
          <w:szCs w:val="22"/>
        </w:rPr>
        <w:t xml:space="preserve">Каков круг субъектов, компетентных вносить Президенту РФ предложения об отрешении от должности главы муниципального образования? </w:t>
      </w:r>
    </w:p>
    <w:p w:rsidR="0017379B" w:rsidRPr="004E4F19" w:rsidRDefault="0017379B" w:rsidP="004E4F19">
      <w:pPr>
        <w:numPr>
          <w:ilvl w:val="0"/>
          <w:numId w:val="80"/>
        </w:numPr>
        <w:tabs>
          <w:tab w:val="num" w:pos="360"/>
          <w:tab w:val="left" w:pos="1620"/>
          <w:tab w:val="left" w:pos="1800"/>
        </w:tabs>
        <w:spacing w:line="276" w:lineRule="auto"/>
        <w:ind w:left="0" w:firstLine="709"/>
        <w:jc w:val="both"/>
        <w:rPr>
          <w:sz w:val="22"/>
          <w:szCs w:val="22"/>
        </w:rPr>
      </w:pPr>
      <w:r w:rsidRPr="004E4F19">
        <w:rPr>
          <w:sz w:val="22"/>
          <w:szCs w:val="22"/>
        </w:rPr>
        <w:t xml:space="preserve">В какие сроки должны исполняться судебные решения об отмене нормативного акта главы муниципального образования, противоречащие Конституции (уставу)? </w:t>
      </w:r>
    </w:p>
    <w:p w:rsidR="0017379B" w:rsidRPr="004E4F19" w:rsidRDefault="0017379B" w:rsidP="004E4F19">
      <w:pPr>
        <w:tabs>
          <w:tab w:val="left" w:pos="1620"/>
          <w:tab w:val="left" w:pos="1800"/>
        </w:tabs>
        <w:spacing w:line="276" w:lineRule="auto"/>
        <w:ind w:firstLine="709"/>
        <w:jc w:val="both"/>
        <w:rPr>
          <w:sz w:val="22"/>
          <w:szCs w:val="22"/>
        </w:rPr>
      </w:pPr>
    </w:p>
    <w:p w:rsidR="0017379B" w:rsidRPr="004E4F19" w:rsidRDefault="0017379B" w:rsidP="004E4F19">
      <w:pPr>
        <w:tabs>
          <w:tab w:val="left" w:pos="1620"/>
          <w:tab w:val="left" w:pos="1800"/>
        </w:tabs>
        <w:spacing w:line="276" w:lineRule="auto"/>
        <w:ind w:firstLine="709"/>
        <w:jc w:val="both"/>
        <w:rPr>
          <w:sz w:val="22"/>
          <w:szCs w:val="22"/>
        </w:rPr>
      </w:pPr>
      <w:r w:rsidRPr="004E4F19">
        <w:rPr>
          <w:sz w:val="22"/>
          <w:szCs w:val="22"/>
        </w:rPr>
        <w:t>8.Предположим, что Президент РФ издал 10 указов об утверждении, соответственно, 10 положений о федеральных органах исполнительной власти: о Министерстве внутренних дел РФ; о Министерстве РФ по налогам и сборам; о Министерстве по делам гражданской обороны, чрезвычайным ситуациям и ликвидации последствий стихийных бедствий; о Министерстве иностранных дел; о Министерстве обороны РФ; о Министерстве образования РФ; о Министерстве экономического развития и торговли РФ; о Министерстве по делам федерации, национальной и миграционной политики РФ; о Министерстве промышленности, науки и технологий РФ; о Министерстве юстиции РФ.</w:t>
      </w:r>
    </w:p>
    <w:p w:rsidR="0017379B" w:rsidRPr="004E4F19" w:rsidRDefault="0017379B" w:rsidP="004E4F19">
      <w:pPr>
        <w:tabs>
          <w:tab w:val="left" w:pos="1620"/>
          <w:tab w:val="left" w:pos="1800"/>
        </w:tabs>
        <w:spacing w:line="276" w:lineRule="auto"/>
        <w:ind w:firstLine="709"/>
        <w:jc w:val="both"/>
        <w:rPr>
          <w:sz w:val="22"/>
          <w:szCs w:val="22"/>
        </w:rPr>
      </w:pPr>
      <w:r w:rsidRPr="004E4F19">
        <w:rPr>
          <w:sz w:val="22"/>
          <w:szCs w:val="22"/>
        </w:rPr>
        <w:t xml:space="preserve">Какие из указов Президента РФ изданы с превышением пределов его компетенции в сфере исполнительной власти, установленных ФЗ «О Правительстве РФ» (17 декабря 1997 г.)? </w:t>
      </w:r>
    </w:p>
    <w:p w:rsidR="0017379B" w:rsidRPr="004E4F19" w:rsidRDefault="0017379B" w:rsidP="004E4F19">
      <w:pPr>
        <w:tabs>
          <w:tab w:val="left" w:pos="1620"/>
          <w:tab w:val="left" w:pos="1800"/>
        </w:tabs>
        <w:spacing w:line="276" w:lineRule="auto"/>
        <w:ind w:firstLine="709"/>
        <w:jc w:val="both"/>
        <w:rPr>
          <w:sz w:val="22"/>
          <w:szCs w:val="22"/>
        </w:rPr>
      </w:pPr>
    </w:p>
    <w:p w:rsidR="0017379B" w:rsidRPr="004E4F19" w:rsidRDefault="0017379B" w:rsidP="004E4F19">
      <w:pPr>
        <w:tabs>
          <w:tab w:val="left" w:pos="1620"/>
          <w:tab w:val="left" w:pos="1800"/>
        </w:tabs>
        <w:spacing w:line="276" w:lineRule="auto"/>
        <w:ind w:firstLine="709"/>
        <w:jc w:val="both"/>
        <w:rPr>
          <w:sz w:val="22"/>
          <w:szCs w:val="22"/>
        </w:rPr>
      </w:pPr>
      <w:r w:rsidRPr="004E4F19">
        <w:rPr>
          <w:sz w:val="22"/>
          <w:szCs w:val="22"/>
        </w:rPr>
        <w:t xml:space="preserve">9.2 апреля 1999 г. Президент РФ издал Указ «О Скуратове Ю.Н.», согласно которому Генеральный прокурор РФ был отстранен от должности на период расследования возбужденного в отношении него уголовного дела. По этому поводу в Конституционный Суд с запросом обратился Совет Федерации о разграничении компетенции Совета Федерации и Президента РФ. Совет Федерации утверждал, что поскольку назначение и освобождение от должности Генерального прокурора РФ относится к компетенции Совета Федерации, следовательно, и временное отрешение его от должности – также сфера прерогатив Совета Федерации. Каким может быть решение Конституционного Суда по запросу? Каков порядок правового регулирования при пробельности законодательства? </w:t>
      </w:r>
    </w:p>
    <w:p w:rsidR="0017379B" w:rsidRPr="004E4F19" w:rsidRDefault="0017379B" w:rsidP="004E4F19">
      <w:pPr>
        <w:tabs>
          <w:tab w:val="left" w:pos="1620"/>
          <w:tab w:val="left" w:pos="1800"/>
        </w:tabs>
        <w:spacing w:line="276" w:lineRule="auto"/>
        <w:ind w:firstLine="709"/>
        <w:jc w:val="both"/>
        <w:rPr>
          <w:sz w:val="22"/>
          <w:szCs w:val="22"/>
        </w:rPr>
      </w:pPr>
    </w:p>
    <w:p w:rsidR="0017379B" w:rsidRPr="004E4F19" w:rsidRDefault="0017379B" w:rsidP="004E4F19">
      <w:pPr>
        <w:tabs>
          <w:tab w:val="left" w:pos="1620"/>
          <w:tab w:val="left" w:pos="1800"/>
        </w:tabs>
        <w:spacing w:line="276" w:lineRule="auto"/>
        <w:ind w:firstLine="709"/>
        <w:jc w:val="both"/>
        <w:rPr>
          <w:sz w:val="22"/>
          <w:szCs w:val="22"/>
        </w:rPr>
      </w:pPr>
      <w:r w:rsidRPr="004E4F19">
        <w:rPr>
          <w:sz w:val="22"/>
          <w:szCs w:val="22"/>
        </w:rPr>
        <w:t>10. По сложившейся практике Президент РФ издает указы «О системе федеральных органов исполнительной власти» и «О структуре федеральных органов исполнительной власти». Соответствующая практика вызвала возражения со стороны Государственной Думы РФ, которая обратилась в Конституционный Суд РФ с запросом о разграничении компетенции Президента РФ и Государственной Думы в части регулирования вопросов об установлении системы и структуры федеральных органов исполнительной власти и о толковании в этой связи п. «г» ст. 71, ч. 1 ст. 76, ч. 1 ст. 112 Конституции РФ в частисодержания понятий «система» и «структура» федеральных органов исполнительной власти и порядке восполнения пробелов в законодательном регулировании. Каким может быть постановляющая часть решения Конституционного Суда и правовая позиция в мотивировочной части постановления?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1.История становления института президентства в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Статус президента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lang w:val="x-none"/>
        </w:rPr>
        <w:t>Тема 17. Федеральное Собрание – парламент РФ, его палаты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Федеральное Собрание как законодательный (представительный) орган государственной власти в РФ: место в механизме «разделения властей». Представительные органы советского типа.</w:t>
      </w: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Двухпалатность и двухпалатный режим работы Федерального Собрания, их значение для реализации принципа “разделения властей”.</w:t>
      </w: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Компетенции Совета Федерации.</w:t>
      </w: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Вопросы, относящиеся к ведению Государственной Думы.</w:t>
      </w: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Внутренняя структура палат Федерального Собрания:</w:t>
      </w:r>
    </w:p>
    <w:p w:rsidR="0017379B" w:rsidRPr="004E4F19" w:rsidRDefault="0017379B" w:rsidP="004E4F19">
      <w:pPr>
        <w:numPr>
          <w:ilvl w:val="0"/>
          <w:numId w:val="8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Система органов законодательной власти в субъектах РФ. Законодательное Собрание Ростовской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1.История становления парламентаризма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2.Законодательная власть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Задачи</w:t>
      </w: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Задача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Президент РФ применил свое конституционное право вето в отношении законопроекта, принятого палатами Федерального Собрания, возвратив его в Парламент для нового рассмотрения. Однако Совет Федерации и Государственная Дума не согласились с возражениями Президента и повторно проголосовали (соответственно 2/3 в Государственной Думе и ¾ в Совете Федерации) за свою редакцию законопроекта и повторно направили его на подпись Президенту. Президент РФ вновь отказался подписать закон и одновременно обратился в Конституционный Суд с запросом о проверке законопроекта на конституционность.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В свою очередь Совет Федерации и Государственная Дума обратились в Конституционный Суд с запросом по спору о разграничении компетенции между Президентом и Федеральным Собранием в законодательном процессе. Каким может быть решение Конституционного Суда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r w:rsidRPr="004E4F19">
        <w:rPr>
          <w:b/>
          <w:bCs/>
          <w:color w:val="000000"/>
          <w:sz w:val="22"/>
          <w:szCs w:val="22"/>
        </w:rPr>
        <w:t>Задача 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Законодательный (представительный) орган государственной власти области (субъекта РФ) по собственной инициативе принял закон о роспуске представительного органа местного самоуправления. Основаниями, по мнению коллегии парламента субъекта РФ, явились: неисполнение представительным органом местного самоуправления судебного решения о неконституционности закона субъекта РФ, вопреки письменному предупреждению парламента области о необходимости принятия в течение 1 месяца мер по исполнению решения суда.</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Относится ли полномочие на роспуск представительного органа местного самоуправления к компетенции парламента субъекта РФ либо Федерального Собрания РФ? Кто должен принимать закон о роспуске?</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Необходимо ли письменное предупреждение парламентом субъекта РФ (РФ) представительного органа местного самоуправления о принятии мер по исполнению решения суда?</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Соответствует ли процедура роспуска одного представительного органа другим конституционному принципу народовластия? Предусмотрена ли она в законе.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Решать на основе ФЗ о внесении изменений и дополнений в ФЗ «Об общих принципах организации местного самоуправления» от 4 августа 2000 г.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lang w:val="x-none"/>
        </w:rPr>
        <w:t>Тема 18. Законодательный процесс в Федеральном Собрании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Федеральные законы, федеральные конституционные законы, их понятие и юридическая сила. Виды федеральных законов.</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Стадия законодательной инициативы в Государственной Думе:    субъекты, процедура. Предварительное рассмотрение законопроектов в Государственной Думе Федерального Собрания РФ.</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Законодательные чтения в Государственной Думе Федерального Собрания РФ. Порядок голосования и принятия решений.</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Особенности законодательной процедуры в Совете Федерации Федерального Собрания РФ.</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Стадии повторного рассмотрения федеральных законов, отклонённых Советом Федерации РФ либо Президентом РФ.</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Стадии опубликования и введения в юридическую силу федерального закона (федерального конституционного закона). Закон РФ от 14 июня  1994 г. о действии федеральных законов во времени, в пространстве и по кругу лиц.</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Две процедуры пересмотра Конституции РФ 12 декабря  1993г.</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Процедура внесения изменений и дополнений в главы 3-8 Конституции РФ 12 декабря  1993г. (на основе Закона от 4 марта  1998г.).</w:t>
      </w:r>
    </w:p>
    <w:p w:rsidR="0017379B" w:rsidRPr="004E4F19" w:rsidRDefault="0017379B" w:rsidP="004E4F19">
      <w:pPr>
        <w:numPr>
          <w:ilvl w:val="0"/>
          <w:numId w:val="8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Парламентские слушания в Совете Федерации и Государственной Думе.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Разрешите казусы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Президент РФ применил свое конституционное право вето в отношении законопроекта, принятого палатами Федерального Собрания, возвратив его в Парламент для нового рассмотрения. Однако Совет Федерации и Государственная Дума не согласились с возражениями Президента и повторно проголосовали (соответственно 2/3 в Государственной Думе и ¾ в Совете Федерации) за свою редакцию законопроекта и повторно направили его на подпись Президенту. Президент РФ вновь отказался подписать закон и одновременно обратился в Конституционный Суд с запросом о проверке законопроекта на конституционность.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В свою очередь Совет Федерации и Государственная Дума обратились в Конституционный Суд с запросом по спору о разграничении компетенции между Президентом и Федеральным Собранием в законодательном процессе. Каким может быть решение Конституционного Суда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Законодательный (представительный) орган государственной власти области (субъекта РФ) по собственной инициативе принял закон о роспуске представительного органа местного самоуправления. Основаниями, по мнению коллегии парламента субъекта РФ, явились: неисполнение представительным органом местного самоуправления судебного решения о неконституционности закона субъекта РФ, вопреки письменному предупреждению парламента области о необходимости принятия в течение 1 месяца мер по исполнению решения суда.</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Относится ли полномочие на роспуск представительного органа местного самоуправления к компетенции парламента субъекта РФ либо Федерального Собрания РФ? Кто должен принимать закон о роспуске?</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Необходимо ли письменное предупреждение парламентом субъекта РФ (РФ) представительного органа местного самоуправления о принятии мер по исполнению решения суда?</w:t>
      </w:r>
    </w:p>
    <w:p w:rsidR="0017379B" w:rsidRPr="004E4F19" w:rsidRDefault="0017379B" w:rsidP="004E4F19">
      <w:pPr>
        <w:numPr>
          <w:ilvl w:val="0"/>
          <w:numId w:val="82"/>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Соответствует ли процедура роспуска одного представительного органа другим конституционному принципу народовластия? Предусмотрена ли она в законе.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Решать на основе ФЗ о внесении изменений и дополнений в ФЗ «Об общих принципах организации местного самоуправления» от 4 августа 2000 г.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1.Законодательный процесс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w:t>
      </w:r>
      <w:r w:rsidRPr="004E4F19">
        <w:rPr>
          <w:sz w:val="22"/>
          <w:szCs w:val="22"/>
          <w:lang w:eastAsia="zh-CN"/>
        </w:rPr>
        <w:t xml:space="preserve"> </w:t>
      </w:r>
      <w:r w:rsidRPr="004E4F19">
        <w:rPr>
          <w:color w:val="000000"/>
          <w:sz w:val="22"/>
          <w:szCs w:val="22"/>
        </w:rPr>
        <w:t>Законодательная инициатива – стадия законодательного процесса в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lang w:val="x-none"/>
        </w:rPr>
        <w:t>Тема 19. Правительство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Конституция РФ 12 декабря о месте Правительства в механизме «разделения властей». Вопросы подотчётности, подконтрольности и самостоятельности Правительства РФ.</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Место Правительства РФ в системе исполнительной ветви власти РФ. Соотношение и содержание понятий «система» и «структура» федеральных органов исполнительной власти в современной практике РФ.</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Правительство РФ как высший исполнительный орган государственной власти: состав, структура, механизмы формирования и отставки в РФ .</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Правительство РФ: компетенция, разграничение полномочий Правительства РФ и Президента РФ в сфере осуществления функций исполнительной власти.</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Виды правовых актов Правительства РФ, их юридическая сила, порядок принятия, опубликования и введения в действие.</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Конституционно-правовой статус Председателя Правительства РФ.</w:t>
      </w:r>
    </w:p>
    <w:p w:rsidR="0017379B" w:rsidRPr="004E4F19" w:rsidRDefault="0017379B" w:rsidP="004E4F19">
      <w:pPr>
        <w:numPr>
          <w:ilvl w:val="0"/>
          <w:numId w:val="84"/>
        </w:numPr>
        <w:shd w:val="clear" w:color="auto" w:fill="FFFFFF"/>
        <w:tabs>
          <w:tab w:val="num" w:pos="720"/>
          <w:tab w:val="left" w:pos="993"/>
        </w:tabs>
        <w:spacing w:line="276" w:lineRule="auto"/>
        <w:ind w:left="0" w:firstLine="709"/>
        <w:contextualSpacing/>
        <w:jc w:val="both"/>
        <w:rPr>
          <w:color w:val="000000"/>
          <w:sz w:val="22"/>
          <w:szCs w:val="22"/>
        </w:rPr>
      </w:pPr>
      <w:r w:rsidRPr="004E4F19">
        <w:rPr>
          <w:color w:val="000000"/>
          <w:sz w:val="22"/>
          <w:szCs w:val="22"/>
        </w:rPr>
        <w:t>Аппарат Правительства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Кто определяет основные направления деятельности Правительства?</w:t>
      </w:r>
    </w:p>
    <w:p w:rsidR="0017379B" w:rsidRPr="004E4F19" w:rsidRDefault="0017379B" w:rsidP="004E4F19">
      <w:pPr>
        <w:numPr>
          <w:ilvl w:val="0"/>
          <w:numId w:val="8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всенародный референдум</w:t>
      </w:r>
    </w:p>
    <w:p w:rsidR="0017379B" w:rsidRPr="004E4F19" w:rsidRDefault="0017379B" w:rsidP="004E4F19">
      <w:pPr>
        <w:numPr>
          <w:ilvl w:val="0"/>
          <w:numId w:val="8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w:t>
      </w:r>
    </w:p>
    <w:p w:rsidR="0017379B" w:rsidRPr="004E4F19" w:rsidRDefault="0017379B" w:rsidP="004E4F19">
      <w:pPr>
        <w:numPr>
          <w:ilvl w:val="0"/>
          <w:numId w:val="86"/>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Председатель Правительства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какие сроки и кому вносит Председатель Правительства предложения о структуре федеральных исполнительных органов?</w:t>
      </w:r>
    </w:p>
    <w:p w:rsidR="0017379B" w:rsidRPr="004E4F19" w:rsidRDefault="0017379B" w:rsidP="004E4F19">
      <w:pPr>
        <w:numPr>
          <w:ilvl w:val="0"/>
          <w:numId w:val="8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на следующий после назначения день в Совет Федерации</w:t>
      </w:r>
    </w:p>
    <w:p w:rsidR="0017379B" w:rsidRPr="004E4F19" w:rsidRDefault="0017379B" w:rsidP="004E4F19">
      <w:pPr>
        <w:numPr>
          <w:ilvl w:val="0"/>
          <w:numId w:val="8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в течение месяца в Государственную Думу</w:t>
      </w:r>
    </w:p>
    <w:p w:rsidR="0017379B" w:rsidRPr="004E4F19" w:rsidRDefault="0017379B" w:rsidP="004E4F19">
      <w:pPr>
        <w:numPr>
          <w:ilvl w:val="0"/>
          <w:numId w:val="8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Президенту не позднее недельного срока после назначения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Кто назначает Председателя Правительства?</w:t>
      </w:r>
    </w:p>
    <w:p w:rsidR="0017379B" w:rsidRPr="004E4F19" w:rsidRDefault="0017379B" w:rsidP="004E4F19">
      <w:pPr>
        <w:numPr>
          <w:ilvl w:val="0"/>
          <w:numId w:val="87"/>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Совет Федерации</w:t>
      </w:r>
    </w:p>
    <w:p w:rsidR="0017379B" w:rsidRPr="004E4F19" w:rsidRDefault="0017379B" w:rsidP="004E4F19">
      <w:pPr>
        <w:numPr>
          <w:ilvl w:val="0"/>
          <w:numId w:val="87"/>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 России с согласия Государственной Думы</w:t>
      </w:r>
    </w:p>
    <w:p w:rsidR="0017379B" w:rsidRPr="004E4F19" w:rsidRDefault="0017379B" w:rsidP="004E4F19">
      <w:pPr>
        <w:numPr>
          <w:ilvl w:val="0"/>
          <w:numId w:val="87"/>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Государственная Дума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 каким законопроектам обязательно нужно получить заключение Правительства?</w:t>
      </w:r>
    </w:p>
    <w:p w:rsidR="0017379B" w:rsidRPr="004E4F19" w:rsidRDefault="0017379B" w:rsidP="004E4F19">
      <w:pPr>
        <w:numPr>
          <w:ilvl w:val="0"/>
          <w:numId w:val="88"/>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 вопросам, связанным с изменением государственного бюджета</w:t>
      </w:r>
    </w:p>
    <w:p w:rsidR="0017379B" w:rsidRPr="004E4F19" w:rsidRDefault="0017379B" w:rsidP="004E4F19">
      <w:pPr>
        <w:numPr>
          <w:ilvl w:val="0"/>
          <w:numId w:val="88"/>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 структуре Правительства</w:t>
      </w:r>
    </w:p>
    <w:p w:rsidR="0017379B" w:rsidRPr="004E4F19" w:rsidRDefault="0017379B" w:rsidP="004E4F19">
      <w:pPr>
        <w:numPr>
          <w:ilvl w:val="0"/>
          <w:numId w:val="88"/>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 всем важным для государства вопросам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Каковы последствия трехкратного отклонения Государственной Думой представленных Президентом кандидатур на пост Председателя Правительства?</w:t>
      </w:r>
    </w:p>
    <w:p w:rsidR="0017379B" w:rsidRPr="004E4F19" w:rsidRDefault="0017379B" w:rsidP="004E4F19">
      <w:pPr>
        <w:numPr>
          <w:ilvl w:val="0"/>
          <w:numId w:val="8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 обращается в Конституционный Суд</w:t>
      </w:r>
    </w:p>
    <w:p w:rsidR="0017379B" w:rsidRPr="004E4F19" w:rsidRDefault="0017379B" w:rsidP="004E4F19">
      <w:pPr>
        <w:numPr>
          <w:ilvl w:val="0"/>
          <w:numId w:val="8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 назначает Председателя Правительства</w:t>
      </w:r>
    </w:p>
    <w:p w:rsidR="0017379B" w:rsidRPr="004E4F19" w:rsidRDefault="0017379B" w:rsidP="004E4F19">
      <w:pPr>
        <w:numPr>
          <w:ilvl w:val="0"/>
          <w:numId w:val="89"/>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 назначает Председателя Правительства, распускает Государственную Думу и назначает новые выборы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6. К какой ветви государственной власти относится Правительство?</w:t>
      </w:r>
    </w:p>
    <w:p w:rsidR="0017379B" w:rsidRPr="004E4F19" w:rsidRDefault="0017379B" w:rsidP="004E4F19">
      <w:pPr>
        <w:numPr>
          <w:ilvl w:val="0"/>
          <w:numId w:val="9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законодательной</w:t>
      </w:r>
    </w:p>
    <w:p w:rsidR="0017379B" w:rsidRPr="004E4F19" w:rsidRDefault="0017379B" w:rsidP="004E4F19">
      <w:pPr>
        <w:numPr>
          <w:ilvl w:val="0"/>
          <w:numId w:val="9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судебной</w:t>
      </w:r>
    </w:p>
    <w:p w:rsidR="0017379B" w:rsidRPr="004E4F19" w:rsidRDefault="0017379B" w:rsidP="004E4F19">
      <w:pPr>
        <w:numPr>
          <w:ilvl w:val="0"/>
          <w:numId w:val="9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исполнительной</w:t>
      </w:r>
    </w:p>
    <w:p w:rsidR="0017379B" w:rsidRPr="004E4F19" w:rsidRDefault="0017379B" w:rsidP="004E4F19">
      <w:pPr>
        <w:numPr>
          <w:ilvl w:val="0"/>
          <w:numId w:val="90"/>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ни к какой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7. Перед каким органом Правительство России ставит вопрос об отставке?</w:t>
      </w:r>
    </w:p>
    <w:p w:rsidR="0017379B" w:rsidRPr="004E4F19" w:rsidRDefault="0017379B" w:rsidP="004E4F19">
      <w:pPr>
        <w:numPr>
          <w:ilvl w:val="0"/>
          <w:numId w:val="9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Государственной Думой</w:t>
      </w:r>
    </w:p>
    <w:p w:rsidR="0017379B" w:rsidRPr="004E4F19" w:rsidRDefault="0017379B" w:rsidP="004E4F19">
      <w:pPr>
        <w:numPr>
          <w:ilvl w:val="0"/>
          <w:numId w:val="9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Советом Федерации</w:t>
      </w:r>
    </w:p>
    <w:p w:rsidR="0017379B" w:rsidRPr="004E4F19" w:rsidRDefault="0017379B" w:rsidP="004E4F19">
      <w:pPr>
        <w:numPr>
          <w:ilvl w:val="0"/>
          <w:numId w:val="91"/>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Президентом страны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8. Какой орган государства может выразить недоверие Правительству?</w:t>
      </w:r>
    </w:p>
    <w:p w:rsidR="0017379B" w:rsidRPr="004E4F19" w:rsidRDefault="0017379B" w:rsidP="004E4F19">
      <w:pPr>
        <w:numPr>
          <w:ilvl w:val="0"/>
          <w:numId w:val="9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Государственная Дума</w:t>
      </w:r>
    </w:p>
    <w:p w:rsidR="0017379B" w:rsidRPr="004E4F19" w:rsidRDefault="0017379B" w:rsidP="004E4F19">
      <w:pPr>
        <w:numPr>
          <w:ilvl w:val="0"/>
          <w:numId w:val="9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Совет Федерации</w:t>
      </w:r>
    </w:p>
    <w:p w:rsidR="0017379B" w:rsidRPr="004E4F19" w:rsidRDefault="0017379B" w:rsidP="004E4F19">
      <w:pPr>
        <w:numPr>
          <w:ilvl w:val="0"/>
          <w:numId w:val="9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Президент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9. Перед каким органом Правительство России слагает свои полномочия?</w:t>
      </w:r>
    </w:p>
    <w:p w:rsidR="0017379B" w:rsidRPr="004E4F19" w:rsidRDefault="0017379B" w:rsidP="004E4F19">
      <w:pPr>
        <w:numPr>
          <w:ilvl w:val="0"/>
          <w:numId w:val="9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вновь избранным Президентом</w:t>
      </w:r>
    </w:p>
    <w:p w:rsidR="0017379B" w:rsidRPr="004E4F19" w:rsidRDefault="0017379B" w:rsidP="004E4F19">
      <w:pPr>
        <w:numPr>
          <w:ilvl w:val="0"/>
          <w:numId w:val="9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Федеральным Собранием</w:t>
      </w:r>
    </w:p>
    <w:p w:rsidR="0017379B" w:rsidRPr="004E4F19" w:rsidRDefault="0017379B" w:rsidP="004E4F19">
      <w:pPr>
        <w:numPr>
          <w:ilvl w:val="0"/>
          <w:numId w:val="9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перед Конституционным Судом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10. Какие основные нормативные акты принимает Правительство России?</w:t>
      </w:r>
    </w:p>
    <w:p w:rsidR="0017379B" w:rsidRPr="004E4F19" w:rsidRDefault="0017379B" w:rsidP="004E4F19">
      <w:pPr>
        <w:numPr>
          <w:ilvl w:val="0"/>
          <w:numId w:val="9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Постановления и распоряжения</w:t>
      </w:r>
    </w:p>
    <w:p w:rsidR="0017379B" w:rsidRPr="004E4F19" w:rsidRDefault="0017379B" w:rsidP="004E4F19">
      <w:pPr>
        <w:numPr>
          <w:ilvl w:val="0"/>
          <w:numId w:val="9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Законы</w:t>
      </w:r>
    </w:p>
    <w:p w:rsidR="0017379B" w:rsidRPr="004E4F19" w:rsidRDefault="0017379B" w:rsidP="004E4F19">
      <w:pPr>
        <w:numPr>
          <w:ilvl w:val="0"/>
          <w:numId w:val="9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Указы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1.Правительство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2.Система органов исполнительной власти.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lang w:val="x-none"/>
        </w:rPr>
        <w:t>Тема 20. Судебная власть 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9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Понятие судебной власти, её конституционные признаки и принципы в РФ.</w:t>
      </w:r>
    </w:p>
    <w:p w:rsidR="0017379B" w:rsidRPr="004E4F19" w:rsidRDefault="0017379B" w:rsidP="004E4F19">
      <w:pPr>
        <w:numPr>
          <w:ilvl w:val="0"/>
          <w:numId w:val="9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Судебная система в РФ: общие положения анализа, классификации судов (критерии, виды).</w:t>
      </w:r>
    </w:p>
    <w:p w:rsidR="0017379B" w:rsidRPr="004E4F19" w:rsidRDefault="0017379B" w:rsidP="004E4F19">
      <w:pPr>
        <w:numPr>
          <w:ilvl w:val="0"/>
          <w:numId w:val="9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Суды общей юрисдикции в РФ (звенность, подсудность).</w:t>
      </w:r>
    </w:p>
    <w:p w:rsidR="0017379B" w:rsidRPr="004E4F19" w:rsidRDefault="0017379B" w:rsidP="004E4F19">
      <w:pPr>
        <w:numPr>
          <w:ilvl w:val="0"/>
          <w:numId w:val="9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Суды специальной юрисдикции в РФ (виды, подведомственность дел, звенность, подсудность).</w:t>
      </w:r>
    </w:p>
    <w:p w:rsidR="0017379B" w:rsidRPr="004E4F19" w:rsidRDefault="0017379B" w:rsidP="004E4F19">
      <w:pPr>
        <w:numPr>
          <w:ilvl w:val="0"/>
          <w:numId w:val="95"/>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Присяжные, народные и арбитражные заседатели в судах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1.Судебная власть и судебная система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Статус судей в соответствии с действующим законодательством.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Задания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Каков порядок назначения на должность судей?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Конституционного Суда РФ, Верховного Суда РФ, Высшего Арбитражного Суда РФ назначаются на должность Советом Федерации по представлению Президента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назначаются Президентом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Председатель Конституционного Суда избирается судьям Конституционного Суда из их состава на пленарном заседании Конституционного Суда;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соответственно, Верховного Суда РФ и Высшего Арбитражного Суда РФ назначаются на должность Советом Федерации по представлению Президента РФ, основанному на заключении квалификационных коллегий этих судов;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Верховного и Высшего Арбитражного судов назначаются на должность Советом Федерации по представлению Президента РФ, основанному на представлении, соответственно, председателей этих судов и заключении квалификационных коллегий этих судов;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военных судов назначаются на должность Президентом РФ по представлению Председателя Верховного Суда РФ, основанному на заключении  квалификационных коллегий этих судов;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военных судов и их заместители назначаются на должность Президентом РФ единолично;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арбитражных судов округов назначаются на должность Президентом РФ по представлению Председателя Высшего Арбитражного Суда РФ основанному на заключении квалификационных коллегий этих судов. С учетом предложений законодательных (представительных) органов государственной власти соответствующих субъектов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арбитражных судов округов и их заместители назначаются на должность в том же порядке, что и иные судьи арбитражных судов округов;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верховных судов республик, краевых, областных судов, судов городов федерального значения, судов автономной области и автономных округов, а также судьи (в том числе председатели, заместители председателей) районных судов назначаются на должность Президентом РФ по представлению Председателя Верховного Суда РФ, основанному на заключении квалификационных коллегий этих судов и согласованному с законодательными (представительными) органами государственной власти соответствующих субъектов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и заместители председателей верховных судов республик, краевых, областных судов, судов городов федерального значения, судов автономной области и автономных округов назначаются на должность в ином порядке в сравнении с иными судьями этих же судов;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арбитражных судов субъектов РФ назначаются на должность Президентом РФ по представлению Председателя Высшего Арбитражного Суда РФ, основанному на заключении квалификационных коллегий судей этих судов и согласованному с законодательными (представительными) органами государственной власти соответствующих субъектов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арбитражных судов субъектов РФ и их заместители назначаются на должность Президентом РФ в том же порядке, что и судьи арбитражных судов субъектов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мировые судьи, а также председатели и заместители председателей конституционных (уставных) судов субъектов РФ назначаются (избираются) на должность в порядке, установленном законами субъектов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конституционных (уставных) судов субъектов РФ назначаются на должность постановлением законодательного (представительного) органа государственной власти субъекта РФ; </w:t>
      </w:r>
    </w:p>
    <w:p w:rsidR="0017379B" w:rsidRPr="004E4F19" w:rsidRDefault="0017379B" w:rsidP="004E4F19">
      <w:pPr>
        <w:numPr>
          <w:ilvl w:val="0"/>
          <w:numId w:val="96"/>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отбор кандидатов на должности судей осуществляется на конкурсной основе. </w:t>
      </w: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Контрольные вопросы, тесты, задания по теме занятия.</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1).Судебная система РФ устанавливается:</w:t>
      </w:r>
    </w:p>
    <w:p w:rsidR="0017379B" w:rsidRPr="004E4F19" w:rsidRDefault="0017379B" w:rsidP="004E4F19">
      <w:pPr>
        <w:numPr>
          <w:ilvl w:val="0"/>
          <w:numId w:val="9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Конституцией РФ;</w:t>
      </w:r>
    </w:p>
    <w:p w:rsidR="0017379B" w:rsidRPr="004E4F19" w:rsidRDefault="0017379B" w:rsidP="004E4F19">
      <w:pPr>
        <w:numPr>
          <w:ilvl w:val="0"/>
          <w:numId w:val="9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федеральным конституционным законом; </w:t>
      </w:r>
    </w:p>
    <w:p w:rsidR="0017379B" w:rsidRPr="004E4F19" w:rsidRDefault="0017379B" w:rsidP="004E4F19">
      <w:pPr>
        <w:numPr>
          <w:ilvl w:val="0"/>
          <w:numId w:val="9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федеральным законом; </w:t>
      </w:r>
    </w:p>
    <w:p w:rsidR="0017379B" w:rsidRPr="004E4F19" w:rsidRDefault="0017379B" w:rsidP="004E4F19">
      <w:pPr>
        <w:numPr>
          <w:ilvl w:val="0"/>
          <w:numId w:val="97"/>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законом субъекта РФ.</w:t>
      </w:r>
    </w:p>
    <w:p w:rsidR="0017379B" w:rsidRPr="004E4F19" w:rsidRDefault="0017379B" w:rsidP="004E4F19">
      <w:pPr>
        <w:shd w:val="clear" w:color="auto" w:fill="FFFFFF"/>
        <w:tabs>
          <w:tab w:val="left" w:pos="993"/>
        </w:tabs>
        <w:spacing w:line="276" w:lineRule="auto"/>
        <w:ind w:firstLine="709"/>
        <w:contextualSpacing/>
        <w:jc w:val="both"/>
        <w:rPr>
          <w:b/>
          <w:bCs/>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2).Законодательством РФ предусмотрено создание следующих видов судов: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конституционные (уставные) суды субъектов РФ;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Верховный Суд РФ;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верховные суды республик;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краевые и областные суды;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суды городов федерального значения;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суды автономной области и автономных округов;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районные суды;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городские суды;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военные суды;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мировые судьи;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чрезвычайные суды; </w:t>
      </w:r>
    </w:p>
    <w:p w:rsidR="0017379B" w:rsidRPr="004E4F19" w:rsidRDefault="0017379B" w:rsidP="004E4F19">
      <w:pPr>
        <w:numPr>
          <w:ilvl w:val="0"/>
          <w:numId w:val="98"/>
        </w:numPr>
        <w:shd w:val="clear" w:color="auto" w:fill="FFFFFF"/>
        <w:tabs>
          <w:tab w:val="num" w:pos="540"/>
          <w:tab w:val="left" w:pos="993"/>
        </w:tabs>
        <w:spacing w:line="276" w:lineRule="auto"/>
        <w:ind w:left="0" w:firstLine="709"/>
        <w:contextualSpacing/>
        <w:jc w:val="both"/>
        <w:rPr>
          <w:color w:val="000000"/>
          <w:sz w:val="22"/>
          <w:szCs w:val="22"/>
        </w:rPr>
      </w:pPr>
      <w:r w:rsidRPr="004E4F19">
        <w:rPr>
          <w:color w:val="000000"/>
          <w:sz w:val="22"/>
          <w:szCs w:val="22"/>
        </w:rPr>
        <w:t xml:space="preserve">специализированные суды.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Какие из названных выше судов относятся к федеральным судам, а какие – к судам субъектов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3).Конституционно-правовые статусы высших судов РФ построены на следующих принципах: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Верховный Суд РФ, Высший Арбитражный Суд РФ находятся между собой в отношениях иерархического соподчинения;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Верховный Суд РФ, Высший Арбитражный Суд РФ – равновеликие по уровню судебные органы, различающиеся между собой по характеру, специфике осуществляемой ими юрисдикционной деятельности;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является единственным органом, который дает официальное толкование Конституции РФ;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Верховный Суд РФ является высшим судебным органом по гражданским, уголовным, административным и иным делам, подсудным судам общей юрисдикции;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Высший Арбитражный Суд РФ является высшим судебным органом по разрешению экономических споров и иных дел, рассматриваемых арбитражными судами;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Верховный Суд РФ и Высший Арбитражный Суд РФ дают разъяснения по вопросам соответствующих судебных практик;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РФ осуществляет не только функцию конституционного контроля (проверки конституционности законов РФ и субъектов РФ), но и функцию нормоконтроля (проверки соответствия федеральному закону нижестоящих по юридической силе правовых актов РФ и субъектов РФ); </w:t>
      </w:r>
    </w:p>
    <w:p w:rsidR="0017379B" w:rsidRPr="004E4F19" w:rsidRDefault="0017379B" w:rsidP="004E4F19">
      <w:pPr>
        <w:numPr>
          <w:ilvl w:val="0"/>
          <w:numId w:val="99"/>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обе эти функции осуществляют также Верховный Суд РФ и Высший Арбитражный Суд РФ.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4).Сроки замещения и прекращения полномочий судей судов в РФ следующие: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судьями могут быть граждане РФ, достигшие 25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судьи в РФ несменяемы;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должность судьи в РФ пожизненная;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Конституционного Суда РФ можно стать по достижении 40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Конституционного Суда РФ можно стать при наличии стажа работы по юридической профессии не менее 15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Верховного Суда РФ, Высшего Арбитражного Суда РФ может быть гражданин, достигший возраста 35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Верховного Суда РФ, Высшего Арбитражного Суда РФ может быть гражданин, имеющий стаж работы по юридической профессии не менее 10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верховного суда республики, краевого, областного суда, суда города федерального значения, суда автономной области, автономного округа, окружного (флотского) военного суда, федерального арбитражного суда округа может быть гражданин, достигший 30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верховного суда республики, краевого, областного суда, суда города федерального значения, суда автономной области, автономного округа, окружного (флотского) военного суда, федерального арбитражного суда округа может быть гражданин, имеющий стаж работы по юридической профессии не менее 7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арбитражного суда субъекта РФ, конституционного (уставного) суда субъекта РФ, районного суда, гарнизонного военного суда, а также мировым судьей может быть гражданин, достигший возраста 25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судьей арбитражного  суда субъекта РФ, конституционного (уставного) суда субъекта РФ, районного суда, гарнизонного военного суда, а также мировым судьей может быть гражданин, имеющий стаж работы по юридической специальности не менее 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предельный возраст пребывания в должности судьи всех видов судов – 65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предельный возраст пребывания в должности судьи Конституционного Суда РФ – 70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судья Конституционного Суда РФ назначается на должность сроком на 15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судья Конституционного Суда РФ назначается на должность сроком на 12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председатели и заместители председателей судов общей, арбитражной и военной юрисдикций назначаются на должность сроком на 6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одно и то же лицо может быть назначено на должность председателя (заместителя председателя) одного и того же суда не более двух раз подряд;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судья федерального суда, за исключением судей Конституционного Суда РФ, Верховного Суда РФ, Высшего Арбитражного Суда РФ, в первый раз назначается на должность сроком на три года;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мировой судья назначается (избирается) на должность на срок, установленный законом соответствующего субъекта РФ, но не более чем на 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при повторном и последующих назначениях (избраниях) мировой судья назначается (избирается) на должность на срок, установленный законом соответствующего субъекта РФ, но не менее чем на 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народными заседателями могут быть лица, достигшие 25 лет; </w:t>
      </w:r>
    </w:p>
    <w:p w:rsidR="0017379B" w:rsidRPr="004E4F19" w:rsidRDefault="0017379B" w:rsidP="004E4F19">
      <w:pPr>
        <w:numPr>
          <w:ilvl w:val="0"/>
          <w:numId w:val="100"/>
        </w:numPr>
        <w:shd w:val="clear" w:color="auto" w:fill="FFFFFF"/>
        <w:tabs>
          <w:tab w:val="num" w:pos="360"/>
          <w:tab w:val="left" w:pos="993"/>
        </w:tabs>
        <w:spacing w:line="276" w:lineRule="auto"/>
        <w:ind w:left="0" w:firstLine="709"/>
        <w:contextualSpacing/>
        <w:jc w:val="both"/>
        <w:rPr>
          <w:color w:val="000000"/>
          <w:sz w:val="22"/>
          <w:szCs w:val="22"/>
        </w:rPr>
      </w:pPr>
      <w:r w:rsidRPr="004E4F19">
        <w:rPr>
          <w:color w:val="000000"/>
          <w:sz w:val="22"/>
          <w:szCs w:val="22"/>
        </w:rPr>
        <w:t xml:space="preserve">срок полномочий народных заседателей, включенных в общий список – 5 лет.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bCs/>
          <w:color w:val="000000"/>
          <w:sz w:val="22"/>
          <w:szCs w:val="22"/>
          <w:lang w:val="x-none"/>
        </w:rPr>
        <w:t>Тема 21. Конституционный Суд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101"/>
        </w:numPr>
        <w:shd w:val="clear" w:color="auto" w:fill="FFFFFF"/>
        <w:tabs>
          <w:tab w:val="clear" w:pos="990"/>
          <w:tab w:val="num" w:pos="709"/>
          <w:tab w:val="left" w:pos="993"/>
        </w:tabs>
        <w:spacing w:line="276" w:lineRule="auto"/>
        <w:ind w:left="0" w:firstLine="709"/>
        <w:contextualSpacing/>
        <w:jc w:val="both"/>
        <w:rPr>
          <w:color w:val="000000"/>
          <w:sz w:val="22"/>
          <w:szCs w:val="22"/>
        </w:rPr>
      </w:pPr>
      <w:r w:rsidRPr="004E4F19">
        <w:rPr>
          <w:color w:val="000000"/>
          <w:sz w:val="22"/>
          <w:szCs w:val="22"/>
        </w:rPr>
        <w:t xml:space="preserve">Конституционный Суд Российской Федерации: компетенция, порядок формирования. Структура Конституционного Суда, организация его работы. </w:t>
      </w:r>
    </w:p>
    <w:p w:rsidR="0017379B" w:rsidRPr="004E4F19" w:rsidRDefault="0017379B" w:rsidP="004E4F19">
      <w:pPr>
        <w:numPr>
          <w:ilvl w:val="0"/>
          <w:numId w:val="101"/>
        </w:numPr>
        <w:shd w:val="clear" w:color="auto" w:fill="FFFFFF"/>
        <w:tabs>
          <w:tab w:val="clear" w:pos="990"/>
          <w:tab w:val="num" w:pos="709"/>
          <w:tab w:val="left" w:pos="993"/>
        </w:tabs>
        <w:spacing w:line="276" w:lineRule="auto"/>
        <w:ind w:left="0" w:firstLine="709"/>
        <w:contextualSpacing/>
        <w:jc w:val="both"/>
        <w:rPr>
          <w:color w:val="000000"/>
          <w:sz w:val="22"/>
          <w:szCs w:val="22"/>
        </w:rPr>
      </w:pPr>
      <w:r w:rsidRPr="004E4F19">
        <w:rPr>
          <w:color w:val="000000"/>
          <w:sz w:val="22"/>
          <w:szCs w:val="22"/>
        </w:rPr>
        <w:t xml:space="preserve">Порядок деятельности Конституционного Суда. </w:t>
      </w:r>
    </w:p>
    <w:p w:rsidR="0017379B" w:rsidRPr="004E4F19" w:rsidRDefault="0017379B" w:rsidP="004E4F19">
      <w:pPr>
        <w:numPr>
          <w:ilvl w:val="0"/>
          <w:numId w:val="101"/>
        </w:numPr>
        <w:shd w:val="clear" w:color="auto" w:fill="FFFFFF"/>
        <w:tabs>
          <w:tab w:val="clear" w:pos="990"/>
          <w:tab w:val="num" w:pos="709"/>
          <w:tab w:val="left" w:pos="993"/>
        </w:tabs>
        <w:spacing w:line="276" w:lineRule="auto"/>
        <w:ind w:left="0" w:firstLine="709"/>
        <w:contextualSpacing/>
        <w:jc w:val="both"/>
        <w:rPr>
          <w:color w:val="000000"/>
          <w:sz w:val="22"/>
          <w:szCs w:val="22"/>
        </w:rPr>
      </w:pPr>
      <w:r w:rsidRPr="004E4F19">
        <w:rPr>
          <w:color w:val="000000"/>
          <w:sz w:val="22"/>
          <w:szCs w:val="22"/>
        </w:rPr>
        <w:t xml:space="preserve">Абстрактный и конкретный контроль, индивидуальная жалоба в Конституционный Суд.  </w:t>
      </w:r>
    </w:p>
    <w:p w:rsidR="0017379B" w:rsidRPr="004E4F19" w:rsidRDefault="0017379B" w:rsidP="004E4F19">
      <w:pPr>
        <w:numPr>
          <w:ilvl w:val="0"/>
          <w:numId w:val="101"/>
        </w:numPr>
        <w:shd w:val="clear" w:color="auto" w:fill="FFFFFF"/>
        <w:tabs>
          <w:tab w:val="clear" w:pos="990"/>
          <w:tab w:val="num" w:pos="709"/>
          <w:tab w:val="left" w:pos="993"/>
        </w:tabs>
        <w:spacing w:line="276" w:lineRule="auto"/>
        <w:ind w:left="0" w:firstLine="709"/>
        <w:contextualSpacing/>
        <w:jc w:val="both"/>
        <w:rPr>
          <w:color w:val="000000"/>
          <w:sz w:val="22"/>
          <w:szCs w:val="22"/>
        </w:rPr>
      </w:pPr>
      <w:r w:rsidRPr="004E4F19">
        <w:rPr>
          <w:color w:val="000000"/>
          <w:sz w:val="22"/>
          <w:szCs w:val="22"/>
        </w:rPr>
        <w:t>Акты Конституционного суда, их юридическая сила.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Составить схему: «Структура Конституционного Суда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1.Конституционная юстиция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2.Конституционные (уставные) суды субъектов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3.Конституционные суды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Тема 22. Конституционные основы деятельности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10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Прокуратура в российской конституционной системе власти. </w:t>
      </w:r>
    </w:p>
    <w:p w:rsidR="0017379B" w:rsidRPr="004E4F19" w:rsidRDefault="0017379B" w:rsidP="004E4F19">
      <w:pPr>
        <w:numPr>
          <w:ilvl w:val="0"/>
          <w:numId w:val="10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Основные принципы организации и деятельности прокуратуры. </w:t>
      </w:r>
    </w:p>
    <w:p w:rsidR="0017379B" w:rsidRPr="004E4F19" w:rsidRDefault="0017379B" w:rsidP="004E4F19">
      <w:pPr>
        <w:numPr>
          <w:ilvl w:val="0"/>
          <w:numId w:val="10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Цели и функции Прокуратуры РФ. </w:t>
      </w:r>
    </w:p>
    <w:p w:rsidR="0017379B" w:rsidRPr="004E4F19" w:rsidRDefault="0017379B" w:rsidP="004E4F19">
      <w:pPr>
        <w:numPr>
          <w:ilvl w:val="0"/>
          <w:numId w:val="10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Система и организация деятельности прокуратуры. </w:t>
      </w:r>
    </w:p>
    <w:p w:rsidR="0017379B" w:rsidRPr="004E4F19" w:rsidRDefault="0017379B" w:rsidP="004E4F19">
      <w:pPr>
        <w:numPr>
          <w:ilvl w:val="0"/>
          <w:numId w:val="102"/>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Прокурорский надзор.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Прокуратура Российской Федерации осуществляет надзор за соблюдением Конституции и исполнением законов от имени: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народа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Генерального прокурора;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Генеральной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Президента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 каким из перечисленных видов органов относится прокуратура?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законодательным;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исполнительным;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судебным;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имеющим особый статус;</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иным.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К какой группе юридических наук относится прокурорский надзор?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историко-теоретической;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материальной;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процессуальной;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прикладной;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иной.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Кем назначаются прокуроры субъектов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Президентом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Советом Федерации по представлению Президента;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Генеральным прокурором по согласованию с органами государственной власти субъектов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Законодательными органами субъектов России;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Председателем Правительства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Что является источником прокурорского надзора?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подзаконные акты;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постановления правительства;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приказы и указания Генерального прокурора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решения Конституционного Суда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перечисленное.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Совещательным органом прокуратуры является: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Коллегия;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Управление;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Отдел;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Совет;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Собрание.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Какое направление деятельности прокуратуры должно быть сокращено в целях усиления борьбы с преступностью по одной из концепций развития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надзор за исполнением законов;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надзор за соблюдением прав и свобод человека и гражданина;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надзор за исполнением законов органами, осуществляющими оперативно-розыскную деятельность и предварительное следствие;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надзор за исполнением законов администрациями органов и учреждений, исполняющих наказания и назначаемые судом меры принудительного характера;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участие прокурора в рассмотрении дел судами.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Что является специальной задачей прокурорского надзора?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устранение причин и условий совершения преступления;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укрепление законности;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выполнение функции государственного обвинителя;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обеспечение верховенства закона;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перечисленное.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 направлениям прокурорского надзора не относится: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надзор за исполнением законов;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надзор за соблюдением прав и свобод человека и гражданина;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надзор за высшими органами законодательной и исполнительной власти;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надзор за исполнением законов судебными приставами;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участие в рассмотрении дел судами.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Что является основной функцией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обеспечение верховенства закона;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обеспечение правопорядка;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поддержание государственного обвинения;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утверждение обвинительного заключения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прокурорский надзор.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3</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Чьим Указом была учреждена прокуратура в Российской Империи?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Павла I;</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Екатерины II;</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Петра I;</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Николая II;</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Елизаветы Петровны.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Какого числа и в каком году была учреждена прокуратура?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12 января 1720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10 января 1722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07 ноября 1722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12 января 1722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10 января 1720 г.</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Почему принцип централизма в организации и деятельности прокуратуры называют демократическим?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потому что Российская Федерация - демократическое государство;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потому что Российская Федерация - правовое государство;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потому что деятельность прокуратуры открыта для средств массовой информации;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потому что прокуроры обладают процессуальной самостоятельностью;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потому что прокуроры при исполнении своих обязанностей не всегда должны носить форменное обмундирование.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Какой статус имеет прокуратура военного гарнизона?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прокуратуры района;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прокуратуры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прокуратуры республики;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прокуратуры автономного округа;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прокуратуры края.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В каком году Государственный Совет принял Основные положения о прокуратуре?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1722 году;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1800 году;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1802 году;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1817 году;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1862 году.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4</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Сколько существует типов специализированных прокуратур?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два;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три;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четыре;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пять;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шесть.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Какая статья Конституции РФ регулирует организацию и деятельность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ст. 70;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 100;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ст. 120;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ст. 129;</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ст. 130.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Какой статус имеют природоохранные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прокуратуры района;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межрайонной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прокуратуры военного округа;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прокуратуры административного округа;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прокуратуры области.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По какому принципу образуются специализированные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по производственному;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 линейному;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 приписному;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 дислокации;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перечисленное.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Как полно и точно называется центральный орган в Генеральной прокуратуре РФ, осуществляющей организационное и методическое руководство общим надзором?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Управление по общему надзору Генеральной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Управление правового обеспечения Генеральной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Организационно-контрольное управление Генеральной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Управление по надзору за исполнением законов и законностью правовых актов Генеральной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Второе управление Генеральной прокуратуры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5</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Какими правами не наделен прокурор?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продвигаться по службе и повышать квалификацию за счет средств соответствующего бюджета;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получать досрочно очередной чин;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получать бесплатное форменное обмундирование;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избираться депутатом законодательного органа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знакомиться с документами, определяющими его права по занимаемой должности.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Каков испытательный срок при приеме на работу в органы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до трех месяцев;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до четырех месяцев;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до пяти месяцев;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не может быть более шести месяцев;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 установлен.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С какого возраста могут назначаться лица, имеющие юридическое образование, на должности прокурора города, района?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не моложе 21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не моложе 25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не моложе 27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не моложе 30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 моложе 35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На должность прокурора района, приравненных к ним прокуроров назначаются лица, имеющие стаж работы прокурором или следователем в органах прокуратуры не менее: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одного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двух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трех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пяти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шести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Как часто должна проводиться аттестация прокурорских работников?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один раз в год;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один раз в два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один раз в три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один раз в четыре 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один раз в пять лет.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6</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Как называется принцип организации работы прокуратуры по определенным сферам правоотношений?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зональный;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предметный;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смешанный;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территориальный;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ведомственный.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 называется функция организации и управления в органах прокуратуры, состоящая в объяснении происходящих процессов деятельности?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планирующая;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прогнозирующая;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аналитическая;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контролирующая;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руководящая.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Что не относится к разновидности проверок?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ежедневная;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комплексная;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отраслевая;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специальная;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контрольная.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Как часто должны проводиться заседания коллегий в органах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не реже одного раза в месяц;</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не реже одного раза в два месяца;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не реже одного раза в квартал;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не реже одного раза в полгода;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 реже одного раза в год.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Как называется управляющий акт прокуратуры, обладающий наибольшей директивностью?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обзор;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инструкция;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приказ;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указание;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информационное письмо.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7</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Что не относится к предмету общего надзора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законодательство субъектов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постановления Федерального собрания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международное законодательство;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постановления и распоряжения правительства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подзаконные нормативно-правовые акты.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Какая статья Закона о прокуратуре определяет пределы полномочий прокурора в общем надзоре?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ст.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 4.;</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ст. 11;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ст. 21;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ст. 22.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На сколько групп подразделяются полномочия прокурора при осуществлении прокурорского надзора?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на две группы;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 три группы;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на четыре группы;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на пять групп;</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на десять групп.</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Какие проверки не являются первичными?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контрольные;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комплексные;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сквозные;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совместные;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одновременные.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Какой документ составляется прокурором-руководителем прокуратуры по результатам проверки?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Докладная записка;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Справка;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Акт приемки;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Представление;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Приказ.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8</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Какая статья Закона о прокуратуре определяет прокурорский надзор за соблюдением прав и свобод человека и гражданина?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ст.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 10;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ст. 20;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ст. 21;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ст. 26.</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На какие группы в прокурорском надзоре подразделяются права и свободы человека и гражданина по своему характеру?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личные, общественные, социально-экономические;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политические, социально-экономические, личные;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социально-экономические, религиозные, общественные;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избирательные, экономические трудовые;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социально-экономические, семейные, жилищные.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Сколько раз в неделю руководитель прокуратуры обязан лично принимать граждан?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1) каждый день;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не реже 1 раза в неделю;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не реже двух раз в неделю;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не реже трех раз в неделю;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по своему усмотрению.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В какой срок рассматриваются и разрешаются заявления и жалобы, не требующие изучения и проверки?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30-тидневный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15-тидневный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10-тидневный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7-мидневный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3-хдневный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В какой срок рассматривается обращение в прокуратуру Председателя Правительства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3-хдневный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10-тидневный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15-тидневный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месяца;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безотлагательно.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9</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В каких органах отсутствуют оперативные подразделения?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Федеральной службе Безопасности;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Министерстве внутренних дел;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прокуратуре РФ;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Федеральной службе исполнения наказаний;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Федеральной службе государственной охраны.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Кто несет ответственность за прием и регистрацию сообщений о преступлениях?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судья;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прокурор;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глава администрации;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следователь;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начальник органа внутренних дел.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В какой срок компетентные органы должны принять решение в связи с сообщением о преступлении?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течение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течение двух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течение трех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четырех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течение пяти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Как характеризуются полномочия прокурора за исполнением законов органами дознания в зависимости от их характера?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властно-распорядительные;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контрольно-надзорные;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властно-надзорные;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контрольно-распорядительные;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ревизионно-контрольные.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В течение какого срока прокурор должен изучить уголовное дело, поступившее с обвинительным заключением?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течение трех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течение пяти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течение недели;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десяти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течение двух недель.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Кем осуществляется прокурорский надзор в изоляторах временного содержания?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территориальным прокурором;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специализированным прокурором;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территориальным и специализированным прокурором совместно;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прокурором по надзору за исполнением законов в изоляторах временного содержания;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всеми перечисленными.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Какие действия в отношении осужденных требуют санкции прокурора?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задержание по подозрению в совершении преступления;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предъявление обвинения;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избрание в качестве меры пресечения ареста;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задержание за уклонение от отбывания наказания;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Что удерживается в первую очередь из заработка осужденного?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стоимость содержания осужденного в колонии;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алименты на содержание несовершеннолетних детей;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причиненный преступлением материальный ущерб;</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затраты на лечение потерпевшего;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моральный вред.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Сколько основных элементов содержит предмет прокурорского надзора за исполнением законов судебными приставами?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два;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три;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четыре;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пять;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шесть.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В какой срок судебный пристав должен возбуждать исполнительное производство после получения исполнительного листа?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немедленно;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течение 24 часов;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течение 72 часов;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четырех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течение пяти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Какое административное наказание может назначаться только судом?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дисквалификация;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штраф;</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предупреждение;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постановка на учет;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перечисленное.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 называется документ прокурора о возбуждении дела об административном правонарушении?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протокол;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акт;</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постановление;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приказ;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требование.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В какой статье КоАП РФ перечислены полномочия прокурора по производству об административном правонарушении?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ст. 1.6;</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ст. 3.2;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ст. 24.6;</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ст. 25.11;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ст. 28.1.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В каком случае дело об административном правонарушении возбуждается непосредственно и только прокурором?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принуждение к отказу от участия в забастовке;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нарушение порядка распоряжения объектом нежилого фонда федеральной собственности;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воспрепятствование законной деятельности по управлению и эксплуатации транспортных средств;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осуществление предпринимательской деятельности без лицензии;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непринятие мер по устранению причин и условий, способствовавших совершению административного правонарушения.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Каков общий срок рассмотрения материалов со дня получения протокола об административном правонарушении?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трое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пять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десять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пятнадцать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один месяц.</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12</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В соответствии с какой статьей Закона о прокуратуре Генеральному прокурору отводится роль координатора правоохранительных органов по борьбе с преступностью?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ст. 1;</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ст. 5;</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ст. 8;</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ст. 10;</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ст. 15.</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В каких целях осуществляется координационная деятельность прокуратуры?</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целях повышения гласности;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целях повышения качества расследований преступлений;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целях повышения эффективности отчетности;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целях повышения эффективности борьбы с преступностью;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целях усиления надзора за решениями судебных органов.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Вопрос 3. Как часто должны проводиться заседания координационного совета?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один раз в неделю;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один раз в месяц;</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один раз в квартал;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один раз в полугодие;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один раз в год.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Кто возглавляет координационное совещание руководителей правоохранительных органов на районном уровне?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глава администрации;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начальник РОВД;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начальник подразделения ФСБ;</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прокурор;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председатель суда.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Что является формой координационной деятельности?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межведомственное совещание;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совместный анализ преступности;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распространение положительного опыта борьбы с преступностью;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обобщение практики борьбы с преступностью;</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все перечисленное.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13</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С какой стадии в обычном порядке начинается участие прокурора в рассмотрении уголовного дела в суде?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 момента поступления уголовного дела в суд;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с назначения и подготовки судебного заседания;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с назначения предварительного слушания;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с судебного разбирательства;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с судебного следствия.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Каким образом закон регламентирует возможность отказа прокурора от обвинения в суде?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полный отказ от обвинения невозможен;</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отказ от обвинения невозможен в принципе;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возможен лишь частичный отказ от обвинения;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отказ от обвинения возможен как полностью, так и частично;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нет правильного ответа.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3. Какие основания должны быть приведены при отказе прокурора от обвинения?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материальные;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процессуальные;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регламентные;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материальные и процессуальные;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материальные и регламентные.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В какой очередности должен представлять доказательства на судебном следствии прокурор?</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первым;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после защитника;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последним;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после допроса подсудимого;</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когда сочтет необходимым.</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Сколько раз прокурор может выступать с репликой в судебном заседании?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без ограничений;</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один раз;</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два раза;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три раза;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по усмотрению председателя суда.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Задание 14</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1. В течение какого срока приносится представление на необоснованный приговор суда, не вступивший в законную силу?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течение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течение трех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течение семи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десяти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месячный срок.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2. Куда подаются ходатайства о пересмотре решения суда по уголовному делу, вступившего в законную силу?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суд общей юрисдикции;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прокурору;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органы расследования;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органы внутренних дел;</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третейский суд.</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 xml:space="preserve">Вопрос 3. Как называется мнение прокурора, высказываемое им в суде в предусмотренных законом случаях? </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определение;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заключение;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указание;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постановление;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представление.</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4. Какое количество кандидатов в присяжные определяет суд согласно закону?</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не менее трех;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не менее пяти;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не менее десяти;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не менее двадцати;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не менее двадцати пяти.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Вопрос 5. В какой срок прокурор приносит апелляционное представление на незаконный приговор мирового судьи?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в течение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в течение трех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3) в течение пяти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4) в течение десяти суток;</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5) в течение месяца.</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Тема 23. Местное самоуправление: понятие, принципы, формы осуществления. Вопросы местного значения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10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Понятие местного самоуправления. </w:t>
      </w:r>
    </w:p>
    <w:p w:rsidR="0017379B" w:rsidRPr="004E4F19" w:rsidRDefault="0017379B" w:rsidP="004E4F19">
      <w:pPr>
        <w:numPr>
          <w:ilvl w:val="0"/>
          <w:numId w:val="10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Вопросы местного значения. </w:t>
      </w:r>
    </w:p>
    <w:p w:rsidR="0017379B" w:rsidRPr="004E4F19" w:rsidRDefault="0017379B" w:rsidP="004E4F19">
      <w:pPr>
        <w:numPr>
          <w:ilvl w:val="0"/>
          <w:numId w:val="10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Правовая основа местного самоуправления в Российской Федерации.</w:t>
      </w:r>
    </w:p>
    <w:p w:rsidR="0017379B" w:rsidRPr="004E4F19" w:rsidRDefault="0017379B" w:rsidP="004E4F19">
      <w:pPr>
        <w:numPr>
          <w:ilvl w:val="0"/>
          <w:numId w:val="10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Взаимоотношения государства и местного самоуправления. </w:t>
      </w:r>
    </w:p>
    <w:p w:rsidR="0017379B" w:rsidRPr="004E4F19" w:rsidRDefault="0017379B" w:rsidP="004E4F19">
      <w:pPr>
        <w:numPr>
          <w:ilvl w:val="0"/>
          <w:numId w:val="103"/>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Формы осуществления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Тематика рефератов</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1. Система местного самоуправления в зарубежных государствах.</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2. Принципы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
          <w:color w:val="000000"/>
          <w:sz w:val="22"/>
          <w:szCs w:val="22"/>
        </w:rPr>
      </w:pPr>
      <w:r w:rsidRPr="004E4F19">
        <w:rPr>
          <w:b/>
          <w:color w:val="000000"/>
          <w:sz w:val="22"/>
          <w:szCs w:val="22"/>
        </w:rPr>
        <w:t>Тема 24. Органы местного самоуправления: виды, порядок формирования, компетенция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numPr>
          <w:ilvl w:val="0"/>
          <w:numId w:val="10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Органы местного самоуправления и должностные лица местного самоуправления: виды, порядок формирования и замещения должности. </w:t>
      </w:r>
    </w:p>
    <w:p w:rsidR="0017379B" w:rsidRPr="004E4F19" w:rsidRDefault="0017379B" w:rsidP="004E4F19">
      <w:pPr>
        <w:numPr>
          <w:ilvl w:val="0"/>
          <w:numId w:val="10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Гарантии местного самоуправления. </w:t>
      </w:r>
    </w:p>
    <w:p w:rsidR="0017379B" w:rsidRPr="004E4F19" w:rsidRDefault="0017379B" w:rsidP="004E4F19">
      <w:pPr>
        <w:numPr>
          <w:ilvl w:val="0"/>
          <w:numId w:val="10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 xml:space="preserve">Ответственность органов местного самоуправления. </w:t>
      </w:r>
    </w:p>
    <w:p w:rsidR="0017379B" w:rsidRPr="004E4F19" w:rsidRDefault="0017379B" w:rsidP="004E4F19">
      <w:pPr>
        <w:numPr>
          <w:ilvl w:val="0"/>
          <w:numId w:val="104"/>
        </w:numPr>
        <w:shd w:val="clear" w:color="auto" w:fill="FFFFFF"/>
        <w:tabs>
          <w:tab w:val="left" w:pos="993"/>
        </w:tabs>
        <w:spacing w:line="276" w:lineRule="auto"/>
        <w:ind w:left="0" w:firstLine="709"/>
        <w:contextualSpacing/>
        <w:jc w:val="both"/>
        <w:rPr>
          <w:color w:val="000000"/>
          <w:sz w:val="22"/>
          <w:szCs w:val="22"/>
        </w:rPr>
      </w:pPr>
      <w:r w:rsidRPr="004E4F19">
        <w:rPr>
          <w:color w:val="000000"/>
          <w:sz w:val="22"/>
          <w:szCs w:val="22"/>
        </w:rPr>
        <w:t>Финансово-экономическая основа местного самоуправления в Российской Федерации</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r w:rsidRPr="004E4F19">
        <w:rPr>
          <w:color w:val="000000"/>
          <w:sz w:val="22"/>
          <w:szCs w:val="22"/>
        </w:rPr>
        <w:t>Тесты и задания</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 Англосаксонская система отличается от других тем, что выборными являются …</w:t>
      </w:r>
    </w:p>
    <w:p w:rsidR="0017379B" w:rsidRPr="004E4F19" w:rsidRDefault="0017379B" w:rsidP="004E4F19">
      <w:pPr>
        <w:numPr>
          <w:ilvl w:val="0"/>
          <w:numId w:val="10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уполномоченные представители Правительства</w:t>
      </w:r>
    </w:p>
    <w:p w:rsidR="0017379B" w:rsidRPr="004E4F19" w:rsidRDefault="0017379B" w:rsidP="004E4F19">
      <w:pPr>
        <w:numPr>
          <w:ilvl w:val="0"/>
          <w:numId w:val="10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представительные органы</w:t>
      </w:r>
    </w:p>
    <w:p w:rsidR="0017379B" w:rsidRPr="004E4F19" w:rsidRDefault="0017379B" w:rsidP="004E4F19">
      <w:pPr>
        <w:numPr>
          <w:ilvl w:val="0"/>
          <w:numId w:val="10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исполнительные органы</w:t>
      </w:r>
    </w:p>
    <w:p w:rsidR="0017379B" w:rsidRPr="004E4F19" w:rsidRDefault="0017379B" w:rsidP="004E4F19">
      <w:pPr>
        <w:numPr>
          <w:ilvl w:val="0"/>
          <w:numId w:val="10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некоторые должностные лица администрации</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2. Косвенный контроль за органами местного самоуправления в странах с англосаксонской системой не может быть осуществлен в форме …</w:t>
      </w:r>
    </w:p>
    <w:p w:rsidR="0017379B" w:rsidRPr="004E4F19" w:rsidRDefault="0017379B" w:rsidP="004E4F19">
      <w:pPr>
        <w:numPr>
          <w:ilvl w:val="0"/>
          <w:numId w:val="10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судебного контроля</w:t>
      </w:r>
    </w:p>
    <w:p w:rsidR="0017379B" w:rsidRPr="004E4F19" w:rsidRDefault="0017379B" w:rsidP="004E4F19">
      <w:pPr>
        <w:numPr>
          <w:ilvl w:val="0"/>
          <w:numId w:val="10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административного контроля</w:t>
      </w:r>
    </w:p>
    <w:p w:rsidR="0017379B" w:rsidRPr="004E4F19" w:rsidRDefault="0017379B" w:rsidP="004E4F19">
      <w:pPr>
        <w:numPr>
          <w:ilvl w:val="0"/>
          <w:numId w:val="10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финансирования деятельности</w:t>
      </w:r>
    </w:p>
    <w:p w:rsidR="0017379B" w:rsidRPr="004E4F19" w:rsidRDefault="0017379B" w:rsidP="004E4F19">
      <w:pPr>
        <w:numPr>
          <w:ilvl w:val="0"/>
          <w:numId w:val="10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инспекционных проверок отраслевых министерств</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3. Впервые в истории России принцип всесословности при осуществлении местного самоуправления был нормативно закреплен в годы правления …</w:t>
      </w:r>
    </w:p>
    <w:p w:rsidR="0017379B" w:rsidRPr="004E4F19" w:rsidRDefault="0017379B" w:rsidP="004E4F19">
      <w:pPr>
        <w:numPr>
          <w:ilvl w:val="0"/>
          <w:numId w:val="10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Ивана IV</w:t>
      </w:r>
    </w:p>
    <w:p w:rsidR="0017379B" w:rsidRPr="004E4F19" w:rsidRDefault="0017379B" w:rsidP="004E4F19">
      <w:pPr>
        <w:numPr>
          <w:ilvl w:val="0"/>
          <w:numId w:val="10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Екатерины II</w:t>
      </w:r>
    </w:p>
    <w:p w:rsidR="0017379B" w:rsidRPr="004E4F19" w:rsidRDefault="0017379B" w:rsidP="004E4F19">
      <w:pPr>
        <w:numPr>
          <w:ilvl w:val="0"/>
          <w:numId w:val="10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Петра I</w:t>
      </w:r>
    </w:p>
    <w:p w:rsidR="0017379B" w:rsidRPr="004E4F19" w:rsidRDefault="0017379B" w:rsidP="004E4F19">
      <w:pPr>
        <w:numPr>
          <w:ilvl w:val="0"/>
          <w:numId w:val="10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Александра II</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4. Континентальная система местного самоуправления характеризуется …</w:t>
      </w:r>
    </w:p>
    <w:p w:rsidR="0017379B" w:rsidRPr="004E4F19" w:rsidRDefault="0017379B" w:rsidP="004E4F19">
      <w:pPr>
        <w:numPr>
          <w:ilvl w:val="0"/>
          <w:numId w:val="10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множеством форм реализации местного самоуправления</w:t>
      </w:r>
    </w:p>
    <w:p w:rsidR="0017379B" w:rsidRPr="004E4F19" w:rsidRDefault="0017379B" w:rsidP="004E4F19">
      <w:pPr>
        <w:numPr>
          <w:ilvl w:val="0"/>
          <w:numId w:val="10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соподчиненностью нижестоящих органов местного самоуправления вышестоящим</w:t>
      </w:r>
    </w:p>
    <w:p w:rsidR="0017379B" w:rsidRPr="004E4F19" w:rsidRDefault="0017379B" w:rsidP="004E4F19">
      <w:pPr>
        <w:numPr>
          <w:ilvl w:val="0"/>
          <w:numId w:val="10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отсутствием на местах представителей органов государственной власти</w:t>
      </w:r>
    </w:p>
    <w:p w:rsidR="0017379B" w:rsidRPr="004E4F19" w:rsidRDefault="0017379B" w:rsidP="004E4F19">
      <w:pPr>
        <w:numPr>
          <w:ilvl w:val="0"/>
          <w:numId w:val="10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развитостью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5. Земские реформы местного самоуправления в России были проведены в …</w:t>
      </w:r>
    </w:p>
    <w:p w:rsidR="0017379B" w:rsidRPr="004E4F19" w:rsidRDefault="0017379B" w:rsidP="004E4F19">
      <w:pPr>
        <w:numPr>
          <w:ilvl w:val="0"/>
          <w:numId w:val="109"/>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1870 г.</w:t>
      </w:r>
    </w:p>
    <w:p w:rsidR="0017379B" w:rsidRPr="004E4F19" w:rsidRDefault="0017379B" w:rsidP="004E4F19">
      <w:pPr>
        <w:numPr>
          <w:ilvl w:val="0"/>
          <w:numId w:val="109"/>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1890 г.</w:t>
      </w:r>
    </w:p>
    <w:p w:rsidR="0017379B" w:rsidRPr="004E4F19" w:rsidRDefault="0017379B" w:rsidP="004E4F19">
      <w:pPr>
        <w:numPr>
          <w:ilvl w:val="0"/>
          <w:numId w:val="109"/>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1864–1871 гг.</w:t>
      </w:r>
    </w:p>
    <w:p w:rsidR="0017379B" w:rsidRPr="004E4F19" w:rsidRDefault="0017379B" w:rsidP="004E4F19">
      <w:pPr>
        <w:numPr>
          <w:ilvl w:val="0"/>
          <w:numId w:val="109"/>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1861 г.</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6. В России в настоящее время местное самоуправление создано по «образцу» … системы.</w:t>
      </w:r>
    </w:p>
    <w:p w:rsidR="0017379B" w:rsidRPr="004E4F19" w:rsidRDefault="0017379B" w:rsidP="004E4F19">
      <w:pPr>
        <w:numPr>
          <w:ilvl w:val="0"/>
          <w:numId w:val="110"/>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континентальной</w:t>
      </w:r>
    </w:p>
    <w:p w:rsidR="0017379B" w:rsidRPr="004E4F19" w:rsidRDefault="0017379B" w:rsidP="004E4F19">
      <w:pPr>
        <w:numPr>
          <w:ilvl w:val="0"/>
          <w:numId w:val="110"/>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англосаксонской</w:t>
      </w:r>
    </w:p>
    <w:p w:rsidR="0017379B" w:rsidRPr="004E4F19" w:rsidRDefault="0017379B" w:rsidP="004E4F19">
      <w:pPr>
        <w:numPr>
          <w:ilvl w:val="0"/>
          <w:numId w:val="110"/>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«советской»</w:t>
      </w:r>
    </w:p>
    <w:p w:rsidR="0017379B" w:rsidRPr="004E4F19" w:rsidRDefault="0017379B" w:rsidP="004E4F19">
      <w:pPr>
        <w:numPr>
          <w:ilvl w:val="0"/>
          <w:numId w:val="110"/>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«смешанной»</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7. Казачье общинное самоуправление осуществлялось через …</w:t>
      </w:r>
    </w:p>
    <w:p w:rsidR="0017379B" w:rsidRPr="004E4F19" w:rsidRDefault="0017379B" w:rsidP="004E4F19">
      <w:pPr>
        <w:numPr>
          <w:ilvl w:val="0"/>
          <w:numId w:val="111"/>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станичный (хуторской) сбор</w:t>
      </w:r>
    </w:p>
    <w:p w:rsidR="0017379B" w:rsidRPr="004E4F19" w:rsidRDefault="0017379B" w:rsidP="004E4F19">
      <w:pPr>
        <w:numPr>
          <w:ilvl w:val="0"/>
          <w:numId w:val="111"/>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магистраты и ратуши</w:t>
      </w:r>
    </w:p>
    <w:p w:rsidR="0017379B" w:rsidRPr="004E4F19" w:rsidRDefault="0017379B" w:rsidP="004E4F19">
      <w:pPr>
        <w:numPr>
          <w:ilvl w:val="0"/>
          <w:numId w:val="111"/>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собрание (сход) населения</w:t>
      </w:r>
    </w:p>
    <w:p w:rsidR="0017379B" w:rsidRPr="004E4F19" w:rsidRDefault="0017379B" w:rsidP="004E4F19">
      <w:pPr>
        <w:numPr>
          <w:ilvl w:val="0"/>
          <w:numId w:val="111"/>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земского старосту</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8. Исторический опыт свидетельствует, что …</w:t>
      </w:r>
    </w:p>
    <w:p w:rsidR="0017379B" w:rsidRPr="004E4F19" w:rsidRDefault="0017379B" w:rsidP="004E4F19">
      <w:pPr>
        <w:numPr>
          <w:ilvl w:val="0"/>
          <w:numId w:val="11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самодержавие в России было во многом ограничено местным самоуправлением</w:t>
      </w:r>
    </w:p>
    <w:p w:rsidR="0017379B" w:rsidRPr="004E4F19" w:rsidRDefault="0017379B" w:rsidP="004E4F19">
      <w:pPr>
        <w:numPr>
          <w:ilvl w:val="0"/>
          <w:numId w:val="11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местное самоуправление возникает с появлением общества</w:t>
      </w:r>
    </w:p>
    <w:p w:rsidR="0017379B" w:rsidRPr="004E4F19" w:rsidRDefault="0017379B" w:rsidP="004E4F19">
      <w:pPr>
        <w:numPr>
          <w:ilvl w:val="0"/>
          <w:numId w:val="11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развитие местного самоуправления происходит обычно в период ослабления государственной власти</w:t>
      </w:r>
    </w:p>
    <w:p w:rsidR="0017379B" w:rsidRPr="004E4F19" w:rsidRDefault="0017379B" w:rsidP="004E4F19">
      <w:pPr>
        <w:numPr>
          <w:ilvl w:val="0"/>
          <w:numId w:val="112"/>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Россия имеет самую богатую историю местного самоуправления</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9. Исполнительным органом городского управления в Российской империи был …</w:t>
      </w:r>
    </w:p>
    <w:p w:rsidR="0017379B" w:rsidRPr="004E4F19" w:rsidRDefault="0017379B" w:rsidP="004E4F19">
      <w:pPr>
        <w:numPr>
          <w:ilvl w:val="0"/>
          <w:numId w:val="113"/>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городской голова</w:t>
      </w:r>
    </w:p>
    <w:p w:rsidR="0017379B" w:rsidRPr="004E4F19" w:rsidRDefault="0017379B" w:rsidP="004E4F19">
      <w:pPr>
        <w:numPr>
          <w:ilvl w:val="0"/>
          <w:numId w:val="113"/>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исполком</w:t>
      </w:r>
    </w:p>
    <w:p w:rsidR="0017379B" w:rsidRPr="004E4F19" w:rsidRDefault="0017379B" w:rsidP="004E4F19">
      <w:pPr>
        <w:numPr>
          <w:ilvl w:val="0"/>
          <w:numId w:val="113"/>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магистрат</w:t>
      </w:r>
    </w:p>
    <w:p w:rsidR="0017379B" w:rsidRPr="004E4F19" w:rsidRDefault="0017379B" w:rsidP="004E4F19">
      <w:pPr>
        <w:numPr>
          <w:ilvl w:val="0"/>
          <w:numId w:val="113"/>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управа</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10. «Смешанная» система местного самоуправления распространена в …</w:t>
      </w:r>
    </w:p>
    <w:p w:rsidR="0017379B" w:rsidRPr="004E4F19" w:rsidRDefault="0017379B" w:rsidP="004E4F19">
      <w:pPr>
        <w:numPr>
          <w:ilvl w:val="0"/>
          <w:numId w:val="114"/>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Германия, Австрия, Япония</w:t>
      </w:r>
    </w:p>
    <w:p w:rsidR="0017379B" w:rsidRPr="004E4F19" w:rsidRDefault="0017379B" w:rsidP="004E4F19">
      <w:pPr>
        <w:numPr>
          <w:ilvl w:val="0"/>
          <w:numId w:val="114"/>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Италия, Франция, Нидерланды</w:t>
      </w:r>
    </w:p>
    <w:p w:rsidR="0017379B" w:rsidRPr="004E4F19" w:rsidRDefault="0017379B" w:rsidP="004E4F19">
      <w:pPr>
        <w:numPr>
          <w:ilvl w:val="0"/>
          <w:numId w:val="114"/>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Австралия, Великобритания, Ирландия</w:t>
      </w:r>
    </w:p>
    <w:p w:rsidR="0017379B" w:rsidRPr="004E4F19" w:rsidRDefault="0017379B" w:rsidP="004E4F19">
      <w:pPr>
        <w:numPr>
          <w:ilvl w:val="0"/>
          <w:numId w:val="114"/>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США, Канада, Новая Зеландия</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11. Форма осуществления местного самоуправления, возникшая в России раньше</w:t>
      </w:r>
    </w:p>
    <w:p w:rsidR="0017379B" w:rsidRPr="004E4F19" w:rsidRDefault="0017379B" w:rsidP="004E4F19">
      <w:pPr>
        <w:numPr>
          <w:ilvl w:val="0"/>
          <w:numId w:val="11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казачье войсковое самоуправление</w:t>
      </w:r>
    </w:p>
    <w:p w:rsidR="0017379B" w:rsidRPr="004E4F19" w:rsidRDefault="0017379B" w:rsidP="004E4F19">
      <w:pPr>
        <w:numPr>
          <w:ilvl w:val="0"/>
          <w:numId w:val="11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земское самоуправление</w:t>
      </w:r>
    </w:p>
    <w:p w:rsidR="0017379B" w:rsidRPr="004E4F19" w:rsidRDefault="0017379B" w:rsidP="004E4F19">
      <w:pPr>
        <w:numPr>
          <w:ilvl w:val="0"/>
          <w:numId w:val="11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слободское самоуправление</w:t>
      </w:r>
    </w:p>
    <w:p w:rsidR="0017379B" w:rsidRPr="004E4F19" w:rsidRDefault="0017379B" w:rsidP="004E4F19">
      <w:pPr>
        <w:numPr>
          <w:ilvl w:val="0"/>
          <w:numId w:val="115"/>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крестьянское общинное самоуправление</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12. 6 июля 1991 года был принят …</w:t>
      </w:r>
    </w:p>
    <w:p w:rsidR="0017379B" w:rsidRPr="004E4F19" w:rsidRDefault="0017379B" w:rsidP="004E4F19">
      <w:pPr>
        <w:numPr>
          <w:ilvl w:val="0"/>
          <w:numId w:val="11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Указ Президента РФ «О реформе представительных органов власти и органов местного самоуправления в РФ»</w:t>
      </w:r>
    </w:p>
    <w:p w:rsidR="0017379B" w:rsidRPr="004E4F19" w:rsidRDefault="0017379B" w:rsidP="004E4F19">
      <w:pPr>
        <w:numPr>
          <w:ilvl w:val="0"/>
          <w:numId w:val="11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Закон РСФСР «О местном самоуправлении в РСФСР»</w:t>
      </w:r>
    </w:p>
    <w:p w:rsidR="0017379B" w:rsidRPr="004E4F19" w:rsidRDefault="0017379B" w:rsidP="004E4F19">
      <w:pPr>
        <w:numPr>
          <w:ilvl w:val="0"/>
          <w:numId w:val="11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Указ Президента РФ «О реформе местного самоуправления в РФ»</w:t>
      </w:r>
    </w:p>
    <w:p w:rsidR="0017379B" w:rsidRPr="004E4F19" w:rsidRDefault="0017379B" w:rsidP="004E4F19">
      <w:pPr>
        <w:numPr>
          <w:ilvl w:val="0"/>
          <w:numId w:val="116"/>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Закон СССР «Об общих началах местного самоуправления и местного хозяйства в СССР»</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13. Местные советы были исключены из числа органов государственной власти в … году.</w:t>
      </w:r>
    </w:p>
    <w:p w:rsidR="0017379B" w:rsidRPr="004E4F19" w:rsidRDefault="0017379B" w:rsidP="004E4F19">
      <w:pPr>
        <w:numPr>
          <w:ilvl w:val="0"/>
          <w:numId w:val="11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1993</w:t>
      </w:r>
    </w:p>
    <w:p w:rsidR="0017379B" w:rsidRPr="004E4F19" w:rsidRDefault="0017379B" w:rsidP="004E4F19">
      <w:pPr>
        <w:numPr>
          <w:ilvl w:val="0"/>
          <w:numId w:val="11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1992</w:t>
      </w:r>
    </w:p>
    <w:p w:rsidR="0017379B" w:rsidRPr="004E4F19" w:rsidRDefault="0017379B" w:rsidP="004E4F19">
      <w:pPr>
        <w:numPr>
          <w:ilvl w:val="0"/>
          <w:numId w:val="11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1990</w:t>
      </w:r>
    </w:p>
    <w:p w:rsidR="0017379B" w:rsidRPr="004E4F19" w:rsidRDefault="0017379B" w:rsidP="004E4F19">
      <w:pPr>
        <w:numPr>
          <w:ilvl w:val="0"/>
          <w:numId w:val="117"/>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1991</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 xml:space="preserve"> </w:t>
      </w:r>
    </w:p>
    <w:p w:rsidR="0017379B" w:rsidRPr="004E4F19" w:rsidRDefault="0017379B" w:rsidP="004E4F19">
      <w:pPr>
        <w:shd w:val="clear" w:color="auto" w:fill="FFFFFF"/>
        <w:tabs>
          <w:tab w:val="left" w:pos="993"/>
        </w:tabs>
        <w:spacing w:line="276" w:lineRule="auto"/>
        <w:ind w:firstLine="709"/>
        <w:contextualSpacing/>
        <w:jc w:val="both"/>
        <w:rPr>
          <w:bCs/>
          <w:color w:val="000000"/>
          <w:sz w:val="22"/>
          <w:szCs w:val="22"/>
        </w:rPr>
      </w:pPr>
      <w:r w:rsidRPr="004E4F19">
        <w:rPr>
          <w:bCs/>
          <w:color w:val="000000"/>
          <w:sz w:val="22"/>
          <w:szCs w:val="22"/>
        </w:rPr>
        <w:t>14… этапов развития местного самоуправления в России в конце ХХ века следует различать.</w:t>
      </w:r>
    </w:p>
    <w:p w:rsidR="0017379B" w:rsidRPr="004E4F19" w:rsidRDefault="0017379B" w:rsidP="004E4F19">
      <w:pPr>
        <w:numPr>
          <w:ilvl w:val="0"/>
          <w:numId w:val="11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пять</w:t>
      </w:r>
    </w:p>
    <w:p w:rsidR="0017379B" w:rsidRPr="004E4F19" w:rsidRDefault="0017379B" w:rsidP="004E4F19">
      <w:pPr>
        <w:numPr>
          <w:ilvl w:val="0"/>
          <w:numId w:val="11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четыре</w:t>
      </w:r>
    </w:p>
    <w:p w:rsidR="0017379B" w:rsidRPr="004E4F19" w:rsidRDefault="0017379B" w:rsidP="004E4F19">
      <w:pPr>
        <w:numPr>
          <w:ilvl w:val="0"/>
          <w:numId w:val="11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два</w:t>
      </w:r>
    </w:p>
    <w:p w:rsidR="0017379B" w:rsidRPr="004E4F19" w:rsidRDefault="0017379B" w:rsidP="004E4F19">
      <w:pPr>
        <w:numPr>
          <w:ilvl w:val="0"/>
          <w:numId w:val="118"/>
        </w:numPr>
        <w:shd w:val="clear" w:color="auto" w:fill="FFFFFF"/>
        <w:tabs>
          <w:tab w:val="left" w:pos="993"/>
        </w:tabs>
        <w:spacing w:line="276" w:lineRule="auto"/>
        <w:ind w:left="0" w:firstLine="709"/>
        <w:contextualSpacing/>
        <w:jc w:val="both"/>
        <w:rPr>
          <w:bCs/>
          <w:color w:val="000000"/>
          <w:sz w:val="22"/>
          <w:szCs w:val="22"/>
        </w:rPr>
      </w:pPr>
      <w:r w:rsidRPr="004E4F19">
        <w:rPr>
          <w:bCs/>
          <w:color w:val="000000"/>
          <w:sz w:val="22"/>
          <w:szCs w:val="22"/>
        </w:rPr>
        <w:t>шесть</w:t>
      </w: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keepNext/>
        <w:keepLines/>
        <w:tabs>
          <w:tab w:val="left" w:pos="993"/>
        </w:tabs>
        <w:spacing w:line="276" w:lineRule="auto"/>
        <w:ind w:firstLine="709"/>
        <w:jc w:val="center"/>
        <w:outlineLvl w:val="1"/>
        <w:rPr>
          <w:b/>
          <w:bCs/>
          <w:sz w:val="22"/>
          <w:szCs w:val="22"/>
        </w:rPr>
      </w:pPr>
      <w:bookmarkStart w:id="2" w:name="_Toc100057208"/>
      <w:bookmarkStart w:id="3" w:name="_Toc379903357"/>
      <w:r w:rsidRPr="004E4F19">
        <w:rPr>
          <w:b/>
          <w:bCs/>
          <w:sz w:val="22"/>
          <w:szCs w:val="22"/>
        </w:rPr>
        <w:t>Методические указания по выполнению</w:t>
      </w:r>
      <w:bookmarkStart w:id="4" w:name="_Toc100057209"/>
      <w:bookmarkEnd w:id="2"/>
      <w:r w:rsidRPr="004E4F19">
        <w:rPr>
          <w:b/>
          <w:bCs/>
          <w:sz w:val="22"/>
          <w:szCs w:val="22"/>
        </w:rPr>
        <w:t xml:space="preserve"> рефератов</w:t>
      </w:r>
      <w:bookmarkEnd w:id="3"/>
      <w:bookmarkEnd w:id="4"/>
    </w:p>
    <w:p w:rsidR="0017379B" w:rsidRPr="004E4F19" w:rsidRDefault="0017379B" w:rsidP="004E4F19">
      <w:pPr>
        <w:keepNext/>
        <w:keepLines/>
        <w:tabs>
          <w:tab w:val="left" w:pos="993"/>
        </w:tabs>
        <w:spacing w:line="276" w:lineRule="auto"/>
        <w:ind w:firstLine="709"/>
        <w:jc w:val="center"/>
        <w:outlineLvl w:val="1"/>
        <w:rPr>
          <w:b/>
          <w:bCs/>
          <w:sz w:val="22"/>
          <w:szCs w:val="22"/>
        </w:rPr>
      </w:pP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u w:val="single"/>
        </w:rPr>
        <w:t>Реферат</w:t>
      </w:r>
      <w:r w:rsidRPr="004E4F19">
        <w:rPr>
          <w:sz w:val="22"/>
          <w:szCs w:val="22"/>
        </w:rPr>
        <w:t xml:space="preserve"> (от латинского </w:t>
      </w:r>
      <w:r w:rsidRPr="004E4F19">
        <w:rPr>
          <w:i/>
          <w:iCs/>
          <w:sz w:val="22"/>
          <w:szCs w:val="22"/>
          <w:lang w:val="en-US"/>
        </w:rPr>
        <w:t>reffere</w:t>
      </w:r>
      <w:r w:rsidRPr="004E4F19">
        <w:rPr>
          <w:i/>
          <w:iCs/>
          <w:sz w:val="22"/>
          <w:szCs w:val="22"/>
        </w:rPr>
        <w:t xml:space="preserve"> – </w:t>
      </w:r>
      <w:r w:rsidRPr="004E4F19">
        <w:rPr>
          <w:sz w:val="22"/>
          <w:szCs w:val="22"/>
        </w:rPr>
        <w:t>докладывать, сообщать) является одной из форм самостоятельной работы студента и представляет собой письменную работу с кратким и систематизированным изложением совре</w:t>
      </w:r>
      <w:r w:rsidRPr="004E4F19">
        <w:rPr>
          <w:sz w:val="22"/>
          <w:szCs w:val="22"/>
        </w:rPr>
        <w:softHyphen/>
        <w:t>менного состояния тех или иных вопросов (проблемы), рассматриваемых как в литературных или иных источниках, отобранных для составления реферата, так и в материалах практической деятельности таможенных органов. Традиционные аналитические, библиографические и реферативные обзоры содержат анализ и оценку первоисточников, разбор публикаций, освещающих конкретные задачи или харак</w:t>
      </w:r>
      <w:r w:rsidRPr="004E4F19">
        <w:rPr>
          <w:spacing w:val="-8"/>
          <w:sz w:val="22"/>
          <w:szCs w:val="22"/>
        </w:rPr>
        <w:t>теризующих исследуемые проблемы, рассматриваемые в</w:t>
      </w:r>
      <w:r w:rsidRPr="004E4F19">
        <w:rPr>
          <w:sz w:val="22"/>
          <w:szCs w:val="22"/>
        </w:rPr>
        <w:t xml:space="preserve"> первоисточниках, без их критической оценки и собственных рекомендаций. В отличие от этих обзоров подготавливаемые студентами Академии рефераты должны </w:t>
      </w:r>
      <w:r w:rsidRPr="004E4F19">
        <w:rPr>
          <w:spacing w:val="-2"/>
          <w:sz w:val="22"/>
          <w:szCs w:val="22"/>
        </w:rPr>
        <w:t>содержать оценки и предложения по решению рассматриваемой</w:t>
      </w:r>
      <w:r w:rsidRPr="004E4F19">
        <w:rPr>
          <w:sz w:val="22"/>
          <w:szCs w:val="22"/>
        </w:rPr>
        <w:t xml:space="preserve"> проблемы.</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u w:val="single"/>
        </w:rPr>
        <w:t>Цель реферата</w:t>
      </w:r>
      <w:r w:rsidRPr="004E4F19">
        <w:rPr>
          <w:sz w:val="22"/>
          <w:szCs w:val="22"/>
        </w:rPr>
        <w:t xml:space="preserve"> – обучение студентов применению теоретических знаний, полученных в процессе изучения учебной дисциплины, при решении конкретных практических задач; самостоя</w:t>
      </w:r>
      <w:r w:rsidRPr="004E4F19">
        <w:rPr>
          <w:spacing w:val="4"/>
          <w:sz w:val="22"/>
          <w:szCs w:val="22"/>
        </w:rPr>
        <w:t xml:space="preserve">тельному формулированию выводов и рекомендаций по их реализации, </w:t>
      </w:r>
      <w:r w:rsidRPr="004E4F19">
        <w:rPr>
          <w:spacing w:val="-2"/>
          <w:sz w:val="22"/>
          <w:szCs w:val="22"/>
        </w:rPr>
        <w:t>а также выработке навыков подбора и анализа необходимой специальной</w:t>
      </w:r>
      <w:r w:rsidRPr="004E4F19">
        <w:rPr>
          <w:sz w:val="22"/>
          <w:szCs w:val="22"/>
        </w:rPr>
        <w:t xml:space="preserve"> и научной информации. Кроме того, реферат позволяет оценить уровень подготовки студента по данной учебной дисциплине, а также определить, насколько глубоки знания рассматриваемой темы.</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6"/>
          <w:sz w:val="22"/>
          <w:szCs w:val="22"/>
        </w:rPr>
        <w:t>Примерная тематика рефератов разрабатывается ведущими</w:t>
      </w:r>
      <w:r w:rsidRPr="004E4F19">
        <w:rPr>
          <w:sz w:val="22"/>
          <w:szCs w:val="22"/>
        </w:rPr>
        <w:t xml:space="preserve"> препода</w:t>
      </w:r>
      <w:r w:rsidRPr="004E4F19">
        <w:rPr>
          <w:sz w:val="22"/>
          <w:szCs w:val="22"/>
        </w:rPr>
        <w:softHyphen/>
        <w:t>вателями в соответствии с основным содержанием учебной дисциплины, утверждается на заседании кафедры и приводится в учебно-методических разработках по конкретной дисциплине. При выборе темы реферата студенту необходимо учитывать ее актуальность, наличие и доступность необходимой информации, а также свой уровень подготовки и личный интерес к рассматриваемым вопросам. После выбора темы необходимо с помощью преподавателя и сотрудников справочно-библиографического от</w:t>
      </w:r>
      <w:r w:rsidRPr="004E4F19">
        <w:rPr>
          <w:spacing w:val="-6"/>
          <w:sz w:val="22"/>
          <w:szCs w:val="22"/>
        </w:rPr>
        <w:t>дела Академии составить список изданной по данной теме литературы,</w:t>
      </w:r>
      <w:r w:rsidRPr="004E4F19">
        <w:rPr>
          <w:sz w:val="22"/>
          <w:szCs w:val="22"/>
        </w:rPr>
        <w:t xml:space="preserve"> подобрать источники информации, в том числе и нормативно-правовые документы. Далее студенту рекомендуется в произвольной форме составить план написания реферата с учетом единства его составных частей, логики изложения и смысловой завершенности раскрытия исследуемой темы.</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u w:val="single"/>
        </w:rPr>
        <w:t>Структура реферата:</w:t>
      </w:r>
      <w:r w:rsidRPr="004E4F19">
        <w:rPr>
          <w:sz w:val="22"/>
          <w:szCs w:val="22"/>
        </w:rPr>
        <w:t xml:space="preserve"> титульный лист, оглавление, введение, основ</w:t>
      </w:r>
      <w:r w:rsidRPr="004E4F19">
        <w:rPr>
          <w:spacing w:val="-4"/>
          <w:sz w:val="22"/>
          <w:szCs w:val="22"/>
        </w:rPr>
        <w:t>ная часть, состоящая из 2–3 параграфов, заключение и список</w:t>
      </w:r>
      <w:r w:rsidRPr="004E4F19">
        <w:rPr>
          <w:sz w:val="22"/>
          <w:szCs w:val="22"/>
        </w:rPr>
        <w:t xml:space="preserve"> использо</w:t>
      </w:r>
      <w:r w:rsidRPr="004E4F19">
        <w:rPr>
          <w:spacing w:val="-4"/>
          <w:sz w:val="22"/>
          <w:szCs w:val="22"/>
        </w:rPr>
        <w:t>ванных источников. Все материалы, не являющиеся насущно важными</w:t>
      </w:r>
      <w:r w:rsidRPr="004E4F19">
        <w:rPr>
          <w:sz w:val="22"/>
          <w:szCs w:val="22"/>
        </w:rPr>
        <w:t xml:space="preserve"> для понимания рассматриваемой темы, выносятся в приложение.</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u w:val="single"/>
        </w:rPr>
        <w:t>Во введении</w:t>
      </w:r>
      <w:r w:rsidRPr="004E4F19">
        <w:rPr>
          <w:sz w:val="22"/>
          <w:szCs w:val="22"/>
        </w:rPr>
        <w:t xml:space="preserve"> (2–3 страницы) обосновывается важность и актуальность рассматриваемых вопросов в рамках выбранной темы реферата, их практическая значимость и новизна, степень освещения в литературе, из</w:t>
      </w:r>
      <w:r w:rsidRPr="004E4F19">
        <w:rPr>
          <w:sz w:val="22"/>
          <w:szCs w:val="22"/>
        </w:rPr>
        <w:softHyphen/>
        <w:t>лагаются конкретные цели и задачи.</w:t>
      </w:r>
    </w:p>
    <w:p w:rsidR="0017379B" w:rsidRPr="004E4F19" w:rsidRDefault="0017379B" w:rsidP="004E4F19">
      <w:pPr>
        <w:shd w:val="clear" w:color="auto" w:fill="FFFFFF"/>
        <w:tabs>
          <w:tab w:val="left" w:pos="993"/>
        </w:tabs>
        <w:spacing w:line="276" w:lineRule="auto"/>
        <w:ind w:firstLine="709"/>
        <w:jc w:val="both"/>
        <w:rPr>
          <w:spacing w:val="-6"/>
          <w:sz w:val="22"/>
          <w:szCs w:val="22"/>
        </w:rPr>
      </w:pPr>
      <w:r w:rsidRPr="004E4F19">
        <w:rPr>
          <w:sz w:val="22"/>
          <w:szCs w:val="22"/>
          <w:u w:val="single"/>
        </w:rPr>
        <w:t>В основной части реферата</w:t>
      </w:r>
      <w:r w:rsidRPr="004E4F19">
        <w:rPr>
          <w:sz w:val="22"/>
          <w:szCs w:val="22"/>
        </w:rPr>
        <w:t xml:space="preserve"> (14–19 страниц) раскрываются главные </w:t>
      </w:r>
      <w:r w:rsidRPr="004E4F19">
        <w:rPr>
          <w:spacing w:val="-4"/>
          <w:sz w:val="22"/>
          <w:szCs w:val="22"/>
        </w:rPr>
        <w:t>аспекты темы: излагаются факты и подходы к решению задач,</w:t>
      </w:r>
      <w:r w:rsidRPr="004E4F19">
        <w:rPr>
          <w:sz w:val="22"/>
          <w:szCs w:val="22"/>
        </w:rPr>
        <w:t xml:space="preserve"> представлен</w:t>
      </w:r>
      <w:r w:rsidRPr="004E4F19">
        <w:rPr>
          <w:sz w:val="22"/>
          <w:szCs w:val="22"/>
        </w:rPr>
        <w:softHyphen/>
      </w:r>
      <w:r w:rsidRPr="004E4F19">
        <w:rPr>
          <w:spacing w:val="-2"/>
          <w:sz w:val="22"/>
          <w:szCs w:val="22"/>
        </w:rPr>
        <w:t>ные в современной научной и другой литературе; проводится анализ и дает</w:t>
      </w:r>
      <w:r w:rsidRPr="004E4F19">
        <w:rPr>
          <w:spacing w:val="-2"/>
          <w:sz w:val="22"/>
          <w:szCs w:val="22"/>
        </w:rPr>
        <w:softHyphen/>
        <w:t>ся</w:t>
      </w:r>
      <w:r w:rsidRPr="004E4F19">
        <w:rPr>
          <w:spacing w:val="-6"/>
          <w:sz w:val="22"/>
          <w:szCs w:val="22"/>
        </w:rPr>
        <w:t xml:space="preserve"> оценка реального состояния рассматриваемых вопросов (проблемы) на </w:t>
      </w:r>
      <w:r w:rsidRPr="004E4F19">
        <w:rPr>
          <w:spacing w:val="-4"/>
          <w:sz w:val="22"/>
          <w:szCs w:val="22"/>
        </w:rPr>
        <w:t>примерах; предлагаются возможные пути</w:t>
      </w:r>
      <w:r w:rsidRPr="004E4F19">
        <w:rPr>
          <w:sz w:val="22"/>
          <w:szCs w:val="22"/>
        </w:rPr>
        <w:t xml:space="preserve"> реше</w:t>
      </w:r>
      <w:r w:rsidRPr="004E4F19">
        <w:rPr>
          <w:spacing w:val="-6"/>
          <w:sz w:val="22"/>
          <w:szCs w:val="22"/>
        </w:rPr>
        <w:t>ния проблемы. Текст каждого параграфа (пункта) должен завершаться краткими выводами по существу рассматриваемого вопроса. При изложении ма</w:t>
      </w:r>
      <w:r w:rsidRPr="004E4F19">
        <w:rPr>
          <w:spacing w:val="-2"/>
          <w:sz w:val="22"/>
          <w:szCs w:val="22"/>
        </w:rPr>
        <w:t>териала важно обеспечить логическую связь между отдельными параграфами.</w:t>
      </w:r>
      <w:r w:rsidRPr="004E4F19">
        <w:rPr>
          <w:spacing w:val="-6"/>
          <w:sz w:val="22"/>
          <w:szCs w:val="22"/>
        </w:rPr>
        <w:t xml:space="preserve"> Здесь же могут быть приведены графики, таблицы, диаграммы и т.д.</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Важно, чтобы реферат содержал результаты творческих поисков ав</w:t>
      </w:r>
      <w:r w:rsidRPr="004E4F19">
        <w:rPr>
          <w:sz w:val="22"/>
          <w:szCs w:val="22"/>
        </w:rPr>
        <w:softHyphen/>
      </w:r>
      <w:r w:rsidRPr="004E4F19">
        <w:rPr>
          <w:spacing w:val="-3"/>
          <w:sz w:val="22"/>
          <w:szCs w:val="22"/>
        </w:rPr>
        <w:t>тора.</w:t>
      </w:r>
    </w:p>
    <w:p w:rsidR="0017379B" w:rsidRPr="004E4F19" w:rsidRDefault="0017379B" w:rsidP="004E4F19">
      <w:pPr>
        <w:shd w:val="clear" w:color="auto" w:fill="FFFFFF"/>
        <w:tabs>
          <w:tab w:val="left" w:pos="993"/>
        </w:tabs>
        <w:spacing w:line="276" w:lineRule="auto"/>
        <w:ind w:firstLine="709"/>
        <w:jc w:val="both"/>
        <w:rPr>
          <w:spacing w:val="-2"/>
          <w:sz w:val="22"/>
          <w:szCs w:val="22"/>
        </w:rPr>
      </w:pPr>
      <w:r w:rsidRPr="004E4F19">
        <w:rPr>
          <w:spacing w:val="-2"/>
          <w:sz w:val="22"/>
          <w:szCs w:val="22"/>
          <w:u w:val="single"/>
        </w:rPr>
        <w:t>В заключении</w:t>
      </w:r>
      <w:r w:rsidRPr="004E4F19">
        <w:rPr>
          <w:spacing w:val="-2"/>
          <w:sz w:val="22"/>
          <w:szCs w:val="22"/>
        </w:rPr>
        <w:t xml:space="preserve"> (1–2 страницы) излагаются краткие выводы и</w:t>
      </w:r>
      <w:r w:rsidRPr="004E4F19">
        <w:rPr>
          <w:spacing w:val="-1"/>
          <w:sz w:val="22"/>
          <w:szCs w:val="22"/>
        </w:rPr>
        <w:t xml:space="preserve"> обобще</w:t>
      </w:r>
      <w:r w:rsidRPr="004E4F19">
        <w:rPr>
          <w:spacing w:val="-2"/>
          <w:sz w:val="22"/>
          <w:szCs w:val="22"/>
        </w:rPr>
        <w:t>ния по существу рассматриваемых вопросов (проблемы).</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2"/>
          <w:sz w:val="22"/>
          <w:szCs w:val="22"/>
          <w:u w:val="single"/>
        </w:rPr>
        <w:t>Оглавление реферата</w:t>
      </w:r>
      <w:r w:rsidRPr="004E4F19">
        <w:rPr>
          <w:spacing w:val="-2"/>
          <w:sz w:val="22"/>
          <w:szCs w:val="22"/>
        </w:rPr>
        <w:t xml:space="preserve"> обязательно должно иметь нумерацию страниц.</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1"/>
          <w:sz w:val="22"/>
          <w:szCs w:val="22"/>
        </w:rPr>
        <w:t>В тексте реферата студенту необходимо делать ссылки на исполь</w:t>
      </w:r>
      <w:r w:rsidRPr="004E4F19">
        <w:rPr>
          <w:spacing w:val="1"/>
          <w:sz w:val="22"/>
          <w:szCs w:val="22"/>
        </w:rPr>
        <w:softHyphen/>
      </w:r>
      <w:r w:rsidRPr="004E4F19">
        <w:rPr>
          <w:spacing w:val="-2"/>
          <w:sz w:val="22"/>
          <w:szCs w:val="22"/>
        </w:rPr>
        <w:t>зуемую литературу (источники информации), а в конце реферата</w:t>
      </w:r>
      <w:r w:rsidRPr="004E4F19">
        <w:rPr>
          <w:sz w:val="22"/>
          <w:szCs w:val="22"/>
        </w:rPr>
        <w:t xml:space="preserve"> </w:t>
      </w:r>
      <w:r w:rsidRPr="004E4F19">
        <w:rPr>
          <w:spacing w:val="-2"/>
          <w:sz w:val="22"/>
          <w:szCs w:val="22"/>
        </w:rPr>
        <w:t>привести ее список. При использовании информации, полученной через</w:t>
      </w:r>
      <w:r w:rsidRPr="004E4F19">
        <w:rPr>
          <w:sz w:val="22"/>
          <w:szCs w:val="22"/>
        </w:rPr>
        <w:t xml:space="preserve"> сеть Интернет, делается ссылка с указанием адреса ее нахождения.</w:t>
      </w:r>
    </w:p>
    <w:p w:rsidR="0017379B" w:rsidRPr="004E4F19" w:rsidRDefault="0017379B" w:rsidP="004E4F19">
      <w:pPr>
        <w:widowControl w:val="0"/>
        <w:shd w:val="clear" w:color="auto" w:fill="FFFFFF"/>
        <w:tabs>
          <w:tab w:val="left" w:pos="993"/>
        </w:tabs>
        <w:spacing w:line="276" w:lineRule="auto"/>
        <w:ind w:firstLine="709"/>
        <w:jc w:val="both"/>
        <w:rPr>
          <w:bCs/>
          <w:sz w:val="22"/>
          <w:szCs w:val="22"/>
        </w:rPr>
      </w:pPr>
      <w:r w:rsidRPr="004E4F19">
        <w:rPr>
          <w:bCs/>
          <w:sz w:val="22"/>
          <w:szCs w:val="22"/>
        </w:rPr>
        <w:t>Текст, графики, таблицы, диаграммы, другой поясняющий материал должны излагаться грамотно, логически последовательно.</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2"/>
          <w:sz w:val="22"/>
          <w:szCs w:val="22"/>
          <w:u w:val="single"/>
        </w:rPr>
        <w:t>Рекомендуемый объем реферата</w:t>
      </w:r>
      <w:r w:rsidRPr="004E4F19">
        <w:rPr>
          <w:spacing w:val="2"/>
          <w:sz w:val="22"/>
          <w:szCs w:val="22"/>
        </w:rPr>
        <w:t xml:space="preserve"> не должен превышать 25 страниц </w:t>
      </w:r>
      <w:r w:rsidRPr="004E4F19">
        <w:rPr>
          <w:spacing w:val="-2"/>
          <w:sz w:val="22"/>
          <w:szCs w:val="22"/>
        </w:rPr>
        <w:t>машинописного текста. При этом иллюстрации и таблицы,</w:t>
      </w:r>
      <w:r w:rsidRPr="004E4F19">
        <w:rPr>
          <w:spacing w:val="3"/>
          <w:sz w:val="22"/>
          <w:szCs w:val="22"/>
        </w:rPr>
        <w:t xml:space="preserve"> оформленные </w:t>
      </w:r>
      <w:r w:rsidRPr="004E4F19">
        <w:rPr>
          <w:spacing w:val="1"/>
          <w:sz w:val="22"/>
          <w:szCs w:val="22"/>
        </w:rPr>
        <w:t xml:space="preserve">на </w:t>
      </w:r>
      <w:r w:rsidRPr="004E4F19">
        <w:rPr>
          <w:spacing w:val="4"/>
          <w:sz w:val="22"/>
          <w:szCs w:val="22"/>
        </w:rPr>
        <w:t>отдельных листах, а также приложения в рекомендуемый объем реферата</w:t>
      </w:r>
      <w:r w:rsidRPr="004E4F19">
        <w:rPr>
          <w:spacing w:val="-1"/>
          <w:sz w:val="22"/>
          <w:szCs w:val="22"/>
        </w:rPr>
        <w:t xml:space="preserve"> не входят.</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2"/>
          <w:sz w:val="22"/>
          <w:szCs w:val="22"/>
        </w:rPr>
        <w:t>Рефераты выполняются</w:t>
      </w:r>
      <w:r w:rsidRPr="004E4F19">
        <w:rPr>
          <w:spacing w:val="-1"/>
          <w:sz w:val="22"/>
          <w:szCs w:val="22"/>
        </w:rPr>
        <w:t xml:space="preserve"> согласно </w:t>
      </w:r>
      <w:r w:rsidRPr="004E4F19">
        <w:rPr>
          <w:spacing w:val="-2"/>
          <w:sz w:val="22"/>
          <w:szCs w:val="22"/>
        </w:rPr>
        <w:t>учебному графику и сдаются (пересылаются по почте) не</w:t>
      </w:r>
      <w:r w:rsidRPr="004E4F19">
        <w:rPr>
          <w:sz w:val="22"/>
          <w:szCs w:val="22"/>
        </w:rPr>
        <w:t xml:space="preserve"> позднее чем за две недели до начала зачетно-экзаменационной сессии. После посту</w:t>
      </w:r>
      <w:r w:rsidRPr="004E4F19">
        <w:rPr>
          <w:spacing w:val="-2"/>
          <w:sz w:val="22"/>
          <w:szCs w:val="22"/>
        </w:rPr>
        <w:t xml:space="preserve">пления и регистрации </w:t>
      </w:r>
      <w:r w:rsidRPr="004E4F19">
        <w:rPr>
          <w:spacing w:val="3"/>
          <w:sz w:val="22"/>
          <w:szCs w:val="22"/>
        </w:rPr>
        <w:t>на соответствующей кафедре, указанную на титульном листе реферата, в</w:t>
      </w:r>
      <w:r w:rsidRPr="004E4F19">
        <w:rPr>
          <w:sz w:val="22"/>
          <w:szCs w:val="22"/>
        </w:rPr>
        <w:t xml:space="preserve">едущий преподаватель проверяет и </w:t>
      </w:r>
      <w:r w:rsidRPr="004E4F19">
        <w:rPr>
          <w:spacing w:val="2"/>
          <w:sz w:val="22"/>
          <w:szCs w:val="22"/>
        </w:rPr>
        <w:t>на титульном листе ставит оценку («зачтено» – «не зачтено») и</w:t>
      </w:r>
      <w:r w:rsidRPr="004E4F19">
        <w:rPr>
          <w:spacing w:val="1"/>
          <w:sz w:val="22"/>
          <w:szCs w:val="22"/>
        </w:rPr>
        <w:t xml:space="preserve"> подписывается. Рефераты, выполненные с нарушением установленных </w:t>
      </w:r>
      <w:r w:rsidRPr="004E4F19">
        <w:rPr>
          <w:sz w:val="22"/>
          <w:szCs w:val="22"/>
        </w:rPr>
        <w:t>требований, а также ксерокопии к рассмотрению не принимаются.</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b/>
          <w:bCs/>
          <w:spacing w:val="-1"/>
          <w:sz w:val="22"/>
          <w:szCs w:val="22"/>
          <w:u w:val="single"/>
        </w:rPr>
        <w:t>Типичными ошибками,</w:t>
      </w:r>
      <w:r w:rsidRPr="004E4F19">
        <w:rPr>
          <w:b/>
          <w:bCs/>
          <w:spacing w:val="-1"/>
          <w:sz w:val="22"/>
          <w:szCs w:val="22"/>
        </w:rPr>
        <w:t xml:space="preserve"> </w:t>
      </w:r>
      <w:r w:rsidRPr="004E4F19">
        <w:rPr>
          <w:spacing w:val="-1"/>
          <w:sz w:val="22"/>
          <w:szCs w:val="22"/>
        </w:rPr>
        <w:t>допускаемыми студентами при подготовке реферата, являются:</w:t>
      </w:r>
    </w:p>
    <w:p w:rsidR="0017379B" w:rsidRPr="004E4F19" w:rsidRDefault="0017379B" w:rsidP="004E4F19">
      <w:pPr>
        <w:numPr>
          <w:ilvl w:val="0"/>
          <w:numId w:val="11"/>
        </w:numPr>
        <w:shd w:val="clear" w:color="auto" w:fill="FFFFFF"/>
        <w:tabs>
          <w:tab w:val="left" w:pos="900"/>
          <w:tab w:val="left" w:pos="993"/>
        </w:tabs>
        <w:spacing w:line="276" w:lineRule="auto"/>
        <w:ind w:left="0" w:firstLine="709"/>
        <w:jc w:val="both"/>
        <w:rPr>
          <w:sz w:val="22"/>
          <w:szCs w:val="22"/>
        </w:rPr>
      </w:pPr>
      <w:r w:rsidRPr="004E4F19">
        <w:rPr>
          <w:spacing w:val="-2"/>
          <w:sz w:val="22"/>
          <w:szCs w:val="22"/>
        </w:rPr>
        <w:t>недостаточное обоснование актуальности, практической и</w:t>
      </w:r>
      <w:r w:rsidRPr="004E4F19">
        <w:rPr>
          <w:sz w:val="22"/>
          <w:szCs w:val="22"/>
        </w:rPr>
        <w:t xml:space="preserve"> теорети</w:t>
      </w:r>
      <w:r w:rsidRPr="004E4F19">
        <w:rPr>
          <w:sz w:val="22"/>
          <w:szCs w:val="22"/>
        </w:rPr>
        <w:softHyphen/>
        <w:t>ческой значимости полученных результатов, поверхностный анализ ис</w:t>
      </w:r>
      <w:r w:rsidRPr="004E4F19">
        <w:rPr>
          <w:sz w:val="22"/>
          <w:szCs w:val="22"/>
        </w:rPr>
        <w:softHyphen/>
        <w:t>пользуемого материала;</w:t>
      </w:r>
    </w:p>
    <w:p w:rsidR="0017379B" w:rsidRPr="004E4F19" w:rsidRDefault="0017379B" w:rsidP="004E4F19">
      <w:pPr>
        <w:numPr>
          <w:ilvl w:val="0"/>
          <w:numId w:val="11"/>
        </w:numPr>
        <w:shd w:val="clear" w:color="auto" w:fill="FFFFFF"/>
        <w:tabs>
          <w:tab w:val="left" w:pos="900"/>
          <w:tab w:val="left" w:pos="993"/>
        </w:tabs>
        <w:spacing w:line="276" w:lineRule="auto"/>
        <w:ind w:left="0" w:firstLine="709"/>
        <w:jc w:val="both"/>
        <w:rPr>
          <w:sz w:val="22"/>
          <w:szCs w:val="22"/>
        </w:rPr>
      </w:pPr>
      <w:r w:rsidRPr="004E4F19">
        <w:rPr>
          <w:sz w:val="22"/>
          <w:szCs w:val="22"/>
        </w:rPr>
        <w:t>неглубокие критические оценки и рекомендации по решению ис</w:t>
      </w:r>
      <w:r w:rsidRPr="004E4F19">
        <w:rPr>
          <w:sz w:val="22"/>
          <w:szCs w:val="22"/>
        </w:rPr>
        <w:softHyphen/>
        <w:t>следуемой проблемы;</w:t>
      </w:r>
    </w:p>
    <w:p w:rsidR="0017379B" w:rsidRPr="004E4F19" w:rsidRDefault="0017379B" w:rsidP="004E4F19">
      <w:pPr>
        <w:numPr>
          <w:ilvl w:val="0"/>
          <w:numId w:val="11"/>
        </w:numPr>
        <w:shd w:val="clear" w:color="auto" w:fill="FFFFFF"/>
        <w:tabs>
          <w:tab w:val="left" w:pos="900"/>
          <w:tab w:val="left" w:pos="993"/>
        </w:tabs>
        <w:spacing w:line="276" w:lineRule="auto"/>
        <w:ind w:left="0" w:firstLine="709"/>
        <w:jc w:val="both"/>
        <w:rPr>
          <w:sz w:val="22"/>
          <w:szCs w:val="22"/>
        </w:rPr>
      </w:pPr>
      <w:r w:rsidRPr="004E4F19">
        <w:rPr>
          <w:sz w:val="22"/>
          <w:szCs w:val="22"/>
        </w:rPr>
        <w:t>поверхностные выводы и предложения;</w:t>
      </w:r>
    </w:p>
    <w:p w:rsidR="0017379B" w:rsidRPr="004E4F19" w:rsidRDefault="0017379B" w:rsidP="004E4F19">
      <w:pPr>
        <w:numPr>
          <w:ilvl w:val="0"/>
          <w:numId w:val="11"/>
        </w:numPr>
        <w:shd w:val="clear" w:color="auto" w:fill="FFFFFF"/>
        <w:tabs>
          <w:tab w:val="left" w:pos="900"/>
          <w:tab w:val="left" w:pos="993"/>
        </w:tabs>
        <w:spacing w:line="276" w:lineRule="auto"/>
        <w:ind w:left="0" w:firstLine="709"/>
        <w:jc w:val="both"/>
        <w:rPr>
          <w:sz w:val="22"/>
          <w:szCs w:val="22"/>
        </w:rPr>
      </w:pPr>
      <w:r w:rsidRPr="004E4F19">
        <w:rPr>
          <w:sz w:val="22"/>
          <w:szCs w:val="22"/>
        </w:rPr>
        <w:t>нарушение требований к оформлению реферата;</w:t>
      </w:r>
    </w:p>
    <w:p w:rsidR="0017379B" w:rsidRPr="004E4F19" w:rsidRDefault="0017379B" w:rsidP="004E4F19">
      <w:pPr>
        <w:numPr>
          <w:ilvl w:val="0"/>
          <w:numId w:val="11"/>
        </w:numPr>
        <w:shd w:val="clear" w:color="auto" w:fill="FFFFFF"/>
        <w:tabs>
          <w:tab w:val="left" w:pos="900"/>
          <w:tab w:val="left" w:pos="993"/>
        </w:tabs>
        <w:spacing w:line="276" w:lineRule="auto"/>
        <w:ind w:left="0" w:firstLine="709"/>
        <w:jc w:val="both"/>
        <w:rPr>
          <w:sz w:val="22"/>
          <w:szCs w:val="22"/>
        </w:rPr>
      </w:pPr>
      <w:r w:rsidRPr="004E4F19">
        <w:rPr>
          <w:sz w:val="22"/>
          <w:szCs w:val="22"/>
        </w:rPr>
        <w:t>использование информации без ссылок на источник.</w:t>
      </w:r>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5" w:name="_Toc100057210"/>
      <w:r w:rsidRPr="004E4F19">
        <w:rPr>
          <w:rFonts w:eastAsia="Calibri"/>
          <w:b/>
          <w:sz w:val="22"/>
          <w:szCs w:val="22"/>
          <w:lang w:eastAsia="en-US"/>
        </w:rPr>
        <w:t>Требования к выполнению рефератов</w:t>
      </w:r>
      <w:bookmarkEnd w:id="5"/>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6" w:name="_Toc100057211"/>
      <w:r w:rsidRPr="004E4F19">
        <w:rPr>
          <w:rFonts w:eastAsia="Calibri"/>
          <w:b/>
          <w:sz w:val="22"/>
          <w:szCs w:val="22"/>
          <w:lang w:eastAsia="en-US"/>
        </w:rPr>
        <w:t>Текстовый материал</w:t>
      </w:r>
      <w:bookmarkEnd w:id="6"/>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1"/>
          <w:sz w:val="22"/>
          <w:szCs w:val="22"/>
        </w:rPr>
        <w:t xml:space="preserve">Письменные работы должны быть отпечатаны на принтере ЭВМ на </w:t>
      </w:r>
      <w:r w:rsidRPr="004E4F19">
        <w:rPr>
          <w:spacing w:val="-2"/>
          <w:sz w:val="22"/>
          <w:szCs w:val="22"/>
        </w:rPr>
        <w:t>одной стороне листа белой бумаги стандартного формата А4 (210</w:t>
      </w:r>
      <w:r w:rsidRPr="004E4F19">
        <w:rPr>
          <w:spacing w:val="-2"/>
          <w:sz w:val="22"/>
          <w:szCs w:val="22"/>
          <w:lang w:val="en-US"/>
        </w:rPr>
        <w:t>x</w:t>
      </w:r>
      <w:r w:rsidRPr="004E4F19">
        <w:rPr>
          <w:spacing w:val="-2"/>
          <w:sz w:val="22"/>
          <w:szCs w:val="22"/>
        </w:rPr>
        <w:t xml:space="preserve">297 мм) через полтора межстрочных интервала или на пишущей машинке с лентой </w:t>
      </w:r>
      <w:r w:rsidRPr="004E4F19">
        <w:rPr>
          <w:spacing w:val="-1"/>
          <w:sz w:val="22"/>
          <w:szCs w:val="22"/>
        </w:rPr>
        <w:t>черного цвета через два интервала и обычным размером литер. (Допуска</w:t>
      </w:r>
      <w:r w:rsidRPr="004E4F19">
        <w:rPr>
          <w:spacing w:val="-1"/>
          <w:sz w:val="22"/>
          <w:szCs w:val="22"/>
        </w:rPr>
        <w:softHyphen/>
      </w:r>
      <w:r w:rsidRPr="004E4F19">
        <w:rPr>
          <w:spacing w:val="1"/>
          <w:sz w:val="22"/>
          <w:szCs w:val="22"/>
        </w:rPr>
        <w:t xml:space="preserve">ется написание текста письменной работы от руки пастой (чернилами) </w:t>
      </w:r>
      <w:r w:rsidRPr="004E4F19">
        <w:rPr>
          <w:spacing w:val="-6"/>
          <w:sz w:val="22"/>
          <w:szCs w:val="22"/>
        </w:rPr>
        <w:t>черного или синего цвета).</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Заголовки, подзаголовки и подстрочные сноски (состоящие из не</w:t>
      </w:r>
      <w:r w:rsidRPr="004E4F19">
        <w:rPr>
          <w:sz w:val="22"/>
          <w:szCs w:val="22"/>
        </w:rPr>
        <w:softHyphen/>
        <w:t>скольких строк) печатаются через одинарный интервал.</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 xml:space="preserve">Страницы, на которых излагается текст, должны иметь поля: левое –30 мм, правое – </w:t>
      </w:r>
      <w:smartTag w:uri="urn:schemas-microsoft-com:office:smarttags" w:element="metricconverter">
        <w:smartTagPr>
          <w:attr w:name="ProductID" w:val="20 мм"/>
        </w:smartTagPr>
        <w:r w:rsidRPr="004E4F19">
          <w:rPr>
            <w:sz w:val="22"/>
            <w:szCs w:val="22"/>
          </w:rPr>
          <w:t>20 мм</w:t>
        </w:r>
      </w:smartTag>
      <w:r w:rsidRPr="004E4F19">
        <w:rPr>
          <w:sz w:val="22"/>
          <w:szCs w:val="22"/>
        </w:rPr>
        <w:t xml:space="preserve">, верхнее – </w:t>
      </w:r>
      <w:smartTag w:uri="urn:schemas-microsoft-com:office:smarttags" w:element="metricconverter">
        <w:smartTagPr>
          <w:attr w:name="ProductID" w:val="20 мм"/>
        </w:smartTagPr>
        <w:r w:rsidRPr="004E4F19">
          <w:rPr>
            <w:sz w:val="22"/>
            <w:szCs w:val="22"/>
          </w:rPr>
          <w:t>20 мм</w:t>
        </w:r>
      </w:smartTag>
      <w:r w:rsidRPr="004E4F19">
        <w:rPr>
          <w:sz w:val="22"/>
          <w:szCs w:val="22"/>
        </w:rPr>
        <w:t xml:space="preserve">, нижнее – </w:t>
      </w:r>
      <w:smartTag w:uri="urn:schemas-microsoft-com:office:smarttags" w:element="metricconverter">
        <w:smartTagPr>
          <w:attr w:name="ProductID" w:val="20 мм"/>
        </w:smartTagPr>
        <w:r w:rsidRPr="004E4F19">
          <w:rPr>
            <w:sz w:val="22"/>
            <w:szCs w:val="22"/>
          </w:rPr>
          <w:t>20 мм</w:t>
        </w:r>
      </w:smartTag>
      <w:r w:rsidRPr="004E4F19">
        <w:rPr>
          <w:sz w:val="22"/>
          <w:szCs w:val="22"/>
        </w:rPr>
        <w:t>.</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 xml:space="preserve">На ЭВМ текст печатается строчными буквами (кроме заглавных) </w:t>
      </w:r>
      <w:r w:rsidRPr="004E4F19">
        <w:rPr>
          <w:spacing w:val="-4"/>
          <w:sz w:val="22"/>
          <w:szCs w:val="22"/>
        </w:rPr>
        <w:t xml:space="preserve">обычным шрифтом </w:t>
      </w:r>
      <w:r w:rsidRPr="004E4F19">
        <w:rPr>
          <w:spacing w:val="-4"/>
          <w:sz w:val="22"/>
          <w:szCs w:val="22"/>
          <w:lang w:val="en-US"/>
        </w:rPr>
        <w:t>Times</w:t>
      </w:r>
      <w:r w:rsidRPr="004E4F19">
        <w:rPr>
          <w:spacing w:val="-4"/>
          <w:sz w:val="22"/>
          <w:szCs w:val="22"/>
        </w:rPr>
        <w:t xml:space="preserve"> </w:t>
      </w:r>
      <w:r w:rsidRPr="004E4F19">
        <w:rPr>
          <w:spacing w:val="-4"/>
          <w:sz w:val="22"/>
          <w:szCs w:val="22"/>
          <w:lang w:val="en-US"/>
        </w:rPr>
        <w:t>New</w:t>
      </w:r>
      <w:r w:rsidRPr="004E4F19">
        <w:rPr>
          <w:spacing w:val="-4"/>
          <w:sz w:val="22"/>
          <w:szCs w:val="22"/>
        </w:rPr>
        <w:t xml:space="preserve"> </w:t>
      </w:r>
      <w:r w:rsidRPr="004E4F19">
        <w:rPr>
          <w:spacing w:val="-4"/>
          <w:sz w:val="22"/>
          <w:szCs w:val="22"/>
          <w:lang w:val="en-US"/>
        </w:rPr>
        <w:t>Roman</w:t>
      </w:r>
      <w:r w:rsidRPr="004E4F19">
        <w:rPr>
          <w:spacing w:val="-4"/>
          <w:sz w:val="22"/>
          <w:szCs w:val="22"/>
        </w:rPr>
        <w:t>, выравнивается по ширине с</w:t>
      </w:r>
      <w:r w:rsidRPr="004E4F19">
        <w:rPr>
          <w:sz w:val="22"/>
          <w:szCs w:val="22"/>
        </w:rPr>
        <w:t xml:space="preserve"> исполь</w:t>
      </w:r>
      <w:r w:rsidRPr="004E4F19">
        <w:rPr>
          <w:sz w:val="22"/>
          <w:szCs w:val="22"/>
        </w:rPr>
        <w:softHyphen/>
        <w:t>зованием переносов слов, размер шрифта – 14, в таблицах – 12, в под</w:t>
      </w:r>
      <w:r w:rsidRPr="004E4F19">
        <w:rPr>
          <w:sz w:val="22"/>
          <w:szCs w:val="22"/>
        </w:rPr>
        <w:softHyphen/>
      </w:r>
      <w:r w:rsidRPr="004E4F19">
        <w:rPr>
          <w:spacing w:val="-4"/>
          <w:sz w:val="22"/>
          <w:szCs w:val="22"/>
        </w:rPr>
        <w:t>строчных сносках – 10. На титульном листе надписи: дипломная,</w:t>
      </w:r>
      <w:r w:rsidRPr="004E4F19">
        <w:rPr>
          <w:sz w:val="22"/>
          <w:szCs w:val="22"/>
        </w:rPr>
        <w:t xml:space="preserve"> курсовая, контрольная работа и реферат печатаются 18 шрифтом. Подчеркивание слов и выделение их курсивом не допускается.</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1"/>
          <w:sz w:val="22"/>
          <w:szCs w:val="22"/>
        </w:rPr>
        <w:t>Названия глав (заголовки), а также структурные элементы письмен</w:t>
      </w:r>
      <w:r w:rsidRPr="004E4F19">
        <w:rPr>
          <w:spacing w:val="-21"/>
          <w:sz w:val="22"/>
          <w:szCs w:val="22"/>
        </w:rPr>
        <w:t>ных работ</w:t>
      </w:r>
      <w:r w:rsidRPr="004E4F19">
        <w:rPr>
          <w:spacing w:val="21"/>
          <w:position w:val="6"/>
          <w:sz w:val="22"/>
          <w:szCs w:val="22"/>
          <w:vertAlign w:val="superscript"/>
        </w:rPr>
        <w:t>5</w:t>
      </w:r>
      <w:r w:rsidRPr="004E4F19">
        <w:rPr>
          <w:spacing w:val="-21"/>
          <w:sz w:val="22"/>
          <w:szCs w:val="22"/>
        </w:rPr>
        <w:t xml:space="preserve"> «ВВЕДЕНИЕ», «ЗАКЛЮЧЕНИЕ» И «СПИСОК ИСПОЛЬЗОВАННЫХ </w:t>
      </w:r>
      <w:r w:rsidRPr="004E4F19">
        <w:rPr>
          <w:spacing w:val="-4"/>
          <w:sz w:val="22"/>
          <w:szCs w:val="22"/>
        </w:rPr>
        <w:t>ИСТОЧНИКОВ», являющиеся заголовками, печатаются прописными</w:t>
      </w:r>
      <w:r w:rsidRPr="004E4F19">
        <w:rPr>
          <w:spacing w:val="-3"/>
          <w:sz w:val="22"/>
          <w:szCs w:val="22"/>
        </w:rPr>
        <w:t xml:space="preserve"> буква</w:t>
      </w:r>
      <w:r w:rsidRPr="004E4F19">
        <w:rPr>
          <w:spacing w:val="-3"/>
          <w:sz w:val="22"/>
          <w:szCs w:val="22"/>
        </w:rPr>
        <w:softHyphen/>
      </w:r>
      <w:r w:rsidRPr="004E4F19">
        <w:rPr>
          <w:spacing w:val="2"/>
          <w:sz w:val="22"/>
          <w:szCs w:val="22"/>
        </w:rPr>
        <w:t xml:space="preserve">ми, а названия параграфов (подзаголовки) – строчными буквами (кроме </w:t>
      </w:r>
      <w:r w:rsidRPr="004E4F19">
        <w:rPr>
          <w:spacing w:val="-4"/>
          <w:sz w:val="22"/>
          <w:szCs w:val="22"/>
        </w:rPr>
        <w:t>первой прописной). Заголовки и подзаголовки при печатании текста</w:t>
      </w:r>
      <w:r w:rsidRPr="004E4F19">
        <w:rPr>
          <w:spacing w:val="1"/>
          <w:sz w:val="22"/>
          <w:szCs w:val="22"/>
        </w:rPr>
        <w:t xml:space="preserve"> письменной работы на принтере ЭВМ выделяются полужирным шрифтом.</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Абзацный отступ должен соответствовать 1,2–1,3 см и быть одина</w:t>
      </w:r>
      <w:r w:rsidRPr="004E4F19">
        <w:rPr>
          <w:sz w:val="22"/>
          <w:szCs w:val="22"/>
        </w:rPr>
        <w:softHyphen/>
        <w:t>ковым по всей работе.</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 xml:space="preserve">Знаки, буквы, символы, отсутствующие на пишущих машинках и ЭВМ, а также математические и иные формулы, схемы и графики могут выполняться автором от руки чернилами (пастой) черного цвета или черной тушью в оставленных после печати текста местах. Эти знаки, буквы и т.д. должны иметь размер не менее размера отпечатанного шрифта; показатели степени в формулах – не менее </w:t>
      </w:r>
      <w:smartTag w:uri="urn:schemas-microsoft-com:office:smarttags" w:element="metricconverter">
        <w:smartTagPr>
          <w:attr w:name="ProductID" w:val="2 мм"/>
        </w:smartTagPr>
        <w:r w:rsidRPr="004E4F19">
          <w:rPr>
            <w:sz w:val="22"/>
            <w:szCs w:val="22"/>
          </w:rPr>
          <w:t>2 мм</w:t>
        </w:r>
      </w:smartTag>
      <w:r w:rsidRPr="004E4F19">
        <w:rPr>
          <w:sz w:val="22"/>
          <w:szCs w:val="22"/>
        </w:rPr>
        <w:t xml:space="preserve"> по высоте.</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Погрешности (опечатки, описки и графические неточности), допу</w:t>
      </w:r>
      <w:r w:rsidRPr="004E4F19">
        <w:rPr>
          <w:sz w:val="22"/>
          <w:szCs w:val="22"/>
        </w:rPr>
        <w:softHyphen/>
        <w:t xml:space="preserve">щенные в процессе оформления письменной работы, должны быть </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исправлены либо с использованием принтера (пишущей машинки), либо от</w:t>
      </w:r>
      <w:r w:rsidRPr="004E4F19">
        <w:rPr>
          <w:spacing w:val="1"/>
          <w:sz w:val="22"/>
          <w:szCs w:val="22"/>
        </w:rPr>
        <w:t xml:space="preserve"> руки </w:t>
      </w:r>
      <w:r w:rsidRPr="004E4F19">
        <w:rPr>
          <w:spacing w:val="-2"/>
          <w:sz w:val="22"/>
          <w:szCs w:val="22"/>
        </w:rPr>
        <w:t>черными чернилами (тушью, пастой) после аккуратной подчистки.</w:t>
      </w:r>
      <w:r w:rsidRPr="004E4F19">
        <w:rPr>
          <w:sz w:val="22"/>
          <w:szCs w:val="22"/>
        </w:rPr>
        <w:softHyphen/>
      </w:r>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7" w:name="_Toc100057212"/>
      <w:r w:rsidRPr="004E4F19">
        <w:rPr>
          <w:rFonts w:eastAsia="Calibri"/>
          <w:b/>
          <w:sz w:val="22"/>
          <w:szCs w:val="22"/>
          <w:lang w:eastAsia="en-US"/>
        </w:rPr>
        <w:t>Заголовки и подзаголовки</w:t>
      </w:r>
      <w:bookmarkEnd w:id="7"/>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Главы письменных работ нумеруются арабскими цифрами и должны начинаться с новой страницы (листа). Номер главы состоит из одного чис</w:t>
      </w:r>
      <w:r w:rsidRPr="004E4F19">
        <w:rPr>
          <w:sz w:val="22"/>
          <w:szCs w:val="22"/>
        </w:rPr>
        <w:softHyphen/>
        <w:t>ла: 1, 2 и т.д. Слово «глава» не пишется. Параграфы нумеруются также арабскими цифрами, но разделяемыми точкой. При этом первая цифра по</w:t>
      </w:r>
      <w:r w:rsidRPr="004E4F19">
        <w:rPr>
          <w:sz w:val="22"/>
          <w:szCs w:val="22"/>
        </w:rPr>
        <w:softHyphen/>
        <w:t>казывает, к какой главе этот параграф относится, а вторая – порядковый номер параграфа (например, 2.3 означает третий параграф второй главы). При нумерации знак параграфа (§) не проставляется.</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Внутри параграфа допускаются свои подзаголовки, которые нуме</w:t>
      </w:r>
      <w:r w:rsidRPr="004E4F19">
        <w:rPr>
          <w:sz w:val="22"/>
          <w:szCs w:val="22"/>
        </w:rPr>
        <w:softHyphen/>
        <w:t>руются аналогичным образом. Например, 2.3.1 означает первый подзаго</w:t>
      </w:r>
      <w:r w:rsidRPr="004E4F19">
        <w:rPr>
          <w:sz w:val="22"/>
          <w:szCs w:val="22"/>
        </w:rPr>
        <w:softHyphen/>
        <w:t>ловок третьего параграфа второй главы. Нумерация, состоящая более чем из трех цифр, не допускается.</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Длина строки заголовка (подзаголовка) должна быть не более 40–45 знаков. Переносы слов в заголовке (подзаголовке) не делают. Точка в конце заголовка (подзаголовка) не ставится. Подчеркивание заголовков (под</w:t>
      </w:r>
      <w:r w:rsidRPr="004E4F19">
        <w:rPr>
          <w:sz w:val="22"/>
          <w:szCs w:val="22"/>
        </w:rPr>
        <w:softHyphen/>
        <w:t>заголовков) не допускается. Нельзя заканчивать строку заголовка предлогом, союзом или наречием – их переносят на следующую строку.</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Большой заголовок (подзаголовок) делят по смыслу на несколько строк. Если заголовок (подзаголовок) состоит из двух предложений, их разделяют точкой.</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Расстояние между заголовком и подзаголовком, заголовком и, после</w:t>
      </w:r>
      <w:r w:rsidRPr="004E4F19">
        <w:rPr>
          <w:sz w:val="22"/>
          <w:szCs w:val="22"/>
        </w:rPr>
        <w:softHyphen/>
        <w:t>дующим текстом, подзаголовком и предыдущим текстом отделяют двумя полуторными межстрочными интервалами, а между подзаголовком и по</w:t>
      </w:r>
      <w:r w:rsidRPr="004E4F19">
        <w:rPr>
          <w:sz w:val="22"/>
          <w:szCs w:val="22"/>
        </w:rPr>
        <w:softHyphen/>
        <w:t>следующим текстом – одним полуторным межстрочным интервалом.</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2"/>
          <w:sz w:val="22"/>
          <w:szCs w:val="22"/>
        </w:rPr>
        <w:t>Заголовки (</w:t>
      </w:r>
      <w:r w:rsidRPr="004E4F19">
        <w:rPr>
          <w:spacing w:val="-1"/>
          <w:sz w:val="22"/>
          <w:szCs w:val="22"/>
        </w:rPr>
        <w:t>подзаголовки</w:t>
      </w:r>
      <w:r w:rsidRPr="004E4F19">
        <w:rPr>
          <w:spacing w:val="2"/>
          <w:sz w:val="22"/>
          <w:szCs w:val="22"/>
        </w:rPr>
        <w:t>) располагаются центрированным (посере</w:t>
      </w:r>
      <w:r w:rsidRPr="004E4F19">
        <w:rPr>
          <w:spacing w:val="2"/>
          <w:sz w:val="22"/>
          <w:szCs w:val="22"/>
        </w:rPr>
        <w:softHyphen/>
      </w:r>
      <w:r w:rsidRPr="004E4F19">
        <w:rPr>
          <w:spacing w:val="-1"/>
          <w:sz w:val="22"/>
          <w:szCs w:val="22"/>
        </w:rPr>
        <w:t xml:space="preserve">дине текста) способом. </w:t>
      </w:r>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8" w:name="_Toc100057213"/>
      <w:r w:rsidRPr="004E4F19">
        <w:rPr>
          <w:rFonts w:eastAsia="Calibri"/>
          <w:b/>
          <w:sz w:val="22"/>
          <w:szCs w:val="22"/>
          <w:lang w:eastAsia="en-US"/>
        </w:rPr>
        <w:t>Список использованных источников</w:t>
      </w:r>
      <w:bookmarkEnd w:id="8"/>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2"/>
          <w:sz w:val="22"/>
          <w:szCs w:val="22"/>
        </w:rPr>
        <w:t>Использованные в письменной работе источники располагают в сле</w:t>
      </w:r>
      <w:r w:rsidRPr="004E4F19">
        <w:rPr>
          <w:spacing w:val="-2"/>
          <w:sz w:val="22"/>
          <w:szCs w:val="22"/>
        </w:rPr>
        <w:softHyphen/>
      </w:r>
      <w:r w:rsidRPr="004E4F19">
        <w:rPr>
          <w:spacing w:val="-1"/>
          <w:sz w:val="22"/>
          <w:szCs w:val="22"/>
        </w:rPr>
        <w:t>дующем порядке:</w:t>
      </w:r>
    </w:p>
    <w:p w:rsidR="0017379B" w:rsidRPr="004E4F19" w:rsidRDefault="0017379B" w:rsidP="004E4F19">
      <w:pPr>
        <w:numPr>
          <w:ilvl w:val="1"/>
          <w:numId w:val="12"/>
        </w:numPr>
        <w:shd w:val="clear" w:color="auto" w:fill="FFFFFF"/>
        <w:tabs>
          <w:tab w:val="left" w:pos="993"/>
        </w:tabs>
        <w:spacing w:line="276" w:lineRule="auto"/>
        <w:ind w:left="0" w:firstLine="709"/>
        <w:jc w:val="both"/>
        <w:rPr>
          <w:spacing w:val="-1"/>
          <w:sz w:val="22"/>
          <w:szCs w:val="22"/>
        </w:rPr>
      </w:pPr>
      <w:r w:rsidRPr="004E4F19">
        <w:rPr>
          <w:spacing w:val="-1"/>
          <w:sz w:val="22"/>
          <w:szCs w:val="22"/>
        </w:rPr>
        <w:t>нормативные документы;</w:t>
      </w:r>
    </w:p>
    <w:p w:rsidR="0017379B" w:rsidRPr="004E4F19" w:rsidRDefault="0017379B" w:rsidP="004E4F19">
      <w:pPr>
        <w:numPr>
          <w:ilvl w:val="1"/>
          <w:numId w:val="12"/>
        </w:numPr>
        <w:shd w:val="clear" w:color="auto" w:fill="FFFFFF"/>
        <w:tabs>
          <w:tab w:val="left" w:pos="993"/>
        </w:tabs>
        <w:spacing w:line="276" w:lineRule="auto"/>
        <w:ind w:left="0" w:firstLine="709"/>
        <w:jc w:val="both"/>
        <w:rPr>
          <w:spacing w:val="-1"/>
          <w:sz w:val="22"/>
          <w:szCs w:val="22"/>
        </w:rPr>
      </w:pPr>
      <w:r w:rsidRPr="004E4F19">
        <w:rPr>
          <w:spacing w:val="-1"/>
          <w:sz w:val="22"/>
          <w:szCs w:val="22"/>
        </w:rPr>
        <w:t>специальная литература (монографии, сборники, брошюры, статьи);</w:t>
      </w:r>
    </w:p>
    <w:p w:rsidR="0017379B" w:rsidRPr="004E4F19" w:rsidRDefault="0017379B" w:rsidP="004E4F19">
      <w:pPr>
        <w:numPr>
          <w:ilvl w:val="1"/>
          <w:numId w:val="12"/>
        </w:numPr>
        <w:shd w:val="clear" w:color="auto" w:fill="FFFFFF"/>
        <w:tabs>
          <w:tab w:val="left" w:pos="993"/>
        </w:tabs>
        <w:spacing w:line="276" w:lineRule="auto"/>
        <w:ind w:left="0" w:firstLine="709"/>
        <w:jc w:val="both"/>
        <w:rPr>
          <w:spacing w:val="-1"/>
          <w:sz w:val="22"/>
          <w:szCs w:val="22"/>
        </w:rPr>
      </w:pPr>
      <w:r w:rsidRPr="004E4F19">
        <w:rPr>
          <w:spacing w:val="-1"/>
          <w:sz w:val="22"/>
          <w:szCs w:val="22"/>
        </w:rPr>
        <w:t>периодическая печать (газеты, журналы);</w:t>
      </w:r>
    </w:p>
    <w:p w:rsidR="0017379B" w:rsidRPr="004E4F19" w:rsidRDefault="0017379B" w:rsidP="004E4F19">
      <w:pPr>
        <w:numPr>
          <w:ilvl w:val="1"/>
          <w:numId w:val="12"/>
        </w:numPr>
        <w:shd w:val="clear" w:color="auto" w:fill="FFFFFF"/>
        <w:tabs>
          <w:tab w:val="left" w:pos="993"/>
        </w:tabs>
        <w:spacing w:line="276" w:lineRule="auto"/>
        <w:ind w:left="0" w:firstLine="709"/>
        <w:jc w:val="both"/>
        <w:rPr>
          <w:spacing w:val="-1"/>
          <w:sz w:val="22"/>
          <w:szCs w:val="22"/>
        </w:rPr>
      </w:pPr>
      <w:r w:rsidRPr="004E4F19">
        <w:rPr>
          <w:spacing w:val="-1"/>
          <w:sz w:val="22"/>
          <w:szCs w:val="22"/>
        </w:rPr>
        <w:t>материалы архивов и текущего делопроизводства.</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1"/>
          <w:sz w:val="22"/>
          <w:szCs w:val="22"/>
        </w:rPr>
        <w:t>Нормативные государственные акты приводятся в следующей по</w:t>
      </w:r>
      <w:r w:rsidRPr="004E4F19">
        <w:rPr>
          <w:spacing w:val="1"/>
          <w:sz w:val="22"/>
          <w:szCs w:val="22"/>
        </w:rPr>
        <w:softHyphen/>
      </w:r>
      <w:r w:rsidRPr="004E4F19">
        <w:rPr>
          <w:sz w:val="22"/>
          <w:szCs w:val="22"/>
        </w:rPr>
        <w:t xml:space="preserve">следовательности: Конституция Российской Федерации, конституционные </w:t>
      </w:r>
      <w:r w:rsidRPr="004E4F19">
        <w:rPr>
          <w:spacing w:val="-2"/>
          <w:sz w:val="22"/>
          <w:szCs w:val="22"/>
        </w:rPr>
        <w:t>законы, кодифицированные акты (кодексы, уставы, положения),</w:t>
      </w:r>
      <w:r w:rsidRPr="004E4F19">
        <w:rPr>
          <w:sz w:val="22"/>
          <w:szCs w:val="22"/>
        </w:rPr>
        <w:t xml:space="preserve"> федераль</w:t>
      </w:r>
      <w:r w:rsidRPr="004E4F19">
        <w:rPr>
          <w:spacing w:val="1"/>
          <w:sz w:val="22"/>
          <w:szCs w:val="22"/>
        </w:rPr>
        <w:t>ные законы, акты Президента Российской Федерации (указы, распоряжения), акты Правительства Российской Федерации (постановления, распоряжения), ведомственные акты (приказы, распоряжения, инструкции).</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2"/>
          <w:sz w:val="22"/>
          <w:szCs w:val="22"/>
        </w:rPr>
        <w:t>В других разделах использованные источники располагают в алфа</w:t>
      </w:r>
      <w:r w:rsidRPr="004E4F19">
        <w:rPr>
          <w:spacing w:val="2"/>
          <w:sz w:val="22"/>
          <w:szCs w:val="22"/>
        </w:rPr>
        <w:softHyphen/>
      </w:r>
      <w:r w:rsidRPr="004E4F19">
        <w:rPr>
          <w:spacing w:val="-2"/>
          <w:sz w:val="22"/>
          <w:szCs w:val="22"/>
        </w:rPr>
        <w:t>витном порядке фамилий авторов или названий произведений,</w:t>
      </w:r>
      <w:r w:rsidRPr="004E4F19">
        <w:rPr>
          <w:spacing w:val="1"/>
          <w:sz w:val="22"/>
          <w:szCs w:val="22"/>
        </w:rPr>
        <w:t xml:space="preserve"> документов (при отсутствии фамилии автора).</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2"/>
          <w:sz w:val="22"/>
          <w:szCs w:val="22"/>
        </w:rPr>
        <w:t>В список включаются все использованные при подготовке диплом</w:t>
      </w:r>
      <w:r w:rsidRPr="004E4F19">
        <w:rPr>
          <w:spacing w:val="1"/>
          <w:sz w:val="22"/>
          <w:szCs w:val="22"/>
        </w:rPr>
        <w:t>ной работы источники независимо от того, где они опубликованы (в от</w:t>
      </w:r>
      <w:r w:rsidRPr="004E4F19">
        <w:rPr>
          <w:sz w:val="22"/>
          <w:szCs w:val="22"/>
        </w:rPr>
        <w:t xml:space="preserve">дельном издании, в сборнике, журнале, газете, Интернет и т.д.), а также от </w:t>
      </w:r>
      <w:r w:rsidRPr="004E4F19">
        <w:rPr>
          <w:spacing w:val="1"/>
          <w:sz w:val="22"/>
          <w:szCs w:val="22"/>
        </w:rPr>
        <w:t>того, имеются ли непосредственно в тексте ссылки на них.</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1"/>
          <w:sz w:val="22"/>
          <w:szCs w:val="22"/>
        </w:rPr>
        <w:t xml:space="preserve">В списке использованных источников применяется сквозная (общая) </w:t>
      </w:r>
      <w:r w:rsidRPr="004E4F19">
        <w:rPr>
          <w:spacing w:val="1"/>
          <w:sz w:val="22"/>
          <w:szCs w:val="22"/>
        </w:rPr>
        <w:t>нумерация.</w:t>
      </w:r>
    </w:p>
    <w:p w:rsidR="0017379B" w:rsidRPr="004E4F19" w:rsidRDefault="0017379B" w:rsidP="004E4F19">
      <w:pPr>
        <w:shd w:val="clear" w:color="auto" w:fill="FFFFFF"/>
        <w:tabs>
          <w:tab w:val="left" w:pos="993"/>
        </w:tabs>
        <w:spacing w:line="276" w:lineRule="auto"/>
        <w:ind w:firstLine="709"/>
        <w:jc w:val="both"/>
        <w:rPr>
          <w:spacing w:val="1"/>
          <w:sz w:val="22"/>
          <w:szCs w:val="22"/>
        </w:rPr>
      </w:pPr>
      <w:r w:rsidRPr="004E4F19">
        <w:rPr>
          <w:spacing w:val="-2"/>
          <w:sz w:val="22"/>
          <w:szCs w:val="22"/>
        </w:rPr>
        <w:t>При оформлении нормативных документов указываются:</w:t>
      </w:r>
      <w:r w:rsidRPr="004E4F19">
        <w:rPr>
          <w:spacing w:val="2"/>
          <w:sz w:val="22"/>
          <w:szCs w:val="22"/>
        </w:rPr>
        <w:t xml:space="preserve"> название, </w:t>
      </w:r>
      <w:r w:rsidRPr="004E4F19">
        <w:rPr>
          <w:spacing w:val="1"/>
          <w:sz w:val="22"/>
          <w:szCs w:val="22"/>
        </w:rPr>
        <w:t>дата утверждения и номер, источник, где опубликованы документы, его выходные данные.</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Библиографическое описание книги (учебника, монографии, спра</w:t>
      </w:r>
      <w:r w:rsidRPr="004E4F19">
        <w:rPr>
          <w:sz w:val="22"/>
          <w:szCs w:val="22"/>
        </w:rPr>
        <w:softHyphen/>
        <w:t>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Фамилию автора следует указывать в именительном падеже. Если книга написана двумя или более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w:t>
      </w:r>
      <w:r w:rsidRPr="004E4F19">
        <w:rPr>
          <w:sz w:val="22"/>
          <w:szCs w:val="22"/>
        </w:rPr>
        <w:softHyphen/>
        <w:t>милии первых трех, а вместо фамилий остальных ставить «и др.».</w:t>
      </w:r>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w:t>
      </w:r>
    </w:p>
    <w:p w:rsidR="0017379B" w:rsidRPr="004E4F19" w:rsidRDefault="0017379B" w:rsidP="004E4F19">
      <w:pPr>
        <w:tabs>
          <w:tab w:val="left" w:pos="993"/>
        </w:tabs>
        <w:spacing w:line="276" w:lineRule="auto"/>
        <w:ind w:firstLine="709"/>
        <w:jc w:val="both"/>
        <w:rPr>
          <w:sz w:val="22"/>
          <w:szCs w:val="22"/>
        </w:rPr>
      </w:pPr>
      <w:r w:rsidRPr="004E4F19">
        <w:rPr>
          <w:sz w:val="22"/>
          <w:szCs w:val="22"/>
        </w:rPr>
        <w:t>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 При ссылках на страницы, на которых помещена статья, следует приводить ее первые и последние номера, разделенные тире.</w:t>
      </w:r>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9" w:name="_Toc100057214"/>
      <w:r w:rsidRPr="004E4F19">
        <w:rPr>
          <w:rFonts w:eastAsia="Calibri"/>
          <w:b/>
          <w:sz w:val="22"/>
          <w:szCs w:val="22"/>
          <w:lang w:eastAsia="en-US"/>
        </w:rPr>
        <w:t>Типичные ошибки при оформлении письменных работ</w:t>
      </w:r>
      <w:bookmarkEnd w:id="9"/>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pacing w:val="3"/>
          <w:sz w:val="22"/>
          <w:szCs w:val="22"/>
        </w:rPr>
        <w:t>Типичные ошибки, допускаемые при оформлении письменных ра</w:t>
      </w:r>
      <w:r w:rsidRPr="004E4F19">
        <w:rPr>
          <w:spacing w:val="-1"/>
          <w:sz w:val="22"/>
          <w:szCs w:val="22"/>
        </w:rPr>
        <w:t>бот, следующие:</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отсутствует абзацный отступ или имеет по тексту разные</w:t>
      </w:r>
      <w:r w:rsidRPr="004E4F19">
        <w:rPr>
          <w:spacing w:val="-1"/>
          <w:sz w:val="22"/>
          <w:szCs w:val="22"/>
        </w:rPr>
        <w:t xml:space="preserve"> значения;</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1"/>
          <w:sz w:val="22"/>
          <w:szCs w:val="22"/>
        </w:rPr>
        <w:t>не выдерживаются значения интервалов между заголовками, под</w:t>
      </w:r>
      <w:r w:rsidRPr="004E4F19">
        <w:rPr>
          <w:spacing w:val="1"/>
          <w:sz w:val="22"/>
          <w:szCs w:val="22"/>
        </w:rPr>
        <w:softHyphen/>
      </w:r>
      <w:r w:rsidRPr="004E4F19">
        <w:rPr>
          <w:sz w:val="22"/>
          <w:szCs w:val="22"/>
        </w:rPr>
        <w:t>заголовками и текстом;</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1"/>
          <w:sz w:val="22"/>
          <w:szCs w:val="22"/>
        </w:rPr>
        <w:t>не ставится точка после цифры номера раздела, параграфа, при пе</w:t>
      </w:r>
      <w:r w:rsidRPr="004E4F19">
        <w:rPr>
          <w:spacing w:val="-1"/>
          <w:sz w:val="22"/>
          <w:szCs w:val="22"/>
        </w:rPr>
        <w:softHyphen/>
      </w:r>
      <w:r w:rsidRPr="004E4F19">
        <w:rPr>
          <w:sz w:val="22"/>
          <w:szCs w:val="22"/>
        </w:rPr>
        <w:t>речислении. После точки не проставляется пробел;</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текст материала печатается без переносов. В то же время в заго</w:t>
      </w:r>
      <w:r w:rsidRPr="004E4F19">
        <w:rPr>
          <w:spacing w:val="4"/>
          <w:sz w:val="22"/>
          <w:szCs w:val="22"/>
        </w:rPr>
        <w:softHyphen/>
      </w:r>
      <w:r w:rsidRPr="004E4F19">
        <w:rPr>
          <w:spacing w:val="-4"/>
          <w:sz w:val="22"/>
          <w:szCs w:val="22"/>
        </w:rPr>
        <w:t>ловках и подзаголовках, в нарушение требований, эти переносы</w:t>
      </w:r>
      <w:r w:rsidRPr="004E4F19">
        <w:rPr>
          <w:spacing w:val="3"/>
          <w:sz w:val="22"/>
          <w:szCs w:val="22"/>
        </w:rPr>
        <w:t xml:space="preserve"> простав</w:t>
      </w:r>
      <w:r w:rsidRPr="004E4F19">
        <w:rPr>
          <w:spacing w:val="3"/>
          <w:sz w:val="22"/>
          <w:szCs w:val="22"/>
        </w:rPr>
        <w:softHyphen/>
      </w:r>
      <w:r w:rsidRPr="004E4F19">
        <w:rPr>
          <w:spacing w:val="-2"/>
          <w:sz w:val="22"/>
          <w:szCs w:val="22"/>
        </w:rPr>
        <w:t>ляются;</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названия параграфов (подзаголовки) и начало текста размещены</w:t>
      </w:r>
      <w:r w:rsidRPr="004E4F19">
        <w:rPr>
          <w:spacing w:val="-1"/>
          <w:sz w:val="22"/>
          <w:szCs w:val="22"/>
        </w:rPr>
        <w:t xml:space="preserve"> на разных страницах;</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1"/>
          <w:sz w:val="22"/>
          <w:szCs w:val="22"/>
        </w:rPr>
        <w:t>при перечислениях  используются вместо цифр, букв и тире не ус</w:t>
      </w:r>
      <w:r w:rsidRPr="004E4F19">
        <w:rPr>
          <w:spacing w:val="1"/>
          <w:sz w:val="22"/>
          <w:szCs w:val="22"/>
        </w:rPr>
        <w:softHyphen/>
      </w:r>
      <w:r w:rsidRPr="004E4F19">
        <w:rPr>
          <w:sz w:val="22"/>
          <w:szCs w:val="22"/>
        </w:rPr>
        <w:t>тановленные значки (ромбики, квадратики и т.п.);</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названия рисунков и таблиц выделяются жирным шрифтом</w:t>
      </w:r>
      <w:r w:rsidRPr="004E4F19">
        <w:rPr>
          <w:spacing w:val="6"/>
          <w:sz w:val="22"/>
          <w:szCs w:val="22"/>
        </w:rPr>
        <w:t xml:space="preserve"> или </w:t>
      </w:r>
      <w:r w:rsidRPr="004E4F19">
        <w:rPr>
          <w:spacing w:val="-2"/>
          <w:sz w:val="22"/>
          <w:szCs w:val="22"/>
        </w:rPr>
        <w:t>курсивом;</w:t>
      </w:r>
    </w:p>
    <w:p w:rsidR="0017379B" w:rsidRPr="004E4F19" w:rsidRDefault="0017379B" w:rsidP="004E4F19">
      <w:pPr>
        <w:numPr>
          <w:ilvl w:val="0"/>
          <w:numId w:val="13"/>
        </w:numPr>
        <w:shd w:val="clear" w:color="auto" w:fill="FFFFFF"/>
        <w:tabs>
          <w:tab w:val="left" w:pos="993"/>
          <w:tab w:val="left" w:pos="1044"/>
        </w:tabs>
        <w:spacing w:line="276" w:lineRule="auto"/>
        <w:ind w:left="0" w:firstLine="709"/>
        <w:jc w:val="both"/>
        <w:rPr>
          <w:sz w:val="22"/>
          <w:szCs w:val="22"/>
        </w:rPr>
      </w:pPr>
      <w:r w:rsidRPr="004E4F19">
        <w:rPr>
          <w:spacing w:val="6"/>
          <w:sz w:val="22"/>
          <w:szCs w:val="22"/>
        </w:rPr>
        <w:t xml:space="preserve">отсутствуют ссылки на используемые источники информации, </w:t>
      </w:r>
      <w:r w:rsidRPr="004E4F19">
        <w:rPr>
          <w:sz w:val="22"/>
          <w:szCs w:val="22"/>
        </w:rPr>
        <w:t>приложения, таблицы и рисунки;</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z w:val="22"/>
          <w:szCs w:val="22"/>
        </w:rPr>
        <w:t>приложения не имеют названий;</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z w:val="22"/>
          <w:szCs w:val="22"/>
        </w:rPr>
        <w:t>превышение установленных объемов работы;</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номера страниц в оглавлении не соответствуют страницам в</w:t>
      </w:r>
      <w:r w:rsidRPr="004E4F19">
        <w:rPr>
          <w:spacing w:val="-1"/>
          <w:sz w:val="22"/>
          <w:szCs w:val="22"/>
        </w:rPr>
        <w:t xml:space="preserve"> тексте;</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z w:val="22"/>
          <w:szCs w:val="22"/>
        </w:rPr>
        <w:t>на титульном листе не указывается имя и отчество автора работы;</w:t>
      </w:r>
    </w:p>
    <w:p w:rsidR="0017379B" w:rsidRPr="004E4F19" w:rsidRDefault="0017379B" w:rsidP="004E4F19">
      <w:pPr>
        <w:numPr>
          <w:ilvl w:val="0"/>
          <w:numId w:val="13"/>
        </w:numPr>
        <w:shd w:val="clear" w:color="auto" w:fill="FFFFFF"/>
        <w:tabs>
          <w:tab w:val="left" w:pos="993"/>
        </w:tabs>
        <w:spacing w:line="276" w:lineRule="auto"/>
        <w:ind w:left="0" w:firstLine="709"/>
        <w:jc w:val="both"/>
        <w:rPr>
          <w:sz w:val="22"/>
          <w:szCs w:val="22"/>
        </w:rPr>
      </w:pPr>
      <w:r w:rsidRPr="004E4F19">
        <w:rPr>
          <w:spacing w:val="-4"/>
          <w:sz w:val="22"/>
          <w:szCs w:val="22"/>
        </w:rPr>
        <w:t>в тексте, помимо названий глав, параграфов, вводятся</w:t>
      </w:r>
      <w:r w:rsidRPr="004E4F19">
        <w:rPr>
          <w:spacing w:val="4"/>
          <w:sz w:val="22"/>
          <w:szCs w:val="22"/>
        </w:rPr>
        <w:t xml:space="preserve"> ненумеро</w:t>
      </w:r>
      <w:r w:rsidRPr="004E4F19">
        <w:rPr>
          <w:spacing w:val="-4"/>
          <w:sz w:val="22"/>
          <w:szCs w:val="22"/>
        </w:rPr>
        <w:t>ванные дополнительные подзаголовки, ссылки на которые в оглавлении</w:t>
      </w:r>
      <w:r w:rsidRPr="004E4F19">
        <w:rPr>
          <w:sz w:val="22"/>
          <w:szCs w:val="22"/>
        </w:rPr>
        <w:t xml:space="preserve"> не </w:t>
      </w:r>
      <w:r w:rsidRPr="004E4F19">
        <w:rPr>
          <w:spacing w:val="-2"/>
          <w:sz w:val="22"/>
          <w:szCs w:val="22"/>
        </w:rPr>
        <w:t>приводятся.</w:t>
      </w:r>
    </w:p>
    <w:p w:rsidR="0017379B" w:rsidRPr="004E4F19" w:rsidRDefault="0017379B" w:rsidP="004E4F19">
      <w:pPr>
        <w:tabs>
          <w:tab w:val="left" w:pos="993"/>
        </w:tabs>
        <w:spacing w:line="276" w:lineRule="auto"/>
        <w:ind w:firstLine="709"/>
        <w:jc w:val="center"/>
        <w:rPr>
          <w:rFonts w:eastAsia="Calibri"/>
          <w:b/>
          <w:sz w:val="22"/>
          <w:szCs w:val="22"/>
          <w:lang w:eastAsia="en-US"/>
        </w:rPr>
      </w:pPr>
      <w:bookmarkStart w:id="10" w:name="_Toc100057215"/>
      <w:r w:rsidRPr="004E4F19">
        <w:rPr>
          <w:rFonts w:eastAsia="Calibri"/>
          <w:b/>
          <w:sz w:val="22"/>
          <w:szCs w:val="22"/>
          <w:lang w:eastAsia="en-US"/>
        </w:rPr>
        <w:t>Нумерация страниц</w:t>
      </w:r>
      <w:bookmarkEnd w:id="10"/>
    </w:p>
    <w:p w:rsidR="0017379B" w:rsidRPr="004E4F19" w:rsidRDefault="0017379B" w:rsidP="004E4F19">
      <w:pPr>
        <w:shd w:val="clear" w:color="auto" w:fill="FFFFFF"/>
        <w:tabs>
          <w:tab w:val="left" w:pos="993"/>
        </w:tabs>
        <w:spacing w:line="276" w:lineRule="auto"/>
        <w:ind w:firstLine="709"/>
        <w:jc w:val="both"/>
        <w:rPr>
          <w:sz w:val="22"/>
          <w:szCs w:val="22"/>
        </w:rPr>
      </w:pPr>
      <w:r w:rsidRPr="004E4F19">
        <w:rPr>
          <w:sz w:val="22"/>
          <w:szCs w:val="22"/>
        </w:rPr>
        <w:t xml:space="preserve">Страницы письменных работ должны иметь сквозную нумерацию арабскими цифрами по всему тексту. Номер страницы проставляют в центре нижнего поля страницы без точки в конце. Первой страницей письменной работы является титульный лист. Он не нумеруется. </w:t>
      </w:r>
    </w:p>
    <w:p w:rsidR="0017379B" w:rsidRPr="004E4F19" w:rsidRDefault="0017379B" w:rsidP="004E4F19">
      <w:pPr>
        <w:tabs>
          <w:tab w:val="left" w:pos="993"/>
        </w:tabs>
        <w:autoSpaceDE w:val="0"/>
        <w:autoSpaceDN w:val="0"/>
        <w:adjustRightInd w:val="0"/>
        <w:spacing w:line="276" w:lineRule="auto"/>
        <w:ind w:firstLine="709"/>
        <w:jc w:val="both"/>
        <w:rPr>
          <w:sz w:val="22"/>
          <w:szCs w:val="22"/>
        </w:rPr>
      </w:pPr>
      <w:r w:rsidRPr="004E4F19">
        <w:rPr>
          <w:sz w:val="22"/>
          <w:szCs w:val="22"/>
        </w:rPr>
        <w:t>Если в письменной работе на отдельных страницах содержатся ри</w:t>
      </w:r>
      <w:r w:rsidRPr="004E4F19">
        <w:rPr>
          <w:sz w:val="22"/>
          <w:szCs w:val="22"/>
        </w:rPr>
        <w:softHyphen/>
        <w:t>сунки и таблицы, то их необходимо включать в общую нумерацию. В слу</w:t>
      </w:r>
      <w:r w:rsidRPr="004E4F19">
        <w:rPr>
          <w:sz w:val="22"/>
          <w:szCs w:val="22"/>
        </w:rPr>
        <w:softHyphen/>
        <w:t>чаях, если рисунки или таблицы расположены на листах, формат которых больше А 4, их следует учитывать как одну страницу. Список использован</w:t>
      </w:r>
      <w:r w:rsidRPr="004E4F19">
        <w:rPr>
          <w:sz w:val="22"/>
          <w:szCs w:val="22"/>
        </w:rPr>
        <w:softHyphen/>
        <w:t>ных источников и приложения также подлежат сквозной нумерации.</w:t>
      </w:r>
    </w:p>
    <w:p w:rsidR="0017379B" w:rsidRPr="004E4F19" w:rsidRDefault="0017379B" w:rsidP="004E4F19">
      <w:pPr>
        <w:pStyle w:val="Default"/>
        <w:tabs>
          <w:tab w:val="left" w:pos="993"/>
        </w:tabs>
        <w:spacing w:line="276" w:lineRule="auto"/>
        <w:ind w:firstLine="709"/>
        <w:rPr>
          <w:sz w:val="22"/>
          <w:szCs w:val="22"/>
        </w:rPr>
      </w:pPr>
      <w:r w:rsidRPr="004E4F19">
        <w:rPr>
          <w:sz w:val="22"/>
          <w:szCs w:val="22"/>
        </w:rPr>
        <w:tab/>
      </w:r>
    </w:p>
    <w:p w:rsidR="0017379B" w:rsidRPr="004E4F19" w:rsidRDefault="0017379B" w:rsidP="004E4F1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ind w:firstLine="709"/>
        <w:jc w:val="center"/>
        <w:rPr>
          <w:color w:val="000000"/>
          <w:sz w:val="22"/>
          <w:szCs w:val="22"/>
        </w:rPr>
      </w:pPr>
    </w:p>
    <w:p w:rsidR="0017379B" w:rsidRPr="004E4F19" w:rsidRDefault="0017379B" w:rsidP="004E4F19">
      <w:pPr>
        <w:shd w:val="clear" w:color="auto" w:fill="FFFFFF"/>
        <w:tabs>
          <w:tab w:val="left" w:pos="993"/>
        </w:tabs>
        <w:spacing w:line="276" w:lineRule="auto"/>
        <w:ind w:firstLine="709"/>
        <w:contextualSpacing/>
        <w:jc w:val="both"/>
        <w:rPr>
          <w:color w:val="000000"/>
          <w:sz w:val="22"/>
          <w:szCs w:val="22"/>
        </w:rPr>
      </w:pPr>
    </w:p>
    <w:p w:rsidR="0017379B" w:rsidRPr="004E4F19" w:rsidRDefault="0017379B" w:rsidP="004E4F19">
      <w:pPr>
        <w:shd w:val="clear" w:color="auto" w:fill="FFFFFF"/>
        <w:tabs>
          <w:tab w:val="left" w:pos="993"/>
        </w:tabs>
        <w:spacing w:line="276" w:lineRule="auto"/>
        <w:ind w:firstLine="709"/>
        <w:jc w:val="both"/>
        <w:rPr>
          <w:color w:val="000000"/>
          <w:sz w:val="22"/>
          <w:szCs w:val="22"/>
        </w:rPr>
        <w:sectPr w:rsidR="0017379B" w:rsidRPr="004E4F19" w:rsidSect="00FE47AE">
          <w:footerReference w:type="even" r:id="rId7"/>
          <w:footerReference w:type="default" r:id="rId8"/>
          <w:pgSz w:w="11906" w:h="16838"/>
          <w:pgMar w:top="709" w:right="624" w:bottom="568" w:left="1701" w:header="709" w:footer="709" w:gutter="0"/>
          <w:cols w:space="708"/>
          <w:docGrid w:linePitch="360"/>
        </w:sectPr>
      </w:pPr>
    </w:p>
    <w:p w:rsidR="0017379B" w:rsidRPr="004E4F19" w:rsidRDefault="0017379B" w:rsidP="004E4F19">
      <w:pPr>
        <w:pStyle w:val="1"/>
        <w:tabs>
          <w:tab w:val="left" w:pos="993"/>
        </w:tabs>
        <w:spacing w:line="276" w:lineRule="auto"/>
        <w:ind w:firstLine="709"/>
        <w:rPr>
          <w:sz w:val="22"/>
          <w:szCs w:val="22"/>
        </w:rPr>
      </w:pPr>
      <w:bookmarkStart w:id="11" w:name="_Toc380214088"/>
      <w:r w:rsidRPr="004E4F19">
        <w:rPr>
          <w:sz w:val="22"/>
          <w:szCs w:val="22"/>
        </w:rPr>
        <w:t>4. Контрольно-оценочные материалы для итоговой аттестации по учебной дисциплине</w:t>
      </w:r>
      <w:bookmarkEnd w:id="11"/>
    </w:p>
    <w:p w:rsidR="0017379B" w:rsidRPr="004E4F19" w:rsidRDefault="0017379B" w:rsidP="004E4F19">
      <w:pPr>
        <w:pStyle w:val="aff4"/>
        <w:tabs>
          <w:tab w:val="left" w:pos="993"/>
        </w:tabs>
        <w:spacing w:line="276" w:lineRule="auto"/>
        <w:rPr>
          <w:sz w:val="22"/>
          <w:szCs w:val="22"/>
          <w:lang w:val="ru-RU"/>
        </w:rPr>
      </w:pPr>
      <w:bookmarkStart w:id="12" w:name="_Toc379903355"/>
      <w:r w:rsidRPr="004E4F19">
        <w:rPr>
          <w:sz w:val="22"/>
          <w:szCs w:val="22"/>
          <w:lang w:val="ru-RU"/>
        </w:rPr>
        <w:t>Итоговой формой аттестации дисциплины является экзамен, который  осуществляется в два этапа: проверка теоретических знаний (тестирование) и практических умений (решение практических задач).</w:t>
      </w:r>
      <w:r w:rsidRPr="004E4F19">
        <w:rPr>
          <w:b/>
          <w:sz w:val="22"/>
          <w:szCs w:val="22"/>
          <w:lang w:val="ru-RU"/>
        </w:rPr>
        <w:t xml:space="preserve">  </w:t>
      </w:r>
      <w:r w:rsidRPr="004E4F19">
        <w:rPr>
          <w:sz w:val="22"/>
          <w:szCs w:val="22"/>
          <w:lang w:val="ru-RU"/>
        </w:rPr>
        <w:t xml:space="preserve">Усвоенные знания проверяются в ходе выполнения бланкового или компьютерного </w:t>
      </w:r>
      <w:r w:rsidRPr="004E4F19">
        <w:rPr>
          <w:sz w:val="22"/>
          <w:szCs w:val="22"/>
        </w:rPr>
        <w:t>тестирования.  Количество тестовых заданий для выполнения – 30 единиц</w:t>
      </w:r>
      <w:r w:rsidRPr="004E4F19">
        <w:rPr>
          <w:sz w:val="22"/>
          <w:szCs w:val="22"/>
          <w:lang w:val="ru-RU"/>
        </w:rPr>
        <w:t xml:space="preserve">. </w:t>
      </w:r>
      <w:r w:rsidRPr="004E4F19">
        <w:rPr>
          <w:sz w:val="22"/>
          <w:szCs w:val="22"/>
        </w:rPr>
        <w:t>Максимальное время выполнения тестовых заданий – 40 минут</w:t>
      </w:r>
    </w:p>
    <w:p w:rsidR="0017379B" w:rsidRPr="004E4F19" w:rsidRDefault="0017379B" w:rsidP="004E4F19">
      <w:pPr>
        <w:shd w:val="clear" w:color="auto" w:fill="FFFFFF"/>
        <w:tabs>
          <w:tab w:val="left" w:pos="993"/>
        </w:tabs>
        <w:spacing w:line="276" w:lineRule="auto"/>
        <w:ind w:firstLine="709"/>
        <w:jc w:val="both"/>
        <w:rPr>
          <w:b/>
          <w:sz w:val="22"/>
          <w:szCs w:val="22"/>
        </w:rPr>
      </w:pPr>
    </w:p>
    <w:p w:rsidR="0017379B" w:rsidRPr="004E4F19" w:rsidRDefault="0017379B" w:rsidP="004E4F19">
      <w:pPr>
        <w:shd w:val="clear" w:color="auto" w:fill="FFFFFF"/>
        <w:tabs>
          <w:tab w:val="left" w:pos="993"/>
        </w:tabs>
        <w:spacing w:line="276" w:lineRule="auto"/>
        <w:ind w:firstLine="709"/>
        <w:jc w:val="both"/>
        <w:rPr>
          <w:b/>
          <w:color w:val="000000"/>
          <w:sz w:val="22"/>
          <w:szCs w:val="22"/>
        </w:rPr>
      </w:pPr>
      <w:r w:rsidRPr="004E4F19">
        <w:rPr>
          <w:b/>
          <w:sz w:val="22"/>
          <w:szCs w:val="22"/>
        </w:rPr>
        <w:t xml:space="preserve">4.1. Вопросы для подготовки к экзамену </w:t>
      </w:r>
    </w:p>
    <w:p w:rsidR="0017379B" w:rsidRPr="004E4F19" w:rsidRDefault="0017379B" w:rsidP="004E4F19">
      <w:pPr>
        <w:tabs>
          <w:tab w:val="left" w:pos="993"/>
        </w:tabs>
        <w:spacing w:line="276" w:lineRule="auto"/>
        <w:ind w:firstLine="709"/>
        <w:jc w:val="both"/>
        <w:rPr>
          <w:sz w:val="22"/>
          <w:szCs w:val="22"/>
        </w:rPr>
      </w:pP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конституционного права России как отрасли права, как науки и учебной дисциплины.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Предмет и методы конституционного права России как отрасли права.</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Конституционно-правовые нормы: понятие, особенности и виды.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Конституционно-правовые отношения: понятие, субъекты и объекты.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Источники конституционного права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сущность и юридические свойства Конституции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Основные этапы конституционного развития России.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Структура Конституции РФ.</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Порядок внесения поправок и пересмотра Конституции РФ 1993 г.</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общая характеристика основ конституционного строя РФ.</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Россия – демократическое, федеративное, правовое государство с республиканской формой правления.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Российская Федерация как социальное и светское государство.</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Экономические основы конституционного строя.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Политические основы конституционного строя (идеологическое и политическое многообразие; общественные объединения).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Политические партии: понятие, образование, прекращение деятельности.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конституционно-правового статуса человека и гражданина и его принципы.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Конституционно-правовой статус иностранных граждан и лиц без гражданства.</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классификация конституционных прав и свобод.</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Личные права и свободы.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Политические права и свободы.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Социально-экономические права и свободы.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виды конституционных ограничений прав и свобод. Ограничения прав и свобод в условиях военного и чрезвычайного положения.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Конституционные обязанности человека и гражданина.</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Гарантии конституционных прав и свобод человека и гражданина: понятие, виды, правовое закрепление.</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Уполномоченный по правам человека в Российской Федерации (порядок назначения и освобождения от должности, компетенция).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Гражданство Российской Федерации: понятие, принципы и законодательное регулирование.</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Основания приобретения и прекращения гражданства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Полномочия государственных органов Российской Федерации, ведающих делами о гражданстве.</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принципы федеративного устройства России.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Конституционно-правовой статус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Конституционно-правовой статус субъектов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Разграничение предметов ведения и полномочий Федерации и ее субъектов.</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источники и принципы избирательного права в РФ.</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Избирательный процесс: понятие, субъекты, стадии.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Референдум в Российской Федерации: понятие и порядок проведения.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Гарантии избирательных прав граждан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признаки и система органов государственной власти в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виды федеральных органов с особым статусом.</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Порядок избрания и вступления в должность Президента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Компетенция Президента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Акты Президента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Прекращение полномочий Президента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Гарантии Президенту, прекратившему исполнение своих полномочий.</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Конституционно-правовой статус Федерального Собрания как представительного и законодательного органа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Государственная Дума ФС РФ: порядок формирования и компетенция.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Совет Федерации ФС РФ: порядок формирования и компетенция.</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Основания роспуска Государственной Думы.</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Законодательный процесс.</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Порядок принятия федеральных конституционных законов.</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Статус депутата Государственной Думы и члена Совета Федерации Федерального Собрания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Порядок формирования Правительства Российской Федерации, его состав и срок полномочий.</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Компетенция и акты Правительства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Структура федеральных органов исполнительной власти в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Конституционные основы судебной системы Российской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Конституционно-правовой статус судей в РФ.</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Конституционно-правовые основы деятельности Прокуратуры РФ.</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Конституционный Суд Российской Федерации: порядок формирования, состав, компетенция, виды решений.</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Конституционные основы организации и деятельности системы органов государственной власти субъектов Федерации.</w:t>
      </w:r>
    </w:p>
    <w:p w:rsidR="0017379B" w:rsidRPr="004E4F19" w:rsidRDefault="0017379B" w:rsidP="004E4F19">
      <w:pPr>
        <w:numPr>
          <w:ilvl w:val="0"/>
          <w:numId w:val="119"/>
        </w:numPr>
        <w:tabs>
          <w:tab w:val="clear" w:pos="720"/>
          <w:tab w:val="left" w:pos="1134"/>
        </w:tabs>
        <w:spacing w:line="276" w:lineRule="auto"/>
        <w:ind w:left="0" w:firstLine="709"/>
        <w:jc w:val="both"/>
        <w:rPr>
          <w:sz w:val="22"/>
          <w:szCs w:val="22"/>
        </w:rPr>
      </w:pPr>
      <w:r w:rsidRPr="004E4F19">
        <w:rPr>
          <w:sz w:val="22"/>
          <w:szCs w:val="22"/>
        </w:rPr>
        <w:t>Понятие и конституционные принципы организации местного самоуправления в России.</w:t>
      </w:r>
    </w:p>
    <w:p w:rsidR="0017379B" w:rsidRPr="004E4F19" w:rsidRDefault="0017379B" w:rsidP="004E4F19">
      <w:pPr>
        <w:numPr>
          <w:ilvl w:val="0"/>
          <w:numId w:val="119"/>
        </w:numPr>
        <w:tabs>
          <w:tab w:val="left" w:pos="993"/>
        </w:tabs>
        <w:spacing w:line="276" w:lineRule="auto"/>
        <w:jc w:val="both"/>
        <w:rPr>
          <w:sz w:val="22"/>
          <w:szCs w:val="22"/>
        </w:rPr>
      </w:pPr>
      <w:r w:rsidRPr="004E4F19">
        <w:rPr>
          <w:sz w:val="22"/>
          <w:szCs w:val="22"/>
        </w:rPr>
        <w:t>Система органов местного самоуправления, их полномочия.</w:t>
      </w:r>
    </w:p>
    <w:p w:rsidR="0017379B" w:rsidRPr="004E4F19" w:rsidRDefault="0017379B" w:rsidP="004E4F19">
      <w:pPr>
        <w:tabs>
          <w:tab w:val="left" w:pos="993"/>
        </w:tabs>
        <w:spacing w:line="276" w:lineRule="auto"/>
        <w:ind w:firstLine="709"/>
        <w:jc w:val="both"/>
        <w:rPr>
          <w:sz w:val="22"/>
          <w:szCs w:val="22"/>
        </w:rPr>
      </w:pPr>
    </w:p>
    <w:p w:rsidR="0017379B" w:rsidRPr="004E4F19" w:rsidRDefault="0017379B" w:rsidP="004E4F19">
      <w:pPr>
        <w:tabs>
          <w:tab w:val="left" w:pos="993"/>
        </w:tabs>
        <w:spacing w:line="276" w:lineRule="auto"/>
        <w:ind w:firstLine="709"/>
        <w:jc w:val="both"/>
        <w:rPr>
          <w:sz w:val="22"/>
          <w:szCs w:val="22"/>
        </w:rPr>
      </w:pPr>
    </w:p>
    <w:p w:rsidR="0017379B" w:rsidRPr="00604DCB" w:rsidRDefault="0017379B" w:rsidP="00604DCB">
      <w:pPr>
        <w:pStyle w:val="aff4"/>
        <w:tabs>
          <w:tab w:val="left" w:pos="993"/>
        </w:tabs>
        <w:spacing w:line="276" w:lineRule="auto"/>
        <w:rPr>
          <w:b/>
          <w:i/>
          <w:sz w:val="22"/>
          <w:szCs w:val="22"/>
          <w:u w:val="single"/>
          <w:lang w:val="ru-RU"/>
        </w:rPr>
      </w:pPr>
      <w:r w:rsidRPr="00604DCB">
        <w:rPr>
          <w:b/>
          <w:i/>
          <w:sz w:val="22"/>
          <w:szCs w:val="22"/>
          <w:u w:val="single"/>
          <w:lang w:val="ru-RU"/>
        </w:rPr>
        <w:t xml:space="preserve">Задание для </w:t>
      </w:r>
      <w:r w:rsidR="00604DCB" w:rsidRPr="00604DCB">
        <w:rPr>
          <w:b/>
          <w:i/>
          <w:sz w:val="22"/>
          <w:szCs w:val="22"/>
          <w:u w:val="single"/>
          <w:lang w:val="ru-RU"/>
        </w:rPr>
        <w:t>ЭКЗАМЕНА – 3 семестр</w:t>
      </w:r>
      <w:r w:rsidRPr="00604DCB">
        <w:rPr>
          <w:b/>
          <w:i/>
          <w:sz w:val="22"/>
          <w:szCs w:val="22"/>
          <w:u w:val="single"/>
          <w:lang w:val="ru-RU"/>
        </w:rPr>
        <w:t xml:space="preserve"> </w:t>
      </w:r>
    </w:p>
    <w:p w:rsidR="0017379B" w:rsidRPr="004E4F19" w:rsidRDefault="0017379B" w:rsidP="004E4F19">
      <w:pPr>
        <w:pStyle w:val="aff4"/>
        <w:tabs>
          <w:tab w:val="left" w:pos="993"/>
        </w:tabs>
        <w:spacing w:line="276" w:lineRule="auto"/>
        <w:rPr>
          <w:b/>
          <w:sz w:val="22"/>
          <w:szCs w:val="22"/>
          <w:lang w:val="ru-RU"/>
        </w:rPr>
      </w:pPr>
      <w:r w:rsidRPr="004E4F19">
        <w:rPr>
          <w:b/>
          <w:sz w:val="22"/>
          <w:szCs w:val="22"/>
          <w:lang w:val="ru-RU"/>
        </w:rPr>
        <w:t>Тестирование</w:t>
      </w:r>
    </w:p>
    <w:bookmarkEnd w:id="12"/>
    <w:p w:rsidR="0017379B" w:rsidRPr="004E4F19" w:rsidRDefault="0017379B" w:rsidP="004E4F19">
      <w:pPr>
        <w:shd w:val="clear" w:color="auto" w:fill="FFFFFF"/>
        <w:tabs>
          <w:tab w:val="left" w:pos="993"/>
        </w:tabs>
        <w:spacing w:line="276" w:lineRule="auto"/>
        <w:ind w:firstLine="709"/>
        <w:jc w:val="both"/>
        <w:rPr>
          <w:b/>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Тест по Конституции РФ.     </w:t>
      </w:r>
    </w:p>
    <w:p w:rsidR="0017379B" w:rsidRPr="004E4F19" w:rsidRDefault="0017379B" w:rsidP="004E4F19">
      <w:pPr>
        <w:spacing w:line="276" w:lineRule="auto"/>
        <w:ind w:firstLine="709"/>
        <w:jc w:val="both"/>
        <w:rPr>
          <w:b/>
          <w:sz w:val="22"/>
          <w:szCs w:val="22"/>
        </w:rPr>
      </w:pPr>
      <w:r w:rsidRPr="004E4F19">
        <w:rPr>
          <w:b/>
          <w:sz w:val="22"/>
          <w:szCs w:val="22"/>
        </w:rPr>
        <w:t xml:space="preserve"> 1 вариант.</w:t>
      </w:r>
    </w:p>
    <w:p w:rsidR="0017379B" w:rsidRPr="004E4F19" w:rsidRDefault="0017379B" w:rsidP="004E4F19">
      <w:pPr>
        <w:spacing w:line="276" w:lineRule="auto"/>
        <w:ind w:firstLine="709"/>
        <w:jc w:val="both"/>
        <w:rPr>
          <w:sz w:val="22"/>
          <w:szCs w:val="22"/>
        </w:rPr>
      </w:pPr>
      <w:r w:rsidRPr="004E4F19">
        <w:rPr>
          <w:sz w:val="22"/>
          <w:szCs w:val="22"/>
        </w:rPr>
        <w:t xml:space="preserve">        </w:t>
      </w:r>
    </w:p>
    <w:p w:rsidR="0017379B" w:rsidRPr="004E4F19" w:rsidRDefault="0017379B" w:rsidP="004E4F19">
      <w:pPr>
        <w:spacing w:line="276" w:lineRule="auto"/>
        <w:ind w:firstLine="709"/>
        <w:jc w:val="both"/>
        <w:rPr>
          <w:b/>
          <w:sz w:val="22"/>
          <w:szCs w:val="22"/>
        </w:rPr>
      </w:pPr>
      <w:r w:rsidRPr="004E4F19">
        <w:rPr>
          <w:b/>
          <w:sz w:val="22"/>
          <w:szCs w:val="22"/>
        </w:rPr>
        <w:t xml:space="preserve">1.К полномочиям Правительства РФ не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Решение вопроса о возможности использования Вооруженных сил России за пределами страны. </w:t>
      </w:r>
    </w:p>
    <w:p w:rsidR="0017379B" w:rsidRPr="004E4F19" w:rsidRDefault="0017379B" w:rsidP="004E4F19">
      <w:pPr>
        <w:spacing w:line="276" w:lineRule="auto"/>
        <w:ind w:firstLine="709"/>
        <w:jc w:val="both"/>
        <w:rPr>
          <w:sz w:val="22"/>
          <w:szCs w:val="22"/>
        </w:rPr>
      </w:pPr>
      <w:r w:rsidRPr="004E4F19">
        <w:rPr>
          <w:sz w:val="22"/>
          <w:szCs w:val="22"/>
        </w:rPr>
        <w:t xml:space="preserve">2. Разработка федерального бюджета. </w:t>
      </w:r>
    </w:p>
    <w:p w:rsidR="0017379B" w:rsidRPr="004E4F19" w:rsidRDefault="0017379B" w:rsidP="004E4F19">
      <w:pPr>
        <w:spacing w:line="276" w:lineRule="auto"/>
        <w:ind w:firstLine="709"/>
        <w:jc w:val="both"/>
        <w:rPr>
          <w:sz w:val="22"/>
          <w:szCs w:val="22"/>
        </w:rPr>
      </w:pPr>
      <w:r w:rsidRPr="004E4F19">
        <w:rPr>
          <w:sz w:val="22"/>
          <w:szCs w:val="22"/>
        </w:rPr>
        <w:t xml:space="preserve">3. Обеспечение единой финансовой, кредитной и денежной  политики РФ. </w:t>
      </w:r>
    </w:p>
    <w:p w:rsidR="0017379B" w:rsidRPr="004E4F19" w:rsidRDefault="0017379B" w:rsidP="004E4F19">
      <w:pPr>
        <w:spacing w:line="276" w:lineRule="auto"/>
        <w:ind w:firstLine="709"/>
        <w:jc w:val="both"/>
        <w:rPr>
          <w:sz w:val="22"/>
          <w:szCs w:val="22"/>
        </w:rPr>
      </w:pPr>
      <w:r w:rsidRPr="004E4F19">
        <w:rPr>
          <w:sz w:val="22"/>
          <w:szCs w:val="22"/>
        </w:rPr>
        <w:t>4. Осуществление мер по обеспечению обороны страны, государственной безопасности, реализации внешней политики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2. Конституция РФ закрепила следующую форму непосредственного участия народа в управлении </w:t>
      </w:r>
    </w:p>
    <w:p w:rsidR="0017379B" w:rsidRPr="004E4F19" w:rsidRDefault="0017379B" w:rsidP="004E4F19">
      <w:pPr>
        <w:spacing w:line="276" w:lineRule="auto"/>
        <w:ind w:firstLine="709"/>
        <w:jc w:val="both"/>
        <w:rPr>
          <w:sz w:val="22"/>
          <w:szCs w:val="22"/>
        </w:rPr>
      </w:pPr>
      <w:r w:rsidRPr="004E4F19">
        <w:rPr>
          <w:sz w:val="22"/>
          <w:szCs w:val="22"/>
        </w:rPr>
        <w:t xml:space="preserve">1. Плебисцит. </w:t>
      </w:r>
    </w:p>
    <w:p w:rsidR="0017379B" w:rsidRPr="004E4F19" w:rsidRDefault="0017379B" w:rsidP="004E4F19">
      <w:pPr>
        <w:spacing w:line="276" w:lineRule="auto"/>
        <w:ind w:firstLine="709"/>
        <w:jc w:val="both"/>
        <w:rPr>
          <w:sz w:val="22"/>
          <w:szCs w:val="22"/>
        </w:rPr>
      </w:pPr>
      <w:r w:rsidRPr="004E4F19">
        <w:rPr>
          <w:sz w:val="22"/>
          <w:szCs w:val="22"/>
        </w:rPr>
        <w:t xml:space="preserve">2. Митинги. </w:t>
      </w:r>
    </w:p>
    <w:p w:rsidR="0017379B" w:rsidRPr="004E4F19" w:rsidRDefault="0017379B" w:rsidP="004E4F19">
      <w:pPr>
        <w:spacing w:line="276" w:lineRule="auto"/>
        <w:ind w:firstLine="709"/>
        <w:jc w:val="both"/>
        <w:rPr>
          <w:sz w:val="22"/>
          <w:szCs w:val="22"/>
        </w:rPr>
      </w:pPr>
      <w:r w:rsidRPr="004E4F19">
        <w:rPr>
          <w:sz w:val="22"/>
          <w:szCs w:val="22"/>
        </w:rPr>
        <w:t xml:space="preserve">3. Отзыв депутата. </w:t>
      </w:r>
    </w:p>
    <w:p w:rsidR="0017379B" w:rsidRPr="004E4F19" w:rsidRDefault="0017379B" w:rsidP="004E4F19">
      <w:pPr>
        <w:spacing w:line="276" w:lineRule="auto"/>
        <w:ind w:firstLine="709"/>
        <w:jc w:val="both"/>
        <w:rPr>
          <w:sz w:val="22"/>
          <w:szCs w:val="22"/>
        </w:rPr>
      </w:pPr>
      <w:r w:rsidRPr="004E4F19">
        <w:rPr>
          <w:sz w:val="22"/>
          <w:szCs w:val="22"/>
        </w:rPr>
        <w:t xml:space="preserve">4. Выборы. </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3. К функциям Совета Федерации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Назначение на должность судей Конституционного, Верховного, Высшего Арбитражного  судов РФ. </w:t>
      </w:r>
    </w:p>
    <w:p w:rsidR="0017379B" w:rsidRPr="004E4F19" w:rsidRDefault="0017379B" w:rsidP="004E4F19">
      <w:pPr>
        <w:spacing w:line="276" w:lineRule="auto"/>
        <w:ind w:firstLine="709"/>
        <w:jc w:val="both"/>
        <w:rPr>
          <w:sz w:val="22"/>
          <w:szCs w:val="22"/>
        </w:rPr>
      </w:pPr>
      <w:r w:rsidRPr="004E4F19">
        <w:rPr>
          <w:sz w:val="22"/>
          <w:szCs w:val="22"/>
        </w:rPr>
        <w:t xml:space="preserve">2. Выдвижение обвинения против Президента РФ для отрешения его от должности. </w:t>
      </w:r>
    </w:p>
    <w:p w:rsidR="0017379B" w:rsidRPr="004E4F19" w:rsidRDefault="0017379B" w:rsidP="004E4F19">
      <w:pPr>
        <w:spacing w:line="276" w:lineRule="auto"/>
        <w:ind w:firstLine="709"/>
        <w:jc w:val="both"/>
        <w:rPr>
          <w:sz w:val="22"/>
          <w:szCs w:val="22"/>
        </w:rPr>
      </w:pPr>
      <w:r w:rsidRPr="004E4F19">
        <w:rPr>
          <w:sz w:val="22"/>
          <w:szCs w:val="22"/>
        </w:rPr>
        <w:t xml:space="preserve">3. Дача Президенту РФ согласия на назначение Председателя правительства РФ. </w:t>
      </w:r>
    </w:p>
    <w:p w:rsidR="0017379B" w:rsidRPr="004E4F19" w:rsidRDefault="0017379B" w:rsidP="004E4F19">
      <w:pPr>
        <w:spacing w:line="276" w:lineRule="auto"/>
        <w:ind w:firstLine="709"/>
        <w:jc w:val="both"/>
        <w:rPr>
          <w:sz w:val="22"/>
          <w:szCs w:val="22"/>
        </w:rPr>
      </w:pPr>
      <w:r w:rsidRPr="004E4F19">
        <w:rPr>
          <w:sz w:val="22"/>
          <w:szCs w:val="22"/>
        </w:rPr>
        <w:t>4. Осуществление мер по обеспечению законности, прав и свобод граждан, охраны общественного порядка, охраны собственности, борьбе с преступностью.</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4. По Конституции РФ высшей ценностью является </w:t>
      </w:r>
    </w:p>
    <w:p w:rsidR="0017379B" w:rsidRPr="004E4F19" w:rsidRDefault="0017379B" w:rsidP="004E4F19">
      <w:pPr>
        <w:spacing w:line="276" w:lineRule="auto"/>
        <w:ind w:firstLine="709"/>
        <w:jc w:val="both"/>
        <w:rPr>
          <w:sz w:val="22"/>
          <w:szCs w:val="22"/>
        </w:rPr>
      </w:pPr>
      <w:r w:rsidRPr="004E4F19">
        <w:rPr>
          <w:sz w:val="22"/>
          <w:szCs w:val="22"/>
        </w:rPr>
        <w:t xml:space="preserve">1. Демократия. </w:t>
      </w:r>
    </w:p>
    <w:p w:rsidR="0017379B" w:rsidRPr="004E4F19" w:rsidRDefault="0017379B" w:rsidP="004E4F19">
      <w:pPr>
        <w:spacing w:line="276" w:lineRule="auto"/>
        <w:ind w:firstLine="709"/>
        <w:jc w:val="both"/>
        <w:rPr>
          <w:sz w:val="22"/>
          <w:szCs w:val="22"/>
        </w:rPr>
      </w:pPr>
      <w:r w:rsidRPr="004E4F19">
        <w:rPr>
          <w:sz w:val="22"/>
          <w:szCs w:val="22"/>
        </w:rPr>
        <w:t xml:space="preserve">2. Правовое государство. </w:t>
      </w:r>
    </w:p>
    <w:p w:rsidR="0017379B" w:rsidRPr="004E4F19" w:rsidRDefault="0017379B" w:rsidP="004E4F19">
      <w:pPr>
        <w:spacing w:line="276" w:lineRule="auto"/>
        <w:ind w:firstLine="709"/>
        <w:jc w:val="both"/>
        <w:rPr>
          <w:sz w:val="22"/>
          <w:szCs w:val="22"/>
        </w:rPr>
      </w:pPr>
      <w:r w:rsidRPr="004E4F19">
        <w:rPr>
          <w:sz w:val="22"/>
          <w:szCs w:val="22"/>
        </w:rPr>
        <w:t xml:space="preserve">3. Основы конституционного строя. </w:t>
      </w:r>
    </w:p>
    <w:p w:rsidR="0017379B" w:rsidRPr="004E4F19" w:rsidRDefault="0017379B" w:rsidP="004E4F19">
      <w:pPr>
        <w:spacing w:line="276" w:lineRule="auto"/>
        <w:ind w:firstLine="709"/>
        <w:jc w:val="both"/>
        <w:rPr>
          <w:sz w:val="22"/>
          <w:szCs w:val="22"/>
        </w:rPr>
      </w:pPr>
      <w:r w:rsidRPr="004E4F19">
        <w:rPr>
          <w:sz w:val="22"/>
          <w:szCs w:val="22"/>
        </w:rPr>
        <w:t>4. Человек, его права и свободы.</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5. Президент РФ является </w:t>
      </w:r>
    </w:p>
    <w:p w:rsidR="0017379B" w:rsidRPr="004E4F19" w:rsidRDefault="0017379B" w:rsidP="004E4F19">
      <w:pPr>
        <w:spacing w:line="276" w:lineRule="auto"/>
        <w:ind w:firstLine="709"/>
        <w:jc w:val="both"/>
        <w:rPr>
          <w:sz w:val="22"/>
          <w:szCs w:val="22"/>
        </w:rPr>
      </w:pPr>
      <w:r w:rsidRPr="004E4F19">
        <w:rPr>
          <w:sz w:val="22"/>
          <w:szCs w:val="22"/>
        </w:rPr>
        <w:t xml:space="preserve">1. Главой государства. </w:t>
      </w:r>
    </w:p>
    <w:p w:rsidR="0017379B" w:rsidRPr="004E4F19" w:rsidRDefault="0017379B" w:rsidP="004E4F19">
      <w:pPr>
        <w:spacing w:line="276" w:lineRule="auto"/>
        <w:ind w:firstLine="709"/>
        <w:jc w:val="both"/>
        <w:rPr>
          <w:sz w:val="22"/>
          <w:szCs w:val="22"/>
        </w:rPr>
      </w:pPr>
      <w:r w:rsidRPr="004E4F19">
        <w:rPr>
          <w:sz w:val="22"/>
          <w:szCs w:val="22"/>
        </w:rPr>
        <w:t xml:space="preserve">2. Гарантом Конституции РФ. </w:t>
      </w:r>
    </w:p>
    <w:p w:rsidR="0017379B" w:rsidRPr="004E4F19" w:rsidRDefault="0017379B" w:rsidP="004E4F19">
      <w:pPr>
        <w:spacing w:line="276" w:lineRule="auto"/>
        <w:ind w:firstLine="709"/>
        <w:jc w:val="both"/>
        <w:rPr>
          <w:sz w:val="22"/>
          <w:szCs w:val="22"/>
        </w:rPr>
      </w:pPr>
      <w:r w:rsidRPr="004E4F19">
        <w:rPr>
          <w:sz w:val="22"/>
          <w:szCs w:val="22"/>
        </w:rPr>
        <w:t xml:space="preserve">3. Гарантом прав и свобод граждан. </w:t>
      </w:r>
    </w:p>
    <w:p w:rsidR="0017379B" w:rsidRPr="004E4F19" w:rsidRDefault="0017379B" w:rsidP="004E4F19">
      <w:pPr>
        <w:spacing w:line="276" w:lineRule="auto"/>
        <w:ind w:firstLine="709"/>
        <w:jc w:val="both"/>
        <w:rPr>
          <w:sz w:val="22"/>
          <w:szCs w:val="22"/>
        </w:rPr>
      </w:pPr>
      <w:r w:rsidRPr="004E4F19">
        <w:rPr>
          <w:sz w:val="22"/>
          <w:szCs w:val="22"/>
        </w:rPr>
        <w:t>4. Обладателем всех вышеперечисленных статусов.</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6. Совет Федерации федеральные законы </w:t>
      </w:r>
    </w:p>
    <w:p w:rsidR="0017379B" w:rsidRPr="004E4F19" w:rsidRDefault="0017379B" w:rsidP="004E4F19">
      <w:pPr>
        <w:spacing w:line="276" w:lineRule="auto"/>
        <w:ind w:firstLine="709"/>
        <w:jc w:val="both"/>
        <w:rPr>
          <w:sz w:val="22"/>
          <w:szCs w:val="22"/>
        </w:rPr>
      </w:pPr>
      <w:r w:rsidRPr="004E4F19">
        <w:rPr>
          <w:sz w:val="22"/>
          <w:szCs w:val="22"/>
        </w:rPr>
        <w:t xml:space="preserve">1. Подписывает. </w:t>
      </w:r>
    </w:p>
    <w:p w:rsidR="0017379B" w:rsidRPr="004E4F19" w:rsidRDefault="0017379B" w:rsidP="004E4F19">
      <w:pPr>
        <w:spacing w:line="276" w:lineRule="auto"/>
        <w:ind w:firstLine="709"/>
        <w:jc w:val="both"/>
        <w:rPr>
          <w:sz w:val="22"/>
          <w:szCs w:val="22"/>
        </w:rPr>
      </w:pPr>
      <w:r w:rsidRPr="004E4F19">
        <w:rPr>
          <w:sz w:val="22"/>
          <w:szCs w:val="22"/>
        </w:rPr>
        <w:t xml:space="preserve">2. Одобряет. </w:t>
      </w:r>
    </w:p>
    <w:p w:rsidR="0017379B" w:rsidRPr="004E4F19" w:rsidRDefault="0017379B" w:rsidP="004E4F19">
      <w:pPr>
        <w:spacing w:line="276" w:lineRule="auto"/>
        <w:ind w:firstLine="709"/>
        <w:jc w:val="both"/>
        <w:rPr>
          <w:sz w:val="22"/>
          <w:szCs w:val="22"/>
        </w:rPr>
      </w:pPr>
      <w:r w:rsidRPr="004E4F19">
        <w:rPr>
          <w:sz w:val="22"/>
          <w:szCs w:val="22"/>
        </w:rPr>
        <w:t xml:space="preserve">3. Утверждает. </w:t>
      </w:r>
    </w:p>
    <w:p w:rsidR="0017379B" w:rsidRPr="004E4F19" w:rsidRDefault="0017379B" w:rsidP="004E4F19">
      <w:pPr>
        <w:spacing w:line="276" w:lineRule="auto"/>
        <w:ind w:firstLine="709"/>
        <w:jc w:val="both"/>
        <w:rPr>
          <w:sz w:val="22"/>
          <w:szCs w:val="22"/>
        </w:rPr>
      </w:pPr>
      <w:r w:rsidRPr="004E4F19">
        <w:rPr>
          <w:sz w:val="22"/>
          <w:szCs w:val="22"/>
        </w:rPr>
        <w:t>4. Принимает.</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7. Гражданский кодекс РФ является </w:t>
      </w:r>
    </w:p>
    <w:p w:rsidR="0017379B" w:rsidRPr="004E4F19" w:rsidRDefault="0017379B" w:rsidP="004E4F19">
      <w:pPr>
        <w:spacing w:line="276" w:lineRule="auto"/>
        <w:ind w:firstLine="709"/>
        <w:jc w:val="both"/>
        <w:rPr>
          <w:sz w:val="22"/>
          <w:szCs w:val="22"/>
        </w:rPr>
      </w:pPr>
      <w:r w:rsidRPr="004E4F19">
        <w:rPr>
          <w:sz w:val="22"/>
          <w:szCs w:val="22"/>
        </w:rPr>
        <w:t xml:space="preserve">1. Федеральным конституционным законом. </w:t>
      </w:r>
    </w:p>
    <w:p w:rsidR="0017379B" w:rsidRPr="004E4F19" w:rsidRDefault="0017379B" w:rsidP="004E4F19">
      <w:pPr>
        <w:spacing w:line="276" w:lineRule="auto"/>
        <w:ind w:firstLine="709"/>
        <w:jc w:val="both"/>
        <w:rPr>
          <w:sz w:val="22"/>
          <w:szCs w:val="22"/>
        </w:rPr>
      </w:pPr>
      <w:r w:rsidRPr="004E4F19">
        <w:rPr>
          <w:sz w:val="22"/>
          <w:szCs w:val="22"/>
        </w:rPr>
        <w:t>2. Федеральным законом.</w:t>
      </w:r>
    </w:p>
    <w:p w:rsidR="0017379B" w:rsidRPr="004E4F19" w:rsidRDefault="0017379B" w:rsidP="004E4F19">
      <w:pPr>
        <w:spacing w:line="276" w:lineRule="auto"/>
        <w:ind w:firstLine="709"/>
        <w:jc w:val="both"/>
        <w:rPr>
          <w:sz w:val="22"/>
          <w:szCs w:val="22"/>
        </w:rPr>
      </w:pPr>
      <w:r w:rsidRPr="004E4F19">
        <w:rPr>
          <w:sz w:val="22"/>
          <w:szCs w:val="22"/>
        </w:rPr>
        <w:t xml:space="preserve">3. Указом Президента РФ. </w:t>
      </w:r>
    </w:p>
    <w:p w:rsidR="0017379B" w:rsidRPr="004E4F19" w:rsidRDefault="0017379B" w:rsidP="004E4F19">
      <w:pPr>
        <w:spacing w:line="276" w:lineRule="auto"/>
        <w:ind w:firstLine="709"/>
        <w:jc w:val="both"/>
        <w:rPr>
          <w:sz w:val="22"/>
          <w:szCs w:val="22"/>
        </w:rPr>
      </w:pPr>
      <w:r w:rsidRPr="004E4F19">
        <w:rPr>
          <w:sz w:val="22"/>
          <w:szCs w:val="22"/>
        </w:rPr>
        <w:t>4. Постановлением Правительства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8. К ведению Государственной Думы не относится </w:t>
      </w:r>
    </w:p>
    <w:p w:rsidR="0017379B" w:rsidRPr="004E4F19" w:rsidRDefault="0017379B" w:rsidP="004E4F19">
      <w:pPr>
        <w:spacing w:line="276" w:lineRule="auto"/>
        <w:ind w:firstLine="709"/>
        <w:jc w:val="both"/>
        <w:rPr>
          <w:sz w:val="22"/>
          <w:szCs w:val="22"/>
        </w:rPr>
      </w:pPr>
      <w:r w:rsidRPr="004E4F19">
        <w:rPr>
          <w:sz w:val="22"/>
          <w:szCs w:val="22"/>
        </w:rPr>
        <w:t>1. Объявление амнистии.</w:t>
      </w:r>
    </w:p>
    <w:p w:rsidR="0017379B" w:rsidRPr="004E4F19" w:rsidRDefault="0017379B" w:rsidP="004E4F19">
      <w:pPr>
        <w:spacing w:line="276" w:lineRule="auto"/>
        <w:ind w:firstLine="709"/>
        <w:jc w:val="both"/>
        <w:rPr>
          <w:sz w:val="22"/>
          <w:szCs w:val="22"/>
        </w:rPr>
      </w:pPr>
      <w:r w:rsidRPr="004E4F19">
        <w:rPr>
          <w:sz w:val="22"/>
          <w:szCs w:val="22"/>
        </w:rPr>
        <w:t xml:space="preserve">2. Управление федеральной собственностью. </w:t>
      </w:r>
    </w:p>
    <w:p w:rsidR="0017379B" w:rsidRPr="004E4F19" w:rsidRDefault="0017379B" w:rsidP="004E4F19">
      <w:pPr>
        <w:spacing w:line="276" w:lineRule="auto"/>
        <w:ind w:firstLine="709"/>
        <w:jc w:val="both"/>
        <w:rPr>
          <w:sz w:val="22"/>
          <w:szCs w:val="22"/>
        </w:rPr>
      </w:pPr>
      <w:r w:rsidRPr="004E4F19">
        <w:rPr>
          <w:sz w:val="22"/>
          <w:szCs w:val="22"/>
        </w:rPr>
        <w:t xml:space="preserve">3. Назначение на должность и освобождение от должности Уполномоченного по правам человека. </w:t>
      </w:r>
    </w:p>
    <w:p w:rsidR="0017379B" w:rsidRPr="004E4F19" w:rsidRDefault="0017379B" w:rsidP="004E4F19">
      <w:pPr>
        <w:spacing w:line="276" w:lineRule="auto"/>
        <w:ind w:firstLine="709"/>
        <w:jc w:val="both"/>
        <w:rPr>
          <w:sz w:val="22"/>
          <w:szCs w:val="22"/>
        </w:rPr>
      </w:pPr>
      <w:r w:rsidRPr="004E4F19">
        <w:rPr>
          <w:sz w:val="22"/>
          <w:szCs w:val="22"/>
        </w:rPr>
        <w:t>4. Разработка законопроектов.</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sz w:val="22"/>
          <w:szCs w:val="22"/>
        </w:rPr>
      </w:pPr>
    </w:p>
    <w:p w:rsidR="0017379B" w:rsidRPr="004E4F19" w:rsidRDefault="0017379B" w:rsidP="004E4F19">
      <w:pPr>
        <w:pStyle w:val="a8"/>
        <w:numPr>
          <w:ilvl w:val="0"/>
          <w:numId w:val="120"/>
        </w:numPr>
        <w:spacing w:line="276" w:lineRule="auto"/>
        <w:ind w:left="0" w:firstLine="709"/>
        <w:jc w:val="both"/>
        <w:rPr>
          <w:b/>
          <w:sz w:val="22"/>
          <w:szCs w:val="22"/>
        </w:rPr>
      </w:pPr>
      <w:r w:rsidRPr="004E4F19">
        <w:rPr>
          <w:b/>
          <w:sz w:val="22"/>
          <w:szCs w:val="22"/>
        </w:rPr>
        <w:t>вариант.</w:t>
      </w:r>
    </w:p>
    <w:p w:rsidR="0017379B" w:rsidRPr="004E4F19" w:rsidRDefault="0017379B" w:rsidP="004E4F19">
      <w:pPr>
        <w:spacing w:line="276" w:lineRule="auto"/>
        <w:ind w:firstLine="709"/>
        <w:jc w:val="both"/>
        <w:rPr>
          <w:b/>
          <w:sz w:val="22"/>
          <w:szCs w:val="22"/>
        </w:rPr>
      </w:pPr>
      <w:r w:rsidRPr="004E4F19">
        <w:rPr>
          <w:b/>
          <w:sz w:val="22"/>
          <w:szCs w:val="22"/>
        </w:rPr>
        <w:t xml:space="preserve">1  К полномочиям Правительства РФ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Утверждение изменения границ между субъектами РФ. </w:t>
      </w:r>
    </w:p>
    <w:p w:rsidR="0017379B" w:rsidRPr="004E4F19" w:rsidRDefault="0017379B" w:rsidP="004E4F19">
      <w:pPr>
        <w:spacing w:line="276" w:lineRule="auto"/>
        <w:ind w:firstLine="709"/>
        <w:jc w:val="both"/>
        <w:rPr>
          <w:sz w:val="22"/>
          <w:szCs w:val="22"/>
        </w:rPr>
      </w:pPr>
      <w:r w:rsidRPr="004E4F19">
        <w:rPr>
          <w:sz w:val="22"/>
          <w:szCs w:val="22"/>
        </w:rPr>
        <w:t>2. Одобрение законопроектов , принятых Государственной Думой.</w:t>
      </w:r>
    </w:p>
    <w:p w:rsidR="0017379B" w:rsidRPr="004E4F19" w:rsidRDefault="0017379B" w:rsidP="004E4F19">
      <w:pPr>
        <w:spacing w:line="276" w:lineRule="auto"/>
        <w:ind w:firstLine="709"/>
        <w:jc w:val="both"/>
        <w:rPr>
          <w:sz w:val="22"/>
          <w:szCs w:val="22"/>
        </w:rPr>
      </w:pPr>
      <w:r w:rsidRPr="004E4F19">
        <w:rPr>
          <w:sz w:val="22"/>
          <w:szCs w:val="22"/>
        </w:rPr>
        <w:t xml:space="preserve">3. Обеспечение исполнения федерального бюджета. </w:t>
      </w:r>
    </w:p>
    <w:p w:rsidR="0017379B" w:rsidRPr="004E4F19" w:rsidRDefault="0017379B" w:rsidP="004E4F19">
      <w:pPr>
        <w:spacing w:line="276" w:lineRule="auto"/>
        <w:ind w:firstLine="709"/>
        <w:jc w:val="both"/>
        <w:rPr>
          <w:sz w:val="22"/>
          <w:szCs w:val="22"/>
        </w:rPr>
      </w:pPr>
      <w:r w:rsidRPr="004E4F19">
        <w:rPr>
          <w:sz w:val="22"/>
          <w:szCs w:val="22"/>
        </w:rPr>
        <w:t>4. Объявление амнистии.</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2. Институт президентской власти в РФ характеризует </w:t>
      </w:r>
    </w:p>
    <w:p w:rsidR="0017379B" w:rsidRPr="004E4F19" w:rsidRDefault="0017379B" w:rsidP="004E4F19">
      <w:pPr>
        <w:spacing w:line="276" w:lineRule="auto"/>
        <w:ind w:firstLine="709"/>
        <w:jc w:val="both"/>
        <w:rPr>
          <w:sz w:val="22"/>
          <w:szCs w:val="22"/>
        </w:rPr>
      </w:pPr>
      <w:r w:rsidRPr="004E4F19">
        <w:rPr>
          <w:sz w:val="22"/>
          <w:szCs w:val="22"/>
        </w:rPr>
        <w:t xml:space="preserve">1. Право издавать законы. </w:t>
      </w:r>
    </w:p>
    <w:p w:rsidR="0017379B" w:rsidRPr="004E4F19" w:rsidRDefault="0017379B" w:rsidP="004E4F19">
      <w:pPr>
        <w:spacing w:line="276" w:lineRule="auto"/>
        <w:ind w:firstLine="709"/>
        <w:jc w:val="both"/>
        <w:rPr>
          <w:sz w:val="22"/>
          <w:szCs w:val="22"/>
        </w:rPr>
      </w:pPr>
      <w:r w:rsidRPr="004E4F19">
        <w:rPr>
          <w:sz w:val="22"/>
          <w:szCs w:val="22"/>
        </w:rPr>
        <w:t xml:space="preserve">2. Право издавать указы. </w:t>
      </w:r>
    </w:p>
    <w:p w:rsidR="0017379B" w:rsidRPr="004E4F19" w:rsidRDefault="0017379B" w:rsidP="004E4F19">
      <w:pPr>
        <w:spacing w:line="276" w:lineRule="auto"/>
        <w:ind w:firstLine="709"/>
        <w:jc w:val="both"/>
        <w:rPr>
          <w:sz w:val="22"/>
          <w:szCs w:val="22"/>
        </w:rPr>
      </w:pPr>
      <w:r w:rsidRPr="004E4F19">
        <w:rPr>
          <w:sz w:val="22"/>
          <w:szCs w:val="22"/>
        </w:rPr>
        <w:t xml:space="preserve">3. Право импичмента. </w:t>
      </w:r>
    </w:p>
    <w:p w:rsidR="0017379B" w:rsidRPr="004E4F19" w:rsidRDefault="0017379B" w:rsidP="004E4F19">
      <w:pPr>
        <w:spacing w:line="276" w:lineRule="auto"/>
        <w:ind w:firstLine="709"/>
        <w:jc w:val="both"/>
        <w:rPr>
          <w:sz w:val="22"/>
          <w:szCs w:val="22"/>
        </w:rPr>
      </w:pPr>
      <w:r w:rsidRPr="004E4F19">
        <w:rPr>
          <w:sz w:val="22"/>
          <w:szCs w:val="22"/>
        </w:rPr>
        <w:t>4. Право вводить военное положение.</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3.К функциям Президента РФ не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Определение основных направлений внутренней и внешней политики. </w:t>
      </w:r>
    </w:p>
    <w:p w:rsidR="0017379B" w:rsidRPr="004E4F19" w:rsidRDefault="0017379B" w:rsidP="004E4F19">
      <w:pPr>
        <w:spacing w:line="276" w:lineRule="auto"/>
        <w:ind w:firstLine="709"/>
        <w:jc w:val="both"/>
        <w:rPr>
          <w:sz w:val="22"/>
          <w:szCs w:val="22"/>
        </w:rPr>
      </w:pPr>
      <w:r w:rsidRPr="004E4F19">
        <w:rPr>
          <w:sz w:val="22"/>
          <w:szCs w:val="22"/>
        </w:rPr>
        <w:t xml:space="preserve">2. Охрана государственного суверенитета, независимости и государственной целостности РФ. </w:t>
      </w:r>
    </w:p>
    <w:p w:rsidR="0017379B" w:rsidRPr="004E4F19" w:rsidRDefault="0017379B" w:rsidP="004E4F19">
      <w:pPr>
        <w:spacing w:line="276" w:lineRule="auto"/>
        <w:ind w:firstLine="709"/>
        <w:jc w:val="both"/>
        <w:rPr>
          <w:sz w:val="22"/>
          <w:szCs w:val="22"/>
        </w:rPr>
      </w:pPr>
      <w:r w:rsidRPr="004E4F19">
        <w:rPr>
          <w:sz w:val="22"/>
          <w:szCs w:val="22"/>
        </w:rPr>
        <w:t xml:space="preserve">3. Разработка и предоставление Государственной Думе федерального бюджета и обеспечение его использования </w:t>
      </w:r>
    </w:p>
    <w:p w:rsidR="0017379B" w:rsidRPr="004E4F19" w:rsidRDefault="0017379B" w:rsidP="004E4F19">
      <w:pPr>
        <w:spacing w:line="276" w:lineRule="auto"/>
        <w:ind w:firstLine="709"/>
        <w:jc w:val="both"/>
        <w:rPr>
          <w:sz w:val="22"/>
          <w:szCs w:val="22"/>
        </w:rPr>
      </w:pPr>
      <w:r w:rsidRPr="004E4F19">
        <w:rPr>
          <w:sz w:val="22"/>
          <w:szCs w:val="22"/>
        </w:rPr>
        <w:t xml:space="preserve">4. Представление РФ внутри страны и на международной  арене. </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4 Конституция РФ закрепила следующую форму непосредственного участия народа в управлении </w:t>
      </w:r>
    </w:p>
    <w:p w:rsidR="0017379B" w:rsidRPr="004E4F19" w:rsidRDefault="0017379B" w:rsidP="004E4F19">
      <w:pPr>
        <w:spacing w:line="276" w:lineRule="auto"/>
        <w:ind w:firstLine="709"/>
        <w:jc w:val="both"/>
        <w:rPr>
          <w:sz w:val="22"/>
          <w:szCs w:val="22"/>
        </w:rPr>
      </w:pPr>
      <w:r w:rsidRPr="004E4F19">
        <w:rPr>
          <w:sz w:val="22"/>
          <w:szCs w:val="22"/>
        </w:rPr>
        <w:t xml:space="preserve">1. Референдум. </w:t>
      </w:r>
    </w:p>
    <w:p w:rsidR="0017379B" w:rsidRPr="004E4F19" w:rsidRDefault="0017379B" w:rsidP="004E4F19">
      <w:pPr>
        <w:spacing w:line="276" w:lineRule="auto"/>
        <w:ind w:firstLine="709"/>
        <w:jc w:val="both"/>
        <w:rPr>
          <w:sz w:val="22"/>
          <w:szCs w:val="22"/>
        </w:rPr>
      </w:pPr>
      <w:r w:rsidRPr="004E4F19">
        <w:rPr>
          <w:sz w:val="22"/>
          <w:szCs w:val="22"/>
        </w:rPr>
        <w:t xml:space="preserve">2. Митинги. </w:t>
      </w:r>
    </w:p>
    <w:p w:rsidR="0017379B" w:rsidRPr="004E4F19" w:rsidRDefault="0017379B" w:rsidP="004E4F19">
      <w:pPr>
        <w:spacing w:line="276" w:lineRule="auto"/>
        <w:ind w:firstLine="709"/>
        <w:jc w:val="both"/>
        <w:rPr>
          <w:sz w:val="22"/>
          <w:szCs w:val="22"/>
        </w:rPr>
      </w:pPr>
      <w:r w:rsidRPr="004E4F19">
        <w:rPr>
          <w:sz w:val="22"/>
          <w:szCs w:val="22"/>
        </w:rPr>
        <w:t xml:space="preserve">3. Петиции. </w:t>
      </w:r>
    </w:p>
    <w:p w:rsidR="0017379B" w:rsidRPr="004E4F19" w:rsidRDefault="0017379B" w:rsidP="004E4F19">
      <w:pPr>
        <w:spacing w:line="276" w:lineRule="auto"/>
        <w:ind w:firstLine="709"/>
        <w:jc w:val="both"/>
        <w:rPr>
          <w:sz w:val="22"/>
          <w:szCs w:val="22"/>
        </w:rPr>
      </w:pPr>
      <w:r w:rsidRPr="004E4F19">
        <w:rPr>
          <w:sz w:val="22"/>
          <w:szCs w:val="22"/>
        </w:rPr>
        <w:t>4. Народную законодательную инициативу.</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5  К полномочиям Президента РФ не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Назначение выборов в Государственную Думу. </w:t>
      </w:r>
    </w:p>
    <w:p w:rsidR="0017379B" w:rsidRPr="004E4F19" w:rsidRDefault="0017379B" w:rsidP="004E4F19">
      <w:pPr>
        <w:spacing w:line="276" w:lineRule="auto"/>
        <w:ind w:firstLine="709"/>
        <w:jc w:val="both"/>
        <w:rPr>
          <w:sz w:val="22"/>
          <w:szCs w:val="22"/>
        </w:rPr>
      </w:pPr>
      <w:r w:rsidRPr="004E4F19">
        <w:rPr>
          <w:sz w:val="22"/>
          <w:szCs w:val="22"/>
        </w:rPr>
        <w:t xml:space="preserve">2. Назначение на должность и освобождение от должности глав администраций Субъектов РФ. </w:t>
      </w:r>
    </w:p>
    <w:p w:rsidR="0017379B" w:rsidRPr="004E4F19" w:rsidRDefault="0017379B" w:rsidP="004E4F19">
      <w:pPr>
        <w:spacing w:line="276" w:lineRule="auto"/>
        <w:ind w:firstLine="709"/>
        <w:jc w:val="both"/>
        <w:rPr>
          <w:sz w:val="22"/>
          <w:szCs w:val="22"/>
        </w:rPr>
      </w:pPr>
      <w:r w:rsidRPr="004E4F19">
        <w:rPr>
          <w:sz w:val="22"/>
          <w:szCs w:val="22"/>
        </w:rPr>
        <w:t xml:space="preserve">3. Принятие решения об отставке Правительства РФ. </w:t>
      </w:r>
    </w:p>
    <w:p w:rsidR="0017379B" w:rsidRPr="004E4F19" w:rsidRDefault="0017379B" w:rsidP="004E4F19">
      <w:pPr>
        <w:spacing w:line="276" w:lineRule="auto"/>
        <w:ind w:firstLine="709"/>
        <w:jc w:val="both"/>
        <w:rPr>
          <w:sz w:val="22"/>
          <w:szCs w:val="22"/>
        </w:rPr>
      </w:pPr>
      <w:r w:rsidRPr="004E4F19">
        <w:rPr>
          <w:sz w:val="22"/>
          <w:szCs w:val="22"/>
        </w:rPr>
        <w:t>4. Назначение на должность и освобождение от должности Председателя Центрального банка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6  Президент РФ федеральные законы </w:t>
      </w:r>
    </w:p>
    <w:p w:rsidR="0017379B" w:rsidRPr="004E4F19" w:rsidRDefault="0017379B" w:rsidP="004E4F19">
      <w:pPr>
        <w:spacing w:line="276" w:lineRule="auto"/>
        <w:ind w:firstLine="709"/>
        <w:jc w:val="both"/>
        <w:rPr>
          <w:sz w:val="22"/>
          <w:szCs w:val="22"/>
        </w:rPr>
      </w:pPr>
      <w:r w:rsidRPr="004E4F19">
        <w:rPr>
          <w:sz w:val="22"/>
          <w:szCs w:val="22"/>
        </w:rPr>
        <w:t xml:space="preserve">1. Утверждает. </w:t>
      </w:r>
    </w:p>
    <w:p w:rsidR="0017379B" w:rsidRPr="004E4F19" w:rsidRDefault="0017379B" w:rsidP="004E4F19">
      <w:pPr>
        <w:spacing w:line="276" w:lineRule="auto"/>
        <w:ind w:firstLine="709"/>
        <w:jc w:val="both"/>
        <w:rPr>
          <w:sz w:val="22"/>
          <w:szCs w:val="22"/>
        </w:rPr>
      </w:pPr>
      <w:r w:rsidRPr="004E4F19">
        <w:rPr>
          <w:sz w:val="22"/>
          <w:szCs w:val="22"/>
        </w:rPr>
        <w:t xml:space="preserve">2. Подписывает </w:t>
      </w:r>
    </w:p>
    <w:p w:rsidR="0017379B" w:rsidRPr="004E4F19" w:rsidRDefault="0017379B" w:rsidP="004E4F19">
      <w:pPr>
        <w:spacing w:line="276" w:lineRule="auto"/>
        <w:ind w:firstLine="709"/>
        <w:jc w:val="both"/>
        <w:rPr>
          <w:sz w:val="22"/>
          <w:szCs w:val="22"/>
        </w:rPr>
      </w:pPr>
      <w:r w:rsidRPr="004E4F19">
        <w:rPr>
          <w:sz w:val="22"/>
          <w:szCs w:val="22"/>
        </w:rPr>
        <w:t xml:space="preserve">3. Одобряет. </w:t>
      </w:r>
    </w:p>
    <w:p w:rsidR="0017379B" w:rsidRPr="004E4F19" w:rsidRDefault="0017379B" w:rsidP="004E4F19">
      <w:pPr>
        <w:spacing w:line="276" w:lineRule="auto"/>
        <w:ind w:firstLine="709"/>
        <w:jc w:val="both"/>
        <w:rPr>
          <w:sz w:val="22"/>
          <w:szCs w:val="22"/>
        </w:rPr>
      </w:pPr>
      <w:r w:rsidRPr="004E4F19">
        <w:rPr>
          <w:sz w:val="22"/>
          <w:szCs w:val="22"/>
        </w:rPr>
        <w:t>4. Принимает.</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7. К органам исполнительной власти в субъектах РФ не относятся </w:t>
      </w:r>
    </w:p>
    <w:p w:rsidR="0017379B" w:rsidRPr="004E4F19" w:rsidRDefault="0017379B" w:rsidP="004E4F19">
      <w:pPr>
        <w:spacing w:line="276" w:lineRule="auto"/>
        <w:ind w:firstLine="709"/>
        <w:jc w:val="both"/>
        <w:rPr>
          <w:sz w:val="22"/>
          <w:szCs w:val="22"/>
        </w:rPr>
      </w:pPr>
      <w:r w:rsidRPr="004E4F19">
        <w:rPr>
          <w:sz w:val="22"/>
          <w:szCs w:val="22"/>
        </w:rPr>
        <w:t xml:space="preserve">1. Президенты. </w:t>
      </w:r>
    </w:p>
    <w:p w:rsidR="0017379B" w:rsidRPr="004E4F19" w:rsidRDefault="0017379B" w:rsidP="004E4F19">
      <w:pPr>
        <w:spacing w:line="276" w:lineRule="auto"/>
        <w:ind w:firstLine="709"/>
        <w:jc w:val="both"/>
        <w:rPr>
          <w:sz w:val="22"/>
          <w:szCs w:val="22"/>
        </w:rPr>
      </w:pPr>
      <w:r w:rsidRPr="004E4F19">
        <w:rPr>
          <w:sz w:val="22"/>
          <w:szCs w:val="22"/>
        </w:rPr>
        <w:t xml:space="preserve">2. Областные думы. </w:t>
      </w:r>
    </w:p>
    <w:p w:rsidR="0017379B" w:rsidRPr="004E4F19" w:rsidRDefault="0017379B" w:rsidP="004E4F19">
      <w:pPr>
        <w:spacing w:line="276" w:lineRule="auto"/>
        <w:ind w:firstLine="709"/>
        <w:jc w:val="both"/>
        <w:rPr>
          <w:sz w:val="22"/>
          <w:szCs w:val="22"/>
        </w:rPr>
      </w:pPr>
      <w:r w:rsidRPr="004E4F19">
        <w:rPr>
          <w:sz w:val="22"/>
          <w:szCs w:val="22"/>
        </w:rPr>
        <w:t xml:space="preserve">3. Мэрии. </w:t>
      </w:r>
    </w:p>
    <w:p w:rsidR="0017379B" w:rsidRPr="004E4F19" w:rsidRDefault="0017379B" w:rsidP="004E4F19">
      <w:pPr>
        <w:spacing w:line="276" w:lineRule="auto"/>
        <w:ind w:firstLine="709"/>
        <w:jc w:val="both"/>
        <w:rPr>
          <w:sz w:val="22"/>
          <w:szCs w:val="22"/>
        </w:rPr>
      </w:pPr>
      <w:r w:rsidRPr="004E4F19">
        <w:rPr>
          <w:sz w:val="22"/>
          <w:szCs w:val="22"/>
        </w:rPr>
        <w:t>4. Департаменты.</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8. Быть избранным в Государственную Думу гражданин РФ имеет право по достижении </w:t>
      </w:r>
    </w:p>
    <w:p w:rsidR="0017379B" w:rsidRPr="004E4F19" w:rsidRDefault="0017379B" w:rsidP="004E4F19">
      <w:pPr>
        <w:spacing w:line="276" w:lineRule="auto"/>
        <w:ind w:firstLine="709"/>
        <w:jc w:val="both"/>
        <w:rPr>
          <w:sz w:val="22"/>
          <w:szCs w:val="22"/>
        </w:rPr>
      </w:pPr>
      <w:r w:rsidRPr="004E4F19">
        <w:rPr>
          <w:sz w:val="22"/>
          <w:szCs w:val="22"/>
        </w:rPr>
        <w:t xml:space="preserve">1. 18 лет </w:t>
      </w:r>
    </w:p>
    <w:p w:rsidR="0017379B" w:rsidRPr="004E4F19" w:rsidRDefault="0017379B" w:rsidP="004E4F19">
      <w:pPr>
        <w:spacing w:line="276" w:lineRule="auto"/>
        <w:ind w:firstLine="709"/>
        <w:jc w:val="both"/>
        <w:rPr>
          <w:sz w:val="22"/>
          <w:szCs w:val="22"/>
        </w:rPr>
      </w:pPr>
      <w:r w:rsidRPr="004E4F19">
        <w:rPr>
          <w:sz w:val="22"/>
          <w:szCs w:val="22"/>
        </w:rPr>
        <w:t xml:space="preserve">2. 21 года. </w:t>
      </w:r>
    </w:p>
    <w:p w:rsidR="0017379B" w:rsidRPr="004E4F19" w:rsidRDefault="0017379B" w:rsidP="004E4F19">
      <w:pPr>
        <w:spacing w:line="276" w:lineRule="auto"/>
        <w:ind w:firstLine="709"/>
        <w:jc w:val="both"/>
        <w:rPr>
          <w:sz w:val="22"/>
          <w:szCs w:val="22"/>
        </w:rPr>
      </w:pPr>
      <w:r w:rsidRPr="004E4F19">
        <w:rPr>
          <w:sz w:val="22"/>
          <w:szCs w:val="22"/>
        </w:rPr>
        <w:t xml:space="preserve">3. 25 лет. </w:t>
      </w:r>
    </w:p>
    <w:p w:rsidR="0017379B" w:rsidRPr="004E4F19" w:rsidRDefault="0017379B" w:rsidP="004E4F19">
      <w:pPr>
        <w:spacing w:line="276" w:lineRule="auto"/>
        <w:ind w:firstLine="709"/>
        <w:jc w:val="both"/>
        <w:rPr>
          <w:sz w:val="22"/>
          <w:szCs w:val="22"/>
        </w:rPr>
      </w:pPr>
      <w:r w:rsidRPr="004E4F19">
        <w:rPr>
          <w:sz w:val="22"/>
          <w:szCs w:val="22"/>
        </w:rPr>
        <w:t>4. 30 лет.</w:t>
      </w:r>
    </w:p>
    <w:p w:rsidR="0017379B" w:rsidRPr="004E4F19" w:rsidRDefault="0017379B" w:rsidP="004E4F19">
      <w:pPr>
        <w:spacing w:line="276" w:lineRule="auto"/>
        <w:ind w:firstLine="709"/>
        <w:jc w:val="both"/>
        <w:rPr>
          <w:sz w:val="22"/>
          <w:szCs w:val="22"/>
        </w:rPr>
      </w:pPr>
      <w:r w:rsidRPr="004E4F19">
        <w:rPr>
          <w:sz w:val="22"/>
          <w:szCs w:val="22"/>
        </w:rPr>
        <w:t xml:space="preserve">                                     </w:t>
      </w:r>
    </w:p>
    <w:p w:rsidR="0017379B" w:rsidRPr="004E4F19" w:rsidRDefault="0017379B" w:rsidP="004E4F19">
      <w:pPr>
        <w:pStyle w:val="a8"/>
        <w:numPr>
          <w:ilvl w:val="0"/>
          <w:numId w:val="120"/>
        </w:numPr>
        <w:spacing w:line="276" w:lineRule="auto"/>
        <w:ind w:left="0" w:firstLine="709"/>
        <w:jc w:val="both"/>
        <w:rPr>
          <w:b/>
          <w:sz w:val="22"/>
          <w:szCs w:val="22"/>
        </w:rPr>
      </w:pPr>
      <w:r w:rsidRPr="004E4F19">
        <w:rPr>
          <w:b/>
          <w:sz w:val="22"/>
          <w:szCs w:val="22"/>
        </w:rPr>
        <w:t>вариант.</w:t>
      </w:r>
    </w:p>
    <w:p w:rsidR="0017379B" w:rsidRPr="004E4F19" w:rsidRDefault="0017379B" w:rsidP="004E4F19">
      <w:pPr>
        <w:spacing w:line="276" w:lineRule="auto"/>
        <w:ind w:firstLine="709"/>
        <w:jc w:val="both"/>
        <w:rPr>
          <w:b/>
          <w:sz w:val="22"/>
          <w:szCs w:val="22"/>
        </w:rPr>
      </w:pPr>
      <w:r w:rsidRPr="004E4F19">
        <w:rPr>
          <w:b/>
          <w:sz w:val="22"/>
          <w:szCs w:val="22"/>
        </w:rPr>
        <w:t xml:space="preserve">1. К органам законодательной власти в субъектах РФ не относятся </w:t>
      </w:r>
    </w:p>
    <w:p w:rsidR="0017379B" w:rsidRPr="004E4F19" w:rsidRDefault="0017379B" w:rsidP="004E4F19">
      <w:pPr>
        <w:spacing w:line="276" w:lineRule="auto"/>
        <w:ind w:firstLine="709"/>
        <w:jc w:val="both"/>
        <w:rPr>
          <w:sz w:val="22"/>
          <w:szCs w:val="22"/>
        </w:rPr>
      </w:pPr>
      <w:r w:rsidRPr="004E4F19">
        <w:rPr>
          <w:sz w:val="22"/>
          <w:szCs w:val="22"/>
        </w:rPr>
        <w:t xml:space="preserve">1. Областные думы. </w:t>
      </w:r>
    </w:p>
    <w:p w:rsidR="0017379B" w:rsidRPr="004E4F19" w:rsidRDefault="0017379B" w:rsidP="004E4F19">
      <w:pPr>
        <w:spacing w:line="276" w:lineRule="auto"/>
        <w:ind w:firstLine="709"/>
        <w:jc w:val="both"/>
        <w:rPr>
          <w:sz w:val="22"/>
          <w:szCs w:val="22"/>
        </w:rPr>
      </w:pPr>
      <w:r w:rsidRPr="004E4F19">
        <w:rPr>
          <w:sz w:val="22"/>
          <w:szCs w:val="22"/>
        </w:rPr>
        <w:t xml:space="preserve">2. Парламенты. </w:t>
      </w:r>
    </w:p>
    <w:p w:rsidR="0017379B" w:rsidRPr="004E4F19" w:rsidRDefault="0017379B" w:rsidP="004E4F19">
      <w:pPr>
        <w:spacing w:line="276" w:lineRule="auto"/>
        <w:ind w:firstLine="709"/>
        <w:jc w:val="both"/>
        <w:rPr>
          <w:sz w:val="22"/>
          <w:szCs w:val="22"/>
        </w:rPr>
      </w:pPr>
      <w:r w:rsidRPr="004E4F19">
        <w:rPr>
          <w:sz w:val="22"/>
          <w:szCs w:val="22"/>
        </w:rPr>
        <w:t>3. Администрации.</w:t>
      </w:r>
    </w:p>
    <w:p w:rsidR="0017379B" w:rsidRPr="004E4F19" w:rsidRDefault="0017379B" w:rsidP="004E4F19">
      <w:pPr>
        <w:spacing w:line="276" w:lineRule="auto"/>
        <w:ind w:firstLine="709"/>
        <w:jc w:val="both"/>
        <w:rPr>
          <w:sz w:val="22"/>
          <w:szCs w:val="22"/>
        </w:rPr>
      </w:pPr>
      <w:r w:rsidRPr="004E4F19">
        <w:rPr>
          <w:sz w:val="22"/>
          <w:szCs w:val="22"/>
        </w:rPr>
        <w:t xml:space="preserve">4. Государственные собрания. </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2. Носителем суверенитета и единственным источником власти в РФ является </w:t>
      </w:r>
    </w:p>
    <w:p w:rsidR="0017379B" w:rsidRPr="004E4F19" w:rsidRDefault="0017379B" w:rsidP="004E4F19">
      <w:pPr>
        <w:spacing w:line="276" w:lineRule="auto"/>
        <w:ind w:firstLine="709"/>
        <w:jc w:val="both"/>
        <w:rPr>
          <w:sz w:val="22"/>
          <w:szCs w:val="22"/>
        </w:rPr>
      </w:pPr>
      <w:r w:rsidRPr="004E4F19">
        <w:rPr>
          <w:sz w:val="22"/>
          <w:szCs w:val="22"/>
        </w:rPr>
        <w:t xml:space="preserve">1. Народ России. </w:t>
      </w:r>
    </w:p>
    <w:p w:rsidR="0017379B" w:rsidRPr="004E4F19" w:rsidRDefault="0017379B" w:rsidP="004E4F19">
      <w:pPr>
        <w:spacing w:line="276" w:lineRule="auto"/>
        <w:ind w:firstLine="709"/>
        <w:jc w:val="both"/>
        <w:rPr>
          <w:sz w:val="22"/>
          <w:szCs w:val="22"/>
        </w:rPr>
      </w:pPr>
      <w:r w:rsidRPr="004E4F19">
        <w:rPr>
          <w:sz w:val="22"/>
          <w:szCs w:val="22"/>
        </w:rPr>
        <w:t xml:space="preserve">2. Государственная Дума. </w:t>
      </w:r>
    </w:p>
    <w:p w:rsidR="0017379B" w:rsidRPr="004E4F19" w:rsidRDefault="0017379B" w:rsidP="004E4F19">
      <w:pPr>
        <w:spacing w:line="276" w:lineRule="auto"/>
        <w:ind w:firstLine="709"/>
        <w:jc w:val="both"/>
        <w:rPr>
          <w:sz w:val="22"/>
          <w:szCs w:val="22"/>
        </w:rPr>
      </w:pPr>
      <w:r w:rsidRPr="004E4F19">
        <w:rPr>
          <w:sz w:val="22"/>
          <w:szCs w:val="22"/>
        </w:rPr>
        <w:t xml:space="preserve">3. Президент РФ. </w:t>
      </w:r>
    </w:p>
    <w:p w:rsidR="0017379B" w:rsidRPr="004E4F19" w:rsidRDefault="0017379B" w:rsidP="004E4F19">
      <w:pPr>
        <w:spacing w:line="276" w:lineRule="auto"/>
        <w:ind w:firstLine="709"/>
        <w:jc w:val="both"/>
        <w:rPr>
          <w:sz w:val="22"/>
          <w:szCs w:val="22"/>
        </w:rPr>
      </w:pPr>
      <w:r w:rsidRPr="004E4F19">
        <w:rPr>
          <w:sz w:val="22"/>
          <w:szCs w:val="22"/>
        </w:rPr>
        <w:t>4. Федеральное собрание.</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3.К нормативно-правовым актам органов исполнительной власти В РФ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Конституция РФ. </w:t>
      </w:r>
    </w:p>
    <w:p w:rsidR="0017379B" w:rsidRPr="004E4F19" w:rsidRDefault="0017379B" w:rsidP="004E4F19">
      <w:pPr>
        <w:spacing w:line="276" w:lineRule="auto"/>
        <w:ind w:firstLine="709"/>
        <w:jc w:val="both"/>
        <w:rPr>
          <w:sz w:val="22"/>
          <w:szCs w:val="22"/>
        </w:rPr>
      </w:pPr>
      <w:r w:rsidRPr="004E4F19">
        <w:rPr>
          <w:sz w:val="22"/>
          <w:szCs w:val="22"/>
        </w:rPr>
        <w:t xml:space="preserve">2. Федеральный закон. </w:t>
      </w:r>
    </w:p>
    <w:p w:rsidR="0017379B" w:rsidRPr="004E4F19" w:rsidRDefault="0017379B" w:rsidP="004E4F19">
      <w:pPr>
        <w:spacing w:line="276" w:lineRule="auto"/>
        <w:ind w:firstLine="709"/>
        <w:jc w:val="both"/>
        <w:rPr>
          <w:sz w:val="22"/>
          <w:szCs w:val="22"/>
        </w:rPr>
      </w:pPr>
      <w:r w:rsidRPr="004E4F19">
        <w:rPr>
          <w:sz w:val="22"/>
          <w:szCs w:val="22"/>
        </w:rPr>
        <w:t xml:space="preserve">3. Постановление Правительства РФ. </w:t>
      </w:r>
    </w:p>
    <w:p w:rsidR="0017379B" w:rsidRPr="004E4F19" w:rsidRDefault="0017379B" w:rsidP="004E4F19">
      <w:pPr>
        <w:spacing w:line="276" w:lineRule="auto"/>
        <w:ind w:firstLine="709"/>
        <w:jc w:val="both"/>
        <w:rPr>
          <w:sz w:val="22"/>
          <w:szCs w:val="22"/>
        </w:rPr>
      </w:pPr>
      <w:r w:rsidRPr="004E4F19">
        <w:rPr>
          <w:sz w:val="22"/>
          <w:szCs w:val="22"/>
        </w:rPr>
        <w:t>4. Устав города федерального значения.</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4. Парламент РФ называется </w:t>
      </w:r>
    </w:p>
    <w:p w:rsidR="0017379B" w:rsidRPr="004E4F19" w:rsidRDefault="0017379B" w:rsidP="004E4F19">
      <w:pPr>
        <w:spacing w:line="276" w:lineRule="auto"/>
        <w:ind w:firstLine="709"/>
        <w:jc w:val="both"/>
        <w:rPr>
          <w:sz w:val="22"/>
          <w:szCs w:val="22"/>
        </w:rPr>
      </w:pPr>
      <w:r w:rsidRPr="004E4F19">
        <w:rPr>
          <w:sz w:val="22"/>
          <w:szCs w:val="22"/>
        </w:rPr>
        <w:t xml:space="preserve">1. Федеральным собранием РФ. </w:t>
      </w:r>
    </w:p>
    <w:p w:rsidR="0017379B" w:rsidRPr="004E4F19" w:rsidRDefault="0017379B" w:rsidP="004E4F19">
      <w:pPr>
        <w:spacing w:line="276" w:lineRule="auto"/>
        <w:ind w:firstLine="709"/>
        <w:jc w:val="both"/>
        <w:rPr>
          <w:sz w:val="22"/>
          <w:szCs w:val="22"/>
        </w:rPr>
      </w:pPr>
      <w:r w:rsidRPr="004E4F19">
        <w:rPr>
          <w:sz w:val="22"/>
          <w:szCs w:val="22"/>
        </w:rPr>
        <w:t xml:space="preserve">2. Национальным собранием РФ. </w:t>
      </w:r>
    </w:p>
    <w:p w:rsidR="0017379B" w:rsidRPr="004E4F19" w:rsidRDefault="0017379B" w:rsidP="004E4F19">
      <w:pPr>
        <w:spacing w:line="276" w:lineRule="auto"/>
        <w:ind w:firstLine="709"/>
        <w:jc w:val="both"/>
        <w:rPr>
          <w:sz w:val="22"/>
          <w:szCs w:val="22"/>
        </w:rPr>
      </w:pPr>
      <w:r w:rsidRPr="004E4F19">
        <w:rPr>
          <w:sz w:val="22"/>
          <w:szCs w:val="22"/>
        </w:rPr>
        <w:t xml:space="preserve">3. Конституционным собранием РФ. </w:t>
      </w:r>
    </w:p>
    <w:p w:rsidR="0017379B" w:rsidRPr="004E4F19" w:rsidRDefault="0017379B" w:rsidP="004E4F19">
      <w:pPr>
        <w:spacing w:line="276" w:lineRule="auto"/>
        <w:ind w:firstLine="709"/>
        <w:jc w:val="both"/>
        <w:rPr>
          <w:sz w:val="22"/>
          <w:szCs w:val="22"/>
        </w:rPr>
      </w:pPr>
      <w:r w:rsidRPr="004E4F19">
        <w:rPr>
          <w:sz w:val="22"/>
          <w:szCs w:val="22"/>
        </w:rPr>
        <w:t>4. Государственным советом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5. К функциям Совета Федерации не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Назначение выборов Президента РФ. </w:t>
      </w:r>
    </w:p>
    <w:p w:rsidR="0017379B" w:rsidRPr="004E4F19" w:rsidRDefault="0017379B" w:rsidP="004E4F19">
      <w:pPr>
        <w:spacing w:line="276" w:lineRule="auto"/>
        <w:ind w:firstLine="709"/>
        <w:jc w:val="both"/>
        <w:rPr>
          <w:sz w:val="22"/>
          <w:szCs w:val="22"/>
        </w:rPr>
      </w:pPr>
      <w:r w:rsidRPr="004E4F19">
        <w:rPr>
          <w:sz w:val="22"/>
          <w:szCs w:val="22"/>
        </w:rPr>
        <w:t xml:space="preserve">2. Утверждение указов Президента РФ о введении чрезвычайного и военного положений. </w:t>
      </w:r>
    </w:p>
    <w:p w:rsidR="0017379B" w:rsidRPr="004E4F19" w:rsidRDefault="0017379B" w:rsidP="004E4F19">
      <w:pPr>
        <w:spacing w:line="276" w:lineRule="auto"/>
        <w:ind w:firstLine="709"/>
        <w:jc w:val="both"/>
        <w:rPr>
          <w:sz w:val="22"/>
          <w:szCs w:val="22"/>
        </w:rPr>
      </w:pPr>
      <w:r w:rsidRPr="004E4F19">
        <w:rPr>
          <w:sz w:val="22"/>
          <w:szCs w:val="22"/>
        </w:rPr>
        <w:t xml:space="preserve">3 решение вопроса о доверии Правительству РФ. </w:t>
      </w:r>
    </w:p>
    <w:p w:rsidR="0017379B" w:rsidRPr="004E4F19" w:rsidRDefault="0017379B" w:rsidP="004E4F19">
      <w:pPr>
        <w:spacing w:line="276" w:lineRule="auto"/>
        <w:ind w:firstLine="709"/>
        <w:jc w:val="both"/>
        <w:rPr>
          <w:sz w:val="22"/>
          <w:szCs w:val="22"/>
        </w:rPr>
      </w:pPr>
      <w:r w:rsidRPr="004E4F19">
        <w:rPr>
          <w:sz w:val="22"/>
          <w:szCs w:val="22"/>
        </w:rPr>
        <w:t>4. Назначение на должность и освобождение от должности Генерального прокурора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6.Депутатский корпус Государственной Думы формируется  посредством  </w:t>
      </w:r>
    </w:p>
    <w:p w:rsidR="0017379B" w:rsidRPr="004E4F19" w:rsidRDefault="0017379B" w:rsidP="004E4F19">
      <w:pPr>
        <w:spacing w:line="276" w:lineRule="auto"/>
        <w:ind w:firstLine="709"/>
        <w:jc w:val="both"/>
        <w:rPr>
          <w:sz w:val="22"/>
          <w:szCs w:val="22"/>
        </w:rPr>
      </w:pPr>
      <w:r w:rsidRPr="004E4F19">
        <w:rPr>
          <w:sz w:val="22"/>
          <w:szCs w:val="22"/>
        </w:rPr>
        <w:t xml:space="preserve">1.  Делегирование субъектов федерации. </w:t>
      </w:r>
    </w:p>
    <w:p w:rsidR="0017379B" w:rsidRPr="004E4F19" w:rsidRDefault="0017379B" w:rsidP="004E4F19">
      <w:pPr>
        <w:spacing w:line="276" w:lineRule="auto"/>
        <w:ind w:firstLine="709"/>
        <w:jc w:val="both"/>
        <w:rPr>
          <w:sz w:val="22"/>
          <w:szCs w:val="22"/>
        </w:rPr>
      </w:pPr>
      <w:r w:rsidRPr="004E4F19">
        <w:rPr>
          <w:sz w:val="22"/>
          <w:szCs w:val="22"/>
        </w:rPr>
        <w:t xml:space="preserve">2. Делегирования политических партий. </w:t>
      </w:r>
    </w:p>
    <w:p w:rsidR="0017379B" w:rsidRPr="004E4F19" w:rsidRDefault="0017379B" w:rsidP="004E4F19">
      <w:pPr>
        <w:spacing w:line="276" w:lineRule="auto"/>
        <w:ind w:firstLine="709"/>
        <w:jc w:val="both"/>
        <w:rPr>
          <w:sz w:val="22"/>
          <w:szCs w:val="22"/>
        </w:rPr>
      </w:pPr>
      <w:r w:rsidRPr="004E4F19">
        <w:rPr>
          <w:sz w:val="22"/>
          <w:szCs w:val="22"/>
        </w:rPr>
        <w:t xml:space="preserve">3. Назначения Президента РФ. </w:t>
      </w:r>
    </w:p>
    <w:p w:rsidR="0017379B" w:rsidRPr="004E4F19" w:rsidRDefault="0017379B" w:rsidP="004E4F19">
      <w:pPr>
        <w:spacing w:line="276" w:lineRule="auto"/>
        <w:ind w:firstLine="709"/>
        <w:jc w:val="both"/>
        <w:rPr>
          <w:sz w:val="22"/>
          <w:szCs w:val="22"/>
        </w:rPr>
      </w:pPr>
      <w:r w:rsidRPr="004E4F19">
        <w:rPr>
          <w:sz w:val="22"/>
          <w:szCs w:val="22"/>
        </w:rPr>
        <w:t>4. Избрания гражданами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7.К нормативно-правовым актам органов законодательной власти в РФ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Указ Президента РФ. </w:t>
      </w:r>
    </w:p>
    <w:p w:rsidR="0017379B" w:rsidRPr="004E4F19" w:rsidRDefault="0017379B" w:rsidP="004E4F19">
      <w:pPr>
        <w:spacing w:line="276" w:lineRule="auto"/>
        <w:ind w:firstLine="709"/>
        <w:jc w:val="both"/>
        <w:rPr>
          <w:sz w:val="22"/>
          <w:szCs w:val="22"/>
        </w:rPr>
      </w:pPr>
      <w:r w:rsidRPr="004E4F19">
        <w:rPr>
          <w:sz w:val="22"/>
          <w:szCs w:val="22"/>
        </w:rPr>
        <w:t xml:space="preserve">2. Инструкция Министерства образования и науки РФ. </w:t>
      </w:r>
    </w:p>
    <w:p w:rsidR="0017379B" w:rsidRPr="004E4F19" w:rsidRDefault="0017379B" w:rsidP="004E4F19">
      <w:pPr>
        <w:spacing w:line="276" w:lineRule="auto"/>
        <w:ind w:firstLine="709"/>
        <w:jc w:val="both"/>
        <w:rPr>
          <w:sz w:val="22"/>
          <w:szCs w:val="22"/>
        </w:rPr>
      </w:pPr>
      <w:r w:rsidRPr="004E4F19">
        <w:rPr>
          <w:sz w:val="22"/>
          <w:szCs w:val="22"/>
        </w:rPr>
        <w:t xml:space="preserve">3. Приговор суда. </w:t>
      </w:r>
    </w:p>
    <w:p w:rsidR="0017379B" w:rsidRPr="004E4F19" w:rsidRDefault="0017379B" w:rsidP="004E4F19">
      <w:pPr>
        <w:spacing w:line="276" w:lineRule="auto"/>
        <w:ind w:firstLine="709"/>
        <w:jc w:val="both"/>
        <w:rPr>
          <w:sz w:val="22"/>
          <w:szCs w:val="22"/>
        </w:rPr>
      </w:pPr>
      <w:r w:rsidRPr="004E4F19">
        <w:rPr>
          <w:sz w:val="22"/>
          <w:szCs w:val="22"/>
        </w:rPr>
        <w:t>4. Федеральный закон.</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8. Высшей юридической  силой в РФ обладают </w:t>
      </w:r>
    </w:p>
    <w:p w:rsidR="0017379B" w:rsidRPr="004E4F19" w:rsidRDefault="0017379B" w:rsidP="004E4F19">
      <w:pPr>
        <w:spacing w:line="276" w:lineRule="auto"/>
        <w:ind w:firstLine="709"/>
        <w:jc w:val="both"/>
        <w:rPr>
          <w:sz w:val="22"/>
          <w:szCs w:val="22"/>
        </w:rPr>
      </w:pPr>
      <w:r w:rsidRPr="004E4F19">
        <w:rPr>
          <w:sz w:val="22"/>
          <w:szCs w:val="22"/>
        </w:rPr>
        <w:t xml:space="preserve">1. Приказы министра. </w:t>
      </w:r>
    </w:p>
    <w:p w:rsidR="0017379B" w:rsidRPr="004E4F19" w:rsidRDefault="0017379B" w:rsidP="004E4F19">
      <w:pPr>
        <w:spacing w:line="276" w:lineRule="auto"/>
        <w:ind w:firstLine="709"/>
        <w:jc w:val="both"/>
        <w:rPr>
          <w:sz w:val="22"/>
          <w:szCs w:val="22"/>
        </w:rPr>
      </w:pPr>
      <w:r w:rsidRPr="004E4F19">
        <w:rPr>
          <w:sz w:val="22"/>
          <w:szCs w:val="22"/>
        </w:rPr>
        <w:t xml:space="preserve">2. Постановления Правительства РФ. </w:t>
      </w:r>
    </w:p>
    <w:p w:rsidR="0017379B" w:rsidRPr="004E4F19" w:rsidRDefault="0017379B" w:rsidP="004E4F19">
      <w:pPr>
        <w:spacing w:line="276" w:lineRule="auto"/>
        <w:ind w:firstLine="709"/>
        <w:jc w:val="both"/>
        <w:rPr>
          <w:sz w:val="22"/>
          <w:szCs w:val="22"/>
        </w:rPr>
      </w:pPr>
      <w:r w:rsidRPr="004E4F19">
        <w:rPr>
          <w:sz w:val="22"/>
          <w:szCs w:val="22"/>
        </w:rPr>
        <w:t xml:space="preserve">3. Федеральные конституционные законы. </w:t>
      </w:r>
    </w:p>
    <w:p w:rsidR="0017379B" w:rsidRPr="004E4F19" w:rsidRDefault="0017379B" w:rsidP="004E4F19">
      <w:pPr>
        <w:spacing w:line="276" w:lineRule="auto"/>
        <w:ind w:firstLine="709"/>
        <w:jc w:val="both"/>
        <w:rPr>
          <w:sz w:val="22"/>
          <w:szCs w:val="22"/>
        </w:rPr>
      </w:pPr>
      <w:r w:rsidRPr="004E4F19">
        <w:rPr>
          <w:sz w:val="22"/>
          <w:szCs w:val="22"/>
        </w:rPr>
        <w:t>4. Указы Президента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9. Высшей юридической силой в РФ обладает </w:t>
      </w:r>
    </w:p>
    <w:p w:rsidR="0017379B" w:rsidRPr="004E4F19" w:rsidRDefault="0017379B" w:rsidP="004E4F19">
      <w:pPr>
        <w:spacing w:line="276" w:lineRule="auto"/>
        <w:ind w:firstLine="709"/>
        <w:jc w:val="both"/>
        <w:rPr>
          <w:sz w:val="22"/>
          <w:szCs w:val="22"/>
        </w:rPr>
      </w:pPr>
      <w:r w:rsidRPr="004E4F19">
        <w:rPr>
          <w:sz w:val="22"/>
          <w:szCs w:val="22"/>
        </w:rPr>
        <w:t xml:space="preserve">1. Конституция РФ. </w:t>
      </w:r>
    </w:p>
    <w:p w:rsidR="0017379B" w:rsidRPr="004E4F19" w:rsidRDefault="0017379B" w:rsidP="004E4F19">
      <w:pPr>
        <w:spacing w:line="276" w:lineRule="auto"/>
        <w:ind w:firstLine="709"/>
        <w:jc w:val="both"/>
        <w:rPr>
          <w:sz w:val="22"/>
          <w:szCs w:val="22"/>
        </w:rPr>
      </w:pPr>
      <w:r w:rsidRPr="004E4F19">
        <w:rPr>
          <w:sz w:val="22"/>
          <w:szCs w:val="22"/>
        </w:rPr>
        <w:t xml:space="preserve">2. Указ Президента РФ. </w:t>
      </w:r>
    </w:p>
    <w:p w:rsidR="0017379B" w:rsidRPr="004E4F19" w:rsidRDefault="0017379B" w:rsidP="004E4F19">
      <w:pPr>
        <w:spacing w:line="276" w:lineRule="auto"/>
        <w:ind w:firstLine="709"/>
        <w:jc w:val="both"/>
        <w:rPr>
          <w:sz w:val="22"/>
          <w:szCs w:val="22"/>
        </w:rPr>
      </w:pPr>
      <w:r w:rsidRPr="004E4F19">
        <w:rPr>
          <w:sz w:val="22"/>
          <w:szCs w:val="22"/>
        </w:rPr>
        <w:t xml:space="preserve">3. Постановление Правительства РФ. </w:t>
      </w:r>
    </w:p>
    <w:p w:rsidR="0017379B" w:rsidRPr="004E4F19" w:rsidRDefault="0017379B" w:rsidP="004E4F19">
      <w:pPr>
        <w:spacing w:line="276" w:lineRule="auto"/>
        <w:ind w:firstLine="709"/>
        <w:jc w:val="both"/>
        <w:rPr>
          <w:sz w:val="22"/>
          <w:szCs w:val="22"/>
        </w:rPr>
      </w:pPr>
      <w:r w:rsidRPr="004E4F19">
        <w:rPr>
          <w:sz w:val="22"/>
          <w:szCs w:val="22"/>
        </w:rPr>
        <w:t>4. Приказ министра юстиции РФ.</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 xml:space="preserve">10. К нормативно-правовым актам органов законодательной власти в РФ относится </w:t>
      </w:r>
    </w:p>
    <w:p w:rsidR="0017379B" w:rsidRPr="004E4F19" w:rsidRDefault="0017379B" w:rsidP="004E4F19">
      <w:pPr>
        <w:spacing w:line="276" w:lineRule="auto"/>
        <w:ind w:firstLine="709"/>
        <w:jc w:val="both"/>
        <w:rPr>
          <w:sz w:val="22"/>
          <w:szCs w:val="22"/>
        </w:rPr>
      </w:pPr>
      <w:r w:rsidRPr="004E4F19">
        <w:rPr>
          <w:sz w:val="22"/>
          <w:szCs w:val="22"/>
        </w:rPr>
        <w:t xml:space="preserve">1. Приказ министра юстиции РФ. </w:t>
      </w:r>
    </w:p>
    <w:p w:rsidR="0017379B" w:rsidRPr="004E4F19" w:rsidRDefault="0017379B" w:rsidP="004E4F19">
      <w:pPr>
        <w:spacing w:line="276" w:lineRule="auto"/>
        <w:ind w:firstLine="709"/>
        <w:jc w:val="both"/>
        <w:rPr>
          <w:sz w:val="22"/>
          <w:szCs w:val="22"/>
        </w:rPr>
      </w:pPr>
      <w:r w:rsidRPr="004E4F19">
        <w:rPr>
          <w:sz w:val="22"/>
          <w:szCs w:val="22"/>
        </w:rPr>
        <w:t xml:space="preserve">2. Постановление Правительства РФ.           </w:t>
      </w:r>
    </w:p>
    <w:p w:rsidR="0017379B" w:rsidRPr="004E4F19" w:rsidRDefault="0017379B" w:rsidP="004E4F19">
      <w:pPr>
        <w:spacing w:line="276" w:lineRule="auto"/>
        <w:ind w:firstLine="709"/>
        <w:jc w:val="both"/>
        <w:rPr>
          <w:sz w:val="22"/>
          <w:szCs w:val="22"/>
        </w:rPr>
      </w:pPr>
      <w:r w:rsidRPr="004E4F19">
        <w:rPr>
          <w:sz w:val="22"/>
          <w:szCs w:val="22"/>
        </w:rPr>
        <w:t xml:space="preserve">3. Указ Президента РФ. </w:t>
      </w:r>
    </w:p>
    <w:p w:rsidR="0017379B" w:rsidRPr="004E4F19" w:rsidRDefault="0017379B" w:rsidP="004E4F19">
      <w:pPr>
        <w:spacing w:line="276" w:lineRule="auto"/>
        <w:ind w:firstLine="709"/>
        <w:jc w:val="both"/>
        <w:rPr>
          <w:sz w:val="22"/>
          <w:szCs w:val="22"/>
        </w:rPr>
      </w:pPr>
      <w:r w:rsidRPr="004E4F19">
        <w:rPr>
          <w:sz w:val="22"/>
          <w:szCs w:val="22"/>
        </w:rPr>
        <w:t>4. Федеральный закон.</w:t>
      </w:r>
    </w:p>
    <w:p w:rsidR="0017379B" w:rsidRPr="004E4F19" w:rsidRDefault="0017379B" w:rsidP="004E4F19">
      <w:pPr>
        <w:spacing w:line="276" w:lineRule="auto"/>
        <w:ind w:firstLine="709"/>
        <w:jc w:val="both"/>
        <w:rPr>
          <w:sz w:val="22"/>
          <w:szCs w:val="22"/>
        </w:rPr>
      </w:pPr>
    </w:p>
    <w:p w:rsidR="0017379B" w:rsidRPr="004E4F19" w:rsidRDefault="0017379B" w:rsidP="004E4F19">
      <w:pPr>
        <w:spacing w:line="276" w:lineRule="auto"/>
        <w:ind w:firstLine="709"/>
        <w:jc w:val="both"/>
        <w:rPr>
          <w:b/>
          <w:sz w:val="22"/>
          <w:szCs w:val="22"/>
        </w:rPr>
      </w:pPr>
      <w:r w:rsidRPr="004E4F19">
        <w:rPr>
          <w:b/>
          <w:sz w:val="22"/>
          <w:szCs w:val="22"/>
        </w:rPr>
        <w:t>11. Указы в РФ издает</w:t>
      </w:r>
    </w:p>
    <w:p w:rsidR="0017379B" w:rsidRPr="004E4F19" w:rsidRDefault="0017379B" w:rsidP="004E4F19">
      <w:pPr>
        <w:spacing w:line="276" w:lineRule="auto"/>
        <w:ind w:firstLine="709"/>
        <w:jc w:val="both"/>
        <w:rPr>
          <w:sz w:val="22"/>
          <w:szCs w:val="22"/>
        </w:rPr>
      </w:pPr>
      <w:r w:rsidRPr="004E4F19">
        <w:rPr>
          <w:sz w:val="22"/>
          <w:szCs w:val="22"/>
        </w:rPr>
        <w:t xml:space="preserve">1. Министерство юстиции РФ. </w:t>
      </w:r>
    </w:p>
    <w:p w:rsidR="0017379B" w:rsidRPr="004E4F19" w:rsidRDefault="0017379B" w:rsidP="004E4F19">
      <w:pPr>
        <w:spacing w:line="276" w:lineRule="auto"/>
        <w:ind w:firstLine="709"/>
        <w:jc w:val="both"/>
        <w:rPr>
          <w:sz w:val="22"/>
          <w:szCs w:val="22"/>
        </w:rPr>
      </w:pPr>
      <w:r w:rsidRPr="004E4F19">
        <w:rPr>
          <w:sz w:val="22"/>
          <w:szCs w:val="22"/>
        </w:rPr>
        <w:t xml:space="preserve">2. Президент РФ. </w:t>
      </w:r>
    </w:p>
    <w:p w:rsidR="0017379B" w:rsidRPr="004E4F19" w:rsidRDefault="0017379B" w:rsidP="004E4F19">
      <w:pPr>
        <w:spacing w:line="276" w:lineRule="auto"/>
        <w:ind w:firstLine="709"/>
        <w:jc w:val="both"/>
        <w:rPr>
          <w:sz w:val="22"/>
          <w:szCs w:val="22"/>
        </w:rPr>
      </w:pPr>
      <w:r w:rsidRPr="004E4F19">
        <w:rPr>
          <w:sz w:val="22"/>
          <w:szCs w:val="22"/>
        </w:rPr>
        <w:t xml:space="preserve">3. Государственная Дума. </w:t>
      </w:r>
    </w:p>
    <w:p w:rsidR="0017379B" w:rsidRPr="004E4F19" w:rsidRDefault="0017379B" w:rsidP="004E4F19">
      <w:pPr>
        <w:spacing w:line="276" w:lineRule="auto"/>
        <w:ind w:firstLine="709"/>
        <w:jc w:val="both"/>
        <w:rPr>
          <w:sz w:val="22"/>
          <w:szCs w:val="22"/>
        </w:rPr>
      </w:pPr>
      <w:r w:rsidRPr="004E4F19">
        <w:rPr>
          <w:sz w:val="22"/>
          <w:szCs w:val="22"/>
        </w:rPr>
        <w:t>4. Председатель Правительства РФ.</w:t>
      </w:r>
    </w:p>
    <w:p w:rsidR="0017379B" w:rsidRPr="004E4F19" w:rsidRDefault="0017379B" w:rsidP="004E4F19">
      <w:pPr>
        <w:shd w:val="clear" w:color="auto" w:fill="FFFFFF"/>
        <w:tabs>
          <w:tab w:val="left" w:pos="993"/>
        </w:tabs>
        <w:spacing w:line="276" w:lineRule="auto"/>
        <w:ind w:firstLine="709"/>
        <w:jc w:val="both"/>
        <w:rPr>
          <w:b/>
          <w:sz w:val="22"/>
          <w:szCs w:val="22"/>
        </w:rPr>
      </w:pPr>
    </w:p>
    <w:p w:rsidR="0017379B" w:rsidRPr="004E4F19" w:rsidRDefault="0017379B" w:rsidP="004E4F19">
      <w:pPr>
        <w:spacing w:line="276" w:lineRule="auto"/>
        <w:ind w:firstLine="709"/>
        <w:jc w:val="both"/>
        <w:rPr>
          <w:rFonts w:eastAsia="Calibri"/>
          <w:b/>
          <w:sz w:val="22"/>
          <w:szCs w:val="22"/>
          <w:lang w:eastAsia="en-US"/>
        </w:rPr>
      </w:pPr>
      <w:r w:rsidRPr="004E4F19">
        <w:rPr>
          <w:rFonts w:eastAsia="Calibri"/>
          <w:b/>
          <w:sz w:val="22"/>
          <w:szCs w:val="22"/>
          <w:lang w:eastAsia="en-US"/>
        </w:rPr>
        <w:t>Вопросы тестирования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 Действующая Конституция Российской Федерации была принята…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13 декабря 1992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12 декабря 1993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12 декабря 1992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 Федеральное собрание Российской Федерации является…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представительным органом;</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представительным и законодательным органом;</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исполнительным органом.</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3. Гарантом Конституции РФ является…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Конституционный суд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Президент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Государственная дума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4. Какая форма правления в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республиканская;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президентская.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парламентская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5. Может ли гражданин РФ быть лишен гражданства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6. Приобретение гражданином Российской Федерации иного гражданства…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означает приостановление гражданства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автоматически влечет за собой прекращение гражданства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не влечет за собой прекращение гражданства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7. Президент РФ избирается на срок…</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семь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четыре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шесть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8. Президентом Российской Федерации может быть избран гражданин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не моложе 30 лет, постоянно проживающий в Российской Федерации не менее 5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 моложе 35 лет, постоянно проживающий в Российской Федерации не менее 10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не моложе 38 лет, постоянно проживающий в Российской Федерации не менее 10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9. Одно и то же лицо не может занимать должность Президента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более двух сроков подряд</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более трех сроков подряд;</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более четырех сроков подряд.</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10. Верховным Главнокомандующим Вооруженными Силами Российской Федерации является: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Министр обороны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Премьер-министр;</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Президент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11. Президент Российской Федерации вправе издавать следующие акты: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указы и постановления;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указы и распоряжения;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постановления и распоряжения.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12. Государственная Дума избирается сроком на…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два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четыре года;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пять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13. Совет Федерации состоит из…</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166 представителей;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178 представителей;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186 представителей;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Г) 198 представителей.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14. Государственная дума состоит из…</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350 депутатов;</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400 депутатов;</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450 депутатов.</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15. Депутатом Государственной Думы может быть избран гражданин Российской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достигший 18 лет и имеющий право участвовать в выборах.</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достигший 21 года и имеющий право участвовать в выборах.</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достигший 23 года и имеющий право участвовать в выборах.</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16.Может ли одно и то же лицо может одновременно являться членом Совета Федерации и депутатом Государственной Думы?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17. Может ли депутат Государственной Думы быть депутатом иных представительных органов государственной власти и органов местного самоуправления?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18. Является ли Федеральное Собрание постоянно действующим органом?</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только в чрезвычайных ситуациях.</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19. Первое заседание Государственной Думы открывает…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президент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премьер-министр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старейший по возрасту депутат.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20. Право законодательной инициативы принадлежит…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Совету Федерации, депутатам Государственной Думы, Правительству РФ, законодательным (представительным) органам субъектов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а также Конституционному Суду РФ, Верховному Суду РФ и Высшему Арбитражному Суду РФ по вопросам их ведения.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21. Законопроекты вносятся в …</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Совет Федерации;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Государственную Думу.</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22. Федеральные конституционные законы принимаются…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большинством голосов от общего числа депутатов Государственной Думы;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квалифицированным большинством (2/3) голосов от общего числа депутатов Государственной Думы.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23. Федеральные конституционные законы принимаются по вопросам…</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наиболее важным вопросам, круг которых определяется Государственной Думой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 нашли отражения в Конституции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предусмотренным Конституцией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24. Исполнительную власть Российской Федерации осуществляет…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Совет Федерации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Правительство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25. Председатель Правительства Российской Федерации назначается…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Правительством РФ с согласия Государственной Думы;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Президентом РФ с согласия Государственной Думы.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26. Правительство РФ в качестве нормативных актов издает: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постановления;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постановления и распоряжения;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распоряжения и инструкции;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Г) распоряжения.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27. Допускается ли создание чрезвычайных судов в РФ (например, в чрезвычайных ситуациях – война, стихийные бедствия)?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допускается;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допускается, с разрешения Государственной Думы РФ и Президента РФ;</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не допускается.</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28. Какие требования предъявляются к лицам желающими стать судьями?</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гражданство РФ, достижение 30 лет, высшее юридическое образование, стаж работы по юридической профессии не менее пяти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гражданство РФ, достижение 25 лет, высшее юридическое образование;</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гражданство РФ, достижение 25 лет, высшее юридическое образование, стаж работы по юридической профессии не менее пяти лет.</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29. Конституционный суд РФ состоит из…</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12 судей;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19 судей;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В) 23 судей.</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30. Могут ли субъекты РФ создавать свои Конституционные суды?</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А) да;</w:t>
      </w:r>
    </w:p>
    <w:p w:rsidR="0017379B" w:rsidRPr="004E4F19" w:rsidRDefault="0017379B" w:rsidP="004E4F19">
      <w:pPr>
        <w:spacing w:line="276" w:lineRule="auto"/>
        <w:ind w:firstLine="709"/>
        <w:jc w:val="both"/>
        <w:rPr>
          <w:rFonts w:eastAsia="Calibri"/>
          <w:sz w:val="22"/>
          <w:szCs w:val="22"/>
          <w:lang w:eastAsia="en-US"/>
        </w:rPr>
      </w:pPr>
      <w:r w:rsidRPr="004E4F19">
        <w:rPr>
          <w:rFonts w:eastAsia="Calibri"/>
          <w:sz w:val="22"/>
          <w:szCs w:val="22"/>
          <w:lang w:eastAsia="en-US"/>
        </w:rPr>
        <w:t>Б) нет.</w:t>
      </w:r>
    </w:p>
    <w:p w:rsidR="0017379B" w:rsidRPr="004E4F19" w:rsidRDefault="0017379B" w:rsidP="004E4F19">
      <w:pPr>
        <w:shd w:val="clear" w:color="auto" w:fill="FFFFFF"/>
        <w:tabs>
          <w:tab w:val="left" w:pos="993"/>
        </w:tabs>
        <w:spacing w:line="276" w:lineRule="auto"/>
        <w:ind w:firstLine="709"/>
        <w:jc w:val="both"/>
        <w:rPr>
          <w:b/>
          <w:sz w:val="22"/>
          <w:szCs w:val="22"/>
        </w:rPr>
      </w:pPr>
    </w:p>
    <w:p w:rsidR="0017379B" w:rsidRPr="004E4F19" w:rsidRDefault="0017379B" w:rsidP="004E4F19">
      <w:pPr>
        <w:spacing w:line="276" w:lineRule="auto"/>
        <w:ind w:firstLine="709"/>
        <w:jc w:val="center"/>
        <w:rPr>
          <w:b/>
          <w:sz w:val="22"/>
          <w:szCs w:val="22"/>
        </w:rPr>
      </w:pPr>
      <w:r w:rsidRPr="004E4F19">
        <w:rPr>
          <w:b/>
          <w:sz w:val="22"/>
          <w:szCs w:val="22"/>
        </w:rPr>
        <w:t>4.3. Руководство для экзаменатора</w:t>
      </w:r>
    </w:p>
    <w:p w:rsidR="0017379B" w:rsidRPr="004E4F19" w:rsidRDefault="0017379B" w:rsidP="004E4F19">
      <w:pPr>
        <w:tabs>
          <w:tab w:val="left" w:pos="993"/>
        </w:tabs>
        <w:spacing w:line="276" w:lineRule="auto"/>
        <w:ind w:firstLine="709"/>
        <w:rPr>
          <w:sz w:val="22"/>
          <w:szCs w:val="22"/>
        </w:rPr>
      </w:pPr>
      <w:r w:rsidRPr="004E4F19">
        <w:rPr>
          <w:sz w:val="22"/>
          <w:szCs w:val="22"/>
        </w:rPr>
        <w:t>Критерии оценивания тестовых заданий:</w:t>
      </w:r>
    </w:p>
    <w:p w:rsidR="0017379B" w:rsidRPr="004E4F19" w:rsidRDefault="0017379B" w:rsidP="004E4F19">
      <w:pPr>
        <w:tabs>
          <w:tab w:val="left" w:pos="993"/>
        </w:tabs>
        <w:spacing w:line="276" w:lineRule="auto"/>
        <w:ind w:firstLine="709"/>
        <w:jc w:val="both"/>
        <w:rPr>
          <w:sz w:val="22"/>
          <w:szCs w:val="22"/>
        </w:rPr>
      </w:pPr>
      <w:r w:rsidRPr="004E4F19">
        <w:rPr>
          <w:sz w:val="22"/>
          <w:szCs w:val="22"/>
        </w:rPr>
        <w:t>За каждое правильно  выполненное тестовое задание (верный ответ)    ставится 1 балл, за неверный ответ - 0 баллов.</w:t>
      </w:r>
    </w:p>
    <w:p w:rsidR="0017379B" w:rsidRPr="004E4F19" w:rsidRDefault="0017379B" w:rsidP="004E4F19">
      <w:pPr>
        <w:tabs>
          <w:tab w:val="left" w:pos="993"/>
        </w:tabs>
        <w:spacing w:line="276" w:lineRule="auto"/>
        <w:ind w:firstLine="709"/>
        <w:jc w:val="both"/>
        <w:rPr>
          <w:sz w:val="22"/>
          <w:szCs w:val="22"/>
        </w:rPr>
      </w:pPr>
      <w:r w:rsidRPr="004E4F19">
        <w:rPr>
          <w:sz w:val="22"/>
          <w:szCs w:val="22"/>
        </w:rPr>
        <w:t>«5» - 28-30</w:t>
      </w:r>
    </w:p>
    <w:p w:rsidR="0017379B" w:rsidRPr="004E4F19" w:rsidRDefault="0017379B" w:rsidP="004E4F19">
      <w:pPr>
        <w:tabs>
          <w:tab w:val="left" w:pos="993"/>
        </w:tabs>
        <w:spacing w:line="276" w:lineRule="auto"/>
        <w:ind w:firstLine="709"/>
        <w:jc w:val="both"/>
        <w:rPr>
          <w:sz w:val="22"/>
          <w:szCs w:val="22"/>
        </w:rPr>
      </w:pPr>
      <w:r w:rsidRPr="004E4F19">
        <w:rPr>
          <w:sz w:val="22"/>
          <w:szCs w:val="22"/>
        </w:rPr>
        <w:t>«4» - 24-27.</w:t>
      </w:r>
    </w:p>
    <w:p w:rsidR="0017379B" w:rsidRPr="004E4F19" w:rsidRDefault="0017379B" w:rsidP="004E4F19">
      <w:pPr>
        <w:tabs>
          <w:tab w:val="left" w:pos="993"/>
        </w:tabs>
        <w:spacing w:line="276" w:lineRule="auto"/>
        <w:ind w:firstLine="709"/>
        <w:jc w:val="both"/>
        <w:rPr>
          <w:sz w:val="22"/>
          <w:szCs w:val="22"/>
        </w:rPr>
      </w:pPr>
      <w:r w:rsidRPr="004E4F19">
        <w:rPr>
          <w:sz w:val="22"/>
          <w:szCs w:val="22"/>
        </w:rPr>
        <w:t xml:space="preserve">«3» - 19-24  </w:t>
      </w:r>
    </w:p>
    <w:p w:rsidR="0017379B" w:rsidRPr="004E4F19" w:rsidRDefault="0017379B" w:rsidP="004E4F19">
      <w:pPr>
        <w:tabs>
          <w:tab w:val="left" w:pos="993"/>
        </w:tabs>
        <w:spacing w:line="276" w:lineRule="auto"/>
        <w:ind w:firstLine="709"/>
        <w:jc w:val="both"/>
        <w:rPr>
          <w:sz w:val="22"/>
          <w:szCs w:val="22"/>
        </w:rPr>
      </w:pPr>
      <w:r w:rsidRPr="004E4F19">
        <w:rPr>
          <w:sz w:val="22"/>
          <w:szCs w:val="22"/>
        </w:rPr>
        <w:t xml:space="preserve">«неудовл» - 18 и менее </w:t>
      </w:r>
    </w:p>
    <w:p w:rsidR="0017379B" w:rsidRPr="004E4F19" w:rsidRDefault="0017379B" w:rsidP="004E4F19">
      <w:pPr>
        <w:spacing w:line="276" w:lineRule="auto"/>
        <w:rPr>
          <w:sz w:val="22"/>
          <w:szCs w:val="22"/>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9F03DB" w:rsidRDefault="009F03DB" w:rsidP="009F03DB"/>
    <w:p w:rsidR="009F03DB" w:rsidRDefault="009F03DB" w:rsidP="009F03DB"/>
    <w:p w:rsidR="009F03DB" w:rsidRDefault="009F03DB" w:rsidP="009F03DB"/>
    <w:p w:rsidR="009F03DB" w:rsidRDefault="009F03DB" w:rsidP="009F03DB"/>
    <w:p w:rsidR="00526B6D" w:rsidRDefault="00526B6D"/>
    <w:sectPr w:rsidR="00526B6D" w:rsidSect="009F03D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44" w:rsidRDefault="00B80C44">
      <w:r>
        <w:separator/>
      </w:r>
    </w:p>
  </w:endnote>
  <w:endnote w:type="continuationSeparator" w:id="0">
    <w:p w:rsidR="00B80C44" w:rsidRDefault="00B8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86" w:rsidRDefault="00387086" w:rsidP="00FE47A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87086" w:rsidRDefault="00387086" w:rsidP="00FE47AE">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86" w:rsidRDefault="00387086" w:rsidP="00FE47A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102E3">
      <w:rPr>
        <w:rStyle w:val="af"/>
        <w:noProof/>
      </w:rPr>
      <w:t>37</w:t>
    </w:r>
    <w:r>
      <w:rPr>
        <w:rStyle w:val="af"/>
      </w:rPr>
      <w:fldChar w:fldCharType="end"/>
    </w:r>
  </w:p>
  <w:p w:rsidR="00387086" w:rsidRDefault="00387086" w:rsidP="00FE47AE">
    <w:pPr>
      <w:pStyle w:val="ad"/>
      <w:framePr w:wrap="around" w:vAnchor="text" w:hAnchor="margin" w:y="1"/>
      <w:ind w:right="360"/>
      <w:rPr>
        <w:rStyle w:val="af"/>
      </w:rPr>
    </w:pPr>
  </w:p>
  <w:p w:rsidR="00387086" w:rsidRDefault="00387086" w:rsidP="00FE47AE">
    <w:pPr>
      <w:pStyle w:val="ad"/>
      <w:framePr w:wrap="around" w:vAnchor="text" w:hAnchor="margin" w:xAlign="right" w:y="1"/>
      <w:ind w:firstLine="360"/>
      <w:rPr>
        <w:rStyle w:val="af"/>
      </w:rPr>
    </w:pPr>
  </w:p>
  <w:p w:rsidR="00387086" w:rsidRDefault="00387086" w:rsidP="00FE47AE">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44" w:rsidRDefault="00B80C44">
      <w:r>
        <w:separator/>
      </w:r>
    </w:p>
  </w:footnote>
  <w:footnote w:type="continuationSeparator" w:id="0">
    <w:p w:rsidR="00B80C44" w:rsidRDefault="00B80C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16952"/>
    <w:multiLevelType w:val="hybridMultilevel"/>
    <w:tmpl w:val="390CD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0C5D44"/>
    <w:multiLevelType w:val="hybridMultilevel"/>
    <w:tmpl w:val="770A1F92"/>
    <w:lvl w:ilvl="0" w:tplc="5590E742">
      <w:start w:val="1"/>
      <w:numFmt w:val="bullet"/>
      <w:lvlText w:val="–"/>
      <w:lvlJc w:val="left"/>
      <w:pPr>
        <w:tabs>
          <w:tab w:val="num" w:pos="1134"/>
        </w:tabs>
        <w:ind w:left="567" w:firstLine="15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A35D7"/>
    <w:multiLevelType w:val="hybridMultilevel"/>
    <w:tmpl w:val="53E27BE8"/>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2761ACF"/>
    <w:multiLevelType w:val="hybridMultilevel"/>
    <w:tmpl w:val="46B03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855F5B"/>
    <w:multiLevelType w:val="hybridMultilevel"/>
    <w:tmpl w:val="F64077C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130C5B"/>
    <w:multiLevelType w:val="hybridMultilevel"/>
    <w:tmpl w:val="61E86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851C84"/>
    <w:multiLevelType w:val="hybridMultilevel"/>
    <w:tmpl w:val="752A6748"/>
    <w:lvl w:ilvl="0" w:tplc="3C501CBC">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04D512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04E856C8"/>
    <w:multiLevelType w:val="hybridMultilevel"/>
    <w:tmpl w:val="0AB4ED2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4F97968"/>
    <w:multiLevelType w:val="hybridMultilevel"/>
    <w:tmpl w:val="AE349A80"/>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5890B1A"/>
    <w:multiLevelType w:val="hybridMultilevel"/>
    <w:tmpl w:val="3A1C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370C47"/>
    <w:multiLevelType w:val="hybridMultilevel"/>
    <w:tmpl w:val="596CE19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06BB559D"/>
    <w:multiLevelType w:val="hybridMultilevel"/>
    <w:tmpl w:val="85626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660EE8"/>
    <w:multiLevelType w:val="hybridMultilevel"/>
    <w:tmpl w:val="358459F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08A84876"/>
    <w:multiLevelType w:val="hybridMultilevel"/>
    <w:tmpl w:val="55D2B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E535BF"/>
    <w:multiLevelType w:val="hybridMultilevel"/>
    <w:tmpl w:val="62D4E0D0"/>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0EE05C2C"/>
    <w:multiLevelType w:val="hybridMultilevel"/>
    <w:tmpl w:val="7BCA8F4E"/>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DE593D"/>
    <w:multiLevelType w:val="hybridMultilevel"/>
    <w:tmpl w:val="D518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4715B5"/>
    <w:multiLevelType w:val="hybridMultilevel"/>
    <w:tmpl w:val="EC02B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AF2E35"/>
    <w:multiLevelType w:val="hybridMultilevel"/>
    <w:tmpl w:val="B7E44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AF44A1"/>
    <w:multiLevelType w:val="hybridMultilevel"/>
    <w:tmpl w:val="1402D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D70615"/>
    <w:multiLevelType w:val="hybridMultilevel"/>
    <w:tmpl w:val="F530D7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1DA1CE9"/>
    <w:multiLevelType w:val="hybridMultilevel"/>
    <w:tmpl w:val="76645134"/>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4"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2AD3C1E"/>
    <w:multiLevelType w:val="hybridMultilevel"/>
    <w:tmpl w:val="351CC15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136E1F5C"/>
    <w:multiLevelType w:val="hybridMultilevel"/>
    <w:tmpl w:val="81122876"/>
    <w:lvl w:ilvl="0" w:tplc="CE541CAE">
      <w:start w:val="1"/>
      <w:numFmt w:val="bullet"/>
      <w:lvlText w:val="–"/>
      <w:lvlJc w:val="left"/>
      <w:pPr>
        <w:tabs>
          <w:tab w:val="num" w:pos="0"/>
        </w:tabs>
        <w:ind w:left="0" w:firstLine="0"/>
      </w:pPr>
      <w:rPr>
        <w:rFonts w:ascii="Courier" w:hAnsi="Courier" w:cs="Courier" w:hint="default"/>
        <w:b w:val="0"/>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3AE287C"/>
    <w:multiLevelType w:val="hybridMultilevel"/>
    <w:tmpl w:val="B9E0591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4C447C9"/>
    <w:multiLevelType w:val="hybridMultilevel"/>
    <w:tmpl w:val="5AEED50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14E54A73"/>
    <w:multiLevelType w:val="hybridMultilevel"/>
    <w:tmpl w:val="35F2F0B0"/>
    <w:lvl w:ilvl="0" w:tplc="CE541CAE">
      <w:start w:val="1"/>
      <w:numFmt w:val="bullet"/>
      <w:lvlText w:val="–"/>
      <w:lvlJc w:val="left"/>
      <w:pPr>
        <w:tabs>
          <w:tab w:val="num" w:pos="915"/>
        </w:tabs>
        <w:ind w:left="915" w:firstLine="0"/>
      </w:pPr>
      <w:rPr>
        <w:rFonts w:ascii="Courier" w:hAnsi="Courier" w:cs="Courier" w:hint="default"/>
        <w:b w:val="0"/>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7A30BED"/>
    <w:multiLevelType w:val="hybridMultilevel"/>
    <w:tmpl w:val="5E42939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183D1791"/>
    <w:multiLevelType w:val="hybridMultilevel"/>
    <w:tmpl w:val="A46EBDE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187F7241"/>
    <w:multiLevelType w:val="hybridMultilevel"/>
    <w:tmpl w:val="E93E8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CA7952"/>
    <w:multiLevelType w:val="hybridMultilevel"/>
    <w:tmpl w:val="0A7A4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3D2C3D"/>
    <w:multiLevelType w:val="hybridMultilevel"/>
    <w:tmpl w:val="A352208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1BF07E3F"/>
    <w:multiLevelType w:val="hybridMultilevel"/>
    <w:tmpl w:val="1F821808"/>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1BF82333"/>
    <w:multiLevelType w:val="hybridMultilevel"/>
    <w:tmpl w:val="03E0174E"/>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C285148"/>
    <w:multiLevelType w:val="hybridMultilevel"/>
    <w:tmpl w:val="11E0449A"/>
    <w:lvl w:ilvl="0" w:tplc="721E5D34">
      <w:start w:val="65535"/>
      <w:numFmt w:val="bullet"/>
      <w:lvlText w:val="-"/>
      <w:legacy w:legacy="1" w:legacySpace="0" w:legacyIndent="216"/>
      <w:lvlJc w:val="left"/>
      <w:rPr>
        <w:rFonts w:ascii="Times New Roman" w:hAnsi="Times New Roman" w:cs="Times New Roman" w:hint="default"/>
      </w:rPr>
    </w:lvl>
    <w:lvl w:ilvl="1" w:tplc="5590E742">
      <w:start w:val="1"/>
      <w:numFmt w:val="bullet"/>
      <w:lvlText w:val="–"/>
      <w:lvlJc w:val="left"/>
      <w:pPr>
        <w:tabs>
          <w:tab w:val="num" w:pos="1134"/>
        </w:tabs>
        <w:ind w:left="567" w:firstLine="153"/>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C7D1C6A"/>
    <w:multiLevelType w:val="hybridMultilevel"/>
    <w:tmpl w:val="7178983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1C940590"/>
    <w:multiLevelType w:val="hybridMultilevel"/>
    <w:tmpl w:val="31D2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2B0E0C"/>
    <w:multiLevelType w:val="hybridMultilevel"/>
    <w:tmpl w:val="0BD4FFF2"/>
    <w:lvl w:ilvl="0" w:tplc="850E0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1FFF3F1E"/>
    <w:multiLevelType w:val="hybridMultilevel"/>
    <w:tmpl w:val="31B0AEF8"/>
    <w:lvl w:ilvl="0" w:tplc="CE541CAE">
      <w:start w:val="1"/>
      <w:numFmt w:val="bullet"/>
      <w:lvlText w:val="–"/>
      <w:lvlJc w:val="left"/>
      <w:pPr>
        <w:tabs>
          <w:tab w:val="num" w:pos="990"/>
        </w:tabs>
        <w:ind w:left="990" w:firstLine="0"/>
      </w:pPr>
      <w:rPr>
        <w:rFonts w:ascii="Courier" w:hAnsi="Courier" w:cs="Courier" w:hint="default"/>
        <w:b w:val="0"/>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07C7750"/>
    <w:multiLevelType w:val="hybridMultilevel"/>
    <w:tmpl w:val="F5EE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083092E"/>
    <w:multiLevelType w:val="hybridMultilevel"/>
    <w:tmpl w:val="C86E9F08"/>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22A84C37"/>
    <w:multiLevelType w:val="hybridMultilevel"/>
    <w:tmpl w:val="1BE0B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4743A1F"/>
    <w:multiLevelType w:val="hybridMultilevel"/>
    <w:tmpl w:val="F5544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4B60A74"/>
    <w:multiLevelType w:val="hybridMultilevel"/>
    <w:tmpl w:val="89FA9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6F77E2E"/>
    <w:multiLevelType w:val="hybridMultilevel"/>
    <w:tmpl w:val="002E26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71C1B88"/>
    <w:multiLevelType w:val="hybridMultilevel"/>
    <w:tmpl w:val="BC12B1B4"/>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15:restartNumberingAfterBreak="0">
    <w:nsid w:val="2DAD02B8"/>
    <w:multiLevelType w:val="hybridMultilevel"/>
    <w:tmpl w:val="6E8453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2DB12546"/>
    <w:multiLevelType w:val="hybridMultilevel"/>
    <w:tmpl w:val="6E10D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C477C9"/>
    <w:multiLevelType w:val="hybridMultilevel"/>
    <w:tmpl w:val="60C839C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15:restartNumberingAfterBreak="0">
    <w:nsid w:val="2E385741"/>
    <w:multiLevelType w:val="hybridMultilevel"/>
    <w:tmpl w:val="4AF04E2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2E813810"/>
    <w:multiLevelType w:val="hybridMultilevel"/>
    <w:tmpl w:val="FC2CB73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1361D8C"/>
    <w:multiLevelType w:val="multilevel"/>
    <w:tmpl w:val="BEB82FDC"/>
    <w:lvl w:ilvl="0">
      <w:start w:val="4"/>
      <w:numFmt w:val="decimal"/>
      <w:lvlText w:val="%1."/>
      <w:lvlJc w:val="left"/>
      <w:pPr>
        <w:ind w:left="1468" w:hanging="90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55" w15:restartNumberingAfterBreak="0">
    <w:nsid w:val="31CA5D35"/>
    <w:multiLevelType w:val="hybridMultilevel"/>
    <w:tmpl w:val="9F028688"/>
    <w:lvl w:ilvl="0" w:tplc="4802CC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343E63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7" w15:restartNumberingAfterBreak="0">
    <w:nsid w:val="34E20E96"/>
    <w:multiLevelType w:val="hybridMultilevel"/>
    <w:tmpl w:val="A3821BF4"/>
    <w:lvl w:ilvl="0" w:tplc="3C501CBC">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4A604E"/>
    <w:multiLevelType w:val="hybridMultilevel"/>
    <w:tmpl w:val="AD287DA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865353B"/>
    <w:multiLevelType w:val="hybridMultilevel"/>
    <w:tmpl w:val="C7E65060"/>
    <w:lvl w:ilvl="0" w:tplc="7A2EC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388A3432"/>
    <w:multiLevelType w:val="hybridMultilevel"/>
    <w:tmpl w:val="1BFE4A34"/>
    <w:lvl w:ilvl="0" w:tplc="3C501CB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1" w15:restartNumberingAfterBreak="0">
    <w:nsid w:val="38E558DE"/>
    <w:multiLevelType w:val="hybridMultilevel"/>
    <w:tmpl w:val="314ED4D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3C7C217C"/>
    <w:multiLevelType w:val="hybridMultilevel"/>
    <w:tmpl w:val="A7CA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E533F10"/>
    <w:multiLevelType w:val="hybridMultilevel"/>
    <w:tmpl w:val="DA92C460"/>
    <w:lvl w:ilvl="0" w:tplc="3C501CB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4" w15:restartNumberingAfterBreak="0">
    <w:nsid w:val="3FCA7445"/>
    <w:multiLevelType w:val="hybridMultilevel"/>
    <w:tmpl w:val="E0F0D2E2"/>
    <w:lvl w:ilvl="0" w:tplc="97EEF0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D27D1A"/>
    <w:multiLevelType w:val="hybridMultilevel"/>
    <w:tmpl w:val="F31E76B6"/>
    <w:lvl w:ilvl="0" w:tplc="3C501CBC">
      <w:start w:val="1"/>
      <w:numFmt w:val="russianLower"/>
      <w:lvlText w:val="%1)"/>
      <w:lvlJc w:val="left"/>
      <w:pPr>
        <w:tabs>
          <w:tab w:val="num" w:pos="1440"/>
        </w:tabs>
        <w:ind w:left="144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41510C81"/>
    <w:multiLevelType w:val="hybridMultilevel"/>
    <w:tmpl w:val="AB7E9A6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7" w15:restartNumberingAfterBreak="0">
    <w:nsid w:val="41687B8F"/>
    <w:multiLevelType w:val="hybridMultilevel"/>
    <w:tmpl w:val="62B0863E"/>
    <w:lvl w:ilvl="0" w:tplc="3364FBC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8" w15:restartNumberingAfterBreak="0">
    <w:nsid w:val="42C551DE"/>
    <w:multiLevelType w:val="hybridMultilevel"/>
    <w:tmpl w:val="05C81874"/>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15:restartNumberingAfterBreak="0">
    <w:nsid w:val="444F600A"/>
    <w:multiLevelType w:val="hybridMultilevel"/>
    <w:tmpl w:val="355A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5E1DC9"/>
    <w:multiLevelType w:val="hybridMultilevel"/>
    <w:tmpl w:val="BB72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5701932"/>
    <w:multiLevelType w:val="hybridMultilevel"/>
    <w:tmpl w:val="C124FFAA"/>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6DE65B3"/>
    <w:multiLevelType w:val="hybridMultilevel"/>
    <w:tmpl w:val="B5D8C15C"/>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15:restartNumberingAfterBreak="0">
    <w:nsid w:val="476D6C97"/>
    <w:multiLevelType w:val="hybridMultilevel"/>
    <w:tmpl w:val="464ADB5E"/>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6E57E8"/>
    <w:multiLevelType w:val="hybridMultilevel"/>
    <w:tmpl w:val="3C50243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48C75101"/>
    <w:multiLevelType w:val="hybridMultilevel"/>
    <w:tmpl w:val="C10EE4B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48FF270D"/>
    <w:multiLevelType w:val="hybridMultilevel"/>
    <w:tmpl w:val="8952727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491150DB"/>
    <w:multiLevelType w:val="hybridMultilevel"/>
    <w:tmpl w:val="69AEBED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15:restartNumberingAfterBreak="0">
    <w:nsid w:val="4D893B33"/>
    <w:multiLevelType w:val="hybridMultilevel"/>
    <w:tmpl w:val="949E032A"/>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E211835"/>
    <w:multiLevelType w:val="hybridMultilevel"/>
    <w:tmpl w:val="BA421D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7775AF"/>
    <w:multiLevelType w:val="hybridMultilevel"/>
    <w:tmpl w:val="36C8F4B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515328A4"/>
    <w:multiLevelType w:val="hybridMultilevel"/>
    <w:tmpl w:val="CB36837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51DF0D5D"/>
    <w:multiLevelType w:val="hybridMultilevel"/>
    <w:tmpl w:val="BFD6256E"/>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15:restartNumberingAfterBreak="0">
    <w:nsid w:val="51E62E3B"/>
    <w:multiLevelType w:val="hybridMultilevel"/>
    <w:tmpl w:val="4CC6B896"/>
    <w:lvl w:ilvl="0" w:tplc="FDE27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54A174A9"/>
    <w:multiLevelType w:val="hybridMultilevel"/>
    <w:tmpl w:val="E1DA019E"/>
    <w:lvl w:ilvl="0" w:tplc="F560F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552E7E32"/>
    <w:multiLevelType w:val="hybridMultilevel"/>
    <w:tmpl w:val="228A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0F4A35"/>
    <w:multiLevelType w:val="hybridMultilevel"/>
    <w:tmpl w:val="4C608628"/>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62F1106"/>
    <w:multiLevelType w:val="hybridMultilevel"/>
    <w:tmpl w:val="3AC28780"/>
    <w:lvl w:ilvl="0" w:tplc="6A5E3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567C18BB"/>
    <w:multiLevelType w:val="hybridMultilevel"/>
    <w:tmpl w:val="CB3C4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7CE5288"/>
    <w:multiLevelType w:val="hybridMultilevel"/>
    <w:tmpl w:val="C3DECA26"/>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15:restartNumberingAfterBreak="0">
    <w:nsid w:val="5A9A069D"/>
    <w:multiLevelType w:val="hybridMultilevel"/>
    <w:tmpl w:val="ACF844E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5B214DE6"/>
    <w:multiLevelType w:val="hybridMultilevel"/>
    <w:tmpl w:val="1F045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296573"/>
    <w:multiLevelType w:val="hybridMultilevel"/>
    <w:tmpl w:val="8302715A"/>
    <w:lvl w:ilvl="0" w:tplc="527A7C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5C3E738D"/>
    <w:multiLevelType w:val="hybridMultilevel"/>
    <w:tmpl w:val="809C795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C4A5C7E"/>
    <w:multiLevelType w:val="singleLevel"/>
    <w:tmpl w:val="0419000F"/>
    <w:lvl w:ilvl="0">
      <w:start w:val="1"/>
      <w:numFmt w:val="decimal"/>
      <w:lvlText w:val="%1."/>
      <w:lvlJc w:val="left"/>
      <w:pPr>
        <w:ind w:left="720" w:hanging="360"/>
      </w:pPr>
    </w:lvl>
  </w:abstractNum>
  <w:abstractNum w:abstractNumId="95" w15:restartNumberingAfterBreak="0">
    <w:nsid w:val="5CBF4CE9"/>
    <w:multiLevelType w:val="hybridMultilevel"/>
    <w:tmpl w:val="7C2077E0"/>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D25174D"/>
    <w:multiLevelType w:val="hybridMultilevel"/>
    <w:tmpl w:val="40CC3B1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15:restartNumberingAfterBreak="0">
    <w:nsid w:val="5EBA3FFA"/>
    <w:multiLevelType w:val="singleLevel"/>
    <w:tmpl w:val="0419000F"/>
    <w:lvl w:ilvl="0">
      <w:start w:val="1"/>
      <w:numFmt w:val="decimal"/>
      <w:lvlText w:val="%1."/>
      <w:lvlJc w:val="left"/>
      <w:pPr>
        <w:ind w:left="720" w:hanging="360"/>
      </w:pPr>
    </w:lvl>
  </w:abstractNum>
  <w:abstractNum w:abstractNumId="98" w15:restartNumberingAfterBreak="0">
    <w:nsid w:val="62534C9A"/>
    <w:multiLevelType w:val="hybridMultilevel"/>
    <w:tmpl w:val="F6D4C61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15:restartNumberingAfterBreak="0">
    <w:nsid w:val="630B572B"/>
    <w:multiLevelType w:val="hybridMultilevel"/>
    <w:tmpl w:val="BB2E4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283897"/>
    <w:multiLevelType w:val="hybridMultilevel"/>
    <w:tmpl w:val="8F040762"/>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36E3963"/>
    <w:multiLevelType w:val="hybridMultilevel"/>
    <w:tmpl w:val="9532364E"/>
    <w:lvl w:ilvl="0" w:tplc="3C501CB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43932E5"/>
    <w:multiLevelType w:val="hybridMultilevel"/>
    <w:tmpl w:val="7174D93C"/>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15:restartNumberingAfterBreak="0">
    <w:nsid w:val="657F733F"/>
    <w:multiLevelType w:val="hybridMultilevel"/>
    <w:tmpl w:val="1132329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15:restartNumberingAfterBreak="0">
    <w:nsid w:val="65B6376E"/>
    <w:multiLevelType w:val="hybridMultilevel"/>
    <w:tmpl w:val="6192941E"/>
    <w:lvl w:ilvl="0" w:tplc="32D449B8">
      <w:numFmt w:val="bullet"/>
      <w:lvlText w:val="–"/>
      <w:lvlJc w:val="left"/>
      <w:pPr>
        <w:tabs>
          <w:tab w:val="num" w:pos="709"/>
        </w:tabs>
        <w:ind w:left="70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7993110"/>
    <w:multiLevelType w:val="hybridMultilevel"/>
    <w:tmpl w:val="69F42D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C39147B"/>
    <w:multiLevelType w:val="hybridMultilevel"/>
    <w:tmpl w:val="B75AA59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C4A2E97"/>
    <w:multiLevelType w:val="hybridMultilevel"/>
    <w:tmpl w:val="412218AA"/>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15:restartNumberingAfterBreak="0">
    <w:nsid w:val="6CB80CF2"/>
    <w:multiLevelType w:val="hybridMultilevel"/>
    <w:tmpl w:val="42842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CE027FB"/>
    <w:multiLevelType w:val="hybridMultilevel"/>
    <w:tmpl w:val="F0742FD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6D95421E"/>
    <w:multiLevelType w:val="hybridMultilevel"/>
    <w:tmpl w:val="1736F452"/>
    <w:lvl w:ilvl="0" w:tplc="153AD648">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0511DAF"/>
    <w:multiLevelType w:val="hybridMultilevel"/>
    <w:tmpl w:val="17BCE41A"/>
    <w:lvl w:ilvl="0" w:tplc="3C501CB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2" w15:restartNumberingAfterBreak="0">
    <w:nsid w:val="721F66A7"/>
    <w:multiLevelType w:val="hybridMultilevel"/>
    <w:tmpl w:val="CD500798"/>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74F05E60"/>
    <w:multiLevelType w:val="hybridMultilevel"/>
    <w:tmpl w:val="A35C76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630648B"/>
    <w:multiLevelType w:val="hybridMultilevel"/>
    <w:tmpl w:val="CEA07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7263628"/>
    <w:multiLevelType w:val="hybridMultilevel"/>
    <w:tmpl w:val="62A4A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7E557FB"/>
    <w:multiLevelType w:val="hybridMultilevel"/>
    <w:tmpl w:val="E4A04E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78397AAC"/>
    <w:multiLevelType w:val="hybridMultilevel"/>
    <w:tmpl w:val="B4BC354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15:restartNumberingAfterBreak="0">
    <w:nsid w:val="7A3A4EA6"/>
    <w:multiLevelType w:val="hybridMultilevel"/>
    <w:tmpl w:val="DFD203BC"/>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7B9C5AC7"/>
    <w:multiLevelType w:val="hybridMultilevel"/>
    <w:tmpl w:val="7DE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C065110"/>
    <w:multiLevelType w:val="hybridMultilevel"/>
    <w:tmpl w:val="57FE00C2"/>
    <w:lvl w:ilvl="0" w:tplc="3C501CB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15:restartNumberingAfterBreak="0">
    <w:nsid w:val="7DF445F5"/>
    <w:multiLevelType w:val="hybridMultilevel"/>
    <w:tmpl w:val="1E3A06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2" w15:restartNumberingAfterBreak="0">
    <w:nsid w:val="7F413A0B"/>
    <w:multiLevelType w:val="hybridMultilevel"/>
    <w:tmpl w:val="C5FA7A98"/>
    <w:lvl w:ilvl="0" w:tplc="10888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2"/>
  </w:num>
  <w:num w:numId="9">
    <w:abstractNumId w:val="73"/>
  </w:num>
  <w:num w:numId="10">
    <w:abstractNumId w:val="95"/>
  </w:num>
  <w:num w:numId="11">
    <w:abstractNumId w:val="104"/>
  </w:num>
  <w:num w:numId="12">
    <w:abstractNumId w:val="37"/>
  </w:num>
  <w:num w:numId="13">
    <w:abstractNumId w:val="2"/>
  </w:num>
  <w:num w:numId="14">
    <w:abstractNumId w:val="54"/>
  </w:num>
  <w:num w:numId="15">
    <w:abstractNumId w:val="65"/>
  </w:num>
  <w:num w:numId="16">
    <w:abstractNumId w:val="71"/>
  </w:num>
  <w:num w:numId="17">
    <w:abstractNumId w:val="57"/>
  </w:num>
  <w:num w:numId="18">
    <w:abstractNumId w:val="101"/>
  </w:num>
  <w:num w:numId="19">
    <w:abstractNumId w:val="100"/>
  </w:num>
  <w:num w:numId="20">
    <w:abstractNumId w:val="78"/>
  </w:num>
  <w:num w:numId="21">
    <w:abstractNumId w:val="17"/>
  </w:num>
  <w:num w:numId="22">
    <w:abstractNumId w:val="36"/>
  </w:num>
  <w:num w:numId="23">
    <w:abstractNumId w:val="63"/>
  </w:num>
  <w:num w:numId="24">
    <w:abstractNumId w:val="86"/>
  </w:num>
  <w:num w:numId="25">
    <w:abstractNumId w:val="111"/>
  </w:num>
  <w:num w:numId="26">
    <w:abstractNumId w:val="60"/>
  </w:num>
  <w:num w:numId="27">
    <w:abstractNumId w:val="7"/>
  </w:num>
  <w:num w:numId="28">
    <w:abstractNumId w:val="5"/>
  </w:num>
  <w:num w:numId="29">
    <w:abstractNumId w:val="48"/>
  </w:num>
  <w:num w:numId="30">
    <w:abstractNumId w:val="109"/>
  </w:num>
  <w:num w:numId="31">
    <w:abstractNumId w:val="75"/>
  </w:num>
  <w:num w:numId="32">
    <w:abstractNumId w:val="77"/>
  </w:num>
  <w:num w:numId="33">
    <w:abstractNumId w:val="107"/>
  </w:num>
  <w:num w:numId="34">
    <w:abstractNumId w:val="58"/>
  </w:num>
  <w:num w:numId="35">
    <w:abstractNumId w:val="38"/>
  </w:num>
  <w:num w:numId="36">
    <w:abstractNumId w:val="74"/>
  </w:num>
  <w:num w:numId="37">
    <w:abstractNumId w:val="12"/>
  </w:num>
  <w:num w:numId="38">
    <w:abstractNumId w:val="117"/>
  </w:num>
  <w:num w:numId="39">
    <w:abstractNumId w:val="3"/>
  </w:num>
  <w:num w:numId="40">
    <w:abstractNumId w:val="112"/>
  </w:num>
  <w:num w:numId="41">
    <w:abstractNumId w:val="56"/>
    <w:lvlOverride w:ilvl="0">
      <w:startOverride w:val="1"/>
    </w:lvlOverride>
  </w:num>
  <w:num w:numId="42">
    <w:abstractNumId w:val="108"/>
  </w:num>
  <w:num w:numId="43">
    <w:abstractNumId w:val="122"/>
  </w:num>
  <w:num w:numId="44">
    <w:abstractNumId w:val="84"/>
  </w:num>
  <w:num w:numId="45">
    <w:abstractNumId w:val="55"/>
  </w:num>
  <w:num w:numId="46">
    <w:abstractNumId w:val="59"/>
  </w:num>
  <w:num w:numId="47">
    <w:abstractNumId w:val="40"/>
  </w:num>
  <w:num w:numId="48">
    <w:abstractNumId w:val="87"/>
  </w:num>
  <w:num w:numId="49">
    <w:abstractNumId w:val="83"/>
  </w:num>
  <w:num w:numId="50">
    <w:abstractNumId w:val="94"/>
  </w:num>
  <w:num w:numId="51">
    <w:abstractNumId w:val="52"/>
  </w:num>
  <w:num w:numId="52">
    <w:abstractNumId w:val="35"/>
  </w:num>
  <w:num w:numId="53">
    <w:abstractNumId w:val="43"/>
  </w:num>
  <w:num w:numId="54">
    <w:abstractNumId w:val="80"/>
  </w:num>
  <w:num w:numId="55">
    <w:abstractNumId w:val="61"/>
  </w:num>
  <w:num w:numId="56">
    <w:abstractNumId w:val="90"/>
  </w:num>
  <w:num w:numId="57">
    <w:abstractNumId w:val="27"/>
  </w:num>
  <w:num w:numId="58">
    <w:abstractNumId w:val="82"/>
  </w:num>
  <w:num w:numId="59">
    <w:abstractNumId w:val="31"/>
  </w:num>
  <w:num w:numId="60">
    <w:abstractNumId w:val="120"/>
  </w:num>
  <w:num w:numId="61">
    <w:abstractNumId w:val="9"/>
  </w:num>
  <w:num w:numId="62">
    <w:abstractNumId w:val="98"/>
  </w:num>
  <w:num w:numId="63">
    <w:abstractNumId w:val="51"/>
  </w:num>
  <w:num w:numId="64">
    <w:abstractNumId w:val="96"/>
  </w:num>
  <w:num w:numId="65">
    <w:abstractNumId w:val="34"/>
  </w:num>
  <w:num w:numId="66">
    <w:abstractNumId w:val="28"/>
  </w:num>
  <w:num w:numId="67">
    <w:abstractNumId w:val="118"/>
  </w:num>
  <w:num w:numId="68">
    <w:abstractNumId w:val="22"/>
  </w:num>
  <w:num w:numId="69">
    <w:abstractNumId w:val="114"/>
  </w:num>
  <w:num w:numId="70">
    <w:abstractNumId w:val="6"/>
  </w:num>
  <w:num w:numId="71">
    <w:abstractNumId w:val="115"/>
  </w:num>
  <w:num w:numId="72">
    <w:abstractNumId w:val="44"/>
  </w:num>
  <w:num w:numId="73">
    <w:abstractNumId w:val="8"/>
    <w:lvlOverride w:ilvl="0">
      <w:startOverride w:val="1"/>
    </w:lvlOverride>
  </w:num>
  <w:num w:numId="74">
    <w:abstractNumId w:val="62"/>
  </w:num>
  <w:num w:numId="75">
    <w:abstractNumId w:val="15"/>
  </w:num>
  <w:num w:numId="76">
    <w:abstractNumId w:val="89"/>
  </w:num>
  <w:num w:numId="77">
    <w:abstractNumId w:val="25"/>
  </w:num>
  <w:num w:numId="78">
    <w:abstractNumId w:val="76"/>
  </w:num>
  <w:num w:numId="79">
    <w:abstractNumId w:val="16"/>
  </w:num>
  <w:num w:numId="80">
    <w:abstractNumId w:val="30"/>
  </w:num>
  <w:num w:numId="81">
    <w:abstractNumId w:val="93"/>
  </w:num>
  <w:num w:numId="82">
    <w:abstractNumId w:val="68"/>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7"/>
  </w:num>
  <w:num w:numId="85">
    <w:abstractNumId w:val="70"/>
  </w:num>
  <w:num w:numId="86">
    <w:abstractNumId w:val="47"/>
  </w:num>
  <w:num w:numId="87">
    <w:abstractNumId w:val="113"/>
  </w:num>
  <w:num w:numId="88">
    <w:abstractNumId w:val="13"/>
  </w:num>
  <w:num w:numId="89">
    <w:abstractNumId w:val="46"/>
  </w:num>
  <w:num w:numId="90">
    <w:abstractNumId w:val="88"/>
  </w:num>
  <w:num w:numId="91">
    <w:abstractNumId w:val="79"/>
  </w:num>
  <w:num w:numId="92">
    <w:abstractNumId w:val="45"/>
  </w:num>
  <w:num w:numId="93">
    <w:abstractNumId w:val="99"/>
  </w:num>
  <w:num w:numId="94">
    <w:abstractNumId w:val="21"/>
  </w:num>
  <w:num w:numId="95">
    <w:abstractNumId w:val="10"/>
  </w:num>
  <w:num w:numId="96">
    <w:abstractNumId w:val="72"/>
  </w:num>
  <w:num w:numId="97">
    <w:abstractNumId w:val="81"/>
  </w:num>
  <w:num w:numId="98">
    <w:abstractNumId w:val="102"/>
  </w:num>
  <w:num w:numId="99">
    <w:abstractNumId w:val="14"/>
  </w:num>
  <w:num w:numId="100">
    <w:abstractNumId w:val="103"/>
  </w:num>
  <w:num w:numId="101">
    <w:abstractNumId w:val="110"/>
  </w:num>
  <w:num w:numId="102">
    <w:abstractNumId w:val="1"/>
  </w:num>
  <w:num w:numId="103">
    <w:abstractNumId w:val="18"/>
  </w:num>
  <w:num w:numId="104">
    <w:abstractNumId w:val="67"/>
  </w:num>
  <w:num w:numId="105">
    <w:abstractNumId w:val="50"/>
  </w:num>
  <w:num w:numId="106">
    <w:abstractNumId w:val="119"/>
  </w:num>
  <w:num w:numId="107">
    <w:abstractNumId w:val="69"/>
  </w:num>
  <w:num w:numId="108">
    <w:abstractNumId w:val="20"/>
  </w:num>
  <w:num w:numId="109">
    <w:abstractNumId w:val="42"/>
  </w:num>
  <w:num w:numId="110">
    <w:abstractNumId w:val="33"/>
  </w:num>
  <w:num w:numId="111">
    <w:abstractNumId w:val="4"/>
  </w:num>
  <w:num w:numId="112">
    <w:abstractNumId w:val="39"/>
  </w:num>
  <w:num w:numId="113">
    <w:abstractNumId w:val="85"/>
  </w:num>
  <w:num w:numId="114">
    <w:abstractNumId w:val="11"/>
  </w:num>
  <w:num w:numId="115">
    <w:abstractNumId w:val="19"/>
  </w:num>
  <w:num w:numId="116">
    <w:abstractNumId w:val="32"/>
  </w:num>
  <w:num w:numId="117">
    <w:abstractNumId w:val="91"/>
  </w:num>
  <w:num w:numId="118">
    <w:abstractNumId w:val="116"/>
  </w:num>
  <w:num w:numId="119">
    <w:abstractNumId w:val="121"/>
  </w:num>
  <w:num w:numId="120">
    <w:abstractNumId w:val="64"/>
  </w:num>
  <w:num w:numId="121">
    <w:abstractNumId w:val="53"/>
  </w:num>
  <w:num w:numId="122">
    <w:abstractNumId w:val="106"/>
  </w:num>
  <w:num w:numId="123">
    <w:abstractNumId w:val="2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DB"/>
    <w:rsid w:val="00025132"/>
    <w:rsid w:val="000B735F"/>
    <w:rsid w:val="000D134F"/>
    <w:rsid w:val="000D3154"/>
    <w:rsid w:val="001102E3"/>
    <w:rsid w:val="0017379B"/>
    <w:rsid w:val="00182B50"/>
    <w:rsid w:val="001C50F7"/>
    <w:rsid w:val="002269CA"/>
    <w:rsid w:val="002605A0"/>
    <w:rsid w:val="002605C2"/>
    <w:rsid w:val="00270298"/>
    <w:rsid w:val="002967A8"/>
    <w:rsid w:val="002D713E"/>
    <w:rsid w:val="002D7B6E"/>
    <w:rsid w:val="002F26A3"/>
    <w:rsid w:val="00387086"/>
    <w:rsid w:val="003A5C9E"/>
    <w:rsid w:val="004C771F"/>
    <w:rsid w:val="004E4F19"/>
    <w:rsid w:val="00526B6D"/>
    <w:rsid w:val="005607AD"/>
    <w:rsid w:val="00576E19"/>
    <w:rsid w:val="00604DCB"/>
    <w:rsid w:val="0069592D"/>
    <w:rsid w:val="00726D81"/>
    <w:rsid w:val="007833E8"/>
    <w:rsid w:val="0079706E"/>
    <w:rsid w:val="007D44B1"/>
    <w:rsid w:val="007F1A0C"/>
    <w:rsid w:val="00883FD5"/>
    <w:rsid w:val="00886230"/>
    <w:rsid w:val="008A3955"/>
    <w:rsid w:val="008C3E5A"/>
    <w:rsid w:val="009304F7"/>
    <w:rsid w:val="009E1390"/>
    <w:rsid w:val="009F03DB"/>
    <w:rsid w:val="00AA00EE"/>
    <w:rsid w:val="00AA069B"/>
    <w:rsid w:val="00AD158C"/>
    <w:rsid w:val="00AD4C2A"/>
    <w:rsid w:val="00B04D24"/>
    <w:rsid w:val="00B42E77"/>
    <w:rsid w:val="00B45B9D"/>
    <w:rsid w:val="00B62E0D"/>
    <w:rsid w:val="00B80C44"/>
    <w:rsid w:val="00BC559C"/>
    <w:rsid w:val="00C0012F"/>
    <w:rsid w:val="00D5603F"/>
    <w:rsid w:val="00DA0C36"/>
    <w:rsid w:val="00E41733"/>
    <w:rsid w:val="00E57AED"/>
    <w:rsid w:val="00FE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E1990D"/>
  <w15:docId w15:val="{3A28979F-7C07-409E-B8AB-7C43C27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03DB"/>
    <w:pPr>
      <w:keepNext/>
      <w:autoSpaceDE w:val="0"/>
      <w:autoSpaceDN w:val="0"/>
      <w:ind w:firstLine="284"/>
      <w:outlineLvl w:val="0"/>
    </w:pPr>
  </w:style>
  <w:style w:type="paragraph" w:styleId="2">
    <w:name w:val="heading 2"/>
    <w:basedOn w:val="a"/>
    <w:next w:val="a"/>
    <w:link w:val="20"/>
    <w:uiPriority w:val="9"/>
    <w:qFormat/>
    <w:rsid w:val="0017379B"/>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17379B"/>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7379B"/>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semiHidden/>
    <w:unhideWhenUsed/>
    <w:qFormat/>
    <w:rsid w:val="0017379B"/>
    <w:pPr>
      <w:spacing w:before="240" w:after="60"/>
      <w:outlineLvl w:val="4"/>
    </w:pPr>
    <w:rPr>
      <w:rFonts w:ascii="Calibri" w:hAnsi="Calibri"/>
      <w:b/>
      <w:bCs/>
      <w:i/>
      <w:iCs/>
      <w:sz w:val="26"/>
      <w:szCs w:val="26"/>
      <w:lang w:val="x-none" w:eastAsia="x-none"/>
    </w:rPr>
  </w:style>
  <w:style w:type="paragraph" w:styleId="7">
    <w:name w:val="heading 7"/>
    <w:basedOn w:val="a"/>
    <w:next w:val="a"/>
    <w:link w:val="70"/>
    <w:qFormat/>
    <w:rsid w:val="0017379B"/>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3DB"/>
    <w:rPr>
      <w:rFonts w:ascii="Times New Roman" w:eastAsia="Times New Roman" w:hAnsi="Times New Roman" w:cs="Times New Roman"/>
      <w:sz w:val="24"/>
      <w:szCs w:val="24"/>
      <w:lang w:eastAsia="ru-RU"/>
    </w:rPr>
  </w:style>
  <w:style w:type="character" w:styleId="a3">
    <w:name w:val="Hyperlink"/>
    <w:uiPriority w:val="99"/>
    <w:unhideWhenUsed/>
    <w:rsid w:val="009F03DB"/>
    <w:rPr>
      <w:rFonts w:ascii="Times New Roman" w:hAnsi="Times New Roman" w:cs="Times New Roman" w:hint="default"/>
      <w:strike w:val="0"/>
      <w:dstrike w:val="0"/>
      <w:color w:val="666699"/>
      <w:u w:val="none"/>
      <w:effect w:val="none"/>
    </w:rPr>
  </w:style>
  <w:style w:type="paragraph" w:styleId="a4">
    <w:name w:val="Body Text"/>
    <w:basedOn w:val="a"/>
    <w:link w:val="a5"/>
    <w:unhideWhenUsed/>
    <w:rsid w:val="009F03DB"/>
    <w:pPr>
      <w:spacing w:after="120"/>
    </w:pPr>
  </w:style>
  <w:style w:type="character" w:customStyle="1" w:styleId="a5">
    <w:name w:val="Основной текст Знак"/>
    <w:basedOn w:val="a0"/>
    <w:link w:val="a4"/>
    <w:rsid w:val="009F03DB"/>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F03DB"/>
    <w:pPr>
      <w:spacing w:after="120" w:line="480" w:lineRule="auto"/>
      <w:ind w:left="283"/>
    </w:pPr>
  </w:style>
  <w:style w:type="character" w:customStyle="1" w:styleId="22">
    <w:name w:val="Основной текст с отступом 2 Знак"/>
    <w:basedOn w:val="a0"/>
    <w:link w:val="21"/>
    <w:uiPriority w:val="99"/>
    <w:rsid w:val="009F03DB"/>
    <w:rPr>
      <w:rFonts w:ascii="Times New Roman" w:eastAsia="Times New Roman" w:hAnsi="Times New Roman" w:cs="Times New Roman"/>
      <w:sz w:val="24"/>
      <w:szCs w:val="24"/>
      <w:lang w:eastAsia="ru-RU"/>
    </w:rPr>
  </w:style>
  <w:style w:type="paragraph" w:customStyle="1" w:styleId="s1">
    <w:name w:val="s_1"/>
    <w:basedOn w:val="a"/>
    <w:rsid w:val="009F03DB"/>
    <w:pPr>
      <w:spacing w:before="100" w:beforeAutospacing="1" w:after="100" w:afterAutospacing="1"/>
    </w:pPr>
  </w:style>
  <w:style w:type="paragraph" w:styleId="a6">
    <w:name w:val="Body Text Indent"/>
    <w:basedOn w:val="a"/>
    <w:link w:val="a7"/>
    <w:uiPriority w:val="99"/>
    <w:unhideWhenUsed/>
    <w:rsid w:val="00C0012F"/>
    <w:pPr>
      <w:spacing w:after="120"/>
      <w:ind w:left="283"/>
    </w:pPr>
  </w:style>
  <w:style w:type="character" w:customStyle="1" w:styleId="a7">
    <w:name w:val="Основной текст с отступом Знак"/>
    <w:basedOn w:val="a0"/>
    <w:link w:val="a6"/>
    <w:uiPriority w:val="99"/>
    <w:rsid w:val="00C0012F"/>
    <w:rPr>
      <w:rFonts w:ascii="Times New Roman" w:eastAsia="Times New Roman" w:hAnsi="Times New Roman" w:cs="Times New Roman"/>
      <w:sz w:val="24"/>
      <w:szCs w:val="24"/>
      <w:lang w:eastAsia="ru-RU"/>
    </w:rPr>
  </w:style>
  <w:style w:type="paragraph" w:customStyle="1" w:styleId="ConsPlusNormal">
    <w:name w:val="ConsPlusNormal"/>
    <w:rsid w:val="00E41733"/>
    <w:pPr>
      <w:spacing w:after="0" w:line="240" w:lineRule="auto"/>
    </w:pPr>
    <w:rPr>
      <w:rFonts w:ascii="Arial" w:eastAsia="Times New Roman" w:hAnsi="Arial" w:cs="Times New Roman"/>
      <w:sz w:val="20"/>
      <w:szCs w:val="20"/>
      <w:lang w:eastAsia="ru-RU"/>
    </w:rPr>
  </w:style>
  <w:style w:type="character" w:customStyle="1" w:styleId="31">
    <w:name w:val="Основной текст (3)_"/>
    <w:link w:val="32"/>
    <w:locked/>
    <w:rsid w:val="00E41733"/>
    <w:rPr>
      <w:shd w:val="clear" w:color="auto" w:fill="FFFFFF"/>
    </w:rPr>
  </w:style>
  <w:style w:type="paragraph" w:customStyle="1" w:styleId="32">
    <w:name w:val="Основной текст (3)"/>
    <w:basedOn w:val="a"/>
    <w:link w:val="31"/>
    <w:rsid w:val="00E41733"/>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character" w:customStyle="1" w:styleId="41">
    <w:name w:val="Основной текст (4)_"/>
    <w:link w:val="42"/>
    <w:locked/>
    <w:rsid w:val="00E41733"/>
    <w:rPr>
      <w:b/>
      <w:bCs/>
      <w:sz w:val="18"/>
      <w:szCs w:val="18"/>
      <w:shd w:val="clear" w:color="auto" w:fill="FFFFFF"/>
    </w:rPr>
  </w:style>
  <w:style w:type="paragraph" w:customStyle="1" w:styleId="42">
    <w:name w:val="Основной текст (4)"/>
    <w:basedOn w:val="a"/>
    <w:link w:val="41"/>
    <w:rsid w:val="00E41733"/>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styleId="a8">
    <w:name w:val="List Paragraph"/>
    <w:basedOn w:val="a"/>
    <w:uiPriority w:val="34"/>
    <w:qFormat/>
    <w:rsid w:val="00E41733"/>
    <w:pPr>
      <w:ind w:left="720"/>
      <w:contextualSpacing/>
    </w:pPr>
  </w:style>
  <w:style w:type="character" w:customStyle="1" w:styleId="20">
    <w:name w:val="Заголовок 2 Знак"/>
    <w:basedOn w:val="a0"/>
    <w:link w:val="2"/>
    <w:uiPriority w:val="9"/>
    <w:rsid w:val="0017379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7379B"/>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17379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17379B"/>
    <w:rPr>
      <w:rFonts w:ascii="Calibri" w:eastAsia="Times New Roman" w:hAnsi="Calibri" w:cs="Times New Roman"/>
      <w:b/>
      <w:bCs/>
      <w:i/>
      <w:iCs/>
      <w:sz w:val="26"/>
      <w:szCs w:val="26"/>
      <w:lang w:val="x-none" w:eastAsia="x-none"/>
    </w:rPr>
  </w:style>
  <w:style w:type="character" w:customStyle="1" w:styleId="70">
    <w:name w:val="Заголовок 7 Знак"/>
    <w:basedOn w:val="a0"/>
    <w:link w:val="7"/>
    <w:rsid w:val="0017379B"/>
    <w:rPr>
      <w:rFonts w:ascii="Times New Roman" w:eastAsia="Times New Roman" w:hAnsi="Times New Roman" w:cs="Times New Roman"/>
      <w:sz w:val="24"/>
      <w:szCs w:val="24"/>
      <w:lang w:val="x-none" w:eastAsia="x-none"/>
    </w:rPr>
  </w:style>
  <w:style w:type="table" w:styleId="a9">
    <w:name w:val="Table Grid"/>
    <w:basedOn w:val="a1"/>
    <w:rsid w:val="001737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17379B"/>
    <w:rPr>
      <w:sz w:val="20"/>
      <w:szCs w:val="20"/>
    </w:rPr>
  </w:style>
  <w:style w:type="character" w:customStyle="1" w:styleId="ab">
    <w:name w:val="Текст сноски Знак"/>
    <w:basedOn w:val="a0"/>
    <w:link w:val="aa"/>
    <w:uiPriority w:val="99"/>
    <w:semiHidden/>
    <w:rsid w:val="0017379B"/>
    <w:rPr>
      <w:rFonts w:ascii="Times New Roman" w:eastAsia="Times New Roman" w:hAnsi="Times New Roman" w:cs="Times New Roman"/>
      <w:sz w:val="20"/>
      <w:szCs w:val="20"/>
      <w:lang w:eastAsia="ru-RU"/>
    </w:rPr>
  </w:style>
  <w:style w:type="character" w:styleId="ac">
    <w:name w:val="footnote reference"/>
    <w:semiHidden/>
    <w:rsid w:val="0017379B"/>
    <w:rPr>
      <w:vertAlign w:val="superscript"/>
    </w:rPr>
  </w:style>
  <w:style w:type="paragraph" w:styleId="ad">
    <w:name w:val="footer"/>
    <w:basedOn w:val="a"/>
    <w:link w:val="ae"/>
    <w:uiPriority w:val="99"/>
    <w:rsid w:val="0017379B"/>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17379B"/>
    <w:rPr>
      <w:rFonts w:ascii="Times New Roman" w:eastAsia="Times New Roman" w:hAnsi="Times New Roman" w:cs="Times New Roman"/>
      <w:sz w:val="24"/>
      <w:szCs w:val="24"/>
      <w:lang w:val="x-none" w:eastAsia="x-none"/>
    </w:rPr>
  </w:style>
  <w:style w:type="character" w:styleId="af">
    <w:name w:val="page number"/>
    <w:basedOn w:val="a0"/>
    <w:rsid w:val="0017379B"/>
  </w:style>
  <w:style w:type="paragraph" w:styleId="af0">
    <w:name w:val="endnote text"/>
    <w:basedOn w:val="a"/>
    <w:link w:val="af1"/>
    <w:rsid w:val="0017379B"/>
    <w:rPr>
      <w:sz w:val="20"/>
      <w:szCs w:val="20"/>
    </w:rPr>
  </w:style>
  <w:style w:type="character" w:customStyle="1" w:styleId="af1">
    <w:name w:val="Текст концевой сноски Знак"/>
    <w:basedOn w:val="a0"/>
    <w:link w:val="af0"/>
    <w:rsid w:val="0017379B"/>
    <w:rPr>
      <w:rFonts w:ascii="Times New Roman" w:eastAsia="Times New Roman" w:hAnsi="Times New Roman" w:cs="Times New Roman"/>
      <w:sz w:val="20"/>
      <w:szCs w:val="20"/>
      <w:lang w:eastAsia="ru-RU"/>
    </w:rPr>
  </w:style>
  <w:style w:type="character" w:styleId="af2">
    <w:name w:val="endnote reference"/>
    <w:rsid w:val="0017379B"/>
    <w:rPr>
      <w:vertAlign w:val="superscript"/>
    </w:rPr>
  </w:style>
  <w:style w:type="character" w:styleId="af3">
    <w:name w:val="annotation reference"/>
    <w:rsid w:val="0017379B"/>
    <w:rPr>
      <w:sz w:val="16"/>
      <w:szCs w:val="16"/>
    </w:rPr>
  </w:style>
  <w:style w:type="paragraph" w:styleId="af4">
    <w:name w:val="annotation text"/>
    <w:basedOn w:val="a"/>
    <w:link w:val="af5"/>
    <w:rsid w:val="0017379B"/>
    <w:rPr>
      <w:sz w:val="20"/>
      <w:szCs w:val="20"/>
    </w:rPr>
  </w:style>
  <w:style w:type="character" w:customStyle="1" w:styleId="af5">
    <w:name w:val="Текст примечания Знак"/>
    <w:basedOn w:val="a0"/>
    <w:link w:val="af4"/>
    <w:rsid w:val="0017379B"/>
    <w:rPr>
      <w:rFonts w:ascii="Times New Roman" w:eastAsia="Times New Roman" w:hAnsi="Times New Roman" w:cs="Times New Roman"/>
      <w:sz w:val="20"/>
      <w:szCs w:val="20"/>
      <w:lang w:eastAsia="ru-RU"/>
    </w:rPr>
  </w:style>
  <w:style w:type="paragraph" w:styleId="af6">
    <w:name w:val="annotation subject"/>
    <w:basedOn w:val="af4"/>
    <w:next w:val="af4"/>
    <w:link w:val="af7"/>
    <w:rsid w:val="0017379B"/>
    <w:rPr>
      <w:b/>
      <w:bCs/>
      <w:lang w:val="x-none" w:eastAsia="x-none"/>
    </w:rPr>
  </w:style>
  <w:style w:type="character" w:customStyle="1" w:styleId="af7">
    <w:name w:val="Тема примечания Знак"/>
    <w:basedOn w:val="af5"/>
    <w:link w:val="af6"/>
    <w:rsid w:val="0017379B"/>
    <w:rPr>
      <w:rFonts w:ascii="Times New Roman" w:eastAsia="Times New Roman" w:hAnsi="Times New Roman" w:cs="Times New Roman"/>
      <w:b/>
      <w:bCs/>
      <w:sz w:val="20"/>
      <w:szCs w:val="20"/>
      <w:lang w:val="x-none" w:eastAsia="x-none"/>
    </w:rPr>
  </w:style>
  <w:style w:type="paragraph" w:styleId="af8">
    <w:name w:val="Balloon Text"/>
    <w:basedOn w:val="a"/>
    <w:link w:val="af9"/>
    <w:uiPriority w:val="99"/>
    <w:rsid w:val="0017379B"/>
    <w:rPr>
      <w:rFonts w:ascii="Tahoma" w:hAnsi="Tahoma"/>
      <w:sz w:val="16"/>
      <w:szCs w:val="16"/>
      <w:lang w:val="x-none" w:eastAsia="x-none"/>
    </w:rPr>
  </w:style>
  <w:style w:type="character" w:customStyle="1" w:styleId="af9">
    <w:name w:val="Текст выноски Знак"/>
    <w:basedOn w:val="a0"/>
    <w:link w:val="af8"/>
    <w:uiPriority w:val="99"/>
    <w:rsid w:val="0017379B"/>
    <w:rPr>
      <w:rFonts w:ascii="Tahoma" w:eastAsia="Times New Roman" w:hAnsi="Tahoma" w:cs="Times New Roman"/>
      <w:sz w:val="16"/>
      <w:szCs w:val="16"/>
      <w:lang w:val="x-none" w:eastAsia="x-none"/>
    </w:rPr>
  </w:style>
  <w:style w:type="paragraph" w:styleId="afa">
    <w:name w:val="Normal (Web)"/>
    <w:basedOn w:val="a"/>
    <w:uiPriority w:val="99"/>
    <w:rsid w:val="0017379B"/>
    <w:pPr>
      <w:spacing w:before="100" w:beforeAutospacing="1" w:after="100" w:afterAutospacing="1"/>
    </w:pPr>
  </w:style>
  <w:style w:type="character" w:styleId="afb">
    <w:name w:val="Strong"/>
    <w:uiPriority w:val="22"/>
    <w:qFormat/>
    <w:rsid w:val="0017379B"/>
    <w:rPr>
      <w:b/>
      <w:bCs/>
    </w:rPr>
  </w:style>
  <w:style w:type="character" w:customStyle="1" w:styleId="apple-style-span">
    <w:name w:val="apple-style-span"/>
    <w:basedOn w:val="a0"/>
    <w:rsid w:val="0017379B"/>
  </w:style>
  <w:style w:type="paragraph" w:customStyle="1" w:styleId="11">
    <w:name w:val="Абзац списка1"/>
    <w:basedOn w:val="a"/>
    <w:rsid w:val="0017379B"/>
    <w:pPr>
      <w:ind w:left="720"/>
      <w:contextualSpacing/>
    </w:pPr>
    <w:rPr>
      <w:sz w:val="20"/>
      <w:szCs w:val="20"/>
    </w:rPr>
  </w:style>
  <w:style w:type="paragraph" w:customStyle="1" w:styleId="12">
    <w:name w:val="Обычный1"/>
    <w:rsid w:val="0017379B"/>
    <w:pPr>
      <w:widowControl w:val="0"/>
      <w:spacing w:after="0" w:line="240" w:lineRule="auto"/>
    </w:pPr>
    <w:rPr>
      <w:rFonts w:ascii="Times New Roman" w:eastAsia="Times New Roman" w:hAnsi="Times New Roman" w:cs="Times New Roman"/>
      <w:i/>
      <w:snapToGrid w:val="0"/>
      <w:sz w:val="20"/>
      <w:szCs w:val="20"/>
      <w:lang w:eastAsia="ru-RU"/>
    </w:rPr>
  </w:style>
  <w:style w:type="paragraph" w:customStyle="1" w:styleId="23">
    <w:name w:val="Абзац списка2"/>
    <w:basedOn w:val="a"/>
    <w:rsid w:val="0017379B"/>
    <w:pPr>
      <w:spacing w:after="200" w:line="276" w:lineRule="auto"/>
      <w:ind w:left="720"/>
      <w:contextualSpacing/>
    </w:pPr>
    <w:rPr>
      <w:rFonts w:ascii="Calibri" w:hAnsi="Calibri"/>
      <w:sz w:val="22"/>
      <w:szCs w:val="22"/>
      <w:lang w:eastAsia="en-US"/>
    </w:rPr>
  </w:style>
  <w:style w:type="paragraph" w:customStyle="1" w:styleId="BodyTextKeep">
    <w:name w:val="Body Text Keep"/>
    <w:basedOn w:val="a4"/>
    <w:link w:val="BodyTextKeepChar"/>
    <w:uiPriority w:val="99"/>
    <w:rsid w:val="0017379B"/>
    <w:pPr>
      <w:spacing w:before="120"/>
      <w:ind w:firstLine="567"/>
      <w:jc w:val="both"/>
    </w:pPr>
    <w:rPr>
      <w:spacing w:val="-5"/>
      <w:lang w:val="x-none" w:eastAsia="en-US"/>
    </w:rPr>
  </w:style>
  <w:style w:type="character" w:customStyle="1" w:styleId="BodyTextKeepChar">
    <w:name w:val="Body Text Keep Char"/>
    <w:link w:val="BodyTextKeep"/>
    <w:uiPriority w:val="99"/>
    <w:locked/>
    <w:rsid w:val="0017379B"/>
    <w:rPr>
      <w:rFonts w:ascii="Times New Roman" w:eastAsia="Times New Roman" w:hAnsi="Times New Roman" w:cs="Times New Roman"/>
      <w:spacing w:val="-5"/>
      <w:sz w:val="24"/>
      <w:szCs w:val="24"/>
      <w:lang w:val="x-none"/>
    </w:rPr>
  </w:style>
  <w:style w:type="paragraph" w:styleId="33">
    <w:name w:val="Body Text 3"/>
    <w:basedOn w:val="a"/>
    <w:link w:val="34"/>
    <w:rsid w:val="0017379B"/>
    <w:pPr>
      <w:spacing w:after="120"/>
    </w:pPr>
    <w:rPr>
      <w:sz w:val="16"/>
      <w:szCs w:val="16"/>
      <w:lang w:val="x-none" w:eastAsia="x-none"/>
    </w:rPr>
  </w:style>
  <w:style w:type="character" w:customStyle="1" w:styleId="34">
    <w:name w:val="Основной текст 3 Знак"/>
    <w:basedOn w:val="a0"/>
    <w:link w:val="33"/>
    <w:rsid w:val="0017379B"/>
    <w:rPr>
      <w:rFonts w:ascii="Times New Roman" w:eastAsia="Times New Roman" w:hAnsi="Times New Roman" w:cs="Times New Roman"/>
      <w:sz w:val="16"/>
      <w:szCs w:val="16"/>
      <w:lang w:val="x-none" w:eastAsia="x-none"/>
    </w:rPr>
  </w:style>
  <w:style w:type="paragraph" w:styleId="24">
    <w:name w:val="Body Text 2"/>
    <w:basedOn w:val="a"/>
    <w:link w:val="25"/>
    <w:rsid w:val="0017379B"/>
    <w:pPr>
      <w:spacing w:after="120" w:line="480" w:lineRule="auto"/>
    </w:pPr>
    <w:rPr>
      <w:lang w:val="x-none" w:eastAsia="x-none"/>
    </w:rPr>
  </w:style>
  <w:style w:type="character" w:customStyle="1" w:styleId="25">
    <w:name w:val="Основной текст 2 Знак"/>
    <w:basedOn w:val="a0"/>
    <w:link w:val="24"/>
    <w:rsid w:val="0017379B"/>
    <w:rPr>
      <w:rFonts w:ascii="Times New Roman" w:eastAsia="Times New Roman" w:hAnsi="Times New Roman" w:cs="Times New Roman"/>
      <w:sz w:val="24"/>
      <w:szCs w:val="24"/>
      <w:lang w:val="x-none" w:eastAsia="x-none"/>
    </w:rPr>
  </w:style>
  <w:style w:type="paragraph" w:styleId="afc">
    <w:name w:val="header"/>
    <w:basedOn w:val="a"/>
    <w:link w:val="afd"/>
    <w:uiPriority w:val="99"/>
    <w:rsid w:val="0017379B"/>
    <w:pPr>
      <w:tabs>
        <w:tab w:val="center" w:pos="4677"/>
        <w:tab w:val="right" w:pos="9355"/>
      </w:tabs>
    </w:pPr>
    <w:rPr>
      <w:lang w:val="x-none" w:eastAsia="x-none"/>
    </w:rPr>
  </w:style>
  <w:style w:type="character" w:customStyle="1" w:styleId="afd">
    <w:name w:val="Верхний колонтитул Знак"/>
    <w:basedOn w:val="a0"/>
    <w:link w:val="afc"/>
    <w:uiPriority w:val="99"/>
    <w:rsid w:val="0017379B"/>
    <w:rPr>
      <w:rFonts w:ascii="Times New Roman" w:eastAsia="Times New Roman" w:hAnsi="Times New Roman" w:cs="Times New Roman"/>
      <w:sz w:val="24"/>
      <w:szCs w:val="24"/>
      <w:lang w:val="x-none" w:eastAsia="x-none"/>
    </w:rPr>
  </w:style>
  <w:style w:type="character" w:customStyle="1" w:styleId="FontStyle78">
    <w:name w:val="Font Style78"/>
    <w:rsid w:val="0017379B"/>
    <w:rPr>
      <w:rFonts w:ascii="Times New Roman" w:hAnsi="Times New Roman" w:cs="Times New Roman"/>
      <w:sz w:val="16"/>
      <w:szCs w:val="16"/>
    </w:rPr>
  </w:style>
  <w:style w:type="paragraph" w:customStyle="1" w:styleId="Style12">
    <w:name w:val="Style12"/>
    <w:basedOn w:val="a"/>
    <w:rsid w:val="0017379B"/>
    <w:pPr>
      <w:widowControl w:val="0"/>
      <w:autoSpaceDE w:val="0"/>
      <w:autoSpaceDN w:val="0"/>
      <w:adjustRightInd w:val="0"/>
    </w:pPr>
    <w:rPr>
      <w:rFonts w:ascii="Trebuchet MS" w:hAnsi="Trebuchet MS"/>
    </w:rPr>
  </w:style>
  <w:style w:type="paragraph" w:customStyle="1" w:styleId="Style37">
    <w:name w:val="Style37"/>
    <w:basedOn w:val="a"/>
    <w:rsid w:val="0017379B"/>
    <w:pPr>
      <w:widowControl w:val="0"/>
      <w:autoSpaceDE w:val="0"/>
      <w:autoSpaceDN w:val="0"/>
      <w:adjustRightInd w:val="0"/>
    </w:pPr>
    <w:rPr>
      <w:rFonts w:ascii="Trebuchet MS" w:hAnsi="Trebuchet MS"/>
    </w:rPr>
  </w:style>
  <w:style w:type="paragraph" w:customStyle="1" w:styleId="Style38">
    <w:name w:val="Style38"/>
    <w:basedOn w:val="a"/>
    <w:rsid w:val="0017379B"/>
    <w:pPr>
      <w:widowControl w:val="0"/>
      <w:autoSpaceDE w:val="0"/>
      <w:autoSpaceDN w:val="0"/>
      <w:adjustRightInd w:val="0"/>
    </w:pPr>
    <w:rPr>
      <w:rFonts w:ascii="Trebuchet MS" w:hAnsi="Trebuchet MS"/>
    </w:rPr>
  </w:style>
  <w:style w:type="paragraph" w:customStyle="1" w:styleId="Style39">
    <w:name w:val="Style39"/>
    <w:basedOn w:val="a"/>
    <w:rsid w:val="0017379B"/>
    <w:pPr>
      <w:widowControl w:val="0"/>
      <w:autoSpaceDE w:val="0"/>
      <w:autoSpaceDN w:val="0"/>
      <w:adjustRightInd w:val="0"/>
    </w:pPr>
    <w:rPr>
      <w:rFonts w:ascii="Trebuchet MS" w:hAnsi="Trebuchet MS"/>
    </w:rPr>
  </w:style>
  <w:style w:type="paragraph" w:customStyle="1" w:styleId="Style42">
    <w:name w:val="Style42"/>
    <w:basedOn w:val="a"/>
    <w:rsid w:val="0017379B"/>
    <w:pPr>
      <w:widowControl w:val="0"/>
      <w:autoSpaceDE w:val="0"/>
      <w:autoSpaceDN w:val="0"/>
      <w:adjustRightInd w:val="0"/>
    </w:pPr>
    <w:rPr>
      <w:rFonts w:ascii="Trebuchet MS" w:hAnsi="Trebuchet MS"/>
    </w:rPr>
  </w:style>
  <w:style w:type="paragraph" w:styleId="afe">
    <w:name w:val="List Bullet"/>
    <w:basedOn w:val="a"/>
    <w:autoRedefine/>
    <w:rsid w:val="0017379B"/>
    <w:pPr>
      <w:ind w:firstLine="708"/>
      <w:jc w:val="both"/>
    </w:pPr>
    <w:rPr>
      <w:bCs/>
      <w:kern w:val="24"/>
    </w:rPr>
  </w:style>
  <w:style w:type="paragraph" w:styleId="aff">
    <w:name w:val="Title"/>
    <w:aliases w:val="Знак5"/>
    <w:basedOn w:val="a"/>
    <w:next w:val="a"/>
    <w:link w:val="aff0"/>
    <w:qFormat/>
    <w:rsid w:val="0017379B"/>
    <w:pPr>
      <w:spacing w:before="240" w:after="60"/>
      <w:jc w:val="center"/>
      <w:outlineLvl w:val="0"/>
    </w:pPr>
    <w:rPr>
      <w:rFonts w:ascii="Cambria" w:hAnsi="Cambria"/>
      <w:b/>
      <w:bCs/>
      <w:kern w:val="28"/>
      <w:sz w:val="32"/>
      <w:szCs w:val="32"/>
      <w:lang w:val="x-none" w:eastAsia="x-none"/>
    </w:rPr>
  </w:style>
  <w:style w:type="character" w:customStyle="1" w:styleId="aff0">
    <w:name w:val="Заголовок Знак"/>
    <w:aliases w:val="Знак5 Знак"/>
    <w:basedOn w:val="a0"/>
    <w:link w:val="aff"/>
    <w:rsid w:val="0017379B"/>
    <w:rPr>
      <w:rFonts w:ascii="Cambria" w:eastAsia="Times New Roman" w:hAnsi="Cambria" w:cs="Times New Roman"/>
      <w:b/>
      <w:bCs/>
      <w:kern w:val="28"/>
      <w:sz w:val="32"/>
      <w:szCs w:val="32"/>
      <w:lang w:val="x-none" w:eastAsia="x-none"/>
    </w:rPr>
  </w:style>
  <w:style w:type="paragraph" w:styleId="26">
    <w:name w:val="List 2"/>
    <w:basedOn w:val="a"/>
    <w:uiPriority w:val="99"/>
    <w:rsid w:val="0017379B"/>
    <w:pPr>
      <w:ind w:left="566" w:hanging="283"/>
    </w:pPr>
    <w:rPr>
      <w:rFonts w:ascii="Arial" w:eastAsia="Calibri" w:hAnsi="Arial" w:cs="Arial"/>
    </w:rPr>
  </w:style>
  <w:style w:type="paragraph" w:styleId="aff1">
    <w:name w:val="List"/>
    <w:basedOn w:val="a"/>
    <w:uiPriority w:val="99"/>
    <w:semiHidden/>
    <w:unhideWhenUsed/>
    <w:rsid w:val="0017379B"/>
    <w:pPr>
      <w:ind w:left="283" w:hanging="283"/>
      <w:contextualSpacing/>
    </w:pPr>
  </w:style>
  <w:style w:type="paragraph" w:customStyle="1" w:styleId="12-">
    <w:name w:val="12-текст"/>
    <w:basedOn w:val="a"/>
    <w:link w:val="12-0"/>
    <w:qFormat/>
    <w:rsid w:val="0017379B"/>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17379B"/>
    <w:rPr>
      <w:rFonts w:ascii="SchoolBook" w:eastAsia="Calibri" w:hAnsi="SchoolBook" w:cs="Times New Roman"/>
      <w:color w:val="000000"/>
      <w:sz w:val="24"/>
      <w:shd w:val="clear" w:color="auto" w:fill="FFFFFF"/>
      <w:lang w:val="x-none"/>
    </w:rPr>
  </w:style>
  <w:style w:type="paragraph" w:customStyle="1" w:styleId="aff2">
    <w:name w:val="Для таблиц"/>
    <w:basedOn w:val="a"/>
    <w:uiPriority w:val="99"/>
    <w:rsid w:val="0017379B"/>
    <w:pPr>
      <w:suppressAutoHyphens/>
    </w:pPr>
    <w:rPr>
      <w:lang w:eastAsia="ar-SA"/>
    </w:rPr>
  </w:style>
  <w:style w:type="paragraph" w:styleId="aff3">
    <w:name w:val="No Spacing"/>
    <w:uiPriority w:val="1"/>
    <w:qFormat/>
    <w:rsid w:val="0017379B"/>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37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17379B"/>
    <w:pPr>
      <w:spacing w:before="90" w:after="90"/>
    </w:pPr>
  </w:style>
  <w:style w:type="character" w:customStyle="1" w:styleId="c1">
    <w:name w:val="c1"/>
    <w:basedOn w:val="a0"/>
    <w:rsid w:val="0017379B"/>
  </w:style>
  <w:style w:type="character" w:customStyle="1" w:styleId="apple-converted-space">
    <w:name w:val="apple-converted-space"/>
    <w:basedOn w:val="a0"/>
    <w:rsid w:val="0017379B"/>
  </w:style>
  <w:style w:type="paragraph" w:customStyle="1" w:styleId="c0">
    <w:name w:val="c0"/>
    <w:basedOn w:val="a"/>
    <w:rsid w:val="0017379B"/>
    <w:pPr>
      <w:spacing w:before="90" w:after="90"/>
    </w:pPr>
  </w:style>
  <w:style w:type="paragraph" w:customStyle="1" w:styleId="aff4">
    <w:name w:val="Отступ"/>
    <w:basedOn w:val="a"/>
    <w:link w:val="aff5"/>
    <w:qFormat/>
    <w:rsid w:val="0017379B"/>
    <w:pPr>
      <w:ind w:firstLine="709"/>
      <w:jc w:val="both"/>
    </w:pPr>
    <w:rPr>
      <w:rFonts w:eastAsia="Calibri"/>
      <w:lang w:val="x-none" w:eastAsia="x-none"/>
    </w:rPr>
  </w:style>
  <w:style w:type="character" w:customStyle="1" w:styleId="aff5">
    <w:name w:val="Отступ Знак"/>
    <w:link w:val="aff4"/>
    <w:rsid w:val="0017379B"/>
    <w:rPr>
      <w:rFonts w:ascii="Times New Roman" w:eastAsia="Calibri" w:hAnsi="Times New Roman" w:cs="Times New Roman"/>
      <w:sz w:val="24"/>
      <w:szCs w:val="24"/>
      <w:lang w:val="x-none" w:eastAsia="x-none"/>
    </w:rPr>
  </w:style>
  <w:style w:type="paragraph" w:customStyle="1" w:styleId="220">
    <w:name w:val="_ЗАГ_2_2"/>
    <w:basedOn w:val="a"/>
    <w:link w:val="221"/>
    <w:rsid w:val="0017379B"/>
    <w:pPr>
      <w:tabs>
        <w:tab w:val="left" w:pos="1418"/>
      </w:tabs>
      <w:spacing w:before="200" w:after="120"/>
      <w:jc w:val="center"/>
    </w:pPr>
    <w:rPr>
      <w:rFonts w:ascii="OfficinaSansC" w:eastAsia="MS Mincho" w:hAnsi="OfficinaSansC"/>
      <w:b/>
      <w:bCs/>
      <w:sz w:val="28"/>
      <w:szCs w:val="28"/>
      <w:lang w:val="x-none" w:eastAsia="ja-JP"/>
    </w:rPr>
  </w:style>
  <w:style w:type="character" w:customStyle="1" w:styleId="221">
    <w:name w:val="_ЗАГ_2_2 Знак"/>
    <w:link w:val="220"/>
    <w:rsid w:val="0017379B"/>
    <w:rPr>
      <w:rFonts w:ascii="OfficinaSansC" w:eastAsia="MS Mincho" w:hAnsi="OfficinaSansC" w:cs="Times New Roman"/>
      <w:b/>
      <w:bCs/>
      <w:sz w:val="28"/>
      <w:szCs w:val="28"/>
      <w:lang w:val="x-none" w:eastAsia="ja-JP"/>
    </w:rPr>
  </w:style>
  <w:style w:type="character" w:customStyle="1" w:styleId="postbody">
    <w:name w:val="postbody"/>
    <w:rsid w:val="0017379B"/>
  </w:style>
  <w:style w:type="paragraph" w:styleId="aff6">
    <w:name w:val="TOC Heading"/>
    <w:basedOn w:val="1"/>
    <w:next w:val="a"/>
    <w:uiPriority w:val="39"/>
    <w:unhideWhenUsed/>
    <w:qFormat/>
    <w:rsid w:val="0017379B"/>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480" w:line="276" w:lineRule="auto"/>
      <w:ind w:firstLine="0"/>
      <w:outlineLvl w:val="9"/>
    </w:pPr>
    <w:rPr>
      <w:rFonts w:ascii="Cambria" w:hAnsi="Cambria"/>
      <w:b/>
      <w:bCs/>
      <w:color w:val="365F91"/>
      <w:sz w:val="28"/>
      <w:szCs w:val="28"/>
      <w:lang w:val="x-none" w:eastAsia="x-none"/>
    </w:rPr>
  </w:style>
  <w:style w:type="paragraph" w:styleId="13">
    <w:name w:val="toc 1"/>
    <w:basedOn w:val="a"/>
    <w:next w:val="a"/>
    <w:autoRedefine/>
    <w:uiPriority w:val="39"/>
    <w:unhideWhenUsed/>
    <w:rsid w:val="0017379B"/>
    <w:pPr>
      <w:tabs>
        <w:tab w:val="right" w:leader="dot" w:pos="9345"/>
      </w:tabs>
      <w:spacing w:line="360" w:lineRule="auto"/>
    </w:pPr>
  </w:style>
  <w:style w:type="numbering" w:customStyle="1" w:styleId="14">
    <w:name w:val="Нет списка1"/>
    <w:next w:val="a2"/>
    <w:uiPriority w:val="99"/>
    <w:semiHidden/>
    <w:unhideWhenUsed/>
    <w:rsid w:val="0017379B"/>
  </w:style>
  <w:style w:type="paragraph" w:customStyle="1" w:styleId="27">
    <w:name w:val="Знак2 Знак Знак Знак Знак Знак Знак Знак Знак"/>
    <w:basedOn w:val="a"/>
    <w:rsid w:val="0017379B"/>
    <w:pPr>
      <w:tabs>
        <w:tab w:val="left" w:pos="708"/>
      </w:tabs>
      <w:spacing w:after="160" w:line="240" w:lineRule="exact"/>
    </w:pPr>
    <w:rPr>
      <w:rFonts w:ascii="Verdana" w:hAnsi="Verdana" w:cs="Verdana"/>
      <w:sz w:val="20"/>
      <w:szCs w:val="20"/>
      <w:lang w:val="en-US" w:eastAsia="en-US"/>
    </w:rPr>
  </w:style>
  <w:style w:type="paragraph" w:customStyle="1" w:styleId="210">
    <w:name w:val="Основной текст с отступом 21"/>
    <w:basedOn w:val="a"/>
    <w:rsid w:val="0017379B"/>
    <w:pPr>
      <w:spacing w:after="120" w:line="480" w:lineRule="auto"/>
      <w:ind w:left="283"/>
    </w:pPr>
    <w:rPr>
      <w:lang w:eastAsia="ar-SA"/>
    </w:rPr>
  </w:style>
  <w:style w:type="character" w:customStyle="1" w:styleId="day7">
    <w:name w:val="da y7"/>
    <w:rsid w:val="0017379B"/>
  </w:style>
  <w:style w:type="paragraph" w:customStyle="1" w:styleId="aff7">
    <w:name w:val="Стиль"/>
    <w:rsid w:val="001737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9"/>
    <w:uiPriority w:val="59"/>
    <w:rsid w:val="001737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rsid w:val="0017379B"/>
    <w:rPr>
      <w:color w:val="3297BA"/>
    </w:rPr>
  </w:style>
  <w:style w:type="paragraph" w:customStyle="1" w:styleId="ConsPlusNonformat">
    <w:name w:val="ConsPlusNonformat"/>
    <w:uiPriority w:val="99"/>
    <w:rsid w:val="0017379B"/>
    <w:pPr>
      <w:autoSpaceDE w:val="0"/>
      <w:autoSpaceDN w:val="0"/>
      <w:adjustRightInd w:val="0"/>
      <w:spacing w:after="0" w:line="240" w:lineRule="auto"/>
    </w:pPr>
    <w:rPr>
      <w:rFonts w:ascii="Courier New" w:eastAsia="Calibri" w:hAnsi="Courier New" w:cs="Courier New"/>
      <w:sz w:val="20"/>
      <w:szCs w:val="20"/>
    </w:rPr>
  </w:style>
  <w:style w:type="paragraph" w:styleId="28">
    <w:name w:val="toc 2"/>
    <w:basedOn w:val="a"/>
    <w:next w:val="a"/>
    <w:autoRedefine/>
    <w:uiPriority w:val="39"/>
    <w:unhideWhenUsed/>
    <w:rsid w:val="0017379B"/>
    <w:pPr>
      <w:spacing w:after="100" w:line="276" w:lineRule="auto"/>
      <w:ind w:left="220"/>
    </w:pPr>
    <w:rPr>
      <w:rFonts w:ascii="Calibri" w:eastAsia="Calibri" w:hAnsi="Calibri"/>
      <w:sz w:val="22"/>
      <w:szCs w:val="22"/>
      <w:lang w:eastAsia="en-US"/>
    </w:rPr>
  </w:style>
  <w:style w:type="paragraph" w:styleId="35">
    <w:name w:val="toc 3"/>
    <w:basedOn w:val="a"/>
    <w:next w:val="a"/>
    <w:autoRedefine/>
    <w:uiPriority w:val="39"/>
    <w:unhideWhenUsed/>
    <w:rsid w:val="0017379B"/>
    <w:pPr>
      <w:spacing w:after="100" w:line="276" w:lineRule="auto"/>
      <w:ind w:left="44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227">
      <w:bodyDiv w:val="1"/>
      <w:marLeft w:val="0"/>
      <w:marRight w:val="0"/>
      <w:marTop w:val="0"/>
      <w:marBottom w:val="0"/>
      <w:divBdr>
        <w:top w:val="none" w:sz="0" w:space="0" w:color="auto"/>
        <w:left w:val="none" w:sz="0" w:space="0" w:color="auto"/>
        <w:bottom w:val="none" w:sz="0" w:space="0" w:color="auto"/>
        <w:right w:val="none" w:sz="0" w:space="0" w:color="auto"/>
      </w:divBdr>
    </w:div>
    <w:div w:id="355544127">
      <w:bodyDiv w:val="1"/>
      <w:marLeft w:val="0"/>
      <w:marRight w:val="0"/>
      <w:marTop w:val="0"/>
      <w:marBottom w:val="0"/>
      <w:divBdr>
        <w:top w:val="none" w:sz="0" w:space="0" w:color="auto"/>
        <w:left w:val="none" w:sz="0" w:space="0" w:color="auto"/>
        <w:bottom w:val="none" w:sz="0" w:space="0" w:color="auto"/>
        <w:right w:val="none" w:sz="0" w:space="0" w:color="auto"/>
      </w:divBdr>
    </w:div>
    <w:div w:id="10711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24892</Words>
  <Characters>141887</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Вениаминовна Беляшова</cp:lastModifiedBy>
  <cp:revision>20</cp:revision>
  <cp:lastPrinted>2018-12-25T14:01:00Z</cp:lastPrinted>
  <dcterms:created xsi:type="dcterms:W3CDTF">2018-03-02T13:37:00Z</dcterms:created>
  <dcterms:modified xsi:type="dcterms:W3CDTF">2023-05-06T10:03:00Z</dcterms:modified>
</cp:coreProperties>
</file>