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50" w:rsidRPr="00610850" w:rsidRDefault="00610850" w:rsidP="00610850">
      <w:pPr>
        <w:ind w:left="20"/>
        <w:jc w:val="center"/>
        <w:rPr>
          <w:rFonts w:ascii="Times New Roman" w:hAnsi="Times New Roman" w:cs="Times New Roman"/>
          <w:b/>
        </w:rPr>
      </w:pPr>
      <w:r w:rsidRPr="00610850">
        <w:rPr>
          <w:rFonts w:ascii="Times New Roman" w:hAnsi="Times New Roman" w:cs="Times New Roman"/>
          <w:b/>
        </w:rPr>
        <w:t>ГОСУДАРСТВЕННОЕ АВТОНОМНОЕ ОБРАЗ</w:t>
      </w:r>
      <w:r>
        <w:rPr>
          <w:rFonts w:ascii="Times New Roman" w:hAnsi="Times New Roman" w:cs="Times New Roman"/>
          <w:b/>
        </w:rPr>
        <w:t>ОВАТЕЛЬНОЕ УЧРЕЖДЕНИЕ</w:t>
      </w:r>
      <w:r>
        <w:rPr>
          <w:rFonts w:ascii="Times New Roman" w:hAnsi="Times New Roman" w:cs="Times New Roman"/>
          <w:b/>
        </w:rPr>
        <w:br/>
        <w:t xml:space="preserve">ВЫСШЕГО </w:t>
      </w:r>
      <w:r w:rsidRPr="00610850">
        <w:rPr>
          <w:rFonts w:ascii="Times New Roman" w:hAnsi="Times New Roman" w:cs="Times New Roman"/>
          <w:b/>
        </w:rPr>
        <w:t>ОБРАЗОВАНИЯ ЛЕНИНГРАДСКОЙ ОБЛАСТИ</w:t>
      </w:r>
      <w:r w:rsidRPr="00610850">
        <w:rPr>
          <w:rFonts w:ascii="Times New Roman" w:hAnsi="Times New Roman" w:cs="Times New Roman"/>
          <w:b/>
        </w:rPr>
        <w:br/>
        <w:t>«ЛЕНИНГРАДСКИЙ ГОСУДАРСТВЕННЫЙ УНИВЕРСИТЕТ ИМЕНИ А. С. ПУШКИНА»</w:t>
      </w:r>
    </w:p>
    <w:p w:rsidR="00610850" w:rsidRPr="00610850" w:rsidRDefault="00610850" w:rsidP="00610850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rPr>
          <w:rFonts w:ascii="Times New Roman" w:hAnsi="Times New Roman" w:cs="Times New Roman"/>
          <w:b/>
          <w:sz w:val="24"/>
          <w:szCs w:val="24"/>
        </w:rPr>
      </w:pPr>
    </w:p>
    <w:p w:rsidR="00610850" w:rsidRPr="00610850" w:rsidRDefault="00610850" w:rsidP="00610850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10850" w:rsidRPr="00610850" w:rsidRDefault="00610850" w:rsidP="00610850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rFonts w:ascii="Times New Roman" w:hAnsi="Times New Roman" w:cs="Times New Roman"/>
          <w:sz w:val="24"/>
          <w:szCs w:val="24"/>
        </w:rPr>
      </w:pPr>
    </w:p>
    <w:p w:rsidR="00610850" w:rsidRPr="00610850" w:rsidRDefault="00610850" w:rsidP="00610850">
      <w:pPr>
        <w:pStyle w:val="32"/>
        <w:shd w:val="clear" w:color="auto" w:fill="auto"/>
        <w:tabs>
          <w:tab w:val="left" w:pos="7666"/>
        </w:tabs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10850">
        <w:rPr>
          <w:rFonts w:ascii="Times New Roman" w:hAnsi="Times New Roman" w:cs="Times New Roman"/>
          <w:sz w:val="24"/>
          <w:szCs w:val="24"/>
        </w:rPr>
        <w:t>Утверждаю»</w:t>
      </w:r>
    </w:p>
    <w:p w:rsidR="00610850" w:rsidRPr="00610850" w:rsidRDefault="00610850" w:rsidP="00610850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10850">
        <w:rPr>
          <w:rFonts w:ascii="Times New Roman" w:hAnsi="Times New Roman" w:cs="Times New Roman"/>
          <w:sz w:val="24"/>
          <w:szCs w:val="24"/>
        </w:rPr>
        <w:t>Проректор по учебно</w:t>
      </w:r>
      <w:r w:rsidR="00C725F0">
        <w:rPr>
          <w:rFonts w:ascii="Times New Roman" w:hAnsi="Times New Roman" w:cs="Times New Roman"/>
          <w:sz w:val="24"/>
          <w:szCs w:val="24"/>
        </w:rPr>
        <w:t xml:space="preserve">-методической </w:t>
      </w:r>
      <w:r w:rsidRPr="00610850">
        <w:rPr>
          <w:rFonts w:ascii="Times New Roman" w:hAnsi="Times New Roman" w:cs="Times New Roman"/>
          <w:sz w:val="24"/>
          <w:szCs w:val="24"/>
        </w:rPr>
        <w:t>работе</w:t>
      </w:r>
    </w:p>
    <w:p w:rsidR="00610850" w:rsidRPr="00610850" w:rsidRDefault="00610850" w:rsidP="00610850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10850">
        <w:rPr>
          <w:rFonts w:ascii="Times New Roman" w:hAnsi="Times New Roman" w:cs="Times New Roman"/>
          <w:sz w:val="24"/>
          <w:szCs w:val="24"/>
        </w:rPr>
        <w:t>________________</w:t>
      </w:r>
      <w:r w:rsidR="00C725F0">
        <w:rPr>
          <w:rFonts w:ascii="Times New Roman" w:hAnsi="Times New Roman" w:cs="Times New Roman"/>
          <w:sz w:val="24"/>
          <w:szCs w:val="24"/>
        </w:rPr>
        <w:t>С.Н.Большаков</w:t>
      </w:r>
    </w:p>
    <w:p w:rsidR="00610850" w:rsidRPr="00610850" w:rsidRDefault="00610850" w:rsidP="00610850">
      <w:pPr>
        <w:pStyle w:val="32"/>
        <w:shd w:val="clear" w:color="auto" w:fill="auto"/>
        <w:spacing w:after="0" w:line="317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10850" w:rsidRPr="00610850" w:rsidRDefault="00610850" w:rsidP="00610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C6609" w:rsidRPr="003903CA" w:rsidRDefault="000C6609" w:rsidP="000C6609">
      <w:pPr>
        <w:pStyle w:val="32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0C6609" w:rsidP="000C6609">
      <w:pPr>
        <w:pStyle w:val="32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0C6609" w:rsidP="000C6609">
      <w:pPr>
        <w:pStyle w:val="32"/>
        <w:shd w:val="clear" w:color="auto" w:fill="auto"/>
        <w:tabs>
          <w:tab w:val="left" w:pos="5152"/>
        </w:tabs>
        <w:spacing w:after="0" w:line="4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C6609" w:rsidRPr="00866767" w:rsidRDefault="000C6609" w:rsidP="000C6609">
      <w:pPr>
        <w:pStyle w:val="32"/>
        <w:shd w:val="clear" w:color="auto" w:fill="auto"/>
        <w:tabs>
          <w:tab w:val="left" w:pos="5152"/>
        </w:tabs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866767" w:rsidRPr="00853B95" w:rsidRDefault="000C6609" w:rsidP="0085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9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66767" w:rsidRPr="00853B95" w:rsidRDefault="000C6609" w:rsidP="00853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B95">
        <w:rPr>
          <w:rFonts w:ascii="Times New Roman" w:hAnsi="Times New Roman" w:cs="Times New Roman"/>
          <w:sz w:val="28"/>
          <w:szCs w:val="28"/>
        </w:rPr>
        <w:t>учебной дисциплины БД</w:t>
      </w:r>
      <w:r w:rsidR="00610850">
        <w:rPr>
          <w:rFonts w:ascii="Times New Roman" w:hAnsi="Times New Roman" w:cs="Times New Roman"/>
          <w:sz w:val="28"/>
          <w:szCs w:val="28"/>
        </w:rPr>
        <w:t>. 03</w:t>
      </w:r>
      <w:r w:rsidRPr="00853B95">
        <w:rPr>
          <w:rFonts w:ascii="Times New Roman" w:hAnsi="Times New Roman" w:cs="Times New Roman"/>
          <w:sz w:val="28"/>
          <w:szCs w:val="28"/>
        </w:rPr>
        <w:t xml:space="preserve"> «</w:t>
      </w:r>
      <w:r w:rsidR="007758A1" w:rsidRPr="00853B95">
        <w:rPr>
          <w:rFonts w:ascii="Times New Roman" w:hAnsi="Times New Roman" w:cs="Times New Roman"/>
          <w:sz w:val="28"/>
          <w:szCs w:val="28"/>
        </w:rPr>
        <w:t>ИСТОРИЯ</w:t>
      </w:r>
      <w:r w:rsidR="00866767" w:rsidRPr="00853B95">
        <w:rPr>
          <w:rFonts w:ascii="Times New Roman" w:hAnsi="Times New Roman" w:cs="Times New Roman"/>
          <w:sz w:val="28"/>
          <w:szCs w:val="28"/>
        </w:rPr>
        <w:t>»</w:t>
      </w:r>
    </w:p>
    <w:p w:rsidR="00866767" w:rsidRPr="00853B95" w:rsidRDefault="000C6609" w:rsidP="00853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B95">
        <w:rPr>
          <w:rFonts w:ascii="Times New Roman" w:hAnsi="Times New Roman" w:cs="Times New Roman"/>
          <w:sz w:val="28"/>
          <w:szCs w:val="28"/>
        </w:rPr>
        <w:t>по специальности среднег</w:t>
      </w:r>
      <w:r w:rsidR="00866767" w:rsidRPr="00853B95"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</w:p>
    <w:p w:rsidR="00AC1516" w:rsidRPr="00AC1516" w:rsidRDefault="00AC1516" w:rsidP="00AC1516">
      <w:pPr>
        <w:ind w:firstLine="709"/>
        <w:jc w:val="center"/>
        <w:rPr>
          <w:rFonts w:ascii="Times New Roman" w:hAnsi="Times New Roman" w:cs="Times New Roman"/>
          <w:i/>
          <w:sz w:val="32"/>
          <w:szCs w:val="32"/>
          <w:vertAlign w:val="superscript"/>
        </w:rPr>
      </w:pPr>
      <w:r w:rsidRPr="00AC1516">
        <w:rPr>
          <w:rFonts w:ascii="Times New Roman" w:hAnsi="Times New Roman" w:cs="Times New Roman"/>
          <w:sz w:val="32"/>
          <w:szCs w:val="32"/>
        </w:rPr>
        <w:t>40.02.01 Право и организация социального обеспечения.</w:t>
      </w:r>
    </w:p>
    <w:p w:rsidR="000C6609" w:rsidRPr="00853B95" w:rsidRDefault="00AC1516" w:rsidP="00AC1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609" w:rsidRPr="00853B95">
        <w:rPr>
          <w:rFonts w:ascii="Times New Roman" w:hAnsi="Times New Roman" w:cs="Times New Roman"/>
          <w:b/>
          <w:sz w:val="24"/>
          <w:szCs w:val="24"/>
        </w:rPr>
        <w:t>(общеобразовательная подготовка)</w:t>
      </w:r>
    </w:p>
    <w:p w:rsidR="000C6609" w:rsidRPr="003903CA" w:rsidRDefault="000C6609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0C6609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0C6609" w:rsidRDefault="000C6609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866767" w:rsidRDefault="00866767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866767" w:rsidRDefault="00866767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866767" w:rsidRDefault="00866767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683DAB" w:rsidRDefault="00683DAB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683DAB" w:rsidRPr="003903CA" w:rsidRDefault="00683DAB" w:rsidP="000C6609">
      <w:pPr>
        <w:pStyle w:val="23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</w:p>
    <w:p w:rsidR="000C6609" w:rsidRPr="003903CA" w:rsidRDefault="00F760F4" w:rsidP="000C6609">
      <w:pPr>
        <w:pStyle w:val="32"/>
        <w:shd w:val="clear" w:color="auto" w:fill="auto"/>
        <w:spacing w:after="63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683DAB" w:rsidRDefault="00B27F5B" w:rsidP="000C6609">
      <w:pPr>
        <w:pStyle w:val="32"/>
        <w:shd w:val="clear" w:color="auto" w:fill="auto"/>
        <w:spacing w:after="0" w:line="220" w:lineRule="exact"/>
        <w:ind w:left="20"/>
        <w:rPr>
          <w:rFonts w:ascii="Times New Roman" w:hAnsi="Times New Roman" w:cs="Times New Roman"/>
          <w:sz w:val="24"/>
          <w:szCs w:val="24"/>
        </w:rPr>
        <w:sectPr w:rsidR="00683DAB" w:rsidSect="0033732C">
          <w:pgSz w:w="11906" w:h="16838"/>
          <w:pgMar w:top="1134" w:right="851" w:bottom="709" w:left="1701" w:header="0" w:footer="0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AC1516" w:rsidRPr="00AC1516" w:rsidRDefault="00683DAB" w:rsidP="00AC151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lastRenderedPageBreak/>
        <w:t>Программа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учебной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дисциплины</w:t>
      </w:r>
      <w:r w:rsidRPr="00AC1516">
        <w:rPr>
          <w:rFonts w:ascii="Times New Roman" w:hAnsi="Times New Roman" w:cs="Times New Roman"/>
          <w:caps/>
          <w:sz w:val="28"/>
          <w:szCs w:val="28"/>
          <w:lang w:bidi="hi-IN"/>
        </w:rPr>
        <w:t xml:space="preserve"> </w:t>
      </w:r>
      <w:r w:rsidRPr="00AC1516">
        <w:rPr>
          <w:rFonts w:ascii="Times New Roman" w:hAnsi="Times New Roman" w:cs="Times New Roman"/>
          <w:sz w:val="28"/>
          <w:szCs w:val="28"/>
        </w:rPr>
        <w:t xml:space="preserve">ПД 03. «История»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разработана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на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основе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Федерального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государственного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образовательного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стандарта среднего общего образования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(далее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ФГОС), </w:t>
      </w:r>
      <w:r w:rsidRPr="00AC1516">
        <w:rPr>
          <w:rFonts w:ascii="Times New Roman" w:hAnsi="Times New Roman" w:cs="Times New Roman"/>
          <w:sz w:val="28"/>
          <w:szCs w:val="28"/>
        </w:rPr>
        <w:t xml:space="preserve">утвержденного приказом Министерства образования и науки Российской Федерации от 12.05.2014г. №506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по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специальности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среднего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профессионального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Pr="00AC1516">
        <w:rPr>
          <w:rFonts w:ascii="Times New Roman" w:eastAsia="SimSun" w:hAnsi="Times New Roman" w:cs="Times New Roman"/>
          <w:sz w:val="28"/>
          <w:szCs w:val="28"/>
          <w:lang w:bidi="hi-IN"/>
        </w:rPr>
        <w:t>образования</w:t>
      </w:r>
      <w:r w:rsidRPr="00AC151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AC1516" w:rsidRPr="00AC1516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обеспечения.</w:t>
      </w:r>
      <w:r w:rsidR="00AC1516" w:rsidRPr="00AC151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:rsidR="00683DAB" w:rsidRPr="00317D74" w:rsidRDefault="00683DAB" w:rsidP="00683DAB">
      <w:pPr>
        <w:pStyle w:val="ad"/>
        <w:widowControl w:val="0"/>
        <w:spacing w:line="360" w:lineRule="auto"/>
        <w:ind w:firstLine="709"/>
        <w:jc w:val="both"/>
        <w:rPr>
          <w:rFonts w:eastAsia="SimSun" w:cs="Mangal"/>
          <w:sz w:val="28"/>
          <w:szCs w:val="28"/>
          <w:lang w:bidi="hi-IN"/>
        </w:rPr>
      </w:pPr>
    </w:p>
    <w:p w:rsidR="00683DAB" w:rsidRPr="00683DAB" w:rsidRDefault="00683DAB" w:rsidP="00683DAB">
      <w:pPr>
        <w:pStyle w:val="ad"/>
        <w:widowControl w:val="0"/>
        <w:spacing w:line="360" w:lineRule="auto"/>
        <w:ind w:firstLine="709"/>
        <w:jc w:val="both"/>
        <w:rPr>
          <w:sz w:val="28"/>
          <w:szCs w:val="28"/>
          <w:lang w:bidi="hi-IN"/>
        </w:rPr>
      </w:pPr>
    </w:p>
    <w:p w:rsidR="00683DAB" w:rsidRPr="00683DAB" w:rsidRDefault="00683DAB" w:rsidP="00683D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AB">
        <w:rPr>
          <w:rFonts w:ascii="Times New Roman" w:hAnsi="Times New Roman" w:cs="Times New Roman"/>
          <w:sz w:val="28"/>
          <w:szCs w:val="28"/>
        </w:rPr>
        <w:t>Организация-разработчик: ГАОУ ВО ЛО «ЛГУ им. А.С. Пушкина»</w:t>
      </w:r>
    </w:p>
    <w:p w:rsidR="00683DAB" w:rsidRPr="00683DAB" w:rsidRDefault="00683DAB" w:rsidP="00683D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  <w:r w:rsidRPr="00683DAB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Разработчик: </w:t>
      </w:r>
      <w:r w:rsidR="00F760F4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</w:t>
      </w:r>
      <w:r w:rsidR="00B832F5">
        <w:rPr>
          <w:rFonts w:ascii="Times New Roman" w:eastAsia="SimSun" w:hAnsi="Times New Roman" w:cs="Times New Roman"/>
          <w:sz w:val="28"/>
          <w:szCs w:val="28"/>
          <w:lang w:bidi="hi-IN"/>
        </w:rPr>
        <w:t>преподаватель Гордеева Наталия Николаевна</w:t>
      </w:r>
    </w:p>
    <w:p w:rsidR="00683DAB" w:rsidRP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AB">
        <w:rPr>
          <w:rFonts w:ascii="Times New Roman" w:hAnsi="Times New Roman" w:cs="Times New Roman"/>
          <w:sz w:val="28"/>
          <w:szCs w:val="28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683DAB" w:rsidRPr="00683DAB" w:rsidRDefault="00683DAB" w:rsidP="00683DAB">
      <w:pPr>
        <w:tabs>
          <w:tab w:val="left" w:pos="6420"/>
        </w:tabs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DAB">
        <w:rPr>
          <w:rFonts w:ascii="Times New Roman" w:hAnsi="Times New Roman" w:cs="Times New Roman"/>
          <w:sz w:val="28"/>
          <w:szCs w:val="28"/>
        </w:rPr>
        <w:t>Протокол от «3</w:t>
      </w:r>
      <w:r w:rsidR="00F760F4">
        <w:rPr>
          <w:rFonts w:ascii="Times New Roman" w:hAnsi="Times New Roman" w:cs="Times New Roman"/>
          <w:sz w:val="28"/>
          <w:szCs w:val="28"/>
        </w:rPr>
        <w:t>1</w:t>
      </w:r>
      <w:r w:rsidR="00B27F5B">
        <w:rPr>
          <w:rFonts w:ascii="Times New Roman" w:hAnsi="Times New Roman" w:cs="Times New Roman"/>
          <w:sz w:val="28"/>
          <w:szCs w:val="28"/>
        </w:rPr>
        <w:t>» августа 2022</w:t>
      </w:r>
      <w:bookmarkStart w:id="0" w:name="_GoBack"/>
      <w:bookmarkEnd w:id="0"/>
      <w:r w:rsidRPr="00683DAB">
        <w:rPr>
          <w:rFonts w:ascii="Times New Roman" w:hAnsi="Times New Roman" w:cs="Times New Roman"/>
          <w:sz w:val="28"/>
          <w:szCs w:val="28"/>
        </w:rPr>
        <w:t xml:space="preserve"> г. №1</w:t>
      </w:r>
    </w:p>
    <w:p w:rsid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D8E" w:rsidRDefault="00854D8E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D8E" w:rsidRPr="00683DAB" w:rsidRDefault="00854D8E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683DAB" w:rsidRDefault="00683DAB" w:rsidP="00683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683DAB" w:rsidRDefault="00683DAB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3DAB" w:rsidRDefault="00683DAB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6A40" w:rsidRDefault="00696A40" w:rsidP="00853B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28EB" w:rsidRPr="00866767" w:rsidRDefault="006A28EB" w:rsidP="006A28EB">
      <w:pPr>
        <w:pStyle w:val="a0"/>
        <w:spacing w:line="360" w:lineRule="auto"/>
        <w:ind w:left="113" w:right="113"/>
        <w:jc w:val="center"/>
        <w:rPr>
          <w:sz w:val="28"/>
          <w:szCs w:val="28"/>
        </w:rPr>
      </w:pPr>
      <w:r w:rsidRPr="00866767">
        <w:rPr>
          <w:b/>
          <w:sz w:val="28"/>
          <w:szCs w:val="28"/>
        </w:rPr>
        <w:lastRenderedPageBreak/>
        <w:t>СОДЕРЖАНИЕ ПРОРАММЫ УЧЕБНОЙ ДИСЦИПЛИНЫ</w:t>
      </w:r>
    </w:p>
    <w:p w:rsidR="006A28EB" w:rsidRPr="00866767" w:rsidRDefault="006A28EB" w:rsidP="006A28EB">
      <w:pPr>
        <w:pStyle w:val="a0"/>
        <w:spacing w:line="360" w:lineRule="auto"/>
        <w:ind w:left="113" w:right="113"/>
        <w:rPr>
          <w:sz w:val="28"/>
          <w:szCs w:val="28"/>
        </w:rPr>
      </w:pPr>
    </w:p>
    <w:p w:rsidR="006A28EB" w:rsidRPr="00866767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1. Пояснительная записка..................</w:t>
      </w:r>
      <w:r w:rsidR="00AB3711">
        <w:rPr>
          <w:sz w:val="28"/>
          <w:szCs w:val="28"/>
        </w:rPr>
        <w:t>.........................................................</w:t>
      </w:r>
      <w:r w:rsidR="005562FB">
        <w:rPr>
          <w:sz w:val="28"/>
          <w:szCs w:val="28"/>
        </w:rPr>
        <w:t>3</w:t>
      </w:r>
    </w:p>
    <w:p w:rsidR="006A28EB" w:rsidRPr="00866767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2. Общая характеристика учебной дисциплины «Истор</w:t>
      </w:r>
      <w:r w:rsidR="00AB3711">
        <w:rPr>
          <w:sz w:val="28"/>
          <w:szCs w:val="28"/>
        </w:rPr>
        <w:t>ия»……...........</w:t>
      </w:r>
      <w:r w:rsidR="005562FB">
        <w:rPr>
          <w:sz w:val="28"/>
          <w:szCs w:val="28"/>
        </w:rPr>
        <w:t>7</w:t>
      </w:r>
    </w:p>
    <w:p w:rsidR="006A28EB" w:rsidRPr="00866767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3. Место учебной дисциплины в учебном плане ..........</w:t>
      </w:r>
      <w:r w:rsidR="00EA14D3">
        <w:rPr>
          <w:sz w:val="28"/>
          <w:szCs w:val="28"/>
        </w:rPr>
        <w:t>.</w:t>
      </w:r>
      <w:r w:rsidR="00AB3711">
        <w:rPr>
          <w:sz w:val="28"/>
          <w:szCs w:val="28"/>
        </w:rPr>
        <w:t>........................</w:t>
      </w:r>
      <w:r w:rsidR="00CB5CA9">
        <w:rPr>
          <w:sz w:val="28"/>
          <w:szCs w:val="28"/>
        </w:rPr>
        <w:t>10</w:t>
      </w:r>
    </w:p>
    <w:p w:rsidR="00CB5CA9" w:rsidRDefault="006A28EB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 w:rsidRPr="00866767">
        <w:rPr>
          <w:sz w:val="28"/>
          <w:szCs w:val="28"/>
        </w:rPr>
        <w:t>4. Результаты освоения учебной дисциплины……..</w:t>
      </w:r>
      <w:r w:rsidR="00AB3711">
        <w:rPr>
          <w:sz w:val="28"/>
          <w:szCs w:val="28"/>
        </w:rPr>
        <w:t>..............................</w:t>
      </w:r>
      <w:r w:rsidR="00CB5CA9">
        <w:rPr>
          <w:sz w:val="28"/>
          <w:szCs w:val="28"/>
        </w:rPr>
        <w:t>1</w:t>
      </w:r>
      <w:r w:rsidR="007A6815">
        <w:rPr>
          <w:sz w:val="28"/>
          <w:szCs w:val="28"/>
        </w:rPr>
        <w:t>0</w:t>
      </w:r>
    </w:p>
    <w:p w:rsidR="00CB5CA9" w:rsidRDefault="00CB5CA9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91595">
        <w:rPr>
          <w:sz w:val="28"/>
          <w:szCs w:val="28"/>
        </w:rPr>
        <w:t>Содержание, тематический план дисциплины и характеристика видов деятельности студентов</w:t>
      </w:r>
      <w:r w:rsidR="00AB3711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13</w:t>
      </w:r>
    </w:p>
    <w:p w:rsidR="0033732C" w:rsidRPr="00866767" w:rsidRDefault="00CB5CA9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659BD" w:rsidRPr="00866767">
        <w:rPr>
          <w:sz w:val="28"/>
          <w:szCs w:val="28"/>
        </w:rPr>
        <w:t xml:space="preserve">. </w:t>
      </w:r>
      <w:r w:rsidR="0066651E" w:rsidRPr="00866767">
        <w:rPr>
          <w:sz w:val="28"/>
          <w:szCs w:val="28"/>
        </w:rPr>
        <w:t>Учебно-методическое и материально-техническое обеспечение программы учебной дисциплины «История»............................................</w:t>
      </w:r>
      <w:r w:rsidR="00AB3711">
        <w:rPr>
          <w:sz w:val="28"/>
          <w:szCs w:val="28"/>
        </w:rPr>
        <w:t>......</w:t>
      </w:r>
      <w:r w:rsidR="008C3CD1" w:rsidRPr="00866767">
        <w:rPr>
          <w:sz w:val="28"/>
          <w:szCs w:val="28"/>
        </w:rPr>
        <w:t>.</w:t>
      </w:r>
      <w:r w:rsidR="007A6815">
        <w:rPr>
          <w:sz w:val="28"/>
          <w:szCs w:val="28"/>
        </w:rPr>
        <w:t>53</w:t>
      </w:r>
    </w:p>
    <w:p w:rsidR="0033732C" w:rsidRPr="00866767" w:rsidRDefault="00CB5CA9" w:rsidP="00AB3711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651E" w:rsidRPr="00866767">
        <w:rPr>
          <w:sz w:val="28"/>
          <w:szCs w:val="28"/>
        </w:rPr>
        <w:t>. Контроль и оценка освоения пре</w:t>
      </w:r>
      <w:r w:rsidR="00AB3711">
        <w:rPr>
          <w:sz w:val="28"/>
          <w:szCs w:val="28"/>
        </w:rPr>
        <w:t>дметных результатов дисциплины…………………………………………………………………….</w:t>
      </w:r>
      <w:r w:rsidR="007A6815">
        <w:rPr>
          <w:sz w:val="28"/>
          <w:szCs w:val="28"/>
        </w:rPr>
        <w:t>55</w:t>
      </w:r>
    </w:p>
    <w:p w:rsidR="0033732C" w:rsidRPr="00866767" w:rsidRDefault="0033732C" w:rsidP="00AB3711">
      <w:pPr>
        <w:pStyle w:val="a0"/>
        <w:spacing w:line="360" w:lineRule="auto"/>
        <w:ind w:left="113" w:right="113" w:firstLine="709"/>
        <w:jc w:val="both"/>
        <w:rPr>
          <w:sz w:val="28"/>
          <w:szCs w:val="28"/>
        </w:rPr>
      </w:pPr>
    </w:p>
    <w:p w:rsidR="0033732C" w:rsidRPr="00866767" w:rsidRDefault="0033732C" w:rsidP="00AB3711">
      <w:pPr>
        <w:pStyle w:val="a0"/>
        <w:spacing w:line="360" w:lineRule="auto"/>
        <w:ind w:left="113" w:right="113" w:firstLine="709"/>
        <w:jc w:val="both"/>
        <w:rPr>
          <w:sz w:val="28"/>
          <w:szCs w:val="28"/>
        </w:rPr>
      </w:pPr>
    </w:p>
    <w:p w:rsidR="0033732C" w:rsidRPr="00866767" w:rsidRDefault="0033732C">
      <w:pPr>
        <w:pStyle w:val="a0"/>
        <w:spacing w:line="360" w:lineRule="auto"/>
        <w:ind w:left="113" w:right="113"/>
        <w:rPr>
          <w:sz w:val="28"/>
          <w:szCs w:val="28"/>
        </w:rPr>
      </w:pPr>
    </w:p>
    <w:p w:rsidR="0033732C" w:rsidRDefault="0033732C">
      <w:pPr>
        <w:pStyle w:val="a0"/>
        <w:spacing w:line="360" w:lineRule="auto"/>
        <w:ind w:left="113" w:right="113"/>
      </w:pPr>
    </w:p>
    <w:p w:rsidR="0033732C" w:rsidRDefault="0033732C">
      <w:pPr>
        <w:pStyle w:val="a0"/>
        <w:spacing w:line="360" w:lineRule="auto"/>
        <w:ind w:left="113" w:right="113"/>
      </w:pPr>
    </w:p>
    <w:p w:rsidR="00D659BD" w:rsidRDefault="00D659BD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AD6066" w:rsidRDefault="00AD6066">
      <w:pPr>
        <w:pStyle w:val="a0"/>
        <w:spacing w:line="360" w:lineRule="auto"/>
        <w:ind w:left="113" w:right="113"/>
      </w:pPr>
    </w:p>
    <w:p w:rsidR="000B17D1" w:rsidRDefault="000B17D1" w:rsidP="00853B95">
      <w:pPr>
        <w:pStyle w:val="a0"/>
        <w:spacing w:line="360" w:lineRule="auto"/>
        <w:ind w:left="113" w:right="113" w:firstLine="709"/>
        <w:jc w:val="center"/>
        <w:rPr>
          <w:b/>
          <w:sz w:val="28"/>
          <w:szCs w:val="28"/>
        </w:rPr>
      </w:pPr>
    </w:p>
    <w:p w:rsidR="0033732C" w:rsidRPr="00866767" w:rsidRDefault="0066651E" w:rsidP="00853B95">
      <w:pPr>
        <w:pStyle w:val="a0"/>
        <w:spacing w:line="360" w:lineRule="auto"/>
        <w:ind w:left="113" w:right="113" w:firstLine="709"/>
        <w:jc w:val="center"/>
        <w:rPr>
          <w:sz w:val="28"/>
          <w:szCs w:val="28"/>
        </w:rPr>
      </w:pPr>
      <w:r w:rsidRPr="00866767">
        <w:rPr>
          <w:b/>
          <w:sz w:val="28"/>
          <w:szCs w:val="28"/>
        </w:rPr>
        <w:lastRenderedPageBreak/>
        <w:t>1. ПОЯСНИТЕЛЬНАЯ ЗАПИСКА</w:t>
      </w:r>
    </w:p>
    <w:p w:rsidR="00AC1516" w:rsidRDefault="00AB3711" w:rsidP="00AC1516">
      <w:pPr>
        <w:ind w:firstLine="709"/>
        <w:jc w:val="both"/>
        <w:rPr>
          <w:i/>
          <w:sz w:val="28"/>
          <w:szCs w:val="28"/>
          <w:vertAlign w:val="superscript"/>
        </w:rPr>
      </w:pPr>
      <w:r w:rsidRPr="00846BEC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общеобразовательной учебной дисциплины «История» предназначена для изучения истории 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для специальности среднего профессионального образования </w:t>
      </w:r>
      <w:r w:rsidR="00AC1516" w:rsidRPr="00AC1516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обеспечения.</w:t>
      </w:r>
      <w:r w:rsidR="00AC1516">
        <w:rPr>
          <w:i/>
          <w:vertAlign w:val="superscript"/>
        </w:rPr>
        <w:t xml:space="preserve"> </w:t>
      </w:r>
    </w:p>
    <w:p w:rsidR="00AB3711" w:rsidRPr="00846BEC" w:rsidRDefault="00AB3711" w:rsidP="00846B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32C" w:rsidRPr="00B655AE" w:rsidRDefault="0066651E" w:rsidP="00401E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5AE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«История» направлено на достижение следующих </w:t>
      </w:r>
      <w:r w:rsidRPr="00B655AE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формирование у молодого поколения исторических ориентиров самоидентификации в современном мире, гражданской идентичности личности;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формирование понимания истории как процесса эволюции общества, цивилизации и истории как науки;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усвоение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развитие способности у обучающихся осмысливать важнейшие исторические события, процессы и явления;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33732C" w:rsidRPr="00846BEC" w:rsidRDefault="0066651E" w:rsidP="00401EFA">
      <w:pPr>
        <w:pStyle w:val="afc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E82487" w:rsidRPr="00846BEC" w:rsidRDefault="00E82487" w:rsidP="00401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EC">
        <w:rPr>
          <w:rFonts w:ascii="Times New Roman" w:hAnsi="Times New Roman" w:cs="Times New Roman"/>
          <w:sz w:val="28"/>
          <w:szCs w:val="28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образования.</w:t>
      </w:r>
    </w:p>
    <w:p w:rsidR="00E82487" w:rsidRPr="00E82487" w:rsidRDefault="00E82487" w:rsidP="00401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487" w:rsidRPr="00E82487" w:rsidRDefault="00E82487" w:rsidP="00401E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487">
        <w:rPr>
          <w:rFonts w:ascii="Times New Roman" w:hAnsi="Times New Roman" w:cs="Times New Roman"/>
          <w:sz w:val="28"/>
          <w:szCs w:val="28"/>
        </w:rPr>
        <w:t>В результате изучения истории (на базовом уровне) обучающиеся на уровне среднего общего образования научатся:</w:t>
      </w:r>
    </w:p>
    <w:p w:rsidR="00E82487" w:rsidRPr="00E82487" w:rsidRDefault="00E82487" w:rsidP="00401E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53"/>
      <w:r w:rsidRPr="00E82487">
        <w:rPr>
          <w:rFonts w:ascii="Times New Roman" w:hAnsi="Times New Roman" w:cs="Times New Roman"/>
          <w:b/>
          <w:sz w:val="28"/>
          <w:szCs w:val="28"/>
        </w:rPr>
        <w:lastRenderedPageBreak/>
        <w:t>знать/понимать</w:t>
      </w:r>
      <w:bookmarkEnd w:id="1"/>
      <w:r w:rsidRPr="00E82487">
        <w:rPr>
          <w:rFonts w:ascii="Times New Roman" w:hAnsi="Times New Roman" w:cs="Times New Roman"/>
          <w:b/>
          <w:sz w:val="28"/>
          <w:szCs w:val="28"/>
        </w:rPr>
        <w:t>: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периодизацию всемирной и отечественной истории;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современные версии и трактовки важнейших проблем отечественной и всемирной истории;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историческую обусловленность современных общественных процессов;</w:t>
      </w:r>
    </w:p>
    <w:p w:rsidR="00E82487" w:rsidRPr="00846BEC" w:rsidRDefault="00E82487" w:rsidP="00401EFA">
      <w:pPr>
        <w:pStyle w:val="afc"/>
        <w:numPr>
          <w:ilvl w:val="0"/>
          <w:numId w:val="32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 xml:space="preserve">особенности исторического пути России, ее роль в мировом сообществе; </w:t>
      </w:r>
    </w:p>
    <w:p w:rsidR="00E82487" w:rsidRPr="00E82487" w:rsidRDefault="00E82487" w:rsidP="00401EFA">
      <w:pPr>
        <w:spacing w:after="0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48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проводить поиск исторической информации в источниках разного типа;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различать в исторической информации факты и мнения, исторические описания и исторические объяснения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E82487" w:rsidRPr="00846BEC" w:rsidRDefault="00E82487" w:rsidP="00401EFA">
      <w:pPr>
        <w:pStyle w:val="afc"/>
        <w:numPr>
          <w:ilvl w:val="0"/>
          <w:numId w:val="33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представлять результаты изучения исторического материала в формах конспекта, реферата, рецензии;</w:t>
      </w:r>
    </w:p>
    <w:p w:rsidR="00E82487" w:rsidRPr="00E82487" w:rsidRDefault="00E82487" w:rsidP="00401EFA">
      <w:pPr>
        <w:spacing w:after="0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54"/>
      <w:r w:rsidRPr="00E82487">
        <w:rPr>
          <w:rFonts w:ascii="Times New Roman" w:hAnsi="Times New Roman" w:cs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  <w:bookmarkEnd w:id="2"/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E82487" w:rsidRPr="00846BEC" w:rsidRDefault="00E82487" w:rsidP="00401EFA">
      <w:pPr>
        <w:pStyle w:val="afc"/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lastRenderedPageBreak/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E82487" w:rsidRDefault="00E82487" w:rsidP="00401EFA">
      <w:pPr>
        <w:shd w:val="clear" w:color="auto" w:fill="FFFFFF"/>
        <w:spacing w:after="0"/>
        <w:ind w:left="1069" w:right="1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248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Обучение по дисци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плине ведется на русском языке.</w:t>
      </w:r>
    </w:p>
    <w:p w:rsidR="00401EFA" w:rsidRPr="00401EFA" w:rsidRDefault="00401EFA" w:rsidP="00401E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401EFA" w:rsidRPr="00401EFA" w:rsidRDefault="00401EFA" w:rsidP="00401E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401EFA" w:rsidRPr="00401EFA" w:rsidRDefault="00401EFA" w:rsidP="00401EF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1EFA" w:rsidRPr="00E82487" w:rsidRDefault="00401EFA" w:rsidP="00696A40">
      <w:pPr>
        <w:shd w:val="clear" w:color="auto" w:fill="FFFFFF"/>
        <w:spacing w:line="360" w:lineRule="auto"/>
        <w:ind w:left="1069" w:right="1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401EFA" w:rsidRDefault="00401EFA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7A6815" w:rsidRDefault="007A6815" w:rsidP="00696A40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b/>
          <w:sz w:val="28"/>
          <w:szCs w:val="28"/>
        </w:rPr>
        <w:lastRenderedPageBreak/>
        <w:t>2. ОБЩАЯ ХАРАКТЕРИСТИКА УЧЕБНОЙ ДИСЦИПЛИНЫ «ИСТОРИИ»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мире, их гражданской позиции, патриотизма как нравственного качества личности.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Значимость исторического знания в образовании обусловлена его познавательными и мировоззренческими свойствами, вкладом в духовно-нравственное становление молодежи.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Содержание учебной дисциплины «История» ориентировано на осознание студентами базовых национальных ценностей российского общества, формирование российской гражданской идентичности, воспитание гражданина России, сознающего объективную необходимость выстраивания собственной образовательной траектории, непрерывного профессионального роста.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Ключевые процессы, явления, факты всемирной и российской истории представлены в контексте всемирно-исторического процесса, в его социально-экономическом, политическом, этнокультурном и духовном аспектах. Особое внимание уделено историческим реалиям, оказавшим существенное влияние на «облик современности» как в России, так и во всем мире.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Принципиальные оценки ключевых исторических событий опираются на положения Историко-культурного стандарта (ИКС), в котором сформулированы основные подходы к преподаванию отечественной истории, представлен перечень рекомендуемых для изучения тем, понятий и терминов, событий и персоналий, а также список «трудных вопросов истории».</w:t>
      </w:r>
    </w:p>
    <w:p w:rsidR="00E72531" w:rsidRPr="00E72531" w:rsidRDefault="00E72531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531">
        <w:rPr>
          <w:rFonts w:ascii="Times New Roman" w:hAnsi="Times New Roman" w:cs="Times New Roman"/>
          <w:sz w:val="28"/>
          <w:szCs w:val="28"/>
        </w:rPr>
        <w:t>При отборе содержания учебной дисциплины «История» учитывались следующие принципы: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lastRenderedPageBreak/>
        <w:t>многофакторный подход к истории, позволяющий показать всю сложность и многомерность предмета, продемонстрировать одновременное действие различных факторов, приоритетное значение одного из них в тот или иной период;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направленность содержания на развитие патриотических чувств обучающихся, воспитание у них гражданских качеств, толерантности мышления;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внимание к личностно-психологическим аспектам истории, которые проявляются, прежде всего, в раскрытии влияния исторических деятелей на ход исторического процесса;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акцент на сравнении процессов, происходивших в различных странах, показ общеисторических тенденций и специфики отдельных стран;</w:t>
      </w:r>
    </w:p>
    <w:p w:rsidR="00E72531" w:rsidRPr="00846BEC" w:rsidRDefault="00E72531" w:rsidP="007C5EE3">
      <w:pPr>
        <w:pStyle w:val="afc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846BEC">
        <w:rPr>
          <w:sz w:val="28"/>
          <w:szCs w:val="28"/>
        </w:rPr>
        <w:t>ориентация обучающихся на самостоятельный поиск ответов на важные вопросы истории, формирование собственной позиции при оценке ключевых исторических проблем.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Основой учебной дисциплины «История» являются содержательные линии: историческое время, историческое пространство и историческое движение. В разделе программы «Содержание учебной дисциплины» они представлены как сквозные содержательные линии: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эволюция хозяйственной деятельности людей в зависимости от уровня развития производительных сил и характера экономических отношений;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процессы формирования и развития этнонациональных, социальных, религиозных и политических общностей;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образование и развитие государственности в последовательной смене форм и типов, моделей взаимоотношений власти и общества, эволюция политической системы;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социальные движения со свойственными им интересами, целями и противоречиями;</w:t>
      </w:r>
    </w:p>
    <w:p w:rsidR="0033732C" w:rsidRPr="00E72531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эволюция международных отношений;</w:t>
      </w:r>
    </w:p>
    <w:p w:rsidR="0033732C" w:rsidRDefault="0066651E" w:rsidP="007C5EE3">
      <w:pPr>
        <w:pStyle w:val="a0"/>
        <w:numPr>
          <w:ilvl w:val="0"/>
          <w:numId w:val="36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lastRenderedPageBreak/>
        <w:t>развитие культуры разных стран и народов.</w:t>
      </w:r>
    </w:p>
    <w:p w:rsidR="006F21AC" w:rsidRPr="00E72531" w:rsidRDefault="006F21AC" w:rsidP="00696A40">
      <w:pPr>
        <w:pStyle w:val="a0"/>
        <w:spacing w:after="0" w:line="360" w:lineRule="auto"/>
        <w:ind w:right="113"/>
        <w:jc w:val="both"/>
        <w:rPr>
          <w:sz w:val="28"/>
          <w:szCs w:val="28"/>
        </w:rPr>
      </w:pPr>
    </w:p>
    <w:p w:rsidR="0033732C" w:rsidRPr="00E72531" w:rsidRDefault="0066651E" w:rsidP="00696A40">
      <w:pPr>
        <w:pStyle w:val="a0"/>
        <w:spacing w:after="0" w:line="360" w:lineRule="auto"/>
        <w:ind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В процессе изучения истории предполагается посещение: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исторического и культурного центра – города Выборга (архитектурные здания, замок, городских кварталов и т. п.);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исторического Государственного музея «Выборгский замок»;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мест исторических событий, памятников истории и культуры;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воинских мемориалов, памятников боевой славы;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мест археологических раскопок;</w:t>
      </w:r>
    </w:p>
    <w:p w:rsidR="0033732C" w:rsidRPr="00E72531" w:rsidRDefault="0066651E" w:rsidP="007C5EE3">
      <w:pPr>
        <w:pStyle w:val="a0"/>
        <w:numPr>
          <w:ilvl w:val="0"/>
          <w:numId w:val="37"/>
        </w:numPr>
        <w:spacing w:after="0" w:line="360" w:lineRule="auto"/>
        <w:ind w:right="113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выставок в Ленинградском областном государственном архиве города Выборга.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Неотъемлемой частью образовательного процесса являются выполнение обучающимися практических заданий, индивидуальных проектов, подготовка рефератов (докладов).</w:t>
      </w:r>
    </w:p>
    <w:p w:rsidR="0033732C" w:rsidRPr="00E72531" w:rsidRDefault="0066651E" w:rsidP="00696A40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E72531">
        <w:rPr>
          <w:sz w:val="28"/>
          <w:szCs w:val="28"/>
        </w:rPr>
        <w:t>Изучение общеобразовательной учебной дисциплины «История» завершается подведением итогов в форме дифференцированного зачета</w:t>
      </w:r>
      <w:r w:rsidR="000C6609" w:rsidRPr="00E72531">
        <w:rPr>
          <w:sz w:val="28"/>
          <w:szCs w:val="28"/>
        </w:rPr>
        <w:t xml:space="preserve"> </w:t>
      </w:r>
      <w:r w:rsidRPr="00E72531">
        <w:rPr>
          <w:sz w:val="28"/>
          <w:szCs w:val="28"/>
        </w:rPr>
        <w:t xml:space="preserve">в рамках промежуточной аттестации студентов в процессе освоения ОПОП СПО с получением среднего общего образования. </w:t>
      </w:r>
    </w:p>
    <w:p w:rsidR="009923ED" w:rsidRPr="00E72531" w:rsidRDefault="009923ED" w:rsidP="00696A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33732C" w:rsidRDefault="0033732C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7A6815" w:rsidRPr="00E72531" w:rsidRDefault="007A6815" w:rsidP="00696A40">
      <w:pPr>
        <w:pStyle w:val="a0"/>
        <w:spacing w:line="360" w:lineRule="auto"/>
        <w:ind w:right="113" w:firstLine="709"/>
        <w:jc w:val="both"/>
        <w:rPr>
          <w:sz w:val="28"/>
          <w:szCs w:val="28"/>
        </w:rPr>
      </w:pPr>
    </w:p>
    <w:p w:rsidR="0033732C" w:rsidRPr="00EA14D3" w:rsidRDefault="0066651E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4D3">
        <w:rPr>
          <w:rFonts w:ascii="Times New Roman" w:hAnsi="Times New Roman" w:cs="Times New Roman"/>
          <w:b/>
          <w:sz w:val="28"/>
          <w:szCs w:val="28"/>
        </w:rPr>
        <w:lastRenderedPageBreak/>
        <w:t>3. МЕСТО УЧЕБНОЙ ДИСЦИПЛИНЫ В УЧЕБНОМ ПЛАНЕ</w:t>
      </w:r>
    </w:p>
    <w:p w:rsidR="00696A40" w:rsidRPr="00696A40" w:rsidRDefault="00696A40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40">
        <w:rPr>
          <w:rFonts w:ascii="Times New Roman" w:hAnsi="Times New Roman" w:cs="Times New Roman"/>
          <w:sz w:val="28"/>
          <w:szCs w:val="28"/>
        </w:rPr>
        <w:t>Учебная дисциплина «История» является учебным предметом обязательной предметной области «Общественные науки» ФГОС среднего общего образования.</w:t>
      </w:r>
    </w:p>
    <w:p w:rsidR="00696A40" w:rsidRPr="00696A40" w:rsidRDefault="00696A40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40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ППССЗ на базе основного общего образования СПО, учебная дисциплина «История» является профильной дисциплиной и изучается в общеобразовательном цикле учебного плана СПО на базе основного общего образования с получением среднего общего образования.</w:t>
      </w:r>
    </w:p>
    <w:p w:rsidR="00696A40" w:rsidRPr="00696A40" w:rsidRDefault="00696A40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A40">
        <w:rPr>
          <w:rFonts w:ascii="Times New Roman" w:hAnsi="Times New Roman" w:cs="Times New Roman"/>
          <w:sz w:val="28"/>
          <w:szCs w:val="28"/>
        </w:rPr>
        <w:t>В учебных планах ППССЗ место учебной дисциплины «История» - в составе общих общеобразовательных учебных дисциплин, формируемых из обязательных предметных областей ФГОС среднего общего образования, для специальностей СПО соответствующего профиля профессионального образования.</w:t>
      </w:r>
    </w:p>
    <w:p w:rsidR="0033732C" w:rsidRDefault="0066651E" w:rsidP="00696A40">
      <w:pPr>
        <w:pStyle w:val="a0"/>
        <w:spacing w:line="360" w:lineRule="auto"/>
        <w:ind w:left="113" w:right="11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РЕЗУЛЬТАТЫ ОСВОЕНИЯ УЧЕБНОЙ ДИСЦИПЛИНЫ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35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«История» обеспечивает достижение ст</w:t>
      </w:r>
      <w:r>
        <w:rPr>
          <w:rFonts w:ascii="Times New Roman" w:hAnsi="Times New Roman" w:cs="Times New Roman"/>
          <w:sz w:val="28"/>
          <w:szCs w:val="28"/>
        </w:rPr>
        <w:t>удентами следующих результатов: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личностных: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</w:t>
      </w:r>
      <w:r w:rsidRPr="001143D3">
        <w:rPr>
          <w:sz w:val="28"/>
          <w:szCs w:val="28"/>
        </w:rPr>
        <w:lastRenderedPageBreak/>
        <w:t>традиционные национальные и общечеловеческие гуманистические и демократические ценности;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готовность к служению Отечеству, его защите;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1143D3" w:rsidRPr="001143D3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143D3" w:rsidRPr="00B655AE" w:rsidRDefault="001143D3" w:rsidP="007C5EE3">
      <w:pPr>
        <w:pStyle w:val="af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143D3" w:rsidRP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3D3">
        <w:rPr>
          <w:rFonts w:ascii="Times New Roman" w:hAnsi="Times New Roman" w:cs="Times New Roman"/>
          <w:b/>
          <w:sz w:val="28"/>
          <w:szCs w:val="28"/>
        </w:rPr>
        <w:t>метапредметных: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1143D3" w:rsidRPr="001143D3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143D3" w:rsidRPr="00B655AE" w:rsidRDefault="001143D3" w:rsidP="007C5EE3">
      <w:pPr>
        <w:pStyle w:val="afc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3D3">
        <w:rPr>
          <w:rFonts w:ascii="Times New Roman" w:hAnsi="Times New Roman" w:cs="Times New Roman"/>
          <w:b/>
          <w:sz w:val="28"/>
          <w:szCs w:val="28"/>
        </w:rPr>
        <w:t>предметных: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1143D3" w:rsidRPr="001143D3" w:rsidRDefault="001143D3" w:rsidP="007C5EE3">
      <w:pPr>
        <w:pStyle w:val="afc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143D3">
        <w:rPr>
          <w:sz w:val="28"/>
          <w:szCs w:val="28"/>
        </w:rPr>
        <w:t>сформированность умений вести диалог, обосновывать свою точку зрения в дискуссии по исторической тематике.</w:t>
      </w:r>
    </w:p>
    <w:p w:rsidR="001143D3" w:rsidRDefault="001143D3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815" w:rsidRDefault="007A6815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815" w:rsidRDefault="007A6815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815" w:rsidRPr="00814D35" w:rsidRDefault="007A6815" w:rsidP="00696A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FB" w:rsidRPr="005271DA" w:rsidRDefault="005562FB" w:rsidP="00696A4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1DA">
        <w:rPr>
          <w:rFonts w:ascii="Times New Roman" w:hAnsi="Times New Roman" w:cs="Times New Roman"/>
          <w:b/>
          <w:sz w:val="24"/>
          <w:szCs w:val="24"/>
        </w:rPr>
        <w:t>5. СОДЕРЖАНИЕ УЧЕБНОЙ ДИСЦИПЛИНЫ, ТЕМАТИЧЕСКОЕ ПЛАНИРОВАНИЕ, ХАРАКТЕРИСТИКА ОСНОВНЫХ ВИДОВ ДЕЯТЕЛЬНОСТИ</w:t>
      </w:r>
    </w:p>
    <w:p w:rsidR="00B01E2F" w:rsidRPr="004342CB" w:rsidRDefault="00B01E2F" w:rsidP="00696A40">
      <w:pPr>
        <w:pStyle w:val="a0"/>
        <w:spacing w:after="0" w:line="360" w:lineRule="auto"/>
        <w:ind w:right="113" w:firstLine="709"/>
        <w:jc w:val="both"/>
      </w:pPr>
      <w:r w:rsidRPr="00EA14D3">
        <w:rPr>
          <w:sz w:val="28"/>
          <w:szCs w:val="28"/>
        </w:rPr>
        <w:t>Объем учебной дисциплины и виды учебной работы</w:t>
      </w:r>
    </w:p>
    <w:tbl>
      <w:tblPr>
        <w:tblW w:w="0" w:type="auto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513"/>
        <w:gridCol w:w="1417"/>
      </w:tblGrid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Вид учебной работы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center"/>
            </w:pPr>
            <w:r w:rsidRPr="004342CB">
              <w:rPr>
                <w:b/>
              </w:rPr>
              <w:t>Объем часов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Максимальная учебная нагрузка (всего)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</w:pPr>
            <w:r>
              <w:rPr>
                <w:b/>
              </w:rPr>
              <w:t>12</w:t>
            </w:r>
            <w:r w:rsidR="00B01E2F" w:rsidRPr="004342CB">
              <w:rPr>
                <w:b/>
              </w:rPr>
              <w:t>1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 w:rsidRPr="004342CB">
              <w:rPr>
                <w:b/>
              </w:rPr>
              <w:t>78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  <w:rPr>
                <w:b/>
              </w:rPr>
            </w:pPr>
            <w:r w:rsidRPr="004342CB">
              <w:rPr>
                <w:b/>
              </w:rPr>
              <w:t>Теоретические занятия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  <w:rPr>
                <w:b/>
              </w:rPr>
            </w:pPr>
            <w:r w:rsidRPr="004342CB">
              <w:rPr>
                <w:b/>
                <w:i/>
              </w:rPr>
              <w:t>практические занятия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  <w:rPr>
                <w:b/>
              </w:rPr>
            </w:pPr>
            <w:r w:rsidRPr="004342CB">
              <w:rPr>
                <w:b/>
                <w:i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 w:rsidRPr="004342CB">
              <w:rPr>
                <w:b/>
              </w:rPr>
              <w:t>8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both"/>
            </w:pPr>
            <w:r w:rsidRPr="004342CB">
              <w:rPr>
                <w:b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04115F" w:rsidP="0035573F">
            <w:pPr>
              <w:pStyle w:val="a0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B01E2F" w:rsidRPr="000C6609" w:rsidTr="004342CB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655AE" w:rsidRDefault="00B01E2F" w:rsidP="00B655AE">
            <w:pPr>
              <w:pStyle w:val="a0"/>
              <w:spacing w:after="0" w:line="240" w:lineRule="auto"/>
              <w:ind w:left="113" w:right="113"/>
              <w:rPr>
                <w:b/>
                <w:i/>
              </w:rPr>
            </w:pPr>
            <w:r w:rsidRPr="004342CB">
              <w:rPr>
                <w:b/>
                <w:i/>
              </w:rPr>
              <w:t xml:space="preserve">Промежуточная аттестация: </w:t>
            </w:r>
          </w:p>
          <w:p w:rsidR="00B01E2F" w:rsidRPr="004342CB" w:rsidRDefault="00B655AE" w:rsidP="0035573F">
            <w:pPr>
              <w:pStyle w:val="a0"/>
              <w:spacing w:after="0" w:line="240" w:lineRule="auto"/>
              <w:ind w:left="113" w:right="113"/>
            </w:pPr>
            <w:r>
              <w:rPr>
                <w:b/>
                <w:i/>
              </w:rPr>
              <w:t>Д</w:t>
            </w:r>
            <w:r w:rsidR="00B01E2F" w:rsidRPr="004342CB">
              <w:rPr>
                <w:b/>
                <w:i/>
              </w:rPr>
              <w:t>ифференцированный зачет – 2 семестр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01E2F" w:rsidRPr="004342CB" w:rsidRDefault="00B01E2F" w:rsidP="0035573F">
            <w:pPr>
              <w:pStyle w:val="a0"/>
              <w:spacing w:after="0" w:line="240" w:lineRule="auto"/>
              <w:ind w:left="113" w:right="113"/>
              <w:jc w:val="center"/>
            </w:pPr>
          </w:p>
        </w:tc>
      </w:tr>
    </w:tbl>
    <w:p w:rsidR="004342CB" w:rsidRDefault="004342CB" w:rsidP="000260BA">
      <w:pPr>
        <w:pStyle w:val="a0"/>
        <w:spacing w:after="0" w:line="240" w:lineRule="auto"/>
        <w:ind w:right="113"/>
        <w:jc w:val="both"/>
        <w:sectPr w:rsidR="004342CB" w:rsidSect="0033732C">
          <w:pgSz w:w="11906" w:h="16838"/>
          <w:pgMar w:top="1134" w:right="851" w:bottom="709" w:left="1701" w:header="0" w:footer="0" w:gutter="0"/>
          <w:cols w:space="720"/>
          <w:formProt w:val="0"/>
          <w:titlePg/>
          <w:docGrid w:linePitch="360"/>
        </w:sectPr>
      </w:pPr>
    </w:p>
    <w:p w:rsidR="00DF5B9C" w:rsidRDefault="001472C3" w:rsidP="001472C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DA">
        <w:rPr>
          <w:rFonts w:ascii="Times New Roman" w:hAnsi="Times New Roman" w:cs="Times New Roman"/>
          <w:b/>
          <w:sz w:val="24"/>
          <w:szCs w:val="24"/>
        </w:rPr>
        <w:lastRenderedPageBreak/>
        <w:t>5. СОДЕРЖАНИЕ УЧЕБНОЙ ДИСЦИПЛИНЫ, ТЕМАТИЧЕСКОЕ ПЛАНИРОВАНИЕ, ХАРАКТЕРИСТИКА ОСНОВНЫХ ВИДОВ ДЕЯТЕЛЬНОСТИ</w:t>
      </w: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2235"/>
        <w:gridCol w:w="9072"/>
        <w:gridCol w:w="1842"/>
        <w:gridCol w:w="1985"/>
      </w:tblGrid>
      <w:tr w:rsidR="0004115F" w:rsidRPr="0004115F" w:rsidTr="00FF1530">
        <w:trPr>
          <w:trHeight w:val="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обучающихся.</w:t>
            </w:r>
            <w:r w:rsidRPr="000411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04115F" w:rsidRPr="0004115F" w:rsidTr="00FF1530">
        <w:trPr>
          <w:trHeight w:val="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15F" w:rsidRPr="0004115F" w:rsidTr="00FF1530">
        <w:trPr>
          <w:trHeight w:val="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-й семестр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411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825A3C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22B62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1</w:t>
            </w:r>
            <w:r w:rsidR="00F1612F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12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1. Значение изучения истории. Проблема достоверности исторических знаний. Исторические источники, их виды, основные методы работы с ними. Вспомогательные исторические дисциплины. Историческое событие и исторический факт. Концепции исторического развития (формационная, цивилизационная, их сочетание). </w:t>
            </w:r>
          </w:p>
          <w:p w:rsidR="0004115F" w:rsidRPr="0004115F" w:rsidRDefault="0004115F" w:rsidP="00AB3711">
            <w:pPr>
              <w:widowControl w:val="0"/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2. Периодизация всемирной истории. История России – часть всемирной истории.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1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Древнейшая стадия истории человечества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B6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A3C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1.1 Происхождение человека. Люди эпохи палеолит.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A3C" w:rsidRPr="0004115F" w:rsidTr="00FF1530">
        <w:trPr>
          <w:cantSplit/>
          <w:trHeight w:val="165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A3C" w:rsidRPr="00825A3C" w:rsidRDefault="00825A3C" w:rsidP="00825A3C">
            <w:pPr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Источники знаний о древнейшем человеке. Проблемы антропогенеза. Древнейшие виды человека. Расселение древнейших людей по земному шару. Появление человека современного вида. Палеолит. Условия жизни и занятия первобытных людей. Социальные отношения. Родовая община. Формы первобытного брака. Достижения людей палеолита. Причины зарождения и особенности первобытной религии и искусства.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5A3C" w:rsidRPr="0004115F" w:rsidRDefault="00825A3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298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Неолитическая революция и ее последствия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252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Понятие «неолитическая революция». Причины неолитической революции. Зарождение производящего хозяйства, появление земледелия и животноводства. Прародина производящего хозяйства. Последствия неолитической революции. Древнейшие поселения земледельцев и животноводов. Неолитическая революция на территории современной России. Первое и второе общественное разделение труда. Появление ремесла и торговли. Начало формирования народов. Индоевропейцы и проблема их прародины. Эволюция общественных отношений, усиление неравенства. Соседская община. Племена и союзы племен. Укрепление власти вождей. Возникновение элементов государственности. Древнейшие города.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3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Раздел 2. Цивилизации Древнего мира.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24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2.1 Древнейшие государства.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15F" w:rsidRPr="0004115F" w:rsidTr="00FF1530">
        <w:trPr>
          <w:cantSplit/>
          <w:trHeight w:val="14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цивилизации.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цивилизаций Древнего мира — древневосточной и античной. Специфика древнеегипетской цивилизации. Города-государства Шумера. Вавилон. Законы царя Хаммурапи. Финикийцы и их достижения. Древние евреи в Палестине. Хараппская цивилизация Индии. Индия под властью ариев. Зарождение древнекитайской цивилизации.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115F" w:rsidRPr="0004115F" w:rsidRDefault="0004115F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3E8" w:rsidRPr="0004115F" w:rsidTr="00FF1530">
        <w:trPr>
          <w:cantSplit/>
          <w:trHeight w:val="28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державы Древнего Востока.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163E8" w:rsidRPr="0004115F" w:rsidTr="00FF1530">
        <w:trPr>
          <w:cantSplit/>
          <w:trHeight w:val="1307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Предпосылки складывания великих держав, их особенности. Последствия появления великих держав. Хеттское царство. Ассирийская военная держава. Урарту. Мидийско-Персидская держава — крупнейшее государство Древнего Востока. Государства Индии. Объединение Китая. Империи Цинь и Хань.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163E8" w:rsidRPr="0004115F" w:rsidTr="00FF1530">
        <w:trPr>
          <w:cantSplit/>
          <w:trHeight w:val="26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3E8" w:rsidRPr="00C725F0" w:rsidRDefault="00F163E8" w:rsidP="00F163E8">
            <w:pPr>
              <w:ind w:right="113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Практическая работа </w:t>
            </w:r>
          </w:p>
          <w:p w:rsidR="00F163E8" w:rsidRPr="009D3DC4" w:rsidRDefault="00F163E8" w:rsidP="00F163E8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историческим документом «Социальная структура Древнего Египта», «Социальная структура древнеиндийского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3E8" w:rsidRPr="009D3DC4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3E8" w:rsidRPr="0004115F" w:rsidRDefault="00F163E8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8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Древняя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Греция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852A52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1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и природы Греции. Минойская и микенская цивилизации. Последствия вторжения дорийцев в Грецию. Складывание полисного строя. Характерные черты полиса. Великая греческая колонизация и ее последствия. Развитие демократии в Афинах. Спарта и ее роль в истории Древней Греции. Греко-персидские войны, их ход, результаты, последствия. Расцвет демократии в Афинах. Причины и результаты кризиса полиса. Македонское завоевание Греции. Походы Александра Македонского и их результаты. Эллинистические государства — синтез античной и древневосточной цивилизации.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40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 Древний Рим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7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Рим в период правления царей. Рождение Римской республики и особенности управления в ней. Борьба патрициев и плебеев, ее результаты. Римские завоевания. Борьба с Карфагеном. Превращение Римской республики в мировую державу. Система управления в Римской республике. Внутриполитическая борьба, гражданские войны. Рабство в Риме, восстание рабов под предводительством Спартака. От республики к империи. Римская империя: территория, управление. Периоды принципата и домината. Рим и провинции. Войны Римской империи. Римляне и варвары. Кризис Римской империи. Поздняя империя. Эволюция системы императорской власти. Колонат. Разделение Римской империи на Восточную и Западную. </w:t>
            </w:r>
          </w:p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Великое переселение народов и падение Западной Римской империи.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2.5 Культура и религия Древнего мира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209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культуры и религиозных воззрений Древнего Востока. Монотеизм. Иудаизм. Буддизм — древнейшая мировая религия. Зарождение конфуцианства в Китае. Достижения культуры Древней Греции. Особенности древнеримской культуры. Античная философия, наука, литература, архитектура, изобразительное искусство. Античная культура как фундамент современной мировой культуры. Религиозные представления древних греков и римлян. Возникновение христианства. Особенности христианского вероучения и церковной структуры. Превращение христианства в государственную религию Римской империи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C725F0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</w:p>
          <w:p w:rsidR="009E2F1C" w:rsidRPr="00C725F0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Сообщения, презентации на тему «Культурное наследие Древних цивилизаций»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9D3DC4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3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C725F0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5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453DFE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3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3. 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Цивилизации Запада и Востока в Средние века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1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3.1 Великое переселение народов и образование варварских королевств в Европе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28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Средние века: понятие, хронологические рамки, периодизация. Варвары и их вторжения на территорию Римской империи. Крещение варварских племен. Варварские королевства, особенности отношений варваров и римского населения в различных королевствах. Синтез позднеримского и варварского начал в европейском обществе раннего Средневековья. Варварские правды.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3.2 Возникновение ислама. Арабские завоевания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65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Арабские завоевания. Арабы. Мухаммед и его учение. Возникновение ислама. Основы мусульманского вероучения. Образование Арабского халифата. Арабские завоевания. Мусульмане и христиане. Халифат Омейядов и Аббасидов. Распад халифата. Культура исламского мира. Архитектура, каллиграфия, литература. Развитие науки. Арабы как связующее звено между культурами античного мира и средневековой Европы.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Практические занятия.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Работа с историческими картами по определению географических границ мира ислама.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4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3.3 Византийская империя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96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Территория Византии. Византийская империя: власть, управление. Расцвет Византии при Юстиниане. Попытка восстановления Римской империи. Кодификация права. Византия и славяне, славянизация Балкан. Принятие христианства славянскими народами. Византия и страны Востока. Турецкие завоевания и падение Византии. Культура Византии. Сохранение и переработка античного наследия. Искусство, иконопись, архитектура. Человек в византийской цивилизации. Влияние Византии на государственность и культуру России.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2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 Восток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Средние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98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Средневековая Индия. Ислам в Индии. Делийский султанат. Культура средневековой Индии. Особенности развития Китая. Административно-бюрократическая система. Империи Суй, Тан. Монголы. Чингисхан. Монгольские завоевания, управление державой. Распад Монгольской империи. Империя Юань в Китае. Свержение монгольского владычества в Китае, империя Мин. Китайская культура и ее влияние на соседние народы. Становление и эволюция государственности в Японии. Самураи. Правление сёгунов.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3.5 Империя Карла Великого и ее распад.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39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Феодальная раздробленность в Европе. Королевство франков. Военная реформа Карла Мартела и ее значение. Франкские короли и римские папы. Карл Великий, его завоевания и держава. Каролингское возрождение. Распад Каролингской империи. Причины и последствия феодальной раздробленности. Британия в раннее Средневековье. Норманны и их походы. Норманнское завоевание Англии.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3.6 Основные черты западноевропейского феодализма.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14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Средневековое общество. Феодализм: понятие, основные черты. Феодальное землевладение, вассально-ленные отношения. Причины возникновения феодализма. Структура и сословия средневекового общества. Крестьяне, хозяйственная жизнь, крестьянская община. Феодалы. Феодальный замок. Рыцари, рыцарская культура.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4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3.7 Средневековый западноевропейский город.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79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Города Средневековья, причины их возникновения. Развитие ремесла и торговли. Коммуны и сеньоры. Городские республики. Ремесленники и цехи. Социальные движения. Повседневная жизнь горожан. Значение средневековых городов.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62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F27B49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9E2F1C" w:rsidRPr="00F27B49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 и презентаций «Выборг в средние 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F27B49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3.8 Католическая церковь в Средние века. Крестовые походы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93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Крестовые походы. Христианская церковь в Средневековье. Церковная организация и иерархия. Усиление роли римских пап. Разделение церквей, католицизм и православие. Духовенство, монастыри, их роль в средневековом обществе. Клюнийская реформа, монашеские ордена. Борьба пап и императоров Священной Римской империи. Папская теократия. Крестовые походы, их последствия. Ереси в Средние века: причины их возникновения и распространения. Инквизиция. Упадок папства.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08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 Зарождение централизованных государств в Европе.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38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Англия и Франция в Средние века. Держава Плантагенетов. Великая хартия вольностей. Франция под властью Капетингов на пути к единому государству. Оформление сословного представительства (Парламент в Англии, Генеральные штаты во Франции). Столетняя война и ее итоги. Османское государство и падение Византии. Рождение Османской империи и государства Европы. Пиренейский полуостров в Средние века. Реконкиста. Образование Испании и Португалии. Политический и культурный подъем в Чехии. Ян Гус. Гуситские войны и их последствия. Перемены во внутренней жизни европейских стран. «Черная смерть» и ее последствия. Изменения в положении трудового населения. Жакерия. Восстание Уота Тайлера. Завершение складывания национальных государств. Окончательное объединение Франции. Война Алой и Белой розы в Англии. Укрепление королевской власти в Англии.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9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3.10 Средневековая культура Западной Европы. Начало Ренессанса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39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и достижения средневековой культуры. Наука и богословие. Духовные ценности Средневековья. Школы и университеты. Художественная культура (стили, творцы, памятники искусства). Изобретение книгопечатания и последствия этого события. Гуманизм. Начало Ренессанса (Возрождения). Культурное наследие европейского Средневековья.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879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 по теме  «Особенности и достижения средневековой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9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453DFE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453DFE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i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3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</w:p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Древней Руси к российскому государству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9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 Древнерусского государства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638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Восточные славяне: происхождение, расселение, занятия, общественное устройство. Взаимоотношения с соседними народами и государствами. Предпосылки и причины образования Древнерусского государства. Новгород и Киев –  центры древнерусской государственности. Варяжская проблема. Формирование княжеской власти (князь и дружина, полюдье). Первые русские князья, их внутренняя и внешняя политика. Походы Святослава.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54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Практические занятия.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Работа с историческими документа</w:t>
            </w: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ми (Из «Повести временных лет»)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1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4.2 </w:t>
            </w:r>
          </w:p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Крещение Руси и его значение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04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Начало правления князя Владимира Святославича. Организация защиты Руси от кочевников. Крещение Руси: причины, основные события, значение. Христианство и язычество. Церковная организация на Руси. Монастыри. Распространение культуры и письменности.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58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 по теме «Славянские обычаи язычества»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387CC2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 </w:t>
            </w:r>
          </w:p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Древней Руси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092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Социально-экономический и политический строй Древней Руси. Земельные отношения. Свободное и зависимое население. Древнерусские города, развитие ремесел и торговли. Русская Правда. Политика Ярослава Мудрого и Владимира Мономаха. Древняя Русь и ее соседи.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4.4 Раздробленность на Руси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54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Новгородская земля. Владимиро-Суздальское княжество. Зарождение стремления к объединению русских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4.5 Древнерусская культура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14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древнерусской культуры. Возникновение письменности. Летописание. Литература (слово, житие, поучение, хождение). Былинный эпос. Деревянное и каменное зодчество. Живопись (мозаики, фрески). Иконы. Декоративно-прикладное искусство. Развитие местных художественных школ.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0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Подготовка сообщений по теме «Древнерусская культура»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387CC2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92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Монгольское завоевание и его последствия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63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Монгольское нашествие. Сражение на Калке. Поход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Борьба Руси против экспансии с Запада. Александр Ярославич. Невская битва. Ледовое побоище. Зависимость русских земель от Орды и ее последствия. Борьба населения русских земель против ордынского владычества.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8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кейс-задания:  «Последствия ордынского владычества».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2F1C" w:rsidRPr="009D3DC4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4.7 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Начало возвышения Москвы.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12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и основные этапы объединения русских земель. Москва и Тверь: борьба за великое княжение. Причины и ход возвышения Москвы. Московские князья и их политика. Княжеская власть и церковь. Дмитрий Донской. Начало борьбы с ордынским владычеством. Куликовская битва, ее значение.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9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4.8 </w:t>
            </w:r>
          </w:p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единого Русского государства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32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Русь при преемниках Дмитрия Донского. Отношения между Москвой и Ордой, Москвой и Литвой. Феодальная война второй четверти XV века, ее итоги. Автокефалия Русской православной церкви. Иван III. Присоединение Новгорода. Завершение объединения русских земель. Прекращение зависимости Руси от Золотой Орды. Войны с Казанью, Литвой, Ливонским орденом и Швецией. Образование единого Русского государства и его значение. Усиление великокняжеской власти. Судебник 1497 года. Происхождение герба России. Система землевладения. Положение крестьян, ограничение их свободы. Предпосылки и начало складывания крепостнической системы.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5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9E2F1C" w:rsidRPr="00387CC2" w:rsidRDefault="009E2F1C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Составление исторического портрета  </w:t>
            </w:r>
            <w:r w:rsidRPr="00387C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Владимира I, Ярослава Мудрого, Ивана III.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387CC2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76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:rsidR="00C725F0" w:rsidRPr="0004115F" w:rsidRDefault="00C725F0" w:rsidP="00AB3711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75" w:line="276" w:lineRule="auto"/>
              <w:ind w:left="113" w:right="113"/>
              <w:contextualSpacing/>
              <w:rPr>
                <w:b/>
                <w:bCs/>
                <w:iCs/>
              </w:rPr>
            </w:pPr>
            <w:r w:rsidRPr="0004115F">
              <w:rPr>
                <w:b/>
              </w:rPr>
              <w:t>Россия в XVI–ХVII веках: от великого княжества к царству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3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 Россия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правление Ивана Грозного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75" w:line="276" w:lineRule="auto"/>
              <w:ind w:right="113"/>
              <w:contextualSpacing/>
              <w:rPr>
                <w:b/>
                <w:bCs/>
                <w:i/>
              </w:rPr>
            </w:pPr>
            <w:r w:rsidRPr="0004115F">
              <w:t>Россия в период боярского правления. Иван IV. Избранная рада. Реформы 1550-х годов и их значение. Становление приказной системы. Укрепление армии. Стоглавый собор. Расширение территории государства, его многонациональный характер. Походы на Казань. Присоединение Казанского и Астраханского ханств, борьба с Крымским ханством, покорение Западной Сибири. Ливонская война, ее итоги и последствия. Опричнина, споры о ее смысле. Последствия опричнины. Россия в конце XVI века, нарастание кризиса. Учреждение патриаршества. Закрепощение крестьян.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26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 Смутное время начала XVII века.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158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Царствование Б. Годунова. Смута: причины, участники, последствия. Самозванцы. Восстание под предводительством И. Болотникова. Вмешательство Речи Посполитой и Швеции в Смуту. Оборона Смоленска. Освободительная борьба против интервентов. Патриотический подъем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F1C" w:rsidRPr="0004115F" w:rsidTr="00FF1530">
        <w:trPr>
          <w:cantSplit/>
          <w:trHeight w:val="323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E2F1C" w:rsidRPr="0004115F" w:rsidRDefault="009E2F1C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занятия: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кейс-задания: «Начало Смутного времени».</w:t>
            </w:r>
          </w:p>
          <w:p w:rsidR="009E2F1C" w:rsidRPr="009D3DC4" w:rsidRDefault="009E2F1C" w:rsidP="00AB3711">
            <w:pPr>
              <w:ind w:right="113"/>
              <w:contextualSpacing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кейс-задания: «Начало династии Романовых»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E2F1C" w:rsidRPr="009D3DC4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F1C" w:rsidRPr="0004115F" w:rsidRDefault="009E2F1C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45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5.3 Экономическое и социальное развитие России в XVII веке.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98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Народные движения. Экономические последствия Смуты. Восстановление хозяйства.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 Окончательное закрепощение крестьян. Народные движения в XVII веке: причины, формы, участники. Городские восстания. Восстание под предводительством С.Т. Разина.</w:t>
            </w:r>
          </w:p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2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F17F9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074250" w:rsidRPr="00387CC2" w:rsidRDefault="00074250" w:rsidP="00F17F9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Составление таблицы «Бунташный век»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F17F9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5.4 Становление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абсолютизма в России.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20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ХVII веке. Усиление царской власти. Развитие приказной системы. Преобразования в армии. Начало становления абсолютизма. Власть и церковь. Реформы патриарха Никона. Церковный раскол. Протопоп Аввакум. Освоение Сибири и Дальнего Востока. Русские первопроходцы. Внешняя политика России в XVII веке. Взаимоотношения с соседними государствами и народами. Россия и Речь Посполитая. Смоленская война. Присоединение к России Левобережной Украины и Киева. Отношения России с Крымским ханством и Османской империей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18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5.5 Культура Руси конца XIII–XVII веков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03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Культура XIII—XV веков.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 Грек, А. Рублев). Культура XVI века. Книгопечатание (И. Федоров). Публицистика. Зодчество (шатровые храмы). «Домострой». Культура XVII века.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Зодчество: основные стили и памятники. Живопись (С. Ушаков).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9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</w:t>
            </w:r>
          </w:p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 xml:space="preserve">Составление таблицы «Культура </w:t>
            </w: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Руси конца XIII–XVII вв.».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3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Страны Запада и Востока в ХVI–ХVIII веке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9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6.1 Экономическое развитие и перемены в западноевропейском обществе.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71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организации производства. Накопление капитала. Зарождение ранних капиталистических отношений. Мануфактура. Открытия в науке, усовершенствование в технике, внедрение технических новинок в производство. Революции в кораблестроении и военном деле. Совершенствование огнестрельного оружия. Развитие торговли и товарно-денежных отношений. Революция цен и ее последствия.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6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Становление абсолютизма в европейских странах.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02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Абсолютизм как общественно-политическая система. Абсолютизм во Франции. Религиозные войны и правление Генриха IV. Франция при кардинале Ришелье. Фронда. Людовик XIV — «король-солнце». Абсолютизм в Испании. Испания и империя Габсбургов в XVII—XVIII веках. Англия в эпоху Тюдоров. Превращение Англии в великую морскую державу при Елизавете I. Общие черты и особенности абсолютизма в странах Европы. «Просвещенный абсолютизм», его значение и особенности в Пруссии, при монархии Габсбургов.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6.3</w:t>
            </w:r>
          </w:p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Англия в XVII–ХVIII веках.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54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и начало революции в Англии. Демократические течения в революции. Провозглашение республики. Протекторат О. Кромвеля. Реставрация монархии. Итоги, характер и значение Английской революции. «Славная революция». Английское Просвещение. Дж. Локк. Политическое развитие Англии в XVIII веке. Колониальные проблемы. Подъем мануфактурного производства. Начало промышленной революции. Изменения в социальной структуре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8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</w:p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Страны Востока в XVI–XVIII веках.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15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Османские завоевания в Европе. Борьба европейских стран с османской опасностью. Внутренний строй Османской империи и причины ее упадка. Маньчжурское завоевание Китая. Империя Цин и ее особенности. Начало проникновения европейцев в Китай. Цинская политика изоляции. Сёгунат Токугавы в Японии.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</w:p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в XVII–XVIII веках.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30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Религиозные, экономические и колониальные противоречия. Причины, ход, особенности, последствия Тридцатилетней войны. Вестфальский мир и его значение. Гегемония Франции в Европе во второй половине XVII века. Династические войны XVIII века. (Война за испанское наследство, Война за австрийское наследство). Семилетняя война – прообраз мировой войны.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6.6 Развитие европейской культуры и науки в XVII–XVIII веках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35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Эпоха Возрождения. Эпоха просвещения. Новые художественные стили: классицизм, барокко, рококо. Крупнейшие писатели, художники, композиторы. Просвещение: эпоха и идеология. Развитие науки, важнейшие достижения. Идеология Просвещения и значение ее распространения. Учение о естественном праве и общественном договоре. Вольтер, Ш. Монтескьё, Ж. Ж. Руссо.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55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074250" w:rsidRPr="00387CC2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Изучение и анализ текстового материала «Культ разума в Европе»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3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6.7</w:t>
            </w:r>
          </w:p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Война за независимость и образование США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1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борьбы английских колоний в Северной Америке за независимость. Начало освободительного движения. Декларация независимости США. Образование США. Война за независимость как первая буржуазная революция в США. Конституция США. Билль о правах.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 xml:space="preserve">Практические занятия. </w:t>
            </w:r>
          </w:p>
          <w:p w:rsidR="00074250" w:rsidRPr="009D3DC4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Работа с историческими документами («Декларация независимости США»)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9D3DC4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7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6.8</w:t>
            </w:r>
          </w:p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Французская революция конца XVIII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65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Предпосылки и причины Французской революции конца XVIII века. Начало революции. Декларация прав человека и гражданина. Конституционалисты, жирондисты и якобинцы. Конституция 1791 года. Начало революционных войн. Свержение монархии и установление республики. Якобинская диктатура. Террор. Падение якобинцев. От термидора к брюмеру. Установление во Франции власти Наполеона Бонапарта. Итоги революции. Международное значение революции.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58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contextualSpacing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Практические занятия:</w:t>
            </w:r>
          </w:p>
          <w:p w:rsidR="00074250" w:rsidRPr="009D3DC4" w:rsidRDefault="00074250" w:rsidP="00AB3711">
            <w:pPr>
              <w:contextualSpacing/>
              <w:rPr>
                <w:rFonts w:ascii="Times New Roman" w:eastAsia="Century Schoolbook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Style w:val="1b"/>
                <w:rFonts w:ascii="Times New Roman" w:hAnsi="Times New Roman" w:cs="Times New Roman"/>
                <w:color w:val="00B0F0"/>
                <w:sz w:val="24"/>
                <w:szCs w:val="24"/>
              </w:rPr>
              <w:t>Идеология Просвещения и значение ее распространения.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9D3DC4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074250" w:rsidRPr="00387CC2" w:rsidRDefault="00074250" w:rsidP="00AB3711">
            <w:pPr>
              <w:contextualSpacing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 xml:space="preserve">Составление исторического портрета деятелей Французской революции.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387CC2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6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453DFE" w:rsidRDefault="0007425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453DFE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53D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46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</w:p>
          <w:p w:rsidR="00C725F0" w:rsidRPr="0004115F" w:rsidRDefault="00C725F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конце ХVII—ХVIII веков: от царства к империи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B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7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 Россия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эпоху петровских преобразований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33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Дискуссии о Петре I, значении и цене его преобразований. Начало царствования Петра I. Стрелецкое восстание. Правление царевны Софьи. Крымские походы В. В. Голицына. Начало самостоятельного правления Петра I. Азовские походы. Великое посольство. Первые преобразования. Северная война: причины, основные события, итоги. Значение Полтавской битвы. Прутский и Каспийский походы. Провозглашение России империей. Государственные реформы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реформа. Развитие экономики. Политика протекционизма и меркантилизма. Подушная подать. Введение паспортной системы. Социальные движения. Восстания в Астрахани, на Дону. Итоги и цена преобразований Петра Великого.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4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9D3DC4" w:rsidRDefault="00074250" w:rsidP="00AB3711">
            <w:pPr>
              <w:pStyle w:val="afa"/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 xml:space="preserve">Практические занятия. </w:t>
            </w:r>
          </w:p>
          <w:p w:rsidR="00074250" w:rsidRPr="009D3DC4" w:rsidRDefault="00074250" w:rsidP="00AB3711">
            <w:pPr>
              <w:pStyle w:val="afa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D3DC4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Решение кейса «Приглашение на ассамблею»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9D3DC4" w:rsidRDefault="00074250" w:rsidP="009E2F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7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7.2 Экономическое и социальное развитие в XVIII веке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10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Народные движения. Развитие промышленности и торговли во второй четверти –конце ХVIII века. Рост помещичьего землевладения. Основные сословия российского общества, их положение. Усиление крепостничества. Восстание под предводительством Е. И. Пугачева и его 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1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7.3 Внутренняя и внешняя политика России в середине — второй половине XVIII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3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Дворцовые перевороты: причины, сущность, последствия. Внутренняя и внешняя политика преемников Петра I. Расширение привилегий дворянства. Русско-турецкая война 1735—1739 годов. Участие России в Семилетней войне. Короткое правление Петра III. Правление Екатерины II. Политика «просвещенного абсолютизма»: основные направления, мероприятия, значение. Уложенная комиссия. Губернская реформа. Жалованные грамоты дворянству и городам. Внутренняя политика Павла I, его свержение. Внешняя политика Екатерины II. Русско-турецкие войны и их итоги. Великие русские полководцы и флотоводцы (П. А. Румянцев, А. В. Суворов, Ф. Ф. Ушаков). Присоединение и освоение Крыма и Новороссии; Г. А. Потемкин. Участие России в разделах Речи Посполитой. Внешняя политика Павла I. Итальянский и Швейцарский походы А. В. Суворова, Средиземноморская экспедиция Ф. Ф. Ушакова.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8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7.4 Русская культура XVIII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282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Нововведения в культуре петровских времен. Просвещение и научные знания (Ф.Прокопович. И. Т. Посошков). Литература и искусство. Архитектура и изобразительное искусство (Д. Трезини, В. В. Растрелли, И. Н. Никитин). Культура и быт России во второй половине XVIII века. Становление отечественной науки; М. В. Ломоносов. Исследовательские экспедиции. Историческая наука (В. Н. Татищев). Русские изобретатели (И. И. Ползунов, И. П. Кулибин). Общественная мысль (Н. И. Новиков, А. Н. Радищев). Литература: основные направления, жанры, писатели (А. П. Сумароков, Н. М. Карамзин, Г. Р. Державин, Д. И. Фонвизин). Развитие архитектуры, живописи, скульптуры, музыки (стили и течения, художники и их произведения). Театр (Ф. Г. Волков).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54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074250" w:rsidRPr="00387CC2" w:rsidRDefault="00074250" w:rsidP="00AB3711">
            <w:pPr>
              <w:contextualSpacing/>
              <w:rPr>
                <w:rStyle w:val="8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  <w:t>Подготовка сообщений, презентаций по теме «Становление отечественной науки»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387CC2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Становление индустриальной цивилизации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E40947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309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8.1 Промышленный переворот и его последствия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E40947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FF1530">
        <w:trPr>
          <w:cantSplit/>
          <w:trHeight w:val="191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Промышленный переворот (промышленная революция), его причины и последствия. Важнейшие изобретения. Технический переворот в промышленности. От мануфактуры к фабрике. Машинное производство. Появление новых видов транспорта и средств связи. Социальные последствия промышленной революции. Индустриальное общество. Экономическое развитие Англии и Франции в ХIХ веке. Конец эпохи «свободного капитализма». Концентрация производства и капитала. Монополии и их формы. Финансовый капитал. Роль государства в экономике.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250" w:rsidRPr="0004115F" w:rsidTr="00C725F0">
        <w:trPr>
          <w:cantSplit/>
          <w:trHeight w:val="410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074250" w:rsidP="00C725F0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 за 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-й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4250" w:rsidRPr="0004115F" w:rsidRDefault="00074250" w:rsidP="00D00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0" w:rsidRPr="0004115F" w:rsidRDefault="0007425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6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F1612F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2-й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Default="00F1612F" w:rsidP="00D00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6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обучающихся.</w:t>
            </w:r>
            <w:r w:rsidRPr="000411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F1612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12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F1612F" w:rsidRDefault="00F1612F" w:rsidP="00C725F0">
            <w:pPr>
              <w:widowControl w:val="0"/>
              <w:ind w:left="113"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F1612F" w:rsidRPr="0004115F" w:rsidTr="00FF1530">
        <w:trPr>
          <w:cantSplit/>
          <w:trHeight w:val="56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564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Становление индустриальной цивилизации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8.2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Международные отношения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9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Войны Французской революции и Наполеоновские войны. Антифранцузские коалиции. Крушение наполеоновской империи и его причины. Создание Венской системы международных отношений. Священный союз. Восточный вопрос и обострение противоречий между европейскими державами. Крымская (Восточная) война и ее последствия. Франко-прусская война и изменение расстановки сил на мировой арене. Колониальные захваты. Противоречия между державами. Складывание системы союзов. Тройственный союз. Франко-русский союз — начало образования Антанты.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387CC2" w:rsidRDefault="00F1612F" w:rsidP="00BB3F17">
            <w:pPr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387CC2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F1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Составление плана-конспекта «Восточный вопрос и обострение противоречий между европейскими державами. Крымская (Восточная) война и ее последствия».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F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8. 3 Политическое развитие стран Европы и Америки.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53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Страны Европы после Наполеоновских войн. Июльская революция во Франции. Образование независимых государств в Латинской Америке. Эволюция политической системы Великобритании, чартистское движение. Революции во Франции, Германии, Австрийской империи и Италии в 1848—1849 годах: характер, итоги и последствия. Пути объединения национальных государств: Италии, Германии. Социально-экономическое развитие США в конце XVIII — первой половине XIX века. Истоки конфликта Север — Юг. Президент А. Линкольн. Гражданская война в США. Отмена рабства. Итоги войны. Распространение социалистических идей. Первые социалисты. Учение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Маркса. Рост рабочего движения. Деятельность I Интернационала. Возникновение социал-демократии. Образование II Интернационала. Течения внутри социал-демократии.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E4094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занятия.</w:t>
            </w:r>
          </w:p>
          <w:p w:rsidR="00F1612F" w:rsidRPr="00E4094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Первые социалисты и их идеи.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E40947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8.4 Развитие западноевропейской культуры.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14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Литература. Изобразительное искусство. Музыка. Романтизм, реализм, символизм в художественном творчестве. Секуляризация науки. Теория Ч. Дарвина. Важнейшие научные открытия. Революция в физике. Влияние культурных изменений на повседневную жизнь и быт людей. Автомобили и воздухоплавание.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3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E4094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работа:</w:t>
            </w:r>
          </w:p>
          <w:p w:rsidR="00F1612F" w:rsidRPr="00E40947" w:rsidRDefault="00F1612F" w:rsidP="00E40947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E40947">
              <w:rPr>
                <w:rStyle w:val="81"/>
                <w:rFonts w:ascii="Times New Roman" w:hAnsi="Times New Roman" w:cs="Times New Roman"/>
                <w:b w:val="0"/>
                <w:i w:val="0"/>
                <w:color w:val="C00000"/>
                <w:sz w:val="24"/>
                <w:szCs w:val="24"/>
              </w:rPr>
              <w:t>Подготовка сообщений, презентаций по теме «</w:t>
            </w:r>
            <w:r w:rsidRPr="00E40947">
              <w:rPr>
                <w:rFonts w:ascii="Times New Roman" w:hAnsi="Times New Roman" w:cs="Times New Roman"/>
                <w:color w:val="C00000"/>
              </w:rPr>
              <w:t>Развитие западноевропейской культуры</w:t>
            </w:r>
            <w:r w:rsidRPr="00E40947">
              <w:rPr>
                <w:rStyle w:val="81"/>
                <w:rFonts w:ascii="Times New Roman" w:hAnsi="Times New Roman" w:cs="Times New Roman"/>
                <w:b w:val="0"/>
                <w:i w:val="0"/>
                <w:color w:val="C00000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E40947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09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11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 9. Процесс модернизации в традиционных обществах Востока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FF1530" w:rsidRDefault="00C725F0" w:rsidP="00FF15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9.1 Колониальная экспансия европейских стран. Индия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8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BB3F17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социально-экономического и политического развития стран Востока. Страны Востока и страны Запада: углубление разрыва в темпах экономического роста. Значение колоний для ускоренного развития западных стран. Колониальный раздел Азии и Африки. Традиционные общества и колониальное управление. Освободительная борьба народов колоний и зависимых стран. Индия под властью британской короны. Восстание сипа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и реформы в управлении Индии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40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9.2 Китай и Япония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1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Начало превращения Китая в зависимую страну. Опиумные войны. Восстание тайпинов, его особенности и последствия. Упадок и окончательное закабаление Китая западными странами. Особенности японского общества в период сёгуната Токугава. Насильственное «открытие» Японии. Революция Мэйдзи и ее последствия. Усиление Японии и начало ее экспансии в Восточной Азии.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2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90525D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90525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90525D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к сообщениям на темы:</w:t>
            </w:r>
            <w:r w:rsidRPr="0090525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«Индия под властью британской короны»</w:t>
            </w:r>
            <w:r w:rsidRPr="0090525D">
              <w:rPr>
                <w:rStyle w:val="aff8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«Восстание сипаев и реформы в управлении Индии»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.</w:t>
            </w:r>
            <w:r w:rsidRPr="0090525D">
              <w:rPr>
                <w:rFonts w:ascii="Times New Roman" w:hAnsi="Times New Roman" w:cs="Times New Roman"/>
                <w:bCs/>
                <w:iCs/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  <w:r w:rsidRPr="0090525D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>«Революция Мэйдзи и ее последствия».</w:t>
            </w:r>
            <w:r w:rsidRPr="0090525D">
              <w:rPr>
                <w:rFonts w:ascii="Times New Roman" w:hAnsi="Times New Roman" w:cs="Times New Roman"/>
                <w:bCs/>
                <w:iCs/>
                <w:color w:val="C00000"/>
                <w:sz w:val="24"/>
                <w:szCs w:val="24"/>
                <w:shd w:val="clear" w:color="auto" w:fill="FFFFFF"/>
              </w:rPr>
              <w:t xml:space="preserve">  </w:t>
            </w:r>
            <w:r w:rsidRPr="0090525D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«Колониальный раздел Азии и Африки».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«Опиумные войны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.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Восстание тайпинов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, </w:t>
            </w:r>
            <w:r w:rsidRPr="0090525D">
              <w:rPr>
                <w:rStyle w:val="aff9"/>
                <w:rFonts w:ascii="Times New Roman" w:hAnsi="Times New Roman" w:cs="Times New Roman"/>
                <w:i w:val="0"/>
                <w:color w:val="C00000"/>
                <w:sz w:val="24"/>
                <w:szCs w:val="24"/>
              </w:rPr>
              <w:t>его особенности и последствия»</w:t>
            </w:r>
            <w:r w:rsidRPr="0090525D">
              <w:rPr>
                <w:rStyle w:val="1b"/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90525D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211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10. Российская империя в ХIХ веке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7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10.1 Внутренняя и внешняя политика России в начале XIX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8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Император Александр I и его окружение. Создание министерств. Указ о вольных хлебопашцах. Меры по развитию системы образования. Проект М. М. Сперанского. Учреждение Государственного совета. Участие России в антифранцузских коалициях. Тильзитский мир 1807 года и его последствия. Присоединение к России Финляндии и Бессарабии. Отечественная война 1812 года. Планы сторон, основные этапы и сражения войны. Герои войны (М. И. Кутузов, П. И. Багратион, Н. Н. Раевский, Д. В. Давыдов и др.). Причины победы России в Отечественной войне 1812 года Заграничный поход русской армии 1813—1814 годов. Венский конгресс. Роль России в европейской политике в 1813—1825 годах. Изменение внутриполитического курса Александра I в 1816—1825 годах. Аракчеевщина. Военные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10.2 Движение декабристов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6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124CCD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Движение декабристов: предпосылки возникновения, идейные основы и цели, первые организации, их участники. Южное общество; «Русская правда» П. И. Пестеля. Северное общество; Конституция Н. М. Муравьева. Выступления декабристов в Санкт-Петербурге (14 декабря 1825 года) и на юге, их итоги. Значение движения декабристов.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C725F0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C725F0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Сравнительный анализ программных документов декабристов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10.3 Внутренняя политика Николая 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70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Правление Николая I. Преобразование и укрепление роли государственного аппарата. Кодификация законов. Социально-экономическое развитие России во второй четверти XIX века. Крестьянский вопрос. Реформа управления государственными крестьянами П. Д. Киселева. Начало промышленного переворота, его экономические и социальные последствия. Финансовая реформа Е. Ф. Канкрина. Политика в области образования. Теория официальной народности (С. С. Уваров).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10.4 Общественное движение во второй четверти XIX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64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Оппозиционная общественная мысль. «Философическое письмо» П. Я. Чаадаева. Славянофилы (К. С. и И. С. Аксаковы, И. В. и П. В. Киреевские, А. С. Хомяков, Ю. Ф. Самарин и др.) и западники (К. Д. Кавелин, С. М. Соловьев, Т. Н. Грановский и др.). Революционно-социалистические течения (А. И. Герцен, Н. П. Огарев, В. Г. Белинский). Общество петрашевцев. Создание А. И. Герценом теории русского социализма и его издательская деятельность.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4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10.5 Внешняя политика России во второй четверти XIX века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99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Россия и революционные события 1830—1831 и 1848—1849 годов в Европе. Восточный вопрос. Войны с Ираном и Турцией. Кавказская война. Крымская война 1853—1856 годов: причины, этапы военных действий, итоги. Героическая оборона Севастополя и ее герои.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10.6 Отмена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крепостного права и реформы 60—70-х годов XIX века. Контрреформы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3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Контрреформы. Необходимость и предпосылки реформ. Император Александр II и его окружение. Планы и проекты переустройства России. Подготовка крестьянской реформы. Разработка проекта реформы в Редакционных комиссиях. Основные положения Крестьянской реформы 1861 года и условия освобождения крестьян. Значение отмены крепостного права. Земская и городская реформы, создание системы местного самоуправления. Судебная реформа, суд присяжных. Введение всеобщей воинской повинности. Реформы в области образования и печати. Итоги и следствия реформ 1860—1870-х годов. «Конституция М. Т. Лорис-Меликова». Александр III. Причины контрреформ, их основные направления и последствия.</w:t>
            </w:r>
            <w:r w:rsidRPr="0004115F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86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5688F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85688F" w:rsidRDefault="00F1612F" w:rsidP="00124CCD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«Российские реформы второй половины XIX в»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10.7 Общественное движение во второй половине XIX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87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в России в последней трети XIX века. Консервативные, либеральные, радикальные течения общественной мысли. Народническое движение: идеология (М. А. Бакунин, П. Л. Лавров, П. Н. Ткачев), организации, тактика. Деятельность «Земли и воли» и «Народной воли». Охота народовольцев на царя. Кризис революционного народничества. Основные идеи либерального народничества. Распространение марксизма и зарождение российской социал-демократии. Начало рабочего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0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10.8 Экономическое развитие во второй половине XIX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4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6E1FC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Возрастание роли государства в экономической жизни страны. Курс на модернизацию промышленности. Экономические и финансовые реформы (Н. X. Бунге, С. Ю. Витте). Разработка рабочего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124CCD" w:rsidRDefault="00F1612F" w:rsidP="00124CCD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124CCD" w:rsidRDefault="00F1612F" w:rsidP="00A07489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сообщения, презентации «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Реформы </w:t>
            </w:r>
            <w:r w:rsidRPr="00124CC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С. Ю. Витте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– попытка модернизации России»,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Разработка рабочего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124CCD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10.9 Внешняя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России во второй половине XIX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809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Европейская политика. А. М. Горчаков и преодоление последствий поражения в Крымской войне. Русско-турецкая война 1877–1878 годов, ход военных действий на Балканах – в Закавказье. Роль России в освобождении балканских народов. Присоединение Казахстана и Средней Азии. Заключение русско-французского союза. Политика России на Дальнем Востоке. Россия в международных отношениях конца XIX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8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10. 10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культура XIX века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6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науки и техники (Н. И. Лобачевский, Н. И. Пирогов, Н. Н. Зинин, Б. С. Якоби, А. Г. Столетов, Д. И. Менделеев, И. М. Сеченов и др.). Географические экспедиции, их участники. Расширение сети школ и университетов. Основные стили в художественной культуре (романтизм, классицизм, реализм). Золотой век русской литературы: писатели и их произведения (В. А. Жуковский, А. С. Пушкин, М. Ю. Лермонтов, Н. В. Гоголь и др.). Общественное звучание литературы (Н. А. Некрасов, И. С. Тургенев, Л. Н. Толстой, Ф. М. Достоевский). Становление и развитие национальной музыкальной школы (М. И. Глинка, П. И. Чайковский, Могучая кучка). Расцвет театрального искусства, возрастание его роли в общественной жизни. Живопись: академизм, реализм, передвижники. Архитектура: стили (русский ампир, классицизм), зодчие и их произведения. Место российской культуры в мировой культуре XIX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9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Информационный проект «Выборг. Северный модерн»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65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85688F" w:rsidRDefault="00F1612F" w:rsidP="00AB3711">
            <w:pPr>
              <w:ind w:right="113"/>
              <w:contextualSpacing/>
              <w:rPr>
                <w:rStyle w:val="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r w:rsidRPr="0085688F">
              <w:rPr>
                <w:rStyle w:val="81"/>
                <w:rFonts w:ascii="Times New Roman" w:hAnsi="Times New Roman" w:cs="Times New Roman"/>
                <w:b w:val="0"/>
                <w:i w:val="0"/>
                <w:color w:val="C00000"/>
                <w:sz w:val="24"/>
                <w:szCs w:val="24"/>
              </w:rPr>
              <w:t>Подготовка сообщений и презентаций по теме «</w:t>
            </w:r>
            <w:r w:rsidRPr="0085688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Русская культура XIX века»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11.</w:t>
            </w:r>
          </w:p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От Новой истории к Новейшей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5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 Мир в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начале ХХ века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63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605DB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Понятие «новейшая история». Важнейшие изменения на карте мира. Первые войны за передел мира. Окончательное формирование двух блоков в Европе (Тройственного союза и Антанты), нарастание противоречий между ними. Военно-политические планы сторон. Гонка вооружений. Балканские войны. Подготовка к большой войне. Особенности экономического развития Великобритании, Франции, Германии, США. Социальные движения и социальные реформы. Реформизм в деятельности правительств. Влияние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научно-технического прогресса.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605DB3">
            <w:pPr>
              <w:pStyle w:val="afa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605DB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сообщений по темам: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Балканские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Социальные движения и социальные реформы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7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11.2 Пробуждение Азии в начале ХХ века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4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Колонии, зависимые страны и метрополии. Начало антиколониальной борьбы. Синьхайская революция в Китае. Сун Ятсен. Гоминьдан. Кризис Османской империи и Младотурецкая революция. Революция в Иране. Национально-освободительная борьба в Индии против британского господства. Индийский национальный конгресс. М. Ганди.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11.3 Россия на рубеже XIX—XX веков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1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CB2E35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Динамика промышленного развития. Роль государства в экономике России. Аграрный вопрос. Император Николай II, его политические воззрения. Общественное движение Возникновение (Г. В. Плеханов, В. М. Чернов, В. И. Ленин, Ю. О. Мартов, П. Б. Струве). Усиление рабочего и крестьянского движения. Внешняя политика России. Конференции в Гааге. Усиление влияния в Северо-Восточном Китае. Русско-японская война 1904–1905 годов: планы сторон, основные сражения. Портсмутский мир.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4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Практические занятия. 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Составление таблицы «Социалистические и либеральные организации и партий: их цели, тактика, лидеры».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B2E35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11.4 Революция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1905–1907 годов в России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революции. «Кровавое воскресенье» и начало революции. Развитие революционных событий и политика властей. Советы как форма политического творчества масс. Манифест 17 октября 1905 года. Московское восстание. Спад революции. Становление конституционной монархии и элементов гражданского общества. Легальные политические партии. Опыт российского парламентаризма 1906–1917 годов: особенности парламентской системы, ее полномочия и влияние на общественно-политическую жизнь, тенденции эволюции. Результаты Первой российской революции в политических и социальных аспектах.</w:t>
            </w:r>
            <w:r w:rsidRPr="0004115F">
              <w:rPr>
                <w:rStyle w:val="8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9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AB3711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Решение кейс-задания:</w:t>
            </w:r>
            <w:r w:rsidRPr="00CB2E35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«Из Манифеста 17 октября 1905 г.»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7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11.5 Россия в период столыпинских реформ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8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П. А. Столыпин как государственный деятель. Программа П. А. Столыпина, ее главные цели и комплексный характер. П. А. Столыпин и III Государственная дума. Основное содержание и этапы реализации аграрной реформы, ее влияние на экономическое и социальное развитие России. Проблемы и противоречия в ходе проведения аграрной реформы. Другие реформы и их проекты. Экономический подъем. Политическая и общественная жизнь в России в 1910–1914 годы. Обострение внешнеполитической обстановки.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11.6 Серебряный век русской культуры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50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Открытия российских ученых в науке и технике. Русская философия: поиски общественного идеала. Сборник «Вехи». Развитие литературы: от реализма к модернизму. Поэзия Серебряного века. Изобразительное искусство: традиции реализма, «Мир искусства», авангардизм, его направления. Архитектура. Скульптура. Музыка.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8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CB2E35">
            <w:pPr>
              <w:ind w:right="113"/>
              <w:contextualSpacing/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Практические занятия:</w:t>
            </w:r>
          </w:p>
          <w:p w:rsidR="00F1612F" w:rsidRPr="00CB2E35" w:rsidRDefault="00F1612F" w:rsidP="00AB3711">
            <w:pPr>
              <w:ind w:right="113"/>
              <w:contextualSpacing/>
              <w:rPr>
                <w:rFonts w:ascii="Times New Roman" w:eastAsia="Century Schoolbook" w:hAnsi="Times New Roman" w:cs="Times New Roman"/>
                <w:bCs/>
                <w:iCs/>
                <w:color w:val="0070C0"/>
                <w:sz w:val="24"/>
                <w:szCs w:val="24"/>
              </w:rPr>
            </w:pPr>
            <w:r w:rsidRPr="00CB2E35">
              <w:rPr>
                <w:rStyle w:val="81"/>
                <w:rFonts w:ascii="Times New Roman" w:hAnsi="Times New Roman" w:cs="Times New Roman"/>
                <w:b w:val="0"/>
                <w:i w:val="0"/>
                <w:color w:val="0070C0"/>
                <w:sz w:val="24"/>
                <w:szCs w:val="24"/>
              </w:rPr>
              <w:t>Составление таблицы «Серебряный век русской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0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11.7 Первая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мировая война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8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Боевые действия 1914–1918 годов. Особенности и участники войны. Начальный период боевых действий (август–декабрь 1914 года). Восточный фронт и его роль в войне. Успехи и поражения русской армии. Переход к позиционной войне. Основные сражения в Европе в 1915–1917 годах. Брусиловский прорыв и его значение. Боевые действия в Африке и Азии. Вступление в войну США и выход из нее России. Боевые действия в 1918 году. Поражение Германии и ее союзников.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11.8 Первая мировая война и общество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8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07489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военной техники в годы войны. Применение новых видов вооружений: танков, самолетов, отравляющих газов. Перевод государственного управления и экономики на военные рельсы. Государственное регулирование экономики. Патриотический подъем в начале войны. Власть и общество на разных этапах войны. Нарастание тягот и бедствий населения. Антивоенные и национальные движения. Нарастание общенационального кризиса в России. Итоги Первой мировой войны.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AA20B8" w:rsidRDefault="00F1612F" w:rsidP="00124CCD">
            <w:pPr>
              <w:pStyle w:val="afa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A20B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AA20B8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20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сообщений, </w:t>
            </w:r>
            <w:r w:rsidRPr="00AA20B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презентации «Развитие военной техники в годы войны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 Последствия», «Позиционная война»,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Брусиловский прорыв и его значение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Итоги Первой мировой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Парижская и Вашингтонская конференции и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AA20B8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11.9 Февральская революция в России.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4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От Февраля к Октябрю. Причины революции. Отречение Николая II от престола. Падение монархии как начало Великой российской революции. Временное правительство и Петроградский совет рабочих и солдатских депутатов: начало двоевластия. Вопросы о войне и земле. «Апрельские тезисы» В. И. Ленина и программа партии большевиков о переходе от буржуазного этапа революции к пролетарскому (социалистическому). Причины апрельского, июньского и июльского кризисов Временного правительства. Конец двоевластия. На пороге экономической катастрофы и распада: Россия в июле—октябре 1917 года. Деятельность А. Ф. Керенского во главе Временного правительства. Выступление Л. Г. Корнилова и его провал. Изменения в революционной части политического поля России: раскол эсеров, рост влияния большевиков в Советах.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11.10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Октябрьская революция в России и ее последствия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0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События 24–25 октября в Петрограде, приход к власти большевиков во главе с В. И. Лениным. Союз большевиков и левых эсеров. Установление власти Советов в основных регионах России. II Всероссийский съезд Советов. Декреты о мире и о земле. Формирование новых органов власти. Создание ВЧК, начало формирования Красной Армии. Отношение большевиков к созыву Учредительного собрания. Причины разгона Учредительного собрания. Создание федеративного социалистического государства и его оформление в Конституции РСФСР 1918 года. Советско-германские переговоры и заключение Брестского мира, его условия, экономические и политические последствия. Разрыв левых эсеров с большевиками, выступление левых эсеров и его разгром. Установление однопартийного режима.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11.11 Гражданская война в России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0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Причины Гражданской войны. Красные и белые: политические ориентации, лозунги и реальные действия, социальная опора. Другие участники Гражданской войны. Цели и этапы участия иностранных государств в Гражданской войне. Начало фронтовой Гражданской войны. Ход военных действий на фронтах в 1918—1920 годах. Завершающий период Гражданской войны. Причины победы красных. Россия в годы Гражданской войны. Экономическая политика большевиков. Национализация, «красногвардейская атака на капитал». Политика «военного коммунизма», ее причины, цели, содержание, последствия. Последствия и итоги Гражданской войны.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4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124CCD" w:rsidRDefault="00F1612F" w:rsidP="00AB3711">
            <w:pPr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занятия.</w:t>
            </w:r>
          </w:p>
          <w:p w:rsidR="00F1612F" w:rsidRPr="00BB3F17" w:rsidRDefault="00F1612F" w:rsidP="00AB3711">
            <w:pPr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B3F17">
              <w:rPr>
                <w:rStyle w:val="1b"/>
                <w:rFonts w:ascii="Times New Roman" w:hAnsi="Times New Roman" w:cs="Times New Roman"/>
                <w:color w:val="0070C0"/>
                <w:sz w:val="24"/>
                <w:szCs w:val="24"/>
              </w:rPr>
              <w:t>Ролевой проект «Россия в годы Гражданской войны»</w:t>
            </w:r>
            <w:r w:rsidRPr="00BB3F17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BB3F17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B3F1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61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124CCD" w:rsidRDefault="00F1612F" w:rsidP="00AB3711">
            <w:pPr>
              <w:pStyle w:val="afa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124CC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4B1BAC" w:rsidRDefault="00F1612F" w:rsidP="00AB3711">
            <w:pPr>
              <w:pStyle w:val="afa"/>
              <w:rPr>
                <w:rStyle w:val="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к ролевому проекту «Гражданская война в России в 1917 – 1920 гг.»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12. Между мировыми войнами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12.1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Европа и США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6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Территориальные изменения в Европе и Азии после Первой мировой войны. Революционные события 1918 – начала 1920-х годов в Европе. Ноябрьская революция в Германии и возникновение Веймарской республики. Революции в Венгрии. Зарождение коммунистического движения, создание и деятельность Коммунистического интернационала. Экономическое развитие ведущих стран мира в 1920-х годах. Причины мирового экономического кризиса 1929–1933 годов. Влияние биржевого краха на экономику США. Распространение кризиса на другие страны. Поиск путей выхода из кризиса. Дж. М. Кейнс и его рецепты спасения экономики. Государственное регулирование экономики и социальных отношений. «Новый курс» президента США Ф. Рузвельта и его результаты.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8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12.2 Недемократические режимы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0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Рост фашистских движений в Западной Европе. Захват фашистами власти в Италии. Режим Муссолини в Италии. Победа нацистов в Германии. А. Гитлер — фюрер германского народа. Внутренняя политика А. Гитлера, установление и функционирование тоталитарного режима, причины его устойчивости. Авторитарные режимы в большинстве стран Европы: общие черты и национальные особенности. Создание и победа Народного фронта во Франции, Испании. Реформы правительств Народного фронта. Гражданская война в Испании. Помощь СССР антифашистам. Причины победы мятежников.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4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12.3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Турция, Китай, Индия, Япония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91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Воздействие Первой мировой войны и Великой российской революции на страны Азии. Установление республики в Турции, деятельность М. Кемаля. Великая национальная революция 1925—1927 годов в Китае. Создание Компартии Китая. Установление диктатуры Чан Кайши и гражданская война в Китае. Советские районы Китая. Создание Национального фронта борьбы против Японии. Сохранение противоречий между коммунистами и гоминдановцами. Кампания гражданского неповиновения в Индии. Идеология ненасильственного сопротивления английским колонизаторам М. Ганди. Милитаризация Японии, ее переход к внешнеполитической экспансии.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92776" w:rsidRDefault="00F1612F" w:rsidP="0072710F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892776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89277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89277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презентаций: «Новый курс» президента США Ф. Рузвельта и его результаты», «Рост фашистских движений в Западной Европе», «Гражданская война в Испании. Помощь СССР антифашистам»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Идеология ненасильственного сопротивления английским колонизаторам М. Ганди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Милитаризация Японии, ее переход к внешнеполитической экспансии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9277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1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12.4 Международные отношения.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1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Деятельность Лиги Наций. Кризис Версальско-Вашингтонской системы. Агрессия Японии на Дальнем Востоке. Начало японо-китайской войны. Столкновения Японии и СССР. События у озера Хасан и реки Халхин-Гол. Агрессия Италии в Эфиопии. Вмешательство Германии и Италии в гражданскую войну в Испании. Складывание союза агрессивных государств «Берлин — Рим — Токио». Западная политика «умиротворения» агрессоров. Аншлюс Австрии. Мюнхенский сговор и раздел Чехословакии.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CB2E35" w:rsidRDefault="00F1612F" w:rsidP="00CB2E35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: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Работа с документом. </w:t>
            </w:r>
            <w:r w:rsidRPr="00CB2E3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Мюнхенский сговор и раздел Чехословакии.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12.5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в первой половине ХХ века.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72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науки. Открытия в области физики, химии, биологии, медицины. Формирование новых художественных направлений и школ. Развитие реалистического и модернистского искусства. Изобразительное искусство. Архитектура. Основные направления в литературе. Писатели: модернисты, реалисты; писатели «потерянного поколения», антиутопии. Музыка. Театр. Развитие киноискусства. Рождение звукового кино. Нацизм и культура.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4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12.6 Новая экономическая политика в Советской России.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4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Образование СССР. Экономический и политический кризис. Крестьянские восстания, Кронштадтский мятеж и др. Переход к новой экономической политике. Сущность нэпа. Достижения и противоречия нэпа, причины его свертывания. Политическая жизнь в 1920-е годы. Образование СССР: предпосылки объединения республик, альтернативные проекты и практические решения. Национальная политика советской власти. Укрепление позиций страны на международной арене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82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</w:p>
          <w:p w:rsidR="00F1612F" w:rsidRPr="00605DB3" w:rsidRDefault="00F1612F" w:rsidP="00A07489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 по теме «Достижения и противоречия, причины его свертывания»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605DB3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05D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34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12.7 Индустриализация и коллективизация в СССР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0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Обострение внутрипартийных разногласий и борьбы за лидерство в партии и государстве. Советская модель модернизации. Начало индустриализации. Коллективизация сельского хозяйства: формы, методы, экономические и социальные последствия. Индустриализация: цели, методы, экономические и социальные итоги и следствия. Первые пятилетки: задачи и результаты.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5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12.8 Советское государство и общество в 1920–1930-е годы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0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советской политической системы: однопартийность, сращивание партийного и государственного аппарата, контроль над обществом. Культ вождя. И. В. Сталин. Массовые репрессии, их последствия. Изменение социальной структуры советского общества. Стахановское движение. Положение основных социальных групп. Повседневная жизнь и быт населения городов и деревень. Итоги развития СССР в 1930-е годы. Конституция СССР 1936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12.9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 культура в 1920—1930-е годы.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2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«Культурная революция»: задачи и направления. Ликвидация неграмотности, создание системы народного образования. Культурное разнообразие 1920-х годов. Идейная борьба среди деятелей культуры. Утверждение метода социалистического реализма в литературе и искусстве. Достижения литературы и искусства. Развитие кинематографа. Введение обязательного начального преподавания. Восстановление преподавания истории. Идеологический контроль над духовной жизнью общества. Развитие советской науки.</w:t>
            </w:r>
            <w:r w:rsidRPr="000411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9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Практические занятия.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«Культурна революция»: задачи и направления.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36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«Повседневная жизнь и быт населения городов и деревень».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 форме биографических справок, эссе, презентаций, рефератов подготовить материалы о творчестве и судьбах ученых, деятелей литературы и искусства 1920—1930-х годов.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93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13. Вторая мировая война. Великая Отечественная война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88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13.1. Накануне мировой войны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42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Мир в конце 1930-х годов: три центра силы. Нарастание угрозы войны. Политика «умиротворения» агрессора и переход Германии к решительным действиям. Англо-франко-советские переговоры в Москве, причины их неудачи. Советско-германский пакт о ненападении и секретный дополнительный протокол. Военно-политические планы сторон. Подготовка к войне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9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13.2 Первый период Второй мировой войны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0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Бои на Тихом океане. Нападение Германии на Польшу. «Странная война» на Западном фронте. Поражение Франции. Оккупация и подчинение Германией стран Европы. Битва за Англию. Укрепление безопасности СССР: присоединение Западной Белоруссии и Западной Украины, Бессарабии и Северной Буковины, Советско-финляндская война, советизация прибалтийских республик. Нацистская программа завоевания СССР. Подготовка СССР и Германии к войне. Соотношение боевых сил к июню 1941 года. Великая Отечественная война как самостоятельный и определяющий этап Второй мировой войны. Цели сторон, соотношение сил. Основные сражения и их итоги на первом этапе войны (22 июня 1941 года — ноябрь 1942 года). Деятельность советского руководства по организации обороны страны. Историческое значение Московской битвы. Нападение Японии на США. Боевые действия на Тихом океане в 1941—1945 годах.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645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Практические занятия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Изучение исторических документов «Вторая мировая война»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D11359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Самостоятельная работа. </w:t>
            </w:r>
          </w:p>
          <w:p w:rsidR="00F1612F" w:rsidRPr="00CF4386" w:rsidRDefault="00F1612F" w:rsidP="00D11359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Подготовка сообщений «Советско-финские отношения», «Советско-</w:t>
            </w:r>
            <w:r w:rsidRPr="00D1135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финляндская война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», «Выборг во Второй мировой войне».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1135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5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 Второй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Второй мировой войны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4136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Военные действия на советско-германском фронте в 1942 году. Сталинградская битва и начало коренного перелома в ходе войны. Военные действия в Северной Африке. Складывание антигитлеровской коалиции и ее значение. Конференции глав союзных держав и их решения. Курская битва и завершение коренного перелома. Оккупационный режим. Геноцид. Холокост. Движение Сопротивления. Партизанское движение в СССР, формы борьбы, роль и значение. Коллаборационизм, его причины в разных странах Европы и Азии. Советский тыл в годы войны. Эвакуация. Вклад в победу деятелей науки и культуры. Изменение положения Русской православной церкви и других конфессий в годы войны. Главные задачи и основные наступательные операции Красной Армии на третьем этапе войны (1944). Открытие Второго фронта в Европе. Военные операции 1945 года. Разгром Германии. Советско-японская война. Атомная бомбардировка Хиросимы и Нагасаки. Окончание Второй мировой войны. Значение победы над фашизмом. Решающий вклад СССР в Победу. Людские и материальные потери воюющих сторон.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887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bCs/>
                <w:i/>
                <w:color w:val="0070C0"/>
                <w:sz w:val="24"/>
                <w:szCs w:val="24"/>
              </w:rPr>
              <w:t>Практические занятия</w:t>
            </w:r>
          </w:p>
          <w:p w:rsidR="00F1612F" w:rsidRPr="0005228A" w:rsidRDefault="00F1612F" w:rsidP="0085688F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Основные наступательные операции Красной Армии на третьем этапе войны (1944), главные задачи.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0522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56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ind w:right="113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</w:pP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Сообщения, презентации по теме «Великая Отечественная война»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134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14.</w:t>
            </w:r>
          </w:p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Мир во второй половине ХХ — начале ХХI 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3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14.1 Послевоенное устройство мира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70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Начало «холодной войны». Итоги Второй мировой войны и новая геополитическая ситуация в мире. Решения Потсдамской конференции. Создание ООН и ее деятельность. Раскол антифашистской коалиции. Начало «холодной войны». Создание НАТО и СЭВ. Особая позиция Югославии. Формирование двухполюсного (биполярного) мира. Создание НАТО и ОВД. Берлинский кризис. Раскол Германии. Война в Корее. Гонка вооружений.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2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14.2 Ведущие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капиталистические страны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99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Превращение США в ведущую мировую державу. Факторы, способствовавшие успешному экономическому развитию США. Развитие научно-технической революции. Основные тенденции внутренней и внешней политики США. Послевоенное восстановление стран Западной Европы. «План Маршалла». Важнейшие тенденции развития Великобритании, Франции, ФРГ. Падение авторитарных режимов в Португалии, Испании, Греции. Европейская интеграция, ее причины, цели, ход, последствия. Особенности развития Японии.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9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14.3 Страны Восточной Европы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031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власти коммунистических сил после Второй мировой войны в странах Восточной Европы. Начало социалистического строительства. Копирование опыта СССР. Создание и деятельность Совета экономической взаимопомощи (СЭВ). Антикоммунистическое восстание в Венгрии и его подавление. Экономическое и политическое развитие социалистических государств в Европе в 1960–1970-е годы. Попытки реформ. Я. Кадар. «Пражская весна». Кризисные явления в Польше. Особый путь Югославии под руководством И. Б. Тито.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странах Восточной Европы в конце ХХ века. Объединение Германии. Распад Югославии и война на Балканах.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«Шоковая терапия» и социальные последствия перехода к рынку. Восточная Европа в начале ХХ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4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14.4 Крушение колониальной системы.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4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Освобождение от колониальной зависимости стран Азии (Вьетнама, Индии, Индонезии). Деколонизация Африки. Освобождение Анголы и Мозамбика. Падение режима апартеида в ЮАР. Основные проблемы освободившихся стран. Социалистический и капиталистический пути развития. Поиск путей модернизации. «Азиатские тигры». Основы ускоренного экономического роста. Исламская революция в Иране. Вторжение войск западной коалиции в Ирак. «Арабская весна», ее причины и последствия.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14.5 Индия,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Пакистан, Китай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41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D76608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Освобождение Индии и Пакистана от власти Великобритании. Причины противоречий между Индией и Пакистаном. Особенности внутри- и внешнеполитического развития этих государств. Реформы в Индии. Успехи в развитии Индии в начале XXI века. Завершение гражданской войны в Китае. Образование КНР. Мао Цзэдун. Реформы в Китае. Дэн Сяопин. Успехи и проблемы развития социалистического Китая на современном этапе.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14.6 Страны Латинской Америки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2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Особенности экономического и политического развития стран Латинской Америки. Национал-реформизм. Х. Перрон. Военные перевороты и военные диктатуры. Между диктатурой и демократией. Господство США в Латинской Америке. Кубинская революция. Ф. Кастро. Строительство социализма на Кубе. Куба после распада СССР. Чилийская революция. С.Альенде. Сандинистская революция в Никарагуа. «Левый поворот» в конце ХХ — начале ХХI века. Президент Венесуэлы У. Чавес и его последователи в других странах. Строительство социализма ХХI века.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8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C725F0">
            <w:pPr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4B1BAC" w:rsidRDefault="00F1612F" w:rsidP="00C725F0">
            <w:pPr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Подготовка сообщений по темам: </w:t>
            </w: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«Национально-освободительная борьба народов стран Азии и Африки»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Большой скачок», народные коммуны и «культурная революция» в КНР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троительство социализма на Кубе», «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Чилийская революция.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Альенде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C725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14.7 Международные отношения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5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Международные конфликты и кризисы в 1950— 1960-е годы. Борьба сверхдержав – СССР и США. Суэцкий кризис. Берлинский кризис. Карибский кризис – порог ядерной войны. Война США во Вьетнаме. Ближневосточный конфликт. Образование государства Израиль. Арабо-израильские войны. Палестинская проблема. Достижение примерного военно-стратегического паритета СССР и США. Разрядка международной напряженности в 1970-е годы. Хельсинкское совещание по безопасности и сотрудничеству в Европе. Введение ограниченного контингента советских войск в Афганистан. Кризис разрядки. Новое политическое мышление. Конец двухполярного мира и превращение США в единственную сверхдержаву. Расширение НАТО на Восток. Войны США и их союзников в Афганистане, Ираке, вмешательство в события в Ливии, Сирии. Многополярный мир, его основные центры.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4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14.8 Развитие культуры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912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Крупнейшие научные открытия второй половины ХХ–начала XXI века. Освоение космоса. Новые черты культуры. Произведения о войне немецких писателей. Реалистические и модернистские направления в искусстве. Экзистенциализм. Театр абсурда. Поп-арт и его черты. Развитие кинематографа. Итальянский неореализм. Развлекательный кинематограф Голливуда. Звезды экрана. Появление рок-музыки. Массовая культура. Индустрия развлечений. Постмодернизм — стирание грани между элитарной и массовой культурой. Глобализация и национальные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74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ind w:right="113"/>
              <w:contextualSpacing/>
              <w:rPr>
                <w:rStyle w:val="1b"/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4B1BAC">
              <w:rPr>
                <w:rStyle w:val="1b"/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eastAsia="Century Schoolbook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>Составление кроссворда по теме «</w:t>
            </w: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Развитие культуры второй половины ХХ – начала XXI века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7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Style w:val="1b"/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15. Апогей и кризис советской системы. 1945—1991 годы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58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15.1 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СССР в послевоенные годы</w:t>
            </w:r>
          </w:p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132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240B4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Укрепление статуса СССР как великой мировой державы. Начало «холодной войны». Атомная монополия США; создание атомного оружия и средств его доставки в СССР. Конверсия, возрождение и развитие промышленности. Положение в сельском хозяйстве. Голод 1946 года. Послевоенное общество, духовный подъем людей. Противоречия социально-политического развития. Усиление роли государства во всех сферах жизни общества. Власть и общество. Репрессии. Идеология и культура в послевоенный период; идеологические кампании и научные дискуссии 1940-х годов.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pStyle w:val="33"/>
              <w:shd w:val="clear" w:color="auto" w:fill="auto"/>
              <w:spacing w:after="0" w:line="240" w:lineRule="auto"/>
              <w:ind w:firstLine="0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презентаций Послевоенное общество, духовный подъем людей.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81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15.2 СССР в 1950-х – начале 1960-х годов.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169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Перемены после смерти И. В. Сталина. Борьба за власть, победа Н. С. Хрущева. XX съезд КПСС и его значение. Начало реабилитации жертв политических репрессий. Основные направления реформирования советской экономики и его результаты. Достижения в промышленности. Ситуация в сельском хозяйстве. Освоение целины. Курс на строительство коммунизма. Социальная политика; жилищное строительство. Усиление негативных явлений в экономике. Выступления населения.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21"/>
        </w:trPr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15.3 СССР во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второй половине 1960-х – начале 1980-х годов</w:t>
            </w:r>
          </w:p>
        </w:tc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823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Противоречия внутриполитического курса Н. С. Хрущева. Причины отставки Н. С. Хрущева. Л. И. Брежнев. Концепция развитого социализма. Власть и общество. Усиление позиций партийно-государственной номенклатуры. Конституция СССР 1977 года. Преобразования в сельском хозяйстве. Экономическая реформа 1965 года: задачи и результаты. Достижения и проблемы в развитии науки и техники. Нарастание негативных тенденций в экономике. Застой. Теневая экономика. Усиление идеологического контроля в различных сферах культуры. Инакомыслие, диссиденты. Социальная политика, рост благосостояния населения. Причины усиления недовольства. СССР в системе международных отношений. Установление военно-стратегического паритета между СССР и США. Переход к политике разрядки международной напряженности. Участие СССР в военных действиях в Афганистане.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8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12F" w:rsidRPr="000E5689" w:rsidRDefault="00F1612F" w:rsidP="00D11359">
            <w:pPr>
              <w:pStyle w:val="33"/>
              <w:shd w:val="clear" w:color="auto" w:fill="auto"/>
              <w:spacing w:after="0" w:line="240" w:lineRule="auto"/>
              <w:ind w:firstLine="0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E5689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0E5689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0E5689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E568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 о представителях диссидентского движения»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E5689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22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15.4 СССР в годы перестройки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77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Предпосылки перемен. М. С. Горбачев. Политика ускорения и ее неудача. Причины нарастания проблем в экономике. Экономические реформы, их результаты. Разработка проектов приватизации и перехода к рынку. Реформы политической системы. Изменение государственного устройства СССР. Национальная политика и межнациональные отношения. Национальные движения в союзных республиках. Политика гласности и ее последствия. Изменения в общественном сознании. Власть и церковь в годы перестройки. Нарастание экономического кризиса и обострение межнациональных противоречий. Образование политических партий и движений. Августовские события 1991 года. Распад СССР. Образование СНГ. Причины и последствия кризиса советской системы и распада СССР.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3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15.5 Развитие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советской культуры (1945—1991 годы)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0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>Развитие культуры в послевоенные годы. Произведения о прошедшей войне и послевоенной жизни. Советская культура в конце 1950-х — 1960-е годы. Новые тенденции в художественной жизни страны. «Оттепель» в литературе, молодые поэты 1960-х годов. Театр, его общественное звучание. Власть и творческая интеллигенция. Советская культура в середине 1960—1980-х годов. Достижения и противоречия художественной культуры. Культура в годы перестройки. Публикация запрещенных ранее произведений, показ кинофильмов. Острые темы в литературе, публицистике, произведениях кинематографа. Развитие науки и техники в СССР. Научно-техническая революция. Успехи советской космонавтики (С. П. Королев, Ю. А. Гагарин). Развитие образования в СССР. Введение обязательного восьмилетнего, затем обязательного среднего образования. Рост числа вузов и студентов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15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pStyle w:val="ad"/>
              <w:spacing w:after="0" w:line="240" w:lineRule="auto"/>
              <w:contextualSpacing/>
              <w:jc w:val="both"/>
              <w:rPr>
                <w:color w:val="0070C0"/>
              </w:rPr>
            </w:pPr>
            <w:r w:rsidRPr="00CF4386">
              <w:rPr>
                <w:rStyle w:val="81"/>
                <w:rFonts w:ascii="Times New Roman" w:hAnsi="Times New Roman" w:cs="Times New Roman"/>
                <w:color w:val="0070C0"/>
                <w:sz w:val="24"/>
                <w:szCs w:val="24"/>
              </w:rPr>
              <w:t>Практическая работа</w:t>
            </w:r>
            <w:r w:rsidRPr="00CF4386">
              <w:rPr>
                <w:color w:val="0070C0"/>
              </w:rPr>
              <w:t xml:space="preserve"> 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Информационный проект «Театральная история Выборга»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CF438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22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pStyle w:val="33"/>
              <w:shd w:val="clear" w:color="auto" w:fill="auto"/>
              <w:spacing w:after="0" w:line="240" w:lineRule="auto"/>
              <w:ind w:firstLine="0"/>
              <w:contextualSpacing/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</w:t>
            </w:r>
            <w:r w:rsidRPr="004B1BAC">
              <w:rPr>
                <w:rStyle w:val="1b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1612F" w:rsidRPr="004B1BAC" w:rsidRDefault="00F1612F" w:rsidP="00AB3711">
            <w:pPr>
              <w:pStyle w:val="afa"/>
              <w:rPr>
                <w:rStyle w:val="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презентаций «Советская культура в годы перестройки», «Успехи советской космонавтики».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4B1BAC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B1BA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75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5F0" w:rsidRPr="0004115F" w:rsidTr="00C725F0">
        <w:trPr>
          <w:cantSplit/>
          <w:trHeight w:val="375"/>
        </w:trPr>
        <w:tc>
          <w:tcPr>
            <w:tcW w:w="1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16. Российская Федерация на рубеже ХХ—ХХI веков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2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25F0" w:rsidRPr="0004115F" w:rsidRDefault="00C725F0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337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российской государственности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Содержание учебного материала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7106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в системе власти. Б. Н. Ельцин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. Политический кризис осени 1993 года. Принятие Конституции России 1993 года. Экономические реформы 1990-х годов: основные этапы и результаты. Трудности и противоречия перехода к рыночной экономике. Основные направления национальной политики: успехи и просчеты. Нарастание противоречий между центром и регионами. Военно-политический кризис в Чечне.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Отставка Б. Н. Ельцина. 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единства общества. Новые государственные символы России. Развитие экономики и социальной сферы в начале ХХI века. Роль государства в экономике. Приоритетные национальные проекты и федеральные программы. Политические лидеры и общественные деятели современной России.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Президентские выборы 2008 года.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 России Д. А. Медведев. Государственная политика в условиях экономического кризиса, начавшегося в 2008 году. Президентские выборы 2012 года. Разработка и реализация планов дальнейшего развития России. Геополитическое положение и внешняя политика России в 1990-е годы. Россия и Запад. Балканский кризис 1999 года. Отношения со странами СНГ. Восточное направление внешней политики. </w:t>
            </w:r>
          </w:p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новой внешнеполитической стратегии в начале XXI века.</w:t>
            </w:r>
            <w:r w:rsidRPr="0004115F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международного престижа России. Решение задач борьбы с терроризмом. Российская Федерация в системе современных международных отношений. Политический кризис на Украине и воссоединение Крыма с Россией. Культура и духовная жизнь общества в конце ХХ – начале XXI века. Распространение информационных технологий в различных сферах жизни общества. Многообразие стилей художественной культуры.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844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F17F91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17F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Практические занятия</w:t>
            </w:r>
          </w:p>
          <w:p w:rsidR="00F1612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17F9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Экономические реформы 1990-х годов в России: основные этапы и результаты.</w:t>
            </w:r>
          </w:p>
          <w:p w:rsidR="00F1612F" w:rsidRPr="00CF438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F43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Политические лидеры и общественн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ые деятели современной России.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F17F91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40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240B4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240B4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Самостоятельная работа.</w:t>
            </w:r>
          </w:p>
          <w:p w:rsidR="00F1612F" w:rsidRPr="00240B46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40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Подготовка сообщений, презентаций на тему «Глобальные проблемы современного мира»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1612F" w:rsidRPr="00240B46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40B4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03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bCs/>
                <w:i/>
                <w:color w:val="00B050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5688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85688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>-й семестр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12F" w:rsidRPr="0004115F" w:rsidTr="00FF1530">
        <w:trPr>
          <w:cantSplit/>
          <w:trHeight w:val="267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ind w:right="113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  <w:r w:rsidRPr="000411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(2 семестр)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612F" w:rsidRPr="0004115F" w:rsidRDefault="00F1612F" w:rsidP="00AB37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115F" w:rsidRP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115F" w:rsidRP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4115F" w:rsidRPr="0004115F" w:rsidRDefault="0004115F" w:rsidP="0004115F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05F33" w:rsidRPr="005271DA" w:rsidRDefault="00205F33" w:rsidP="00DF5B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732C" w:rsidRDefault="0033732C">
      <w:pPr>
        <w:pStyle w:val="a0"/>
        <w:spacing w:line="360" w:lineRule="auto"/>
        <w:ind w:left="113" w:right="113" w:firstLine="709"/>
      </w:pPr>
    </w:p>
    <w:p w:rsidR="004342CB" w:rsidRDefault="004342CB">
      <w:pPr>
        <w:pStyle w:val="a0"/>
        <w:spacing w:line="360" w:lineRule="auto"/>
        <w:ind w:left="113" w:right="113" w:firstLine="709"/>
        <w:sectPr w:rsidR="004342CB" w:rsidSect="005271DA">
          <w:pgSz w:w="16838" w:h="11906" w:orient="landscape"/>
          <w:pgMar w:top="720" w:right="720" w:bottom="720" w:left="720" w:header="0" w:footer="0" w:gutter="0"/>
          <w:cols w:space="720"/>
          <w:formProt w:val="0"/>
          <w:titlePg/>
          <w:docGrid w:linePitch="360"/>
        </w:sectPr>
      </w:pPr>
    </w:p>
    <w:p w:rsidR="00066E0C" w:rsidRPr="00066E0C" w:rsidRDefault="00066E0C" w:rsidP="00066E0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E0C">
        <w:rPr>
          <w:rFonts w:ascii="Times New Roman" w:hAnsi="Times New Roman" w:cs="Times New Roman"/>
          <w:b/>
          <w:sz w:val="28"/>
          <w:szCs w:val="28"/>
        </w:rPr>
        <w:t>Примерные темы рефератов (докладов), индивидуальных проектов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Происхождение человека: дискуссионные вопросы.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Начало цивилизации.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Древний Восток и Античность: сходство и различия.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Феномен западноевропейского Средневековья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Восток в Средние века.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Основы российской истории.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Происхождение Древнерусского государства.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Русь в эпоху раздробленности.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Возрождение русских земель (XIV—ХV века).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Рождение Российского централизованного государства.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Смутное время в России.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Россия в XVII веке: успехи и проблемы.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Выборг </w:t>
      </w:r>
      <w:r w:rsidR="00066E0C" w:rsidRPr="00066E0C">
        <w:rPr>
          <w:sz w:val="28"/>
          <w:szCs w:val="28"/>
        </w:rPr>
        <w:t>с древнейших времен до конца XVII века.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Истоки модернизации в Западной Европе.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Революции XVII—ХVIII веков как порождение модернизационных процессов.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Страны Востока в раннее Новое время.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Становление новой России (конец XVII — начало XVIII века).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Россия XVIII века: победная поступь империи.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Выборг</w:t>
      </w:r>
      <w:r w:rsidR="00066E0C" w:rsidRPr="00066E0C">
        <w:rPr>
          <w:sz w:val="28"/>
          <w:szCs w:val="28"/>
        </w:rPr>
        <w:t xml:space="preserve"> в XVIII веке.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Рождение индустриального общества.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Восток и Запад в ХIХ веке: борьба и взаимовлияние.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Отечественная война 1812 года.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Россия ХIХ века: реформы или революция.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Выборг в составе Княжества Финляндского. 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Мир начала ХХ века: достижения и противоречия.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Великая российская революция.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Между Первой и Второй мировыми войнами: альтернативы развития.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Советский вариант модернизации: успехи и издержки.</w:t>
      </w:r>
    </w:p>
    <w:p w:rsidR="00066E0C" w:rsidRP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Выборг </w:t>
      </w:r>
      <w:r w:rsidR="00AC1516">
        <w:rPr>
          <w:sz w:val="28"/>
          <w:szCs w:val="28"/>
        </w:rPr>
        <w:t>в 1920-</w:t>
      </w:r>
      <w:r w:rsidR="00066E0C" w:rsidRPr="00066E0C">
        <w:rPr>
          <w:sz w:val="28"/>
          <w:szCs w:val="28"/>
        </w:rPr>
        <w:t>1930-е годы.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Вторая мировая война: дискуссионные вопросы.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Великая Отечественная война: значение и цена Победы.</w:t>
      </w:r>
    </w:p>
    <w:p w:rsidR="007D3FC7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 xml:space="preserve">Карельский перешеек в годы Второй мировой войны. </w:t>
      </w:r>
    </w:p>
    <w:p w:rsidR="00066E0C" w:rsidRPr="007D3FC7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>От индустриальной цивилизации к постиндустриальной.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Конец колониальной эпохи.</w:t>
      </w:r>
    </w:p>
    <w:p w:rsidR="00066E0C" w:rsidRPr="00066E0C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066E0C">
        <w:rPr>
          <w:sz w:val="28"/>
          <w:szCs w:val="28"/>
        </w:rPr>
        <w:t>СССР: триумф и распад.</w:t>
      </w:r>
    </w:p>
    <w:p w:rsidR="007D3FC7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 xml:space="preserve">Выборг в период восстановления </w:t>
      </w:r>
      <w:r>
        <w:rPr>
          <w:sz w:val="28"/>
          <w:szCs w:val="28"/>
        </w:rPr>
        <w:t xml:space="preserve">народного </w:t>
      </w:r>
      <w:r w:rsidRPr="007D3FC7">
        <w:rPr>
          <w:sz w:val="28"/>
          <w:szCs w:val="28"/>
        </w:rPr>
        <w:t xml:space="preserve">хозяйства в послевоенный период. </w:t>
      </w:r>
    </w:p>
    <w:p w:rsidR="007D3FC7" w:rsidRDefault="00066E0C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>Российская Федерация и глобальные вызовы современности.</w:t>
      </w:r>
    </w:p>
    <w:p w:rsidR="00066E0C" w:rsidRDefault="007D3FC7" w:rsidP="007C5EE3">
      <w:pPr>
        <w:pStyle w:val="afc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7D3FC7">
        <w:rPr>
          <w:sz w:val="28"/>
          <w:szCs w:val="28"/>
        </w:rPr>
        <w:t xml:space="preserve">Культурное наследие Выборга. </w:t>
      </w:r>
    </w:p>
    <w:p w:rsidR="007D3FC7" w:rsidRPr="007D3FC7" w:rsidRDefault="007D3FC7" w:rsidP="007D3FC7">
      <w:pPr>
        <w:pStyle w:val="afc"/>
        <w:spacing w:line="360" w:lineRule="auto"/>
        <w:rPr>
          <w:sz w:val="28"/>
          <w:szCs w:val="28"/>
        </w:rPr>
      </w:pPr>
    </w:p>
    <w:p w:rsidR="005A1C5B" w:rsidRDefault="005A1C5B" w:rsidP="005A1C5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A1C5B">
        <w:rPr>
          <w:rFonts w:ascii="Times New Roman" w:hAnsi="Times New Roman" w:cs="Times New Roman"/>
          <w:b/>
          <w:sz w:val="28"/>
          <w:szCs w:val="28"/>
        </w:rPr>
        <w:t>6. УЧЕБНО-МЕТОДИЧЕСКОЕ И МАТЕРИАЛЬНО-ТЕХНИЧЕСКОЕ ОБЕСПЕЧЕНИЕ ПРОГРАММЫ УЧЕБНОЙ ДИСЦИПЛИНЫ «ИСТОРИЯ»</w:t>
      </w:r>
    </w:p>
    <w:p w:rsidR="007C5EE3" w:rsidRPr="007C5EE3" w:rsidRDefault="007C5EE3" w:rsidP="007C5EE3">
      <w:pPr>
        <w:pStyle w:val="18"/>
        <w:spacing w:line="360" w:lineRule="auto"/>
        <w:ind w:left="113" w:right="113" w:firstLine="709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6.1 Реализация учебной дисциплины требует наличия учебного кабинета гуманитарных и социально-экономических дисциплин.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Оборудование учебного кабинета:  компьютер преподавателя, мультимедийный проектор, доска магнитно-меловая, интерактивная доска, столы и стулья обучающихся, стол и стул преподавателя, Windows 7 x64 , Подписка: Microsoft Imagine Premium Идентификатор подписки: 61b01ca9-5847-4b61-9246-e77916134874 Акт предоставления прав №Tr043209 от 06.09.2016 Microsoft Office 2016, Лицензионный договор №159 на передачу не исключительных прав на программы для ЭВМ от 27 июля 2018 г</w:t>
      </w:r>
    </w:p>
    <w:p w:rsidR="007C5EE3" w:rsidRPr="007C5EE3" w:rsidRDefault="007C5EE3" w:rsidP="007C5EE3">
      <w:pPr>
        <w:pStyle w:val="18"/>
        <w:spacing w:line="360" w:lineRule="auto"/>
        <w:ind w:left="113" w:right="113" w:firstLine="709"/>
        <w:jc w:val="both"/>
        <w:rPr>
          <w:b/>
          <w:i/>
          <w:sz w:val="28"/>
          <w:szCs w:val="28"/>
        </w:rPr>
      </w:pPr>
      <w:r w:rsidRPr="007C5EE3">
        <w:rPr>
          <w:b/>
          <w:i/>
          <w:sz w:val="28"/>
          <w:szCs w:val="28"/>
        </w:rPr>
        <w:t>- исторические карты: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Первобытнообщинный строй на территории нашей страны. Древнейшие государства Закавказья, Средней Азии и Северного Причерноморья.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Киевская Русь.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>Русь удельная. Московская Русь.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Российское государство </w:t>
      </w:r>
      <w:r w:rsidRPr="007C5EE3">
        <w:rPr>
          <w:bCs/>
          <w:sz w:val="28"/>
          <w:szCs w:val="28"/>
          <w:lang w:val="en-US"/>
        </w:rPr>
        <w:t>XVI</w:t>
      </w:r>
      <w:r w:rsidRPr="007C5EE3">
        <w:rPr>
          <w:bCs/>
          <w:sz w:val="28"/>
          <w:szCs w:val="28"/>
        </w:rPr>
        <w:t xml:space="preserve"> век.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sz w:val="28"/>
          <w:szCs w:val="28"/>
        </w:rPr>
        <w:t xml:space="preserve">Смутное время в России в начале </w:t>
      </w:r>
      <w:r w:rsidRPr="007C5EE3">
        <w:rPr>
          <w:sz w:val="28"/>
          <w:szCs w:val="28"/>
          <w:lang w:val="en-US"/>
        </w:rPr>
        <w:t>XVII</w:t>
      </w:r>
      <w:r w:rsidRPr="007C5EE3">
        <w:rPr>
          <w:sz w:val="28"/>
          <w:szCs w:val="28"/>
        </w:rPr>
        <w:t xml:space="preserve"> века.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Российская империя в </w:t>
      </w:r>
      <w:r w:rsidRPr="007C5EE3">
        <w:rPr>
          <w:bCs/>
          <w:sz w:val="28"/>
          <w:szCs w:val="28"/>
          <w:lang w:val="en-US"/>
        </w:rPr>
        <w:t>XVIII</w:t>
      </w:r>
      <w:r w:rsidRPr="007C5EE3">
        <w:rPr>
          <w:bCs/>
          <w:sz w:val="28"/>
          <w:szCs w:val="28"/>
        </w:rPr>
        <w:t xml:space="preserve"> веке.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Российская империя </w:t>
      </w:r>
      <w:r w:rsidRPr="007C5EE3">
        <w:rPr>
          <w:bCs/>
          <w:sz w:val="28"/>
          <w:szCs w:val="28"/>
          <w:lang w:val="en-US"/>
        </w:rPr>
        <w:t>XIX</w:t>
      </w:r>
      <w:r w:rsidRPr="007C5EE3">
        <w:rPr>
          <w:bCs/>
          <w:sz w:val="28"/>
          <w:szCs w:val="28"/>
        </w:rPr>
        <w:t xml:space="preserve"> век.1861 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Отечественная война 1812 года.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Россия в </w:t>
      </w:r>
      <w:r w:rsidRPr="007C5EE3">
        <w:rPr>
          <w:bCs/>
          <w:sz w:val="28"/>
          <w:szCs w:val="28"/>
          <w:lang w:val="en-US"/>
        </w:rPr>
        <w:t>XIX</w:t>
      </w:r>
      <w:r w:rsidRPr="007C5EE3">
        <w:rPr>
          <w:bCs/>
          <w:sz w:val="28"/>
          <w:szCs w:val="28"/>
        </w:rPr>
        <w:t xml:space="preserve"> - начале </w:t>
      </w:r>
      <w:r w:rsidRPr="007C5EE3">
        <w:rPr>
          <w:bCs/>
          <w:sz w:val="28"/>
          <w:szCs w:val="28"/>
          <w:lang w:val="en-US"/>
        </w:rPr>
        <w:t>XX</w:t>
      </w:r>
      <w:r w:rsidRPr="007C5EE3">
        <w:rPr>
          <w:bCs/>
          <w:sz w:val="28"/>
          <w:szCs w:val="28"/>
        </w:rPr>
        <w:t xml:space="preserve"> столетия.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Революция 1905 – 1907гг.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Россия в 1907 – 1917 гг.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Иностранная военная интервенция и Гражданская война в СССР в 1919 – 1920 гг.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Индустриальное развитие СССР в годы предвоенных пятилеток (1928 – 1940 гг.)</w:t>
      </w:r>
    </w:p>
    <w:p w:rsidR="007C5EE3" w:rsidRPr="007C5EE3" w:rsidRDefault="007C5EE3" w:rsidP="007C5EE3">
      <w:pPr>
        <w:pStyle w:val="18"/>
        <w:numPr>
          <w:ilvl w:val="1"/>
          <w:numId w:val="39"/>
        </w:numPr>
        <w:spacing w:after="0" w:line="360" w:lineRule="auto"/>
        <w:ind w:right="113"/>
        <w:jc w:val="both"/>
        <w:rPr>
          <w:sz w:val="28"/>
          <w:szCs w:val="28"/>
        </w:rPr>
      </w:pPr>
      <w:r w:rsidRPr="007C5EE3">
        <w:rPr>
          <w:bCs/>
          <w:sz w:val="28"/>
          <w:szCs w:val="28"/>
        </w:rPr>
        <w:t>Великая Отечественная война 1941 – 1945 гг.</w:t>
      </w:r>
    </w:p>
    <w:p w:rsidR="007C5EE3" w:rsidRPr="007C5EE3" w:rsidRDefault="007C5EE3" w:rsidP="007C5EE3">
      <w:pPr>
        <w:pStyle w:val="18"/>
        <w:spacing w:line="360" w:lineRule="auto"/>
        <w:ind w:left="1440" w:right="113"/>
        <w:jc w:val="both"/>
        <w:rPr>
          <w:sz w:val="28"/>
          <w:szCs w:val="28"/>
        </w:rPr>
      </w:pP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EE3">
        <w:rPr>
          <w:rFonts w:ascii="Times New Roman" w:hAnsi="Times New Roman" w:cs="Times New Roman"/>
          <w:b/>
          <w:i/>
          <w:sz w:val="28"/>
          <w:szCs w:val="28"/>
        </w:rPr>
        <w:t>иллюстрированный материал (комплект таблиц):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1. История. Учебное пособие. Географические факторы формирования российской цивилизации.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Географические факторы формирования российской цивилизации.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Колонизация земель.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Верования восточных славян.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Языческие обычаи в русской культуре.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Ценностные ориентации традиционной русской культуры (1-я система ценностей).</w:t>
      </w:r>
    </w:p>
    <w:p w:rsidR="007C5EE3" w:rsidRPr="007C5EE3" w:rsidRDefault="007C5EE3" w:rsidP="007C5EE3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Ценностные ориентации традиционной русской культуры (2-я система ценностей).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2. История. Учебное пособие. Цивилизационные альтернативы в истории России.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Оформление крепостного права в России.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Цивилизационная альтернатива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Результаты и последствия реформ Петра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Социально-экономическая интеграция России и Европы.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Противоречия процесса интеграции России и Европы.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Социокультурная инверсия в России в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C5EE3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7C5EE3" w:rsidRPr="007C5EE3" w:rsidRDefault="007C5EE3" w:rsidP="007C5EE3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Альтернативы исторического развития государства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C5EE3">
        <w:rPr>
          <w:rFonts w:ascii="Times New Roman" w:hAnsi="Times New Roman" w:cs="Times New Roman"/>
          <w:sz w:val="28"/>
          <w:szCs w:val="28"/>
        </w:rPr>
        <w:t>–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C5EE3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E3" w:rsidRPr="007C5EE3" w:rsidRDefault="007C5EE3" w:rsidP="007C5EE3">
      <w:pPr>
        <w:pStyle w:val="18"/>
        <w:spacing w:line="360" w:lineRule="auto"/>
        <w:ind w:left="113" w:right="113" w:firstLine="709"/>
        <w:jc w:val="both"/>
        <w:rPr>
          <w:b/>
          <w:i/>
          <w:sz w:val="28"/>
          <w:szCs w:val="28"/>
        </w:rPr>
      </w:pPr>
      <w:r w:rsidRPr="007C5EE3">
        <w:rPr>
          <w:b/>
          <w:i/>
          <w:sz w:val="28"/>
          <w:szCs w:val="28"/>
        </w:rPr>
        <w:t>-видеофильмы: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История государства Российского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 xml:space="preserve">История России </w:t>
      </w:r>
      <w:r w:rsidRPr="007C5EE3">
        <w:rPr>
          <w:bCs/>
          <w:sz w:val="28"/>
          <w:szCs w:val="28"/>
          <w:lang w:val="en-US"/>
        </w:rPr>
        <w:t>XX</w:t>
      </w:r>
      <w:r w:rsidRPr="007C5EE3">
        <w:rPr>
          <w:bCs/>
          <w:sz w:val="28"/>
          <w:szCs w:val="28"/>
        </w:rPr>
        <w:t xml:space="preserve"> века;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Рюрик. Потерянная быль;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Обитель богов;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Бунты в России;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Святыни Руси;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Война в Крыму – все в дыму;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Куликово поле. Хроника великой битвы;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Иллюстрированная история Российского государства;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Александр Невский;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1612. Хроники Смутного времени;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Романовы. История российской династии;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Великая Отечественная война 1941 – 1945 гг.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Жизнь простых людей в СССР после войны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4-й пятилетний план 1946 – 1950 гг.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1 ч. Никита Хрущев – голос из прошлого. Путь к власти.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Приход Н. С. Хрущева к власти, развенчание культа личности.</w:t>
      </w:r>
    </w:p>
    <w:p w:rsidR="007C5EE3" w:rsidRPr="007C5EE3" w:rsidRDefault="007C5EE3" w:rsidP="007C5EE3">
      <w:pPr>
        <w:pStyle w:val="afc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7C5EE3">
        <w:rPr>
          <w:bCs/>
          <w:sz w:val="28"/>
          <w:szCs w:val="28"/>
        </w:rPr>
        <w:t>Юрий Гагарин: первый полет человека в космос.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Пражский излом. Фильм 1.</w:t>
      </w:r>
    </w:p>
    <w:p w:rsidR="007C5EE3" w:rsidRPr="007C5EE3" w:rsidRDefault="007C5EE3" w:rsidP="007C5E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C5EE3">
        <w:rPr>
          <w:b/>
          <w:sz w:val="28"/>
          <w:szCs w:val="28"/>
        </w:rPr>
        <w:t>6.2  Информационное обеспечение обучения</w:t>
      </w:r>
    </w:p>
    <w:p w:rsidR="007C5EE3" w:rsidRPr="007C5EE3" w:rsidRDefault="007C5EE3" w:rsidP="007C5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5EE3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  <w:r w:rsidRPr="007C5EE3">
        <w:rPr>
          <w:b/>
          <w:sz w:val="28"/>
          <w:szCs w:val="28"/>
        </w:rPr>
        <w:t>Основная литература: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7C5EE3">
        <w:rPr>
          <w:sz w:val="28"/>
          <w:szCs w:val="28"/>
        </w:rPr>
        <w:t xml:space="preserve">1. Сахаров А. Н. , Загладин Н. В. История с древнейших времен до конца </w:t>
      </w:r>
      <w:r w:rsidRPr="007C5EE3">
        <w:rPr>
          <w:sz w:val="28"/>
          <w:szCs w:val="28"/>
          <w:lang w:val="en-US"/>
        </w:rPr>
        <w:t>XIX</w:t>
      </w:r>
      <w:r w:rsidRPr="007C5EE3">
        <w:rPr>
          <w:sz w:val="28"/>
          <w:szCs w:val="28"/>
        </w:rPr>
        <w:t xml:space="preserve"> века: учебник для 10 класса общеобразовательных организаций. Базовый уровень / А. Н. Сахаров, Н. В. Загладин. – 5-е изд. – М.:ООО «Русское слово – учебник», 2017. – 448 с.: ил. – (Инновационная школа).  По количеству студентов в группе.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sz w:val="28"/>
          <w:szCs w:val="28"/>
        </w:rPr>
      </w:pPr>
      <w:r w:rsidRPr="007C5EE3">
        <w:rPr>
          <w:sz w:val="28"/>
          <w:szCs w:val="28"/>
        </w:rPr>
        <w:t xml:space="preserve">2. Загладин Н. В., Петров Ю. А. История. Конец </w:t>
      </w:r>
      <w:r w:rsidRPr="007C5EE3">
        <w:rPr>
          <w:sz w:val="28"/>
          <w:szCs w:val="28"/>
          <w:lang w:val="en-US"/>
        </w:rPr>
        <w:t>XIX</w:t>
      </w:r>
      <w:r w:rsidRPr="007C5EE3">
        <w:rPr>
          <w:sz w:val="28"/>
          <w:szCs w:val="28"/>
        </w:rPr>
        <w:t xml:space="preserve"> – начало </w:t>
      </w:r>
      <w:r w:rsidRPr="007C5EE3">
        <w:rPr>
          <w:sz w:val="28"/>
          <w:szCs w:val="28"/>
          <w:lang w:val="en-US"/>
        </w:rPr>
        <w:t>XXI</w:t>
      </w:r>
      <w:r w:rsidRPr="007C5EE3">
        <w:rPr>
          <w:sz w:val="28"/>
          <w:szCs w:val="28"/>
        </w:rPr>
        <w:t xml:space="preserve"> века: учебник для 11 класса общеобразовательных организаций. Базовый уровень / Н. В. Загладин, Ю. А. Петров. – 4-е изд. – М.: ООО «Русское слово – учебник», 2017. – 448 с.: ил. – (Инновационная школа). По количеству студентов в группе.</w:t>
      </w:r>
    </w:p>
    <w:p w:rsidR="007C5EE3" w:rsidRPr="007C5EE3" w:rsidRDefault="007C5EE3" w:rsidP="007C5EE3">
      <w:pPr>
        <w:pStyle w:val="a0"/>
        <w:spacing w:after="0" w:line="360" w:lineRule="auto"/>
        <w:ind w:left="113" w:right="113" w:firstLine="709"/>
        <w:jc w:val="both"/>
        <w:rPr>
          <w:b/>
          <w:sz w:val="28"/>
          <w:szCs w:val="28"/>
        </w:rPr>
      </w:pPr>
      <w:r w:rsidRPr="007C5EE3">
        <w:rPr>
          <w:b/>
          <w:sz w:val="28"/>
          <w:szCs w:val="28"/>
        </w:rPr>
        <w:t>Дополнительная литература: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1. ЭБС - Юрайт. Зуев, М. Н. История России до XX века: учебник и практикум для среднего профессионального образования / М. Н. Зуев, С. Я. Лавренов. – Москва: Издательство Юрайт, 2021. – 299 с. – (Профессиональное образование). – Текст: непосредственный.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2. ЭБС - Юрайт. Зуев, М. Н. История России XX – начала XXI века: учебник и практикум для среднего профессионального образования / М. Н. Зуев, С. Я. Лавренов. – Москва: Издательство Юрайт, 2021. – 299 с. – (Профессиональное образование). – Текст: непосредственный.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EE3">
        <w:rPr>
          <w:rFonts w:ascii="Times New Roman" w:hAnsi="Times New Roman" w:cs="Times New Roman"/>
          <w:b/>
          <w:i/>
          <w:sz w:val="28"/>
          <w:szCs w:val="28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Электронно-библиотечная система «Университетская библиотека онлайн». – Режим доступа: </w:t>
      </w:r>
      <w:hyperlink r:id="rId6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http://biblioclub.ru/</w:t>
        </w:r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 xml:space="preserve">– Электронная библиотечная система «Юрайт» – Режим доступа: </w:t>
      </w:r>
      <w:hyperlink r:id="rId7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https://biblio-online.ru</w:t>
        </w:r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История.РФ. Главный исторический портал страны.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8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https://histrf.ru/read/articles/eliektronnyie-riesursy-po-istorii-rossii</w:t>
        </w:r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РИО.Компас.Образовательно-просветительский портал. Российсое историческое общество.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9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https://compass.historyrussia.org/</w:t>
        </w:r>
      </w:hyperlink>
    </w:p>
    <w:p w:rsidR="007C5EE3" w:rsidRPr="007C5EE3" w:rsidRDefault="007C5EE3" w:rsidP="007C5EE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Хронос. Всемирная история в Интернете.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0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http://www.hrono.ru/</w:t>
        </w:r>
      </w:hyperlink>
      <w:r w:rsidRPr="007C5EE3">
        <w:rPr>
          <w:rFonts w:ascii="Times New Roman" w:hAnsi="Times New Roman" w:cs="Times New Roman"/>
          <w:sz w:val="28"/>
          <w:szCs w:val="28"/>
        </w:rPr>
        <w:t>.</w:t>
      </w:r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История России от князей до Президента.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1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www.history.tom.ru</w:t>
        </w:r>
      </w:hyperlink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Старинные карты Российской империи с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C5EE3">
        <w:rPr>
          <w:rFonts w:ascii="Times New Roman" w:hAnsi="Times New Roman" w:cs="Times New Roman"/>
          <w:sz w:val="28"/>
          <w:szCs w:val="28"/>
        </w:rPr>
        <w:t xml:space="preserve"> по </w:t>
      </w:r>
      <w:r w:rsidRPr="007C5E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C5EE3">
        <w:rPr>
          <w:rFonts w:ascii="Times New Roman" w:hAnsi="Times New Roman" w:cs="Times New Roman"/>
          <w:sz w:val="28"/>
          <w:szCs w:val="28"/>
        </w:rPr>
        <w:t xml:space="preserve"> век.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</w:t>
      </w:r>
      <w:hyperlink r:id="rId12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www.raremaps.ru</w:t>
        </w:r>
      </w:hyperlink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Мифология народов мира.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3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www.mifologia.chat.ru</w:t>
        </w:r>
      </w:hyperlink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Информационный комплекс РГГУ «Научная библиотека». Режим доступа: </w:t>
      </w:r>
      <w:hyperlink r:id="rId14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www.liber.rsuh.ru</w:t>
        </w:r>
      </w:hyperlink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Онлайн-энциклопедия «Кругосвет».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5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www.krugosvet.ru</w:t>
        </w:r>
      </w:hyperlink>
      <w:r w:rsidRPr="007C5EE3">
        <w:rPr>
          <w:rFonts w:ascii="Times New Roman" w:hAnsi="Times New Roman" w:cs="Times New Roman"/>
          <w:sz w:val="28"/>
          <w:szCs w:val="28"/>
        </w:rPr>
        <w:t>).</w:t>
      </w:r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Российская империя в фотографиях.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6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www.all-photo.ru/empire/index.ru.html</w:t>
        </w:r>
      </w:hyperlink>
      <w:r w:rsidRPr="007C5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EE3" w:rsidRP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Следы времени: интернет-архив старинных фотографий, открыток, документов. </w:t>
      </w:r>
      <w:r w:rsidRPr="007C5EE3">
        <w:rPr>
          <w:rFonts w:ascii="Times New Roman" w:hAnsi="Times New Roman" w:cs="Times New Roman"/>
          <w:sz w:val="28"/>
          <w:szCs w:val="28"/>
        </w:rPr>
        <w:softHyphen/>
        <w:t xml:space="preserve"> Режим доступа: </w:t>
      </w:r>
      <w:hyperlink r:id="rId17" w:history="1">
        <w:r w:rsidRPr="007C5EE3">
          <w:rPr>
            <w:rStyle w:val="aff1"/>
            <w:rFonts w:ascii="Times New Roman" w:hAnsi="Times New Roman" w:cs="Times New Roman"/>
            <w:sz w:val="28"/>
            <w:szCs w:val="28"/>
          </w:rPr>
          <w:t>www.arhivtime.ru</w:t>
        </w:r>
      </w:hyperlink>
    </w:p>
    <w:p w:rsidR="007C5EE3" w:rsidRDefault="007C5EE3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516" w:rsidRPr="007C5EE3" w:rsidRDefault="00AC1516" w:rsidP="007C5EE3">
      <w:pPr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EE3" w:rsidRPr="007C5EE3" w:rsidRDefault="007C5EE3" w:rsidP="007C5EE3">
      <w:pPr>
        <w:spacing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Дополнительные источники: научно-методическая литература: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1. Граница и люди. Воспоминания советских переселенцев Приладожской Карелии и Карельского перешейка. – СПб.: Изд-во Европ. ун-та в С. Петербурге, 2005. – 484 с.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2. Козлов Н. Д. Великая Отечественная война: свидетельства и оценки участников. / Н. Д. Козлов. – СПб.: Издательско-полиграфический комплекс «Гангут», 2015. – 544 с.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3. Кривошеев Ю. В. Государственные люди. Статьи и интервью с переселенцами Карельского перешейка. – СПб, 2012. – 240 с.</w:t>
      </w:r>
    </w:p>
    <w:p w:rsidR="007C5EE3" w:rsidRPr="007C5EE3" w:rsidRDefault="007C5EE3" w:rsidP="007C5EE3">
      <w:pPr>
        <w:spacing w:line="36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4. Кочегаров К. А. Крым в истории России. Методическое пособие для учителей общеобразовательных организаций. / К. А. Кочегаров. – М.: ООО «Русское слово – учебник», 2014. – 48 с.</w:t>
      </w:r>
    </w:p>
    <w:p w:rsidR="007C5EE3" w:rsidRPr="007C5EE3" w:rsidRDefault="007C5EE3" w:rsidP="007C5E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EE3">
        <w:rPr>
          <w:rFonts w:ascii="Times New Roman" w:hAnsi="Times New Roman" w:cs="Times New Roman"/>
          <w:sz w:val="28"/>
          <w:szCs w:val="28"/>
        </w:rPr>
        <w:t>5. Филиппов А. В. Новейшая история России 1945 – 2006 гг.: книга для учителя / А.В. Филиппов. – М. : Просвещение, 2007. – 494 с.</w:t>
      </w:r>
    </w:p>
    <w:p w:rsidR="0033732C" w:rsidRDefault="005E0C54">
      <w:pPr>
        <w:pStyle w:val="a0"/>
        <w:spacing w:line="360" w:lineRule="auto"/>
        <w:ind w:left="113" w:right="113" w:firstLine="709"/>
        <w:jc w:val="center"/>
      </w:pPr>
      <w:r>
        <w:rPr>
          <w:b/>
          <w:sz w:val="28"/>
          <w:szCs w:val="28"/>
        </w:rPr>
        <w:t>7</w:t>
      </w:r>
      <w:r w:rsidR="0066651E">
        <w:rPr>
          <w:b/>
          <w:sz w:val="28"/>
          <w:szCs w:val="28"/>
        </w:rPr>
        <w:t xml:space="preserve">. КОНТРОЛЬ И ОЦЕНКА ОСВОЕНИЯ ПРЕДМЕТНЫХ </w:t>
      </w:r>
      <w:r>
        <w:rPr>
          <w:b/>
          <w:sz w:val="28"/>
          <w:szCs w:val="28"/>
        </w:rPr>
        <w:t>Р</w:t>
      </w:r>
      <w:r w:rsidR="0066651E">
        <w:rPr>
          <w:b/>
          <w:sz w:val="28"/>
          <w:szCs w:val="28"/>
        </w:rPr>
        <w:t>ЕЗУЛЬТАТОВ ДИСЦИПЛИНЫ «ИСТОРИЯ»</w:t>
      </w:r>
    </w:p>
    <w:p w:rsidR="0033732C" w:rsidRPr="004B6B29" w:rsidRDefault="004B6B29" w:rsidP="004B6B29">
      <w:pPr>
        <w:pStyle w:val="a0"/>
        <w:spacing w:line="360" w:lineRule="auto"/>
        <w:ind w:left="113" w:right="113" w:firstLine="709"/>
        <w:rPr>
          <w:b/>
          <w:sz w:val="28"/>
          <w:szCs w:val="28"/>
        </w:rPr>
      </w:pPr>
      <w:r w:rsidRPr="004B6B29">
        <w:rPr>
          <w:b/>
          <w:sz w:val="28"/>
          <w:szCs w:val="28"/>
        </w:rPr>
        <w:t>7.1.</w:t>
      </w:r>
      <w:r w:rsidR="009F676F">
        <w:rPr>
          <w:b/>
          <w:sz w:val="28"/>
          <w:szCs w:val="28"/>
        </w:rPr>
        <w:t>Характеристика основных видов учебной деятельности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29"/>
        <w:gridCol w:w="3358"/>
      </w:tblGrid>
      <w:tr w:rsidR="0033732C" w:rsidRPr="005E0C54">
        <w:tc>
          <w:tcPr>
            <w:tcW w:w="6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33732C" w:rsidRPr="005E0C54">
        <w:tc>
          <w:tcPr>
            <w:tcW w:w="6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З 1 - основные факты, процессы и явления, характеризующие целостность отечественной и всемирной истории; 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 2 - периодизацию всемирной и отечественной истории;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 3 - современные версии и трактовки важнейших проблем отечественной и всемирной истории;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З 4 - особенности исторического пути России, ее роль в мировом сообществе; 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З 5 - основные исторические термины и даты;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Тестирование, практические задания, внеаудиторная самостоятельная работа.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работа, практические занятия.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Рефераты, доклады, сообщения.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тестирование, внеаудиторная самостоятельная работа.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E82487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Тестирование, составление глоссария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2C" w:rsidRPr="005E0C54">
        <w:tc>
          <w:tcPr>
            <w:tcW w:w="6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3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2C" w:rsidRPr="005E0C54">
        <w:tc>
          <w:tcPr>
            <w:tcW w:w="60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1 -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2 - различать в исторической информации факты и мнения, исторические описания и исторические объяснения;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3 - 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У 4 - представлять результаты изучения исторического материала в формах конспекта, реферата, рецензии</w:t>
            </w:r>
          </w:p>
        </w:tc>
        <w:tc>
          <w:tcPr>
            <w:tcW w:w="335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4" w:type="dxa"/>
            </w:tcMar>
          </w:tcPr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внеа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>удиторная самостоятельная работа</w:t>
            </w: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 xml:space="preserve"> (доклад, с</w:t>
            </w:r>
            <w:r w:rsidR="00E82487">
              <w:rPr>
                <w:rFonts w:ascii="Times New Roman" w:hAnsi="Times New Roman" w:cs="Times New Roman"/>
                <w:sz w:val="24"/>
                <w:szCs w:val="24"/>
              </w:rPr>
              <w:t>ообщение, реферат, презентация), ролевой проект.</w:t>
            </w:r>
          </w:p>
          <w:p w:rsidR="0033732C" w:rsidRPr="005E0C54" w:rsidRDefault="0033732C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внеаудиторная самостоятельная работы (доклад, сообщение, реферат, презентация).</w:t>
            </w:r>
          </w:p>
          <w:p w:rsidR="0033732C" w:rsidRPr="005E0C54" w:rsidRDefault="0066651E" w:rsidP="005E0C5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5E0C54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конспекта. Рефераты.</w:t>
            </w:r>
          </w:p>
        </w:tc>
      </w:tr>
    </w:tbl>
    <w:p w:rsidR="004B6B29" w:rsidRPr="004B6B29" w:rsidRDefault="004B6B29" w:rsidP="0011243C">
      <w:pPr>
        <w:pStyle w:val="afc"/>
        <w:numPr>
          <w:ilvl w:val="1"/>
          <w:numId w:val="1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4B6B29">
        <w:rPr>
          <w:b/>
          <w:sz w:val="28"/>
          <w:szCs w:val="28"/>
        </w:rPr>
        <w:t>Фонд оценочных средств по дисциплине</w:t>
      </w:r>
    </w:p>
    <w:p w:rsidR="0033732C" w:rsidRPr="000112A2" w:rsidRDefault="0033732C" w:rsidP="000112A2">
      <w:pPr>
        <w:pStyle w:val="a0"/>
        <w:spacing w:line="360" w:lineRule="auto"/>
        <w:ind w:left="113" w:right="113" w:firstLine="709"/>
        <w:rPr>
          <w:sz w:val="28"/>
          <w:szCs w:val="28"/>
        </w:rPr>
      </w:pP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0B17D1">
        <w:rPr>
          <w:rFonts w:ascii="Times New Roman" w:hAnsi="Times New Roman" w:cs="Times New Roman"/>
          <w:sz w:val="28"/>
          <w:szCs w:val="28"/>
        </w:rPr>
        <w:t xml:space="preserve">БД.04 </w:t>
      </w:r>
      <w:r w:rsidRPr="000112A2">
        <w:rPr>
          <w:rFonts w:ascii="Times New Roman" w:hAnsi="Times New Roman" w:cs="Times New Roman"/>
          <w:sz w:val="28"/>
          <w:szCs w:val="28"/>
        </w:rPr>
        <w:t>История.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КОС включают контрольные материалы для проведения рубежного контроля в форме тестирования, текущего контроля и промежуточной аттестации в форме дифференцированного зачета. 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КОС разработаны на основании положений: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-основной профессиональной образовательной программы по направлению подготовки специальности 39.02.01 Социальная работа</w:t>
      </w:r>
    </w:p>
    <w:p w:rsidR="00120F56" w:rsidRPr="000112A2" w:rsidRDefault="00120F56" w:rsidP="000112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-программы учебной дисциплины </w:t>
      </w:r>
      <w:r w:rsidR="000B17D1">
        <w:rPr>
          <w:rFonts w:ascii="Times New Roman" w:hAnsi="Times New Roman" w:cs="Times New Roman"/>
          <w:sz w:val="28"/>
          <w:szCs w:val="28"/>
        </w:rPr>
        <w:t xml:space="preserve">БД.04 </w:t>
      </w:r>
      <w:r w:rsidRPr="000112A2">
        <w:rPr>
          <w:rFonts w:ascii="Times New Roman" w:hAnsi="Times New Roman" w:cs="Times New Roman"/>
          <w:sz w:val="28"/>
          <w:szCs w:val="28"/>
        </w:rPr>
        <w:t>История.</w:t>
      </w:r>
    </w:p>
    <w:p w:rsidR="0065336A" w:rsidRPr="000112A2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Предметом оценки являются умения и знания. </w:t>
      </w:r>
    </w:p>
    <w:p w:rsidR="0065336A" w:rsidRPr="000112A2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Контроль и оценка осуществляются с использованием следующих форм и методов:</w:t>
      </w:r>
    </w:p>
    <w:p w:rsidR="0065336A" w:rsidRPr="000112A2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 -для текущего контроля – </w:t>
      </w:r>
      <w:r>
        <w:rPr>
          <w:rFonts w:ascii="Times New Roman" w:hAnsi="Times New Roman" w:cs="Times New Roman"/>
          <w:sz w:val="28"/>
          <w:szCs w:val="28"/>
        </w:rPr>
        <w:t xml:space="preserve">тестирование, </w:t>
      </w:r>
      <w:r w:rsidRPr="000112A2">
        <w:rPr>
          <w:rFonts w:ascii="Times New Roman" w:hAnsi="Times New Roman" w:cs="Times New Roman"/>
          <w:sz w:val="28"/>
          <w:szCs w:val="28"/>
        </w:rPr>
        <w:t>практические и самостоятельные работы;</w:t>
      </w:r>
    </w:p>
    <w:p w:rsidR="0065336A" w:rsidRDefault="0065336A" w:rsidP="0065336A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-для промежуточной аттестации – дифференцирован</w:t>
      </w:r>
      <w:r>
        <w:rPr>
          <w:rFonts w:ascii="Times New Roman" w:hAnsi="Times New Roman" w:cs="Times New Roman"/>
          <w:sz w:val="28"/>
          <w:szCs w:val="28"/>
        </w:rPr>
        <w:t>ный зачет в форме тестирования.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0F56" w:rsidRPr="000112A2" w:rsidRDefault="003A028E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7.2.</w:t>
      </w:r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1. Контрольно – измерительные материалы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рубежного контроля </w:t>
      </w:r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Тестирование проводится в режиме онлайн-сервиса Google Forms и оценивается по следующему правилу:</w:t>
      </w:r>
    </w:p>
    <w:p w:rsid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менее 50% (включая) – оценка «2»;</w:t>
      </w:r>
    </w:p>
    <w:p w:rsid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от 51% до 70% (включая) – оценка «3»;</w:t>
      </w:r>
    </w:p>
    <w:p w:rsidR="00FD2FC6" w:rsidRPr="00FD2FC6" w:rsidRDefault="00FD2FC6" w:rsidP="00FD2FC6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от 71% до 89% (включая) – оценка «4»;</w:t>
      </w:r>
    </w:p>
    <w:p w:rsidR="00FD2FC6" w:rsidRPr="00FD2FC6" w:rsidRDefault="00FD2FC6" w:rsidP="00FD2FC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2FC6">
        <w:rPr>
          <w:rFonts w:ascii="Times New Roman" w:hAnsi="Times New Roman" w:cs="Times New Roman"/>
          <w:sz w:val="28"/>
          <w:szCs w:val="28"/>
        </w:rPr>
        <w:t>результат от 90% (включая) до 100% – оценка «5»;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sz w:val="28"/>
          <w:szCs w:val="28"/>
        </w:rPr>
      </w:pPr>
      <w:r w:rsidRPr="00FD2FC6">
        <w:rPr>
          <w:b/>
          <w:sz w:val="28"/>
          <w:szCs w:val="28"/>
        </w:rPr>
        <w:t>Тема 1. Древнейшая стадия истории человечества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Выберите правильный ответ: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Конфуцианство возникло как философское учение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Индии Б) Китае В) Японии.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Автор концепции стадий роста: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А. Тойнби Б) Н. Данилевский В) К. Маркс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У. Ростоу Д) О. Тоффлер.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Первые орудия труда, которыми пользовался древнейший человек: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дубина; б) копьё; в) вилы; г) гарпун.</w:t>
      </w:r>
    </w:p>
    <w:p w:rsidR="000916C6" w:rsidRPr="00FD2FC6" w:rsidRDefault="000B17D1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0916C6" w:rsidRPr="00FD2FC6">
        <w:rPr>
          <w:b/>
          <w:bCs/>
          <w:color w:val="181818"/>
          <w:sz w:val="28"/>
          <w:szCs w:val="28"/>
        </w:rPr>
        <w:t>В каком году Тутмос III совершил самые крупные завоевания?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color w:val="181818"/>
          <w:sz w:val="28"/>
          <w:szCs w:val="28"/>
        </w:rPr>
        <w:t>а) 2600 г. до н.э.</w:t>
      </w:r>
      <w:r w:rsidRPr="00FD2FC6">
        <w:rPr>
          <w:sz w:val="28"/>
          <w:szCs w:val="28"/>
        </w:rPr>
        <w:t> </w:t>
      </w:r>
      <w:r w:rsidRPr="00FD2FC6">
        <w:rPr>
          <w:color w:val="181818"/>
          <w:sz w:val="28"/>
          <w:szCs w:val="28"/>
        </w:rPr>
        <w:t>б) 3000 г. до н.э.</w:t>
      </w:r>
      <w:r w:rsidRPr="00FD2FC6">
        <w:rPr>
          <w:sz w:val="28"/>
          <w:szCs w:val="28"/>
        </w:rPr>
        <w:t> </w:t>
      </w:r>
      <w:r w:rsidRPr="00FD2FC6">
        <w:rPr>
          <w:color w:val="181818"/>
          <w:sz w:val="28"/>
          <w:szCs w:val="28"/>
        </w:rPr>
        <w:t>в) 1500 г. до н.э.</w:t>
      </w:r>
      <w:r w:rsidRPr="00FD2FC6">
        <w:rPr>
          <w:sz w:val="28"/>
          <w:szCs w:val="28"/>
        </w:rPr>
        <w:t> </w:t>
      </w:r>
      <w:r w:rsidRPr="00FD2FC6">
        <w:rPr>
          <w:color w:val="181818"/>
          <w:sz w:val="28"/>
          <w:szCs w:val="28"/>
        </w:rPr>
        <w:t>г) 1000 г. н.э.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Цивилизация –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этап развития человечества, следующий за дикостью и варварством;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совокупность духовных, материальных и нравственных ценностей;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высшее достижение человечества.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Цивилизационный подход к историческому процессу предполагает: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учет и изучение своеобразного, самобытного в истории народов;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полное отрицание общих черт;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учет взаимодействия и взаимовлияния разных стран и народов.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 рамках формационного подхода исследователи используют понятия: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базис Б) надстройка В) правовое государство Г) нравственность.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Отличительные черты восточной цивилизации: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открытость Б) кастовость В) демократичность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коллективизм Д) индивидуализм.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Характерные черты западной цивилизации: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классовая структура общества Б) развитая частная собственность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сословная структура общества Г) государственная собственность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Д) рыночные отношения.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В древней цивилизации общество стало другим: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появились города Б) возникли новые возможности передачи информации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присваивающее хозяйство Г) верны все утверждения.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Выделите имена исследователей – сторонников цивилизационного подхода в развитии человечества: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К. Маркс Б) А. Тойнби В) О. Шпенглер Г) Н. Данилевский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Д) У. Ростоу\ Е) О. Тоффлер.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«Веды» -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древнейший индийский сборник молитв и религиозных гимнов;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рукопись, содержавшая описание военных походов;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философское произведение IV – III в. до н. э. Лао-Цзы.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Платон считал, что главное в общественных отношениях: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человек Б) государство В) общество.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Аристотель считал главной опорой государства: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бедные слои населения Б) средний класс В) самых богатых людей.</w:t>
      </w:r>
    </w:p>
    <w:p w:rsidR="000916C6" w:rsidRPr="00FD2FC6" w:rsidRDefault="000B17D1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 w:rsidR="000916C6" w:rsidRPr="00FD2FC6">
        <w:rPr>
          <w:b/>
          <w:bCs/>
          <w:sz w:val="28"/>
          <w:szCs w:val="28"/>
        </w:rPr>
        <w:t>В Х1Х веке один археолог открыл пещерную живопись. Название пещеры, в которой было сделано открытие: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Альтамира; б) пещера быков.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0"/>
        <w:gridCol w:w="631"/>
        <w:gridCol w:w="636"/>
        <w:gridCol w:w="631"/>
        <w:gridCol w:w="634"/>
        <w:gridCol w:w="631"/>
        <w:gridCol w:w="634"/>
        <w:gridCol w:w="636"/>
        <w:gridCol w:w="631"/>
        <w:gridCol w:w="646"/>
        <w:gridCol w:w="646"/>
        <w:gridCol w:w="646"/>
        <w:gridCol w:w="646"/>
        <w:gridCol w:w="646"/>
        <w:gridCol w:w="646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2. «Цивилизации Древнего мира»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Вдоль берегов р. Нил в древности образовалось государство: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Древняя Индия; Б) Китай; В) Египет; Г) Русь.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Первые государства в Египте называют: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полисами; Б) номами; В) городами; Г) поселениями.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Сведения о жизни Вавилонского царства подробно описаны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Русской правде; Б) Древних летописях; В) законах Хаммурапи.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Эхнатон правил в 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Вавилоне; Б) Египте; В) Риме; Г) Греции;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Илотами в Древней Греции называли: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Крестьян; Б) Рабочих В) военных; Г) рабов.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Соотнесите государства и название рек: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Египет 1. Евфрат и Тигр; Б) Китай 2. Нил;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Индия 3. Инд; Г) Междуречье 4. Хуанхэ;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Соотнесите государства и категории населения: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Рим 1. спартанцы; Б) Спарта 2. патриции;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Индия 3. демос; Г) Афины 4. кшатрии;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Соотнесите Египетское царство и период его существования: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Раннее царство 1. 1580 – 1085 гг. до н.э.;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Древнее царство 2. 3000 – 2800 гг. до н.э.;</w:t>
      </w:r>
      <w:r w:rsidRPr="00FD2FC6">
        <w:rPr>
          <w:sz w:val="28"/>
          <w:szCs w:val="28"/>
        </w:rPr>
        <w:br/>
        <w:t>В) Среднее 3. 2800 - 2250 гг. до н.э.; Г) Новое 4. 2050 – 1750 гг. до н.э.;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Древнеиндийское деление населения: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Варна; Б) род; В) племя.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Шудры – это…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военные; Б) </w:t>
      </w:r>
      <w:r w:rsidRPr="00FD2FC6">
        <w:rPr>
          <w:color w:val="252525"/>
          <w:sz w:val="28"/>
          <w:szCs w:val="28"/>
          <w:shd w:val="clear" w:color="auto" w:fill="FFFFFF"/>
        </w:rPr>
        <w:t>жрецы;</w:t>
      </w:r>
      <w:r w:rsidRPr="00FD2FC6">
        <w:rPr>
          <w:sz w:val="28"/>
          <w:szCs w:val="28"/>
        </w:rPr>
        <w:t> </w:t>
      </w:r>
      <w:r w:rsidRPr="00FD2FC6">
        <w:rPr>
          <w:color w:val="252525"/>
          <w:sz w:val="28"/>
          <w:szCs w:val="28"/>
          <w:shd w:val="clear" w:color="auto" w:fill="FFFFFF"/>
        </w:rPr>
        <w:t>В) слуги; Г) земледельцы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11. </w:t>
      </w:r>
      <w:r w:rsidRPr="00FD2FC6">
        <w:rPr>
          <w:b/>
          <w:bCs/>
          <w:sz w:val="28"/>
          <w:szCs w:val="28"/>
        </w:rPr>
        <w:t>Город-государство, из которого осуществляется колонизация: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мегаполис; Б) </w:t>
      </w:r>
      <w:r w:rsidRPr="00FD2FC6">
        <w:rPr>
          <w:color w:val="252525"/>
          <w:sz w:val="28"/>
          <w:szCs w:val="28"/>
          <w:shd w:val="clear" w:color="auto" w:fill="FFFFFF"/>
        </w:rPr>
        <w:t>метрополия;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12. </w:t>
      </w:r>
      <w:r w:rsidRPr="00FD2FC6">
        <w:rPr>
          <w:b/>
          <w:bCs/>
          <w:sz w:val="28"/>
          <w:szCs w:val="28"/>
        </w:rPr>
        <w:t>Кто служил колесничим в армии Древнего Египта?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вельможи; Б) жрецы; В) рабы.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13. </w:t>
      </w:r>
      <w:r w:rsidRPr="00FD2FC6">
        <w:rPr>
          <w:b/>
          <w:bCs/>
          <w:sz w:val="28"/>
          <w:szCs w:val="28"/>
        </w:rPr>
        <w:t>Высший орган власти в Спарте: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Народное собрание; Б) Совет старейшин; В) цари.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14. </w:t>
      </w:r>
      <w:r w:rsidRPr="00FD2FC6">
        <w:rPr>
          <w:b/>
          <w:bCs/>
          <w:sz w:val="28"/>
          <w:szCs w:val="28"/>
        </w:rPr>
        <w:t>Александрийский учёный, автор первого учебника по геометрии: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Евклид; Б) Аристотель; В) Птолемей.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color w:val="252525"/>
          <w:sz w:val="28"/>
          <w:szCs w:val="28"/>
          <w:shd w:val="clear" w:color="auto" w:fill="FFFFFF"/>
        </w:rPr>
        <w:t>15. </w:t>
      </w:r>
      <w:r w:rsidRPr="00FD2FC6">
        <w:rPr>
          <w:b/>
          <w:bCs/>
          <w:sz w:val="28"/>
          <w:szCs w:val="28"/>
        </w:rPr>
        <w:t>Что означает греческое слово «демократия»?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«власть народа»; Б) «власть знати»; В) «власть тирана».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0"/>
        <w:gridCol w:w="631"/>
        <w:gridCol w:w="636"/>
        <w:gridCol w:w="631"/>
        <w:gridCol w:w="634"/>
        <w:gridCol w:w="631"/>
        <w:gridCol w:w="634"/>
        <w:gridCol w:w="636"/>
        <w:gridCol w:w="631"/>
        <w:gridCol w:w="646"/>
        <w:gridCol w:w="646"/>
        <w:gridCol w:w="646"/>
        <w:gridCol w:w="646"/>
        <w:gridCol w:w="646"/>
        <w:gridCol w:w="646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Д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sz w:val="28"/>
          <w:szCs w:val="28"/>
        </w:rPr>
      </w:pPr>
      <w:r w:rsidRPr="00FD2FC6">
        <w:rPr>
          <w:b/>
          <w:sz w:val="28"/>
          <w:szCs w:val="28"/>
        </w:rPr>
        <w:t>Тема 3. Цивилизации Запада и Востока в Средние века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Кого современники прозвали «ленивыми королями»?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Меровингов; б) Капетингов; в) Валуа; г) Бурбонов.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2. </w:t>
      </w:r>
      <w:r w:rsidRPr="00FD2FC6">
        <w:rPr>
          <w:b/>
          <w:bCs/>
          <w:sz w:val="28"/>
          <w:szCs w:val="28"/>
        </w:rPr>
        <w:t>С каким противником была для Карла Великого война была самой длительной и тяжелой?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басками; б) саксами; в) аварами; г) викингами.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В каком году Карл Великий был провозглашен римским императором?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780 г.; б) 790 г.; в) 800 г.; г) 810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Кто из римских пап короновал Карла?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Лев III; б) Пий II; в) Иоанн I; г) Григорий I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Назовите столицу государства Карла Великого.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Аахен; б) Париж; в) Рим; г) государство не имело постоянной столицы.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Одно из важнейших событий XI века: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падение Константинополя б) разделение христианской церкви на православную и католическую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распад империи Карла Великого г) создание центра христианской церкви – Ватикана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Какими языками владел Карл Великий?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латынью и греческим; б) немецким и английским;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испанским и итальянским; г) всеми вышеперечисленными.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Кто был отцом Карла Великого?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Карл Мартелл; б) Пипин Короткий; в) Людовик Благочестивый; г) Артур.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Кто такие лангобарды?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коренные жители Апеннинского полуострова;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германский народ, который в VI в. вытеснил из Италии остготов;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воины личной гвардии Карла Великого; г) гвардейцы Папы Римского.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Какое наказание полагалось за отказ от крещения, отречение от хри</w:t>
      </w:r>
      <w:r w:rsidRPr="00FD2FC6">
        <w:rPr>
          <w:b/>
          <w:bCs/>
          <w:sz w:val="28"/>
          <w:szCs w:val="28"/>
        </w:rPr>
        <w:softHyphen/>
        <w:t>стианской веры, несоблюдение поста, похороны по языческим обря</w:t>
      </w:r>
      <w:r w:rsidRPr="00FD2FC6">
        <w:rPr>
          <w:b/>
          <w:bCs/>
          <w:sz w:val="28"/>
          <w:szCs w:val="28"/>
        </w:rPr>
        <w:softHyphen/>
        <w:t>дам?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длительное тюремное заключение; б) конфискация имущества в пользу государства;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смертная казнь; г) изгнание.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Франкское королевство основал: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Карл Великий; в) Хлодвиг; б) Пипин Короткий; г) Артур.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Кто возглавил восставших крестьян во время «Жакерии»?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Гильом Каль б) Жак-простак в) Эдуард Исповедник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Как назывался орган сословного представительства во Франции?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Парламент б) Генеральные штаты в) Сейм г) Кортес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Каков главный итог Столетней войны?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было подавлено восстание крестьян под названием «Жакерия»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была остановлена война Алой и Белой розы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Франция отстояла свою независимость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Кто такой патриот?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человек, любящий свою Родину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человек, борющийся с деятельностью церкви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человек, не отказывающийся от своих идей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"/>
        <w:gridCol w:w="631"/>
        <w:gridCol w:w="634"/>
        <w:gridCol w:w="636"/>
        <w:gridCol w:w="636"/>
        <w:gridCol w:w="630"/>
        <w:gridCol w:w="636"/>
        <w:gridCol w:w="630"/>
        <w:gridCol w:w="630"/>
        <w:gridCol w:w="645"/>
        <w:gridCol w:w="645"/>
        <w:gridCol w:w="645"/>
        <w:gridCol w:w="645"/>
        <w:gridCol w:w="645"/>
        <w:gridCol w:w="645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4. История России с древнейших времен до конца XVII века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1.Центрами древнерусской государственности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Москва и Тверь Б) Киев и Новгород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Смоленск и Владимир Г) Киев и Чернигов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Древнейшая русская летопись –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«Слово о полку Игореве» Б) «Остромирово евангелие»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«Русская Правда» Г) «Повесть временных лет»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Основную массу населения в Древней Руси составляли: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зависимые общинники – «люди»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зависимые крестьяне – «закупы», «рядовичи»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рабы – «челядь, «колоны» Г) люди, порвавшие с общиной, - изгои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В XI в. В Древней Руси появились земельные владения, принадлежавшие владельцу на правах полной наследственной собственности. Это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вотчина Б) поместья В) детинец Г) волость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Основание Древнерусского государства летописцы связывают с: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призванием варягов Б) объединением Киева и Новгорода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деятельностью княгини Ольги Г) княжением Ярослава Мудрого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Полюдьем в Древней Руси называли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военное формирование, находящееся на службе у князя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сбор князем дани с подвластных земель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пошлину, которую выплачивал крестьянин при уходе от своего владельца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собрание мужчин-общинников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Что из названного было результатом военной реформы, проведённой Избранной Радой в середине XVI в.?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создание гвардейских полков Б) создание регулярной армии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создание стрелецкого войска Г) формирование полков иноземного строя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Прочтите отрывок из Новгородской летописи и укажите, какое событие нашло отражение в этом отрывке.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«И начал тогда князь великий наступать. Гремят мечи булатные о шлемы хиновские. Поганые прикрыли головы свои руками своими. И вот поганые бросились вспять. Ветер рвёт в стягах великого князя Дмитрия Ивановича, поганые спасаются бегством, а русские сыновья широкие поля кликом огородили и золочёными доспехами осветили. Уже встал тур на бой! Тогда князь великий Дмитрий Иванович и брат его, князь Владимир Андреевич, полки поганых вспять повернули и начали их бить и сечь беспощадно, тоску на них наводя...»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Ледовое побоище Б) Куликовская битва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стояние на реке Угре Г) битва на реке Калке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Расположите в хронологическом порядке следующие события. Укажите ответ в виде последовательности буквенных обозначений выбранных элементов.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стояние на реке Угре Б) Куликовская битва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Ледовое побоище Г) Полтавская битва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Законодательный акт, окончательно закрепостивший крестьян, был принят 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А)1613 г. Б)1649 г. В)1654 г. Г)1670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Прочтите отрывок из сочинения историка В.О. Ключевского и укажите, с чьим правлением связаны эти изменения при дворе великого князя.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«В то же время в Кремле при дворе стал заводиться тот сложный и строгий церемониал, который сообщал такую чопорность и натянутость придворной московской жизни. Точно так же, как у себя дома, в Кремле, среди придворных слуг своих, князь начал выступать более торжественной поступью и во внешних сношениях…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…Почуяв себя и по политическому могуществу, и по православному христианству, наконец, и по брачному родству преемником павшего дома византийских императоров, московский государь нашел и наглядное выражение своей династической связи с ними: с конца XV в. на его печатях появляется … двуглавый орел…»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Ивана IV Б) Ивана Калиты В) Ивана III Г) Дмитрия Донского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Прочтите отрывок из сочинения историка С.Ф. Платонова и назовите самозванца, о котором идет речь.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«…Весной 1606 г. В.И. Шуйский вместе с Голицыным начал действовать гораздо осторожнее; они успели привлечь на свою сторону войска, стоящие около Москвы; в ночь с 16 на 17 мая отряд их был введен в Москву, а там у Шуйского было уже достаточно сочувствующих. Однако заговорщики, зная, что далеко не все в Москве непримиримо настроены против самозванца, сочли нужным обмануть народ и бунт подняли якобы за царя против поляков, его обижавших. Но дело скоро объяснилось. Царь был объявлен самозванцем и убит 17 мая утром. «Истинный царевич», которого еще так недавно трогательно встречали и спасению которого так радовались, сделался «расстригой», «еретиком» и «польским свистуном».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Лжедмитрий III Б) Иван Болотников В) Лжедмитрий I Г) Лжедмитрий II</w:t>
      </w:r>
    </w:p>
    <w:p w:rsidR="000916C6" w:rsidRPr="00FD2FC6" w:rsidRDefault="00FD2F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В XVI–начале XVIII </w:t>
      </w:r>
      <w:r w:rsidR="000916C6" w:rsidRPr="00FD2FC6">
        <w:rPr>
          <w:b/>
          <w:bCs/>
          <w:sz w:val="28"/>
          <w:szCs w:val="28"/>
        </w:rPr>
        <w:t>вв. приказами называли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рассылаемые царём указы Б) органы центрального управления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решения Земского собора Г) распоряжения Боярской думы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Одним из результатов внешней политики Российского</w:t>
      </w:r>
      <w:r w:rsidR="00FD2FC6">
        <w:rPr>
          <w:b/>
          <w:bCs/>
          <w:sz w:val="28"/>
          <w:szCs w:val="28"/>
        </w:rPr>
        <w:t xml:space="preserve"> государства во второй половине XVI </w:t>
      </w:r>
      <w:r w:rsidRPr="00FD2FC6">
        <w:rPr>
          <w:b/>
          <w:bCs/>
          <w:sz w:val="28"/>
          <w:szCs w:val="28"/>
        </w:rPr>
        <w:t>в. было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присоединение к России Крыма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присоединение к России Казанского и Астраханского ханств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присоединение к России Левобережной Украины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завоевание Россией выхода в Балтийское море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Прочтите отрывок из сочинения историка и укажите имя церковного деятеля, о котором идет речь.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«Это был властолюбец, фанатично веривший в свое великое предназначение. С началом церковной реформы в 1654 г. патриарх стал публично заявлять о первенстве «священства над царством», что означало подчинение царской власти патриаршей. Со временем это различие характеров царя и патриарха породило взаимное отчуждение. Алексей Михайлович все более и более тяготился его назойливой опекой и высокомерием. Дружбе пришел конец, и, когда патриарх в 1658 г. публично в кремлевском Успенском соборе отрекся от своего сана, царь не стал его отговаривать».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Иов Б) Аввакум В) Никон Г) Филарет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631"/>
        <w:gridCol w:w="636"/>
        <w:gridCol w:w="636"/>
        <w:gridCol w:w="636"/>
        <w:gridCol w:w="631"/>
        <w:gridCol w:w="634"/>
        <w:gridCol w:w="631"/>
        <w:gridCol w:w="634"/>
        <w:gridCol w:w="645"/>
        <w:gridCol w:w="645"/>
        <w:gridCol w:w="645"/>
        <w:gridCol w:w="645"/>
        <w:gridCol w:w="645"/>
        <w:gridCol w:w="645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Б </w:t>
            </w:r>
          </w:p>
        </w:tc>
      </w:tr>
    </w:tbl>
    <w:p w:rsidR="00FD2FC6" w:rsidRDefault="00FD2F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5. Истоки индустриальной цивилизации: страны Западной Европы в XVI-XVIII вв.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Морской путь из Европы в Индию открыл португалец: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Васко да Гама 3) Америго Веспуччи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Христофор Колумб 4) Васко Нунье Бальбоа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Территории, потерявшие независимость и попавшие под власть завоевателей, называют: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1)конкистодорами 3) колониями 2)компаниями 4)гильдиями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Бурное развитие естественных наук в Европе происходило: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IX- XI веках 2)XII–XIII веках 3)XIII–XIV веках 4) XVI- XVII веках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Изобретение телескопа принадлежит: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Николаю Копернику 2)Галилео Галилею 3) Джордано Бруно 4) Птолемею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Рембрант и Рафаэль – это: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художники эпохи Возрождения 3) создатели книгопечатанья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ученый и философ 4) драматурги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Направление общественной мысли, возникшее в эпоху Возрождения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христианство 3) античность 2)схоластика 4)гуманизм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 1517 г.: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началась Реформация в Германии 3) началась Реформация в Англии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погибла «Непобедимая армада» 4) издан Нантский эдикт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Раньше других произошло событие: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1)Варфоломеевская ночь 2) гибель «Непобедимой армады»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3)начало религиозных войн в Германии 4) начало религиозных войн во Франции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9.Сторонников Реформации в Германии называли: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протестантами 2) пуританами 3) гугенотами 4) иезуитами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Тридцатилетняя война в Европе проходила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1494- 1524 г.г 2) 1618 – 1648 г.г 3) 1640-1670 г.г. 4) 1700 -1730 г.г.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Начало эпохи просвещения относится к: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XVI в 2) к концу XVII в 3) к концу XVIII в 4) к концу XIX 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Мыслители эпохи просвещения: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1)Николай Коперник, Жан Жак Руссо 2) Жан Жак Руссо, Адам Смит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 Николай Коперник, Галилео Галилей 4) Галилео Галилей, Рафаэль Санти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Все просветители выступали за развитие: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науки 2) религии 3) монархии 4) революционного движения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Промышленный переворот в Англии начался прежде всего в 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машиностроительной промышленности 2) металлургической промышленности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 угольной промышленности 4) ткацком производстве.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 . Первый президент США: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1)Оливер Кромвель 2)Джордж Вашингтон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3)Томас Джефферсон 4)Джон Уилкинсон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48"/>
        <w:gridCol w:w="648"/>
        <w:gridCol w:w="648"/>
        <w:gridCol w:w="648"/>
        <w:gridCol w:w="648"/>
        <w:gridCol w:w="648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6.Россия в XVIII веке.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Абсолютная монархия характеризуется следующими признаками (указать неверный ответ):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формирование мощного бюрократического аппарата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создание регулярной армии 3) подчинение церкви государству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4) функционирование сословно-представительных органов власти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Синод это: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здание православной патриархии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государственный орган по делам законодательства и управления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государственный орган управления православной церковью</w:t>
      </w:r>
    </w:p>
    <w:p w:rsidR="000916C6" w:rsidRPr="00FD2FC6" w:rsidRDefault="000916C6" w:rsidP="007C5EE3">
      <w:pPr>
        <w:pStyle w:val="afe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высший судебный орган Российской империи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Упразднение Петром I патриаршества и создание государственного органа управления церковью - Святейшего Синода, имело цель: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предоставить церкви значительную независимость от государства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предоставить церкви дополнительные льготы и привилегии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ликвидировать зависимость от Константинопольского патриарха</w:t>
      </w:r>
    </w:p>
    <w:p w:rsidR="000916C6" w:rsidRPr="00FD2FC6" w:rsidRDefault="000916C6" w:rsidP="007C5EE3">
      <w:pPr>
        <w:pStyle w:val="afe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ликвидировать определённую самостоятельность церкви и интегрировать её в систему государственного управления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Принцип комплектования регулярной армии, который ввел Петр I: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всеобщая повинность</w:t>
      </w:r>
      <w:r w:rsidR="00FD2FC6">
        <w:rPr>
          <w:sz w:val="28"/>
          <w:szCs w:val="28"/>
        </w:rPr>
        <w:t xml:space="preserve"> </w:t>
      </w:r>
      <w:r w:rsidR="00FD2FC6">
        <w:rPr>
          <w:sz w:val="28"/>
          <w:szCs w:val="28"/>
        </w:rPr>
        <w:tab/>
      </w:r>
      <w:r w:rsidR="00FD2FC6">
        <w:rPr>
          <w:sz w:val="28"/>
          <w:szCs w:val="28"/>
        </w:rPr>
        <w:tab/>
        <w:t xml:space="preserve">2) рекрутская повинность </w:t>
      </w:r>
      <w:r w:rsidR="00FD2FC6">
        <w:rPr>
          <w:sz w:val="28"/>
          <w:szCs w:val="28"/>
        </w:rPr>
        <w:tab/>
      </w:r>
      <w:r w:rsidR="00FD2FC6">
        <w:rPr>
          <w:sz w:val="28"/>
          <w:szCs w:val="28"/>
        </w:rPr>
        <w:tab/>
      </w:r>
      <w:r w:rsidR="00FD2FC6">
        <w:rPr>
          <w:sz w:val="28"/>
          <w:szCs w:val="28"/>
        </w:rPr>
        <w:tab/>
      </w:r>
      <w:r w:rsidRPr="00FD2FC6">
        <w:rPr>
          <w:sz w:val="28"/>
          <w:szCs w:val="28"/>
        </w:rPr>
        <w:t>3) Ополчение</w:t>
      </w:r>
      <w:r w:rsidRPr="00FD2FC6">
        <w:rPr>
          <w:sz w:val="28"/>
          <w:szCs w:val="28"/>
        </w:rPr>
        <w:tab/>
        <w:t xml:space="preserve"> </w:t>
      </w:r>
      <w:r w:rsidRPr="00FD2FC6">
        <w:rPr>
          <w:sz w:val="28"/>
          <w:szCs w:val="28"/>
        </w:rPr>
        <w:tab/>
      </w:r>
      <w:r w:rsidRPr="00FD2FC6">
        <w:rPr>
          <w:sz w:val="28"/>
          <w:szCs w:val="28"/>
        </w:rPr>
        <w:tab/>
      </w:r>
      <w:r w:rsidRPr="00FD2FC6">
        <w:rPr>
          <w:sz w:val="28"/>
          <w:szCs w:val="28"/>
        </w:rPr>
        <w:tab/>
        <w:t>4. Контрактный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Подушная подать это: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налог со всех мужчин податных сословий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налог со всего населения Российской империи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подати с купцов за торговые места</w:t>
      </w:r>
    </w:p>
    <w:p w:rsidR="000916C6" w:rsidRPr="00FD2FC6" w:rsidRDefault="000916C6" w:rsidP="007C5EE3">
      <w:pPr>
        <w:pStyle w:val="afe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таможенные пошлины с иностранных купцов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Идейное течение, основанное на убеждении о решающей роли разума и науки в прогрессе человечества, критикующее религиозный фанатизм и абсолютистские политические режимы называлось: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1.Просвещение 2.Реформация 3.Просвещенный абсолютизм 4.Возрождение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  <w:r w:rsidRPr="00FD2FC6">
        <w:rPr>
          <w:b/>
          <w:bCs/>
          <w:sz w:val="28"/>
          <w:szCs w:val="28"/>
        </w:rPr>
        <w:t>7. Годы правления Петра I: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1682 – 1725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2)1672-1725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3)1689-1731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4)1689-1729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А. Меншиков, Ф. Апраксин, Ф. Лефорт известны в истории как: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1.птенцы гнезда Петрова 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2.участники дворцового переворота 1762 года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3.участники последнего Земского собора 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4.организаторы заговора против Петра 1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Экономическая политика государства, направленная на ограждение национальной экономики от иностранной конкуренции посредством финансового поощрения отечественной промышленности называется: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 Протекционизм 2. Социализм 3. Изоляционизм 4. либерализм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Модернизация это: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обновление во всех сферах жизни общества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от мануфактуры к фабрикам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изменения в структуре промышленного производства, развитие тяжелой индустрии как приоритетной</w:t>
      </w:r>
    </w:p>
    <w:p w:rsidR="000916C6" w:rsidRPr="00FD2FC6" w:rsidRDefault="000916C6" w:rsidP="007C5EE3">
      <w:pPr>
        <w:pStyle w:val="afe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переориентация промышленного производства на военные нужды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Петербург стал столицей России в (году):</w:t>
      </w:r>
    </w:p>
    <w:p w:rsidR="000916C6" w:rsidRPr="00FD2FC6" w:rsidRDefault="000916C6" w:rsidP="007C5EE3">
      <w:pPr>
        <w:pStyle w:val="afe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1703 г 2. 1725 г 3. 1712 г 4. 1654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Слияние представлений о государственности, отечестве и личности самодержца в единое целое произошло при:</w:t>
      </w:r>
    </w:p>
    <w:p w:rsidR="000916C6" w:rsidRPr="00FD2FC6" w:rsidRDefault="000916C6" w:rsidP="007C5EE3">
      <w:pPr>
        <w:pStyle w:val="afe"/>
        <w:numPr>
          <w:ilvl w:val="0"/>
          <w:numId w:val="7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Иване IV 2. Петре I 3. Николае I 4. Александре III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Россия была провозглашена империей в (году):</w:t>
      </w:r>
    </w:p>
    <w:p w:rsidR="000916C6" w:rsidRPr="00FD2FC6" w:rsidRDefault="000916C6" w:rsidP="007C5EE3">
      <w:pPr>
        <w:pStyle w:val="afe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1701 г 2. 1721 г 3. 1725 г 4. 1764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В результате победы в Северной войне, Россия (указать неверный ответ):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подняла свой международный авторитет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получила надёжный выход к Балтийскому морю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стала гарантом существования Османской империи</w:t>
      </w:r>
    </w:p>
    <w:p w:rsidR="000916C6" w:rsidRPr="00FD2FC6" w:rsidRDefault="000916C6" w:rsidP="007C5EE3">
      <w:pPr>
        <w:pStyle w:val="afe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значительно расширила экономические связи с европейскими странами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Крестьянскую войну в период правления Екатерины II возглавил:</w:t>
      </w:r>
    </w:p>
    <w:p w:rsidR="000916C6" w:rsidRPr="00FD2FC6" w:rsidRDefault="000916C6" w:rsidP="007C5EE3">
      <w:pPr>
        <w:pStyle w:val="afe"/>
        <w:numPr>
          <w:ilvl w:val="0"/>
          <w:numId w:val="1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С.Разин 2. И.Болотников 3. Е.Пугачев 4. Т.Костюшко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48"/>
        <w:gridCol w:w="648"/>
        <w:gridCol w:w="648"/>
        <w:gridCol w:w="648"/>
        <w:gridCol w:w="648"/>
        <w:gridCol w:w="648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Cs/>
          <w:sz w:val="28"/>
          <w:szCs w:val="28"/>
          <w:u w:val="single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7. Становление индустриальной цивилизации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Укажите, кого во Франции называли финансовой аристократией: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банкиров, биржевиков, крупных промышленников, господствовавших в период июльской революции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родовитую аристократию, получившую при Карле Х компенсацию за утерянные во время революции земли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людей, наживших состояние во время революции конца ХVIII века.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Самым развитым районом в экономическом отношении в Германии была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Пруссия б) Австрия в) Франкфурт г) Бремен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В результате Франко-Прусской войны был подписан договор в 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Париже; б) Берлине; в) Версале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Укажите, в какой из перечисленных стран лозунги «Долой Австрию!», «Освобождение и объединение!» были главными в революции 1848-1849 гг.: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Франция б) Пруссия в) Италия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Великая выставка была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 Франции б) в Германии в) Англии г) Италии?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Эпоха викторианского компромисса была в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Англии б) Франции в) Италии г) Германии?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 каком году в Англии был создан Профессиональный совет для защиты интересов рабочих?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1868г. б) 1860г. в) 1841г. г) 1853г.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Кого поддерживала Англия в борьбе с Наполеоном 3?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Россию б) Австрию в) Италию г) Германию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В каком городе в 1819г. был митинг за всеобщее избирательное право?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Манчестер б) Лондон в) Ватерлоо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Чартизм – это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Движение за избирательную реформу б) Доставка петиции в парламент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Народные движения против буржуазии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г) Выступление рабочих против внедрения машин в производство?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Людовик XVIII правил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1820-1835 б) 1820-1830 в) 1814-1824 г) 1819-1823?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Хартия 1814г. установила во Франции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Конституционную монархию б) Империю в) Республику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Мировой промышленный кризис был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1849 б) 1848 в) 1847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Кому принадлежит высказывание «Империя – это мир»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Наполеону III; б) Наполеону I; в) Луи Блану.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Все либеральные реформы во Франции первых лет Реставрации принадлежат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Людовику XVIII  б) герцогу Ришелье в) Наполеону III?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</w:rPr>
      </w:pPr>
      <w:r w:rsidRPr="00FD2FC6">
        <w:rPr>
          <w:b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636"/>
        <w:gridCol w:w="634"/>
        <w:gridCol w:w="634"/>
        <w:gridCol w:w="636"/>
        <w:gridCol w:w="628"/>
        <w:gridCol w:w="630"/>
        <w:gridCol w:w="631"/>
        <w:gridCol w:w="636"/>
        <w:gridCol w:w="645"/>
        <w:gridCol w:w="645"/>
        <w:gridCol w:w="645"/>
        <w:gridCol w:w="645"/>
        <w:gridCol w:w="645"/>
        <w:gridCol w:w="645"/>
      </w:tblGrid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Г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  <w:tr w:rsidR="000916C6" w:rsidRPr="00FD2FC6" w:rsidTr="000916C6"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№8. Россия в XIX веке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Политический строй России в начале XIX века это: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1.самодержавный абсолютизм 2.парламентаризм 3.тоталитаризм 4.демократия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В первые годы царствования Александра I автором проекта государственных реформ был: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1.С.Ю.Витте 2.П.А.Столыпин 3.М.М.Сперанский 4.А.Д.Меншиков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Период правления Александра I (годы):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1)1796-1825 г 2)1801-1825 г 3)1801-1835 г 4) 1803-1845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Государственный Совет, созданный в 1810 г. Александром I по проекту М. М. Сперанского, обладал: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1.законодательными функциями 2. совещательными функциями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3.следственными функциями 4.наблюдательными функциями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Главная идея проекта реформ политической системы М. М. Сперанского это: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введение принципа разделения властей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1.усиление власти самодержавия 2. установление многоукладного строя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3.установление демократической республики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Проект разделения властей, введение представительных органов, равенство всех граждан перед законом и федеративный принцип государственного устройства был разработан: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1.М. М. Сперанским 2.Н. Н. Новосильцевым 3.А.А. Аракчеевым 4.Д.А. Гурьевым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Проект русский конституции «Уставная грамота Российской империи» создан под руководством: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1.М.М. Сперанского 2.Н.Н. Новосильцева 3.А.А. Аракчеева 4.Д.А Гурьева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Период правления Александра II: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1)1855-1881 гг 2)1881-1894 гг 3)1825-1855 гг 4)1855-1874 гг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Функция, которую выполняли присяжные заседатели в ходе судебного разбирательства: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 выносили обвинение 2. защищали обвиняемых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выносили вердикт о виновности или невиновности обвиняемого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4. контролировали судебный процесс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Период правления Александра III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1)1855-1881 2)1881-1894 гг 3)1825-1855 гг 4)1855-1874 гг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Условия, на которых освобождались крепостные крестьяне в результате реформы 1861 г.: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 без земли 2. по соглашению с помещиком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с землей за выкуп 4. с землей безвозмездно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Сельское хозяйство после аграрной реформы в России в 1861 году развивалось по пути: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1.по прусскому 2.по американскому 3.по испанскому 4.по японскому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Сущность идеологии народников (70-е гг. XIX в.- М. А. Бакунин, П. Л. Лавров, П. Н. Ткачев):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социализму на основе крестьянской общины через революцию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капитализму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конституционному строю</w:t>
      </w:r>
    </w:p>
    <w:p w:rsidR="000916C6" w:rsidRPr="00FD2FC6" w:rsidRDefault="000916C6" w:rsidP="007C5EE3">
      <w:pPr>
        <w:pStyle w:val="afe"/>
        <w:numPr>
          <w:ilvl w:val="0"/>
          <w:numId w:val="1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переход к парламентской демократии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Сторонники идеологии крестьянской революции в России: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1.народники 2.консерваторы 3.западники 4.славянофилы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Народовольцы в России (конец XIX века - А. Д. Михайлов, Н. А. Морозов, А. И. Желябов, С. Л. Перовская) призывали:</w:t>
      </w:r>
    </w:p>
    <w:p w:rsidR="000916C6" w:rsidRPr="00FD2FC6" w:rsidRDefault="000916C6" w:rsidP="007C5EE3">
      <w:pPr>
        <w:pStyle w:val="afe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свержению самодержавия через террор</w:t>
      </w:r>
    </w:p>
    <w:p w:rsidR="000916C6" w:rsidRPr="00FD2FC6" w:rsidRDefault="000916C6" w:rsidP="007C5EE3">
      <w:pPr>
        <w:pStyle w:val="afe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установлению демократического строя</w:t>
      </w:r>
    </w:p>
    <w:p w:rsidR="000916C6" w:rsidRPr="00FD2FC6" w:rsidRDefault="000916C6" w:rsidP="007C5EE3">
      <w:pPr>
        <w:pStyle w:val="afe"/>
        <w:numPr>
          <w:ilvl w:val="0"/>
          <w:numId w:val="1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усилению самодержавия 4.к установлению тоталитарного строя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left="720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"/>
        <w:gridCol w:w="601"/>
        <w:gridCol w:w="600"/>
        <w:gridCol w:w="654"/>
        <w:gridCol w:w="592"/>
        <w:gridCol w:w="592"/>
        <w:gridCol w:w="592"/>
        <w:gridCol w:w="592"/>
        <w:gridCol w:w="631"/>
        <w:gridCol w:w="665"/>
        <w:gridCol w:w="665"/>
        <w:gridCol w:w="665"/>
        <w:gridCol w:w="665"/>
        <w:gridCol w:w="707"/>
        <w:gridCol w:w="672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№ 9. От Новой к Новейшей истории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Что обозначает в русском языке название военно-политического блока «Антанта»?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сердечное согласие; б) тройственное согласие; в) тройственный союз.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Союзницами России по Антанте были 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Великобритания и Франция; б) Болгария и Турция;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Германия и Австро-Венгрия.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 Основная цель России в Первой мировой войне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укрепить свои позиции на морях; б) получить колонии в Северной Африке;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усилить свое влияние на Балканском полуострове и получить контроль над проливами Босфор и Дарданеллы.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Наиболее серьезный противник (после Германии) России в Первой мировой войне, борьба с которым была в основном для России удачной,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Япония; б) Турция; в) Австро-Венгрия.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Министр иностранных дел России, занимавший этот пост в 1910 – 1916 гг., которому удалось заключить соглашение с союзниками о присоединении к России Константинополя и проливов,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П.Н. Милюков; б) С.Д. Сазонов; в) М. Палеолог.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Лидер кадетской партии, который произнес 1 ноября 1916 г. на заседании Государственной Думы знаменитую речь «Что это – глупость или измена?». За желание довести Первую мировую войну до победного конца он получил прозвище Дарданелльского: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С.А. Муромцев; б) П.Н. Милюков; в) В.А. Маклаков.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Политическая партия, призывавшая превратить империалистическую войну в гражданскую,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«Союз русского народа»; б) Партия народной свободы; в) РСДРП(б).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Как называли Первую мировую войну в небольшевистской печати в предреволюционной России?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второй отечественной; б) гражданской; в) империалистической.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Брестский мир был заключен в…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1917 г.; б) 1918 г.; в) 1941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Лидер РСДРП(б), занимавший следующую позицию по вопросу об окончании Первой мировой войны: объявить войну прекращенной, армию демобилизовать, но мира не подписывать, –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В.И. Ленин; б) Г.В. Чичерин; в) Л.Д. Троцкий.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Одной из основных целей бе</w:t>
      </w:r>
      <w:r w:rsidRPr="00FD2FC6">
        <w:rPr>
          <w:b/>
          <w:bCs/>
          <w:color w:val="007F00"/>
          <w:sz w:val="28"/>
          <w:szCs w:val="28"/>
        </w:rPr>
        <w:t>л</w:t>
      </w:r>
      <w:r w:rsidRPr="00FD2FC6">
        <w:rPr>
          <w:b/>
          <w:bCs/>
          <w:sz w:val="28"/>
          <w:szCs w:val="28"/>
        </w:rPr>
        <w:t>ого движения в Гражданской войне бы</w:t>
      </w:r>
      <w:r w:rsidRPr="00FD2FC6">
        <w:rPr>
          <w:b/>
          <w:bCs/>
          <w:color w:val="007F00"/>
          <w:sz w:val="28"/>
          <w:szCs w:val="28"/>
        </w:rPr>
        <w:t>л</w:t>
      </w:r>
      <w:r w:rsidRPr="00FD2FC6">
        <w:rPr>
          <w:b/>
          <w:bCs/>
          <w:sz w:val="28"/>
          <w:szCs w:val="28"/>
        </w:rPr>
        <w:t>о: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укрепление советского государства; б) уничтожение советской власти;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восстановление самодержавной монархии.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В лагерь белых во время Гражданской войны не входили: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представители кадетов и эсеров; б) русское офицерство; в) комитеты бедноты.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Интервенцией называется: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вооруженное вмешательство во внутренние дела России иностранных держав;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переговоры представителей иностранных держав с советской властью;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сбор средств среди населения иностранных держав в пользу белого движения.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Массовый террор во время Гражданской войны: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применяли красные; б) применяли белые;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использовали оба военно-политических лагеря.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Расстрел царской семьи в Екатеринбурге произошел: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17 июля 1918г</w:t>
      </w:r>
      <w:r w:rsidRPr="00FD2FC6">
        <w:rPr>
          <w:color w:val="007F00"/>
          <w:sz w:val="28"/>
          <w:szCs w:val="28"/>
        </w:rPr>
        <w:t>.;</w:t>
      </w:r>
      <w:r w:rsidRPr="00FD2FC6">
        <w:rPr>
          <w:sz w:val="28"/>
          <w:szCs w:val="28"/>
        </w:rPr>
        <w:t xml:space="preserve"> б) 24 февраля 1919г</w:t>
      </w:r>
      <w:r w:rsidRPr="00FD2FC6">
        <w:rPr>
          <w:color w:val="007F00"/>
          <w:sz w:val="28"/>
          <w:szCs w:val="28"/>
        </w:rPr>
        <w:t>.;</w:t>
      </w:r>
      <w:r w:rsidRPr="00FD2FC6">
        <w:rPr>
          <w:sz w:val="28"/>
          <w:szCs w:val="28"/>
        </w:rPr>
        <w:t xml:space="preserve"> в) 7 ноября 1920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9"/>
        <w:gridCol w:w="603"/>
        <w:gridCol w:w="602"/>
        <w:gridCol w:w="656"/>
        <w:gridCol w:w="592"/>
        <w:gridCol w:w="592"/>
        <w:gridCol w:w="595"/>
        <w:gridCol w:w="592"/>
        <w:gridCol w:w="634"/>
        <w:gridCol w:w="663"/>
        <w:gridCol w:w="663"/>
        <w:gridCol w:w="663"/>
        <w:gridCol w:w="663"/>
        <w:gridCol w:w="704"/>
        <w:gridCol w:w="669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№10. Между Мировыми войнами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Программа экономической помощи Германии с целью восстановления её экономики получила название: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«план Даладье» Б. « план Дауэса» В. «план Керзона» Г. «план Ратенау».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В декабре 1925 г. Локарнские соглашения были подписаны: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Францией, Бельгией, Германией; Б. Францией, Данией, Германией;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Данией, Германией, Нидерландами.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За что в 1939 г. СССР был выведен из состава Лиги Наций?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за помощь республиканцам Испании; Б. за агрессию против Финляндии;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за репрессии против своего народа.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Экономический кризис поразил страны Западной Европы и США в: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1929-1933 гг. Б. 1930-1934 гг. В. 1926-1934 гг. Г. 1929 -1935 гг.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Кульминацией «политики умиротворения» агрессора стал(о):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аншлюс Австрии; Б. Мюнхенское соглашение;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переход к Германии Саарского Угольного бассейна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Г. подписание Антикоминтерновского пакта.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Сколько дней длилась война СССР и Финляндии: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105 Б. 64 В. 12.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Как называлась главная линия укреплений Финляндии на Карельском перешейке: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«линия Маннергейма» Б. «линия Мажино» В. «восточный вал».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В знак протеста против Мюнхенского соглашения СССР вышел из Лиги Наций (да или нет).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Захват немцами в 1936 г. Рейнской демилитаризованной зоны означал нарушение условий Версальского мирного договора ( да или нет).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Япония в 1939 г. вела боевые действия против СССР и Монголии на реке Халхин - Гол (да или нет).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Когда был подписан «Пакт о ненападении» между СССР и Германией: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15 мая 1939 г. Б. 20 июня 1939 г. В. 23 августа 1939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Какую главную задачу решала советская внешняя политика в конце 30-х годов?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подготовка мировой революции; Б. обеспечение противостояния фашизму;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создание благоприятных условий для торговли и внешнеполитического обеспечения индустриализации.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В чем заключалась суть секретного дополнительного протокола 1939 г.?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стороны договорились о ненападении;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Б. стороны договорились о разграничении сфер влияния в Восточной и Юго-восточной Европе;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В. стороны договорились о совместных военных действиях.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В каком году произошел аншлюс Австрии: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А. в 1936 г. Б. в 1937 г. В. в 1938 г. Г. в 1935 г.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Какая из сторон явилась инициатором начала военных действий в советско-финской войне?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А. СССР; Б. Финляндия; В. война была спровоцирована Германией. 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9"/>
        <w:gridCol w:w="603"/>
        <w:gridCol w:w="602"/>
        <w:gridCol w:w="656"/>
        <w:gridCol w:w="592"/>
        <w:gridCol w:w="592"/>
        <w:gridCol w:w="595"/>
        <w:gridCol w:w="592"/>
        <w:gridCol w:w="634"/>
        <w:gridCol w:w="663"/>
        <w:gridCol w:w="663"/>
        <w:gridCol w:w="663"/>
        <w:gridCol w:w="663"/>
        <w:gridCol w:w="704"/>
        <w:gridCol w:w="669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Cs/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11.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Вторая мировая война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Определите последовательность событий Второй мировой войны.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1) Сталинградская битва. 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2) Сражение у Эль Аламейна.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 xml:space="preserve">3) Открытие второго фронта. 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4) Потсдамская конференция.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5) Нападение Японии на Перл-Харбор.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Соотнесите название военных операций и их целей.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«Морской лев». 2) «Барбаросса». 3) «Оверлорд». 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Открытие второго фронта в Европе.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б) Высадка немецких войск в Англии.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Нападение Германии на СССР.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Раскройте содержание понятия.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«Странная война».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Войсками западных держав, высадившимися в Норвегии, командовал: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Эйзенхауэр б) Де Голль в) Монтгомери г) Макартур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Последней европейской столицей, освобожденной Советской Армией была: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Варшава б) Вена в) Прага г) София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Союзниками Германии во второй мировой войне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Венгрия б) Бельгия в) Испания г) Польша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Мюнхенском соглашении 1938 г. решался вопрос о территории: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Польши б) Чехословакии в) Эльзаса г) Австрии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Определите последовательность событий Второй мировой войны.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Битва под Москвой. 2) Сражение у атолла Мидуэй.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3) Капитуляция Японии. 4) Тегеранская конференция.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5) Высадка союзников на Аппенинском полуострове.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Приведите в соответствие.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1) Монтгомери 2) Кейтель 3) Де Голль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Германия б) США в) Франция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Укажите страну, в которой был открыт второй фронт: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Польша б) Франция в) Югославия г) Германия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Союзниками Германии во второй мировой войне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Болгария б) Италия в) Китай г) Голландия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Главным фронтом второй мировой войны был: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германо-французский б) итало-советский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советско-германский г) англо-германский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Политика нацистов по массовому истреблению населения на оккупированных территориях называется: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ариизация б) геноцид в) селекция г) сегрегация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 понятию «коренной перелом» имеет непосредственное отношение: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битва за Москву; б) Сталинградское сражение;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в) открытие второго фронта в Европе; г) высадка союзников в Италии. </w:t>
      </w:r>
      <w:r w:rsidRPr="00FD2FC6">
        <w:rPr>
          <w:sz w:val="28"/>
          <w:szCs w:val="28"/>
        </w:rPr>
        <w:br/>
      </w:r>
      <w:r w:rsidRPr="00FD2FC6">
        <w:rPr>
          <w:b/>
          <w:bCs/>
          <w:sz w:val="28"/>
          <w:szCs w:val="28"/>
        </w:rPr>
        <w:t>15. Выберите правильный ответ.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Союзниками Германии во второй мировой войне были: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а) Греция б) Румыния в) Япония г) Дания</w:t>
      </w: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b/>
          <w:bCs/>
        </w:rPr>
      </w:pPr>
      <w:r w:rsidRPr="00FD2FC6">
        <w:rPr>
          <w:b/>
          <w:bCs/>
          <w:sz w:val="28"/>
          <w:szCs w:val="28"/>
        </w:rPr>
        <w:t>ключ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601"/>
        <w:gridCol w:w="602"/>
        <w:gridCol w:w="658"/>
        <w:gridCol w:w="595"/>
        <w:gridCol w:w="595"/>
        <w:gridCol w:w="592"/>
        <w:gridCol w:w="592"/>
        <w:gridCol w:w="636"/>
        <w:gridCol w:w="663"/>
        <w:gridCol w:w="663"/>
        <w:gridCol w:w="663"/>
        <w:gridCol w:w="663"/>
        <w:gridCol w:w="704"/>
        <w:gridCol w:w="669"/>
      </w:tblGrid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4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7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8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9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12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14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15</w:t>
            </w:r>
          </w:p>
        </w:tc>
      </w:tr>
      <w:tr w:rsidR="000916C6" w:rsidRPr="00FD2FC6" w:rsidTr="000916C6">
        <w:tc>
          <w:tcPr>
            <w:tcW w:w="748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656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5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21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47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694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А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1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Б</w:t>
            </w:r>
          </w:p>
        </w:tc>
        <w:tc>
          <w:tcPr>
            <w:tcW w:w="765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  <w:tc>
          <w:tcPr>
            <w:tcW w:w="723" w:type="dxa"/>
          </w:tcPr>
          <w:p w:rsidR="000916C6" w:rsidRPr="00FD2FC6" w:rsidRDefault="000916C6" w:rsidP="000916C6">
            <w:pPr>
              <w:pStyle w:val="afe"/>
              <w:spacing w:before="0" w:beforeAutospacing="0" w:after="150" w:afterAutospacing="0" w:line="276" w:lineRule="auto"/>
              <w:jc w:val="left"/>
              <w:rPr>
                <w:sz w:val="20"/>
                <w:szCs w:val="20"/>
              </w:rPr>
            </w:pPr>
            <w:r w:rsidRPr="00FD2FC6">
              <w:rPr>
                <w:sz w:val="20"/>
                <w:szCs w:val="20"/>
              </w:rPr>
              <w:t>В</w:t>
            </w:r>
          </w:p>
        </w:tc>
      </w:tr>
    </w:tbl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</w:p>
    <w:p w:rsidR="000916C6" w:rsidRPr="00FD2FC6" w:rsidRDefault="000916C6" w:rsidP="000916C6">
      <w:pPr>
        <w:pStyle w:val="afe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Тема 12.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СССР в 1945-1991 гг.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1. Важные для СССР события – испытание первой в СССР атомной бомбы,</w:t>
      </w:r>
      <w:r w:rsidRPr="00FD2FC6">
        <w:rPr>
          <w:sz w:val="28"/>
          <w:szCs w:val="28"/>
        </w:rPr>
        <w:t xml:space="preserve"> </w:t>
      </w:r>
      <w:r w:rsidRPr="00FD2FC6">
        <w:rPr>
          <w:b/>
          <w:bCs/>
          <w:sz w:val="28"/>
          <w:szCs w:val="28"/>
        </w:rPr>
        <w:t>создание Совета Экономической Взаимопомощи произошли в (году):</w:t>
      </w:r>
    </w:p>
    <w:p w:rsidR="000916C6" w:rsidRPr="00FD2FC6" w:rsidRDefault="000916C6" w:rsidP="007C5EE3">
      <w:pPr>
        <w:pStyle w:val="afe"/>
        <w:numPr>
          <w:ilvl w:val="0"/>
          <w:numId w:val="1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1.1945 г 2. 1955 г 3. 1964 г 4. 1949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2. Процесс либерализации политической жизни в СССР и оживления культурной жизни страны в 1950-1960-е годы называется:</w:t>
      </w:r>
    </w:p>
    <w:p w:rsidR="000916C6" w:rsidRPr="00FD2FC6" w:rsidRDefault="000916C6" w:rsidP="007C5EE3">
      <w:pPr>
        <w:pStyle w:val="afe"/>
        <w:numPr>
          <w:ilvl w:val="0"/>
          <w:numId w:val="1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"оттепель" 2."застой" 3."большой скачок" 4."перестройка"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3. Все указанные даты – 1953 г., 1956 г., 1968 г. связаны со следующими событиями: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проведение запусков космических кораблей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заключение договоров между СССР и странами Запада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созданием международных организаций с участием СССР</w:t>
      </w:r>
    </w:p>
    <w:p w:rsidR="000916C6" w:rsidRPr="00FD2FC6" w:rsidRDefault="000916C6" w:rsidP="007C5EE3">
      <w:pPr>
        <w:pStyle w:val="afe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участием советских войск в подавлении народных выступлений в других странах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4. В СССР в первые годы после окончания Великой Отечественной войны наиболее быстрыми темпами развивалась (лось):</w:t>
      </w:r>
    </w:p>
    <w:p w:rsidR="000916C6" w:rsidRPr="00FD2FC6" w:rsidRDefault="000916C6" w:rsidP="007C5EE3">
      <w:pPr>
        <w:pStyle w:val="afe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сельское хозяйство 2. тяжелая промышленность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социальная сфера 4. легкая промышленность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5. В борьбе за высшую власть в партии и государстве после смерти И.В. Сталина не принимал участие:</w:t>
      </w:r>
    </w:p>
    <w:p w:rsidR="000916C6" w:rsidRPr="00FD2FC6" w:rsidRDefault="000916C6" w:rsidP="007C5EE3">
      <w:pPr>
        <w:pStyle w:val="afe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Г.М. Маленков 2.В.М. Молотов 3.Н.С.Хрущев 4.Л.И. Брежнев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6. Научно-технической революцией называется:</w:t>
      </w:r>
    </w:p>
    <w:p w:rsidR="000916C6" w:rsidRPr="00FD2FC6" w:rsidRDefault="000916C6" w:rsidP="007C5EE3">
      <w:pPr>
        <w:pStyle w:val="afe"/>
        <w:numPr>
          <w:ilvl w:val="0"/>
          <w:numId w:val="18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качественное преобразование производительных сил на основе превращения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науки в ведущий фактор развития производства</w:t>
      </w:r>
    </w:p>
    <w:p w:rsidR="000916C6" w:rsidRPr="00FD2FC6" w:rsidRDefault="000916C6" w:rsidP="007C5EE3">
      <w:pPr>
        <w:pStyle w:val="afe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единое поступательное развитие науки и техники</w:t>
      </w:r>
    </w:p>
    <w:p w:rsidR="000916C6" w:rsidRPr="00FD2FC6" w:rsidRDefault="000916C6" w:rsidP="007C5EE3">
      <w:pPr>
        <w:pStyle w:val="afe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международное научно-техническое сотрудничество</w:t>
      </w:r>
    </w:p>
    <w:p w:rsidR="000916C6" w:rsidRPr="00FD2FC6" w:rsidRDefault="000916C6" w:rsidP="007C5EE3">
      <w:pPr>
        <w:pStyle w:val="afe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компьютеризация процессов производства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7. Принятие Конституции 1977 г. и начало борьбы с «диссидентами» относятся к периоду руководства страной: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1.Н.С.Хрущевым 2.И.В.Сталиным 3.Л.И.Брежневым 4.Ю.В.Андроповым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8. «Эпоха застоя» относится к (десятилетиям):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1.20-е гг. ХХ в 2.начало 50-х гг. ХХ 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3. середина 70-х – середина 80-х гг. ХХ в 4.конец 50-х – середина 60-х гг. ХХ в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9. Годы руководства СССР Л.И.Брежневым:</w:t>
      </w:r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1946-64 гг</w:t>
      </w:r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1964-82 гг</w:t>
      </w:r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1906-82 гг</w:t>
      </w:r>
    </w:p>
    <w:p w:rsidR="000916C6" w:rsidRPr="00FD2FC6" w:rsidRDefault="000916C6" w:rsidP="007C5EE3">
      <w:pPr>
        <w:pStyle w:val="afe"/>
        <w:numPr>
          <w:ilvl w:val="0"/>
          <w:numId w:val="20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1968-84 гг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10. Какое из утверждений является правильным: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1990 г. Б.Н. Ельцин стал Председателем Верховного Совета РСФСР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1985 г. М.С. Горбачев стал Президентом СССР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1989 г. М.И. Рыжков стал Председателем Совета Министров СССР</w:t>
      </w:r>
    </w:p>
    <w:p w:rsidR="000916C6" w:rsidRPr="00FD2FC6" w:rsidRDefault="000916C6" w:rsidP="007C5EE3">
      <w:pPr>
        <w:pStyle w:val="afe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 1985 г. В.С. Павлов стал Председателем Совета Министров СССР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11. 8 декабря 1991 г. в резиденции под Минском президенты России, Украины и Председатель Верховного совета Белоруссии подписали соглашение о (об):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введении в СССР чрезвычайного положения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образовании Содружества Независимых Государств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запрещении в СССР деятельности КПСС</w:t>
      </w:r>
    </w:p>
    <w:p w:rsidR="000916C6" w:rsidRPr="00FD2FC6" w:rsidRDefault="000916C6" w:rsidP="007C5EE3">
      <w:pPr>
        <w:pStyle w:val="afe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создании межреспубликанского экономического комитета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12. СНГ был создан в (месяц, год):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август 1991 г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декабрь 1991 г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январь 1993 г</w:t>
      </w:r>
    </w:p>
    <w:p w:rsidR="000916C6" w:rsidRPr="00FD2FC6" w:rsidRDefault="000916C6" w:rsidP="007C5EE3">
      <w:pPr>
        <w:pStyle w:val="afe"/>
        <w:numPr>
          <w:ilvl w:val="0"/>
          <w:numId w:val="23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февраль 1994 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13. Эта бывшая советская республика не входит в СНГ: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Россия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Белоруссия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Казахстан</w:t>
      </w:r>
    </w:p>
    <w:p w:rsidR="000916C6" w:rsidRPr="00FD2FC6" w:rsidRDefault="000916C6" w:rsidP="007C5EE3">
      <w:pPr>
        <w:pStyle w:val="afe"/>
        <w:numPr>
          <w:ilvl w:val="0"/>
          <w:numId w:val="24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Эстония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14. Б.Н.Ельцин был Президентом РФ в (годы):</w:t>
      </w:r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1986-96 гг</w:t>
      </w:r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1991-99 гг</w:t>
      </w:r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1993-99 гг</w:t>
      </w:r>
    </w:p>
    <w:p w:rsidR="000916C6" w:rsidRPr="00FD2FC6" w:rsidRDefault="000916C6" w:rsidP="007C5EE3">
      <w:pPr>
        <w:pStyle w:val="afe"/>
        <w:numPr>
          <w:ilvl w:val="0"/>
          <w:numId w:val="25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1991-96 гг</w:t>
      </w:r>
    </w:p>
    <w:p w:rsidR="000916C6" w:rsidRPr="00FD2FC6" w:rsidRDefault="000916C6" w:rsidP="000916C6">
      <w:pPr>
        <w:pStyle w:val="afe"/>
        <w:shd w:val="clear" w:color="auto" w:fill="FFFFFF"/>
        <w:spacing w:before="0" w:beforeAutospacing="0" w:after="150" w:afterAutospacing="0" w:line="276" w:lineRule="auto"/>
        <w:ind w:firstLine="709"/>
        <w:jc w:val="left"/>
        <w:rPr>
          <w:sz w:val="28"/>
          <w:szCs w:val="28"/>
        </w:rPr>
      </w:pPr>
      <w:r w:rsidRPr="00FD2FC6">
        <w:rPr>
          <w:b/>
          <w:bCs/>
          <w:sz w:val="28"/>
          <w:szCs w:val="28"/>
        </w:rPr>
        <w:t>15. Радикальные («гайдаровские») реформы по переходу к рыночной экономике начались в России (год):</w:t>
      </w:r>
    </w:p>
    <w:p w:rsidR="000916C6" w:rsidRPr="00FD2FC6" w:rsidRDefault="000916C6" w:rsidP="007C5EE3">
      <w:pPr>
        <w:pStyle w:val="afe"/>
        <w:numPr>
          <w:ilvl w:val="0"/>
          <w:numId w:val="26"/>
        </w:numPr>
        <w:shd w:val="clear" w:color="auto" w:fill="FFFFFF"/>
        <w:spacing w:before="0" w:beforeAutospacing="0" w:after="150" w:afterAutospacing="0" w:line="276" w:lineRule="auto"/>
        <w:ind w:left="0" w:firstLine="709"/>
        <w:jc w:val="left"/>
        <w:rPr>
          <w:sz w:val="28"/>
          <w:szCs w:val="28"/>
        </w:rPr>
      </w:pPr>
      <w:r w:rsidRPr="00FD2FC6">
        <w:rPr>
          <w:sz w:val="28"/>
          <w:szCs w:val="28"/>
        </w:rPr>
        <w:t>1986 г 2. 1990г 3. 1992 г 4. 1994 г</w:t>
      </w:r>
    </w:p>
    <w:p w:rsidR="000916C6" w:rsidRPr="00FD2FC6" w:rsidRDefault="00FD2FC6" w:rsidP="000916C6">
      <w:pPr>
        <w:pStyle w:val="afe"/>
        <w:spacing w:before="0" w:beforeAutospacing="0" w:after="150" w:afterAutospacing="0" w:line="276" w:lineRule="auto"/>
        <w:ind w:left="720"/>
        <w:jc w:val="left"/>
        <w:rPr>
          <w:b/>
          <w:bCs/>
        </w:rPr>
      </w:pPr>
      <w:r>
        <w:rPr>
          <w:b/>
          <w:bCs/>
        </w:rPr>
        <w:t>К</w:t>
      </w:r>
      <w:r w:rsidR="000916C6" w:rsidRPr="00FD2FC6">
        <w:rPr>
          <w:b/>
          <w:bCs/>
        </w:rPr>
        <w:t>люч к тесту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601"/>
        <w:gridCol w:w="602"/>
        <w:gridCol w:w="658"/>
        <w:gridCol w:w="595"/>
        <w:gridCol w:w="595"/>
        <w:gridCol w:w="592"/>
        <w:gridCol w:w="592"/>
        <w:gridCol w:w="636"/>
        <w:gridCol w:w="663"/>
        <w:gridCol w:w="663"/>
        <w:gridCol w:w="663"/>
        <w:gridCol w:w="663"/>
        <w:gridCol w:w="704"/>
        <w:gridCol w:w="669"/>
      </w:tblGrid>
      <w:tr w:rsidR="000916C6" w:rsidRPr="00BC5496" w:rsidTr="00FD2FC6">
        <w:tc>
          <w:tcPr>
            <w:tcW w:w="67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3</w:t>
            </w:r>
          </w:p>
        </w:tc>
        <w:tc>
          <w:tcPr>
            <w:tcW w:w="658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5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6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7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9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11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12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13</w:t>
            </w:r>
          </w:p>
        </w:tc>
        <w:tc>
          <w:tcPr>
            <w:tcW w:w="70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14</w:t>
            </w:r>
          </w:p>
        </w:tc>
        <w:tc>
          <w:tcPr>
            <w:tcW w:w="669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15</w:t>
            </w:r>
          </w:p>
        </w:tc>
      </w:tr>
      <w:tr w:rsidR="000916C6" w:rsidRPr="00BC5496" w:rsidTr="00FD2FC6">
        <w:tc>
          <w:tcPr>
            <w:tcW w:w="67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601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60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658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595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592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636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А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663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Б</w:t>
            </w:r>
          </w:p>
        </w:tc>
        <w:tc>
          <w:tcPr>
            <w:tcW w:w="704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  <w:tc>
          <w:tcPr>
            <w:tcW w:w="669" w:type="dxa"/>
          </w:tcPr>
          <w:p w:rsidR="000916C6" w:rsidRPr="00BC5496" w:rsidRDefault="000916C6" w:rsidP="000916C6">
            <w:pPr>
              <w:pStyle w:val="afe"/>
              <w:spacing w:before="0" w:beforeAutospacing="0" w:after="150" w:afterAutospacing="0" w:line="360" w:lineRule="auto"/>
              <w:rPr>
                <w:sz w:val="20"/>
                <w:szCs w:val="20"/>
              </w:rPr>
            </w:pPr>
            <w:r w:rsidRPr="00BC5496">
              <w:rPr>
                <w:sz w:val="20"/>
                <w:szCs w:val="20"/>
              </w:rPr>
              <w:t>В</w:t>
            </w:r>
          </w:p>
        </w:tc>
      </w:tr>
    </w:tbl>
    <w:p w:rsidR="00B07166" w:rsidRDefault="00B07166" w:rsidP="00EF5FE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D2FC6" w:rsidRDefault="00C35754" w:rsidP="00EF5FE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</w:t>
      </w:r>
      <w:r w:rsidR="00FD2FC6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EF5FE2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FD2FC6" w:rsidRPr="000112A2">
        <w:rPr>
          <w:rFonts w:ascii="Times New Roman" w:hAnsi="Times New Roman" w:cs="Times New Roman"/>
          <w:b/>
          <w:sz w:val="28"/>
          <w:szCs w:val="28"/>
        </w:rPr>
        <w:t xml:space="preserve">к дифференцированному зачету по учебной дисциплине </w:t>
      </w:r>
      <w:r w:rsidR="00FD2FC6">
        <w:rPr>
          <w:rFonts w:ascii="Times New Roman" w:hAnsi="Times New Roman" w:cs="Times New Roman"/>
          <w:b/>
          <w:sz w:val="28"/>
          <w:szCs w:val="28"/>
        </w:rPr>
        <w:t>«</w:t>
      </w:r>
      <w:r w:rsidR="00FD2FC6" w:rsidRPr="000112A2">
        <w:rPr>
          <w:rFonts w:ascii="Times New Roman" w:hAnsi="Times New Roman" w:cs="Times New Roman"/>
          <w:b/>
          <w:sz w:val="28"/>
          <w:szCs w:val="28"/>
        </w:rPr>
        <w:t>История</w:t>
      </w:r>
      <w:r w:rsidR="00FD2FC6">
        <w:rPr>
          <w:rFonts w:ascii="Times New Roman" w:hAnsi="Times New Roman" w:cs="Times New Roman"/>
          <w:b/>
          <w:sz w:val="28"/>
          <w:szCs w:val="28"/>
        </w:rPr>
        <w:t xml:space="preserve">» для </w:t>
      </w:r>
      <w:r w:rsidR="00FD2FC6" w:rsidRPr="000112A2">
        <w:rPr>
          <w:rFonts w:ascii="Times New Roman" w:hAnsi="Times New Roman" w:cs="Times New Roman"/>
          <w:b/>
          <w:sz w:val="28"/>
          <w:szCs w:val="28"/>
        </w:rPr>
        <w:t>специальности 39.02.01 Социальная работа</w:t>
      </w:r>
      <w:r w:rsidR="00EF5FE2">
        <w:rPr>
          <w:rFonts w:ascii="Times New Roman" w:hAnsi="Times New Roman" w:cs="Times New Roman"/>
          <w:b/>
          <w:sz w:val="28"/>
          <w:szCs w:val="28"/>
        </w:rPr>
        <w:t>.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>Дифференцированный зачет состоит из двух частей: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>1. Тестирование (вопросы 1 –</w:t>
      </w:r>
      <w:r w:rsidR="00FF5D3A" w:rsidRPr="00B07166">
        <w:rPr>
          <w:rFonts w:ascii="Times New Roman" w:hAnsi="Times New Roman" w:cs="Times New Roman"/>
          <w:sz w:val="28"/>
          <w:szCs w:val="28"/>
        </w:rPr>
        <w:t xml:space="preserve"> 45</w:t>
      </w:r>
      <w:r w:rsidRPr="00B07166">
        <w:rPr>
          <w:rFonts w:ascii="Times New Roman" w:hAnsi="Times New Roman" w:cs="Times New Roman"/>
          <w:sz w:val="28"/>
          <w:szCs w:val="28"/>
        </w:rPr>
        <w:t>) проводится в режиме онлайн-сервиса Google Forms и оценивается по следующему правилу: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>результат менее 50% (включая) – оценка «2»;</w:t>
      </w:r>
    </w:p>
    <w:p w:rsidR="00280685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 xml:space="preserve">результат от 51% до </w:t>
      </w:r>
      <w:r w:rsidR="00FF5D3A" w:rsidRPr="00B07166">
        <w:rPr>
          <w:rFonts w:ascii="Times New Roman" w:hAnsi="Times New Roman" w:cs="Times New Roman"/>
          <w:sz w:val="28"/>
          <w:szCs w:val="28"/>
        </w:rPr>
        <w:t>89%</w:t>
      </w:r>
      <w:r w:rsidR="00280685" w:rsidRPr="00B07166">
        <w:rPr>
          <w:rFonts w:ascii="Times New Roman" w:hAnsi="Times New Roman" w:cs="Times New Roman"/>
          <w:sz w:val="28"/>
          <w:szCs w:val="28"/>
        </w:rPr>
        <w:t xml:space="preserve"> (включая) – оценка «3»;</w:t>
      </w:r>
    </w:p>
    <w:p w:rsidR="00EF5FE2" w:rsidRPr="00B07166" w:rsidRDefault="00EF5FE2" w:rsidP="00B0716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 xml:space="preserve">результат от 90% (включая) </w:t>
      </w:r>
      <w:r w:rsidR="00280685" w:rsidRPr="00B07166">
        <w:rPr>
          <w:rFonts w:ascii="Times New Roman" w:hAnsi="Times New Roman" w:cs="Times New Roman"/>
          <w:sz w:val="28"/>
          <w:szCs w:val="28"/>
        </w:rPr>
        <w:t>до 100% – оценка «4</w:t>
      </w:r>
      <w:r w:rsidR="00104673" w:rsidRPr="00B07166">
        <w:rPr>
          <w:rFonts w:ascii="Times New Roman" w:hAnsi="Times New Roman" w:cs="Times New Roman"/>
          <w:sz w:val="28"/>
          <w:szCs w:val="28"/>
        </w:rPr>
        <w:t>».</w:t>
      </w:r>
    </w:p>
    <w:p w:rsidR="00644D41" w:rsidRDefault="00280685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7166">
        <w:rPr>
          <w:rFonts w:ascii="Times New Roman" w:hAnsi="Times New Roman" w:cs="Times New Roman"/>
          <w:sz w:val="28"/>
          <w:szCs w:val="28"/>
        </w:rPr>
        <w:t xml:space="preserve">2. </w:t>
      </w:r>
      <w:r w:rsidR="00644D41">
        <w:rPr>
          <w:rFonts w:ascii="Times New Roman" w:hAnsi="Times New Roman" w:cs="Times New Roman"/>
          <w:sz w:val="28"/>
          <w:szCs w:val="28"/>
        </w:rPr>
        <w:t>Задание 45</w:t>
      </w:r>
      <w:r w:rsidR="00644D41" w:rsidRPr="00644D41">
        <w:rPr>
          <w:rFonts w:ascii="Times New Roman" w:hAnsi="Times New Roman" w:cs="Times New Roman"/>
          <w:sz w:val="28"/>
          <w:szCs w:val="28"/>
        </w:rPr>
        <w:t xml:space="preserve"> предполагает представление результатов историко-познавательной деятельности в свободной форме с ориентацией на заданные параметры деятельности (анализ деятельности какой-либо исторической личности). Оно является альтернативным: </w:t>
      </w:r>
      <w:r w:rsidR="00644D41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644D41" w:rsidRPr="00644D41">
        <w:rPr>
          <w:rFonts w:ascii="Times New Roman" w:hAnsi="Times New Roman" w:cs="Times New Roman"/>
          <w:sz w:val="28"/>
          <w:szCs w:val="28"/>
        </w:rPr>
        <w:t xml:space="preserve">имеет возможность выбрать одного из четырёх предлагаемых деятелей различных эпох (один из деятелей изучается в курсе Всеобщей истории) и продемонстрировать свои знания и умения на наиболее знакомом ему историческом материале. Формулировка этого задания включает в себя своеобразный план, который является основой для ответа </w:t>
      </w:r>
      <w:r w:rsidR="00644D41">
        <w:rPr>
          <w:rFonts w:ascii="Times New Roman" w:hAnsi="Times New Roman" w:cs="Times New Roman"/>
          <w:sz w:val="28"/>
          <w:szCs w:val="28"/>
        </w:rPr>
        <w:t>студента.</w:t>
      </w:r>
    </w:p>
    <w:p w:rsid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 xml:space="preserve">Укажите время жизни исторического деятеля (с точностью до десятилетия или части века). </w:t>
      </w:r>
    </w:p>
    <w:p w:rsid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 xml:space="preserve">Укажите не менее двух направлений его деятельности и дайте их характеристику. </w:t>
      </w:r>
    </w:p>
    <w:p w:rsid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 xml:space="preserve">Характеристика каждого из направлений деятельности должна содержать основные факты, относящиеся к этим направлениям. </w:t>
      </w:r>
    </w:p>
    <w:p w:rsidR="00644D41" w:rsidRPr="00644D41" w:rsidRDefault="00644D41" w:rsidP="00644D4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D41">
        <w:rPr>
          <w:rFonts w:ascii="Times New Roman" w:hAnsi="Times New Roman" w:cs="Times New Roman"/>
          <w:sz w:val="28"/>
          <w:szCs w:val="28"/>
        </w:rPr>
        <w:t>Приведите результаты его деятельности по ка</w:t>
      </w:r>
      <w:r>
        <w:rPr>
          <w:rFonts w:ascii="Times New Roman" w:hAnsi="Times New Roman" w:cs="Times New Roman"/>
          <w:sz w:val="28"/>
          <w:szCs w:val="28"/>
        </w:rPr>
        <w:t>ждому из указанных направлений.</w:t>
      </w:r>
    </w:p>
    <w:tbl>
      <w:tblPr>
        <w:tblW w:w="494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8082"/>
        <w:gridCol w:w="851"/>
      </w:tblGrid>
      <w:tr w:rsidR="00644D41" w:rsidRPr="00644D41" w:rsidTr="005271DA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CB5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4D41" w:rsidRPr="00644D41" w:rsidTr="005271DA"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Время жизни исторического деятеля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указано время жизни исторического деятеля (с точностью до десятилетия или части века; точного указания дат жизни не требуется).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Время жизни исторического деятеля в явном виде не указано, но приведённые выпускником даты событий, связанных с ним, свидетельствуют о знании времени жизни данного деятеля.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 век, допущена неточность при указании одного из десятилетий века, когда жил исторический деятель (или дат лет жизни).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В качестве правильного ответа может быть также засчитано верное указание лет (или периода) правления, активной государственной (военной и т.п.) деятельности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Указан только век, когда жил исторический деятель.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Время жизни исторического деятеля указано неправильно или не указано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4D41" w:rsidRPr="00644D41" w:rsidTr="005271DA"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указаны не менее двух направлений деятельности, дана характеристика каждого из них.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указано только одно направление деятельности, без фактических ошибок дана его характеристика; второе направление в явном виде не указано, но без фактических ошибок дана его характеристика.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не менее двух направлений деятельности, дана характеристика каждого из них, при этом допущена(-ы) фактическая(-ие) ошибка(-и), не приведшая(-ие) к существенному искажению смысла.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одно-два направления деятельности, дана характеристика только одного из них, при характеристике деятельности не допущено фактических ошибок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Правильно указаны одно-два направления деятельности; дана характеристика одного направления, при характеристике деятельности допущена(-ы) фактическая(-ие) ошибка(-и), не приведшая(-ие) к существенному искажению смысла.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Направления деятельности в явном виде не указаны, без фактических ошибок дана характеристика одного или нескольких направлений деятельности.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одно-два направления деятельности. Без фактических ошибок приведены только некоторые исторические факты, относящиеся к жизни или деятельности личности, которые не могут быть приняты в качестве характеристики, раскрывающей данное направление деятельности (перечень фактов не является достаточным для характеристики любого из указанных направлений деятельности)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в явном виде не указаны, дана характеристика одного или нескольких направлений деятельности, при характеристике деятельности допущена(-ы) фактическая(-ие) ошибка(-и), не приведшая(-ие) к существенному искажению смысла.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Правильно указаны только направления деятельности.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Направления деятельности не указаны; приведены только факты, относящиеся к жизни и/или деятельности личности.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Основные исторические факты приведены с фактическими ошибками, существенно искажающими смысл ответа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4D41" w:rsidRPr="00644D41" w:rsidTr="005271DA"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Указание результатов деятельности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Без фактических ошибок приведены результаты деятельности по двум указанным направлениям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Без фактических ошибок приведён(-ены) результат(-ы) деятельности только по одному из указанных направлений.</w:t>
            </w:r>
          </w:p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Приведены результаты деятельности по двум указанным направлениям, при этом допущены фактические ошибки, не приведшие к существенному искажению смысла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44D41" w:rsidRPr="00644D41" w:rsidTr="005271DA"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D41" w:rsidRPr="00DA141E" w:rsidRDefault="00644D41" w:rsidP="00CB5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не относятся к указанным направлениям</w:t>
            </w:r>
          </w:p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Результаты деятельности даны в предельно обобщенных формулировках, не относящихся непосредственно к указанным направлениям деятельности</w:t>
            </w:r>
          </w:p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Результаты деятельности приведены с фактическими ошибками, существенно искажающими смысл</w:t>
            </w:r>
          </w:p>
          <w:p w:rsidR="00644D41" w:rsidRPr="00DA141E" w:rsidRDefault="00644D41" w:rsidP="00644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41E">
              <w:rPr>
                <w:rFonts w:ascii="Times New Roman" w:hAnsi="Times New Roman" w:cs="Times New Roman"/>
                <w:sz w:val="24"/>
                <w:szCs w:val="24"/>
              </w:rPr>
              <w:t>ИЛИ Результаты деятельности не приведены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4D41" w:rsidRPr="00644D41" w:rsidTr="005271DA">
        <w:tc>
          <w:tcPr>
            <w:tcW w:w="4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D41" w:rsidRPr="00644D41" w:rsidRDefault="00644D41" w:rsidP="00644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D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44D41" w:rsidRPr="00DA141E" w:rsidRDefault="00644D41" w:rsidP="00644D41">
      <w:pPr>
        <w:rPr>
          <w:rFonts w:ascii="Times New Roman" w:hAnsi="Times New Roman" w:cs="Times New Roman"/>
          <w:sz w:val="24"/>
          <w:szCs w:val="24"/>
        </w:rPr>
      </w:pP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I вариант</w:t>
      </w:r>
    </w:p>
    <w:p w:rsidR="00120F56" w:rsidRPr="000112A2" w:rsidRDefault="00FD2FC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Согласно</w:t>
      </w:r>
      <w:r w:rsidR="00120F56" w:rsidRPr="000112A2">
        <w:rPr>
          <w:rFonts w:ascii="Times New Roman" w:hAnsi="Times New Roman" w:cs="Times New Roman"/>
          <w:b/>
          <w:sz w:val="28"/>
          <w:szCs w:val="28"/>
        </w:rPr>
        <w:t xml:space="preserve"> антинорманской теории образования восточнославянского государства, неверным является утверждение, что: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название Русь имеет древнешведское происхождение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варяги не принимали никакого участия в образовании древнерусского государства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Рюрик, Синеус, Трувор – вымышленные персонажи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рассказ о призвании варягов является фальсификацией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2. Восстание древлян и убийство ими киевского князя Игоря произошли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882г.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945г.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972г.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980г.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3. Тип политической власти, характерный для Галицко-Волынской земли периода раздробленности, - это: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феодальная вечевая республика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конфликтный тип власти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княжеская монархия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сословно-представительная монархия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4. Укажите военно-монашеский орден-государство, находившийся в XIII веке на западных границах Руси и непосредственно угрожавший ей.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Мальтийский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Госпитальеров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Ливонский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Тамплиеров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5. В ходе монгольского нашествия на Русь в XIII веке «злым городом» завоеватели прозвали: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Козельск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Владимир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Торжок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Псков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6. Московский князь Иван I Калита подавил тверское антиордынское восстание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1300г.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1325г.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1327г.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1340г.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7. Новгородская земля была присоединена к Московскому государству в годы правления: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Дмитрия Донского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Василия II Темного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Ивана III г) Василия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8. «Избранная Рада» в годы правления Ивана IV являлась: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центральным правительством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сословно-представительным органом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военным советом при царе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личным охранным отрядом царя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9. Отметьте событие, с которым в истории Русского государства связана «Углическая трагедия».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грандиозный московский пожар 1547г.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разгром русских войск в Ливонской войне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массовые опричные казни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смерть царевича Дмитрия Ивановича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10. В XVII веке в российской экономике впервые появляется: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ремесленное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мануфактурное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металлургическое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меновая торговля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12. «Великое посольство» Петра I было предпринято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1697-1698гг.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1709г.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1711г.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1722-1723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13. В годы царствования Петра I новыми органами центрального управления государством стали: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приказы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б) министерства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коллегии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государственные комиссии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14. «Всесильным фаворитом» в годы правления Екатерины I и Петра II считался: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Ф. Апраксин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Э. Бирон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М. Голицын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А. Меншиков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15. 1757-1762гг.являются хронологическими рамками: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правление Елизаветы Петровны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Участие России в Семилетней войне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правления Петра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русско-турецкой войны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16. Целью Уложенной комиссии, созванной Екатериной II, являлось: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учреждение в России нового свода законов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замещение ею сената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проведение реформы местного самоуправления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проведение переписи населения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17. Крестьянская война под предводительством Е.Пугачева велась на территории: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Центрального и Северо-Западного районов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Украины и Белоруссии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Сибири и Казахстана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Урала и Поволжья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18. Назовите наиболее известную военную операцию А.Суворова в конце XVIII века: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взятие Константинополя (Стамбула)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взятие Берлина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переправа через Дунай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переход через Альпы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19. Укажите годы правления Павла I.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1792-1801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1796-1801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1796-1806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1801-1806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20. В годы правления Александра I автономия и собственная конституция в рамках Русской империи были предоставлены: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Украине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войску Донскому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Бессарабии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Царству Польскому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21. Назовите фамилии руководителей Северного общества декабристов: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Юшневский и Н. Муравьев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Н. Муравьев, С. Трубецкой, Е. Оболенский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П. Пестель и К. Рылеев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П. Пестель, С. Трубецкой, Е. Оболенский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22. В годы правления Николая I ведущие функции правления государством сосредоточивались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Правительствующем Сенате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Государственном совете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Личной Императорской канцелярии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Специальном совещании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23. Реформа государственной деревни была проведена министром П. Киселевым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1825-1830гг.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1830-1831гг.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1835-1837гг.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1837-1841гг.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24. Автором знаменитого «Письма к Гоголю» (40-е года XIX века)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Герцен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Н. Чернышевский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В. Белинский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М. Катков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25. Русский парусный флот в Черном море в ходе Крымской войны: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был затоплен у входа в Севастопольскую бухту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был расстрелян или взят в плен англо-французскими кораблями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через черноморские проливы ушел в Средиземное море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был сожжен турецкими кораблями в Феодосии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26. важнейшим следствием отмены крепостного права в России стал(-о):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развал экономики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внешнеэкономическое ослабление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политическое усиление самодержавия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создание рынка вольнонаемного труда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27. «Циркуляр о кухаркиных детях», изданный в годы правления Александра III, предусматривал: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поощрение развития образования в низших слоях российского общества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содействие развитию благотворительности для низших сословий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сословные ограничения на получение среднего и высшего образования выходцами из низших сословий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создание особой системы государственного социального презрения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28. В годы правления Александра III в стране впервые появилось: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фабричное законодательство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машинное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организованное революционное движение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корпоративное самоуправление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29. Съезд РСДРП состоялся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1895г.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1898г.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1903г.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1905г.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30. Укажите функции Государственной Думы Российской Империи в начале XX века.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судебные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исполнительные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законосовещательные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законодательные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31. 3 июня 1907 г. произошло следующее событие: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Россия вступила в войну с Японией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Россия стала конституционной монархией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в) в России был совершен государственный переворот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был убит Г. Распутин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32. Укажите полководца, чьим именем была названа военная операция русских войск, блестяще проведенная в годы Первой мировой войны.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Брусилов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Я. Жилинский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П. Ренненкампф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А. Самсонов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33. Декреты «О мире» и «О земле» были приняты: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Временным правительством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Петросоветом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II Съездом Советов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Учредительным собранием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34. В годы Гражданской войны «омским правителем» называли: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генерала А. Деникина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генерала П. Врангеля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генерала Н. Юденича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адмирала А. Колчака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35. «Сталинский» план создания СССР назывался проектом: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«автономизации»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«федерализация»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«унитаризации»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«агрегации»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36. Главной целью индустриализации в СССР стало(-а):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повышение уровня материального благосостояния граждан СССР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создание за короткий срок современной тяжелой промышленности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консолидация пролетариата в политическом и социальном отношениях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достижения экономического превосходства над империалистическими государствами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37. Следствием пакта Молотова-Риббентропа стало(-а):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вступление СССР в Лигу Наций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политическое сближение СССР со странами «западных демократий»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советско-финская война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вступление СССР в организацию военно-политической оси «Рим-Берлин-Токио»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38. Коренным переломом в ходе Великой Отечественной войны СССР и Германии считается: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битва под Москвой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битва под Сталинградом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битва на Орлово-Курской дуге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Ясско-Кишиневская операция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39. Укажите воинское звание И. Сталина, присвоенное ему после окончания войны с Германией.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генерал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б) маршал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фельдмаршал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генералиссимус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40. Новыми органами управления экономикой страны в годы правления Н. Хрущева стал(-и).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МТС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СНХ (Совнархозы)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Экономические советы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Госплан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41. Конституция СССР 1977г. называлась: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«конституцией развитого социализма»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«конституцией победившего социализма»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«общенародной конституцией»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«конституцией советской демократии»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42. Пост Генерального секретаря ЦК КПСС после смерти Л. Брежнева занял: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Ю. Андропов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К. Черненко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М. Суслов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М. Горбачев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43. Министром иностранных дел СССР в годы перестройки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Громыко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А. Козырев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Е. Примаков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Э. Шеварнадзе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44. Действующая конституция РФ была принята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1991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1993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1996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1998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45. Стратегическим партнером РФ в Азии и мире в настоящее время считается: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Китай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США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Украина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Япония </w:t>
      </w:r>
    </w:p>
    <w:p w:rsidR="00402170" w:rsidRPr="00402170" w:rsidRDefault="00402170" w:rsidP="00402170">
      <w:pPr>
        <w:spacing w:line="360" w:lineRule="auto"/>
        <w:ind w:right="57" w:firstLine="709"/>
        <w:rPr>
          <w:rFonts w:ascii="Times New Roman" w:hAnsi="Times New Roman" w:cs="Times New Roman"/>
          <w:sz w:val="28"/>
          <w:szCs w:val="28"/>
        </w:rPr>
      </w:pPr>
      <w:r w:rsidRPr="00402170">
        <w:rPr>
          <w:rFonts w:ascii="Times New Roman" w:hAnsi="Times New Roman" w:cs="Times New Roman"/>
          <w:b/>
          <w:sz w:val="28"/>
          <w:szCs w:val="28"/>
        </w:rPr>
        <w:t>46.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70">
        <w:rPr>
          <w:rFonts w:ascii="Times New Roman" w:hAnsi="Times New Roman" w:cs="Times New Roman"/>
          <w:sz w:val="28"/>
          <w:szCs w:val="28"/>
        </w:rPr>
        <w:t>Ниже названы четыре исторических деятеля различных эпох. Выберите одного из них и выполните задания. Укажите время жизни исторического деятеля (с точностью до десятилетия или части века). Назовите не менее двух направлений его деятельности и дайте их краткую характеристику. Укажите результаты его деятельности по каждому из названных направлений.</w:t>
      </w:r>
    </w:p>
    <w:p w:rsidR="00402170" w:rsidRPr="00402170" w:rsidRDefault="000F6A0D" w:rsidP="0040217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2170" w:rsidRPr="00402170">
        <w:rPr>
          <w:rFonts w:ascii="Times New Roman" w:hAnsi="Times New Roman" w:cs="Times New Roman"/>
          <w:sz w:val="28"/>
          <w:szCs w:val="28"/>
        </w:rPr>
        <w:t>) Екатерина II</w:t>
      </w:r>
      <w:r w:rsidR="00402170">
        <w:rPr>
          <w:rFonts w:ascii="Times New Roman" w:hAnsi="Times New Roman" w:cs="Times New Roman"/>
          <w:sz w:val="28"/>
          <w:szCs w:val="28"/>
        </w:rPr>
        <w:tab/>
      </w:r>
      <w:r w:rsidR="00402170">
        <w:rPr>
          <w:rFonts w:ascii="Times New Roman" w:hAnsi="Times New Roman" w:cs="Times New Roman"/>
          <w:sz w:val="28"/>
          <w:szCs w:val="28"/>
        </w:rPr>
        <w:tab/>
      </w:r>
      <w:r w:rsidR="004021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="00402170" w:rsidRPr="00402170">
        <w:rPr>
          <w:rFonts w:ascii="Times New Roman" w:hAnsi="Times New Roman" w:cs="Times New Roman"/>
          <w:sz w:val="28"/>
          <w:szCs w:val="28"/>
        </w:rPr>
        <w:t>) Александр II</w:t>
      </w:r>
    </w:p>
    <w:p w:rsidR="00853B95" w:rsidRPr="00853B95" w:rsidRDefault="00853B95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II вариант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1. Римские источники называли древнейших славян: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венедами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скифами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антами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сплавинами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2. Путь «из варяг в греки» проходил по: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Волге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Дунаю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Днепру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Днестру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3. Общерусский поход на половцев, организованный Владимиром Мономахом, произошел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1097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г. в) 1111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1100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1113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4. Главой новгородского самоуправления в период раздробленности Руси считался: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князь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посадник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тысяцкий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архиепископ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5. «Ледовое побоище» новгородских войск с крестоносцами состоялось на льду озера: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Ильмень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Онежского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Ладожского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Чудского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6. Назовите московского князя, участвовавшего в феодальной войне второй четверти XV века и получившего прозвище «Темный».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Василий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Василий 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Иван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Василий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7. Присоединение Пскова к Московскому государству в ходе образования единого Русского государства произошло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1464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в)1510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1497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г)1514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8. Одним из наиболее известных опричников в годы правления Ивана IV был: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Адашев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И. Висковатый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И. Федоров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В. Грязной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9. В период Смутного времени наиболее неспокойным в социальном отношении районом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юго-запад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северо-восток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центральный район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Поморье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10. Первая половина XVII века в России — это период: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самодержавного деспотизма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формирования абсолютизма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расцвета сословно-представительной монархии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олигархического правления бояр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11. «Чигиринские походы» в конце XVII века русское войско предпринимало против: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Швеции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Османской империи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Речи Посполитой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Персии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12. В начале Северной войны союзниками России являлись: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Османская империя и Речь Посполитая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Крымское ханство и Саксония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Османская империя и Дания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Дания и Саксония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13. Высшим органом управления страной в годы царствования Петра I стал: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Сенат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Синод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в) Государственный совет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Земский собор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14. Укажите годы правления Анны Иоанновны в Российской империи.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1727-1730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1730-1740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1741-1761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1762-1796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15. Эпохой «просвещенного абсолютизма» в России называют время правления: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Петра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Екатерины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Елизаветы Петровны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Екатерины 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16. Российская императрица Екатерина II состояла в переписке с французским философом: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Ж.-Ж. Руссо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Ш. Монтескье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Вольтером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Ж.Л. Д'Аламбером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17. Главной внешнеполитической задачей России в годы царствования Екатерины II было: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обеспечение выхода в Черное море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получение статуса «великой державы»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присоединение Финляндии г) закрепление дальневосточных территорий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18. Время правления Павла I характеризуется как период: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децентрализации системы управления страной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поощрения создания корпоративных органов самоуправления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личного деспотизма верховного правителя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ограничения внешнеполитической активности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19. В 1803 г. император Александр I издал: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а) закон о введении министерств в систему органов государственного управления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указ о запрете купли-продажи крестьян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Конституционный Статут княжества Финляндского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указ «О вольных хлебопашцах»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20. В начале XIX века по поручению Александра I проект реформ в государстве разрабатывал: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М. Сперанский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П. Вяземский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Н. Новосильцев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П. Строганов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21. «Русская правда» в истории России, применительно к первой четверти XIX века, — это: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свод законов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конституционный проект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публицистический журнал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тайная организация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22. Негативным явлением российской общественно-политической и государственной жизни первой четверти XIX века являлась: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а) «аракчеевщина»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«хованщина»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«бироновщина»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«распутинщина»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23. «Холерные бунты» 1830-1831 гг. были вызваны: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бездействием правительства в условиях эпидемии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нехваткой необходимых медикаментов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жесткими карантинными мерами правительства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агитацией революционных организаций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24. «Николаевская» железная дорога соединяла: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Санкт-Петербург и Царское село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Санкт-Петербург и Москву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Москву и Одессу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Харьков и Одессу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25. Официальной идеологией в годы правления Николая I стала: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идеология «просвещенного абсолютизма»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идеология европейского либерализма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теория модернизации страны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теория «официальной народности»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26. Назовите условие, не входившее в содержание реформы 1861 г. по отмене крепостного права.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сохранение помещичьего землевладения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сохранение и укрепление крестьянской общины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освобождение крестьян лично и с землей, без выкупа и условий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временное сохранение обязательств крестьян перед землевладельцами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27. Согласно реформе судебной системы в годы правления Александра II принцип состязательности означал: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отделение предварительного следствия от судопроизводства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привлечение для судебного разбирательства свидетелей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внесение обвиняемым существенного денежного залога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участие в процессе защиты и обвинения (адвоката и прокурора)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28. Страна не вела ни одной войны при императоре: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Александре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Николае 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Александре 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Александре III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29.Высшей точкой I Русской революции считается(-ются):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а) «кровавое воскресенье»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события октября—декабря 1905 г. в Санкт-Петербурге и Москве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восстание на броненосце «Потемкин»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крестьянское движение летом 1906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30.Главным итогом Февральской революции 1917 г. стало(-а):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свержение монархии в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прекращение войны с Германией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легализация революционных партий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введение в стране буржуазных прав и свобод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31. Корниловским мятежом принято называть: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братание русских и германских войск на Восточном фронте после Февральской революции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попытку восстановления монархии в России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попытку свержения Временного правительства и установления военной диктатуры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>г) действия Временного правительства по уничтожению Петросовета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32.Председателем Реввоенсовета РСФСР и фактическим создателем Красной Армии в годы Гражданской войны являлся: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В. Ленин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Л. Троцкий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А. Рыков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М. Фрунзе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33. НЭП не предусматривал: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национализацию промышленности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замену продразверстки продналогом в) развитие производственной и потребительской кооперации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тесное экономическое взаимодействие города и деревни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34. Советско-финская война велась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1936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1938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1939-1940гг.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1940-1941гг.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35.В 1948 г. на сессии ВАСХНИЛ лженаукой была объявлена: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психология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физиология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биология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генетика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36.Культ личности И. Сталина был осужден на: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XVIII партийной конференции б) XIX партийном съезде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внеочередной сессии Верховного Совета СССР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XX партийном съезде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37.В годы правления Н. Хрущева по отношению к некоторым на родам, населявшим СССР, проводилась политика: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реабилитации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депортации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русификации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сегрегации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38. «Карибский кризис» был вызван: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крушением финансовой системы США поставкой советских ракет на Кубу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захватом Панамского канала армией США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военно-политическим вмешательством СССР и Кубы в дела стран Южной Америки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39. В годы правления Л. Брежнева пост секретаря ЦК КПСС по идеологии занимал: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А. Косыгин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М. Суслов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А. Громыко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К. Черненко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40. В середине 60-х годов XX века в СССР появилось следующее неформальное движение: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экологическое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пацифистское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диссидентское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ревизионистское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41. Подъем экономики СССР в середине 70-х годов XX века был связан с: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интенсификацией промышленного и сельскохозяйственного производства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благоприятной конъюнктурой внешнего рынка энергоносителей (нефти и газа) в) проводимой приватизацией мелких промышленных предприятий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дополнительным привлечением средств населения в виде государственных займов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42. Хельсинское совещание по безопасности и сотрудничеству в Европе происходило в: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а)1964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1972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б)1969г.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1975 г.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>43. Реформы в СССР в начале 80-х годов XX века, связанные с именем Ю. Андропова, включали меры по: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укреплению трудовой дисциплины, борьбе с коррупцией, усилению правопорядка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переводу экономики на принципы хозрасчета и самоокупаемости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внедрению научно-технических достижений в промышленное производство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усилению роли партийных органов на местах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44. Внешнеполитический курс, названный «новым мышлением», в годы правления М. Горбачева предполагал: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сохранение военно-политического паритета с НАТО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достижение военно-политического превосходства СССР над НАТО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отказ от военно-политической конфронтации с НАТО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внешнеполитическую самоизоляцию СССР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12A2">
        <w:rPr>
          <w:rFonts w:ascii="Times New Roman" w:hAnsi="Times New Roman" w:cs="Times New Roman"/>
          <w:b/>
          <w:sz w:val="28"/>
          <w:szCs w:val="28"/>
        </w:rPr>
        <w:t xml:space="preserve">45. Договор Белоруссии, России и Украины, фактически разрушивший СССР, носит условное название: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а) «мюнхенского сговора»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б) «киевской декларации»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в) «новоогаревских соглашений» </w:t>
      </w:r>
    </w:p>
    <w:p w:rsidR="00120F56" w:rsidRPr="000112A2" w:rsidRDefault="00120F56" w:rsidP="000112A2">
      <w:pPr>
        <w:pStyle w:val="af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12A2">
        <w:rPr>
          <w:rFonts w:ascii="Times New Roman" w:hAnsi="Times New Roman" w:cs="Times New Roman"/>
          <w:sz w:val="28"/>
          <w:szCs w:val="28"/>
        </w:rPr>
        <w:t xml:space="preserve">г) «беловежских соглашений» </w:t>
      </w:r>
    </w:p>
    <w:p w:rsidR="00402170" w:rsidRPr="00402170" w:rsidRDefault="00402170" w:rsidP="00402170">
      <w:pPr>
        <w:spacing w:line="360" w:lineRule="auto"/>
        <w:ind w:right="57" w:firstLine="709"/>
        <w:rPr>
          <w:rFonts w:ascii="Times New Roman" w:hAnsi="Times New Roman" w:cs="Times New Roman"/>
          <w:sz w:val="28"/>
          <w:szCs w:val="28"/>
        </w:rPr>
      </w:pPr>
      <w:r w:rsidRPr="00402170">
        <w:rPr>
          <w:rFonts w:ascii="Times New Roman" w:hAnsi="Times New Roman" w:cs="Times New Roman"/>
          <w:b/>
          <w:sz w:val="28"/>
          <w:szCs w:val="28"/>
        </w:rPr>
        <w:t>46.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70">
        <w:rPr>
          <w:rFonts w:ascii="Times New Roman" w:hAnsi="Times New Roman" w:cs="Times New Roman"/>
          <w:sz w:val="28"/>
          <w:szCs w:val="28"/>
        </w:rPr>
        <w:t xml:space="preserve">Ниже названы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Pr="00402170">
        <w:rPr>
          <w:rFonts w:ascii="Times New Roman" w:hAnsi="Times New Roman" w:cs="Times New Roman"/>
          <w:sz w:val="28"/>
          <w:szCs w:val="28"/>
        </w:rPr>
        <w:t>исторических деятеля различных эпох. Выберите одного из них и выполните задания. Укажите время жизни исторического деятеля (с точностью до десятилетия или части века). Назовите не менее двух направлений его деятельности и дайте их краткую характеристику. Укажите результаты его деятельности по каждому из названных направлений.</w:t>
      </w:r>
    </w:p>
    <w:p w:rsidR="00402170" w:rsidRPr="00402170" w:rsidRDefault="00402170" w:rsidP="0040217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Иван Калита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2170">
        <w:rPr>
          <w:rFonts w:ascii="Times New Roman" w:hAnsi="Times New Roman" w:cs="Times New Roman"/>
          <w:sz w:val="28"/>
          <w:szCs w:val="28"/>
        </w:rPr>
        <w:t>2) Алексей Михайлович</w:t>
      </w:r>
    </w:p>
    <w:p w:rsidR="00402170" w:rsidRDefault="00402170" w:rsidP="00AE1F0E">
      <w:pPr>
        <w:pStyle w:val="afa"/>
        <w:rPr>
          <w:rFonts w:ascii="Times New Roman" w:hAnsi="Times New Roman" w:cs="Times New Roman"/>
          <w:b/>
          <w:sz w:val="28"/>
          <w:szCs w:val="28"/>
        </w:rPr>
      </w:pPr>
    </w:p>
    <w:p w:rsidR="00120F56" w:rsidRPr="00402170" w:rsidRDefault="00120F56" w:rsidP="00AE1F0E">
      <w:pPr>
        <w:pStyle w:val="afa"/>
        <w:rPr>
          <w:rFonts w:ascii="Times New Roman" w:hAnsi="Times New Roman" w:cs="Times New Roman"/>
          <w:b/>
          <w:sz w:val="28"/>
          <w:szCs w:val="28"/>
        </w:rPr>
      </w:pPr>
      <w:r w:rsidRPr="00402170">
        <w:rPr>
          <w:rFonts w:ascii="Times New Roman" w:hAnsi="Times New Roman" w:cs="Times New Roman"/>
          <w:b/>
          <w:sz w:val="28"/>
          <w:szCs w:val="28"/>
        </w:rPr>
        <w:t>Пакет экзаменатора</w:t>
      </w:r>
    </w:p>
    <w:p w:rsidR="00120F56" w:rsidRPr="00AE1F0E" w:rsidRDefault="00120F56" w:rsidP="00AE1F0E">
      <w:pPr>
        <w:pStyle w:val="afa"/>
        <w:rPr>
          <w:rFonts w:ascii="Times New Roman" w:hAnsi="Times New Roman" w:cs="Times New Roman"/>
          <w:b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141"/>
        <w:gridCol w:w="2693"/>
        <w:gridCol w:w="3136"/>
      </w:tblGrid>
      <w:tr w:rsidR="00120F56" w:rsidRPr="00402170" w:rsidTr="00AE1F0E">
        <w:tc>
          <w:tcPr>
            <w:tcW w:w="1141" w:type="dxa"/>
          </w:tcPr>
          <w:p w:rsidR="00120F56" w:rsidRPr="00402170" w:rsidRDefault="00120F56" w:rsidP="000F6A0D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693" w:type="dxa"/>
          </w:tcPr>
          <w:p w:rsidR="00120F56" w:rsidRPr="00402170" w:rsidRDefault="00120F56" w:rsidP="000F6A0D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№ </w:t>
            </w:r>
            <w:r w:rsidRPr="00402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36" w:type="dxa"/>
          </w:tcPr>
          <w:p w:rsidR="00120F56" w:rsidRPr="00402170" w:rsidRDefault="00120F56" w:rsidP="000F6A0D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</w:t>
            </w:r>
            <w:r w:rsidRPr="004021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20F56" w:rsidRPr="00402170" w:rsidTr="00AE1F0E">
        <w:tc>
          <w:tcPr>
            <w:tcW w:w="1141" w:type="dxa"/>
          </w:tcPr>
          <w:p w:rsidR="00120F56" w:rsidRPr="00402170" w:rsidRDefault="00EC4D52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Ответ-рассуждение</w:t>
            </w:r>
          </w:p>
        </w:tc>
        <w:tc>
          <w:tcPr>
            <w:tcW w:w="3136" w:type="dxa"/>
          </w:tcPr>
          <w:p w:rsidR="00120F56" w:rsidRPr="00402170" w:rsidRDefault="00120F56" w:rsidP="00AE1F0E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402170">
              <w:rPr>
                <w:rFonts w:ascii="Times New Roman" w:hAnsi="Times New Roman" w:cs="Times New Roman"/>
                <w:sz w:val="24"/>
                <w:szCs w:val="24"/>
              </w:rPr>
              <w:t>Ответ-рассуждение</w:t>
            </w:r>
          </w:p>
        </w:tc>
      </w:tr>
    </w:tbl>
    <w:p w:rsidR="00120F56" w:rsidRPr="00AE1F0E" w:rsidRDefault="00120F56" w:rsidP="00AE1F0E">
      <w:pPr>
        <w:pStyle w:val="afa"/>
        <w:rPr>
          <w:rFonts w:ascii="Times New Roman" w:hAnsi="Times New Roman" w:cs="Times New Roman"/>
        </w:rPr>
      </w:pPr>
    </w:p>
    <w:p w:rsidR="0033732C" w:rsidRDefault="0033732C">
      <w:pPr>
        <w:pStyle w:val="a0"/>
      </w:pPr>
    </w:p>
    <w:sectPr w:rsidR="0033732C" w:rsidSect="004342CB">
      <w:pgSz w:w="11906" w:h="16838"/>
      <w:pgMar w:top="1134" w:right="851" w:bottom="709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A17"/>
    <w:multiLevelType w:val="multilevel"/>
    <w:tmpl w:val="6E80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41C"/>
    <w:multiLevelType w:val="hybridMultilevel"/>
    <w:tmpl w:val="329C001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24C"/>
    <w:multiLevelType w:val="multilevel"/>
    <w:tmpl w:val="BDE4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1185E"/>
    <w:multiLevelType w:val="multilevel"/>
    <w:tmpl w:val="1050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A3B0E"/>
    <w:multiLevelType w:val="hybridMultilevel"/>
    <w:tmpl w:val="9378EC32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70AC"/>
    <w:multiLevelType w:val="hybridMultilevel"/>
    <w:tmpl w:val="7CE6E2F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A1A61"/>
    <w:multiLevelType w:val="multilevel"/>
    <w:tmpl w:val="6600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45F38"/>
    <w:multiLevelType w:val="multilevel"/>
    <w:tmpl w:val="64DA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63C08"/>
    <w:multiLevelType w:val="multilevel"/>
    <w:tmpl w:val="9EA6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96B67"/>
    <w:multiLevelType w:val="hybridMultilevel"/>
    <w:tmpl w:val="2C98297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C0024"/>
    <w:multiLevelType w:val="multilevel"/>
    <w:tmpl w:val="4924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57581"/>
    <w:multiLevelType w:val="multilevel"/>
    <w:tmpl w:val="4B38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B26C3"/>
    <w:multiLevelType w:val="multilevel"/>
    <w:tmpl w:val="8A52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BB3BFD"/>
    <w:multiLevelType w:val="hybridMultilevel"/>
    <w:tmpl w:val="2D22D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DA14CC"/>
    <w:multiLevelType w:val="multilevel"/>
    <w:tmpl w:val="00D0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B763C"/>
    <w:multiLevelType w:val="hybridMultilevel"/>
    <w:tmpl w:val="3A2E8636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D32D1"/>
    <w:multiLevelType w:val="multilevel"/>
    <w:tmpl w:val="8904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7B6B9C"/>
    <w:multiLevelType w:val="multilevel"/>
    <w:tmpl w:val="0070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E4E87"/>
    <w:multiLevelType w:val="multilevel"/>
    <w:tmpl w:val="BE5A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72E14"/>
    <w:multiLevelType w:val="multilevel"/>
    <w:tmpl w:val="FB28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7A2E5F"/>
    <w:multiLevelType w:val="multilevel"/>
    <w:tmpl w:val="74AC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FD4E49"/>
    <w:multiLevelType w:val="multilevel"/>
    <w:tmpl w:val="08D4EF1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7F85591"/>
    <w:multiLevelType w:val="hybridMultilevel"/>
    <w:tmpl w:val="E474B55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19E2"/>
    <w:multiLevelType w:val="multilevel"/>
    <w:tmpl w:val="4096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E6776C"/>
    <w:multiLevelType w:val="hybridMultilevel"/>
    <w:tmpl w:val="9C141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E3123A6"/>
    <w:multiLevelType w:val="hybridMultilevel"/>
    <w:tmpl w:val="B2BAF78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817E7"/>
    <w:multiLevelType w:val="hybridMultilevel"/>
    <w:tmpl w:val="6EB0EC4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628D4"/>
    <w:multiLevelType w:val="multilevel"/>
    <w:tmpl w:val="01E8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0F7597"/>
    <w:multiLevelType w:val="multilevel"/>
    <w:tmpl w:val="F83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154FE7"/>
    <w:multiLevelType w:val="multilevel"/>
    <w:tmpl w:val="1F14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D164A"/>
    <w:multiLevelType w:val="hybridMultilevel"/>
    <w:tmpl w:val="7044799E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43F99"/>
    <w:multiLevelType w:val="hybridMultilevel"/>
    <w:tmpl w:val="182007E8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061C4"/>
    <w:multiLevelType w:val="multilevel"/>
    <w:tmpl w:val="CF0A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756DDD"/>
    <w:multiLevelType w:val="multilevel"/>
    <w:tmpl w:val="071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F4F98"/>
    <w:multiLevelType w:val="hybridMultilevel"/>
    <w:tmpl w:val="A38E305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61C15"/>
    <w:multiLevelType w:val="hybridMultilevel"/>
    <w:tmpl w:val="28D8492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21FF5"/>
    <w:multiLevelType w:val="multilevel"/>
    <w:tmpl w:val="6DC23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EF760A"/>
    <w:multiLevelType w:val="multilevel"/>
    <w:tmpl w:val="7736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6730BC"/>
    <w:multiLevelType w:val="hybridMultilevel"/>
    <w:tmpl w:val="D1AAE13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C1B37"/>
    <w:multiLevelType w:val="multilevel"/>
    <w:tmpl w:val="9CEA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63B14"/>
    <w:multiLevelType w:val="multilevel"/>
    <w:tmpl w:val="6E2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3"/>
  </w:num>
  <w:num w:numId="3">
    <w:abstractNumId w:val="3"/>
  </w:num>
  <w:num w:numId="4">
    <w:abstractNumId w:val="17"/>
  </w:num>
  <w:num w:numId="5">
    <w:abstractNumId w:val="27"/>
  </w:num>
  <w:num w:numId="6">
    <w:abstractNumId w:val="10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39"/>
  </w:num>
  <w:num w:numId="12">
    <w:abstractNumId w:val="23"/>
  </w:num>
  <w:num w:numId="13">
    <w:abstractNumId w:val="8"/>
  </w:num>
  <w:num w:numId="14">
    <w:abstractNumId w:val="28"/>
  </w:num>
  <w:num w:numId="15">
    <w:abstractNumId w:val="14"/>
  </w:num>
  <w:num w:numId="16">
    <w:abstractNumId w:val="18"/>
  </w:num>
  <w:num w:numId="17">
    <w:abstractNumId w:val="16"/>
  </w:num>
  <w:num w:numId="18">
    <w:abstractNumId w:val="37"/>
  </w:num>
  <w:num w:numId="19">
    <w:abstractNumId w:val="36"/>
  </w:num>
  <w:num w:numId="20">
    <w:abstractNumId w:val="19"/>
  </w:num>
  <w:num w:numId="21">
    <w:abstractNumId w:val="40"/>
  </w:num>
  <w:num w:numId="22">
    <w:abstractNumId w:val="29"/>
  </w:num>
  <w:num w:numId="23">
    <w:abstractNumId w:val="20"/>
  </w:num>
  <w:num w:numId="24">
    <w:abstractNumId w:val="32"/>
  </w:num>
  <w:num w:numId="25">
    <w:abstractNumId w:val="7"/>
  </w:num>
  <w:num w:numId="26">
    <w:abstractNumId w:val="0"/>
  </w:num>
  <w:num w:numId="27">
    <w:abstractNumId w:val="5"/>
  </w:num>
  <w:num w:numId="28">
    <w:abstractNumId w:val="15"/>
  </w:num>
  <w:num w:numId="29">
    <w:abstractNumId w:val="34"/>
  </w:num>
  <w:num w:numId="30">
    <w:abstractNumId w:val="4"/>
  </w:num>
  <w:num w:numId="31">
    <w:abstractNumId w:val="26"/>
  </w:num>
  <w:num w:numId="32">
    <w:abstractNumId w:val="9"/>
  </w:num>
  <w:num w:numId="33">
    <w:abstractNumId w:val="1"/>
  </w:num>
  <w:num w:numId="34">
    <w:abstractNumId w:val="25"/>
  </w:num>
  <w:num w:numId="35">
    <w:abstractNumId w:val="35"/>
  </w:num>
  <w:num w:numId="36">
    <w:abstractNumId w:val="22"/>
  </w:num>
  <w:num w:numId="37">
    <w:abstractNumId w:val="38"/>
  </w:num>
  <w:num w:numId="38">
    <w:abstractNumId w:val="30"/>
  </w:num>
  <w:num w:numId="39">
    <w:abstractNumId w:val="31"/>
  </w:num>
  <w:num w:numId="40">
    <w:abstractNumId w:val="24"/>
  </w:num>
  <w:num w:numId="41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2C"/>
    <w:rsid w:val="000112A2"/>
    <w:rsid w:val="000260BA"/>
    <w:rsid w:val="0004115F"/>
    <w:rsid w:val="0005228A"/>
    <w:rsid w:val="00060F9B"/>
    <w:rsid w:val="00066E0C"/>
    <w:rsid w:val="00070A1D"/>
    <w:rsid w:val="00074250"/>
    <w:rsid w:val="000916C6"/>
    <w:rsid w:val="000B17D1"/>
    <w:rsid w:val="000C1674"/>
    <w:rsid w:val="000C6609"/>
    <w:rsid w:val="000E5689"/>
    <w:rsid w:val="000F6A0D"/>
    <w:rsid w:val="00104673"/>
    <w:rsid w:val="0011243C"/>
    <w:rsid w:val="001143D3"/>
    <w:rsid w:val="00120F56"/>
    <w:rsid w:val="00122B62"/>
    <w:rsid w:val="00124CCD"/>
    <w:rsid w:val="00132AA3"/>
    <w:rsid w:val="001472C3"/>
    <w:rsid w:val="001478F7"/>
    <w:rsid w:val="001A04CF"/>
    <w:rsid w:val="001B03C4"/>
    <w:rsid w:val="00205F33"/>
    <w:rsid w:val="00240B46"/>
    <w:rsid w:val="00280685"/>
    <w:rsid w:val="002C2858"/>
    <w:rsid w:val="002C650F"/>
    <w:rsid w:val="0033732C"/>
    <w:rsid w:val="0035573F"/>
    <w:rsid w:val="003878DA"/>
    <w:rsid w:val="00387CC2"/>
    <w:rsid w:val="003A028E"/>
    <w:rsid w:val="00401EFA"/>
    <w:rsid w:val="00402170"/>
    <w:rsid w:val="0042104F"/>
    <w:rsid w:val="004342CB"/>
    <w:rsid w:val="00434F07"/>
    <w:rsid w:val="00453DFE"/>
    <w:rsid w:val="00473DAA"/>
    <w:rsid w:val="004B1BAC"/>
    <w:rsid w:val="004B24DE"/>
    <w:rsid w:val="004B2F0D"/>
    <w:rsid w:val="004B6B29"/>
    <w:rsid w:val="004D4736"/>
    <w:rsid w:val="005271DA"/>
    <w:rsid w:val="005562FB"/>
    <w:rsid w:val="005638EF"/>
    <w:rsid w:val="00584EA0"/>
    <w:rsid w:val="005A1C5B"/>
    <w:rsid w:val="005E0C54"/>
    <w:rsid w:val="005F06BA"/>
    <w:rsid w:val="00605DB3"/>
    <w:rsid w:val="00610850"/>
    <w:rsid w:val="00621351"/>
    <w:rsid w:val="00626D2B"/>
    <w:rsid w:val="00644D41"/>
    <w:rsid w:val="0065336A"/>
    <w:rsid w:val="0066651E"/>
    <w:rsid w:val="00683DAB"/>
    <w:rsid w:val="00696A40"/>
    <w:rsid w:val="00697A31"/>
    <w:rsid w:val="006A28EB"/>
    <w:rsid w:val="006E1FC3"/>
    <w:rsid w:val="006E7DD6"/>
    <w:rsid w:val="006F21AC"/>
    <w:rsid w:val="0072710F"/>
    <w:rsid w:val="00772A07"/>
    <w:rsid w:val="007758A1"/>
    <w:rsid w:val="007A6815"/>
    <w:rsid w:val="007C5EE3"/>
    <w:rsid w:val="007D3FC7"/>
    <w:rsid w:val="00800A99"/>
    <w:rsid w:val="00805086"/>
    <w:rsid w:val="00825A3C"/>
    <w:rsid w:val="00846BEC"/>
    <w:rsid w:val="00852A52"/>
    <w:rsid w:val="00853B95"/>
    <w:rsid w:val="00854D8E"/>
    <w:rsid w:val="0085688F"/>
    <w:rsid w:val="00861DCE"/>
    <w:rsid w:val="00866767"/>
    <w:rsid w:val="0089212E"/>
    <w:rsid w:val="00892776"/>
    <w:rsid w:val="008931E1"/>
    <w:rsid w:val="008C3CD1"/>
    <w:rsid w:val="008D116B"/>
    <w:rsid w:val="008F6DCA"/>
    <w:rsid w:val="0090525D"/>
    <w:rsid w:val="00921B4B"/>
    <w:rsid w:val="0092358F"/>
    <w:rsid w:val="00976DCC"/>
    <w:rsid w:val="009923ED"/>
    <w:rsid w:val="009B0F76"/>
    <w:rsid w:val="009D3DC4"/>
    <w:rsid w:val="009E2F1C"/>
    <w:rsid w:val="009F676F"/>
    <w:rsid w:val="00A07489"/>
    <w:rsid w:val="00A2156E"/>
    <w:rsid w:val="00A232B7"/>
    <w:rsid w:val="00A402AA"/>
    <w:rsid w:val="00A639A9"/>
    <w:rsid w:val="00AA20B8"/>
    <w:rsid w:val="00AB3711"/>
    <w:rsid w:val="00AB69A1"/>
    <w:rsid w:val="00AC1516"/>
    <w:rsid w:val="00AD6066"/>
    <w:rsid w:val="00AE1F0E"/>
    <w:rsid w:val="00AE2B46"/>
    <w:rsid w:val="00B01E2F"/>
    <w:rsid w:val="00B07166"/>
    <w:rsid w:val="00B26B91"/>
    <w:rsid w:val="00B27F5B"/>
    <w:rsid w:val="00B655AE"/>
    <w:rsid w:val="00B832F5"/>
    <w:rsid w:val="00B85321"/>
    <w:rsid w:val="00BB3F17"/>
    <w:rsid w:val="00BE4A20"/>
    <w:rsid w:val="00C16F27"/>
    <w:rsid w:val="00C219F6"/>
    <w:rsid w:val="00C35754"/>
    <w:rsid w:val="00C62343"/>
    <w:rsid w:val="00C725F0"/>
    <w:rsid w:val="00CB2E35"/>
    <w:rsid w:val="00CB5CA9"/>
    <w:rsid w:val="00CD7B6F"/>
    <w:rsid w:val="00CF4386"/>
    <w:rsid w:val="00D002E1"/>
    <w:rsid w:val="00D11359"/>
    <w:rsid w:val="00D15EA8"/>
    <w:rsid w:val="00D53199"/>
    <w:rsid w:val="00D659BD"/>
    <w:rsid w:val="00D76608"/>
    <w:rsid w:val="00DA5141"/>
    <w:rsid w:val="00DD40C0"/>
    <w:rsid w:val="00DF5B9C"/>
    <w:rsid w:val="00E04290"/>
    <w:rsid w:val="00E3444E"/>
    <w:rsid w:val="00E40947"/>
    <w:rsid w:val="00E71A8B"/>
    <w:rsid w:val="00E7241C"/>
    <w:rsid w:val="00E72531"/>
    <w:rsid w:val="00E82487"/>
    <w:rsid w:val="00EA14D3"/>
    <w:rsid w:val="00EA45E5"/>
    <w:rsid w:val="00EC3F66"/>
    <w:rsid w:val="00EC4D52"/>
    <w:rsid w:val="00EE0892"/>
    <w:rsid w:val="00EF5FE2"/>
    <w:rsid w:val="00F044C7"/>
    <w:rsid w:val="00F1217E"/>
    <w:rsid w:val="00F1612F"/>
    <w:rsid w:val="00F163E8"/>
    <w:rsid w:val="00F17F91"/>
    <w:rsid w:val="00F27B49"/>
    <w:rsid w:val="00F639C9"/>
    <w:rsid w:val="00F760F4"/>
    <w:rsid w:val="00FA0CF2"/>
    <w:rsid w:val="00FB5C96"/>
    <w:rsid w:val="00FD2FC6"/>
    <w:rsid w:val="00FF1530"/>
    <w:rsid w:val="00FF5D3A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54F1"/>
  <w15:docId w15:val="{F9A17C9F-3281-4506-BEBE-12D77B3D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6B"/>
  </w:style>
  <w:style w:type="paragraph" w:styleId="1">
    <w:name w:val="heading 1"/>
    <w:basedOn w:val="a0"/>
    <w:qFormat/>
    <w:rsid w:val="0033732C"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411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11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33732C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D6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1"/>
    <w:rsid w:val="0033732C"/>
    <w:rPr>
      <w:sz w:val="24"/>
      <w:szCs w:val="24"/>
      <w:lang w:eastAsia="ru-RU"/>
    </w:rPr>
  </w:style>
  <w:style w:type="character" w:customStyle="1" w:styleId="a4">
    <w:name w:val="Нижний колонтитул Знак"/>
    <w:basedOn w:val="a1"/>
    <w:uiPriority w:val="99"/>
    <w:rsid w:val="0033732C"/>
    <w:rPr>
      <w:sz w:val="24"/>
      <w:szCs w:val="24"/>
      <w:lang w:eastAsia="ru-RU"/>
    </w:rPr>
  </w:style>
  <w:style w:type="character" w:styleId="a5">
    <w:name w:val="page number"/>
    <w:basedOn w:val="a1"/>
    <w:rsid w:val="0033732C"/>
  </w:style>
  <w:style w:type="character" w:customStyle="1" w:styleId="a6">
    <w:name w:val="Основной текст + Полужирный"/>
    <w:rsid w:val="0033732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WW8Num2z0">
    <w:name w:val="WW8Num2z0"/>
    <w:rsid w:val="0033732C"/>
    <w:rPr>
      <w:rFonts w:ascii="Symbol" w:hAnsi="Symbol" w:cs="Symbol"/>
    </w:rPr>
  </w:style>
  <w:style w:type="character" w:customStyle="1" w:styleId="WW8Num3z0">
    <w:name w:val="WW8Num3z0"/>
    <w:rsid w:val="0033732C"/>
    <w:rPr>
      <w:rFonts w:ascii="Symbol" w:hAnsi="Symbol" w:cs="Symbol"/>
    </w:rPr>
  </w:style>
  <w:style w:type="character" w:customStyle="1" w:styleId="WW8Num3z1">
    <w:name w:val="WW8Num3z1"/>
    <w:rsid w:val="0033732C"/>
    <w:rPr>
      <w:rFonts w:ascii="Courier New" w:hAnsi="Courier New" w:cs="Courier New"/>
    </w:rPr>
  </w:style>
  <w:style w:type="character" w:customStyle="1" w:styleId="WW8Num3z2">
    <w:name w:val="WW8Num3z2"/>
    <w:rsid w:val="0033732C"/>
    <w:rPr>
      <w:rFonts w:ascii="Wingdings" w:hAnsi="Wingdings" w:cs="Wingdings"/>
    </w:rPr>
  </w:style>
  <w:style w:type="character" w:customStyle="1" w:styleId="WW8Num4z0">
    <w:name w:val="WW8Num4z0"/>
    <w:rsid w:val="0033732C"/>
    <w:rPr>
      <w:rFonts w:ascii="Symbol" w:hAnsi="Symbol" w:cs="Symbol"/>
    </w:rPr>
  </w:style>
  <w:style w:type="character" w:customStyle="1" w:styleId="WW8Num4z1">
    <w:name w:val="WW8Num4z1"/>
    <w:rsid w:val="0033732C"/>
    <w:rPr>
      <w:rFonts w:ascii="Courier New" w:hAnsi="Courier New" w:cs="Courier New"/>
    </w:rPr>
  </w:style>
  <w:style w:type="character" w:customStyle="1" w:styleId="WW8Num4z2">
    <w:name w:val="WW8Num4z2"/>
    <w:rsid w:val="0033732C"/>
    <w:rPr>
      <w:rFonts w:ascii="Wingdings" w:hAnsi="Wingdings" w:cs="Wingdings"/>
    </w:rPr>
  </w:style>
  <w:style w:type="character" w:customStyle="1" w:styleId="WW8Num5z1">
    <w:name w:val="WW8Num5z1"/>
    <w:rsid w:val="0033732C"/>
    <w:rPr>
      <w:rFonts w:ascii="Symbol" w:hAnsi="Symbol" w:cs="Symbol"/>
    </w:rPr>
  </w:style>
  <w:style w:type="character" w:customStyle="1" w:styleId="WW8Num6z1">
    <w:name w:val="WW8Num6z1"/>
    <w:rsid w:val="0033732C"/>
    <w:rPr>
      <w:rFonts w:ascii="Symbol" w:hAnsi="Symbol" w:cs="Symbol"/>
    </w:rPr>
  </w:style>
  <w:style w:type="character" w:customStyle="1" w:styleId="WW8Num17z0">
    <w:name w:val="WW8Num17z0"/>
    <w:rsid w:val="0033732C"/>
    <w:rPr>
      <w:rFonts w:ascii="Symbol" w:hAnsi="Symbol" w:cs="OpenSymbol"/>
    </w:rPr>
  </w:style>
  <w:style w:type="character" w:customStyle="1" w:styleId="WW8Num17z1">
    <w:name w:val="WW8Num17z1"/>
    <w:rsid w:val="0033732C"/>
    <w:rPr>
      <w:rFonts w:ascii="OpenSymbol" w:hAnsi="OpenSymbol" w:cs="OpenSymbol"/>
    </w:rPr>
  </w:style>
  <w:style w:type="character" w:customStyle="1" w:styleId="WW8Num18z0">
    <w:name w:val="WW8Num18z0"/>
    <w:rsid w:val="0033732C"/>
    <w:rPr>
      <w:rFonts w:ascii="Symbol" w:hAnsi="Symbol" w:cs="OpenSymbol"/>
    </w:rPr>
  </w:style>
  <w:style w:type="character" w:customStyle="1" w:styleId="WW8Num18z1">
    <w:name w:val="WW8Num18z1"/>
    <w:rsid w:val="0033732C"/>
    <w:rPr>
      <w:rFonts w:ascii="OpenSymbol" w:hAnsi="OpenSymbol" w:cs="OpenSymbol"/>
    </w:rPr>
  </w:style>
  <w:style w:type="character" w:customStyle="1" w:styleId="WW8Num5z0">
    <w:name w:val="WW8Num5z0"/>
    <w:rsid w:val="0033732C"/>
    <w:rPr>
      <w:rFonts w:ascii="Symbol" w:hAnsi="Symbol" w:cs="Symbol"/>
    </w:rPr>
  </w:style>
  <w:style w:type="character" w:customStyle="1" w:styleId="WW8Num5z2">
    <w:name w:val="WW8Num5z2"/>
    <w:rsid w:val="0033732C"/>
    <w:rPr>
      <w:rFonts w:ascii="Wingdings" w:hAnsi="Wingdings" w:cs="Wingdings"/>
    </w:rPr>
  </w:style>
  <w:style w:type="character" w:customStyle="1" w:styleId="WW8Num7z1">
    <w:name w:val="WW8Num7z1"/>
    <w:rsid w:val="0033732C"/>
    <w:rPr>
      <w:rFonts w:ascii="Symbol" w:hAnsi="Symbol" w:cs="Symbol"/>
    </w:rPr>
  </w:style>
  <w:style w:type="character" w:customStyle="1" w:styleId="WW8Num19z0">
    <w:name w:val="WW8Num19z0"/>
    <w:rsid w:val="0033732C"/>
    <w:rPr>
      <w:rFonts w:ascii="Symbol" w:hAnsi="Symbol" w:cs="OpenSymbol"/>
    </w:rPr>
  </w:style>
  <w:style w:type="character" w:customStyle="1" w:styleId="WW8Num19z1">
    <w:name w:val="WW8Num19z1"/>
    <w:rsid w:val="0033732C"/>
    <w:rPr>
      <w:rFonts w:ascii="OpenSymbol" w:hAnsi="OpenSymbol" w:cs="OpenSymbol"/>
    </w:rPr>
  </w:style>
  <w:style w:type="character" w:customStyle="1" w:styleId="WW8Num1z0">
    <w:name w:val="WW8Num1z0"/>
    <w:rsid w:val="0033732C"/>
    <w:rPr>
      <w:b/>
    </w:rPr>
  </w:style>
  <w:style w:type="character" w:customStyle="1" w:styleId="WW8Num2z1">
    <w:name w:val="WW8Num2z1"/>
    <w:rsid w:val="0033732C"/>
    <w:rPr>
      <w:rFonts w:ascii="Courier New" w:hAnsi="Courier New" w:cs="Courier New"/>
    </w:rPr>
  </w:style>
  <w:style w:type="character" w:customStyle="1" w:styleId="WW8Num2z2">
    <w:name w:val="WW8Num2z2"/>
    <w:rsid w:val="0033732C"/>
    <w:rPr>
      <w:rFonts w:ascii="Wingdings" w:hAnsi="Wingdings" w:cs="Wingdings"/>
    </w:rPr>
  </w:style>
  <w:style w:type="character" w:customStyle="1" w:styleId="11">
    <w:name w:val="Основной шрифт абзаца1"/>
    <w:rsid w:val="0033732C"/>
  </w:style>
  <w:style w:type="character" w:customStyle="1" w:styleId="a7">
    <w:name w:val="Выделение жирным"/>
    <w:rsid w:val="0033732C"/>
    <w:rPr>
      <w:b/>
      <w:bCs/>
    </w:rPr>
  </w:style>
  <w:style w:type="character" w:customStyle="1" w:styleId="12">
    <w:name w:val="Номер страницы1"/>
    <w:basedOn w:val="11"/>
    <w:rsid w:val="0033732C"/>
  </w:style>
  <w:style w:type="character" w:customStyle="1" w:styleId="a8">
    <w:name w:val="Основной текст с отступом Знак"/>
    <w:uiPriority w:val="99"/>
    <w:rsid w:val="0033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33732C"/>
    <w:rPr>
      <w:color w:val="0000FF"/>
      <w:u w:val="single"/>
    </w:rPr>
  </w:style>
  <w:style w:type="character" w:customStyle="1" w:styleId="ListLabel1">
    <w:name w:val="ListLabel 1"/>
    <w:rsid w:val="0033732C"/>
    <w:rPr>
      <w:b/>
    </w:rPr>
  </w:style>
  <w:style w:type="character" w:customStyle="1" w:styleId="ListLabel2">
    <w:name w:val="ListLabel 2"/>
    <w:rsid w:val="0033732C"/>
    <w:rPr>
      <w:rFonts w:cs="Courier New"/>
    </w:rPr>
  </w:style>
  <w:style w:type="character" w:customStyle="1" w:styleId="a9">
    <w:name w:val="Маркеры списка"/>
    <w:rsid w:val="0033732C"/>
    <w:rPr>
      <w:rFonts w:ascii="OpenSymbol" w:eastAsia="OpenSymbol" w:hAnsi="OpenSymbol" w:cs="OpenSymbol"/>
    </w:rPr>
  </w:style>
  <w:style w:type="character" w:styleId="aa">
    <w:name w:val="Emphasis"/>
    <w:qFormat/>
    <w:rsid w:val="0033732C"/>
    <w:rPr>
      <w:i/>
      <w:iCs/>
    </w:rPr>
  </w:style>
  <w:style w:type="character" w:customStyle="1" w:styleId="ab">
    <w:name w:val="Основной текст Знак"/>
    <w:basedOn w:val="a1"/>
    <w:uiPriority w:val="99"/>
    <w:rsid w:val="0033732C"/>
    <w:rPr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1"/>
    <w:rsid w:val="0033732C"/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uiPriority w:val="99"/>
    <w:rsid w:val="0033732C"/>
    <w:rPr>
      <w:sz w:val="24"/>
      <w:szCs w:val="24"/>
      <w:lang w:eastAsia="ru-RU"/>
    </w:rPr>
  </w:style>
  <w:style w:type="character" w:customStyle="1" w:styleId="ListLabel3">
    <w:name w:val="ListLabel 3"/>
    <w:rsid w:val="0033732C"/>
    <w:rPr>
      <w:rFonts w:cs="Courier New"/>
    </w:rPr>
  </w:style>
  <w:style w:type="character" w:customStyle="1" w:styleId="ListLabel4">
    <w:name w:val="ListLabel 4"/>
    <w:rsid w:val="0033732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</w:rPr>
  </w:style>
  <w:style w:type="character" w:customStyle="1" w:styleId="ListLabel5">
    <w:name w:val="ListLabel 5"/>
    <w:rsid w:val="0033732C"/>
    <w:rPr>
      <w:rFonts w:cs="Symbol"/>
    </w:rPr>
  </w:style>
  <w:style w:type="character" w:customStyle="1" w:styleId="ListLabel6">
    <w:name w:val="ListLabel 6"/>
    <w:rsid w:val="0033732C"/>
    <w:rPr>
      <w:rFonts w:cs="OpenSymbol"/>
    </w:rPr>
  </w:style>
  <w:style w:type="character" w:customStyle="1" w:styleId="ListLabel7">
    <w:name w:val="ListLabel 7"/>
    <w:rsid w:val="0033732C"/>
    <w:rPr>
      <w:rFonts w:eastAsia="Times New Roman" w:cs="Courier New"/>
    </w:rPr>
  </w:style>
  <w:style w:type="paragraph" w:customStyle="1" w:styleId="14">
    <w:name w:val="Заголовок1"/>
    <w:basedOn w:val="a0"/>
    <w:next w:val="ad"/>
    <w:rsid w:val="003373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0"/>
    <w:uiPriority w:val="99"/>
    <w:rsid w:val="0033732C"/>
    <w:pPr>
      <w:spacing w:after="120"/>
    </w:pPr>
  </w:style>
  <w:style w:type="paragraph" w:styleId="ae">
    <w:name w:val="List"/>
    <w:basedOn w:val="ad"/>
    <w:rsid w:val="0033732C"/>
    <w:rPr>
      <w:rFonts w:cs="Mangal"/>
    </w:rPr>
  </w:style>
  <w:style w:type="paragraph" w:styleId="af">
    <w:name w:val="Title"/>
    <w:basedOn w:val="a0"/>
    <w:link w:val="af0"/>
    <w:rsid w:val="0033732C"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0"/>
    <w:rsid w:val="0033732C"/>
    <w:pPr>
      <w:suppressLineNumbers/>
    </w:pPr>
    <w:rPr>
      <w:rFonts w:cs="Mangal"/>
    </w:rPr>
  </w:style>
  <w:style w:type="paragraph" w:customStyle="1" w:styleId="af2">
    <w:name w:val="Знак Знак Знак Знак"/>
    <w:basedOn w:val="a0"/>
    <w:rsid w:val="003373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footer"/>
    <w:basedOn w:val="a0"/>
    <w:uiPriority w:val="99"/>
    <w:rsid w:val="0033732C"/>
    <w:pPr>
      <w:tabs>
        <w:tab w:val="center" w:pos="4677"/>
        <w:tab w:val="right" w:pos="9355"/>
      </w:tabs>
    </w:pPr>
  </w:style>
  <w:style w:type="paragraph" w:customStyle="1" w:styleId="5">
    <w:name w:val="Основной текст5"/>
    <w:basedOn w:val="a0"/>
    <w:rsid w:val="0033732C"/>
    <w:pPr>
      <w:shd w:val="clear" w:color="auto" w:fill="FFFFFF"/>
      <w:suppressAutoHyphens w:val="0"/>
      <w:spacing w:line="274" w:lineRule="exact"/>
      <w:ind w:hanging="560"/>
      <w:jc w:val="both"/>
    </w:pPr>
    <w:rPr>
      <w:sz w:val="23"/>
      <w:szCs w:val="23"/>
      <w:lang w:eastAsia="en-US"/>
    </w:rPr>
  </w:style>
  <w:style w:type="paragraph" w:styleId="af4">
    <w:name w:val="caption"/>
    <w:basedOn w:val="a0"/>
    <w:qFormat/>
    <w:rsid w:val="0033732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0"/>
    <w:rsid w:val="0033732C"/>
    <w:pPr>
      <w:suppressLineNumbers/>
    </w:pPr>
    <w:rPr>
      <w:rFonts w:cs="Mangal"/>
    </w:rPr>
  </w:style>
  <w:style w:type="paragraph" w:customStyle="1" w:styleId="16">
    <w:name w:val="Обычный (веб)1"/>
    <w:basedOn w:val="a0"/>
    <w:rsid w:val="0033732C"/>
    <w:pPr>
      <w:spacing w:before="28" w:after="28"/>
    </w:pPr>
  </w:style>
  <w:style w:type="paragraph" w:customStyle="1" w:styleId="21">
    <w:name w:val="Основной текст 21"/>
    <w:basedOn w:val="a0"/>
    <w:uiPriority w:val="99"/>
    <w:rsid w:val="0033732C"/>
    <w:pPr>
      <w:spacing w:after="120" w:line="480" w:lineRule="auto"/>
    </w:pPr>
    <w:rPr>
      <w:rFonts w:cs="Courier New"/>
      <w:b/>
      <w:lang w:eastAsia="ar-SA"/>
    </w:rPr>
  </w:style>
  <w:style w:type="paragraph" w:styleId="af5">
    <w:name w:val="Body Text Indent"/>
    <w:basedOn w:val="a0"/>
    <w:uiPriority w:val="99"/>
    <w:rsid w:val="0033732C"/>
    <w:pPr>
      <w:spacing w:after="120"/>
      <w:ind w:left="283"/>
    </w:pPr>
  </w:style>
  <w:style w:type="paragraph" w:customStyle="1" w:styleId="17">
    <w:name w:val="Текст1"/>
    <w:basedOn w:val="a0"/>
    <w:rsid w:val="0033732C"/>
    <w:pPr>
      <w:widowControl w:val="0"/>
    </w:pPr>
    <w:rPr>
      <w:rFonts w:ascii="Courier New" w:eastAsia="Andale Sans UI" w:hAnsi="Courier New" w:cs="Courier New"/>
      <w:sz w:val="20"/>
      <w:szCs w:val="20"/>
      <w:lang w:eastAsia="en-US"/>
    </w:rPr>
  </w:style>
  <w:style w:type="paragraph" w:customStyle="1" w:styleId="18">
    <w:name w:val="Обычный1"/>
    <w:basedOn w:val="a0"/>
    <w:rsid w:val="0033732C"/>
    <w:rPr>
      <w:color w:val="000000"/>
      <w:lang w:eastAsia="hi-IN" w:bidi="hi-IN"/>
    </w:rPr>
  </w:style>
  <w:style w:type="paragraph" w:customStyle="1" w:styleId="19">
    <w:name w:val="Абзац списка1"/>
    <w:basedOn w:val="a0"/>
    <w:rsid w:val="0033732C"/>
    <w:pPr>
      <w:spacing w:after="0"/>
      <w:ind w:left="720"/>
      <w:contextualSpacing/>
    </w:pPr>
  </w:style>
  <w:style w:type="paragraph" w:customStyle="1" w:styleId="af6">
    <w:name w:val="Содержимое врезки"/>
    <w:basedOn w:val="ad"/>
    <w:rsid w:val="0033732C"/>
  </w:style>
  <w:style w:type="paragraph" w:customStyle="1" w:styleId="af7">
    <w:name w:val="Содержимое таблицы"/>
    <w:basedOn w:val="a0"/>
    <w:rsid w:val="0033732C"/>
    <w:pPr>
      <w:suppressLineNumbers/>
    </w:pPr>
  </w:style>
  <w:style w:type="paragraph" w:customStyle="1" w:styleId="af8">
    <w:name w:val="Заголовок таблицы"/>
    <w:basedOn w:val="af7"/>
    <w:rsid w:val="0033732C"/>
    <w:pPr>
      <w:jc w:val="center"/>
    </w:pPr>
    <w:rPr>
      <w:b/>
      <w:bCs/>
    </w:rPr>
  </w:style>
  <w:style w:type="paragraph" w:styleId="af9">
    <w:name w:val="header"/>
    <w:basedOn w:val="a0"/>
    <w:uiPriority w:val="99"/>
    <w:rsid w:val="0033732C"/>
    <w:pPr>
      <w:suppressLineNumbers/>
      <w:tabs>
        <w:tab w:val="center" w:pos="4819"/>
        <w:tab w:val="right" w:pos="9638"/>
      </w:tabs>
    </w:pPr>
  </w:style>
  <w:style w:type="paragraph" w:customStyle="1" w:styleId="1a">
    <w:name w:val="Цитата1"/>
    <w:basedOn w:val="a0"/>
    <w:rsid w:val="0033732C"/>
    <w:pPr>
      <w:spacing w:after="283"/>
      <w:ind w:left="567" w:right="567"/>
    </w:pPr>
  </w:style>
  <w:style w:type="character" w:customStyle="1" w:styleId="31">
    <w:name w:val="Основной текст (3)_"/>
    <w:link w:val="32"/>
    <w:locked/>
    <w:rsid w:val="000C6609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C6609"/>
    <w:pPr>
      <w:widowControl w:val="0"/>
      <w:shd w:val="clear" w:color="auto" w:fill="FFFFFF"/>
      <w:spacing w:after="240" w:line="322" w:lineRule="exact"/>
      <w:jc w:val="center"/>
    </w:pPr>
  </w:style>
  <w:style w:type="character" w:customStyle="1" w:styleId="4">
    <w:name w:val="Основной текст (4)_"/>
    <w:link w:val="40"/>
    <w:locked/>
    <w:rsid w:val="000C6609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6609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character" w:customStyle="1" w:styleId="22">
    <w:name w:val="Основной текст (2)_"/>
    <w:link w:val="23"/>
    <w:rsid w:val="000C6609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C6609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211pt">
    <w:name w:val="Основной текст (2) + 11 pt"/>
    <w:rsid w:val="000C66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a">
    <w:name w:val="No Spacing"/>
    <w:link w:val="afb"/>
    <w:uiPriority w:val="1"/>
    <w:qFormat/>
    <w:rsid w:val="006A28EB"/>
    <w:pPr>
      <w:spacing w:after="0" w:line="240" w:lineRule="auto"/>
    </w:pPr>
  </w:style>
  <w:style w:type="character" w:customStyle="1" w:styleId="afb">
    <w:name w:val="Без интервала Знак"/>
    <w:link w:val="afa"/>
    <w:locked/>
    <w:rsid w:val="00205F33"/>
  </w:style>
  <w:style w:type="paragraph" w:styleId="afc">
    <w:name w:val="List Paragraph"/>
    <w:basedOn w:val="a"/>
    <w:uiPriority w:val="34"/>
    <w:qFormat/>
    <w:rsid w:val="006A28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d">
    <w:name w:val="Table Grid"/>
    <w:basedOn w:val="a2"/>
    <w:uiPriority w:val="59"/>
    <w:rsid w:val="004210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rsid w:val="00120F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20F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120F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aff">
    <w:name w:val="Subtitle"/>
    <w:basedOn w:val="a"/>
    <w:link w:val="aff0"/>
    <w:qFormat/>
    <w:rsid w:val="00120F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1"/>
      <w:sz w:val="28"/>
      <w:szCs w:val="24"/>
    </w:rPr>
  </w:style>
  <w:style w:type="character" w:customStyle="1" w:styleId="aff0">
    <w:name w:val="Подзаголовок Знак"/>
    <w:basedOn w:val="a1"/>
    <w:link w:val="aff"/>
    <w:rsid w:val="00120F56"/>
    <w:rPr>
      <w:rFonts w:ascii="Times New Roman" w:eastAsia="Times New Roman" w:hAnsi="Times New Roman" w:cs="Times New Roman"/>
      <w:color w:val="000000"/>
      <w:kern w:val="1"/>
      <w:sz w:val="28"/>
      <w:szCs w:val="24"/>
    </w:rPr>
  </w:style>
  <w:style w:type="character" w:styleId="aff1">
    <w:name w:val="Hyperlink"/>
    <w:uiPriority w:val="99"/>
    <w:rsid w:val="005A1C5B"/>
    <w:rPr>
      <w:color w:val="0000FF"/>
      <w:u w:val="single"/>
    </w:rPr>
  </w:style>
  <w:style w:type="paragraph" w:customStyle="1" w:styleId="Default">
    <w:name w:val="Default"/>
    <w:uiPriority w:val="99"/>
    <w:rsid w:val="000916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2">
    <w:name w:val="Strong"/>
    <w:qFormat/>
    <w:rsid w:val="00205F33"/>
    <w:rPr>
      <w:b/>
      <w:bCs/>
    </w:rPr>
  </w:style>
  <w:style w:type="character" w:customStyle="1" w:styleId="aff3">
    <w:name w:val="Символ нумерации"/>
    <w:rsid w:val="00205F33"/>
  </w:style>
  <w:style w:type="character" w:customStyle="1" w:styleId="1b">
    <w:name w:val="Основной текст1"/>
    <w:rsid w:val="00205F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f4">
    <w:name w:val="footnote text"/>
    <w:basedOn w:val="a"/>
    <w:link w:val="aff5"/>
    <w:uiPriority w:val="99"/>
    <w:semiHidden/>
    <w:unhideWhenUsed/>
    <w:rsid w:val="00205F3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semiHidden/>
    <w:rsid w:val="00205F33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aff6">
    <w:name w:val="Сноска"/>
    <w:rsid w:val="00205F3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f7">
    <w:name w:val="Основной текст_"/>
    <w:link w:val="33"/>
    <w:rsid w:val="00205F33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ff7"/>
    <w:rsid w:val="00205F33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ConsPlusNormal">
    <w:name w:val="ConsPlusNormal"/>
    <w:rsid w:val="00205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rsid w:val="00205F33"/>
  </w:style>
  <w:style w:type="character" w:customStyle="1" w:styleId="7">
    <w:name w:val="Основной текст (7) + Курсив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0">
    <w:name w:val="Основной текст (7)"/>
    <w:rsid w:val="00205F3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1">
    <w:name w:val="Основной текст (4) + Не курсив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">
    <w:name w:val="Основной текст (8)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8">
    <w:name w:val="Основной текст + Полужирный;Курсив"/>
    <w:rsid w:val="00205F3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f9">
    <w:name w:val="Основной текст + Курсив"/>
    <w:rsid w:val="00205F3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semiHidden/>
    <w:rsid w:val="0004115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semiHidden/>
    <w:rsid w:val="0004115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ffa">
    <w:name w:val="footnote reference"/>
    <w:semiHidden/>
    <w:unhideWhenUsed/>
    <w:rsid w:val="0004115F"/>
    <w:rPr>
      <w:vertAlign w:val="superscript"/>
    </w:rPr>
  </w:style>
  <w:style w:type="character" w:customStyle="1" w:styleId="af0">
    <w:name w:val="Заголовок Знак"/>
    <w:link w:val="af"/>
    <w:rsid w:val="0004115F"/>
    <w:rPr>
      <w:rFonts w:ascii="Times New Roman" w:eastAsia="Times New Roman" w:hAnsi="Times New Roman" w:cs="Mangal"/>
      <w:i/>
      <w:iCs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04115F"/>
    <w:pPr>
      <w:suppressAutoHyphens/>
      <w:spacing w:after="0" w:line="100" w:lineRule="atLeast"/>
      <w:ind w:left="240" w:hanging="240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ffb">
    <w:name w:val="Текст примечания Знак"/>
    <w:link w:val="affc"/>
    <w:uiPriority w:val="99"/>
    <w:semiHidden/>
    <w:rsid w:val="0004115F"/>
  </w:style>
  <w:style w:type="paragraph" w:styleId="affc">
    <w:name w:val="annotation text"/>
    <w:basedOn w:val="a"/>
    <w:link w:val="affb"/>
    <w:uiPriority w:val="99"/>
    <w:semiHidden/>
    <w:unhideWhenUsed/>
    <w:rsid w:val="0004115F"/>
    <w:pPr>
      <w:spacing w:after="0" w:line="240" w:lineRule="auto"/>
    </w:pPr>
  </w:style>
  <w:style w:type="character" w:customStyle="1" w:styleId="1d">
    <w:name w:val="Текст примечания Знак1"/>
    <w:basedOn w:val="a1"/>
    <w:uiPriority w:val="99"/>
    <w:semiHidden/>
    <w:rsid w:val="0004115F"/>
    <w:rPr>
      <w:sz w:val="20"/>
      <w:szCs w:val="20"/>
    </w:rPr>
  </w:style>
  <w:style w:type="character" w:customStyle="1" w:styleId="24">
    <w:name w:val="Основной текст 2 Знак"/>
    <w:link w:val="25"/>
    <w:uiPriority w:val="99"/>
    <w:semiHidden/>
    <w:rsid w:val="0004115F"/>
    <w:rPr>
      <w:sz w:val="24"/>
      <w:szCs w:val="24"/>
    </w:rPr>
  </w:style>
  <w:style w:type="paragraph" w:styleId="25">
    <w:name w:val="Body Text 2"/>
    <w:basedOn w:val="a"/>
    <w:link w:val="24"/>
    <w:uiPriority w:val="99"/>
    <w:semiHidden/>
    <w:unhideWhenUsed/>
    <w:rsid w:val="0004115F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1"/>
    <w:uiPriority w:val="99"/>
    <w:semiHidden/>
    <w:rsid w:val="0004115F"/>
  </w:style>
  <w:style w:type="character" w:customStyle="1" w:styleId="26">
    <w:name w:val="Основной текст с отступом 2 Знак"/>
    <w:link w:val="27"/>
    <w:uiPriority w:val="99"/>
    <w:semiHidden/>
    <w:rsid w:val="0004115F"/>
    <w:rPr>
      <w:sz w:val="24"/>
      <w:szCs w:val="24"/>
    </w:rPr>
  </w:style>
  <w:style w:type="paragraph" w:styleId="27">
    <w:name w:val="Body Text Indent 2"/>
    <w:basedOn w:val="a"/>
    <w:link w:val="26"/>
    <w:uiPriority w:val="99"/>
    <w:semiHidden/>
    <w:unhideWhenUsed/>
    <w:rsid w:val="0004115F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1"/>
    <w:uiPriority w:val="99"/>
    <w:semiHidden/>
    <w:rsid w:val="0004115F"/>
  </w:style>
  <w:style w:type="character" w:customStyle="1" w:styleId="affd">
    <w:name w:val="Тема примечания Знак"/>
    <w:link w:val="affe"/>
    <w:uiPriority w:val="99"/>
    <w:semiHidden/>
    <w:rsid w:val="0004115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04115F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04115F"/>
    <w:rPr>
      <w:b/>
      <w:bCs/>
      <w:sz w:val="20"/>
      <w:szCs w:val="20"/>
    </w:rPr>
  </w:style>
  <w:style w:type="character" w:customStyle="1" w:styleId="afff">
    <w:name w:val="Текст выноски Знак"/>
    <w:link w:val="afff0"/>
    <w:uiPriority w:val="99"/>
    <w:semiHidden/>
    <w:rsid w:val="0004115F"/>
    <w:rPr>
      <w:rFonts w:ascii="Tahoma" w:hAnsi="Tahoma" w:cs="Tahoma"/>
      <w:sz w:val="16"/>
      <w:szCs w:val="16"/>
    </w:rPr>
  </w:style>
  <w:style w:type="paragraph" w:styleId="afff0">
    <w:name w:val="Balloon Text"/>
    <w:basedOn w:val="a"/>
    <w:link w:val="afff"/>
    <w:uiPriority w:val="99"/>
    <w:semiHidden/>
    <w:unhideWhenUsed/>
    <w:rsid w:val="0004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04115F"/>
    <w:rPr>
      <w:rFonts w:ascii="Tahoma" w:hAnsi="Tahoma" w:cs="Tahoma"/>
      <w:sz w:val="16"/>
      <w:szCs w:val="16"/>
    </w:rPr>
  </w:style>
  <w:style w:type="paragraph" w:customStyle="1" w:styleId="afff1">
    <w:name w:val="Знак"/>
    <w:basedOn w:val="a"/>
    <w:uiPriority w:val="99"/>
    <w:rsid w:val="0004115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28">
    <w:name w:val="Знак2"/>
    <w:basedOn w:val="a"/>
    <w:uiPriority w:val="99"/>
    <w:rsid w:val="0004115F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f2">
    <w:name w:val="FollowedHyperlink"/>
    <w:uiPriority w:val="99"/>
    <w:semiHidden/>
    <w:unhideWhenUsed/>
    <w:rsid w:val="000411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read/articles/eliektronnyie-riesursy-po-istorii-rossii" TargetMode="External"/><Relationship Id="rId13" Type="http://schemas.openxmlformats.org/officeDocument/2006/relationships/hyperlink" Target="http://www.mifologia.cha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-online.ru" TargetMode="External"/><Relationship Id="rId12" Type="http://schemas.openxmlformats.org/officeDocument/2006/relationships/hyperlink" Target="http://www.raremaps.ru" TargetMode="External"/><Relationship Id="rId17" Type="http://schemas.openxmlformats.org/officeDocument/2006/relationships/hyperlink" Target="http://www.arhivtim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-photo.ru/empire/index.ru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history.t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ugosvet.ru" TargetMode="External"/><Relationship Id="rId10" Type="http://schemas.openxmlformats.org/officeDocument/2006/relationships/hyperlink" Target="http://www.hron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pass.historyrussia.org/" TargetMode="External"/><Relationship Id="rId14" Type="http://schemas.openxmlformats.org/officeDocument/2006/relationships/hyperlink" Target="http://www.liber.rsu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AB9E-4756-49EC-B7D9-436750B5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21800</Words>
  <Characters>124263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Людмила Вениаминовна Беляшова</cp:lastModifiedBy>
  <cp:revision>33</cp:revision>
  <dcterms:created xsi:type="dcterms:W3CDTF">2016-09-20T12:50:00Z</dcterms:created>
  <dcterms:modified xsi:type="dcterms:W3CDTF">2023-05-06T09:56:00Z</dcterms:modified>
</cp:coreProperties>
</file>