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03" w:rsidRDefault="001D09AC" w:rsidP="007A63F2">
      <w:pPr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ГОСУДАРСТВЕННОЕ</w:t>
      </w:r>
      <w:r w:rsidR="00AE4A03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="007A63F2" w:rsidRPr="006752DD">
        <w:rPr>
          <w:rFonts w:ascii="Times New Roman" w:eastAsia="Times New Roman" w:hAnsi="Times New Roman" w:cs="Times New Roman"/>
          <w:color w:val="000000"/>
          <w:szCs w:val="28"/>
        </w:rPr>
        <w:t>АВТОНОМНО</w:t>
      </w:r>
      <w:r>
        <w:rPr>
          <w:rFonts w:ascii="Times New Roman" w:eastAsia="Times New Roman" w:hAnsi="Times New Roman" w:cs="Times New Roman"/>
          <w:color w:val="000000"/>
          <w:szCs w:val="28"/>
        </w:rPr>
        <w:t>Е</w:t>
      </w:r>
      <w:r w:rsidR="007A63F2" w:rsidRPr="006752DD">
        <w:rPr>
          <w:rFonts w:ascii="Times New Roman" w:eastAsia="Times New Roman" w:hAnsi="Times New Roman" w:cs="Times New Roman"/>
          <w:color w:val="000000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color w:val="000000"/>
          <w:szCs w:val="28"/>
        </w:rPr>
        <w:t>Е</w:t>
      </w:r>
      <w:r w:rsidR="007A63F2" w:rsidRPr="006752DD">
        <w:rPr>
          <w:rFonts w:ascii="Times New Roman" w:eastAsia="Times New Roman" w:hAnsi="Times New Roman" w:cs="Times New Roman"/>
          <w:color w:val="000000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Cs w:val="28"/>
        </w:rPr>
        <w:t>Е</w:t>
      </w:r>
    </w:p>
    <w:p w:rsidR="00AE4A03" w:rsidRDefault="007A63F2" w:rsidP="007A63F2">
      <w:pPr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6752DD">
        <w:rPr>
          <w:rFonts w:ascii="Times New Roman" w:eastAsia="Times New Roman" w:hAnsi="Times New Roman" w:cs="Times New Roman"/>
          <w:color w:val="000000"/>
          <w:szCs w:val="28"/>
        </w:rPr>
        <w:t xml:space="preserve">ВЫСШЕГО </w:t>
      </w:r>
      <w:r w:rsidR="00AE4A03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6752DD">
        <w:rPr>
          <w:rFonts w:ascii="Times New Roman" w:eastAsia="Times New Roman" w:hAnsi="Times New Roman" w:cs="Times New Roman"/>
          <w:color w:val="000000"/>
          <w:szCs w:val="28"/>
        </w:rPr>
        <w:t xml:space="preserve"> ОБРАЗОВАНИЯ </w:t>
      </w:r>
      <w:r w:rsidR="00AE4A03">
        <w:rPr>
          <w:rFonts w:ascii="Times New Roman" w:eastAsia="Times New Roman" w:hAnsi="Times New Roman" w:cs="Times New Roman"/>
          <w:color w:val="000000"/>
          <w:szCs w:val="28"/>
        </w:rPr>
        <w:t xml:space="preserve"> ЛЕНИНГРАДСКОЙ ОБЛАСТИ </w:t>
      </w:r>
    </w:p>
    <w:p w:rsidR="007A63F2" w:rsidRPr="006752DD" w:rsidRDefault="007A63F2" w:rsidP="007A63F2">
      <w:pPr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6752DD">
        <w:rPr>
          <w:rFonts w:ascii="Times New Roman" w:eastAsia="Times New Roman" w:hAnsi="Times New Roman" w:cs="Times New Roman"/>
          <w:color w:val="000000"/>
          <w:szCs w:val="28"/>
        </w:rPr>
        <w:t>«ЛЕНИНГРАДСКИЙ ГОСУДАРСТВЕННЫЙ УНИВЕРСИТЕТ ИМЕНИ А.С. ПУШКИНА»</w:t>
      </w:r>
    </w:p>
    <w:p w:rsidR="007A63F2" w:rsidRDefault="007A63F2" w:rsidP="007A63F2">
      <w:pPr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A63F2" w:rsidRDefault="007A63F2" w:rsidP="007A63F2">
      <w:pPr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3F2" w:rsidRDefault="007A63F2" w:rsidP="007A63F2">
      <w:pPr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3F2" w:rsidRPr="006752DD" w:rsidRDefault="007A63F2" w:rsidP="007A63F2">
      <w:pPr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752DD">
        <w:rPr>
          <w:rFonts w:ascii="Times New Roman" w:eastAsia="Times New Roman" w:hAnsi="Times New Roman" w:cs="Times New Roman"/>
          <w:color w:val="000000"/>
          <w:sz w:val="24"/>
          <w:szCs w:val="28"/>
        </w:rPr>
        <w:t>«Утверждаю»</w:t>
      </w:r>
    </w:p>
    <w:p w:rsidR="007A63F2" w:rsidRPr="006752DD" w:rsidRDefault="007A63F2" w:rsidP="007A63F2">
      <w:pPr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752D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Проректор по </w:t>
      </w:r>
      <w:r w:rsidR="00AD0296">
        <w:rPr>
          <w:rFonts w:ascii="Times New Roman" w:eastAsia="Times New Roman" w:hAnsi="Times New Roman" w:cs="Times New Roman"/>
          <w:color w:val="000000"/>
          <w:sz w:val="24"/>
          <w:szCs w:val="28"/>
        </w:rPr>
        <w:t>учебно-методической</w:t>
      </w:r>
      <w:r w:rsidRPr="006752D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работе</w:t>
      </w:r>
    </w:p>
    <w:p w:rsidR="007A63F2" w:rsidRPr="006752DD" w:rsidRDefault="007A63F2" w:rsidP="007A63F2">
      <w:pPr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752DD">
        <w:rPr>
          <w:rFonts w:ascii="Times New Roman" w:eastAsia="Times New Roman" w:hAnsi="Times New Roman" w:cs="Times New Roman"/>
          <w:color w:val="000000"/>
          <w:sz w:val="24"/>
          <w:szCs w:val="28"/>
        </w:rPr>
        <w:t>________</w:t>
      </w:r>
      <w:r w:rsidR="002B28E0">
        <w:rPr>
          <w:rFonts w:ascii="Times New Roman" w:eastAsia="Times New Roman" w:hAnsi="Times New Roman" w:cs="Times New Roman"/>
          <w:color w:val="000000"/>
          <w:sz w:val="24"/>
          <w:szCs w:val="28"/>
        </w:rPr>
        <w:t>_______</w:t>
      </w:r>
      <w:r w:rsidRPr="006752DD">
        <w:rPr>
          <w:rFonts w:ascii="Times New Roman" w:eastAsia="Times New Roman" w:hAnsi="Times New Roman" w:cs="Times New Roman"/>
          <w:color w:val="000000"/>
          <w:sz w:val="24"/>
          <w:szCs w:val="28"/>
        </w:rPr>
        <w:t>_</w:t>
      </w:r>
      <w:r w:rsidR="00AD0296">
        <w:rPr>
          <w:rFonts w:ascii="Times New Roman" w:eastAsia="Times New Roman" w:hAnsi="Times New Roman" w:cs="Times New Roman"/>
          <w:color w:val="000000"/>
          <w:sz w:val="24"/>
          <w:szCs w:val="28"/>
        </w:rPr>
        <w:t>С.Н. Большаков</w:t>
      </w:r>
    </w:p>
    <w:p w:rsidR="007A63F2" w:rsidRPr="006752DD" w:rsidRDefault="007A63F2" w:rsidP="007A63F2">
      <w:pPr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A63F2" w:rsidRDefault="007A63F2" w:rsidP="007A63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3F2" w:rsidRDefault="007A63F2" w:rsidP="007A63F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3F2" w:rsidRDefault="007A63F2" w:rsidP="007A63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3F2" w:rsidRDefault="007A63F2" w:rsidP="007A63F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</w:t>
      </w:r>
    </w:p>
    <w:p w:rsidR="00FC3369" w:rsidRDefault="00F83EB8" w:rsidP="00FC3369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927">
        <w:rPr>
          <w:rFonts w:ascii="Times New Roman" w:hAnsi="Times New Roman" w:cs="Times New Roman"/>
          <w:sz w:val="28"/>
          <w:szCs w:val="28"/>
        </w:rPr>
        <w:t xml:space="preserve"> </w:t>
      </w:r>
      <w:r w:rsidR="009B094C" w:rsidRPr="009B094C">
        <w:rPr>
          <w:rFonts w:ascii="Times New Roman" w:hAnsi="Times New Roman" w:cs="Times New Roman"/>
          <w:sz w:val="28"/>
          <w:szCs w:val="28"/>
        </w:rPr>
        <w:t>ДИСЦИПЛИНЫ</w:t>
      </w:r>
      <w:r w:rsidR="009B094C">
        <w:rPr>
          <w:sz w:val="32"/>
          <w:szCs w:val="32"/>
        </w:rPr>
        <w:t xml:space="preserve"> </w:t>
      </w:r>
      <w:r w:rsidR="008F3565">
        <w:rPr>
          <w:rFonts w:ascii="Times New Roman" w:hAnsi="Times New Roman"/>
          <w:color w:val="000000"/>
          <w:sz w:val="28"/>
          <w:szCs w:val="28"/>
        </w:rPr>
        <w:t>ЕН</w:t>
      </w:r>
      <w:r w:rsidR="008052E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F3565">
        <w:rPr>
          <w:rFonts w:ascii="Times New Roman" w:hAnsi="Times New Roman"/>
          <w:color w:val="000000"/>
          <w:sz w:val="28"/>
          <w:szCs w:val="28"/>
        </w:rPr>
        <w:t>01</w:t>
      </w:r>
      <w:r w:rsidR="00FC3369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563F8">
        <w:rPr>
          <w:rFonts w:ascii="Times New Roman" w:hAnsi="Times New Roman"/>
          <w:color w:val="000000"/>
          <w:sz w:val="28"/>
          <w:szCs w:val="28"/>
        </w:rPr>
        <w:t>Информатика</w:t>
      </w:r>
      <w:r w:rsidR="00FC3369">
        <w:rPr>
          <w:rFonts w:ascii="Times New Roman" w:hAnsi="Times New Roman"/>
          <w:color w:val="000000"/>
          <w:sz w:val="28"/>
          <w:szCs w:val="28"/>
        </w:rPr>
        <w:t>»</w:t>
      </w:r>
    </w:p>
    <w:p w:rsidR="00FC3369" w:rsidRDefault="00FC3369" w:rsidP="00FC3369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специальности среднего профессионального образования</w:t>
      </w:r>
    </w:p>
    <w:p w:rsidR="00FC3369" w:rsidRDefault="001563F8" w:rsidP="00FC3369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FC3369">
        <w:rPr>
          <w:rFonts w:ascii="Times New Roman" w:hAnsi="Times New Roman"/>
          <w:color w:val="000000"/>
          <w:sz w:val="28"/>
          <w:szCs w:val="28"/>
        </w:rPr>
        <w:t>9.02.0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FC3369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Социальная работа</w:t>
      </w:r>
      <w:r w:rsidR="00FC3369">
        <w:rPr>
          <w:rFonts w:ascii="Times New Roman" w:hAnsi="Times New Roman"/>
          <w:color w:val="000000"/>
          <w:sz w:val="28"/>
          <w:szCs w:val="28"/>
        </w:rPr>
        <w:t>»</w:t>
      </w:r>
    </w:p>
    <w:p w:rsidR="007A63F2" w:rsidRDefault="007A63F2" w:rsidP="007A63F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3369" w:rsidRDefault="00FC3369" w:rsidP="007A63F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3369" w:rsidRDefault="00FC3369" w:rsidP="007A63F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3369" w:rsidRDefault="00FC3369" w:rsidP="007A63F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3369" w:rsidRDefault="00FC3369" w:rsidP="007A63F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3F2" w:rsidRDefault="007A63F2" w:rsidP="007A63F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3F2" w:rsidRDefault="007A63F2" w:rsidP="007A63F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3F2" w:rsidRDefault="007A63F2" w:rsidP="007A63F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3F2" w:rsidRDefault="007A63F2" w:rsidP="007A63F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3F2" w:rsidRDefault="001D09AC" w:rsidP="007A63F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Санкт-Петербург</w:t>
      </w:r>
    </w:p>
    <w:p w:rsidR="007A63F2" w:rsidRDefault="007A63F2" w:rsidP="00FC336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9816D4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8F3565" w:rsidRPr="008F3565" w:rsidRDefault="007C2424" w:rsidP="008F35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="00F83EB8">
        <w:rPr>
          <w:rFonts w:ascii="Times New Roman" w:hAnsi="Times New Roman" w:cs="Times New Roman"/>
          <w:sz w:val="28"/>
          <w:szCs w:val="28"/>
        </w:rPr>
        <w:t xml:space="preserve"> </w:t>
      </w:r>
      <w:r w:rsidR="00244927">
        <w:rPr>
          <w:rFonts w:ascii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8F3565" w:rsidRPr="008F3565">
        <w:rPr>
          <w:rFonts w:ascii="Times New Roman" w:hAnsi="Times New Roman" w:cs="Times New Roman"/>
          <w:sz w:val="28"/>
          <w:szCs w:val="28"/>
        </w:rPr>
        <w:t xml:space="preserve">.01 </w:t>
      </w:r>
      <w:r w:rsidR="00244927">
        <w:rPr>
          <w:rFonts w:ascii="Times New Roman" w:hAnsi="Times New Roman" w:cs="Times New Roman"/>
          <w:sz w:val="28"/>
          <w:szCs w:val="28"/>
        </w:rPr>
        <w:t xml:space="preserve">Информатика </w:t>
      </w:r>
      <w:r w:rsidR="008F3565" w:rsidRPr="008F3565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(далее - ФГОС), утвержденного приказом Минобрнауки России от 12.05.2014г. №506 по специальности среднего профессионального образования 39.02.01. Социальная работа.</w:t>
      </w:r>
    </w:p>
    <w:p w:rsidR="00FC3369" w:rsidRDefault="00FC3369" w:rsidP="00A3736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Организация-разработчик: </w:t>
      </w:r>
      <w:r w:rsidR="00A37361">
        <w:rPr>
          <w:sz w:val="28"/>
          <w:szCs w:val="28"/>
        </w:rPr>
        <w:t xml:space="preserve"> </w:t>
      </w:r>
      <w:r w:rsidR="008F3565">
        <w:rPr>
          <w:sz w:val="28"/>
          <w:szCs w:val="28"/>
        </w:rPr>
        <w:t>ГАОУ В</w:t>
      </w:r>
      <w:r w:rsidR="00A37361">
        <w:rPr>
          <w:sz w:val="28"/>
          <w:szCs w:val="28"/>
        </w:rPr>
        <w:t xml:space="preserve">О </w:t>
      </w:r>
      <w:r w:rsidR="008F3565">
        <w:rPr>
          <w:sz w:val="28"/>
          <w:szCs w:val="28"/>
        </w:rPr>
        <w:t xml:space="preserve">ЛО </w:t>
      </w:r>
      <w:r>
        <w:rPr>
          <w:sz w:val="28"/>
          <w:szCs w:val="28"/>
        </w:rPr>
        <w:t xml:space="preserve">«ЛГУ им. А.С. </w:t>
      </w:r>
      <w:r w:rsidRPr="00BD0840">
        <w:rPr>
          <w:sz w:val="28"/>
          <w:szCs w:val="28"/>
        </w:rPr>
        <w:t>Пушкина»</w:t>
      </w:r>
    </w:p>
    <w:p w:rsidR="00FC3369" w:rsidRPr="002A7485" w:rsidRDefault="00FC3369" w:rsidP="008F3565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Разработчик: </w:t>
      </w:r>
      <w:r w:rsidR="00AD0296">
        <w:rPr>
          <w:sz w:val="28"/>
          <w:szCs w:val="28"/>
          <w:u w:val="single"/>
        </w:rPr>
        <w:t xml:space="preserve"> </w:t>
      </w:r>
      <w:r w:rsidRPr="002A7485">
        <w:rPr>
          <w:sz w:val="28"/>
          <w:szCs w:val="28"/>
          <w:u w:val="single"/>
        </w:rPr>
        <w:t xml:space="preserve">, </w:t>
      </w:r>
      <w:r w:rsidR="00A37361">
        <w:rPr>
          <w:sz w:val="28"/>
          <w:szCs w:val="28"/>
          <w:u w:val="single"/>
        </w:rPr>
        <w:t xml:space="preserve"> </w:t>
      </w:r>
      <w:r w:rsidR="00764627">
        <w:rPr>
          <w:sz w:val="28"/>
          <w:szCs w:val="28"/>
          <w:u w:val="single"/>
        </w:rPr>
        <w:t>преподаватель Марина Николаевна Дмитриева</w:t>
      </w:r>
    </w:p>
    <w:p w:rsidR="00A37361" w:rsidRDefault="00A37361" w:rsidP="004D061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061B" w:rsidRPr="004D061B" w:rsidRDefault="00FC3369" w:rsidP="004D06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840">
        <w:rPr>
          <w:rFonts w:ascii="Times New Roman" w:hAnsi="Times New Roman"/>
          <w:color w:val="000000"/>
          <w:sz w:val="28"/>
          <w:szCs w:val="28"/>
        </w:rPr>
        <w:t xml:space="preserve">Рассмотрено на заседании ПЦК </w:t>
      </w:r>
      <w:r w:rsidR="004D061B" w:rsidRPr="004D061B">
        <w:rPr>
          <w:rFonts w:ascii="Times New Roman" w:hAnsi="Times New Roman" w:cs="Times New Roman"/>
          <w:sz w:val="28"/>
          <w:szCs w:val="28"/>
        </w:rPr>
        <w:t>общепрофессиональных дисциплин и  профессиональных модулей.</w:t>
      </w:r>
    </w:p>
    <w:p w:rsidR="00FC3369" w:rsidRPr="00BD0840" w:rsidRDefault="00FC3369" w:rsidP="008F356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3369" w:rsidRPr="00BD0840" w:rsidRDefault="00FC3369" w:rsidP="008F356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0840">
        <w:rPr>
          <w:rFonts w:ascii="Times New Roman" w:hAnsi="Times New Roman"/>
          <w:color w:val="000000"/>
          <w:sz w:val="28"/>
          <w:szCs w:val="28"/>
        </w:rPr>
        <w:t xml:space="preserve">Протокол от </w:t>
      </w:r>
      <w:r w:rsidR="002B28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28E0">
        <w:rPr>
          <w:rFonts w:ascii="Times New Roman" w:hAnsi="Times New Roman"/>
          <w:color w:val="000000"/>
          <w:sz w:val="28"/>
          <w:szCs w:val="28"/>
          <w:u w:val="single"/>
        </w:rPr>
        <w:t>«</w:t>
      </w:r>
      <w:r w:rsidR="002B28E0" w:rsidRPr="002B28E0"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 w:rsidR="00AD0296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Pr="002B28E0">
        <w:rPr>
          <w:rFonts w:ascii="Times New Roman" w:hAnsi="Times New Roman"/>
          <w:color w:val="000000"/>
          <w:sz w:val="28"/>
          <w:szCs w:val="28"/>
          <w:u w:val="single"/>
        </w:rPr>
        <w:t xml:space="preserve">» </w:t>
      </w:r>
      <w:r w:rsidR="00A37361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244927" w:rsidRPr="002B28E0">
        <w:rPr>
          <w:rFonts w:ascii="Times New Roman" w:hAnsi="Times New Roman"/>
          <w:color w:val="000000"/>
          <w:sz w:val="28"/>
          <w:szCs w:val="28"/>
          <w:u w:val="single"/>
        </w:rPr>
        <w:t>августа</w:t>
      </w:r>
      <w:r w:rsidR="002B28E0" w:rsidRPr="002B28E0">
        <w:rPr>
          <w:rFonts w:ascii="Times New Roman" w:hAnsi="Times New Roman"/>
          <w:color w:val="000000"/>
          <w:sz w:val="28"/>
          <w:szCs w:val="28"/>
          <w:u w:val="single"/>
        </w:rPr>
        <w:t>_20</w:t>
      </w:r>
      <w:r w:rsidR="009816D4">
        <w:rPr>
          <w:rFonts w:ascii="Times New Roman" w:hAnsi="Times New Roman"/>
          <w:color w:val="000000"/>
          <w:sz w:val="28"/>
          <w:szCs w:val="28"/>
          <w:u w:val="single"/>
        </w:rPr>
        <w:t>22</w:t>
      </w:r>
      <w:bookmarkStart w:id="0" w:name="_GoBack"/>
      <w:bookmarkEnd w:id="0"/>
      <w:r w:rsidR="002B28E0" w:rsidRPr="002B28E0">
        <w:rPr>
          <w:rFonts w:ascii="Times New Roman" w:hAnsi="Times New Roman"/>
          <w:color w:val="000000"/>
          <w:sz w:val="28"/>
          <w:szCs w:val="28"/>
          <w:u w:val="single"/>
        </w:rPr>
        <w:t>_г. №_</w:t>
      </w:r>
      <w:r w:rsidR="00244927" w:rsidRPr="002B28E0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Pr="002B28E0">
        <w:rPr>
          <w:rFonts w:ascii="Times New Roman" w:hAnsi="Times New Roman"/>
          <w:color w:val="000000"/>
          <w:sz w:val="28"/>
          <w:szCs w:val="28"/>
          <w:u w:val="single"/>
        </w:rPr>
        <w:t>_</w:t>
      </w:r>
    </w:p>
    <w:p w:rsidR="007A63F2" w:rsidRPr="00BD0840" w:rsidRDefault="007A63F2" w:rsidP="008F3565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3F2" w:rsidRPr="00BD0840" w:rsidRDefault="007A63F2" w:rsidP="008F3565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084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7A63F2" w:rsidRDefault="007A63F2" w:rsidP="008F3565">
      <w:pPr>
        <w:spacing w:before="100" w:beforeAutospacing="1" w:after="100" w:afterAutospacing="1" w:line="263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D0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A63F2" w:rsidRDefault="007A63F2" w:rsidP="007A63F2">
      <w:pPr>
        <w:spacing w:before="100" w:beforeAutospacing="1" w:after="100" w:afterAutospacing="1" w:line="263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63F2" w:rsidRDefault="007A63F2" w:rsidP="007A63F2">
      <w:pPr>
        <w:spacing w:before="100" w:beforeAutospacing="1" w:after="100" w:afterAutospacing="1" w:line="263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654"/>
        <w:gridCol w:w="709"/>
      </w:tblGrid>
      <w:tr w:rsidR="007A63F2" w:rsidRPr="00B06C44" w:rsidTr="00421D9A">
        <w:tc>
          <w:tcPr>
            <w:tcW w:w="959" w:type="dxa"/>
          </w:tcPr>
          <w:p w:rsidR="007A63F2" w:rsidRPr="00B06C44" w:rsidRDefault="007A63F2" w:rsidP="005277CA">
            <w:pPr>
              <w:spacing w:before="100" w:beforeAutospacing="1" w:after="100" w:afterAutospacing="1" w:line="263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:rsidR="007A63F2" w:rsidRPr="00B06C44" w:rsidRDefault="007A63F2" w:rsidP="005277CA">
            <w:pPr>
              <w:spacing w:before="100" w:beforeAutospacing="1" w:after="100" w:afterAutospacing="1" w:line="263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7A63F2" w:rsidRPr="00B06C44" w:rsidRDefault="007A63F2" w:rsidP="005277CA">
            <w:pPr>
              <w:spacing w:before="100" w:beforeAutospacing="1" w:after="100" w:afterAutospacing="1" w:line="263" w:lineRule="atLeast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A63F2" w:rsidRPr="005E3992" w:rsidTr="00421D9A">
        <w:tc>
          <w:tcPr>
            <w:tcW w:w="959" w:type="dxa"/>
          </w:tcPr>
          <w:p w:rsidR="007A63F2" w:rsidRPr="005E3992" w:rsidRDefault="007A63F2" w:rsidP="007A63F2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6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:rsidR="007A63F2" w:rsidRPr="008052E9" w:rsidRDefault="007A63F2" w:rsidP="005E3992">
            <w:pPr>
              <w:spacing w:before="100" w:beforeAutospacing="1" w:after="100" w:afterAutospacing="1" w:line="263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052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Паспорт программы учебной дисциплины </w:t>
            </w:r>
          </w:p>
        </w:tc>
        <w:tc>
          <w:tcPr>
            <w:tcW w:w="709" w:type="dxa"/>
          </w:tcPr>
          <w:p w:rsidR="007A63F2" w:rsidRPr="005E3992" w:rsidRDefault="00421D9A" w:rsidP="005277CA">
            <w:pPr>
              <w:spacing w:before="100" w:beforeAutospacing="1" w:after="100" w:afterAutospacing="1" w:line="263" w:lineRule="atLeast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A63F2" w:rsidRPr="005E3992" w:rsidTr="00421D9A">
        <w:tc>
          <w:tcPr>
            <w:tcW w:w="959" w:type="dxa"/>
          </w:tcPr>
          <w:p w:rsidR="007A63F2" w:rsidRPr="005E3992" w:rsidRDefault="007A63F2" w:rsidP="007A63F2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6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:rsidR="007A63F2" w:rsidRPr="008052E9" w:rsidRDefault="007A63F2" w:rsidP="005E3992">
            <w:pPr>
              <w:spacing w:before="100" w:beforeAutospacing="1" w:after="100" w:afterAutospacing="1" w:line="263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052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709" w:type="dxa"/>
          </w:tcPr>
          <w:p w:rsidR="007A63F2" w:rsidRPr="005E3992" w:rsidRDefault="00457492" w:rsidP="005277CA">
            <w:pPr>
              <w:spacing w:before="100" w:beforeAutospacing="1" w:after="100" w:afterAutospacing="1" w:line="263" w:lineRule="atLeast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A63F2" w:rsidRPr="005E3992" w:rsidTr="00421D9A">
        <w:tc>
          <w:tcPr>
            <w:tcW w:w="959" w:type="dxa"/>
          </w:tcPr>
          <w:p w:rsidR="007A63F2" w:rsidRPr="005E3992" w:rsidRDefault="007A63F2" w:rsidP="007A63F2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6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:rsidR="007A63F2" w:rsidRPr="008052E9" w:rsidRDefault="007A63F2" w:rsidP="005277CA">
            <w:pPr>
              <w:spacing w:before="100" w:beforeAutospacing="1" w:after="100" w:afterAutospacing="1" w:line="263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052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Условия реализации учебной дисциплины</w:t>
            </w:r>
          </w:p>
        </w:tc>
        <w:tc>
          <w:tcPr>
            <w:tcW w:w="709" w:type="dxa"/>
          </w:tcPr>
          <w:p w:rsidR="007A63F2" w:rsidRPr="005E3992" w:rsidRDefault="00BE42AD" w:rsidP="005D03FE">
            <w:pPr>
              <w:spacing w:before="100" w:beforeAutospacing="1" w:after="100" w:afterAutospacing="1" w:line="263" w:lineRule="atLeast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A63F2" w:rsidRPr="005E3992" w:rsidTr="00421D9A">
        <w:tc>
          <w:tcPr>
            <w:tcW w:w="959" w:type="dxa"/>
          </w:tcPr>
          <w:p w:rsidR="007A63F2" w:rsidRPr="005E3992" w:rsidRDefault="007A63F2" w:rsidP="007A63F2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6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:rsidR="007A63F2" w:rsidRPr="008052E9" w:rsidRDefault="007A63F2" w:rsidP="005277CA">
            <w:pPr>
              <w:spacing w:before="100" w:beforeAutospacing="1" w:after="100" w:afterAutospacing="1" w:line="263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052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Контроль и оценка резуль</w:t>
            </w:r>
            <w:r w:rsidR="00BF166E" w:rsidRPr="008052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татов освоения учебной дисциплины</w:t>
            </w:r>
          </w:p>
        </w:tc>
        <w:tc>
          <w:tcPr>
            <w:tcW w:w="709" w:type="dxa"/>
          </w:tcPr>
          <w:p w:rsidR="007A63F2" w:rsidRPr="005E3992" w:rsidRDefault="00BE42AD" w:rsidP="005277CA">
            <w:pPr>
              <w:spacing w:before="100" w:beforeAutospacing="1" w:after="100" w:afterAutospacing="1" w:line="263" w:lineRule="atLeast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  <w:p w:rsidR="00830D37" w:rsidRPr="005E3992" w:rsidRDefault="00830D37" w:rsidP="005277CA">
            <w:pPr>
              <w:spacing w:before="100" w:beforeAutospacing="1" w:after="100" w:afterAutospacing="1" w:line="263" w:lineRule="atLeast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30D37" w:rsidRPr="005E3992" w:rsidTr="00421D9A">
        <w:trPr>
          <w:trHeight w:val="647"/>
        </w:trPr>
        <w:tc>
          <w:tcPr>
            <w:tcW w:w="959" w:type="dxa"/>
          </w:tcPr>
          <w:p w:rsidR="00830D37" w:rsidRPr="005E3992" w:rsidRDefault="00830D37" w:rsidP="004A38D9">
            <w:pPr>
              <w:pStyle w:val="a3"/>
              <w:spacing w:before="100" w:beforeAutospacing="1" w:after="100" w:afterAutospacing="1" w:line="26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</w:tcPr>
          <w:p w:rsidR="00830D37" w:rsidRPr="008052E9" w:rsidRDefault="00830D37" w:rsidP="005277CA">
            <w:pPr>
              <w:spacing w:before="100" w:beforeAutospacing="1" w:after="100" w:afterAutospacing="1" w:line="263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830D37" w:rsidRPr="005E3992" w:rsidRDefault="00830D37" w:rsidP="005E3992">
            <w:pPr>
              <w:spacing w:before="100" w:beforeAutospacing="1" w:after="100" w:afterAutospacing="1" w:line="26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A63F2" w:rsidRPr="005E3992" w:rsidRDefault="007A63F2" w:rsidP="007A63F2">
      <w:pPr>
        <w:spacing w:before="100" w:beforeAutospacing="1" w:after="100" w:afterAutospacing="1" w:line="263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63F2" w:rsidRDefault="007A63F2">
      <w:r>
        <w:br w:type="page"/>
      </w:r>
    </w:p>
    <w:p w:rsidR="005E3992" w:rsidRDefault="00FC3369" w:rsidP="00E3714F">
      <w:pPr>
        <w:pStyle w:val="Default"/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ПАСПОРТ ПРОГРАММЫ </w:t>
      </w:r>
      <w:r w:rsidR="00474B03">
        <w:rPr>
          <w:b/>
          <w:bCs/>
          <w:sz w:val="28"/>
          <w:szCs w:val="28"/>
        </w:rPr>
        <w:t xml:space="preserve">УЧЕБНОЙ ДИСЦИПЛИНЫ </w:t>
      </w:r>
    </w:p>
    <w:p w:rsidR="00FC3369" w:rsidRDefault="00FC3369" w:rsidP="005E3992">
      <w:pPr>
        <w:pStyle w:val="Default"/>
        <w:ind w:left="720"/>
        <w:jc w:val="center"/>
        <w:rPr>
          <w:b/>
          <w:bCs/>
          <w:sz w:val="28"/>
          <w:szCs w:val="28"/>
        </w:rPr>
      </w:pPr>
    </w:p>
    <w:p w:rsidR="005E3992" w:rsidRDefault="005E3992" w:rsidP="005E3992">
      <w:pPr>
        <w:pStyle w:val="Default"/>
        <w:ind w:left="720"/>
        <w:jc w:val="center"/>
        <w:rPr>
          <w:sz w:val="28"/>
          <w:szCs w:val="28"/>
        </w:rPr>
      </w:pPr>
    </w:p>
    <w:p w:rsidR="00FC3369" w:rsidRDefault="00FC3369" w:rsidP="00FC336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Область применения программы </w:t>
      </w:r>
    </w:p>
    <w:p w:rsidR="007C2424" w:rsidRPr="00421D9A" w:rsidRDefault="007C2424" w:rsidP="00AD0296">
      <w:pPr>
        <w:pStyle w:val="Default"/>
        <w:spacing w:line="300" w:lineRule="auto"/>
      </w:pPr>
    </w:p>
    <w:p w:rsidR="00FC3369" w:rsidRPr="00421D9A" w:rsidRDefault="00FC3369" w:rsidP="00AD0296">
      <w:pPr>
        <w:pStyle w:val="Default"/>
        <w:spacing w:line="300" w:lineRule="auto"/>
        <w:ind w:firstLine="851"/>
        <w:jc w:val="both"/>
      </w:pPr>
      <w:r w:rsidRPr="00421D9A">
        <w:t xml:space="preserve">Программа </w:t>
      </w:r>
      <w:r w:rsidR="00F83EB8" w:rsidRPr="00421D9A">
        <w:t xml:space="preserve"> </w:t>
      </w:r>
      <w:r w:rsidR="00474B03" w:rsidRPr="00421D9A">
        <w:t xml:space="preserve"> дисциплины «Информатика»</w:t>
      </w:r>
      <w:r w:rsidR="00A37361" w:rsidRPr="00421D9A">
        <w:t xml:space="preserve"> -</w:t>
      </w:r>
      <w:r w:rsidRPr="00421D9A">
        <w:t xml:space="preserve"> является частью основной профессиональной образовательной программы в соответствии с ФГОС по специальности СПО </w:t>
      </w:r>
      <w:r w:rsidR="00474B03" w:rsidRPr="00421D9A">
        <w:t>39.02.01 «Социальная работа»</w:t>
      </w:r>
      <w:r w:rsidRPr="00421D9A">
        <w:rPr>
          <w:b/>
          <w:bCs/>
        </w:rPr>
        <w:t xml:space="preserve"> </w:t>
      </w:r>
      <w:r w:rsidR="00474B03" w:rsidRPr="00421D9A">
        <w:t>и относится к математическому и общему естественнонаучному циклу.</w:t>
      </w:r>
    </w:p>
    <w:p w:rsidR="00AE4A03" w:rsidRPr="00421D9A" w:rsidRDefault="00AE4A03" w:rsidP="00AD029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 xml:space="preserve">При реализации программы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AE4A03" w:rsidRPr="00421D9A" w:rsidRDefault="00AE4A03" w:rsidP="00AD029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Реализация программы направлена на формирование законопослушного поведения несовершеннолетних и молодежи.</w:t>
      </w:r>
    </w:p>
    <w:p w:rsidR="00715C6C" w:rsidRPr="00421D9A" w:rsidRDefault="00715C6C" w:rsidP="00AD0296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D9A">
        <w:rPr>
          <w:rFonts w:ascii="Times New Roman" w:hAnsi="Times New Roman" w:cs="Times New Roman"/>
          <w:sz w:val="24"/>
          <w:szCs w:val="24"/>
        </w:rPr>
        <w:t xml:space="preserve">Обучение по </w:t>
      </w:r>
      <w:r w:rsidR="008052E9" w:rsidRPr="00421D9A">
        <w:rPr>
          <w:rFonts w:ascii="Times New Roman" w:hAnsi="Times New Roman" w:cs="Times New Roman"/>
          <w:sz w:val="24"/>
          <w:szCs w:val="24"/>
        </w:rPr>
        <w:t>профессиональной дисциплине</w:t>
      </w:r>
      <w:r w:rsidRPr="00421D9A">
        <w:rPr>
          <w:rFonts w:ascii="Times New Roman" w:hAnsi="Times New Roman" w:cs="Times New Roman"/>
          <w:sz w:val="24"/>
          <w:szCs w:val="24"/>
        </w:rPr>
        <w:t xml:space="preserve"> ведется на русском языке.</w:t>
      </w:r>
    </w:p>
    <w:p w:rsidR="00715C6C" w:rsidRDefault="00715C6C" w:rsidP="00AD0296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D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реализации программы </w:t>
      </w:r>
      <w:r w:rsidR="008052E9" w:rsidRPr="00421D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профессиональной</w:t>
      </w:r>
      <w:r w:rsidRPr="00421D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A33461" w:rsidRPr="00A33461" w:rsidRDefault="00A33461" w:rsidP="00A33461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34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A33461" w:rsidRPr="00421D9A" w:rsidRDefault="00A33461" w:rsidP="00A33461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34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84372" w:rsidRPr="00421D9A" w:rsidRDefault="00C84372" w:rsidP="00E3714F">
      <w:pPr>
        <w:pStyle w:val="Default"/>
        <w:numPr>
          <w:ilvl w:val="1"/>
          <w:numId w:val="11"/>
        </w:numPr>
        <w:ind w:left="0" w:firstLine="0"/>
        <w:jc w:val="both"/>
      </w:pPr>
      <w:r w:rsidRPr="00421D9A">
        <w:rPr>
          <w:b/>
          <w:bCs/>
        </w:rPr>
        <w:t>Место дисциплины в структуре основной профессиональной образовательной программы</w:t>
      </w:r>
      <w:r w:rsidRPr="00421D9A">
        <w:t>:</w:t>
      </w:r>
    </w:p>
    <w:p w:rsidR="00C84372" w:rsidRPr="00421D9A" w:rsidRDefault="00BA1901" w:rsidP="00BA1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Математический и общий естественнонаучный цикл</w:t>
      </w:r>
    </w:p>
    <w:p w:rsidR="00A92E87" w:rsidRPr="00421D9A" w:rsidRDefault="00FC3369" w:rsidP="00474B03">
      <w:pPr>
        <w:pStyle w:val="Default"/>
        <w:jc w:val="both"/>
        <w:rPr>
          <w:b/>
        </w:rPr>
      </w:pPr>
      <w:r w:rsidRPr="00421D9A">
        <w:rPr>
          <w:b/>
          <w:bCs/>
        </w:rPr>
        <w:t>1.</w:t>
      </w:r>
      <w:r w:rsidR="00C84372" w:rsidRPr="00421D9A">
        <w:rPr>
          <w:b/>
          <w:bCs/>
        </w:rPr>
        <w:t>3</w:t>
      </w:r>
      <w:r w:rsidRPr="00421D9A">
        <w:rPr>
          <w:b/>
          <w:bCs/>
        </w:rPr>
        <w:t xml:space="preserve">. Цели и задачи </w:t>
      </w:r>
      <w:r w:rsidR="00474B03" w:rsidRPr="00421D9A">
        <w:rPr>
          <w:b/>
          <w:bCs/>
        </w:rPr>
        <w:t>дисциплины</w:t>
      </w:r>
      <w:r w:rsidRPr="00421D9A">
        <w:rPr>
          <w:b/>
          <w:bCs/>
        </w:rPr>
        <w:t xml:space="preserve">, требования к результатам освоения </w:t>
      </w:r>
      <w:r w:rsidR="00474B03" w:rsidRPr="00421D9A">
        <w:rPr>
          <w:b/>
          <w:bCs/>
        </w:rPr>
        <w:t xml:space="preserve">дисциплины </w:t>
      </w:r>
    </w:p>
    <w:p w:rsidR="007C2424" w:rsidRPr="00421D9A" w:rsidRDefault="007C2424" w:rsidP="001563F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563F8" w:rsidRPr="00421D9A" w:rsidRDefault="001563F8" w:rsidP="003E455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1D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изучения </w:t>
      </w:r>
      <w:r w:rsidR="003E4553" w:rsidRPr="00421D9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профессиональной дисциплины</w:t>
      </w:r>
      <w:r w:rsidRPr="00421D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E4553" w:rsidRPr="00421D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учащийся </w:t>
      </w:r>
      <w:r w:rsidRPr="00421D9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должен:</w:t>
      </w:r>
    </w:p>
    <w:p w:rsidR="00BA1901" w:rsidRPr="00421D9A" w:rsidRDefault="00BA1901" w:rsidP="00BA190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1D9A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BA1901" w:rsidRPr="00421D9A" w:rsidRDefault="00BA1901" w:rsidP="00E3714F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</w:r>
    </w:p>
    <w:p w:rsidR="00BA1901" w:rsidRPr="00421D9A" w:rsidRDefault="00BA1901" w:rsidP="00E3714F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использовать в профессиональной деятельности различные виды программного обеспечения, в том числе специального;</w:t>
      </w:r>
    </w:p>
    <w:p w:rsidR="00BA1901" w:rsidRPr="00421D9A" w:rsidRDefault="00BA1901" w:rsidP="00E3714F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применять компьютерные и телекоммуникационные средства;</w:t>
      </w:r>
    </w:p>
    <w:p w:rsidR="00BA1901" w:rsidRPr="00421D9A" w:rsidRDefault="00BA1901" w:rsidP="00BA190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1D9A">
        <w:rPr>
          <w:rFonts w:ascii="Times New Roman" w:hAnsi="Times New Roman" w:cs="Times New Roman"/>
          <w:i/>
          <w:sz w:val="24"/>
          <w:szCs w:val="24"/>
        </w:rPr>
        <w:lastRenderedPageBreak/>
        <w:t>знать:</w:t>
      </w:r>
    </w:p>
    <w:p w:rsidR="00BA1901" w:rsidRPr="00421D9A" w:rsidRDefault="00BA1901" w:rsidP="00E3714F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основные понятия автоматизированной обработки информации;</w:t>
      </w:r>
    </w:p>
    <w:p w:rsidR="00BA1901" w:rsidRPr="00421D9A" w:rsidRDefault="00BA1901" w:rsidP="00E3714F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общий состав и структуру персональных компьютеров и вычислительных систем;</w:t>
      </w:r>
    </w:p>
    <w:p w:rsidR="00BA1901" w:rsidRPr="00421D9A" w:rsidRDefault="00BA1901" w:rsidP="00E3714F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BA1901" w:rsidRPr="00421D9A" w:rsidRDefault="00BA1901" w:rsidP="00E3714F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методы и средства сбора, обработки, хранения, передачи и накопления информации;</w:t>
      </w:r>
    </w:p>
    <w:p w:rsidR="00BA1901" w:rsidRPr="00421D9A" w:rsidRDefault="00BA1901" w:rsidP="00E3714F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базовые системные программные продукты и пакеты прикладных программ в области профессиональной деятельности;</w:t>
      </w:r>
    </w:p>
    <w:p w:rsidR="00BA1901" w:rsidRPr="00421D9A" w:rsidRDefault="00BA1901" w:rsidP="00E3714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основные методы и приемы обеспечения информационной безопасности;</w:t>
      </w:r>
    </w:p>
    <w:p w:rsidR="005277CA" w:rsidRPr="00421D9A" w:rsidRDefault="005277CA" w:rsidP="00BA19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b/>
          <w:sz w:val="24"/>
          <w:szCs w:val="24"/>
        </w:rPr>
        <w:t>В результате изучения дисциплины должны быть сформированы следующие</w:t>
      </w:r>
      <w:r w:rsidR="00AB65B0" w:rsidRPr="00421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D9A">
        <w:rPr>
          <w:rFonts w:ascii="Times New Roman" w:hAnsi="Times New Roman" w:cs="Times New Roman"/>
          <w:b/>
          <w:sz w:val="24"/>
          <w:szCs w:val="24"/>
        </w:rPr>
        <w:t>общие</w:t>
      </w:r>
      <w:r w:rsidR="00A37361" w:rsidRPr="00421D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43B1" w:rsidRPr="00421D9A">
        <w:rPr>
          <w:rFonts w:ascii="Times New Roman" w:hAnsi="Times New Roman" w:cs="Times New Roman"/>
          <w:b/>
          <w:sz w:val="24"/>
          <w:szCs w:val="24"/>
        </w:rPr>
        <w:t>(ОК) и профессиональные (ПК)</w:t>
      </w:r>
      <w:r w:rsidRPr="00421D9A">
        <w:rPr>
          <w:rFonts w:ascii="Times New Roman" w:hAnsi="Times New Roman" w:cs="Times New Roman"/>
          <w:b/>
          <w:sz w:val="24"/>
          <w:szCs w:val="24"/>
        </w:rPr>
        <w:t xml:space="preserve"> компетенции</w:t>
      </w:r>
      <w:r w:rsidRPr="00421D9A">
        <w:rPr>
          <w:rFonts w:ascii="Times New Roman" w:hAnsi="Times New Roman" w:cs="Times New Roman"/>
          <w:sz w:val="24"/>
          <w:szCs w:val="24"/>
        </w:rPr>
        <w:t>:</w:t>
      </w:r>
    </w:p>
    <w:p w:rsidR="007843B1" w:rsidRPr="00421D9A" w:rsidRDefault="007843B1" w:rsidP="00E3714F">
      <w:pPr>
        <w:pStyle w:val="af0"/>
        <w:widowControl w:val="0"/>
        <w:numPr>
          <w:ilvl w:val="0"/>
          <w:numId w:val="17"/>
        </w:numPr>
        <w:ind w:left="0"/>
        <w:jc w:val="both"/>
      </w:pPr>
      <w:r w:rsidRPr="00421D9A">
        <w:t xml:space="preserve"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7843B1" w:rsidRPr="00421D9A" w:rsidRDefault="007843B1" w:rsidP="00E3714F">
      <w:pPr>
        <w:pStyle w:val="af0"/>
        <w:widowControl w:val="0"/>
        <w:numPr>
          <w:ilvl w:val="0"/>
          <w:numId w:val="17"/>
        </w:numPr>
        <w:ind w:left="0"/>
        <w:jc w:val="both"/>
      </w:pPr>
      <w:r w:rsidRPr="00421D9A">
        <w:t xml:space="preserve">ОК 5. Использовать информационно-коммуникационные технологии для </w:t>
      </w:r>
      <w:r w:rsidR="00421D9A" w:rsidRPr="00421D9A">
        <w:t>совершенствования профессиональной</w:t>
      </w:r>
      <w:r w:rsidRPr="00421D9A">
        <w:t xml:space="preserve"> деятельности.  </w:t>
      </w:r>
    </w:p>
    <w:p w:rsidR="007843B1" w:rsidRPr="00421D9A" w:rsidRDefault="007843B1" w:rsidP="00E3714F">
      <w:pPr>
        <w:pStyle w:val="af0"/>
        <w:widowControl w:val="0"/>
        <w:numPr>
          <w:ilvl w:val="0"/>
          <w:numId w:val="17"/>
        </w:numPr>
        <w:ind w:left="0"/>
        <w:jc w:val="both"/>
      </w:pPr>
      <w:r w:rsidRPr="00421D9A">
        <w:t>ОК 9. Быть готовым к смене технологий в профессиональной деятельности.</w:t>
      </w:r>
    </w:p>
    <w:p w:rsidR="00EB7EE5" w:rsidRPr="00421D9A" w:rsidRDefault="00EB7EE5" w:rsidP="00E3714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D9A">
        <w:rPr>
          <w:rFonts w:ascii="Times New Roman" w:hAnsi="Times New Roman"/>
          <w:sz w:val="24"/>
          <w:szCs w:val="24"/>
        </w:rPr>
        <w:t>ПК</w:t>
      </w:r>
      <w:r w:rsidR="007843B1" w:rsidRPr="00421D9A">
        <w:rPr>
          <w:rFonts w:ascii="Times New Roman" w:hAnsi="Times New Roman"/>
          <w:sz w:val="24"/>
          <w:szCs w:val="24"/>
        </w:rPr>
        <w:t xml:space="preserve"> </w:t>
      </w:r>
      <w:r w:rsidRPr="00421D9A">
        <w:rPr>
          <w:rFonts w:ascii="Times New Roman" w:hAnsi="Times New Roman"/>
          <w:sz w:val="24"/>
          <w:szCs w:val="24"/>
        </w:rPr>
        <w:t>1.1. Диагностировать ТЖС у лиц пожилого возраста и инвалидов с определением видов необходимой помощи.</w:t>
      </w:r>
    </w:p>
    <w:p w:rsidR="00EB7EE5" w:rsidRPr="00421D9A" w:rsidRDefault="00EB7EE5" w:rsidP="00E3714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D9A">
        <w:rPr>
          <w:rFonts w:ascii="Times New Roman" w:hAnsi="Times New Roman"/>
          <w:sz w:val="24"/>
          <w:szCs w:val="24"/>
        </w:rPr>
        <w:t>ПК 1.2. Координировать работу по социально-бытовому обслуживанию клиента.</w:t>
      </w:r>
    </w:p>
    <w:p w:rsidR="00EB7EE5" w:rsidRPr="00421D9A" w:rsidRDefault="00EB7EE5" w:rsidP="00E3714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D9A">
        <w:rPr>
          <w:rFonts w:ascii="Times New Roman" w:hAnsi="Times New Roman"/>
          <w:sz w:val="24"/>
          <w:szCs w:val="24"/>
        </w:rPr>
        <w:t>ПК1.3. Осуществлять социальный патронат клиента, в том числе содействовать в оказании медико-социального патронажа.</w:t>
      </w:r>
    </w:p>
    <w:p w:rsidR="00EB7EE5" w:rsidRPr="00421D9A" w:rsidRDefault="00EB7EE5" w:rsidP="00E3714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D9A">
        <w:rPr>
          <w:rFonts w:ascii="Times New Roman" w:hAnsi="Times New Roman"/>
          <w:sz w:val="24"/>
          <w:szCs w:val="24"/>
        </w:rPr>
        <w:t>ПК 1.4. Создавать необходимые условия для адаптации и социальной реабилитации лиц пожилого возраста и инвалидов.</w:t>
      </w:r>
    </w:p>
    <w:p w:rsidR="00EB7EE5" w:rsidRPr="00421D9A" w:rsidRDefault="00EB7EE5" w:rsidP="00E3714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D9A">
        <w:rPr>
          <w:rFonts w:ascii="Times New Roman" w:hAnsi="Times New Roman"/>
          <w:sz w:val="24"/>
          <w:szCs w:val="24"/>
        </w:rPr>
        <w:t>ПК 1.5. Проводить профилактику возникновения новых ТЖС у лиц пожилого возраста и инвалидов.</w:t>
      </w:r>
    </w:p>
    <w:p w:rsidR="00EB7EE5" w:rsidRPr="00421D9A" w:rsidRDefault="00EB7EE5" w:rsidP="00E3714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D9A">
        <w:rPr>
          <w:rFonts w:ascii="Times New Roman" w:hAnsi="Times New Roman"/>
          <w:sz w:val="24"/>
          <w:szCs w:val="24"/>
        </w:rPr>
        <w:t>ПК 2.1. Диагностировать ТЖС семьи и детей с определением видов необходимой помощи.</w:t>
      </w:r>
    </w:p>
    <w:p w:rsidR="00EB7EE5" w:rsidRPr="00421D9A" w:rsidRDefault="00EB7EE5" w:rsidP="00E3714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D9A">
        <w:rPr>
          <w:rFonts w:ascii="Times New Roman" w:hAnsi="Times New Roman"/>
          <w:sz w:val="24"/>
          <w:szCs w:val="24"/>
        </w:rPr>
        <w:t>ПК 2.2. Координировать работу по преобразованию ТЖС в семье и у детей.</w:t>
      </w:r>
    </w:p>
    <w:p w:rsidR="00EB7EE5" w:rsidRPr="00421D9A" w:rsidRDefault="00EB7EE5" w:rsidP="00E3714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D9A">
        <w:rPr>
          <w:rFonts w:ascii="Times New Roman" w:hAnsi="Times New Roman"/>
          <w:sz w:val="24"/>
          <w:szCs w:val="24"/>
        </w:rPr>
        <w:t>ПК 2.3. Осуществлять патронат семей и детей, находящихся в ТЖС.</w:t>
      </w:r>
    </w:p>
    <w:p w:rsidR="00EB7EE5" w:rsidRPr="00421D9A" w:rsidRDefault="00EB7EE5" w:rsidP="00E3714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/>
          <w:sz w:val="24"/>
          <w:szCs w:val="24"/>
        </w:rPr>
        <w:t xml:space="preserve">ПК 2.4. Создавать необходимые условия для адаптации и социальной </w:t>
      </w:r>
      <w:r w:rsidRPr="00421D9A">
        <w:rPr>
          <w:rFonts w:ascii="Times New Roman" w:hAnsi="Times New Roman" w:cs="Times New Roman"/>
          <w:sz w:val="24"/>
          <w:szCs w:val="24"/>
        </w:rPr>
        <w:t>реабилитации различных типов семей и детей, находящихся в ТЖС.</w:t>
      </w:r>
    </w:p>
    <w:p w:rsidR="00EB7EE5" w:rsidRPr="00421D9A" w:rsidRDefault="00EB7EE5" w:rsidP="00E3714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ПК 2.5. Проводить профилактику возникновения новых ТЖС в различных типах семей и у детей.</w:t>
      </w:r>
    </w:p>
    <w:p w:rsidR="00EB7EE5" w:rsidRPr="00421D9A" w:rsidRDefault="00EB7EE5" w:rsidP="00E3714F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ПК 3.1.Диагностика ТЖС у лиц из групп риска.</w:t>
      </w:r>
    </w:p>
    <w:p w:rsidR="00EB7EE5" w:rsidRPr="00421D9A" w:rsidRDefault="00EB7EE5" w:rsidP="00E3714F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ПК 3.2.Координировать работу по преобразованию ТЖС у лиц из групп риска.</w:t>
      </w:r>
    </w:p>
    <w:p w:rsidR="00EB7EE5" w:rsidRPr="00421D9A" w:rsidRDefault="00EB7EE5" w:rsidP="00E3714F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ПК 3.3.Осуществлять патронат лиц из групп риска (сопровождение, опекунство, попечительство, патронаж).</w:t>
      </w:r>
    </w:p>
    <w:p w:rsidR="00EB7EE5" w:rsidRPr="00421D9A" w:rsidRDefault="00EB7EE5" w:rsidP="00E3714F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ПК 3.4.Создавать необходимые условия для адаптации и социальной реабилитации лиц из групп риска.</w:t>
      </w:r>
    </w:p>
    <w:p w:rsidR="00EB7EE5" w:rsidRPr="00421D9A" w:rsidRDefault="00EB7EE5" w:rsidP="00E3714F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ПК 3.5.Проводить профилактику возникновения новых ТЖС у лиц из групп риска.</w:t>
      </w:r>
    </w:p>
    <w:p w:rsidR="00EB7EE5" w:rsidRPr="00421D9A" w:rsidRDefault="00EB7EE5" w:rsidP="00E3714F">
      <w:pPr>
        <w:pStyle w:val="Default"/>
        <w:numPr>
          <w:ilvl w:val="0"/>
          <w:numId w:val="17"/>
        </w:numPr>
        <w:jc w:val="both"/>
      </w:pPr>
      <w:r w:rsidRPr="00421D9A">
        <w:t xml:space="preserve">ПК 4.1. Осуществлять организационно-управленческую деятельность в соответствии со спецификой направления социальной работы. </w:t>
      </w:r>
    </w:p>
    <w:p w:rsidR="00EB7EE5" w:rsidRPr="00421D9A" w:rsidRDefault="00EB7EE5" w:rsidP="00E3714F">
      <w:pPr>
        <w:pStyle w:val="Default"/>
        <w:numPr>
          <w:ilvl w:val="0"/>
          <w:numId w:val="17"/>
        </w:numPr>
        <w:jc w:val="both"/>
      </w:pPr>
      <w:r w:rsidRPr="00421D9A">
        <w:t xml:space="preserve">ПК 4.2. Использовать различные формы, методы и технологии социальной работы в профессиональной деятельности. </w:t>
      </w:r>
    </w:p>
    <w:p w:rsidR="00EB7EE5" w:rsidRPr="00421D9A" w:rsidRDefault="00EB7EE5" w:rsidP="00E3714F">
      <w:pPr>
        <w:pStyle w:val="Default"/>
        <w:numPr>
          <w:ilvl w:val="0"/>
          <w:numId w:val="17"/>
        </w:numPr>
        <w:jc w:val="both"/>
      </w:pPr>
      <w:r w:rsidRPr="00421D9A">
        <w:t xml:space="preserve">ПК 4.3. Определять специфику и объём деятельности, а также круг необходимых специалистов для решения конкретных задач по оказанию помощи и поддержки клиенту. </w:t>
      </w:r>
    </w:p>
    <w:p w:rsidR="00EB7EE5" w:rsidRPr="00421D9A" w:rsidRDefault="00EB7EE5" w:rsidP="00E3714F">
      <w:pPr>
        <w:pStyle w:val="Default"/>
        <w:numPr>
          <w:ilvl w:val="0"/>
          <w:numId w:val="17"/>
        </w:numPr>
        <w:jc w:val="both"/>
      </w:pPr>
      <w:r w:rsidRPr="00421D9A">
        <w:lastRenderedPageBreak/>
        <w:t xml:space="preserve">ПК4.4. Осуществлять взаимодействие со специалистами и учреждениями иных систем (межведомственное взаимодействие). </w:t>
      </w:r>
    </w:p>
    <w:p w:rsidR="00EB7EE5" w:rsidRPr="00421D9A" w:rsidRDefault="00EB7EE5" w:rsidP="00E3714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21D9A">
        <w:rPr>
          <w:rFonts w:ascii="Times New Roman" w:eastAsia="Times New Roman" w:hAnsi="Times New Roman"/>
          <w:color w:val="000000"/>
          <w:sz w:val="24"/>
          <w:szCs w:val="24"/>
        </w:rPr>
        <w:t xml:space="preserve">ПК 5.1. Осуществлять исследование и анализ ТЖС клиента с определением субъектов деятельности (организации и учреждения). </w:t>
      </w:r>
    </w:p>
    <w:p w:rsidR="00EB7EE5" w:rsidRPr="00421D9A" w:rsidRDefault="00EB7EE5" w:rsidP="00E3714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21D9A">
        <w:rPr>
          <w:rFonts w:ascii="Times New Roman" w:eastAsia="Times New Roman" w:hAnsi="Times New Roman"/>
          <w:color w:val="000000"/>
          <w:sz w:val="24"/>
          <w:szCs w:val="24"/>
        </w:rPr>
        <w:t xml:space="preserve">ПК 5.2. Определять наиболее значимые цели профессиональной деятельности и пути решения ТЖС клиента.  </w:t>
      </w:r>
    </w:p>
    <w:p w:rsidR="00EB7EE5" w:rsidRPr="00421D9A" w:rsidRDefault="00EB7EE5" w:rsidP="00E3714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21D9A">
        <w:rPr>
          <w:rFonts w:ascii="Times New Roman" w:eastAsia="Times New Roman" w:hAnsi="Times New Roman"/>
          <w:color w:val="000000"/>
          <w:sz w:val="24"/>
          <w:szCs w:val="24"/>
        </w:rPr>
        <w:t xml:space="preserve">ПК 5.3. Осуществлять прогнозирование и моделирование вариантов решения проблемы клиента с учётом имеющихся ресурсов. </w:t>
      </w:r>
    </w:p>
    <w:p w:rsidR="00EB7EE5" w:rsidRPr="00421D9A" w:rsidRDefault="00EB7EE5" w:rsidP="00E3714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21D9A">
        <w:rPr>
          <w:rFonts w:ascii="Times New Roman" w:eastAsia="Times New Roman" w:hAnsi="Times New Roman"/>
          <w:color w:val="000000"/>
          <w:sz w:val="24"/>
          <w:szCs w:val="24"/>
        </w:rPr>
        <w:t>ПК 5.4. Применять инновационные технологии и творческий подход в деятельности по оказанию помощи и поддержки клиенту.</w:t>
      </w:r>
    </w:p>
    <w:p w:rsidR="00EB7EE5" w:rsidRDefault="00EB7EE5" w:rsidP="00E3714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21D9A">
        <w:rPr>
          <w:rFonts w:ascii="Times New Roman" w:eastAsia="Times New Roman" w:hAnsi="Times New Roman"/>
          <w:color w:val="000000"/>
          <w:sz w:val="24"/>
          <w:szCs w:val="24"/>
        </w:rPr>
        <w:t>ПК 5.5. Осуществлять планирование деятельности и контроль достигнутых результатов с последующей коррекцией и анализом эффективности.</w:t>
      </w:r>
    </w:p>
    <w:p w:rsidR="00421D9A" w:rsidRDefault="00421D9A" w:rsidP="0042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21D9A" w:rsidRDefault="00421D9A" w:rsidP="0042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21D9A" w:rsidRDefault="00421D9A" w:rsidP="0042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21D9A" w:rsidRPr="00421D9A" w:rsidRDefault="00421D9A" w:rsidP="0042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F09E1" w:rsidRPr="00421D9A" w:rsidRDefault="0032005C" w:rsidP="0032005C">
      <w:pPr>
        <w:rPr>
          <w:rFonts w:ascii="Times New Roman" w:hAnsi="Times New Roman" w:cs="Times New Roman"/>
          <w:b/>
          <w:sz w:val="24"/>
          <w:szCs w:val="24"/>
        </w:rPr>
      </w:pPr>
      <w:r w:rsidRPr="00421D9A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FF09E1" w:rsidRPr="00421D9A">
        <w:rPr>
          <w:rFonts w:ascii="Times New Roman" w:hAnsi="Times New Roman" w:cs="Times New Roman"/>
          <w:b/>
          <w:sz w:val="24"/>
          <w:szCs w:val="24"/>
        </w:rPr>
        <w:t>Рекомендуемое количество часов на освоение программы дисциплины:</w:t>
      </w:r>
    </w:p>
    <w:p w:rsidR="0032005C" w:rsidRPr="00421D9A" w:rsidRDefault="0032005C" w:rsidP="0032005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м</w:t>
      </w:r>
      <w:r w:rsidR="00BA1901" w:rsidRPr="00421D9A">
        <w:rPr>
          <w:rFonts w:ascii="Times New Roman" w:hAnsi="Times New Roman" w:cs="Times New Roman"/>
          <w:sz w:val="24"/>
          <w:szCs w:val="24"/>
        </w:rPr>
        <w:t>аксимальная учебная нагрузка –</w:t>
      </w:r>
      <w:r w:rsidRPr="00421D9A">
        <w:rPr>
          <w:rFonts w:ascii="Times New Roman" w:hAnsi="Times New Roman" w:cs="Times New Roman"/>
          <w:sz w:val="24"/>
          <w:szCs w:val="24"/>
        </w:rPr>
        <w:t xml:space="preserve"> 52 часа, в</w:t>
      </w:r>
      <w:r w:rsidR="00BA1901" w:rsidRPr="00421D9A">
        <w:rPr>
          <w:rFonts w:ascii="Times New Roman" w:hAnsi="Times New Roman" w:cs="Times New Roman"/>
          <w:sz w:val="24"/>
          <w:szCs w:val="24"/>
        </w:rPr>
        <w:t xml:space="preserve"> том числе</w:t>
      </w:r>
      <w:r w:rsidRPr="00421D9A">
        <w:rPr>
          <w:rFonts w:ascii="Times New Roman" w:hAnsi="Times New Roman" w:cs="Times New Roman"/>
          <w:sz w:val="24"/>
          <w:szCs w:val="24"/>
        </w:rPr>
        <w:t>:</w:t>
      </w:r>
    </w:p>
    <w:p w:rsidR="0032005C" w:rsidRPr="00421D9A" w:rsidRDefault="00BA1901" w:rsidP="00E371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 xml:space="preserve">обязательная аудиторная </w:t>
      </w:r>
      <w:r w:rsidR="0032005C" w:rsidRPr="00421D9A">
        <w:rPr>
          <w:rFonts w:ascii="Times New Roman" w:hAnsi="Times New Roman" w:cs="Times New Roman"/>
          <w:sz w:val="24"/>
          <w:szCs w:val="24"/>
        </w:rPr>
        <w:t xml:space="preserve">– 32 часа, </w:t>
      </w:r>
    </w:p>
    <w:p w:rsidR="0032005C" w:rsidRPr="00421D9A" w:rsidRDefault="0032005C" w:rsidP="00E371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 xml:space="preserve">самостоятельная работа -18 часов, </w:t>
      </w:r>
    </w:p>
    <w:p w:rsidR="00BA1901" w:rsidRDefault="0032005C" w:rsidP="00E371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консультации – 2 часа</w:t>
      </w:r>
    </w:p>
    <w:p w:rsidR="00421D9A" w:rsidRPr="00421D9A" w:rsidRDefault="00421D9A" w:rsidP="00421D9A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4"/>
          <w:szCs w:val="24"/>
        </w:rPr>
      </w:pPr>
    </w:p>
    <w:p w:rsidR="00FF09E1" w:rsidRPr="0032005C" w:rsidRDefault="00FA34B4" w:rsidP="00E3714F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32005C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AB65B0" w:rsidRPr="0032005C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6835E1" w:rsidRPr="007755F8" w:rsidRDefault="006835E1" w:rsidP="00E3714F">
      <w:pPr>
        <w:pStyle w:val="a3"/>
        <w:numPr>
          <w:ilvl w:val="1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7755F8">
        <w:rPr>
          <w:rFonts w:ascii="Times New Roman" w:hAnsi="Times New Roman" w:cs="Times New Roman"/>
          <w:b/>
          <w:sz w:val="28"/>
          <w:szCs w:val="28"/>
        </w:rPr>
        <w:t>Объем учебной дисциплины и виды учебной работы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545"/>
        <w:gridCol w:w="1275"/>
      </w:tblGrid>
      <w:tr w:rsidR="006835E1" w:rsidRPr="00421D9A" w:rsidTr="006465DC">
        <w:tc>
          <w:tcPr>
            <w:tcW w:w="7545" w:type="dxa"/>
          </w:tcPr>
          <w:p w:rsidR="006835E1" w:rsidRPr="00421D9A" w:rsidRDefault="006835E1" w:rsidP="00FA34B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75" w:type="dxa"/>
          </w:tcPr>
          <w:p w:rsidR="006835E1" w:rsidRPr="00421D9A" w:rsidRDefault="006835E1" w:rsidP="00FA34B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6835E1" w:rsidRPr="00421D9A" w:rsidTr="006465DC">
        <w:tc>
          <w:tcPr>
            <w:tcW w:w="7545" w:type="dxa"/>
          </w:tcPr>
          <w:p w:rsidR="006835E1" w:rsidRPr="00421D9A" w:rsidRDefault="006835E1" w:rsidP="007C24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1275" w:type="dxa"/>
          </w:tcPr>
          <w:p w:rsidR="006835E1" w:rsidRPr="00421D9A" w:rsidRDefault="00195A10" w:rsidP="00255DB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835E1" w:rsidRPr="00421D9A" w:rsidTr="006465DC">
        <w:tc>
          <w:tcPr>
            <w:tcW w:w="7545" w:type="dxa"/>
          </w:tcPr>
          <w:p w:rsidR="006835E1" w:rsidRPr="00421D9A" w:rsidRDefault="006835E1" w:rsidP="007C24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</w:t>
            </w: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1275" w:type="dxa"/>
          </w:tcPr>
          <w:p w:rsidR="006835E1" w:rsidRPr="00421D9A" w:rsidRDefault="00195A10" w:rsidP="00255DB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8080A" w:rsidRPr="00421D9A" w:rsidTr="00F14F38">
        <w:tc>
          <w:tcPr>
            <w:tcW w:w="8820" w:type="dxa"/>
            <w:gridSpan w:val="2"/>
          </w:tcPr>
          <w:p w:rsidR="0058080A" w:rsidRPr="00421D9A" w:rsidRDefault="0058080A" w:rsidP="007C24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835E1" w:rsidRPr="00421D9A" w:rsidTr="006465DC">
        <w:tc>
          <w:tcPr>
            <w:tcW w:w="7545" w:type="dxa"/>
          </w:tcPr>
          <w:p w:rsidR="006835E1" w:rsidRPr="00421D9A" w:rsidRDefault="006835E1" w:rsidP="007C24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</w:tcPr>
          <w:p w:rsidR="006835E1" w:rsidRPr="00421D9A" w:rsidRDefault="00195A10" w:rsidP="0032005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D0296" w:rsidRPr="00421D9A" w:rsidTr="006465DC">
        <w:tc>
          <w:tcPr>
            <w:tcW w:w="7545" w:type="dxa"/>
          </w:tcPr>
          <w:p w:rsidR="00AD0296" w:rsidRPr="00421D9A" w:rsidRDefault="00AD0296" w:rsidP="007C24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практическая подготовка </w:t>
            </w:r>
          </w:p>
        </w:tc>
        <w:tc>
          <w:tcPr>
            <w:tcW w:w="1275" w:type="dxa"/>
          </w:tcPr>
          <w:p w:rsidR="00AD0296" w:rsidRPr="00421D9A" w:rsidRDefault="00AD0296" w:rsidP="0032005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</w:tc>
      </w:tr>
      <w:tr w:rsidR="006835E1" w:rsidRPr="00421D9A" w:rsidTr="006465DC">
        <w:tc>
          <w:tcPr>
            <w:tcW w:w="7545" w:type="dxa"/>
          </w:tcPr>
          <w:p w:rsidR="006835E1" w:rsidRPr="00421D9A" w:rsidRDefault="006835E1" w:rsidP="007C24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</w:t>
            </w: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1275" w:type="dxa"/>
          </w:tcPr>
          <w:p w:rsidR="006835E1" w:rsidRPr="00421D9A" w:rsidRDefault="00195A10" w:rsidP="0032005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8080A" w:rsidRPr="00421D9A" w:rsidTr="00F14F38">
        <w:tc>
          <w:tcPr>
            <w:tcW w:w="8820" w:type="dxa"/>
            <w:gridSpan w:val="2"/>
          </w:tcPr>
          <w:p w:rsidR="0058080A" w:rsidRPr="00421D9A" w:rsidRDefault="0058080A" w:rsidP="007C242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835E1" w:rsidRPr="00421D9A" w:rsidTr="006465DC">
        <w:tc>
          <w:tcPr>
            <w:tcW w:w="7545" w:type="dxa"/>
          </w:tcPr>
          <w:p w:rsidR="0032005C" w:rsidRPr="00421D9A" w:rsidRDefault="003B245B" w:rsidP="00E3714F">
            <w:pPr>
              <w:pStyle w:val="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8080A" w:rsidRPr="00421D9A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ассмотрение теоретического материала. </w:t>
            </w:r>
          </w:p>
          <w:p w:rsidR="003B245B" w:rsidRPr="00421D9A" w:rsidRDefault="003B245B" w:rsidP="00E3714F">
            <w:pPr>
              <w:pStyle w:val="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35E1" w:rsidRPr="00421D9A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практическим работам с использованием методических рекомендаций преподавателя, </w:t>
            </w:r>
          </w:p>
          <w:p w:rsidR="003B245B" w:rsidRPr="00421D9A" w:rsidRDefault="006835E1" w:rsidP="00E3714F">
            <w:pPr>
              <w:pStyle w:val="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практических работ, отчетов и подготовка к их защите. </w:t>
            </w:r>
          </w:p>
          <w:p w:rsidR="006835E1" w:rsidRPr="00421D9A" w:rsidRDefault="003B245B" w:rsidP="00E3714F">
            <w:pPr>
              <w:pStyle w:val="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35E1" w:rsidRPr="00421D9A">
              <w:rPr>
                <w:rFonts w:ascii="Times New Roman" w:hAnsi="Times New Roman" w:cs="Times New Roman"/>
                <w:sz w:val="24"/>
                <w:szCs w:val="24"/>
              </w:rPr>
              <w:t>абота над дополнительными заданиями повышенной сложности.</w:t>
            </w:r>
          </w:p>
        </w:tc>
        <w:tc>
          <w:tcPr>
            <w:tcW w:w="1275" w:type="dxa"/>
          </w:tcPr>
          <w:p w:rsidR="006835E1" w:rsidRPr="00421D9A" w:rsidRDefault="00195A10" w:rsidP="0032005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835E1" w:rsidRPr="00421D9A" w:rsidTr="006465DC">
        <w:tc>
          <w:tcPr>
            <w:tcW w:w="8820" w:type="dxa"/>
            <w:gridSpan w:val="2"/>
          </w:tcPr>
          <w:p w:rsidR="0032005C" w:rsidRPr="00421D9A" w:rsidRDefault="006E0F84" w:rsidP="007C2424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</w:t>
            </w:r>
            <w:r w:rsidR="006835E1" w:rsidRPr="00421D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аттестация в форме </w:t>
            </w:r>
            <w:r w:rsidR="0032005C" w:rsidRPr="00421D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дифференцированного </w:t>
            </w:r>
          </w:p>
          <w:p w:rsidR="006835E1" w:rsidRPr="00421D9A" w:rsidRDefault="00091D40" w:rsidP="007C2424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D9A">
              <w:rPr>
                <w:rFonts w:ascii="Times New Roman" w:hAnsi="Times New Roman" w:cs="Times New Roman"/>
                <w:i/>
                <w:sz w:val="24"/>
                <w:szCs w:val="24"/>
              </w:rPr>
              <w:t>зачета</w:t>
            </w:r>
            <w:r w:rsidR="00421D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-3семестр</w:t>
            </w:r>
          </w:p>
        </w:tc>
      </w:tr>
    </w:tbl>
    <w:p w:rsidR="006835E1" w:rsidRPr="007755F8" w:rsidRDefault="007A1ED8" w:rsidP="00E3714F">
      <w:pPr>
        <w:pStyle w:val="a3"/>
        <w:numPr>
          <w:ilvl w:val="1"/>
          <w:numId w:val="16"/>
        </w:num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917">
        <w:rPr>
          <w:rFonts w:ascii="Times New Roman" w:hAnsi="Times New Roman" w:cs="Times New Roman"/>
          <w:sz w:val="28"/>
          <w:szCs w:val="28"/>
        </w:rPr>
        <w:br w:type="page"/>
      </w:r>
      <w:r w:rsidR="00773917" w:rsidRPr="00BE28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и содержание </w:t>
      </w:r>
      <w:r w:rsidR="00AB65B0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tbl>
      <w:tblPr>
        <w:tblStyle w:val="a4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069"/>
        <w:gridCol w:w="3526"/>
        <w:gridCol w:w="1031"/>
        <w:gridCol w:w="1739"/>
        <w:gridCol w:w="1206"/>
      </w:tblGrid>
      <w:tr w:rsidR="00AD0296" w:rsidRPr="00BE28FF" w:rsidTr="00AD0296">
        <w:tc>
          <w:tcPr>
            <w:tcW w:w="2093" w:type="dxa"/>
          </w:tcPr>
          <w:p w:rsidR="00AD0296" w:rsidRPr="00BE28FF" w:rsidRDefault="00AD0296" w:rsidP="006B3268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28FF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разделов и тем</w:t>
            </w:r>
          </w:p>
        </w:tc>
        <w:tc>
          <w:tcPr>
            <w:tcW w:w="4678" w:type="dxa"/>
          </w:tcPr>
          <w:p w:rsidR="00AD0296" w:rsidRPr="00BE28FF" w:rsidRDefault="00AD0296" w:rsidP="006B3268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28FF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учебного материала, практические занятия, самостоят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ельная работа обучающихся</w:t>
            </w:r>
          </w:p>
        </w:tc>
        <w:tc>
          <w:tcPr>
            <w:tcW w:w="1134" w:type="dxa"/>
          </w:tcPr>
          <w:p w:rsidR="00AD0296" w:rsidRPr="00BE28FF" w:rsidRDefault="00AD0296" w:rsidP="006B3268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28FF">
              <w:rPr>
                <w:rFonts w:ascii="Times New Roman" w:hAnsi="Times New Roman" w:cs="Times New Roman"/>
                <w:b/>
                <w:sz w:val="24"/>
                <w:szCs w:val="28"/>
              </w:rPr>
              <w:t>Объем часов</w:t>
            </w:r>
          </w:p>
        </w:tc>
        <w:tc>
          <w:tcPr>
            <w:tcW w:w="1206" w:type="dxa"/>
          </w:tcPr>
          <w:p w:rsidR="00AD0296" w:rsidRPr="00BE28FF" w:rsidRDefault="00AD0296" w:rsidP="006B3268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 том числе практическая подготовка</w:t>
            </w:r>
          </w:p>
        </w:tc>
        <w:tc>
          <w:tcPr>
            <w:tcW w:w="1206" w:type="dxa"/>
          </w:tcPr>
          <w:p w:rsidR="00AD0296" w:rsidRPr="00BE28FF" w:rsidRDefault="00AD0296" w:rsidP="006B3268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E28FF">
              <w:rPr>
                <w:rFonts w:ascii="Times New Roman" w:hAnsi="Times New Roman" w:cs="Times New Roman"/>
                <w:b/>
                <w:sz w:val="24"/>
                <w:szCs w:val="28"/>
              </w:rPr>
              <w:t>Уровень освоения</w:t>
            </w:r>
          </w:p>
        </w:tc>
      </w:tr>
      <w:tr w:rsidR="00AD0296" w:rsidRPr="00BE28FF" w:rsidTr="00AD0296">
        <w:trPr>
          <w:trHeight w:val="70"/>
        </w:trPr>
        <w:tc>
          <w:tcPr>
            <w:tcW w:w="6771" w:type="dxa"/>
            <w:gridSpan w:val="2"/>
            <w:tcBorders>
              <w:right w:val="single" w:sz="4" w:space="0" w:color="auto"/>
            </w:tcBorders>
          </w:tcPr>
          <w:p w:rsidR="00AD0296" w:rsidRPr="00BE28FF" w:rsidRDefault="00AD0296" w:rsidP="006B326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6E0F84">
              <w:rPr>
                <w:rFonts w:ascii="Times New Roman" w:hAnsi="Times New Roman" w:cs="Times New Roman"/>
                <w:b/>
                <w:sz w:val="24"/>
                <w:szCs w:val="28"/>
              </w:rPr>
              <w:t>Раздел 1.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Автоматизированная обработка информации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0296" w:rsidRPr="007665A7" w:rsidRDefault="00AD0296" w:rsidP="00D747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665A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AD0296" w:rsidRPr="00BE28FF" w:rsidRDefault="00AD0296" w:rsidP="006B326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AD0296" w:rsidRPr="00BE28FF" w:rsidRDefault="00AD0296" w:rsidP="006B326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0296" w:rsidRPr="009F0B38" w:rsidTr="00AD0296">
        <w:trPr>
          <w:trHeight w:val="2484"/>
        </w:trPr>
        <w:tc>
          <w:tcPr>
            <w:tcW w:w="2093" w:type="dxa"/>
          </w:tcPr>
          <w:p w:rsidR="00AD0296" w:rsidRPr="009F0B38" w:rsidRDefault="00AD0296" w:rsidP="006B326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9F0B38">
              <w:rPr>
                <w:b/>
                <w:color w:val="auto"/>
                <w:sz w:val="22"/>
                <w:szCs w:val="22"/>
              </w:rPr>
              <w:t xml:space="preserve">Тема 1.1. </w:t>
            </w:r>
          </w:p>
          <w:p w:rsidR="00AD0296" w:rsidRPr="009F0B38" w:rsidRDefault="00AD0296" w:rsidP="006B326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t>Основы управления знаниями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D0296" w:rsidRPr="009F0B38" w:rsidRDefault="00AD0296" w:rsidP="00F047F0">
            <w:pPr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Практические работы: Общее представление об управлении знаниями. Модель жизненного цикла управления знаниями. Данные, информация, знания. Модели представления знаний. Системы, основанные на знаниях. Системы добычи данных. Получение знаний. </w:t>
            </w:r>
          </w:p>
          <w:p w:rsidR="00AD0296" w:rsidRPr="009F0B38" w:rsidRDefault="00AD0296" w:rsidP="00F047F0">
            <w:pPr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Разработка алгоритма выбора технологии для обработки информации в зависимости от решаемой задачи.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0296" w:rsidRPr="009F0B38" w:rsidRDefault="00AD0296" w:rsidP="00FB4F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  <w:p w:rsidR="00AD0296" w:rsidRPr="009F0B38" w:rsidRDefault="00AD0296" w:rsidP="001937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0296" w:rsidRPr="009F0B38" w:rsidTr="00AD0296">
        <w:tc>
          <w:tcPr>
            <w:tcW w:w="2093" w:type="dxa"/>
            <w:tcBorders>
              <w:right w:val="single" w:sz="4" w:space="0" w:color="auto"/>
            </w:tcBorders>
          </w:tcPr>
          <w:p w:rsidR="00AD0296" w:rsidRPr="009F0B38" w:rsidRDefault="00AD0296" w:rsidP="006B3268">
            <w:pPr>
              <w:rPr>
                <w:rFonts w:ascii="Times New Roman" w:hAnsi="Times New Roman" w:cs="Times New Roman"/>
                <w:i/>
              </w:rPr>
            </w:pPr>
            <w:r w:rsidRPr="009F0B38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D0296" w:rsidRPr="009F0B38" w:rsidRDefault="00AD0296" w:rsidP="00F047F0">
            <w:pPr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Составление терминологического словаря. Форма представления: словарь в электронном виде.</w:t>
            </w:r>
          </w:p>
        </w:tc>
        <w:tc>
          <w:tcPr>
            <w:tcW w:w="1134" w:type="dxa"/>
          </w:tcPr>
          <w:p w:rsidR="00AD0296" w:rsidRPr="009F0B38" w:rsidRDefault="00AD0296" w:rsidP="003B245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0296" w:rsidRPr="009F0B38" w:rsidTr="00AD0296">
        <w:trPr>
          <w:trHeight w:val="3588"/>
        </w:trPr>
        <w:tc>
          <w:tcPr>
            <w:tcW w:w="2093" w:type="dxa"/>
          </w:tcPr>
          <w:p w:rsidR="00AD0296" w:rsidRPr="009F0B38" w:rsidRDefault="00AD0296" w:rsidP="006B326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t>Тема 1.2 Информационные системы и технологии</w:t>
            </w:r>
          </w:p>
        </w:tc>
        <w:tc>
          <w:tcPr>
            <w:tcW w:w="4678" w:type="dxa"/>
          </w:tcPr>
          <w:p w:rsidR="00AD0296" w:rsidRPr="009F0B38" w:rsidRDefault="00AD0296" w:rsidP="00F047F0">
            <w:pPr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Практические работы:  Понятие информационной системы. Этапы развития информационных систем. Процессы в информационной системе. Структура управления, элементы организации. Классификация информационных систем. Автоматизация обработки данных. ПО обработки данных.                                                  </w:t>
            </w:r>
          </w:p>
          <w:p w:rsidR="00AD0296" w:rsidRPr="009F0B38" w:rsidRDefault="00AD0296" w:rsidP="00F047F0">
            <w:pPr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Разработка алгоритма выбора технологии для обработки информации в зависимости от решаемой задачи. Структурирование информации, создание документов различной сложности. </w:t>
            </w:r>
          </w:p>
        </w:tc>
        <w:tc>
          <w:tcPr>
            <w:tcW w:w="1134" w:type="dxa"/>
          </w:tcPr>
          <w:p w:rsidR="00AD0296" w:rsidRPr="009F0B38" w:rsidRDefault="00AD0296" w:rsidP="003B24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</w:tc>
      </w:tr>
      <w:tr w:rsidR="00AD0296" w:rsidRPr="009F0B38" w:rsidTr="00AD0296">
        <w:tc>
          <w:tcPr>
            <w:tcW w:w="2093" w:type="dxa"/>
            <w:tcBorders>
              <w:right w:val="single" w:sz="4" w:space="0" w:color="auto"/>
            </w:tcBorders>
          </w:tcPr>
          <w:p w:rsidR="00AD0296" w:rsidRPr="009F0B38" w:rsidRDefault="00AD0296" w:rsidP="006B3268">
            <w:pPr>
              <w:rPr>
                <w:rFonts w:ascii="Times New Roman" w:hAnsi="Times New Roman" w:cs="Times New Roman"/>
                <w:i/>
              </w:rPr>
            </w:pPr>
            <w:r w:rsidRPr="009F0B38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D0296" w:rsidRPr="009F0B38" w:rsidRDefault="00AD0296" w:rsidP="00F047F0">
            <w:pPr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Изучение требований к служебной документации. Работа с электронными словарями. Свободно распространяемое программное  обеспечение. Возможные формы представления: конспект, доклад, сравнительные таблицы в электронном виде.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0296" w:rsidRPr="009F0B38" w:rsidRDefault="00AD0296" w:rsidP="003B245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0296" w:rsidRPr="009F0B38" w:rsidTr="00AD0296">
        <w:tc>
          <w:tcPr>
            <w:tcW w:w="6771" w:type="dxa"/>
            <w:gridSpan w:val="2"/>
            <w:tcBorders>
              <w:right w:val="single" w:sz="4" w:space="0" w:color="auto"/>
            </w:tcBorders>
          </w:tcPr>
          <w:p w:rsidR="00AD0296" w:rsidRPr="009F0B38" w:rsidRDefault="00AD0296" w:rsidP="006B3268">
            <w:pPr>
              <w:contextualSpacing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  <w:b/>
                <w:bCs/>
                <w:color w:val="000000"/>
              </w:rPr>
              <w:t>Раздел 2. Техническое обеспечение обработки данных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0296" w:rsidRPr="009F0B38" w:rsidRDefault="00AD0296" w:rsidP="00F047F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0296" w:rsidRPr="009F0B38" w:rsidTr="00AD0296">
        <w:trPr>
          <w:trHeight w:val="1390"/>
        </w:trPr>
        <w:tc>
          <w:tcPr>
            <w:tcW w:w="2093" w:type="dxa"/>
          </w:tcPr>
          <w:p w:rsidR="00AD0296" w:rsidRPr="009F0B38" w:rsidRDefault="00AD0296" w:rsidP="006B3268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0B38">
              <w:rPr>
                <w:rFonts w:ascii="Times New Roman" w:hAnsi="Times New Roman" w:cs="Times New Roman"/>
                <w:b/>
                <w:bCs/>
                <w:color w:val="000000"/>
              </w:rPr>
              <w:t>Тема 2.1 Аппаратная часть компьютера</w:t>
            </w:r>
          </w:p>
        </w:tc>
        <w:tc>
          <w:tcPr>
            <w:tcW w:w="4678" w:type="dxa"/>
          </w:tcPr>
          <w:p w:rsidR="00AD0296" w:rsidRPr="009F0B38" w:rsidRDefault="00AD0296" w:rsidP="00F047F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Практические работы: Общая структура компьютера. Основные компоненты. Устройства ввода/вывода. Принцип работы центрального процессора. </w:t>
            </w:r>
            <w:r w:rsidRPr="009F0B38">
              <w:rPr>
                <w:rFonts w:ascii="Times New Roman" w:hAnsi="Times New Roman" w:cs="Times New Roman"/>
              </w:rPr>
              <w:lastRenderedPageBreak/>
              <w:t>Контроллеры, драйверы. Формы представления данных в компьютере.</w:t>
            </w:r>
          </w:p>
          <w:p w:rsidR="00AD0296" w:rsidRPr="009F0B38" w:rsidRDefault="00AD0296" w:rsidP="00F047F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Определение и устранение причины незначительных сбоев в работе компьютера.  Подключение устройств по предложенной инструкции. Подключение и настройка устройств ввода/вывода. Поиск драйверов в сети, установка.</w:t>
            </w:r>
          </w:p>
        </w:tc>
        <w:tc>
          <w:tcPr>
            <w:tcW w:w="1134" w:type="dxa"/>
            <w:tcBorders>
              <w:right w:val="single" w:sz="2" w:space="0" w:color="auto"/>
            </w:tcBorders>
          </w:tcPr>
          <w:p w:rsidR="00AD0296" w:rsidRPr="009F0B38" w:rsidRDefault="00AD0296" w:rsidP="003B24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206" w:type="dxa"/>
            <w:tcBorders>
              <w:right w:val="single" w:sz="2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left w:val="single" w:sz="2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</w:tc>
      </w:tr>
      <w:tr w:rsidR="00AD0296" w:rsidRPr="009F0B38" w:rsidTr="00AD0296"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</w:tcPr>
          <w:p w:rsidR="00AD0296" w:rsidRPr="009F0B38" w:rsidRDefault="00AD0296" w:rsidP="006B3268">
            <w:pPr>
              <w:rPr>
                <w:rFonts w:ascii="Times New Roman" w:hAnsi="Times New Roman" w:cs="Times New Roman"/>
                <w:i/>
              </w:rPr>
            </w:pPr>
            <w:r w:rsidRPr="009F0B38">
              <w:rPr>
                <w:rFonts w:ascii="Times New Roman" w:hAnsi="Times New Roman" w:cs="Times New Roman"/>
                <w:i/>
              </w:rPr>
              <w:lastRenderedPageBreak/>
              <w:t>Самостоятельная работа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AD0296" w:rsidRPr="009F0B38" w:rsidRDefault="00AD0296" w:rsidP="006B3268">
            <w:pPr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Составление комплекта оборудования для определенных задач на основе имеющихся данных об оборудовании. Форма представления: расчетная таблица в </w:t>
            </w:r>
            <w:r w:rsidRPr="009F0B38">
              <w:rPr>
                <w:rFonts w:ascii="Times New Roman" w:hAnsi="Times New Roman" w:cs="Times New Roman"/>
                <w:lang w:val="en-US"/>
              </w:rPr>
              <w:t>MS Excel</w:t>
            </w:r>
            <w:r w:rsidRPr="009F0B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296" w:rsidRPr="009F0B38" w:rsidRDefault="00AD0296" w:rsidP="003B24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</w:tc>
      </w:tr>
      <w:tr w:rsidR="00AD0296" w:rsidRPr="009F0B38" w:rsidTr="00AD0296">
        <w:tc>
          <w:tcPr>
            <w:tcW w:w="2093" w:type="dxa"/>
            <w:tcBorders>
              <w:right w:val="single" w:sz="4" w:space="0" w:color="auto"/>
            </w:tcBorders>
          </w:tcPr>
          <w:p w:rsidR="00AD0296" w:rsidRPr="009F0B38" w:rsidRDefault="00AD0296" w:rsidP="006B3268">
            <w:r w:rsidRPr="009F0B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2.2 Организация памяти </w:t>
            </w:r>
          </w:p>
          <w:p w:rsidR="00AD0296" w:rsidRPr="009F0B38" w:rsidRDefault="00AD0296" w:rsidP="006B3268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AD0296" w:rsidRPr="009F0B38" w:rsidRDefault="00AD0296" w:rsidP="00F047F0">
            <w:pPr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Практические работы: Память компьютера. Внутри процессорная память, оперативная, постоянная. Файловые системы. </w:t>
            </w:r>
          </w:p>
          <w:p w:rsidR="00AD0296" w:rsidRPr="009F0B38" w:rsidRDefault="00AD0296" w:rsidP="00F047F0">
            <w:pPr>
              <w:jc w:val="both"/>
            </w:pPr>
            <w:r w:rsidRPr="009F0B38">
              <w:rPr>
                <w:rFonts w:ascii="Times New Roman" w:hAnsi="Times New Roman" w:cs="Times New Roman"/>
              </w:rPr>
              <w:t>Определение объема памяти, файловой системы на конкретном оборудовании.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296" w:rsidRPr="009F0B38" w:rsidRDefault="00AD0296" w:rsidP="003B24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3</w:t>
            </w:r>
          </w:p>
        </w:tc>
      </w:tr>
      <w:tr w:rsidR="00AD0296" w:rsidRPr="009F0B38" w:rsidTr="00AD0296">
        <w:tc>
          <w:tcPr>
            <w:tcW w:w="6771" w:type="dxa"/>
            <w:gridSpan w:val="2"/>
            <w:tcBorders>
              <w:top w:val="single" w:sz="4" w:space="0" w:color="auto"/>
              <w:right w:val="single" w:sz="2" w:space="0" w:color="auto"/>
            </w:tcBorders>
          </w:tcPr>
          <w:p w:rsidR="00AD0296" w:rsidRPr="009F0B38" w:rsidRDefault="00AD0296" w:rsidP="007665A7">
            <w:pPr>
              <w:contextualSpacing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  <w:b/>
              </w:rPr>
              <w:t>Раздел 3. Компьютерные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D0296" w:rsidRPr="009F0B38" w:rsidRDefault="00AD0296" w:rsidP="00F047F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2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296" w:rsidRPr="009F0B38" w:rsidTr="00AD0296">
        <w:trPr>
          <w:trHeight w:val="1656"/>
        </w:trPr>
        <w:tc>
          <w:tcPr>
            <w:tcW w:w="2093" w:type="dxa"/>
          </w:tcPr>
          <w:p w:rsidR="00AD0296" w:rsidRPr="009F0B38" w:rsidRDefault="00AD0296" w:rsidP="004305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t>Тема 3.1 Основы построения компьютерных сетей</w:t>
            </w:r>
          </w:p>
        </w:tc>
        <w:tc>
          <w:tcPr>
            <w:tcW w:w="4678" w:type="dxa"/>
            <w:tcBorders>
              <w:right w:val="single" w:sz="2" w:space="0" w:color="auto"/>
            </w:tcBorders>
          </w:tcPr>
          <w:p w:rsidR="00AD0296" w:rsidRPr="009F0B38" w:rsidRDefault="00AD0296" w:rsidP="00F047F0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Практические работы: Понятие компьютерных сетей. Классификации компьютерных сетей. Топология компьютерных сетей. Передача данных в сетях. </w:t>
            </w:r>
          </w:p>
          <w:p w:rsidR="00AD0296" w:rsidRPr="009F0B38" w:rsidRDefault="00AD0296" w:rsidP="00F047F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Передача документов между ЭВМ по локальной сети.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AD0296" w:rsidRPr="009F0B38" w:rsidRDefault="00AD0296" w:rsidP="003B24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3</w:t>
            </w:r>
          </w:p>
        </w:tc>
      </w:tr>
      <w:tr w:rsidR="00AD0296" w:rsidRPr="009F0B38" w:rsidTr="00AD0296">
        <w:trPr>
          <w:trHeight w:val="681"/>
        </w:trPr>
        <w:tc>
          <w:tcPr>
            <w:tcW w:w="2093" w:type="dxa"/>
            <w:tcBorders>
              <w:right w:val="single" w:sz="4" w:space="0" w:color="auto"/>
            </w:tcBorders>
          </w:tcPr>
          <w:p w:rsidR="00AD0296" w:rsidRPr="009F0B38" w:rsidRDefault="00AD0296" w:rsidP="006B3268">
            <w:pPr>
              <w:rPr>
                <w:rFonts w:ascii="Times New Roman" w:hAnsi="Times New Roman" w:cs="Times New Roman"/>
                <w:i/>
              </w:rPr>
            </w:pPr>
            <w:r w:rsidRPr="009F0B38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AD0296" w:rsidRPr="009F0B38" w:rsidRDefault="00AD0296" w:rsidP="00F047F0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Появление и развитие компьютерных сетей. Форма представления: конспект.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296" w:rsidRPr="009F0B38" w:rsidRDefault="00AD0296" w:rsidP="003B24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</w:tc>
      </w:tr>
      <w:tr w:rsidR="00AD0296" w:rsidRPr="009F0B38" w:rsidTr="00AD0296">
        <w:trPr>
          <w:trHeight w:val="2208"/>
        </w:trPr>
        <w:tc>
          <w:tcPr>
            <w:tcW w:w="2093" w:type="dxa"/>
            <w:tcBorders>
              <w:right w:val="single" w:sz="4" w:space="0" w:color="auto"/>
            </w:tcBorders>
          </w:tcPr>
          <w:p w:rsidR="00AD0296" w:rsidRPr="009F0B38" w:rsidRDefault="00AD0296" w:rsidP="004305C3">
            <w:pPr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t>Тема 3.2 Глобальные сети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D0296" w:rsidRPr="009F0B38" w:rsidRDefault="00AD0296" w:rsidP="00E142D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Практические работы: Принцип действия глобальной сети Интернет. Сервисы сети. Сферы применения сервисов сети.</w:t>
            </w:r>
          </w:p>
          <w:p w:rsidR="00AD0296" w:rsidRPr="009F0B38" w:rsidRDefault="00AD0296" w:rsidP="00E142D6">
            <w:pPr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Создание электронного почтового ящика. Обмен почтовыми сообщениями с вложениями. Использование виртуального хранилища. Предоставление сторонним лицам доступа к виртуальному хранилищу.</w:t>
            </w:r>
          </w:p>
        </w:tc>
        <w:tc>
          <w:tcPr>
            <w:tcW w:w="1134" w:type="dxa"/>
          </w:tcPr>
          <w:p w:rsidR="00AD0296" w:rsidRPr="009F0B38" w:rsidRDefault="00AD0296" w:rsidP="003B24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  <w:p w:rsidR="00AD0296" w:rsidRPr="009F0B38" w:rsidRDefault="00AD0296" w:rsidP="008C4B0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3</w:t>
            </w:r>
          </w:p>
          <w:p w:rsidR="00AD0296" w:rsidRPr="009F0B38" w:rsidRDefault="00AD0296" w:rsidP="00FC4A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0296" w:rsidRPr="009F0B38" w:rsidTr="00AD0296">
        <w:trPr>
          <w:trHeight w:val="706"/>
        </w:trPr>
        <w:tc>
          <w:tcPr>
            <w:tcW w:w="2093" w:type="dxa"/>
            <w:tcBorders>
              <w:right w:val="single" w:sz="4" w:space="0" w:color="auto"/>
            </w:tcBorders>
          </w:tcPr>
          <w:p w:rsidR="00AD0296" w:rsidRPr="009F0B38" w:rsidRDefault="00AD0296" w:rsidP="006B3268">
            <w:pPr>
              <w:rPr>
                <w:rFonts w:ascii="Times New Roman" w:hAnsi="Times New Roman" w:cs="Times New Roman"/>
                <w:b/>
                <w:i/>
              </w:rPr>
            </w:pPr>
            <w:r w:rsidRPr="009F0B38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AD0296" w:rsidRPr="009F0B38" w:rsidRDefault="00AD0296" w:rsidP="00E81ADF">
            <w:pPr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Изучение сервисов Интернет. Форма представления: анализ сервисов по сферам деятельности.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296" w:rsidRPr="009F0B38" w:rsidRDefault="00AD0296" w:rsidP="003B24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0296" w:rsidRPr="009F0B38" w:rsidTr="00AD0296">
        <w:trPr>
          <w:trHeight w:val="226"/>
        </w:trPr>
        <w:tc>
          <w:tcPr>
            <w:tcW w:w="6771" w:type="dxa"/>
            <w:gridSpan w:val="2"/>
          </w:tcPr>
          <w:p w:rsidR="00AD0296" w:rsidRPr="009F0B38" w:rsidRDefault="00AD0296" w:rsidP="00CC6BDB">
            <w:pPr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t>Раздел 4. Программное обеспечение.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296" w:rsidRPr="009F0B38" w:rsidRDefault="00AD0296" w:rsidP="00E142D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296" w:rsidRPr="009F0B38" w:rsidTr="00AD0296">
        <w:trPr>
          <w:trHeight w:val="2208"/>
        </w:trPr>
        <w:tc>
          <w:tcPr>
            <w:tcW w:w="2093" w:type="dxa"/>
            <w:tcBorders>
              <w:right w:val="single" w:sz="4" w:space="0" w:color="auto"/>
            </w:tcBorders>
          </w:tcPr>
          <w:p w:rsidR="00AD0296" w:rsidRPr="009F0B38" w:rsidRDefault="00AD0296" w:rsidP="00A339EA">
            <w:pPr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lastRenderedPageBreak/>
              <w:t>Тема 4.1 Системное программное обеспечение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D0296" w:rsidRPr="009F0B38" w:rsidRDefault="00AD0296" w:rsidP="00E142D6">
            <w:pPr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Практические работы: </w:t>
            </w:r>
            <w:r w:rsidRPr="009F0B38">
              <w:rPr>
                <w:rFonts w:ascii="Times New Roman" w:eastAsia="Times New Roman" w:hAnsi="Times New Roman"/>
                <w:lang w:eastAsia="ru-RU"/>
              </w:rPr>
              <w:t xml:space="preserve">Состав системного программного обеспечения. ОС </w:t>
            </w:r>
            <w:r w:rsidRPr="009F0B38">
              <w:rPr>
                <w:rFonts w:ascii="Times New Roman" w:eastAsia="Times New Roman" w:hAnsi="Times New Roman"/>
                <w:lang w:val="en-US" w:eastAsia="ru-RU"/>
              </w:rPr>
              <w:t>Linux</w:t>
            </w:r>
            <w:r w:rsidRPr="009F0B38">
              <w:rPr>
                <w:rFonts w:ascii="Times New Roman" w:eastAsia="Times New Roman" w:hAnsi="Times New Roman"/>
                <w:lang w:eastAsia="ru-RU"/>
              </w:rPr>
              <w:t>, общие сведения, интерфейс. О</w:t>
            </w:r>
            <w:r w:rsidRPr="009F0B38">
              <w:rPr>
                <w:rFonts w:ascii="Times New Roman" w:eastAsia="Times New Roman" w:hAnsi="Times New Roman"/>
                <w:lang w:val="en-US" w:eastAsia="ru-RU"/>
              </w:rPr>
              <w:t>C</w:t>
            </w:r>
            <w:r w:rsidRPr="009F0B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F0B38">
              <w:rPr>
                <w:rFonts w:ascii="Times New Roman" w:eastAsia="Times New Roman" w:hAnsi="Times New Roman"/>
                <w:lang w:val="en-US" w:eastAsia="ru-RU"/>
              </w:rPr>
              <w:t>Windows</w:t>
            </w:r>
            <w:r w:rsidRPr="009F0B38">
              <w:rPr>
                <w:rFonts w:ascii="Times New Roman" w:eastAsia="Times New Roman" w:hAnsi="Times New Roman"/>
                <w:lang w:eastAsia="ru-RU"/>
              </w:rPr>
              <w:t>. Интерфейс. Файловые системы. Настройка. Обеспечение безопасности.</w:t>
            </w:r>
          </w:p>
          <w:p w:rsidR="00AD0296" w:rsidRPr="009F0B38" w:rsidRDefault="00AD0296" w:rsidP="00E142D6">
            <w:pPr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Настройка ОС </w:t>
            </w:r>
            <w:r w:rsidRPr="009F0B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F0B38">
              <w:rPr>
                <w:rFonts w:ascii="Times New Roman" w:eastAsia="Times New Roman" w:hAnsi="Times New Roman"/>
                <w:lang w:val="en-US" w:eastAsia="ru-RU"/>
              </w:rPr>
              <w:t>Windows</w:t>
            </w:r>
            <w:r w:rsidRPr="009F0B38">
              <w:rPr>
                <w:rFonts w:ascii="Times New Roman" w:eastAsia="Times New Roman" w:hAnsi="Times New Roman"/>
                <w:lang w:eastAsia="ru-RU"/>
              </w:rPr>
              <w:t xml:space="preserve"> под нужды пользователя.</w:t>
            </w:r>
            <w:r w:rsidRPr="009F0B38">
              <w:rPr>
                <w:rFonts w:ascii="Times New Roman" w:hAnsi="Times New Roman" w:cs="Times New Roman"/>
              </w:rPr>
              <w:t xml:space="preserve"> Работа с приложениями из состава   ОС </w:t>
            </w:r>
            <w:r w:rsidRPr="009F0B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F0B38">
              <w:rPr>
                <w:rFonts w:ascii="Times New Roman" w:eastAsia="Times New Roman" w:hAnsi="Times New Roman"/>
                <w:lang w:val="en-US" w:eastAsia="ru-RU"/>
              </w:rPr>
              <w:t>Windows</w:t>
            </w:r>
            <w:r w:rsidRPr="009F0B38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AD0296" w:rsidRPr="009F0B38" w:rsidRDefault="00AD0296" w:rsidP="003F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4</w:t>
            </w:r>
          </w:p>
          <w:p w:rsidR="00AD0296" w:rsidRPr="009F0B38" w:rsidRDefault="00AD0296" w:rsidP="009A7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  <w:p w:rsidR="00AD0296" w:rsidRPr="009F0B38" w:rsidRDefault="00AD0296" w:rsidP="000C2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0296" w:rsidRPr="009F0B38" w:rsidTr="00AD0296">
        <w:trPr>
          <w:trHeight w:val="973"/>
        </w:trPr>
        <w:tc>
          <w:tcPr>
            <w:tcW w:w="2093" w:type="dxa"/>
            <w:tcBorders>
              <w:right w:val="single" w:sz="4" w:space="0" w:color="auto"/>
            </w:tcBorders>
          </w:tcPr>
          <w:p w:rsidR="00AD0296" w:rsidRPr="009F0B38" w:rsidRDefault="00AD0296" w:rsidP="008F4A4D">
            <w:pPr>
              <w:rPr>
                <w:rFonts w:ascii="Times New Roman" w:hAnsi="Times New Roman" w:cs="Times New Roman"/>
                <w:i/>
              </w:rPr>
            </w:pPr>
            <w:r w:rsidRPr="009F0B38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AD0296" w:rsidRPr="009F0B38" w:rsidRDefault="00AD0296" w:rsidP="00E142D6">
            <w:pPr>
              <w:jc w:val="both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eastAsia="Times New Roman" w:hAnsi="Times New Roman"/>
                <w:lang w:eastAsia="ru-RU"/>
              </w:rPr>
              <w:t xml:space="preserve">Классификация операционных систем. Сферы применения операционных систем. Структура ОС. </w:t>
            </w:r>
            <w:r w:rsidRPr="009F0B38">
              <w:rPr>
                <w:rFonts w:ascii="Times New Roman" w:hAnsi="Times New Roman" w:cs="Times New Roman"/>
              </w:rPr>
              <w:t xml:space="preserve"> Возможные формы представления: конспект, документы в электронном виде.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296" w:rsidRPr="009F0B38" w:rsidRDefault="00AD0296" w:rsidP="003F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0296" w:rsidRPr="009F0B38" w:rsidTr="00AD0296">
        <w:trPr>
          <w:trHeight w:val="2208"/>
        </w:trPr>
        <w:tc>
          <w:tcPr>
            <w:tcW w:w="2093" w:type="dxa"/>
            <w:tcBorders>
              <w:right w:val="single" w:sz="4" w:space="0" w:color="auto"/>
            </w:tcBorders>
          </w:tcPr>
          <w:p w:rsidR="00AD0296" w:rsidRPr="009F0B38" w:rsidRDefault="00AD0296" w:rsidP="00A339EA">
            <w:pPr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t>Тема 4.2 Прикладное программное обеспечение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D0296" w:rsidRPr="009F0B38" w:rsidRDefault="00AD0296" w:rsidP="008F4A4D">
            <w:pPr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Практические работы: Текстовый процессор. Табличный процессор. Система электронного документооборота. Назначение и функциональность. Обзор систем электронного документооборота.</w:t>
            </w:r>
          </w:p>
          <w:p w:rsidR="00AD0296" w:rsidRPr="009F0B38" w:rsidRDefault="00AD0296" w:rsidP="00684924">
            <w:pPr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Редактирование текстов. Расчеты в электронных таблицах.  Экспорт и импорт документов в различных форматах.</w:t>
            </w:r>
          </w:p>
        </w:tc>
        <w:tc>
          <w:tcPr>
            <w:tcW w:w="1134" w:type="dxa"/>
          </w:tcPr>
          <w:p w:rsidR="00AD0296" w:rsidRPr="009F0B38" w:rsidRDefault="00AD0296" w:rsidP="003F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4</w:t>
            </w:r>
          </w:p>
          <w:p w:rsidR="00AD0296" w:rsidRPr="009F0B38" w:rsidRDefault="00AD0296" w:rsidP="00DF70B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3</w:t>
            </w:r>
          </w:p>
          <w:p w:rsidR="00AD0296" w:rsidRPr="009F0B38" w:rsidRDefault="00AD0296" w:rsidP="00ED76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0296" w:rsidRPr="009F0B38" w:rsidTr="00AD0296">
        <w:trPr>
          <w:trHeight w:val="564"/>
        </w:trPr>
        <w:tc>
          <w:tcPr>
            <w:tcW w:w="2093" w:type="dxa"/>
            <w:tcBorders>
              <w:right w:val="single" w:sz="4" w:space="0" w:color="auto"/>
            </w:tcBorders>
          </w:tcPr>
          <w:p w:rsidR="00AD0296" w:rsidRPr="009F0B38" w:rsidRDefault="00AD0296" w:rsidP="008F4A4D">
            <w:pPr>
              <w:rPr>
                <w:rFonts w:ascii="Times New Roman" w:hAnsi="Times New Roman" w:cs="Times New Roman"/>
                <w:b/>
                <w:i/>
              </w:rPr>
            </w:pPr>
            <w:r w:rsidRPr="009F0B38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AD0296" w:rsidRPr="009F0B38" w:rsidRDefault="00AD0296" w:rsidP="008F4A4D">
            <w:pPr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Составление характеристики системы электронного документооборота.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0296" w:rsidRPr="009F0B38" w:rsidRDefault="00AD0296" w:rsidP="003F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0296" w:rsidRPr="009F0B38" w:rsidTr="00AD0296">
        <w:tc>
          <w:tcPr>
            <w:tcW w:w="2093" w:type="dxa"/>
          </w:tcPr>
          <w:p w:rsidR="00AD0296" w:rsidRPr="009F0B38" w:rsidRDefault="00AD0296" w:rsidP="008F4A4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D0296" w:rsidRPr="009F0B38" w:rsidRDefault="00AD0296" w:rsidP="00E142D6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9F0B38">
              <w:rPr>
                <w:rFonts w:ascii="Times New Roman" w:hAnsi="Times New Roman" w:cs="Times New Roman"/>
                <w:b/>
                <w:i/>
              </w:rPr>
              <w:t>Дифференцированный зачет – 3семестр</w:t>
            </w:r>
          </w:p>
        </w:tc>
        <w:tc>
          <w:tcPr>
            <w:tcW w:w="1134" w:type="dxa"/>
          </w:tcPr>
          <w:p w:rsidR="00AD0296" w:rsidRPr="009F0B38" w:rsidRDefault="00AD0296" w:rsidP="00E142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296" w:rsidRPr="009F0B38" w:rsidTr="00AD0296">
        <w:tc>
          <w:tcPr>
            <w:tcW w:w="6771" w:type="dxa"/>
            <w:gridSpan w:val="2"/>
          </w:tcPr>
          <w:p w:rsidR="00AD0296" w:rsidRPr="009F0B38" w:rsidRDefault="00AD0296" w:rsidP="008F4A4D">
            <w:pPr>
              <w:contextualSpacing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1134" w:type="dxa"/>
          </w:tcPr>
          <w:p w:rsidR="00AD0296" w:rsidRPr="009F0B38" w:rsidRDefault="00AD0296" w:rsidP="003F0A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0B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296" w:rsidRPr="009F0B38" w:rsidTr="00AD0296">
        <w:tc>
          <w:tcPr>
            <w:tcW w:w="6771" w:type="dxa"/>
            <w:gridSpan w:val="2"/>
          </w:tcPr>
          <w:p w:rsidR="00AD0296" w:rsidRPr="009F0B38" w:rsidRDefault="00AD0296" w:rsidP="008F4A4D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t>Всего максимальной нагрузки:</w:t>
            </w:r>
          </w:p>
        </w:tc>
        <w:tc>
          <w:tcPr>
            <w:tcW w:w="1134" w:type="dxa"/>
          </w:tcPr>
          <w:p w:rsidR="00AD0296" w:rsidRPr="009F0B38" w:rsidRDefault="00AD0296" w:rsidP="003F0A0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F0B38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AD0296" w:rsidRPr="009F0B38" w:rsidRDefault="00AD0296" w:rsidP="004A38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263D" w:rsidRPr="009F0B38" w:rsidRDefault="00F1263D">
      <w:pPr>
        <w:rPr>
          <w:rFonts w:ascii="Times New Roman" w:hAnsi="Times New Roman" w:cs="Times New Roman"/>
        </w:rPr>
      </w:pPr>
      <w:r w:rsidRPr="009F0B38">
        <w:rPr>
          <w:rFonts w:ascii="Times New Roman" w:hAnsi="Times New Roman" w:cs="Times New Roman"/>
        </w:rPr>
        <w:br w:type="page"/>
      </w:r>
    </w:p>
    <w:p w:rsidR="00DB21CC" w:rsidRPr="00DD6700" w:rsidRDefault="00F531A5" w:rsidP="00E371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6700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УЧЕБНОЙ ДИСЦИПЛИНЫ</w:t>
      </w:r>
    </w:p>
    <w:p w:rsidR="007C2424" w:rsidRDefault="007C2424" w:rsidP="00DD6700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1263D" w:rsidRPr="00DD6700" w:rsidRDefault="00DD6700" w:rsidP="00DD670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D6700">
        <w:rPr>
          <w:rFonts w:ascii="Times New Roman" w:hAnsi="Times New Roman" w:cs="Times New Roman"/>
          <w:b/>
          <w:sz w:val="28"/>
          <w:szCs w:val="28"/>
        </w:rPr>
        <w:t>3.1</w:t>
      </w:r>
      <w:r w:rsidR="00F1263D" w:rsidRPr="00DD6700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F1263D" w:rsidRPr="00421D9A" w:rsidRDefault="00F1263D" w:rsidP="000F428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D9A">
        <w:rPr>
          <w:rFonts w:ascii="Times New Roman" w:hAnsi="Times New Roman" w:cs="Times New Roman"/>
          <w:sz w:val="24"/>
          <w:szCs w:val="24"/>
        </w:rPr>
        <w:t>Реализация учебной дисциплины требует наличия учебного кабинета информационных технологий в профессиональной деятельности</w:t>
      </w:r>
      <w:r w:rsidR="00421D9A" w:rsidRPr="00421D9A">
        <w:rPr>
          <w:rFonts w:ascii="Times New Roman" w:hAnsi="Times New Roman" w:cs="Times New Roman"/>
          <w:sz w:val="24"/>
          <w:szCs w:val="24"/>
        </w:rPr>
        <w:t xml:space="preserve"> – аудитория 109</w:t>
      </w:r>
      <w:r w:rsidRPr="00421D9A">
        <w:rPr>
          <w:rFonts w:ascii="Times New Roman" w:hAnsi="Times New Roman" w:cs="Times New Roman"/>
          <w:sz w:val="24"/>
          <w:szCs w:val="24"/>
        </w:rPr>
        <w:t>.</w:t>
      </w:r>
    </w:p>
    <w:p w:rsidR="00421D9A" w:rsidRPr="00421D9A" w:rsidRDefault="008F3565" w:rsidP="00421D9A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D9A">
        <w:rPr>
          <w:rFonts w:ascii="Times New Roman" w:hAnsi="Times New Roman" w:cs="Times New Roman"/>
          <w:sz w:val="24"/>
          <w:szCs w:val="24"/>
          <w:u w:val="single"/>
        </w:rPr>
        <w:t xml:space="preserve">Оборудование кабинета </w:t>
      </w:r>
    </w:p>
    <w:p w:rsidR="00421D9A" w:rsidRPr="00421D9A" w:rsidRDefault="00421D9A" w:rsidP="00421D9A">
      <w:pPr>
        <w:tabs>
          <w:tab w:val="left" w:pos="246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D9A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Windows 7 x64 , Подписка: Microsoft Imagine Premium</w:t>
      </w:r>
    </w:p>
    <w:p w:rsidR="00421D9A" w:rsidRPr="00421D9A" w:rsidRDefault="00421D9A" w:rsidP="00421D9A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D9A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 подписки: 61b01ca9-5847-4b61-9246-e77916134874, Акт предоставления прав №Tr043209 от 06.09.2016, Microsoft Office 2016, Лицензионный договор №159 на передачу не исключительных прав на программы для ЭВМ от 27 июля 2018 г.</w:t>
      </w:r>
    </w:p>
    <w:p w:rsidR="002529B8" w:rsidRPr="00421D9A" w:rsidRDefault="008F4B56" w:rsidP="00421D9A">
      <w:pPr>
        <w:spacing w:after="0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D51951" w:rsidRPr="00421D9A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</w:t>
      </w:r>
    </w:p>
    <w:p w:rsidR="00D51951" w:rsidRPr="008F4B56" w:rsidRDefault="008F4B56" w:rsidP="008F4B5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F4B56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Основная литература</w:t>
      </w:r>
    </w:p>
    <w:p w:rsidR="002B28E0" w:rsidRDefault="00D51951" w:rsidP="00E3714F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B56">
        <w:rPr>
          <w:rFonts w:ascii="Times New Roman" w:hAnsi="Times New Roman" w:cs="Times New Roman"/>
          <w:sz w:val="24"/>
          <w:szCs w:val="24"/>
        </w:rPr>
        <w:t>Михеева Е.В., Информатика: учебник для студентов учреждений СПО/ Е.В. Михеева, О.И. Титова, 10-е издание, М. «Академия», 201</w:t>
      </w:r>
      <w:r w:rsidR="00BE42AD">
        <w:rPr>
          <w:rFonts w:ascii="Times New Roman" w:hAnsi="Times New Roman" w:cs="Times New Roman"/>
          <w:sz w:val="24"/>
          <w:szCs w:val="24"/>
        </w:rPr>
        <w:t>7</w:t>
      </w:r>
      <w:r w:rsidRPr="008F4B56">
        <w:rPr>
          <w:rFonts w:ascii="Times New Roman" w:hAnsi="Times New Roman" w:cs="Times New Roman"/>
          <w:sz w:val="24"/>
          <w:szCs w:val="24"/>
        </w:rPr>
        <w:t>г.</w:t>
      </w:r>
    </w:p>
    <w:p w:rsidR="00BE42AD" w:rsidRPr="008F4B56" w:rsidRDefault="00BE42AD" w:rsidP="00BE42AD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B56">
        <w:rPr>
          <w:rFonts w:ascii="Times New Roman" w:hAnsi="Times New Roman" w:cs="Times New Roman"/>
          <w:sz w:val="24"/>
          <w:szCs w:val="24"/>
        </w:rPr>
        <w:t>ЭБС - Юрайт.</w:t>
      </w:r>
      <w:r w:rsidRPr="008F4B56">
        <w:rPr>
          <w:rFonts w:ascii="Times New Roman" w:hAnsi="Times New Roman" w:cs="Times New Roman"/>
          <w:iCs/>
          <w:sz w:val="24"/>
          <w:szCs w:val="24"/>
        </w:rPr>
        <w:t xml:space="preserve"> Трофимов, В. В. </w:t>
      </w:r>
      <w:r w:rsidRPr="008F4B56">
        <w:rPr>
          <w:rFonts w:ascii="Times New Roman" w:hAnsi="Times New Roman" w:cs="Times New Roman"/>
          <w:sz w:val="24"/>
          <w:szCs w:val="24"/>
        </w:rPr>
        <w:t>Информатика в 2 т. Том 1: учебник для СПО / В. В. Трофимов; под ред. В. В. Трофимова. — 3-е изд., перераб. и доп. — М.: Издательство Юрайт,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F4B56">
        <w:rPr>
          <w:rFonts w:ascii="Times New Roman" w:hAnsi="Times New Roman" w:cs="Times New Roman"/>
          <w:sz w:val="24"/>
          <w:szCs w:val="24"/>
        </w:rPr>
        <w:t xml:space="preserve">. — 553 с. — (Серия: Профессиональное образование). </w:t>
      </w:r>
    </w:p>
    <w:p w:rsidR="00BE42AD" w:rsidRPr="008F4B56" w:rsidRDefault="00BE42AD" w:rsidP="00BE42AD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B56">
        <w:rPr>
          <w:rFonts w:ascii="Times New Roman" w:hAnsi="Times New Roman" w:cs="Times New Roman"/>
          <w:sz w:val="24"/>
          <w:szCs w:val="24"/>
        </w:rPr>
        <w:t>ЭБС - Юрайт.</w:t>
      </w:r>
      <w:r w:rsidRPr="008F4B56">
        <w:rPr>
          <w:rFonts w:ascii="Times New Roman" w:hAnsi="Times New Roman" w:cs="Times New Roman"/>
          <w:iCs/>
          <w:sz w:val="24"/>
          <w:szCs w:val="24"/>
        </w:rPr>
        <w:t xml:space="preserve"> Трофимов, В. В. </w:t>
      </w:r>
      <w:r w:rsidRPr="008F4B56">
        <w:rPr>
          <w:rFonts w:ascii="Times New Roman" w:hAnsi="Times New Roman" w:cs="Times New Roman"/>
          <w:sz w:val="24"/>
          <w:szCs w:val="24"/>
        </w:rPr>
        <w:t>Информатика в 2 т. Том 2: учебник для СПО / В. В. Трофимов; отв. ред. В. В. Трофимов. — 3-е изд., перераб. и до</w:t>
      </w:r>
      <w:r>
        <w:rPr>
          <w:rFonts w:ascii="Times New Roman" w:hAnsi="Times New Roman" w:cs="Times New Roman"/>
          <w:sz w:val="24"/>
          <w:szCs w:val="24"/>
        </w:rPr>
        <w:t>п. — М.: Издательство Юрайт, 2020</w:t>
      </w:r>
      <w:r w:rsidRPr="008F4B56">
        <w:rPr>
          <w:rFonts w:ascii="Times New Roman" w:hAnsi="Times New Roman" w:cs="Times New Roman"/>
          <w:sz w:val="24"/>
          <w:szCs w:val="24"/>
        </w:rPr>
        <w:t xml:space="preserve">. — 406 с. — (Серия: Профессиональное образование). </w:t>
      </w:r>
    </w:p>
    <w:p w:rsidR="00BE42AD" w:rsidRPr="00BE42AD" w:rsidRDefault="00BE42AD" w:rsidP="00BE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4B56" w:rsidRPr="008F4B56" w:rsidRDefault="008F4B56" w:rsidP="008F4B5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Дополнительная</w:t>
      </w:r>
      <w:r w:rsidRPr="008F4B5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литература</w:t>
      </w:r>
    </w:p>
    <w:p w:rsidR="008F3565" w:rsidRPr="008F4B56" w:rsidRDefault="008F4B56" w:rsidP="00E3714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F4B56">
        <w:rPr>
          <w:rFonts w:ascii="Times New Roman" w:hAnsi="Times New Roman" w:cs="Times New Roman"/>
          <w:sz w:val="24"/>
          <w:szCs w:val="24"/>
        </w:rPr>
        <w:t>Демин Д.Ю.,Информатика., Лабораторный практикум. Учебное пособие для СПО.-М. : Юрайт,20</w:t>
      </w:r>
      <w:r w:rsidR="00BE42AD">
        <w:rPr>
          <w:rFonts w:ascii="Times New Roman" w:hAnsi="Times New Roman" w:cs="Times New Roman"/>
          <w:sz w:val="24"/>
          <w:szCs w:val="24"/>
        </w:rPr>
        <w:t>21</w:t>
      </w:r>
      <w:r w:rsidRPr="008F4B56">
        <w:rPr>
          <w:rFonts w:ascii="Times New Roman" w:hAnsi="Times New Roman" w:cs="Times New Roman"/>
          <w:sz w:val="24"/>
          <w:szCs w:val="24"/>
        </w:rPr>
        <w:t>.( ЭБС « Юрайт»).</w:t>
      </w:r>
    </w:p>
    <w:p w:rsidR="00421D9A" w:rsidRPr="007E3B0B" w:rsidRDefault="00421D9A" w:rsidP="008F4B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3B0B">
        <w:rPr>
          <w:rFonts w:ascii="Times New Roman" w:hAnsi="Times New Roman" w:cs="Times New Roman"/>
          <w:b/>
          <w:i/>
          <w:sz w:val="24"/>
          <w:szCs w:val="24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421D9A" w:rsidRPr="007E3B0B" w:rsidRDefault="00421D9A" w:rsidP="008F4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0B">
        <w:rPr>
          <w:rFonts w:ascii="Times New Roman" w:hAnsi="Times New Roman" w:cs="Times New Roman"/>
          <w:sz w:val="24"/>
          <w:szCs w:val="24"/>
        </w:rPr>
        <w:t>- Электронно-библиотечная система «Университетская библиотека онлайн». – Режим доступа: http://biblioclub.ru/</w:t>
      </w:r>
    </w:p>
    <w:p w:rsidR="00421D9A" w:rsidRPr="007E3B0B" w:rsidRDefault="00421D9A" w:rsidP="008F4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0B">
        <w:rPr>
          <w:rFonts w:ascii="Times New Roman" w:hAnsi="Times New Roman" w:cs="Times New Roman"/>
          <w:sz w:val="24"/>
          <w:szCs w:val="24"/>
        </w:rPr>
        <w:t>- Электронная библиотечная система «Юрайт» – Режим доступа: https://biblio-online.ru</w:t>
      </w:r>
    </w:p>
    <w:p w:rsidR="00421D9A" w:rsidRPr="007E3B0B" w:rsidRDefault="00421D9A" w:rsidP="008F4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B0B">
        <w:rPr>
          <w:rFonts w:ascii="Times New Roman" w:hAnsi="Times New Roman" w:cs="Times New Roman"/>
          <w:sz w:val="24"/>
          <w:szCs w:val="24"/>
        </w:rPr>
        <w:t>- Электронно-библиотечная система IPRbooks – Режим доступа: www.iprbookshop.ru</w:t>
      </w:r>
    </w:p>
    <w:p w:rsidR="008F4B56" w:rsidRDefault="008F4B56" w:rsidP="008F4B5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1951" w:rsidRPr="00413629" w:rsidRDefault="00D51951" w:rsidP="008F4B5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3629">
        <w:rPr>
          <w:rFonts w:ascii="Times New Roman" w:hAnsi="Times New Roman" w:cs="Times New Roman"/>
          <w:i/>
          <w:sz w:val="28"/>
          <w:szCs w:val="28"/>
        </w:rPr>
        <w:t>Дополнительные источники</w:t>
      </w:r>
      <w:r w:rsidRPr="00DD6700">
        <w:rPr>
          <w:rFonts w:ascii="Times New Roman" w:hAnsi="Times New Roman" w:cs="Times New Roman"/>
          <w:sz w:val="28"/>
          <w:szCs w:val="28"/>
        </w:rPr>
        <w:t>:</w:t>
      </w:r>
      <w:r w:rsidR="00413629">
        <w:rPr>
          <w:rFonts w:ascii="Times New Roman" w:hAnsi="Times New Roman" w:cs="Times New Roman"/>
          <w:sz w:val="28"/>
          <w:szCs w:val="28"/>
        </w:rPr>
        <w:t xml:space="preserve">  </w:t>
      </w:r>
      <w:r w:rsidR="00413629" w:rsidRPr="00413629">
        <w:rPr>
          <w:rFonts w:ascii="Times New Roman" w:hAnsi="Times New Roman" w:cs="Times New Roman"/>
          <w:i/>
          <w:sz w:val="28"/>
          <w:szCs w:val="28"/>
        </w:rPr>
        <w:t>Интернет-ресурсы,</w:t>
      </w:r>
      <w:r w:rsidR="00413629">
        <w:rPr>
          <w:rFonts w:ascii="Times New Roman" w:hAnsi="Times New Roman" w:cs="Times New Roman"/>
          <w:sz w:val="28"/>
          <w:szCs w:val="28"/>
        </w:rPr>
        <w:t xml:space="preserve"> </w:t>
      </w:r>
      <w:r w:rsidR="00413629" w:rsidRPr="00413629">
        <w:rPr>
          <w:rFonts w:ascii="Times New Roman" w:hAnsi="Times New Roman" w:cs="Times New Roman"/>
          <w:i/>
          <w:sz w:val="28"/>
          <w:szCs w:val="28"/>
        </w:rPr>
        <w:t>научно-методическая литература</w:t>
      </w:r>
    </w:p>
    <w:p w:rsidR="00413629" w:rsidRPr="003D1B4D" w:rsidRDefault="00413629" w:rsidP="00E371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700">
        <w:rPr>
          <w:rFonts w:ascii="Times New Roman" w:hAnsi="Times New Roman" w:cs="Times New Roman"/>
          <w:sz w:val="28"/>
          <w:szCs w:val="28"/>
        </w:rPr>
        <w:t xml:space="preserve">Электронный ресурс «лаборатория электронной учебной литературы». </w:t>
      </w:r>
      <w:hyperlink r:id="rId8" w:history="1">
        <w:r w:rsidRPr="00DD67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D6700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DD67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D670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DD67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gaudeamus</w:t>
        </w:r>
        <w:r w:rsidRPr="00DD670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DD67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omskcity</w:t>
        </w:r>
        <w:r w:rsidRPr="00DD670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DD670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DD6700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</w:p>
    <w:p w:rsidR="00D51951" w:rsidRPr="00DD6700" w:rsidRDefault="00D51951" w:rsidP="00E3714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700">
        <w:rPr>
          <w:rFonts w:ascii="Times New Roman" w:hAnsi="Times New Roman" w:cs="Times New Roman"/>
          <w:sz w:val="28"/>
          <w:szCs w:val="28"/>
        </w:rPr>
        <w:t>Михеева Е.В. Информационные технологии в профессиональной деятельности, учебное пособие, 8-е издание, М. «Академия», 20</w:t>
      </w:r>
      <w:r w:rsidR="00BE42AD">
        <w:rPr>
          <w:rFonts w:ascii="Times New Roman" w:hAnsi="Times New Roman" w:cs="Times New Roman"/>
          <w:sz w:val="28"/>
          <w:szCs w:val="28"/>
        </w:rPr>
        <w:t>2</w:t>
      </w:r>
      <w:r w:rsidRPr="00DD6700">
        <w:rPr>
          <w:rFonts w:ascii="Times New Roman" w:hAnsi="Times New Roman" w:cs="Times New Roman"/>
          <w:sz w:val="28"/>
          <w:szCs w:val="28"/>
        </w:rPr>
        <w:t>0г.</w:t>
      </w:r>
    </w:p>
    <w:p w:rsidR="00D51951" w:rsidRDefault="00D51951" w:rsidP="00E371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6700">
        <w:rPr>
          <w:rFonts w:ascii="Times New Roman" w:hAnsi="Times New Roman" w:cs="Times New Roman"/>
          <w:sz w:val="28"/>
          <w:szCs w:val="28"/>
        </w:rPr>
        <w:lastRenderedPageBreak/>
        <w:t>Михеева Е.В. Практикум по информационным технологиям в профессиональной деятельности, учебное пособие, 9-е издание, М. «Академия», 2010г.</w:t>
      </w:r>
    </w:p>
    <w:p w:rsidR="003D1B4D" w:rsidRDefault="003D1B4D" w:rsidP="00E371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1B4D">
        <w:rPr>
          <w:rFonts w:ascii="Times New Roman" w:hAnsi="Times New Roman" w:cs="Times New Roman"/>
          <w:sz w:val="28"/>
          <w:szCs w:val="28"/>
        </w:rPr>
        <w:t>Макарова Н.В., Волков В.Б. Информатика для бакалавров: Учебник для вузов. СПб. «Питер», 2013г.</w:t>
      </w:r>
    </w:p>
    <w:p w:rsidR="000F51CF" w:rsidRPr="000F51CF" w:rsidRDefault="003D1B4D" w:rsidP="00E371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Усенков Д.Ю., Богомолова О.Б. Коммуникационные технологии. Практикум. Учебное издание. М. «Бином. Лаборатория знаний», 2013г.</w:t>
      </w:r>
    </w:p>
    <w:p w:rsidR="00D51951" w:rsidRPr="00421D9A" w:rsidRDefault="00421D9A" w:rsidP="00421D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531A5" w:rsidRPr="00421D9A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</w:p>
    <w:p w:rsidR="00F531A5" w:rsidRDefault="00F531A5" w:rsidP="009F0B38">
      <w:pPr>
        <w:pStyle w:val="a3"/>
        <w:numPr>
          <w:ilvl w:val="1"/>
          <w:numId w:val="1"/>
        </w:numPr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8F3565" w:rsidRDefault="008F3565" w:rsidP="000F428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72" w:type="dxa"/>
        <w:tblInd w:w="108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0F44DB" w:rsidTr="009F0B38">
        <w:tc>
          <w:tcPr>
            <w:tcW w:w="5387" w:type="dxa"/>
            <w:vAlign w:val="center"/>
          </w:tcPr>
          <w:p w:rsidR="000F44DB" w:rsidRDefault="000F44DB" w:rsidP="000F44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</w:t>
            </w:r>
          </w:p>
          <w:p w:rsidR="000F44DB" w:rsidRDefault="000F44DB" w:rsidP="000F44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(освоенные умения, усвоенные знания)</w:t>
            </w:r>
          </w:p>
        </w:tc>
        <w:tc>
          <w:tcPr>
            <w:tcW w:w="3685" w:type="dxa"/>
          </w:tcPr>
          <w:p w:rsidR="000F44DB" w:rsidRDefault="000F44DB" w:rsidP="00285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0F44DB" w:rsidTr="009F0B38">
        <w:trPr>
          <w:trHeight w:val="1916"/>
        </w:trPr>
        <w:tc>
          <w:tcPr>
            <w:tcW w:w="5387" w:type="dxa"/>
            <w:tcBorders>
              <w:bottom w:val="single" w:sz="4" w:space="0" w:color="auto"/>
            </w:tcBorders>
          </w:tcPr>
          <w:p w:rsidR="000F4288" w:rsidRPr="001563F8" w:rsidRDefault="000F4288" w:rsidP="000F42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3F8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0F4288" w:rsidRPr="001563F8" w:rsidRDefault="000F4288" w:rsidP="00E3714F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ind w:left="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563F8">
              <w:rPr>
                <w:rFonts w:ascii="Times New Roman" w:hAnsi="Times New Roman" w:cs="Times New Roman"/>
                <w:sz w:val="28"/>
                <w:szCs w:val="28"/>
              </w:rPr>
              <w:t>взаимодействовать с операционной системой персонального компьютера;</w:t>
            </w:r>
          </w:p>
          <w:p w:rsidR="000F44DB" w:rsidRPr="000F4288" w:rsidRDefault="000F4288" w:rsidP="00E3714F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ind w:left="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563F8">
              <w:rPr>
                <w:rFonts w:ascii="Times New Roman" w:hAnsi="Times New Roman" w:cs="Times New Roman"/>
                <w:sz w:val="28"/>
                <w:szCs w:val="28"/>
              </w:rPr>
              <w:t>пользоваться Интернетом и электронной почтой;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C2424" w:rsidRDefault="007C2424" w:rsidP="000F4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700" w:rsidRDefault="00B84034" w:rsidP="000F4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практических </w:t>
            </w:r>
            <w:r w:rsidR="000F4288">
              <w:rPr>
                <w:rFonts w:ascii="Times New Roman" w:hAnsi="Times New Roman" w:cs="Times New Roman"/>
                <w:sz w:val="28"/>
                <w:szCs w:val="28"/>
              </w:rPr>
              <w:t xml:space="preserve">и самостоятельных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0F4288" w:rsidTr="009F0B38">
        <w:trPr>
          <w:trHeight w:val="3894"/>
        </w:trPr>
        <w:tc>
          <w:tcPr>
            <w:tcW w:w="5387" w:type="dxa"/>
            <w:tcBorders>
              <w:top w:val="single" w:sz="4" w:space="0" w:color="auto"/>
            </w:tcBorders>
          </w:tcPr>
          <w:p w:rsidR="000F4288" w:rsidRPr="001563F8" w:rsidRDefault="000F4288" w:rsidP="000F42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3F8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0F4288" w:rsidRPr="001563F8" w:rsidRDefault="000F4288" w:rsidP="00E3714F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ind w:left="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563F8">
              <w:rPr>
                <w:rFonts w:ascii="Times New Roman" w:hAnsi="Times New Roman" w:cs="Times New Roman"/>
                <w:sz w:val="28"/>
                <w:szCs w:val="28"/>
              </w:rPr>
              <w:t>основные понятия автоматизированной обработки информации;</w:t>
            </w:r>
          </w:p>
          <w:p w:rsidR="000F4288" w:rsidRPr="001563F8" w:rsidRDefault="000F4288" w:rsidP="00E3714F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ind w:left="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563F8">
              <w:rPr>
                <w:rFonts w:ascii="Times New Roman" w:hAnsi="Times New Roman" w:cs="Times New Roman"/>
                <w:sz w:val="28"/>
                <w:szCs w:val="28"/>
              </w:rPr>
              <w:t>общий состав и структуру персональных ЭВМ и вычислительных систем;</w:t>
            </w:r>
          </w:p>
          <w:p w:rsidR="000F4288" w:rsidRPr="001563F8" w:rsidRDefault="000F4288" w:rsidP="00E3714F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ind w:left="56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563F8">
              <w:rPr>
                <w:rFonts w:ascii="Times New Roman" w:hAnsi="Times New Roman" w:cs="Times New Roman"/>
                <w:sz w:val="28"/>
                <w:szCs w:val="28"/>
              </w:rPr>
              <w:t>электронный документооборот и основы электронного представления информации;</w:t>
            </w:r>
          </w:p>
          <w:p w:rsidR="000F4288" w:rsidRPr="001563F8" w:rsidRDefault="000F4288" w:rsidP="00E3714F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ind w:left="567" w:hanging="4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3F8">
              <w:rPr>
                <w:rFonts w:ascii="Times New Roman" w:hAnsi="Times New Roman" w:cs="Times New Roman"/>
                <w:sz w:val="28"/>
                <w:szCs w:val="28"/>
              </w:rPr>
              <w:t>основные понятия компьютерных сетей;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C2424" w:rsidRDefault="007C2424" w:rsidP="00285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288" w:rsidRDefault="000F4288" w:rsidP="00285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презентации.</w:t>
            </w:r>
          </w:p>
          <w:p w:rsidR="000F4288" w:rsidRDefault="000F4288" w:rsidP="00285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Тестирование.</w:t>
            </w:r>
          </w:p>
          <w:p w:rsidR="000F4288" w:rsidRDefault="000F4288" w:rsidP="00285E5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  <w:p w:rsidR="000F4288" w:rsidRDefault="000F4288" w:rsidP="000F4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практических  и самостоятельных работ.</w:t>
            </w:r>
          </w:p>
        </w:tc>
      </w:tr>
    </w:tbl>
    <w:p w:rsidR="00830D37" w:rsidRDefault="00830D37" w:rsidP="00285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2424" w:rsidRDefault="007C2424" w:rsidP="00285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2424" w:rsidRPr="002B28E0" w:rsidRDefault="007C2424" w:rsidP="002B28E0">
      <w:pPr>
        <w:rPr>
          <w:rFonts w:ascii="Times New Roman" w:hAnsi="Times New Roman" w:cs="Times New Roman"/>
          <w:sz w:val="28"/>
          <w:szCs w:val="28"/>
        </w:rPr>
      </w:pPr>
    </w:p>
    <w:p w:rsidR="007C2424" w:rsidRDefault="007C2424" w:rsidP="00285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2424" w:rsidRPr="007C2424" w:rsidRDefault="007C2424" w:rsidP="007C2424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E43017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lastRenderedPageBreak/>
        <w:t>КОНТРОЛЬ И ОЦЕНКА РЕЗУЛЬТАТОВ СФО</w:t>
      </w: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РМИРОВАННОСТИ ОБЩИХ КОМПЕТЕНЦИЙ</w:t>
      </w:r>
    </w:p>
    <w:tbl>
      <w:tblPr>
        <w:tblW w:w="955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76"/>
        <w:gridCol w:w="3557"/>
        <w:gridCol w:w="2621"/>
      </w:tblGrid>
      <w:tr w:rsidR="007C2424" w:rsidRPr="009F0B38" w:rsidTr="002B6E58">
        <w:trPr>
          <w:trHeight w:val="749"/>
          <w:tblCellSpacing w:w="0" w:type="dxa"/>
        </w:trPr>
        <w:tc>
          <w:tcPr>
            <w:tcW w:w="3376" w:type="dxa"/>
            <w:shd w:val="clear" w:color="auto" w:fill="FFFFFF"/>
            <w:vAlign w:val="center"/>
            <w:hideMark/>
          </w:tcPr>
          <w:p w:rsidR="007C2424" w:rsidRPr="009F0B38" w:rsidRDefault="007C2424" w:rsidP="009F0B3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F0B38">
              <w:rPr>
                <w:rFonts w:ascii="Times New Roman" w:hAnsi="Times New Roman" w:cs="Times New Roman"/>
                <w:sz w:val="24"/>
                <w:szCs w:val="24"/>
              </w:rPr>
              <w:t>Результаты </w:t>
            </w:r>
            <w:r w:rsidRPr="009F0B38">
              <w:rPr>
                <w:rFonts w:ascii="Times New Roman" w:hAnsi="Times New Roman" w:cs="Times New Roman"/>
                <w:sz w:val="24"/>
                <w:szCs w:val="24"/>
              </w:rPr>
              <w:br/>
              <w:t>(освоенные общие компетенции)</w:t>
            </w:r>
          </w:p>
        </w:tc>
        <w:tc>
          <w:tcPr>
            <w:tcW w:w="3557" w:type="dxa"/>
            <w:shd w:val="clear" w:color="auto" w:fill="FFFFFF"/>
            <w:vAlign w:val="center"/>
            <w:hideMark/>
          </w:tcPr>
          <w:p w:rsidR="007C2424" w:rsidRPr="009F0B38" w:rsidRDefault="007C2424" w:rsidP="009F0B3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F0B38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21" w:type="dxa"/>
            <w:shd w:val="clear" w:color="auto" w:fill="FFFFFF"/>
            <w:vAlign w:val="center"/>
            <w:hideMark/>
          </w:tcPr>
          <w:p w:rsidR="007C2424" w:rsidRPr="009F0B38" w:rsidRDefault="007C2424" w:rsidP="009F0B3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F0B38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7C2424" w:rsidRPr="009F0B38" w:rsidTr="002B6E58">
        <w:trPr>
          <w:trHeight w:val="321"/>
          <w:tblCellSpacing w:w="0" w:type="dxa"/>
        </w:trPr>
        <w:tc>
          <w:tcPr>
            <w:tcW w:w="3376" w:type="dxa"/>
            <w:shd w:val="clear" w:color="auto" w:fill="FFFFFF"/>
            <w:hideMark/>
          </w:tcPr>
          <w:p w:rsidR="007C2424" w:rsidRPr="009F0B38" w:rsidRDefault="007C2424" w:rsidP="009F0B3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F0B38">
              <w:rPr>
                <w:rFonts w:ascii="Times New Roman" w:hAnsi="Times New Roman" w:cs="Times New Roman"/>
                <w:sz w:val="24"/>
                <w:szCs w:val="24"/>
              </w:rPr>
              <w:t>ОК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557" w:type="dxa"/>
            <w:shd w:val="clear" w:color="auto" w:fill="FFFFFF"/>
            <w:hideMark/>
          </w:tcPr>
          <w:p w:rsidR="007C2424" w:rsidRPr="009F0B38" w:rsidRDefault="007C2424" w:rsidP="009F0B3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F0B38">
              <w:rPr>
                <w:rFonts w:ascii="Times New Roman" w:hAnsi="Times New Roman" w:cs="Times New Roman"/>
                <w:sz w:val="24"/>
                <w:szCs w:val="24"/>
              </w:rPr>
              <w:t>- Отбор и использование необходимой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621" w:type="dxa"/>
            <w:shd w:val="clear" w:color="auto" w:fill="FFFFFF"/>
            <w:hideMark/>
          </w:tcPr>
          <w:p w:rsidR="007C2424" w:rsidRPr="009F0B38" w:rsidRDefault="007C2424" w:rsidP="009F0B3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F0B38">
              <w:rPr>
                <w:rFonts w:ascii="Times New Roman" w:hAnsi="Times New Roman" w:cs="Times New Roman"/>
                <w:sz w:val="24"/>
                <w:szCs w:val="24"/>
              </w:rPr>
              <w:t>- Наблюдение и оценка на практических занятиях, в процессе учебной и производственной практики.</w:t>
            </w:r>
          </w:p>
        </w:tc>
      </w:tr>
      <w:tr w:rsidR="007C2424" w:rsidRPr="009F0B38" w:rsidTr="002B6E58">
        <w:trPr>
          <w:trHeight w:val="321"/>
          <w:tblCellSpacing w:w="0" w:type="dxa"/>
        </w:trPr>
        <w:tc>
          <w:tcPr>
            <w:tcW w:w="3376" w:type="dxa"/>
            <w:shd w:val="clear" w:color="auto" w:fill="FFFFFF"/>
            <w:hideMark/>
          </w:tcPr>
          <w:p w:rsidR="007C2424" w:rsidRPr="009F0B38" w:rsidRDefault="007C2424" w:rsidP="009F0B3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F0B38">
              <w:rPr>
                <w:rFonts w:ascii="Times New Roman" w:hAnsi="Times New Roman" w:cs="Times New Roman"/>
                <w:sz w:val="24"/>
                <w:szCs w:val="24"/>
              </w:rPr>
              <w:t>ОК 5. 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557" w:type="dxa"/>
            <w:shd w:val="clear" w:color="auto" w:fill="FFFFFF"/>
            <w:hideMark/>
          </w:tcPr>
          <w:p w:rsidR="007C2424" w:rsidRPr="009F0B38" w:rsidRDefault="007C2424" w:rsidP="009F0B3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F0B38">
              <w:rPr>
                <w:rFonts w:ascii="Times New Roman" w:hAnsi="Times New Roman" w:cs="Times New Roman"/>
                <w:sz w:val="24"/>
                <w:szCs w:val="24"/>
              </w:rPr>
              <w:t>- Использование информационно-коммуникационных технологий для составления презентаций к занятиям, для подготовки к практическим занятиям.</w:t>
            </w:r>
          </w:p>
        </w:tc>
        <w:tc>
          <w:tcPr>
            <w:tcW w:w="2621" w:type="dxa"/>
            <w:shd w:val="clear" w:color="auto" w:fill="FFFFFF"/>
            <w:hideMark/>
          </w:tcPr>
          <w:p w:rsidR="007C2424" w:rsidRPr="009F0B38" w:rsidRDefault="007C2424" w:rsidP="009F0B3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F0B38">
              <w:rPr>
                <w:rFonts w:ascii="Times New Roman" w:hAnsi="Times New Roman" w:cs="Times New Roman"/>
                <w:sz w:val="24"/>
                <w:szCs w:val="24"/>
              </w:rPr>
              <w:t>- Презентации к практическим занятиям, выступлениям и др.;</w:t>
            </w:r>
          </w:p>
          <w:p w:rsidR="007C2424" w:rsidRPr="009F0B38" w:rsidRDefault="007C2424" w:rsidP="009F0B3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424" w:rsidRPr="009F0B38" w:rsidTr="002B6E58">
        <w:trPr>
          <w:trHeight w:val="321"/>
          <w:tblCellSpacing w:w="0" w:type="dxa"/>
        </w:trPr>
        <w:tc>
          <w:tcPr>
            <w:tcW w:w="3376" w:type="dxa"/>
            <w:shd w:val="clear" w:color="auto" w:fill="FFFFFF"/>
            <w:hideMark/>
          </w:tcPr>
          <w:p w:rsidR="007C2424" w:rsidRPr="009F0B38" w:rsidRDefault="007C2424" w:rsidP="009F0B3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F0B38">
              <w:rPr>
                <w:rFonts w:ascii="Times New Roman" w:hAnsi="Times New Roman" w:cs="Times New Roman"/>
                <w:sz w:val="24"/>
                <w:szCs w:val="24"/>
              </w:rPr>
              <w:t>ОК 9. Ориентироваться в условиях частой смены технологий в профессиональной деятельности.</w:t>
            </w:r>
          </w:p>
        </w:tc>
        <w:tc>
          <w:tcPr>
            <w:tcW w:w="3557" w:type="dxa"/>
            <w:shd w:val="clear" w:color="auto" w:fill="FFFFFF"/>
            <w:hideMark/>
          </w:tcPr>
          <w:p w:rsidR="007C2424" w:rsidRPr="009F0B38" w:rsidRDefault="007C2424" w:rsidP="009F0B3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F0B38">
              <w:rPr>
                <w:rFonts w:ascii="Times New Roman" w:hAnsi="Times New Roman" w:cs="Times New Roman"/>
                <w:sz w:val="24"/>
                <w:szCs w:val="24"/>
              </w:rPr>
              <w:t>- Проявление интереса к инновациям в области социальной работы.</w:t>
            </w:r>
          </w:p>
        </w:tc>
        <w:tc>
          <w:tcPr>
            <w:tcW w:w="2621" w:type="dxa"/>
            <w:shd w:val="clear" w:color="auto" w:fill="FFFFFF"/>
            <w:hideMark/>
          </w:tcPr>
          <w:p w:rsidR="007C2424" w:rsidRPr="009F0B38" w:rsidRDefault="007C2424" w:rsidP="009F0B3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F0B38">
              <w:rPr>
                <w:rFonts w:ascii="Times New Roman" w:hAnsi="Times New Roman" w:cs="Times New Roman"/>
                <w:sz w:val="24"/>
                <w:szCs w:val="24"/>
              </w:rPr>
              <w:t>- Наблюдение и оценка на практических занятиях, в процессе выполнения самостоятельной работы, при защите реферата</w:t>
            </w:r>
          </w:p>
        </w:tc>
      </w:tr>
    </w:tbl>
    <w:p w:rsidR="007C2424" w:rsidRPr="00630EF4" w:rsidRDefault="007C2424" w:rsidP="007C2424">
      <w:pPr>
        <w:spacing w:after="160" w:line="360" w:lineRule="auto"/>
        <w:jc w:val="both"/>
        <w:rPr>
          <w:sz w:val="24"/>
          <w:szCs w:val="28"/>
        </w:rPr>
      </w:pPr>
    </w:p>
    <w:p w:rsidR="008F3565" w:rsidRDefault="008F3565" w:rsidP="007C242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0B17" w:rsidRPr="002B6E58" w:rsidRDefault="00FE0B17" w:rsidP="002B6E58">
      <w:pPr>
        <w:pStyle w:val="a3"/>
        <w:numPr>
          <w:ilvl w:val="1"/>
          <w:numId w:val="1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6E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</w:t>
      </w:r>
      <w:r w:rsidR="008F3565" w:rsidRPr="002B6E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онд оценочных средств </w:t>
      </w:r>
    </w:p>
    <w:p w:rsidR="00FE0B17" w:rsidRPr="002B6E58" w:rsidRDefault="00FE0B17" w:rsidP="002B6E58">
      <w:pPr>
        <w:rPr>
          <w:rFonts w:ascii="Times New Roman" w:eastAsia="Arial Unicode MS" w:hAnsi="Times New Roman" w:cs="Times New Roman"/>
          <w:i/>
          <w:sz w:val="28"/>
        </w:rPr>
      </w:pPr>
      <w:r w:rsidRPr="002B6E58">
        <w:rPr>
          <w:rFonts w:ascii="Times New Roman" w:eastAsia="Arial Unicode MS" w:hAnsi="Times New Roman" w:cs="Times New Roman"/>
          <w:i/>
          <w:sz w:val="28"/>
        </w:rPr>
        <w:t>ПРИМЕРЫ ПРАКТИЧЕСКИХ ЗАДАНИЙ</w:t>
      </w:r>
    </w:p>
    <w:p w:rsidR="00FE0B17" w:rsidRPr="00FE0B17" w:rsidRDefault="00FE0B17" w:rsidP="00FE0B17">
      <w:pPr>
        <w:widowControl w:val="0"/>
        <w:spacing w:after="0" w:line="240" w:lineRule="atLeast"/>
        <w:ind w:left="1134" w:right="-52" w:hanging="11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B17">
        <w:rPr>
          <w:rFonts w:ascii="Times New Roman" w:eastAsia="Times New Roman" w:hAnsi="Times New Roman" w:cs="Times New Roman"/>
          <w:b/>
          <w:sz w:val="28"/>
          <w:szCs w:val="28"/>
        </w:rPr>
        <w:t>Техническое обеспечение обработки данных</w:t>
      </w:r>
    </w:p>
    <w:p w:rsidR="00FE0B17" w:rsidRPr="00FE0B17" w:rsidRDefault="00FE0B17" w:rsidP="00E3714F">
      <w:pPr>
        <w:widowControl w:val="0"/>
        <w:numPr>
          <w:ilvl w:val="0"/>
          <w:numId w:val="7"/>
        </w:numPr>
        <w:spacing w:after="0" w:line="240" w:lineRule="atLeast"/>
        <w:ind w:right="-5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17">
        <w:rPr>
          <w:rFonts w:ascii="Times New Roman" w:eastAsia="Times New Roman" w:hAnsi="Times New Roman" w:cs="Times New Roman"/>
          <w:sz w:val="28"/>
          <w:szCs w:val="28"/>
        </w:rPr>
        <w:t>Подключение принтера к компьютеру. Настройка различных способов печати.</w:t>
      </w:r>
    </w:p>
    <w:p w:rsidR="00FE0B17" w:rsidRPr="00FE0B17" w:rsidRDefault="00FE0B17" w:rsidP="00E3714F">
      <w:pPr>
        <w:widowControl w:val="0"/>
        <w:numPr>
          <w:ilvl w:val="0"/>
          <w:numId w:val="7"/>
        </w:numPr>
        <w:spacing w:after="0" w:line="240" w:lineRule="atLeast"/>
        <w:ind w:right="-5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17">
        <w:rPr>
          <w:rFonts w:ascii="Times New Roman" w:eastAsia="Times New Roman" w:hAnsi="Times New Roman" w:cs="Times New Roman"/>
          <w:sz w:val="28"/>
          <w:szCs w:val="28"/>
        </w:rPr>
        <w:t>Подключение компьютера к сети Интернет.</w:t>
      </w:r>
    </w:p>
    <w:p w:rsidR="00FE0B17" w:rsidRPr="00FE0B17" w:rsidRDefault="00FE0B17" w:rsidP="00FE0B17">
      <w:pPr>
        <w:widowControl w:val="0"/>
        <w:spacing w:after="0" w:line="240" w:lineRule="atLeast"/>
        <w:ind w:left="1134" w:right="-52" w:hanging="11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B17">
        <w:rPr>
          <w:rFonts w:ascii="Times New Roman" w:eastAsia="Times New Roman" w:hAnsi="Times New Roman" w:cs="Times New Roman"/>
          <w:b/>
          <w:sz w:val="28"/>
          <w:szCs w:val="28"/>
        </w:rPr>
        <w:t>Компьютерные сети</w:t>
      </w:r>
    </w:p>
    <w:p w:rsidR="00FE0B17" w:rsidRPr="00FE0B17" w:rsidRDefault="00FE0B17" w:rsidP="00FE0B17">
      <w:pPr>
        <w:jc w:val="both"/>
        <w:rPr>
          <w:rFonts w:ascii="Times New Roman" w:hAnsi="Times New Roman" w:cs="Times New Roman"/>
          <w:sz w:val="28"/>
          <w:szCs w:val="28"/>
        </w:rPr>
      </w:pPr>
      <w:r w:rsidRPr="00FE0B17">
        <w:rPr>
          <w:rFonts w:ascii="Times New Roman" w:hAnsi="Times New Roman" w:cs="Times New Roman"/>
          <w:b/>
          <w:sz w:val="28"/>
          <w:szCs w:val="28"/>
        </w:rPr>
        <w:t>1</w:t>
      </w:r>
      <w:r w:rsidRPr="00FE0B17">
        <w:rPr>
          <w:rFonts w:ascii="Times New Roman" w:hAnsi="Times New Roman" w:cs="Times New Roman"/>
          <w:sz w:val="28"/>
          <w:szCs w:val="28"/>
        </w:rPr>
        <w:t xml:space="preserve"> Используя формы </w:t>
      </w:r>
      <w:r w:rsidRPr="00FE0B1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FE0B17">
        <w:rPr>
          <w:rFonts w:ascii="Times New Roman" w:hAnsi="Times New Roman" w:cs="Times New Roman"/>
          <w:sz w:val="28"/>
          <w:szCs w:val="28"/>
        </w:rPr>
        <w:t>-документов, создайте таблицу, доступную для заполнения другим пользователям. Используйте функцию ограниченного доступа к форме (только определенный список пользователей).</w:t>
      </w:r>
    </w:p>
    <w:p w:rsidR="00FE0B17" w:rsidRPr="00FE0B17" w:rsidRDefault="00FE0B17" w:rsidP="00FE0B17">
      <w:pPr>
        <w:jc w:val="both"/>
        <w:rPr>
          <w:rFonts w:ascii="Times New Roman" w:hAnsi="Times New Roman" w:cs="Times New Roman"/>
          <w:sz w:val="28"/>
          <w:szCs w:val="28"/>
        </w:rPr>
      </w:pPr>
      <w:r w:rsidRPr="00FE0B17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FE0B17">
        <w:rPr>
          <w:rFonts w:ascii="Times New Roman" w:hAnsi="Times New Roman" w:cs="Times New Roman"/>
          <w:sz w:val="28"/>
          <w:szCs w:val="28"/>
        </w:rPr>
        <w:t xml:space="preserve"> Используя формы </w:t>
      </w:r>
      <w:r w:rsidRPr="00FE0B1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FE0B17">
        <w:rPr>
          <w:rFonts w:ascii="Times New Roman" w:hAnsi="Times New Roman" w:cs="Times New Roman"/>
          <w:sz w:val="28"/>
          <w:szCs w:val="28"/>
        </w:rPr>
        <w:t>-документов, создайте опрос-тест на спортивную тему. Предусмотрите возможность размещения опроса на сайте в сети Интернет и сбор ответов.</w:t>
      </w:r>
    </w:p>
    <w:p w:rsidR="00FE0B17" w:rsidRPr="00FE0B17" w:rsidRDefault="00FE0B17" w:rsidP="00FE0B17">
      <w:pPr>
        <w:widowControl w:val="0"/>
        <w:spacing w:after="0" w:line="240" w:lineRule="atLeast"/>
        <w:ind w:right="-5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B17">
        <w:rPr>
          <w:rFonts w:ascii="Times New Roman" w:eastAsia="Times New Roman" w:hAnsi="Times New Roman" w:cs="Times New Roman"/>
          <w:b/>
          <w:sz w:val="28"/>
          <w:szCs w:val="28"/>
        </w:rPr>
        <w:t>Программное обеспечение</w:t>
      </w:r>
    </w:p>
    <w:p w:rsidR="00FE0B17" w:rsidRPr="00FE0B17" w:rsidRDefault="00FE0B17" w:rsidP="00FE0B17">
      <w:pPr>
        <w:ind w:left="1560" w:hanging="1560"/>
        <w:jc w:val="both"/>
        <w:outlineLvl w:val="2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Pr="00FE0B17">
        <w:rPr>
          <w:b/>
          <w:sz w:val="24"/>
        </w:rPr>
        <w:t xml:space="preserve"> </w:t>
      </w:r>
      <w:r w:rsidRPr="00FE0B17">
        <w:rPr>
          <w:rFonts w:ascii="Times New Roman" w:hAnsi="Times New Roman" w:cs="Times New Roman"/>
          <w:bCs/>
          <w:sz w:val="28"/>
        </w:rPr>
        <w:t>Наберите текст обращения, приведенный на рис. 2.</w:t>
      </w: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bCs/>
          <w:sz w:val="24"/>
          <w:szCs w:val="20"/>
        </w:rPr>
      </w:pPr>
      <w:r w:rsidRPr="00FE0B17">
        <w:rPr>
          <w:rFonts w:ascii="Courier New" w:eastAsia="Times New Roman" w:hAnsi="Courier New" w:cs="Times New Roman"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4890D" wp14:editId="235AA9C4">
                <wp:simplePos x="0" y="0"/>
                <wp:positionH relativeFrom="column">
                  <wp:posOffset>43814</wp:posOffset>
                </wp:positionH>
                <wp:positionV relativeFrom="paragraph">
                  <wp:posOffset>109855</wp:posOffset>
                </wp:positionV>
                <wp:extent cx="5819775" cy="6267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2E9" w:rsidRDefault="008052E9" w:rsidP="00FE0B17">
                            <w:pPr>
                              <w:pStyle w:val="ab"/>
                              <w:ind w:left="4536" w:right="-52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052E9" w:rsidRPr="00FE0B17" w:rsidRDefault="008052E9" w:rsidP="00FE0B17">
                            <w:pPr>
                              <w:pStyle w:val="ab"/>
                              <w:ind w:left="4820" w:right="-52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FE0B17">
                              <w:rPr>
                                <w:b/>
                                <w:sz w:val="24"/>
                                <w:lang w:val="ru-RU"/>
                              </w:rPr>
                              <w:t>Акционерам общества</w:t>
                            </w:r>
                          </w:p>
                          <w:p w:rsidR="008052E9" w:rsidRPr="00FE0B17" w:rsidRDefault="008052E9" w:rsidP="00FE0B17">
                            <w:pPr>
                              <w:pStyle w:val="ab"/>
                              <w:ind w:left="4820" w:right="-52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FE0B17">
                              <w:rPr>
                                <w:b/>
                                <w:sz w:val="24"/>
                                <w:lang w:val="ru-RU"/>
                              </w:rPr>
                              <w:t xml:space="preserve">с ограниченной ответственностью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NNN</w:t>
                            </w:r>
                            <w:r w:rsidRPr="00FE0B17">
                              <w:rPr>
                                <w:b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Ltd</w:t>
                            </w:r>
                          </w:p>
                          <w:p w:rsidR="008052E9" w:rsidRPr="00FE0B17" w:rsidRDefault="008052E9" w:rsidP="00FE0B17">
                            <w:pPr>
                              <w:pStyle w:val="ab"/>
                              <w:ind w:right="4661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FE0B17">
                              <w:rPr>
                                <w:b/>
                                <w:i/>
                                <w:sz w:val="24"/>
                                <w:lang w:val="ru-RU"/>
                              </w:rPr>
                              <w:t xml:space="preserve">О годовом собрании акционеров общества с ограниченной ответственностью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NNN</w:t>
                            </w:r>
                            <w:r w:rsidRPr="00FE0B17">
                              <w:rPr>
                                <w:b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Ltd</w:t>
                            </w:r>
                          </w:p>
                          <w:p w:rsidR="008052E9" w:rsidRPr="00FE0B17" w:rsidRDefault="008052E9" w:rsidP="00FE0B17">
                            <w:pPr>
                              <w:pStyle w:val="ab"/>
                              <w:ind w:right="374" w:firstLine="1134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8052E9" w:rsidRPr="00FE0B17" w:rsidRDefault="008052E9" w:rsidP="00FE0B17">
                            <w:pPr>
                              <w:pStyle w:val="ab"/>
                              <w:ind w:right="374" w:firstLine="1134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FE0B17">
                              <w:rPr>
                                <w:sz w:val="24"/>
                                <w:lang w:val="ru-RU"/>
                              </w:rPr>
                              <w:t>УВАЖАЕМЫЕ ГОСПОДА!</w:t>
                            </w:r>
                          </w:p>
                          <w:p w:rsidR="008052E9" w:rsidRPr="00FE0B17" w:rsidRDefault="008052E9" w:rsidP="00FE0B17">
                            <w:pPr>
                              <w:pStyle w:val="ab"/>
                              <w:ind w:right="374" w:firstLine="1134"/>
                              <w:rPr>
                                <w:sz w:val="24"/>
                                <w:lang w:val="ru-RU"/>
                              </w:rPr>
                            </w:pPr>
                            <w:r w:rsidRPr="00FE0B17">
                              <w:rPr>
                                <w:sz w:val="24"/>
                                <w:lang w:val="ru-RU"/>
                              </w:rPr>
                              <w:t xml:space="preserve">Правление общества с ограниченной ответственностью </w:t>
                            </w:r>
                            <w:r>
                              <w:rPr>
                                <w:sz w:val="24"/>
                              </w:rPr>
                              <w:t>NNN</w:t>
                            </w:r>
                            <w:r w:rsidRPr="00FE0B1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Ltd</w:t>
                            </w:r>
                            <w:r w:rsidRPr="00FE0B17">
                              <w:rPr>
                                <w:sz w:val="24"/>
                                <w:lang w:val="ru-RU"/>
                              </w:rPr>
                              <w:t xml:space="preserve"> имеет честь известить вас о том, что годовое собрание акционеров общества </w:t>
                            </w:r>
                            <w:r>
                              <w:rPr>
                                <w:sz w:val="24"/>
                              </w:rPr>
                              <w:t>NNN</w:t>
                            </w:r>
                            <w:r w:rsidRPr="00FE0B1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Ltd</w:t>
                            </w:r>
                            <w:r w:rsidRPr="00FE0B17">
                              <w:rPr>
                                <w:sz w:val="24"/>
                                <w:lang w:val="ru-RU"/>
                              </w:rPr>
                              <w:t xml:space="preserve"> состоится 15 марта 2016г. во Дворце культуры и отдыха акционеров </w:t>
                            </w:r>
                            <w:r>
                              <w:rPr>
                                <w:sz w:val="24"/>
                              </w:rPr>
                              <w:t>NNN</w:t>
                            </w:r>
                            <w:r w:rsidRPr="00FE0B17"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Ltd</w:t>
                            </w:r>
                            <w:r w:rsidRPr="00FE0B17">
                              <w:rPr>
                                <w:sz w:val="24"/>
                                <w:lang w:val="ru-RU"/>
                              </w:rPr>
                              <w:t xml:space="preserve"> по адресу ул. Солнечная, 25.</w:t>
                            </w:r>
                          </w:p>
                          <w:p w:rsidR="008052E9" w:rsidRPr="00FE0B17" w:rsidRDefault="008052E9" w:rsidP="00FE0B17">
                            <w:pPr>
                              <w:pStyle w:val="ab"/>
                              <w:ind w:right="374" w:firstLine="1134"/>
                              <w:rPr>
                                <w:sz w:val="24"/>
                                <w:lang w:val="ru-RU"/>
                              </w:rPr>
                            </w:pPr>
                            <w:r w:rsidRPr="00FE0B17">
                              <w:rPr>
                                <w:sz w:val="24"/>
                                <w:lang w:val="ru-RU"/>
                              </w:rPr>
                              <w:t>При себе иметь паспорт, документы, подтверждающие права акционеров и сумку для дивидендов. Во избежание столпотворения просим прибыть загодя.</w:t>
                            </w:r>
                          </w:p>
                          <w:p w:rsidR="008052E9" w:rsidRPr="00FE0B17" w:rsidRDefault="008052E9" w:rsidP="00FE0B17">
                            <w:pPr>
                              <w:pStyle w:val="ab"/>
                              <w:ind w:right="374" w:firstLine="1134"/>
                              <w:rPr>
                                <w:sz w:val="24"/>
                                <w:lang w:val="ru-RU"/>
                              </w:rPr>
                            </w:pPr>
                            <w:r w:rsidRPr="00FE0B17">
                              <w:rPr>
                                <w:sz w:val="24"/>
                                <w:lang w:val="ru-RU"/>
                              </w:rPr>
                              <w:t>После собрания состоятся концерт мастеров искусств и банкет.</w:t>
                            </w:r>
                          </w:p>
                          <w:p w:rsidR="008052E9" w:rsidRPr="00FE0B17" w:rsidRDefault="008052E9" w:rsidP="00FE0B17">
                            <w:pPr>
                              <w:pStyle w:val="ab"/>
                              <w:ind w:right="374" w:firstLine="1134"/>
                              <w:rPr>
                                <w:sz w:val="24"/>
                                <w:lang w:val="ru-RU"/>
                              </w:rPr>
                            </w:pPr>
                            <w:r w:rsidRPr="00FE0B17">
                              <w:rPr>
                                <w:sz w:val="24"/>
                                <w:lang w:val="ru-RU"/>
                              </w:rPr>
                              <w:t>Перечень филиалов, в которых производится выплата дивидендов:</w:t>
                            </w:r>
                          </w:p>
                          <w:p w:rsidR="008052E9" w:rsidRDefault="008052E9" w:rsidP="00FE0B17">
                            <w:pPr>
                              <w:pStyle w:val="ab"/>
                              <w:ind w:left="34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Центральный</w:t>
                            </w:r>
                          </w:p>
                          <w:p w:rsidR="008052E9" w:rsidRDefault="008052E9" w:rsidP="00FE0B17">
                            <w:pPr>
                              <w:pStyle w:val="ab"/>
                              <w:ind w:left="34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Фрунзенский</w:t>
                            </w:r>
                          </w:p>
                          <w:p w:rsidR="008052E9" w:rsidRDefault="008052E9" w:rsidP="00FE0B17">
                            <w:pPr>
                              <w:pStyle w:val="ab"/>
                              <w:ind w:left="34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Московский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35"/>
                              <w:gridCol w:w="2693"/>
                              <w:gridCol w:w="2977"/>
                            </w:tblGrid>
                            <w:tr w:rsidR="008052E9">
                              <w:tc>
                                <w:tcPr>
                                  <w:tcW w:w="2235" w:type="dxa"/>
                                </w:tcPr>
                                <w:p w:rsidR="008052E9" w:rsidRDefault="008052E9">
                                  <w:pPr>
                                    <w:pStyle w:val="ab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Название</w:t>
                                  </w:r>
                                </w:p>
                                <w:p w:rsidR="008052E9" w:rsidRDefault="008052E9">
                                  <w:pPr>
                                    <w:pStyle w:val="ab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акций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052E9" w:rsidRDefault="008052E9">
                                  <w:pPr>
                                    <w:pStyle w:val="ab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Номинал</w:t>
                                  </w:r>
                                </w:p>
                                <w:p w:rsidR="008052E9" w:rsidRDefault="008052E9">
                                  <w:pPr>
                                    <w:pStyle w:val="ab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>тыс. руб.</w:t>
                                  </w:r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052E9" w:rsidRDefault="008052E9">
                                  <w:pPr>
                                    <w:pStyle w:val="ab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Дивиденд</w:t>
                                  </w:r>
                                </w:p>
                                <w:p w:rsidR="008052E9" w:rsidRDefault="008052E9">
                                  <w:pPr>
                                    <w:pStyle w:val="ab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>тыс. руб.)</w:t>
                                  </w:r>
                                </w:p>
                              </w:tc>
                            </w:tr>
                            <w:tr w:rsidR="008052E9">
                              <w:tc>
                                <w:tcPr>
                                  <w:tcW w:w="2235" w:type="dxa"/>
                                </w:tcPr>
                                <w:p w:rsidR="008052E9" w:rsidRDefault="008052E9">
                                  <w:pPr>
                                    <w:pStyle w:val="ab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NNN-Дирижабль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052E9" w:rsidRDefault="008052E9">
                                  <w:pPr>
                                    <w:pStyle w:val="ab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052E9" w:rsidRDefault="008052E9">
                                  <w:pPr>
                                    <w:pStyle w:val="ab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8052E9">
                              <w:tc>
                                <w:tcPr>
                                  <w:tcW w:w="2235" w:type="dxa"/>
                                </w:tcPr>
                                <w:p w:rsidR="008052E9" w:rsidRDefault="008052E9">
                                  <w:pPr>
                                    <w:pStyle w:val="ab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NNN-Айболит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052E9" w:rsidRDefault="008052E9">
                                  <w:pPr>
                                    <w:pStyle w:val="ab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052E9" w:rsidRDefault="008052E9">
                                  <w:pPr>
                                    <w:pStyle w:val="ab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560</w:t>
                                  </w:r>
                                </w:p>
                              </w:tc>
                            </w:tr>
                            <w:tr w:rsidR="008052E9">
                              <w:tc>
                                <w:tcPr>
                                  <w:tcW w:w="2235" w:type="dxa"/>
                                </w:tcPr>
                                <w:p w:rsidR="008052E9" w:rsidRDefault="008052E9" w:rsidP="008052E9">
                                  <w:pPr>
                                    <w:pStyle w:val="ab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NNN-xzq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052E9" w:rsidRDefault="008052E9">
                                  <w:pPr>
                                    <w:pStyle w:val="ab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052E9" w:rsidRDefault="008052E9">
                                  <w:pPr>
                                    <w:pStyle w:val="ab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6000</w:t>
                                  </w:r>
                                </w:p>
                              </w:tc>
                            </w:tr>
                          </w:tbl>
                          <w:p w:rsidR="008052E9" w:rsidRDefault="008052E9" w:rsidP="00FE0B17">
                            <w:pPr>
                              <w:pStyle w:val="ab"/>
                              <w:ind w:right="374" w:firstLine="1134"/>
                              <w:rPr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652"/>
                              <w:gridCol w:w="2268"/>
                              <w:gridCol w:w="2268"/>
                            </w:tblGrid>
                            <w:tr w:rsidR="008052E9">
                              <w:tc>
                                <w:tcPr>
                                  <w:tcW w:w="3652" w:type="dxa"/>
                                </w:tcPr>
                                <w:p w:rsidR="008052E9" w:rsidRDefault="008052E9" w:rsidP="002579B6">
                                  <w:pPr>
                                    <w:pStyle w:val="ab"/>
                                    <w:ind w:right="374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Председатель правления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8052E9" w:rsidRDefault="008052E9">
                                  <w:pPr>
                                    <w:pStyle w:val="ab"/>
                                    <w:ind w:right="37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8052E9" w:rsidRDefault="008052E9">
                                  <w:pPr>
                                    <w:pStyle w:val="ab"/>
                                    <w:ind w:right="34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052E9" w:rsidRDefault="008052E9" w:rsidP="002579B6">
                                  <w:pPr>
                                    <w:pStyle w:val="ab"/>
                                    <w:ind w:right="34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И.И.Иванов</w:t>
                                  </w:r>
                                </w:p>
                              </w:tc>
                            </w:tr>
                          </w:tbl>
                          <w:p w:rsidR="008052E9" w:rsidRDefault="008052E9" w:rsidP="00FE0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4890D" id="Rectangle 2" o:spid="_x0000_s1026" style="position:absolute;left:0;text-align:left;margin-left:3.45pt;margin-top:8.65pt;width:458.25pt;height:4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">
                <v:textbox>
                  <w:txbxContent>
                    <w:p w:rsidR="008052E9" w:rsidRDefault="008052E9" w:rsidP="00FE0B17">
                      <w:pPr>
                        <w:pStyle w:val="ab"/>
                        <w:ind w:left="4536" w:right="-52"/>
                        <w:jc w:val="right"/>
                        <w:rPr>
                          <w:b/>
                          <w:sz w:val="24"/>
                        </w:rPr>
                      </w:pPr>
                    </w:p>
                    <w:p w:rsidR="008052E9" w:rsidRPr="00FE0B17" w:rsidRDefault="008052E9" w:rsidP="00FE0B17">
                      <w:pPr>
                        <w:pStyle w:val="ab"/>
                        <w:ind w:left="4820" w:right="-52"/>
                        <w:rPr>
                          <w:b/>
                          <w:sz w:val="24"/>
                          <w:lang w:val="ru-RU"/>
                        </w:rPr>
                      </w:pPr>
                      <w:r w:rsidRPr="00FE0B17">
                        <w:rPr>
                          <w:b/>
                          <w:sz w:val="24"/>
                          <w:lang w:val="ru-RU"/>
                        </w:rPr>
                        <w:t>Акционерам общества</w:t>
                      </w:r>
                    </w:p>
                    <w:p w:rsidR="008052E9" w:rsidRPr="00FE0B17" w:rsidRDefault="008052E9" w:rsidP="00FE0B17">
                      <w:pPr>
                        <w:pStyle w:val="ab"/>
                        <w:ind w:left="4820" w:right="-52"/>
                        <w:rPr>
                          <w:b/>
                          <w:sz w:val="24"/>
                          <w:lang w:val="ru-RU"/>
                        </w:rPr>
                      </w:pPr>
                      <w:r w:rsidRPr="00FE0B17">
                        <w:rPr>
                          <w:b/>
                          <w:sz w:val="24"/>
                          <w:lang w:val="ru-RU"/>
                        </w:rPr>
                        <w:t xml:space="preserve">с ограниченной ответственностью </w:t>
                      </w:r>
                      <w:r>
                        <w:rPr>
                          <w:b/>
                          <w:sz w:val="24"/>
                        </w:rPr>
                        <w:t>NNN</w:t>
                      </w:r>
                      <w:r w:rsidRPr="00FE0B17">
                        <w:rPr>
                          <w:b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Ltd</w:t>
                      </w:r>
                    </w:p>
                    <w:p w:rsidR="008052E9" w:rsidRPr="00FE0B17" w:rsidRDefault="008052E9" w:rsidP="00FE0B17">
                      <w:pPr>
                        <w:pStyle w:val="ab"/>
                        <w:ind w:right="4661"/>
                        <w:rPr>
                          <w:b/>
                          <w:sz w:val="24"/>
                          <w:lang w:val="ru-RU"/>
                        </w:rPr>
                      </w:pPr>
                      <w:r w:rsidRPr="00FE0B17">
                        <w:rPr>
                          <w:b/>
                          <w:i/>
                          <w:sz w:val="24"/>
                          <w:lang w:val="ru-RU"/>
                        </w:rPr>
                        <w:t xml:space="preserve">О годовом собрании акционеров общества с ограниченной ответственностью </w:t>
                      </w:r>
                      <w:r>
                        <w:rPr>
                          <w:b/>
                          <w:sz w:val="24"/>
                        </w:rPr>
                        <w:t>NNN</w:t>
                      </w:r>
                      <w:r w:rsidRPr="00FE0B17">
                        <w:rPr>
                          <w:b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Ltd</w:t>
                      </w:r>
                    </w:p>
                    <w:p w:rsidR="008052E9" w:rsidRPr="00FE0B17" w:rsidRDefault="008052E9" w:rsidP="00FE0B17">
                      <w:pPr>
                        <w:pStyle w:val="ab"/>
                        <w:ind w:right="374" w:firstLine="1134"/>
                        <w:jc w:val="center"/>
                        <w:rPr>
                          <w:sz w:val="24"/>
                          <w:lang w:val="ru-RU"/>
                        </w:rPr>
                      </w:pPr>
                    </w:p>
                    <w:p w:rsidR="008052E9" w:rsidRPr="00FE0B17" w:rsidRDefault="008052E9" w:rsidP="00FE0B17">
                      <w:pPr>
                        <w:pStyle w:val="ab"/>
                        <w:ind w:right="374" w:firstLine="1134"/>
                        <w:jc w:val="center"/>
                        <w:rPr>
                          <w:sz w:val="24"/>
                          <w:lang w:val="ru-RU"/>
                        </w:rPr>
                      </w:pPr>
                      <w:r w:rsidRPr="00FE0B17">
                        <w:rPr>
                          <w:sz w:val="24"/>
                          <w:lang w:val="ru-RU"/>
                        </w:rPr>
                        <w:t>УВАЖАЕМЫЕ ГОСПОДА!</w:t>
                      </w:r>
                    </w:p>
                    <w:p w:rsidR="008052E9" w:rsidRPr="00FE0B17" w:rsidRDefault="008052E9" w:rsidP="00FE0B17">
                      <w:pPr>
                        <w:pStyle w:val="ab"/>
                        <w:ind w:right="374" w:firstLine="1134"/>
                        <w:rPr>
                          <w:sz w:val="24"/>
                          <w:lang w:val="ru-RU"/>
                        </w:rPr>
                      </w:pPr>
                      <w:r w:rsidRPr="00FE0B17">
                        <w:rPr>
                          <w:sz w:val="24"/>
                          <w:lang w:val="ru-RU"/>
                        </w:rPr>
                        <w:t xml:space="preserve">Правление общества с ограниченной ответственностью </w:t>
                      </w:r>
                      <w:r>
                        <w:rPr>
                          <w:sz w:val="24"/>
                        </w:rPr>
                        <w:t>NNN</w:t>
                      </w:r>
                      <w:r w:rsidRPr="00FE0B17">
                        <w:rPr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Ltd</w:t>
                      </w:r>
                      <w:r w:rsidRPr="00FE0B17">
                        <w:rPr>
                          <w:sz w:val="24"/>
                          <w:lang w:val="ru-RU"/>
                        </w:rPr>
                        <w:t xml:space="preserve"> имеет честь известить вас о том, что годовое собрание акционеров общества </w:t>
                      </w:r>
                      <w:r>
                        <w:rPr>
                          <w:sz w:val="24"/>
                        </w:rPr>
                        <w:t>NNN</w:t>
                      </w:r>
                      <w:r w:rsidRPr="00FE0B17">
                        <w:rPr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Ltd</w:t>
                      </w:r>
                      <w:r w:rsidRPr="00FE0B17">
                        <w:rPr>
                          <w:sz w:val="24"/>
                          <w:lang w:val="ru-RU"/>
                        </w:rPr>
                        <w:t xml:space="preserve"> состоится 15 марта 2016г. во Дворце культуры и отдыха акционеров </w:t>
                      </w:r>
                      <w:r>
                        <w:rPr>
                          <w:sz w:val="24"/>
                        </w:rPr>
                        <w:t>NNN</w:t>
                      </w:r>
                      <w:r w:rsidRPr="00FE0B17">
                        <w:rPr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Ltd</w:t>
                      </w:r>
                      <w:r w:rsidRPr="00FE0B17">
                        <w:rPr>
                          <w:sz w:val="24"/>
                          <w:lang w:val="ru-RU"/>
                        </w:rPr>
                        <w:t xml:space="preserve"> по адресу ул. Солнечная, 25.</w:t>
                      </w:r>
                    </w:p>
                    <w:p w:rsidR="008052E9" w:rsidRPr="00FE0B17" w:rsidRDefault="008052E9" w:rsidP="00FE0B17">
                      <w:pPr>
                        <w:pStyle w:val="ab"/>
                        <w:ind w:right="374" w:firstLine="1134"/>
                        <w:rPr>
                          <w:sz w:val="24"/>
                          <w:lang w:val="ru-RU"/>
                        </w:rPr>
                      </w:pPr>
                      <w:r w:rsidRPr="00FE0B17">
                        <w:rPr>
                          <w:sz w:val="24"/>
                          <w:lang w:val="ru-RU"/>
                        </w:rPr>
                        <w:t>При себе иметь паспорт, документы, подтверждающие права акционеров и сумку для дивидендов. Во избежание столпотворения просим прибыть загодя.</w:t>
                      </w:r>
                    </w:p>
                    <w:p w:rsidR="008052E9" w:rsidRPr="00FE0B17" w:rsidRDefault="008052E9" w:rsidP="00FE0B17">
                      <w:pPr>
                        <w:pStyle w:val="ab"/>
                        <w:ind w:right="374" w:firstLine="1134"/>
                        <w:rPr>
                          <w:sz w:val="24"/>
                          <w:lang w:val="ru-RU"/>
                        </w:rPr>
                      </w:pPr>
                      <w:r w:rsidRPr="00FE0B17">
                        <w:rPr>
                          <w:sz w:val="24"/>
                          <w:lang w:val="ru-RU"/>
                        </w:rPr>
                        <w:t>После собрания состоятся концерт мастеров искусств и банкет.</w:t>
                      </w:r>
                    </w:p>
                    <w:p w:rsidR="008052E9" w:rsidRPr="00FE0B17" w:rsidRDefault="008052E9" w:rsidP="00FE0B17">
                      <w:pPr>
                        <w:pStyle w:val="ab"/>
                        <w:ind w:right="374" w:firstLine="1134"/>
                        <w:rPr>
                          <w:sz w:val="24"/>
                          <w:lang w:val="ru-RU"/>
                        </w:rPr>
                      </w:pPr>
                      <w:r w:rsidRPr="00FE0B17">
                        <w:rPr>
                          <w:sz w:val="24"/>
                          <w:lang w:val="ru-RU"/>
                        </w:rPr>
                        <w:t>Перечень филиалов, в которых производится выплата дивидендов:</w:t>
                      </w:r>
                    </w:p>
                    <w:p w:rsidR="008052E9" w:rsidRDefault="008052E9" w:rsidP="00FE0B17">
                      <w:pPr>
                        <w:pStyle w:val="ab"/>
                        <w:ind w:left="340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Центральный</w:t>
                      </w:r>
                    </w:p>
                    <w:p w:rsidR="008052E9" w:rsidRDefault="008052E9" w:rsidP="00FE0B17">
                      <w:pPr>
                        <w:pStyle w:val="ab"/>
                        <w:ind w:left="340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Фрунзенский</w:t>
                      </w:r>
                    </w:p>
                    <w:p w:rsidR="008052E9" w:rsidRDefault="008052E9" w:rsidP="00FE0B17">
                      <w:pPr>
                        <w:pStyle w:val="ab"/>
                        <w:ind w:left="340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Московский</w:t>
                      </w: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35"/>
                        <w:gridCol w:w="2693"/>
                        <w:gridCol w:w="2977"/>
                      </w:tblGrid>
                      <w:tr w:rsidR="008052E9">
                        <w:tc>
                          <w:tcPr>
                            <w:tcW w:w="2235" w:type="dxa"/>
                          </w:tcPr>
                          <w:p w:rsidR="008052E9" w:rsidRDefault="008052E9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Название</w:t>
                            </w:r>
                          </w:p>
                          <w:p w:rsidR="008052E9" w:rsidRDefault="008052E9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акций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052E9" w:rsidRDefault="008052E9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Номинал</w:t>
                            </w:r>
                          </w:p>
                          <w:p w:rsidR="008052E9" w:rsidRDefault="008052E9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тыс. руб.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052E9" w:rsidRDefault="008052E9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Дивиденд</w:t>
                            </w:r>
                          </w:p>
                          <w:p w:rsidR="008052E9" w:rsidRDefault="008052E9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тыс. руб.)</w:t>
                            </w:r>
                          </w:p>
                        </w:tc>
                      </w:tr>
                      <w:tr w:rsidR="008052E9">
                        <w:tc>
                          <w:tcPr>
                            <w:tcW w:w="2235" w:type="dxa"/>
                          </w:tcPr>
                          <w:p w:rsidR="008052E9" w:rsidRDefault="008052E9">
                            <w:pPr>
                              <w:pStyle w:val="ab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NNN-Дирижабль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052E9" w:rsidRDefault="008052E9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052E9" w:rsidRDefault="008052E9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</w:tr>
                      <w:tr w:rsidR="008052E9">
                        <w:tc>
                          <w:tcPr>
                            <w:tcW w:w="2235" w:type="dxa"/>
                          </w:tcPr>
                          <w:p w:rsidR="008052E9" w:rsidRDefault="008052E9">
                            <w:pPr>
                              <w:pStyle w:val="ab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NNN-Айболит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052E9" w:rsidRDefault="008052E9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052E9" w:rsidRDefault="008052E9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560</w:t>
                            </w:r>
                          </w:p>
                        </w:tc>
                      </w:tr>
                      <w:tr w:rsidR="008052E9">
                        <w:tc>
                          <w:tcPr>
                            <w:tcW w:w="2235" w:type="dxa"/>
                          </w:tcPr>
                          <w:p w:rsidR="008052E9" w:rsidRDefault="008052E9" w:rsidP="008052E9">
                            <w:pPr>
                              <w:pStyle w:val="ab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NNN-xzq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052E9" w:rsidRDefault="008052E9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052E9" w:rsidRDefault="008052E9">
                            <w:pPr>
                              <w:pStyle w:val="ab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6000</w:t>
                            </w:r>
                          </w:p>
                        </w:tc>
                      </w:tr>
                    </w:tbl>
                    <w:p w:rsidR="008052E9" w:rsidRDefault="008052E9" w:rsidP="00FE0B17">
                      <w:pPr>
                        <w:pStyle w:val="ab"/>
                        <w:ind w:right="374" w:firstLine="1134"/>
                        <w:rPr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652"/>
                        <w:gridCol w:w="2268"/>
                        <w:gridCol w:w="2268"/>
                      </w:tblGrid>
                      <w:tr w:rsidR="008052E9">
                        <w:tc>
                          <w:tcPr>
                            <w:tcW w:w="3652" w:type="dxa"/>
                          </w:tcPr>
                          <w:p w:rsidR="008052E9" w:rsidRDefault="008052E9" w:rsidP="002579B6">
                            <w:pPr>
                              <w:pStyle w:val="ab"/>
                              <w:ind w:right="374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Председатель правления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8052E9" w:rsidRDefault="008052E9">
                            <w:pPr>
                              <w:pStyle w:val="ab"/>
                              <w:ind w:right="374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8052E9" w:rsidRDefault="008052E9">
                            <w:pPr>
                              <w:pStyle w:val="ab"/>
                              <w:ind w:right="34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052E9" w:rsidRDefault="008052E9" w:rsidP="002579B6">
                            <w:pPr>
                              <w:pStyle w:val="ab"/>
                              <w:ind w:right="34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И.И.Иванов</w:t>
                            </w:r>
                          </w:p>
                        </w:tc>
                      </w:tr>
                    </w:tbl>
                    <w:p w:rsidR="008052E9" w:rsidRDefault="008052E9" w:rsidP="00FE0B17"/>
                  </w:txbxContent>
                </v:textbox>
              </v:rect>
            </w:pict>
          </mc:Fallback>
        </mc:AlternateContent>
      </w: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right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FE0B17" w:rsidRPr="00FE0B17" w:rsidRDefault="00FE0B17" w:rsidP="00FE0B17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</w:rPr>
      </w:pPr>
    </w:p>
    <w:p w:rsidR="002579B6" w:rsidRDefault="002579B6" w:rsidP="00FE0B17">
      <w:pPr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579B6" w:rsidRDefault="002579B6" w:rsidP="00FE0B17">
      <w:pPr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579B6" w:rsidRDefault="002579B6" w:rsidP="00FE0B17">
      <w:pPr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E0B17" w:rsidRPr="00FE0B17" w:rsidRDefault="00FE0B17" w:rsidP="00FE0B17">
      <w:pPr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Pr="00FE0B17">
        <w:rPr>
          <w:b/>
          <w:sz w:val="24"/>
        </w:rPr>
        <w:t xml:space="preserve"> </w:t>
      </w:r>
      <w:r w:rsidRPr="00FE0B17">
        <w:rPr>
          <w:rFonts w:ascii="Times New Roman" w:hAnsi="Times New Roman" w:cs="Times New Roman"/>
          <w:bCs/>
          <w:sz w:val="28"/>
        </w:rPr>
        <w:t>Создайте многоуровневый список, указанный ниже:</w:t>
      </w:r>
    </w:p>
    <w:p w:rsidR="00FE0B17" w:rsidRPr="00FE0B17" w:rsidRDefault="00FE0B17" w:rsidP="00FE0B17">
      <w:pPr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Программное обеспечение ЭВМ.</w:t>
      </w:r>
    </w:p>
    <w:p w:rsidR="00FE0B17" w:rsidRPr="00FE0B17" w:rsidRDefault="00FE0B17" w:rsidP="00E371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Операционные системы</w:t>
      </w:r>
    </w:p>
    <w:p w:rsidR="00FE0B17" w:rsidRPr="00FE0B17" w:rsidRDefault="00FE0B17" w:rsidP="00E3714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DOS</w:t>
      </w:r>
    </w:p>
    <w:p w:rsidR="00FE0B17" w:rsidRPr="00FE0B17" w:rsidRDefault="00FE0B17" w:rsidP="00E3714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WINDOWS XP</w:t>
      </w:r>
    </w:p>
    <w:p w:rsidR="00FE0B17" w:rsidRPr="00FE0B17" w:rsidRDefault="00FE0B17" w:rsidP="00E3714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lastRenderedPageBreak/>
        <w:t>WINDOWS NT</w:t>
      </w:r>
    </w:p>
    <w:p w:rsidR="00FE0B17" w:rsidRPr="00FE0B17" w:rsidRDefault="00FE0B17" w:rsidP="00E3714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UNIX</w:t>
      </w:r>
    </w:p>
    <w:p w:rsidR="00FE0B17" w:rsidRPr="00FE0B17" w:rsidRDefault="00FE0B17" w:rsidP="00E371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Системы программирования</w:t>
      </w:r>
    </w:p>
    <w:p w:rsidR="00FE0B17" w:rsidRPr="00FE0B17" w:rsidRDefault="00FE0B17" w:rsidP="00E3714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BASIC</w:t>
      </w:r>
    </w:p>
    <w:p w:rsidR="00FE0B17" w:rsidRPr="00FE0B17" w:rsidRDefault="00FE0B17" w:rsidP="00E3714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PASCAL</w:t>
      </w:r>
    </w:p>
    <w:p w:rsidR="00FE0B17" w:rsidRPr="00FE0B17" w:rsidRDefault="00FE0B17" w:rsidP="00E3714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C++</w:t>
      </w:r>
    </w:p>
    <w:p w:rsidR="00FE0B17" w:rsidRPr="00FE0B17" w:rsidRDefault="00FE0B17" w:rsidP="00E371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Прикладные программы</w:t>
      </w:r>
    </w:p>
    <w:p w:rsidR="00FE0B17" w:rsidRPr="00FE0B17" w:rsidRDefault="00FE0B17" w:rsidP="00E3714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Текстовые процессоры</w:t>
      </w:r>
    </w:p>
    <w:p w:rsidR="00FE0B17" w:rsidRPr="00FE0B17" w:rsidRDefault="00FE0B17" w:rsidP="00E3714F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WORD PAD</w:t>
      </w:r>
    </w:p>
    <w:p w:rsidR="00FE0B17" w:rsidRPr="00FE0B17" w:rsidRDefault="00FE0B17" w:rsidP="00E3714F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WORD</w:t>
      </w:r>
    </w:p>
    <w:p w:rsidR="00FE0B17" w:rsidRPr="00FE0B17" w:rsidRDefault="00FE0B17" w:rsidP="00E3714F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WORD PERFECT</w:t>
      </w:r>
    </w:p>
    <w:p w:rsidR="00FE0B17" w:rsidRPr="00FE0B17" w:rsidRDefault="00FE0B17" w:rsidP="00E3714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Электронные таблицы</w:t>
      </w:r>
    </w:p>
    <w:p w:rsidR="00FE0B17" w:rsidRPr="00FE0B17" w:rsidRDefault="00FE0B17" w:rsidP="00E3714F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EXСEL</w:t>
      </w:r>
    </w:p>
    <w:p w:rsidR="00FE0B17" w:rsidRPr="00FE0B17" w:rsidRDefault="00FE0B17" w:rsidP="00E3714F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LOTUS</w:t>
      </w:r>
    </w:p>
    <w:p w:rsidR="00FE0B17" w:rsidRPr="00FE0B17" w:rsidRDefault="00FE0B17" w:rsidP="00E3714F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QUATROPRO</w:t>
      </w:r>
    </w:p>
    <w:p w:rsidR="00FE0B17" w:rsidRPr="00FE0B17" w:rsidRDefault="00FE0B17" w:rsidP="00E3714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Системы управления базами данных</w:t>
      </w:r>
    </w:p>
    <w:p w:rsidR="00FE0B17" w:rsidRPr="00FE0B17" w:rsidRDefault="00FE0B17" w:rsidP="00E3714F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FOXPROX</w:t>
      </w:r>
    </w:p>
    <w:p w:rsidR="00FE0B17" w:rsidRPr="00FE0B17" w:rsidRDefault="00FE0B17" w:rsidP="00E3714F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ACCESS</w:t>
      </w:r>
    </w:p>
    <w:p w:rsidR="00FE0B17" w:rsidRPr="00FE0B17" w:rsidRDefault="00FE0B17" w:rsidP="00E3714F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ORACLE</w:t>
      </w:r>
    </w:p>
    <w:p w:rsidR="00FE0B17" w:rsidRPr="00FE0B17" w:rsidRDefault="00FE0B17" w:rsidP="00FE0B1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E0B17" w:rsidRPr="00FE0B17" w:rsidRDefault="00FE0B17" w:rsidP="002579B6">
      <w:pPr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eastAsia="Times New Roman" w:hAnsi="Times New Roman" w:cs="Times New Roman"/>
          <w:b/>
          <w:sz w:val="28"/>
          <w:szCs w:val="20"/>
        </w:rPr>
        <w:t xml:space="preserve">3. </w:t>
      </w:r>
      <w:r w:rsidRPr="00FE0B17">
        <w:rPr>
          <w:rFonts w:ascii="Times New Roman" w:hAnsi="Times New Roman" w:cs="Times New Roman"/>
          <w:bCs/>
          <w:sz w:val="28"/>
        </w:rPr>
        <w:t>Создайте буклет детского учреждения на выбор: детский сад, школа танцев, музыкальная школа, художественная школа (для выбора достоверной информации воспользуйтесь официальным сайтом выбранного учреждения). Буклет обязательно должен содержать общую информацию об учреждении, фирменный логотип/эмблему, тематические изображения/фото, условия обучения, контактную информацию.</w:t>
      </w:r>
    </w:p>
    <w:p w:rsidR="00FE0B17" w:rsidRPr="00FE0B17" w:rsidRDefault="00FE0B17" w:rsidP="002579B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/>
          <w:bCs/>
          <w:sz w:val="28"/>
        </w:rPr>
        <w:t>4</w:t>
      </w:r>
      <w:r w:rsidR="002579B6">
        <w:rPr>
          <w:rFonts w:ascii="Times New Roman" w:hAnsi="Times New Roman" w:cs="Times New Roman"/>
          <w:b/>
          <w:bCs/>
          <w:sz w:val="28"/>
        </w:rPr>
        <w:t xml:space="preserve">. </w:t>
      </w:r>
      <w:r w:rsidRPr="00FE0B17">
        <w:rPr>
          <w:rFonts w:ascii="Times New Roman" w:hAnsi="Times New Roman" w:cs="Times New Roman"/>
          <w:b/>
          <w:bCs/>
          <w:sz w:val="28"/>
        </w:rPr>
        <w:t xml:space="preserve"> </w:t>
      </w:r>
      <w:r w:rsidRPr="00FE0B17">
        <w:rPr>
          <w:rFonts w:ascii="Times New Roman" w:hAnsi="Times New Roman" w:cs="Times New Roman"/>
          <w:bCs/>
          <w:sz w:val="28"/>
        </w:rPr>
        <w:t>Практическая работа «Построение графиков и диаграмм»</w:t>
      </w:r>
    </w:p>
    <w:p w:rsidR="00FE0B17" w:rsidRPr="00FE0B17" w:rsidRDefault="00FE0B17" w:rsidP="002579B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1. Переименовать лист1 в Успеваемость.</w:t>
      </w:r>
    </w:p>
    <w:p w:rsidR="00FE0B17" w:rsidRPr="00FE0B17" w:rsidRDefault="00FE0B17" w:rsidP="002579B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 xml:space="preserve">2.Ввести информацию в таблицу по образцу: </w:t>
      </w:r>
    </w:p>
    <w:p w:rsidR="00FE0B17" w:rsidRPr="00FE0B17" w:rsidRDefault="00FE0B17" w:rsidP="002579B6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>Успеваемость</w:t>
      </w:r>
    </w:p>
    <w:p w:rsidR="002579B6" w:rsidRDefault="002579B6" w:rsidP="00FE0B1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noProof/>
          <w:sz w:val="28"/>
        </w:rPr>
        <w:lastRenderedPageBreak/>
        <w:drawing>
          <wp:inline distT="0" distB="0" distL="0" distR="0" wp14:anchorId="1031B867" wp14:editId="5E7BF7F8">
            <wp:extent cx="5143500" cy="2626322"/>
            <wp:effectExtent l="0" t="0" r="0" b="3175"/>
            <wp:docPr id="1" name="Рисунок 1" descr="Построение диаграмм и графиков в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роение диаграмм и графиков в Exc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913" cy="263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9B6" w:rsidRDefault="002579B6" w:rsidP="00FE0B1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</w:rPr>
      </w:pPr>
    </w:p>
    <w:p w:rsidR="00FE0B17" w:rsidRPr="00FE0B17" w:rsidRDefault="00FE0B17" w:rsidP="00FE0B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 xml:space="preserve">  </w:t>
      </w:r>
    </w:p>
    <w:p w:rsidR="00FE0B17" w:rsidRPr="00FE0B17" w:rsidRDefault="00FE0B17" w:rsidP="00FE0B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 xml:space="preserve">3. Вычислить средние значения по успеваемости каждого ученика и по предметам. </w:t>
      </w:r>
    </w:p>
    <w:p w:rsidR="00FE0B17" w:rsidRPr="00FE0B17" w:rsidRDefault="00FE0B17" w:rsidP="00FE0B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 xml:space="preserve">4.Построить гистограмму успеваемости по предметам. </w:t>
      </w:r>
    </w:p>
    <w:p w:rsidR="00FE0B17" w:rsidRPr="00FE0B17" w:rsidRDefault="00FE0B17" w:rsidP="00FE0B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 xml:space="preserve">5.Построить диаграмму по средней успеваемости каждого ученика </w:t>
      </w:r>
    </w:p>
    <w:p w:rsidR="00FE0B17" w:rsidRPr="00FE0B17" w:rsidRDefault="00FE0B17" w:rsidP="00FE0B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 xml:space="preserve">6.Построить круговую диаграмму по средней успеваемости по предметам. Добавить в этой диаграмму процентные доли в подписи данных. </w:t>
      </w:r>
    </w:p>
    <w:p w:rsidR="00FE0B17" w:rsidRPr="00FE0B17" w:rsidRDefault="00FE0B17" w:rsidP="00FE0B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Cs/>
          <w:sz w:val="28"/>
        </w:rPr>
      </w:pPr>
      <w:r w:rsidRPr="00FE0B17">
        <w:rPr>
          <w:rFonts w:ascii="Times New Roman" w:hAnsi="Times New Roman" w:cs="Times New Roman"/>
          <w:bCs/>
          <w:sz w:val="28"/>
        </w:rPr>
        <w:t xml:space="preserve">7.Красиво оформить таблицу и все диаграммы. </w:t>
      </w:r>
    </w:p>
    <w:p w:rsidR="00FE0B17" w:rsidRPr="00FE0B17" w:rsidRDefault="00FE0B17" w:rsidP="00FE0B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58" w:rsidRPr="002B6E58" w:rsidRDefault="002B6E58" w:rsidP="002B6E5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6E58"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r w:rsidR="00FE0B17" w:rsidRPr="002B6E58">
        <w:rPr>
          <w:rFonts w:ascii="Times New Roman" w:hAnsi="Times New Roman" w:cs="Times New Roman"/>
          <w:b/>
          <w:i/>
          <w:sz w:val="28"/>
          <w:szCs w:val="28"/>
          <w:u w:val="single"/>
        </w:rPr>
        <w:t>адания для промежуточн</w:t>
      </w:r>
      <w:r w:rsidRPr="002B6E58">
        <w:rPr>
          <w:rFonts w:ascii="Times New Roman" w:hAnsi="Times New Roman" w:cs="Times New Roman"/>
          <w:b/>
          <w:i/>
          <w:sz w:val="28"/>
          <w:szCs w:val="28"/>
          <w:u w:val="single"/>
        </w:rPr>
        <w:t>ой аттестации</w:t>
      </w:r>
    </w:p>
    <w:p w:rsidR="00FE0B17" w:rsidRPr="002B6E58" w:rsidRDefault="002B6E58" w:rsidP="00FE0B1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6E5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(дифференцированного зачета- 3 семестр)  </w:t>
      </w:r>
    </w:p>
    <w:p w:rsidR="00FE0B17" w:rsidRPr="00FE0B17" w:rsidRDefault="00FE0B17" w:rsidP="00FE0B17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 xml:space="preserve">Требуется оформить предложенный текст и проиллюстрировать его. Материалы для работы предоставляются в электронном виде. </w:t>
      </w:r>
    </w:p>
    <w:p w:rsidR="00FE0B17" w:rsidRPr="00FE0B17" w:rsidRDefault="00FE0B17" w:rsidP="00FE0B17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 xml:space="preserve"> Рекомендации к оформлению</w:t>
      </w:r>
    </w:p>
    <w:p w:rsidR="00FE0B17" w:rsidRPr="00FE0B17" w:rsidRDefault="00FE0B17" w:rsidP="00E3714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Создайте документ Word, имя файла фамилия_имя_группа.docx</w:t>
      </w:r>
    </w:p>
    <w:p w:rsidR="00FE0B17" w:rsidRPr="00FE0B17" w:rsidRDefault="00FE0B17" w:rsidP="00E3714F">
      <w:pPr>
        <w:numPr>
          <w:ilvl w:val="0"/>
          <w:numId w:val="6"/>
        </w:numPr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Параметры страниц:</w:t>
      </w: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br/>
        <w:t>ориентация — книжная, размер бумаги — А4</w:t>
      </w: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br/>
        <w:t>верхнее и нижнее поля — 1,5 см</w:t>
      </w: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br/>
        <w:t>левое поле — 3 см</w:t>
      </w: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br/>
        <w:t>правое поле – 2 см.</w:t>
      </w:r>
    </w:p>
    <w:p w:rsidR="00FE0B17" w:rsidRPr="00FE0B17" w:rsidRDefault="00FE0B17" w:rsidP="00E3714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Отформатируйте:</w:t>
      </w: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br/>
        <w:t>Заголовки стилем Заголовок 1:</w:t>
      </w: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br/>
        <w:t>Текст:шрифт: Times New Roman, 12 пт, цвет шрифта: черный</w:t>
      </w: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br/>
        <w:t xml:space="preserve">абзац: первая строка – отступ на 1,25 см, выравнивание </w:t>
      </w: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noBreakHyphen/>
        <w:t xml:space="preserve"> по ширине, интервал перед: </w:t>
      </w: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noBreakHyphen/>
        <w:t xml:space="preserve">0 пт, после </w:t>
      </w: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noBreakHyphen/>
        <w:t>0 пт, межстрочный интервал – полуторный.</w:t>
      </w:r>
    </w:p>
    <w:p w:rsidR="00FE0B17" w:rsidRPr="00FE0B17" w:rsidRDefault="00FE0B17" w:rsidP="00E3714F">
      <w:pPr>
        <w:numPr>
          <w:ilvl w:val="0"/>
          <w:numId w:val="6"/>
        </w:numPr>
        <w:spacing w:before="60" w:after="0" w:line="240" w:lineRule="auto"/>
        <w:contextualSpacing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Сделайте так, чтобы каждая статья начиналась с новой страницы.</w:t>
      </w:r>
    </w:p>
    <w:p w:rsidR="00FE0B17" w:rsidRPr="00FE0B17" w:rsidRDefault="00FE0B17" w:rsidP="00E3714F">
      <w:pPr>
        <w:numPr>
          <w:ilvl w:val="0"/>
          <w:numId w:val="6"/>
        </w:numPr>
        <w:spacing w:before="60" w:after="0" w:line="240" w:lineRule="auto"/>
        <w:contextualSpacing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 xml:space="preserve">Проверьте орфографию и грамматику. </w:t>
      </w:r>
    </w:p>
    <w:p w:rsidR="00FE0B17" w:rsidRPr="00FE0B17" w:rsidRDefault="00FE0B17" w:rsidP="00E3714F">
      <w:pPr>
        <w:numPr>
          <w:ilvl w:val="0"/>
          <w:numId w:val="6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lastRenderedPageBreak/>
        <w:t xml:space="preserve">Вставьте рисунки. Настройте для них обтекание и отступы. </w:t>
      </w:r>
    </w:p>
    <w:p w:rsidR="00FE0B17" w:rsidRPr="00FE0B17" w:rsidRDefault="00FE0B17" w:rsidP="00E3714F">
      <w:pPr>
        <w:numPr>
          <w:ilvl w:val="0"/>
          <w:numId w:val="6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Создайте таблицу. Фрагмент текста, где рассказывается о средневековых домах, оформите в виде таблицы. Три столбца: название, описание, фото. Границы таблицы сделайте двойной цветной (не черной) линией.</w:t>
      </w:r>
    </w:p>
    <w:p w:rsidR="00FE0B17" w:rsidRPr="00FE0B17" w:rsidRDefault="00FE0B17" w:rsidP="00E3714F">
      <w:pPr>
        <w:numPr>
          <w:ilvl w:val="0"/>
          <w:numId w:val="6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Сделайте титульный лист.</w:t>
      </w:r>
    </w:p>
    <w:p w:rsidR="00FE0B17" w:rsidRPr="00FE0B17" w:rsidRDefault="00FE0B17" w:rsidP="00E3714F">
      <w:pPr>
        <w:numPr>
          <w:ilvl w:val="0"/>
          <w:numId w:val="6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Настройте нумерацию страниц со второй.</w:t>
      </w:r>
    </w:p>
    <w:p w:rsidR="00FE0B17" w:rsidRPr="00FE0B17" w:rsidRDefault="00FE0B17" w:rsidP="00FE0B17">
      <w:pPr>
        <w:keepNext/>
        <w:spacing w:before="6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Критерии оценивания</w:t>
      </w:r>
    </w:p>
    <w:p w:rsidR="00FE0B17" w:rsidRPr="00FE0B17" w:rsidRDefault="00FE0B17" w:rsidP="00FE0B17">
      <w:pPr>
        <w:keepNext/>
        <w:spacing w:before="60" w:after="60" w:line="240" w:lineRule="auto"/>
        <w:outlineLvl w:val="2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На оценку «3»:</w:t>
      </w:r>
    </w:p>
    <w:p w:rsidR="00FE0B17" w:rsidRPr="00FE0B17" w:rsidRDefault="00FE0B17" w:rsidP="00E3714F">
      <w:pPr>
        <w:numPr>
          <w:ilvl w:val="0"/>
          <w:numId w:val="8"/>
        </w:numPr>
        <w:spacing w:after="0" w:line="240" w:lineRule="auto"/>
        <w:ind w:left="794" w:hanging="35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Отсутствие пустых абзацев, лишних пробелов, знаков табуляции, ненужных разрывов строк и т.п.</w:t>
      </w:r>
    </w:p>
    <w:p w:rsidR="00FE0B17" w:rsidRPr="00FE0B17" w:rsidRDefault="00FE0B17" w:rsidP="00E3714F">
      <w:pPr>
        <w:numPr>
          <w:ilvl w:val="0"/>
          <w:numId w:val="8"/>
        </w:numPr>
        <w:spacing w:after="0" w:line="240" w:lineRule="auto"/>
        <w:ind w:left="794" w:hanging="35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Проверка орфографии и грамматики</w:t>
      </w:r>
    </w:p>
    <w:p w:rsidR="00FE0B17" w:rsidRPr="00FE0B17" w:rsidRDefault="00FE0B17" w:rsidP="00E3714F">
      <w:pPr>
        <w:numPr>
          <w:ilvl w:val="0"/>
          <w:numId w:val="8"/>
        </w:numPr>
        <w:spacing w:after="0" w:line="240" w:lineRule="auto"/>
        <w:ind w:left="794" w:hanging="35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Текстовые выделения (настройки шрифта, оформление полужирным начертанием и курсивом).</w:t>
      </w:r>
    </w:p>
    <w:p w:rsidR="00FE0B17" w:rsidRPr="00FE0B17" w:rsidRDefault="00FE0B17" w:rsidP="00E3714F">
      <w:pPr>
        <w:numPr>
          <w:ilvl w:val="0"/>
          <w:numId w:val="8"/>
        </w:numPr>
        <w:spacing w:after="0" w:line="240" w:lineRule="auto"/>
        <w:ind w:left="794" w:hanging="35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Настройка абзацев (абзацные отступы, интервалы, междустрочные интервалы, выравнивание)</w:t>
      </w:r>
    </w:p>
    <w:p w:rsidR="00FE0B17" w:rsidRPr="00FE0B17" w:rsidRDefault="00FE0B17" w:rsidP="00E3714F">
      <w:pPr>
        <w:numPr>
          <w:ilvl w:val="0"/>
          <w:numId w:val="8"/>
        </w:numPr>
        <w:spacing w:after="0" w:line="240" w:lineRule="auto"/>
        <w:ind w:left="794" w:hanging="35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Создание маркированных и нумерованных списков с оформлением по умолчанию</w:t>
      </w:r>
    </w:p>
    <w:p w:rsidR="00FE0B17" w:rsidRPr="00FE0B17" w:rsidRDefault="00FE0B17" w:rsidP="00E3714F">
      <w:pPr>
        <w:numPr>
          <w:ilvl w:val="0"/>
          <w:numId w:val="8"/>
        </w:numPr>
        <w:spacing w:after="0" w:line="240" w:lineRule="auto"/>
        <w:ind w:left="794" w:hanging="35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Вставка таблиц</w:t>
      </w:r>
    </w:p>
    <w:p w:rsidR="00FE0B17" w:rsidRPr="00FE0B17" w:rsidRDefault="00FE0B17" w:rsidP="00E3714F">
      <w:pPr>
        <w:numPr>
          <w:ilvl w:val="0"/>
          <w:numId w:val="8"/>
        </w:numPr>
        <w:spacing w:after="0" w:line="240" w:lineRule="auto"/>
        <w:ind w:left="794" w:hanging="35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Вставка рисунков без настройки обтекания</w:t>
      </w:r>
    </w:p>
    <w:p w:rsidR="00FE0B17" w:rsidRPr="00FE0B17" w:rsidRDefault="00FE0B17" w:rsidP="00FE0B17">
      <w:pPr>
        <w:keepNext/>
        <w:spacing w:before="60" w:after="60" w:line="240" w:lineRule="auto"/>
        <w:outlineLvl w:val="2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На оценку «4»:</w:t>
      </w:r>
    </w:p>
    <w:p w:rsidR="00FE0B17" w:rsidRPr="00FE0B17" w:rsidRDefault="00FE0B17" w:rsidP="00E3714F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Выполнить требования на «3»</w:t>
      </w:r>
    </w:p>
    <w:p w:rsidR="00FE0B17" w:rsidRPr="00FE0B17" w:rsidRDefault="00FE0B17" w:rsidP="00E3714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Настройка параметров страницы</w:t>
      </w:r>
    </w:p>
    <w:p w:rsidR="00FE0B17" w:rsidRPr="00FE0B17" w:rsidRDefault="00FE0B17" w:rsidP="00E3714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Настройка обтекания рисунков</w:t>
      </w:r>
    </w:p>
    <w:p w:rsidR="00FE0B17" w:rsidRPr="00FE0B17" w:rsidRDefault="00FE0B17" w:rsidP="00E3714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Форматирование шрифта</w:t>
      </w:r>
    </w:p>
    <w:p w:rsidR="00FE0B17" w:rsidRPr="00FE0B17" w:rsidRDefault="00FE0B17" w:rsidP="00E3714F">
      <w:pPr>
        <w:numPr>
          <w:ilvl w:val="0"/>
          <w:numId w:val="9"/>
        </w:numPr>
        <w:spacing w:after="0" w:line="240" w:lineRule="auto"/>
        <w:ind w:left="794" w:hanging="357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Оформление таблицы</w:t>
      </w:r>
    </w:p>
    <w:p w:rsidR="00FE0B17" w:rsidRPr="00FE0B17" w:rsidRDefault="00FE0B17" w:rsidP="00E3714F">
      <w:pPr>
        <w:numPr>
          <w:ilvl w:val="0"/>
          <w:numId w:val="9"/>
        </w:numPr>
        <w:spacing w:after="0" w:line="240" w:lineRule="auto"/>
        <w:ind w:left="794" w:hanging="357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Разбивка текста на колонки</w:t>
      </w:r>
    </w:p>
    <w:p w:rsidR="00FE0B17" w:rsidRPr="00FE0B17" w:rsidRDefault="00FE0B17" w:rsidP="00E3714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Наличие титульного листа</w:t>
      </w:r>
    </w:p>
    <w:p w:rsidR="00FE0B17" w:rsidRPr="00FE0B17" w:rsidRDefault="00FE0B17" w:rsidP="00E3714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Настройка обрамления страниц</w:t>
      </w:r>
    </w:p>
    <w:p w:rsidR="00FE0B17" w:rsidRPr="00FE0B17" w:rsidRDefault="00FE0B17" w:rsidP="00FE0B17">
      <w:pPr>
        <w:keepNext/>
        <w:spacing w:before="60" w:after="60" w:line="240" w:lineRule="auto"/>
        <w:outlineLvl w:val="2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На оценку «5»:</w:t>
      </w:r>
    </w:p>
    <w:p w:rsidR="00FE0B17" w:rsidRPr="00FE0B17" w:rsidRDefault="00FE0B17" w:rsidP="00E3714F">
      <w:pPr>
        <w:numPr>
          <w:ilvl w:val="0"/>
          <w:numId w:val="10"/>
        </w:numPr>
        <w:tabs>
          <w:tab w:val="left" w:pos="851"/>
        </w:tabs>
        <w:spacing w:after="0" w:line="240" w:lineRule="auto"/>
        <w:ind w:hanging="667"/>
        <w:contextualSpacing/>
        <w:rPr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Выполнить требования на «4»</w:t>
      </w:r>
    </w:p>
    <w:p w:rsidR="00FE0B17" w:rsidRPr="00FE0B17" w:rsidRDefault="00FE0B17" w:rsidP="00E3714F">
      <w:pPr>
        <w:numPr>
          <w:ilvl w:val="0"/>
          <w:numId w:val="10"/>
        </w:numPr>
        <w:tabs>
          <w:tab w:val="left" w:pos="851"/>
        </w:tabs>
        <w:spacing w:after="0" w:line="240" w:lineRule="auto"/>
        <w:ind w:hanging="667"/>
        <w:contextualSpacing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Автоматический сбор оглавления</w:t>
      </w:r>
    </w:p>
    <w:p w:rsidR="00FE0B17" w:rsidRPr="00FE0B17" w:rsidRDefault="00FE0B17" w:rsidP="00E3714F">
      <w:pPr>
        <w:numPr>
          <w:ilvl w:val="0"/>
          <w:numId w:val="10"/>
        </w:numPr>
        <w:tabs>
          <w:tab w:val="left" w:pos="851"/>
        </w:tabs>
        <w:spacing w:after="0" w:line="240" w:lineRule="auto"/>
        <w:ind w:hanging="66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Вставка нумерации страниц (со второй страницы с учетом титульного листа)</w:t>
      </w:r>
    </w:p>
    <w:p w:rsidR="00FE0B17" w:rsidRPr="00FE0B17" w:rsidRDefault="00FE0B17" w:rsidP="00E3714F">
      <w:pPr>
        <w:numPr>
          <w:ilvl w:val="0"/>
          <w:numId w:val="10"/>
        </w:numPr>
        <w:tabs>
          <w:tab w:val="left" w:pos="851"/>
        </w:tabs>
        <w:spacing w:after="0" w:line="240" w:lineRule="auto"/>
        <w:ind w:hanging="66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Нестандартное оформление списков</w:t>
      </w:r>
    </w:p>
    <w:p w:rsidR="00FE0B17" w:rsidRPr="00FE0B17" w:rsidRDefault="00FE0B17" w:rsidP="00E3714F">
      <w:pPr>
        <w:numPr>
          <w:ilvl w:val="0"/>
          <w:numId w:val="10"/>
        </w:numPr>
        <w:tabs>
          <w:tab w:val="left" w:pos="851"/>
        </w:tabs>
        <w:spacing w:after="0" w:line="240" w:lineRule="auto"/>
        <w:ind w:hanging="66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  <w:r w:rsidRPr="00FE0B17">
        <w:rPr>
          <w:rFonts w:ascii="Times New Roman" w:eastAsia="Times New Roman" w:hAnsi="Times New Roman" w:cs="Times New Roman"/>
          <w:bCs/>
          <w:kern w:val="32"/>
          <w:sz w:val="28"/>
          <w:szCs w:val="24"/>
        </w:rPr>
        <w:t>Разбивка заголовков на несколько строк</w:t>
      </w:r>
    </w:p>
    <w:p w:rsidR="00FE0B17" w:rsidRPr="00FE0B17" w:rsidRDefault="00FE0B17" w:rsidP="00FE0B17">
      <w:p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4"/>
        </w:rPr>
      </w:pPr>
    </w:p>
    <w:p w:rsidR="00EC14A2" w:rsidRPr="00830D37" w:rsidRDefault="00EC14A2" w:rsidP="00EC14A2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</w:p>
    <w:sectPr w:rsidR="00EC14A2" w:rsidRPr="00830D37" w:rsidSect="007A63F2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D0" w:rsidRDefault="008F25D0" w:rsidP="007A63F2">
      <w:pPr>
        <w:spacing w:after="0" w:line="240" w:lineRule="auto"/>
      </w:pPr>
      <w:r>
        <w:separator/>
      </w:r>
    </w:p>
  </w:endnote>
  <w:endnote w:type="continuationSeparator" w:id="0">
    <w:p w:rsidR="008F25D0" w:rsidRDefault="008F25D0" w:rsidP="007A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2626"/>
      <w:docPartObj>
        <w:docPartGallery w:val="Page Numbers (Bottom of Page)"/>
        <w:docPartUnique/>
      </w:docPartObj>
    </w:sdtPr>
    <w:sdtEndPr/>
    <w:sdtContent>
      <w:p w:rsidR="008052E9" w:rsidRDefault="008052E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6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2E9" w:rsidRDefault="008052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D0" w:rsidRDefault="008F25D0" w:rsidP="007A63F2">
      <w:pPr>
        <w:spacing w:after="0" w:line="240" w:lineRule="auto"/>
      </w:pPr>
      <w:r>
        <w:separator/>
      </w:r>
    </w:p>
  </w:footnote>
  <w:footnote w:type="continuationSeparator" w:id="0">
    <w:p w:rsidR="008F25D0" w:rsidRDefault="008F25D0" w:rsidP="007A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4FA5"/>
    <w:multiLevelType w:val="hybridMultilevel"/>
    <w:tmpl w:val="84588FB2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90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22041F0"/>
    <w:multiLevelType w:val="hybridMultilevel"/>
    <w:tmpl w:val="9872D6A4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6046"/>
    <w:multiLevelType w:val="hybridMultilevel"/>
    <w:tmpl w:val="6052B2DE"/>
    <w:lvl w:ilvl="0" w:tplc="0419000F">
      <w:start w:val="1"/>
      <w:numFmt w:val="decimal"/>
      <w:lvlText w:val="%1."/>
      <w:lvlJc w:val="left"/>
      <w:pPr>
        <w:tabs>
          <w:tab w:val="num" w:pos="1157"/>
        </w:tabs>
        <w:ind w:left="115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77"/>
        </w:tabs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7"/>
        </w:tabs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7"/>
        </w:tabs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7"/>
        </w:tabs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7"/>
        </w:tabs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7"/>
        </w:tabs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7"/>
        </w:tabs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7"/>
        </w:tabs>
        <w:ind w:left="6917" w:hanging="180"/>
      </w:pPr>
    </w:lvl>
  </w:abstractNum>
  <w:abstractNum w:abstractNumId="4" w15:restartNumberingAfterBreak="0">
    <w:nsid w:val="0F58570B"/>
    <w:multiLevelType w:val="multilevel"/>
    <w:tmpl w:val="F4DE9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4066F24"/>
    <w:multiLevelType w:val="hybridMultilevel"/>
    <w:tmpl w:val="1A4C5C2A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62E69"/>
    <w:multiLevelType w:val="hybridMultilevel"/>
    <w:tmpl w:val="71EABB2E"/>
    <w:lvl w:ilvl="0" w:tplc="B530663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F70FD"/>
    <w:multiLevelType w:val="hybridMultilevel"/>
    <w:tmpl w:val="E132D65C"/>
    <w:lvl w:ilvl="0" w:tplc="79CADB78">
      <w:start w:val="1"/>
      <w:numFmt w:val="bullet"/>
      <w:lvlText w:val=""/>
      <w:lvlJc w:val="left"/>
      <w:pPr>
        <w:tabs>
          <w:tab w:val="num" w:pos="1069"/>
        </w:tabs>
        <w:ind w:firstLine="709"/>
      </w:pPr>
      <w:rPr>
        <w:rFonts w:ascii="Symbol" w:hAnsi="Symbol" w:cs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E59A0"/>
    <w:multiLevelType w:val="hybridMultilevel"/>
    <w:tmpl w:val="238A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E51D7"/>
    <w:multiLevelType w:val="multilevel"/>
    <w:tmpl w:val="54CED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10" w15:restartNumberingAfterBreak="0">
    <w:nsid w:val="450522B5"/>
    <w:multiLevelType w:val="hybridMultilevel"/>
    <w:tmpl w:val="427E62CA"/>
    <w:lvl w:ilvl="0" w:tplc="0419000F">
      <w:start w:val="1"/>
      <w:numFmt w:val="decimal"/>
      <w:lvlText w:val="%1."/>
      <w:lvlJc w:val="left"/>
      <w:pPr>
        <w:tabs>
          <w:tab w:val="num" w:pos="798"/>
        </w:tabs>
        <w:ind w:left="79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11" w15:restartNumberingAfterBreak="0">
    <w:nsid w:val="4CC9700E"/>
    <w:multiLevelType w:val="hybridMultilevel"/>
    <w:tmpl w:val="0D14310C"/>
    <w:lvl w:ilvl="0" w:tplc="527A7C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58673D"/>
    <w:multiLevelType w:val="hybridMultilevel"/>
    <w:tmpl w:val="A3080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31289"/>
    <w:multiLevelType w:val="hybridMultilevel"/>
    <w:tmpl w:val="A3045F84"/>
    <w:lvl w:ilvl="0" w:tplc="B530663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561E2"/>
    <w:multiLevelType w:val="multilevel"/>
    <w:tmpl w:val="BB60DC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572083B"/>
    <w:multiLevelType w:val="hybridMultilevel"/>
    <w:tmpl w:val="F09ACFE0"/>
    <w:lvl w:ilvl="0" w:tplc="E44AAC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C34D1"/>
    <w:multiLevelType w:val="hybridMultilevel"/>
    <w:tmpl w:val="9F284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E3339"/>
    <w:multiLevelType w:val="hybridMultilevel"/>
    <w:tmpl w:val="26560676"/>
    <w:lvl w:ilvl="0" w:tplc="0419000F">
      <w:start w:val="1"/>
      <w:numFmt w:val="decimal"/>
      <w:lvlText w:val="%1."/>
      <w:lvlJc w:val="left"/>
      <w:pPr>
        <w:tabs>
          <w:tab w:val="num" w:pos="798"/>
        </w:tabs>
        <w:ind w:left="79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18" w15:restartNumberingAfterBreak="0">
    <w:nsid w:val="74B224E8"/>
    <w:multiLevelType w:val="hybridMultilevel"/>
    <w:tmpl w:val="9F284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6"/>
  </w:num>
  <w:num w:numId="5">
    <w:abstractNumId w:val="1"/>
  </w:num>
  <w:num w:numId="6">
    <w:abstractNumId w:val="12"/>
  </w:num>
  <w:num w:numId="7">
    <w:abstractNumId w:val="8"/>
  </w:num>
  <w:num w:numId="8">
    <w:abstractNumId w:val="10"/>
  </w:num>
  <w:num w:numId="9">
    <w:abstractNumId w:val="17"/>
  </w:num>
  <w:num w:numId="10">
    <w:abstractNumId w:val="3"/>
  </w:num>
  <w:num w:numId="11">
    <w:abstractNumId w:val="9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14"/>
  </w:num>
  <w:num w:numId="17">
    <w:abstractNumId w:val="7"/>
  </w:num>
  <w:num w:numId="18">
    <w:abstractNumId w:val="16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F2"/>
    <w:rsid w:val="0000103E"/>
    <w:rsid w:val="00002933"/>
    <w:rsid w:val="00002BB1"/>
    <w:rsid w:val="00014460"/>
    <w:rsid w:val="00022793"/>
    <w:rsid w:val="00027727"/>
    <w:rsid w:val="00060B55"/>
    <w:rsid w:val="00074FED"/>
    <w:rsid w:val="00075891"/>
    <w:rsid w:val="00081E52"/>
    <w:rsid w:val="00091D40"/>
    <w:rsid w:val="000B281A"/>
    <w:rsid w:val="000D07E1"/>
    <w:rsid w:val="000D4EC4"/>
    <w:rsid w:val="000F4288"/>
    <w:rsid w:val="000F44DB"/>
    <w:rsid w:val="000F51CF"/>
    <w:rsid w:val="00107D25"/>
    <w:rsid w:val="0011427D"/>
    <w:rsid w:val="00121D6F"/>
    <w:rsid w:val="0013026D"/>
    <w:rsid w:val="001563F8"/>
    <w:rsid w:val="00157606"/>
    <w:rsid w:val="0016312E"/>
    <w:rsid w:val="0016581B"/>
    <w:rsid w:val="00191699"/>
    <w:rsid w:val="00195A10"/>
    <w:rsid w:val="00197DA5"/>
    <w:rsid w:val="001A662A"/>
    <w:rsid w:val="001B7CA4"/>
    <w:rsid w:val="001C1700"/>
    <w:rsid w:val="001C1B3A"/>
    <w:rsid w:val="001D09AC"/>
    <w:rsid w:val="001D2CE5"/>
    <w:rsid w:val="001E64E9"/>
    <w:rsid w:val="001F2C7F"/>
    <w:rsid w:val="002127C2"/>
    <w:rsid w:val="00214845"/>
    <w:rsid w:val="002157C6"/>
    <w:rsid w:val="00222D86"/>
    <w:rsid w:val="0023407D"/>
    <w:rsid w:val="00234485"/>
    <w:rsid w:val="0023511D"/>
    <w:rsid w:val="00244927"/>
    <w:rsid w:val="00252720"/>
    <w:rsid w:val="002529B8"/>
    <w:rsid w:val="00255DBC"/>
    <w:rsid w:val="00256500"/>
    <w:rsid w:val="002579B6"/>
    <w:rsid w:val="002702AB"/>
    <w:rsid w:val="002845D6"/>
    <w:rsid w:val="00285E5D"/>
    <w:rsid w:val="00286EDF"/>
    <w:rsid w:val="00287C5B"/>
    <w:rsid w:val="002978C2"/>
    <w:rsid w:val="002A1FE0"/>
    <w:rsid w:val="002A7485"/>
    <w:rsid w:val="002B28E0"/>
    <w:rsid w:val="002B2BF9"/>
    <w:rsid w:val="002B41C9"/>
    <w:rsid w:val="002B46DB"/>
    <w:rsid w:val="002B6E58"/>
    <w:rsid w:val="002C65B0"/>
    <w:rsid w:val="002C692F"/>
    <w:rsid w:val="002D6A53"/>
    <w:rsid w:val="002E228D"/>
    <w:rsid w:val="002E6094"/>
    <w:rsid w:val="00300FE1"/>
    <w:rsid w:val="0031064C"/>
    <w:rsid w:val="0032005C"/>
    <w:rsid w:val="003311EA"/>
    <w:rsid w:val="00333C74"/>
    <w:rsid w:val="003377A8"/>
    <w:rsid w:val="003433A1"/>
    <w:rsid w:val="003606E8"/>
    <w:rsid w:val="003962C0"/>
    <w:rsid w:val="003A4199"/>
    <w:rsid w:val="003B245B"/>
    <w:rsid w:val="003B31BD"/>
    <w:rsid w:val="003D1B4D"/>
    <w:rsid w:val="003D6701"/>
    <w:rsid w:val="003E4553"/>
    <w:rsid w:val="003F0A05"/>
    <w:rsid w:val="003F32CE"/>
    <w:rsid w:val="003F787F"/>
    <w:rsid w:val="00405923"/>
    <w:rsid w:val="00407F9F"/>
    <w:rsid w:val="00413629"/>
    <w:rsid w:val="00420B75"/>
    <w:rsid w:val="00421D9A"/>
    <w:rsid w:val="004305C3"/>
    <w:rsid w:val="00436E85"/>
    <w:rsid w:val="00437C2D"/>
    <w:rsid w:val="00450312"/>
    <w:rsid w:val="00457492"/>
    <w:rsid w:val="00474B03"/>
    <w:rsid w:val="00495E39"/>
    <w:rsid w:val="004A38D9"/>
    <w:rsid w:val="004A494D"/>
    <w:rsid w:val="004D061B"/>
    <w:rsid w:val="004D2194"/>
    <w:rsid w:val="004D2211"/>
    <w:rsid w:val="004D5C1A"/>
    <w:rsid w:val="005277CA"/>
    <w:rsid w:val="00532E4D"/>
    <w:rsid w:val="005520D6"/>
    <w:rsid w:val="0056029B"/>
    <w:rsid w:val="0056351C"/>
    <w:rsid w:val="005707E7"/>
    <w:rsid w:val="0058080A"/>
    <w:rsid w:val="005A34FB"/>
    <w:rsid w:val="005C430C"/>
    <w:rsid w:val="005C6A25"/>
    <w:rsid w:val="005D03FE"/>
    <w:rsid w:val="005E1FC0"/>
    <w:rsid w:val="005E3990"/>
    <w:rsid w:val="005E3992"/>
    <w:rsid w:val="00612F33"/>
    <w:rsid w:val="006375CF"/>
    <w:rsid w:val="006465DC"/>
    <w:rsid w:val="006476D4"/>
    <w:rsid w:val="006542EC"/>
    <w:rsid w:val="006630CA"/>
    <w:rsid w:val="006835E1"/>
    <w:rsid w:val="00685FE7"/>
    <w:rsid w:val="006A5D05"/>
    <w:rsid w:val="006B3268"/>
    <w:rsid w:val="006B3795"/>
    <w:rsid w:val="006C4D05"/>
    <w:rsid w:val="006D28D7"/>
    <w:rsid w:val="006D4281"/>
    <w:rsid w:val="006E0F84"/>
    <w:rsid w:val="006E13BE"/>
    <w:rsid w:val="006E42F5"/>
    <w:rsid w:val="006E4FA5"/>
    <w:rsid w:val="00715C6C"/>
    <w:rsid w:val="00722275"/>
    <w:rsid w:val="007233C7"/>
    <w:rsid w:val="00725F82"/>
    <w:rsid w:val="00730075"/>
    <w:rsid w:val="00741DA6"/>
    <w:rsid w:val="007506B9"/>
    <w:rsid w:val="00764627"/>
    <w:rsid w:val="007665A7"/>
    <w:rsid w:val="007679A2"/>
    <w:rsid w:val="00767CE8"/>
    <w:rsid w:val="00772BC3"/>
    <w:rsid w:val="00773917"/>
    <w:rsid w:val="007755F8"/>
    <w:rsid w:val="007843B1"/>
    <w:rsid w:val="007A1ED8"/>
    <w:rsid w:val="007A63F2"/>
    <w:rsid w:val="007B6615"/>
    <w:rsid w:val="007C113A"/>
    <w:rsid w:val="007C2424"/>
    <w:rsid w:val="007C401B"/>
    <w:rsid w:val="007D20C4"/>
    <w:rsid w:val="007E5072"/>
    <w:rsid w:val="007F7EA0"/>
    <w:rsid w:val="0080075E"/>
    <w:rsid w:val="0080281A"/>
    <w:rsid w:val="008052E9"/>
    <w:rsid w:val="00806D35"/>
    <w:rsid w:val="00816667"/>
    <w:rsid w:val="00824734"/>
    <w:rsid w:val="00830D37"/>
    <w:rsid w:val="00855E76"/>
    <w:rsid w:val="008603FF"/>
    <w:rsid w:val="00871367"/>
    <w:rsid w:val="008A62A8"/>
    <w:rsid w:val="008A70BB"/>
    <w:rsid w:val="008B03B5"/>
    <w:rsid w:val="008D2E41"/>
    <w:rsid w:val="008D33CC"/>
    <w:rsid w:val="008E70BF"/>
    <w:rsid w:val="008F25D0"/>
    <w:rsid w:val="008F3565"/>
    <w:rsid w:val="008F4A4D"/>
    <w:rsid w:val="008F4B56"/>
    <w:rsid w:val="00915E2A"/>
    <w:rsid w:val="009163ED"/>
    <w:rsid w:val="00942C35"/>
    <w:rsid w:val="009444D3"/>
    <w:rsid w:val="00945047"/>
    <w:rsid w:val="00962650"/>
    <w:rsid w:val="009816D4"/>
    <w:rsid w:val="009B094C"/>
    <w:rsid w:val="009B3A43"/>
    <w:rsid w:val="009B6FFD"/>
    <w:rsid w:val="009F0B38"/>
    <w:rsid w:val="009F0E6E"/>
    <w:rsid w:val="00A309F3"/>
    <w:rsid w:val="00A33461"/>
    <w:rsid w:val="00A339EA"/>
    <w:rsid w:val="00A343EB"/>
    <w:rsid w:val="00A37361"/>
    <w:rsid w:val="00A4342A"/>
    <w:rsid w:val="00A5602E"/>
    <w:rsid w:val="00A7094F"/>
    <w:rsid w:val="00A709BF"/>
    <w:rsid w:val="00A72F3C"/>
    <w:rsid w:val="00A8107A"/>
    <w:rsid w:val="00A92E87"/>
    <w:rsid w:val="00A97B9C"/>
    <w:rsid w:val="00AB65B0"/>
    <w:rsid w:val="00AB7BD8"/>
    <w:rsid w:val="00AD0296"/>
    <w:rsid w:val="00AD3A49"/>
    <w:rsid w:val="00AD7971"/>
    <w:rsid w:val="00AE0FC2"/>
    <w:rsid w:val="00AE4A03"/>
    <w:rsid w:val="00AF4235"/>
    <w:rsid w:val="00B01C1B"/>
    <w:rsid w:val="00B01F99"/>
    <w:rsid w:val="00B1498C"/>
    <w:rsid w:val="00B21627"/>
    <w:rsid w:val="00B23C88"/>
    <w:rsid w:val="00B33313"/>
    <w:rsid w:val="00B67665"/>
    <w:rsid w:val="00B77A7F"/>
    <w:rsid w:val="00B84034"/>
    <w:rsid w:val="00B854C5"/>
    <w:rsid w:val="00B8649B"/>
    <w:rsid w:val="00BA1901"/>
    <w:rsid w:val="00BA6BBF"/>
    <w:rsid w:val="00BB0BD8"/>
    <w:rsid w:val="00BC19F4"/>
    <w:rsid w:val="00BC1AC9"/>
    <w:rsid w:val="00BE032F"/>
    <w:rsid w:val="00BE28FF"/>
    <w:rsid w:val="00BE42AD"/>
    <w:rsid w:val="00BF166E"/>
    <w:rsid w:val="00C2581E"/>
    <w:rsid w:val="00C46D84"/>
    <w:rsid w:val="00C47D29"/>
    <w:rsid w:val="00C57002"/>
    <w:rsid w:val="00C571BC"/>
    <w:rsid w:val="00C6153D"/>
    <w:rsid w:val="00C67050"/>
    <w:rsid w:val="00C84372"/>
    <w:rsid w:val="00C945CF"/>
    <w:rsid w:val="00CA4742"/>
    <w:rsid w:val="00CB67CF"/>
    <w:rsid w:val="00CC6BDB"/>
    <w:rsid w:val="00CE4751"/>
    <w:rsid w:val="00CF01C7"/>
    <w:rsid w:val="00CF506A"/>
    <w:rsid w:val="00D03751"/>
    <w:rsid w:val="00D0643B"/>
    <w:rsid w:val="00D14326"/>
    <w:rsid w:val="00D21F38"/>
    <w:rsid w:val="00D5095B"/>
    <w:rsid w:val="00D51951"/>
    <w:rsid w:val="00D533BB"/>
    <w:rsid w:val="00D5503F"/>
    <w:rsid w:val="00D63AFF"/>
    <w:rsid w:val="00D6784D"/>
    <w:rsid w:val="00D71BDF"/>
    <w:rsid w:val="00D7475C"/>
    <w:rsid w:val="00D83498"/>
    <w:rsid w:val="00D94048"/>
    <w:rsid w:val="00DA3800"/>
    <w:rsid w:val="00DB21CC"/>
    <w:rsid w:val="00DC142F"/>
    <w:rsid w:val="00DC2362"/>
    <w:rsid w:val="00DD6700"/>
    <w:rsid w:val="00DE39C0"/>
    <w:rsid w:val="00E06F8B"/>
    <w:rsid w:val="00E142D6"/>
    <w:rsid w:val="00E14AF0"/>
    <w:rsid w:val="00E17166"/>
    <w:rsid w:val="00E308D8"/>
    <w:rsid w:val="00E30F5D"/>
    <w:rsid w:val="00E3714F"/>
    <w:rsid w:val="00E53287"/>
    <w:rsid w:val="00E53A79"/>
    <w:rsid w:val="00E55F4D"/>
    <w:rsid w:val="00E65E66"/>
    <w:rsid w:val="00E746BE"/>
    <w:rsid w:val="00E80BB5"/>
    <w:rsid w:val="00E81ADF"/>
    <w:rsid w:val="00E8372A"/>
    <w:rsid w:val="00E8583A"/>
    <w:rsid w:val="00E91E8F"/>
    <w:rsid w:val="00E95AAB"/>
    <w:rsid w:val="00EA245B"/>
    <w:rsid w:val="00EA55D9"/>
    <w:rsid w:val="00EB7EE5"/>
    <w:rsid w:val="00EC14A2"/>
    <w:rsid w:val="00ED2CB5"/>
    <w:rsid w:val="00EE2CD7"/>
    <w:rsid w:val="00EF266D"/>
    <w:rsid w:val="00EF33BE"/>
    <w:rsid w:val="00EF37EF"/>
    <w:rsid w:val="00EF6601"/>
    <w:rsid w:val="00F01017"/>
    <w:rsid w:val="00F023EA"/>
    <w:rsid w:val="00F047F0"/>
    <w:rsid w:val="00F1263D"/>
    <w:rsid w:val="00F14F38"/>
    <w:rsid w:val="00F416D5"/>
    <w:rsid w:val="00F531A5"/>
    <w:rsid w:val="00F5459C"/>
    <w:rsid w:val="00F70C5D"/>
    <w:rsid w:val="00F76573"/>
    <w:rsid w:val="00F7738A"/>
    <w:rsid w:val="00F83EB8"/>
    <w:rsid w:val="00F95E34"/>
    <w:rsid w:val="00FA2D28"/>
    <w:rsid w:val="00FA34B4"/>
    <w:rsid w:val="00FA39DB"/>
    <w:rsid w:val="00FA5E2C"/>
    <w:rsid w:val="00FB688E"/>
    <w:rsid w:val="00FC3369"/>
    <w:rsid w:val="00FC7145"/>
    <w:rsid w:val="00FE0B17"/>
    <w:rsid w:val="00FE581B"/>
    <w:rsid w:val="00FF0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3DC9"/>
  <w15:docId w15:val="{12E494F0-FCA4-4C01-93C7-20503418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3F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A63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A6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63F2"/>
  </w:style>
  <w:style w:type="paragraph" w:styleId="a7">
    <w:name w:val="footer"/>
    <w:basedOn w:val="a"/>
    <w:link w:val="a8"/>
    <w:uiPriority w:val="99"/>
    <w:unhideWhenUsed/>
    <w:rsid w:val="007A6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63F2"/>
  </w:style>
  <w:style w:type="character" w:styleId="a9">
    <w:name w:val="Hyperlink"/>
    <w:basedOn w:val="a0"/>
    <w:uiPriority w:val="99"/>
    <w:unhideWhenUsed/>
    <w:rsid w:val="00D5195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5195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095B"/>
  </w:style>
  <w:style w:type="paragraph" w:styleId="ab">
    <w:name w:val="Body Text"/>
    <w:basedOn w:val="a"/>
    <w:link w:val="ac"/>
    <w:uiPriority w:val="1"/>
    <w:qFormat/>
    <w:rsid w:val="00081E52"/>
    <w:pPr>
      <w:widowControl w:val="0"/>
      <w:spacing w:after="0" w:line="240" w:lineRule="auto"/>
      <w:ind w:left="120" w:firstLine="708"/>
    </w:pPr>
    <w:rPr>
      <w:rFonts w:ascii="Arial" w:eastAsia="Arial" w:hAnsi="Arial"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081E52"/>
    <w:rPr>
      <w:rFonts w:ascii="Arial" w:eastAsia="Arial" w:hAnsi="Arial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81E52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uiPriority w:val="99"/>
    <w:rsid w:val="00FC336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A92E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E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0B17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32005C"/>
    <w:pPr>
      <w:spacing w:after="0" w:line="240" w:lineRule="auto"/>
    </w:pPr>
  </w:style>
  <w:style w:type="paragraph" w:styleId="af0">
    <w:name w:val="List"/>
    <w:basedOn w:val="a"/>
    <w:rsid w:val="007843B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udeamus.omskcit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89E8-625D-432B-9D46-D5AF9293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 Вениаминовна Беляшова</cp:lastModifiedBy>
  <cp:revision>47</cp:revision>
  <cp:lastPrinted>2018-04-03T06:35:00Z</cp:lastPrinted>
  <dcterms:created xsi:type="dcterms:W3CDTF">2017-05-31T10:57:00Z</dcterms:created>
  <dcterms:modified xsi:type="dcterms:W3CDTF">2023-05-06T08:16:00Z</dcterms:modified>
</cp:coreProperties>
</file>