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7" w:rsidRPr="00F611B7" w:rsidRDefault="00F611B7" w:rsidP="00F611B7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F611B7">
        <w:rPr>
          <w:rFonts w:eastAsia="Calibri" w:cs="Times New Roman"/>
          <w:bCs/>
          <w:sz w:val="32"/>
          <w:szCs w:val="28"/>
        </w:rPr>
        <w:t xml:space="preserve">  Государственное автономное образовательное учреждение</w:t>
      </w:r>
    </w:p>
    <w:p w:rsidR="00F611B7" w:rsidRPr="00F611B7" w:rsidRDefault="00F611B7" w:rsidP="00F611B7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</w:rPr>
      </w:pPr>
      <w:r w:rsidRPr="00F611B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611B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</w:rPr>
      </w:pPr>
      <w:r w:rsidRPr="00F611B7">
        <w:rPr>
          <w:rFonts w:eastAsia="Times New Roman" w:cs="Times New Roman"/>
          <w:b/>
          <w:sz w:val="28"/>
        </w:rPr>
        <w:t xml:space="preserve"> 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611B7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611B7" w:rsidRPr="00F611B7" w:rsidRDefault="00F611B7" w:rsidP="00F611B7">
      <w:pPr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F611B7" w:rsidRPr="00F611B7" w:rsidTr="00F611B7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F611B7">
              <w:rPr>
                <w:rFonts w:eastAsia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color w:val="000000"/>
                <w:sz w:val="28"/>
                <w:szCs w:val="28"/>
              </w:rPr>
              <w:t>Проректор по учебно-</w:t>
            </w:r>
          </w:p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color w:val="000000"/>
                <w:sz w:val="28"/>
                <w:szCs w:val="28"/>
              </w:rPr>
              <w:t>С.Н. Большаков</w:t>
            </w:r>
          </w:p>
          <w:p w:rsidR="00F611B7" w:rsidRPr="00F611B7" w:rsidRDefault="00F611B7" w:rsidP="00F611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611B7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УЧЕБНОЙ ПРАКТИКИ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профессионального модуля 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F611B7">
        <w:rPr>
          <w:rFonts w:eastAsia="Times New Roman" w:cs="Times New Roman"/>
          <w:bCs/>
          <w:caps/>
          <w:sz w:val="28"/>
          <w:szCs w:val="28"/>
        </w:rPr>
        <w:t>ПМ.0</w:t>
      </w:r>
      <w:r>
        <w:rPr>
          <w:rFonts w:eastAsia="Times New Roman" w:cs="Times New Roman"/>
          <w:bCs/>
          <w:caps/>
          <w:sz w:val="28"/>
          <w:szCs w:val="28"/>
        </w:rPr>
        <w:t>3</w:t>
      </w:r>
      <w:r w:rsidRPr="00F611B7">
        <w:rPr>
          <w:rFonts w:eastAsia="Times New Roman" w:cs="Times New Roman"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УП.</w:t>
      </w:r>
      <w:r>
        <w:rPr>
          <w:rFonts w:eastAsia="Times New Roman" w:cs="Times New Roman"/>
          <w:sz w:val="28"/>
          <w:szCs w:val="28"/>
        </w:rPr>
        <w:t>03.</w:t>
      </w:r>
      <w:r w:rsidRPr="00F611B7">
        <w:rPr>
          <w:rFonts w:eastAsia="Times New Roman" w:cs="Times New Roman"/>
          <w:sz w:val="28"/>
          <w:szCs w:val="28"/>
        </w:rPr>
        <w:t>01 УЧЕБНАЯ</w:t>
      </w:r>
      <w:r w:rsidRPr="00F611B7">
        <w:rPr>
          <w:rFonts w:eastAsia="Times New Roman" w:cs="Times New Roman"/>
          <w:bCs/>
          <w:caps/>
          <w:sz w:val="28"/>
          <w:szCs w:val="28"/>
        </w:rPr>
        <w:t xml:space="preserve"> практика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38.02.07 Банковское дело</w:t>
      </w: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Санкт-Петербург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2022</w:t>
      </w:r>
    </w:p>
    <w:p w:rsidR="00F611B7" w:rsidRPr="00F611B7" w:rsidRDefault="00F611B7" w:rsidP="00F611B7">
      <w:pPr>
        <w:spacing w:after="200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br w:type="page"/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A347C5" w:rsidRDefault="00F611B7" w:rsidP="00F611B7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A347C5">
        <w:rPr>
          <w:rFonts w:eastAsia="Arial Unicode MS" w:cs="Times New Roman"/>
          <w:szCs w:val="24"/>
        </w:rPr>
        <w:t>Рабочая программа учебной</w:t>
      </w:r>
      <w:r w:rsidRPr="00A347C5">
        <w:rPr>
          <w:rFonts w:eastAsia="Times New Roman" w:cs="Times New Roman"/>
          <w:szCs w:val="24"/>
        </w:rPr>
        <w:t xml:space="preserve"> практики </w:t>
      </w:r>
      <w:r w:rsidRPr="00A347C5">
        <w:rPr>
          <w:rFonts w:eastAsia="Arial Unicode MS" w:cs="Times New Roman"/>
          <w:szCs w:val="24"/>
        </w:rPr>
        <w:t xml:space="preserve">профессионального модуля ПМ.03 </w:t>
      </w:r>
      <w:r w:rsidRPr="00A347C5">
        <w:rPr>
          <w:rFonts w:eastAsia="Arial Unicode MS" w:cs="Times New Roman"/>
          <w:bCs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347C5">
        <w:rPr>
          <w:rFonts w:eastAsia="Times New Roman" w:cs="Times New Roman"/>
          <w:szCs w:val="24"/>
        </w:rPr>
        <w:t>УП.03.01 Учебная практика</w:t>
      </w:r>
      <w:r w:rsidRPr="00A347C5">
        <w:rPr>
          <w:rFonts w:eastAsia="Arial Unicode MS" w:cs="Times New Roman"/>
          <w:bCs/>
          <w:szCs w:val="24"/>
        </w:rPr>
        <w:t xml:space="preserve"> </w:t>
      </w:r>
      <w:r w:rsidRPr="00A347C5">
        <w:rPr>
          <w:rFonts w:eastAsia="Arial Unicode MS" w:cs="Times New Roman"/>
          <w:szCs w:val="24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 67) по специальности среднего профессионального образования 38.02.07  Банковское дело.</w:t>
      </w:r>
    </w:p>
    <w:p w:rsidR="00F611B7" w:rsidRPr="00A347C5" w:rsidRDefault="00F611B7" w:rsidP="00F611B7">
      <w:pPr>
        <w:spacing w:line="240" w:lineRule="auto"/>
        <w:rPr>
          <w:rFonts w:eastAsia="Arial Unicode MS" w:cs="Times New Roman"/>
          <w:szCs w:val="24"/>
        </w:rPr>
      </w:pPr>
    </w:p>
    <w:p w:rsidR="00F611B7" w:rsidRPr="00A347C5" w:rsidRDefault="00F611B7" w:rsidP="00F611B7">
      <w:pPr>
        <w:spacing w:line="240" w:lineRule="auto"/>
        <w:ind w:left="20"/>
        <w:rPr>
          <w:rFonts w:eastAsia="Arial Unicode MS" w:cs="Times New Roman"/>
          <w:szCs w:val="24"/>
        </w:rPr>
      </w:pPr>
      <w:r w:rsidRPr="00A347C5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F611B7" w:rsidRPr="00A347C5" w:rsidRDefault="00F611B7" w:rsidP="00F611B7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611B7" w:rsidRPr="00A347C5" w:rsidRDefault="00F611B7" w:rsidP="00F611B7">
      <w:pPr>
        <w:spacing w:line="240" w:lineRule="auto"/>
        <w:ind w:left="20"/>
        <w:rPr>
          <w:rFonts w:eastAsia="Arial Unicode MS" w:cs="Times New Roman"/>
          <w:szCs w:val="24"/>
        </w:rPr>
      </w:pPr>
      <w:r w:rsidRPr="00A347C5">
        <w:rPr>
          <w:rFonts w:eastAsia="Arial Unicode MS" w:cs="Times New Roman"/>
          <w:szCs w:val="24"/>
        </w:rPr>
        <w:t>Разработчик:  Бажаева Татьяна Сергеевна, преподаватель ГАОУ ВО ЛО «ЛГУ им. А.С. Пушкина».</w:t>
      </w:r>
    </w:p>
    <w:p w:rsidR="00F611B7" w:rsidRPr="00A347C5" w:rsidRDefault="00F611B7" w:rsidP="00F611B7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611B7" w:rsidRPr="00A347C5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A347C5">
        <w:rPr>
          <w:rFonts w:eastAsia="Times New Roman" w:cs="Times New Roman"/>
          <w:bCs/>
          <w:szCs w:val="24"/>
        </w:rPr>
        <w:t>Рассмотрено на заседании ПЦК профессиональных дисциплин.</w:t>
      </w:r>
    </w:p>
    <w:p w:rsidR="00F611B7" w:rsidRPr="00A347C5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F611B7" w:rsidRPr="00A347C5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A347C5">
        <w:rPr>
          <w:rFonts w:eastAsia="Times New Roman" w:cs="Times New Roman"/>
          <w:bCs/>
          <w:szCs w:val="24"/>
        </w:rPr>
        <w:t>Протокол № 1 от «31» августа 2022 г.</w:t>
      </w:r>
    </w:p>
    <w:p w:rsidR="00F611B7" w:rsidRPr="00A347C5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F611B7" w:rsidRPr="00A347C5" w:rsidRDefault="00F611B7" w:rsidP="00F611B7">
      <w:pPr>
        <w:spacing w:line="240" w:lineRule="auto"/>
        <w:rPr>
          <w:rFonts w:eastAsia="Times New Roman" w:cs="Times New Roman"/>
          <w:szCs w:val="24"/>
        </w:rPr>
      </w:pPr>
    </w:p>
    <w:p w:rsidR="00F611B7" w:rsidRPr="00A347C5" w:rsidRDefault="00F611B7" w:rsidP="00F611B7">
      <w:pPr>
        <w:spacing w:line="240" w:lineRule="auto"/>
        <w:rPr>
          <w:rFonts w:eastAsia="Calibri" w:cs="Times New Roman"/>
          <w:b/>
          <w:bCs/>
          <w:color w:val="000000"/>
          <w:szCs w:val="24"/>
        </w:rPr>
      </w:pPr>
    </w:p>
    <w:p w:rsidR="00F611B7" w:rsidRPr="00A347C5" w:rsidRDefault="00F611B7" w:rsidP="00F611B7">
      <w:pPr>
        <w:spacing w:after="200"/>
        <w:jc w:val="left"/>
        <w:rPr>
          <w:rFonts w:eastAsia="Times New Roman" w:cs="Times New Roman"/>
          <w:szCs w:val="24"/>
        </w:rPr>
      </w:pPr>
      <w:r w:rsidRPr="00A347C5">
        <w:rPr>
          <w:rFonts w:eastAsia="Times New Roman" w:cs="Times New Roman"/>
          <w:szCs w:val="24"/>
        </w:rPr>
        <w:br w:type="page"/>
      </w:r>
    </w:p>
    <w:p w:rsidR="002030A0" w:rsidRPr="00D76521" w:rsidRDefault="00F611B7" w:rsidP="00F611B7">
      <w:pPr>
        <w:tabs>
          <w:tab w:val="left" w:pos="70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3E7A30" w:rsidRPr="00D76521" w:rsidRDefault="003E7A30" w:rsidP="0022031D">
      <w:pPr>
        <w:tabs>
          <w:tab w:val="left" w:pos="708"/>
        </w:tabs>
        <w:spacing w:line="240" w:lineRule="auto"/>
        <w:rPr>
          <w:b/>
          <w:bCs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1453243560"/>
        <w:docPartObj>
          <w:docPartGallery w:val="Table of Contents"/>
          <w:docPartUnique/>
        </w:docPartObj>
      </w:sdtPr>
      <w:sdtEndPr/>
      <w:sdtContent>
        <w:p w:rsidR="00F611B7" w:rsidRDefault="00F611B7">
          <w:pPr>
            <w:pStyle w:val="afff1"/>
          </w:pPr>
        </w:p>
        <w:p w:rsidR="00F611B7" w:rsidRDefault="00F611B7">
          <w:pPr>
            <w:pStyle w:val="17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7288" w:history="1">
            <w:r w:rsidRPr="00261995">
              <w:rPr>
                <w:rStyle w:val="a8"/>
                <w:noProof/>
              </w:rPr>
              <w:t>1. ПАСПОРТ РАБОЧЕЙ ПРОГРАММЫ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1B7" w:rsidRDefault="00A917A4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7289" w:history="1">
            <w:r w:rsidR="00F611B7" w:rsidRPr="00261995">
              <w:rPr>
                <w:rStyle w:val="a8"/>
                <w:noProof/>
              </w:rPr>
              <w:t xml:space="preserve">3. </w:t>
            </w:r>
            <w:r w:rsidR="00F611B7">
              <w:rPr>
                <w:rStyle w:val="a8"/>
                <w:noProof/>
              </w:rPr>
              <w:t xml:space="preserve">СТРУКТУРА И </w:t>
            </w:r>
            <w:r w:rsidR="00F611B7" w:rsidRPr="00261995">
              <w:rPr>
                <w:rStyle w:val="a8"/>
                <w:noProof/>
              </w:rPr>
              <w:t>СОДЕРЖАНИЕ УЧЕБНОЙ ПРАКТИКИ</w:t>
            </w:r>
            <w:r w:rsidR="00F611B7">
              <w:rPr>
                <w:noProof/>
                <w:webHidden/>
              </w:rPr>
              <w:tab/>
            </w:r>
            <w:r w:rsidR="00F611B7">
              <w:rPr>
                <w:noProof/>
                <w:webHidden/>
              </w:rPr>
              <w:fldChar w:fldCharType="begin"/>
            </w:r>
            <w:r w:rsidR="00F611B7">
              <w:rPr>
                <w:noProof/>
                <w:webHidden/>
              </w:rPr>
              <w:instrText xml:space="preserve"> PAGEREF _Toc134437289 \h </w:instrText>
            </w:r>
            <w:r w:rsidR="00F611B7">
              <w:rPr>
                <w:noProof/>
                <w:webHidden/>
              </w:rPr>
            </w:r>
            <w:r w:rsidR="00F611B7">
              <w:rPr>
                <w:noProof/>
                <w:webHidden/>
              </w:rPr>
              <w:fldChar w:fldCharType="separate"/>
            </w:r>
            <w:r w:rsidR="00F611B7">
              <w:rPr>
                <w:noProof/>
                <w:webHidden/>
              </w:rPr>
              <w:t>6</w:t>
            </w:r>
            <w:r w:rsidR="00F611B7">
              <w:rPr>
                <w:noProof/>
                <w:webHidden/>
              </w:rPr>
              <w:fldChar w:fldCharType="end"/>
            </w:r>
          </w:hyperlink>
        </w:p>
        <w:p w:rsidR="00F611B7" w:rsidRDefault="00A917A4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7290" w:history="1">
            <w:r w:rsidR="00F611B7" w:rsidRPr="00261995">
              <w:rPr>
                <w:rStyle w:val="a8"/>
                <w:noProof/>
              </w:rPr>
              <w:t>3. УСЛОВИЯ РЕАЛИЗАЦИИ РАБОЧЕЙ ПРОГРАММЫ УЧЕБНОЙ ПРАКТИКИ</w:t>
            </w:r>
            <w:r w:rsidR="00F611B7">
              <w:rPr>
                <w:noProof/>
                <w:webHidden/>
              </w:rPr>
              <w:tab/>
            </w:r>
            <w:r w:rsidR="00F611B7">
              <w:rPr>
                <w:noProof/>
                <w:webHidden/>
              </w:rPr>
              <w:fldChar w:fldCharType="begin"/>
            </w:r>
            <w:r w:rsidR="00F611B7">
              <w:rPr>
                <w:noProof/>
                <w:webHidden/>
              </w:rPr>
              <w:instrText xml:space="preserve"> PAGEREF _Toc134437290 \h </w:instrText>
            </w:r>
            <w:r w:rsidR="00F611B7">
              <w:rPr>
                <w:noProof/>
                <w:webHidden/>
              </w:rPr>
            </w:r>
            <w:r w:rsidR="00F611B7">
              <w:rPr>
                <w:noProof/>
                <w:webHidden/>
              </w:rPr>
              <w:fldChar w:fldCharType="separate"/>
            </w:r>
            <w:r w:rsidR="00F611B7">
              <w:rPr>
                <w:noProof/>
                <w:webHidden/>
              </w:rPr>
              <w:t>7</w:t>
            </w:r>
            <w:r w:rsidR="00F611B7">
              <w:rPr>
                <w:noProof/>
                <w:webHidden/>
              </w:rPr>
              <w:fldChar w:fldCharType="end"/>
            </w:r>
          </w:hyperlink>
        </w:p>
        <w:p w:rsidR="00F611B7" w:rsidRDefault="00A917A4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7291" w:history="1">
            <w:r w:rsidR="00F611B7" w:rsidRPr="00261995">
              <w:rPr>
                <w:rStyle w:val="a8"/>
                <w:noProof/>
              </w:rPr>
              <w:t>4. КОНТРОЛЬ И ОЦЕНКА РЕЗУЛЬТАТОВ ОСВОЕНИЯ УЧЕБНОЙ ПРАКТИКИ</w:t>
            </w:r>
            <w:r w:rsidR="00F611B7">
              <w:rPr>
                <w:noProof/>
                <w:webHidden/>
              </w:rPr>
              <w:tab/>
            </w:r>
            <w:r w:rsidR="00F611B7">
              <w:rPr>
                <w:noProof/>
                <w:webHidden/>
              </w:rPr>
              <w:fldChar w:fldCharType="begin"/>
            </w:r>
            <w:r w:rsidR="00F611B7">
              <w:rPr>
                <w:noProof/>
                <w:webHidden/>
              </w:rPr>
              <w:instrText xml:space="preserve"> PAGEREF _Toc134437291 \h </w:instrText>
            </w:r>
            <w:r w:rsidR="00F611B7">
              <w:rPr>
                <w:noProof/>
                <w:webHidden/>
              </w:rPr>
            </w:r>
            <w:r w:rsidR="00F611B7">
              <w:rPr>
                <w:noProof/>
                <w:webHidden/>
              </w:rPr>
              <w:fldChar w:fldCharType="separate"/>
            </w:r>
            <w:r w:rsidR="00F611B7">
              <w:rPr>
                <w:noProof/>
                <w:webHidden/>
              </w:rPr>
              <w:t>9</w:t>
            </w:r>
            <w:r w:rsidR="00F611B7">
              <w:rPr>
                <w:noProof/>
                <w:webHidden/>
              </w:rPr>
              <w:fldChar w:fldCharType="end"/>
            </w:r>
          </w:hyperlink>
        </w:p>
        <w:p w:rsidR="00F611B7" w:rsidRDefault="00F611B7">
          <w:r>
            <w:rPr>
              <w:b/>
              <w:bCs/>
            </w:rPr>
            <w:fldChar w:fldCharType="end"/>
          </w:r>
        </w:p>
      </w:sdtContent>
    </w:sdt>
    <w:p w:rsidR="00CD36ED" w:rsidRPr="00D76521" w:rsidRDefault="00CD36ED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8C279A" w:rsidRDefault="00A30CAD" w:rsidP="00BB3544">
      <w:pPr>
        <w:pStyle w:val="10"/>
      </w:pPr>
      <w:r w:rsidRPr="00D76521">
        <w:br w:type="page"/>
      </w:r>
    </w:p>
    <w:p w:rsidR="008C279A" w:rsidRPr="00D76521" w:rsidRDefault="008C279A" w:rsidP="008C279A">
      <w:pPr>
        <w:pStyle w:val="10"/>
      </w:pPr>
      <w:bookmarkStart w:id="1" w:name="_Toc134437288"/>
      <w:r>
        <w:lastRenderedPageBreak/>
        <w:t>1. ПАСПОРТ РАБОЧЕЙ ПРОГРАММЫ УЧЕБНОЙ ПРАКТИКИ</w:t>
      </w:r>
      <w:bookmarkEnd w:id="1"/>
    </w:p>
    <w:p w:rsidR="008C279A" w:rsidRDefault="008C279A" w:rsidP="008C279A">
      <w:pPr>
        <w:ind w:firstLine="720"/>
        <w:rPr>
          <w:rFonts w:eastAsia="Calibri" w:cs="Times New Roman"/>
          <w:bCs/>
          <w:color w:val="000000"/>
          <w:sz w:val="28"/>
          <w:szCs w:val="28"/>
          <w:lang w:eastAsia="en-US"/>
        </w:rPr>
      </w:pPr>
    </w:p>
    <w:p w:rsidR="008C279A" w:rsidRPr="008C6BE4" w:rsidRDefault="008C279A" w:rsidP="008C279A">
      <w:pPr>
        <w:shd w:val="clear" w:color="auto" w:fill="FFFFFF"/>
        <w:ind w:firstLine="922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учебной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 w:rsidRPr="008C6BE4">
        <w:rPr>
          <w:rFonts w:eastAsia="Times New Roman" w:cs="Times New Roman"/>
          <w:bCs/>
          <w:color w:val="000000"/>
          <w:szCs w:val="24"/>
        </w:rPr>
        <w:t>38.02.07 Банковское дело</w:t>
      </w:r>
      <w:r w:rsidRPr="008C6BE4">
        <w:rPr>
          <w:rFonts w:eastAsia="Times New Roman" w:cs="Times New Roman"/>
          <w:b/>
          <w:bCs/>
          <w:color w:val="000000"/>
          <w:szCs w:val="24"/>
        </w:rPr>
        <w:t> </w:t>
      </w:r>
      <w:r w:rsidRPr="008C6BE4">
        <w:rPr>
          <w:rFonts w:eastAsia="Times New Roman" w:cs="Times New Roman"/>
          <w:color w:val="000000"/>
          <w:szCs w:val="24"/>
        </w:rPr>
        <w:t xml:space="preserve">(базовой подготовки)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  <w:r w:rsidRPr="008C279A">
        <w:rPr>
          <w:rFonts w:eastAsia="Times New Roman" w:cs="Times New Roman"/>
          <w:color w:val="000000"/>
          <w:szCs w:val="24"/>
        </w:rPr>
        <w:t>Выполнение работ по одной или нескольким профессиям рабочих, должностям служащих</w:t>
      </w:r>
    </w:p>
    <w:p w:rsidR="008C279A" w:rsidRPr="008C6BE4" w:rsidRDefault="008C279A" w:rsidP="008C279A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учебной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eastAsia="Times New Roman" w:cs="Times New Roman"/>
          <w:color w:val="000000"/>
          <w:szCs w:val="24"/>
        </w:rPr>
        <w:t>банковского дела</w:t>
      </w:r>
      <w:r w:rsidRPr="008C6BE4">
        <w:rPr>
          <w:rFonts w:eastAsia="Times New Roman" w:cs="Times New Roman"/>
          <w:color w:val="000000"/>
          <w:szCs w:val="24"/>
        </w:rPr>
        <w:t xml:space="preserve"> при наличии среднего (полного) общего образования.</w:t>
      </w:r>
    </w:p>
    <w:p w:rsidR="008C279A" w:rsidRPr="008C6BE4" w:rsidRDefault="008C279A" w:rsidP="008C279A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При реализации программы </w:t>
      </w:r>
      <w:r>
        <w:rPr>
          <w:rFonts w:eastAsia="Times New Roman" w:cs="Times New Roman"/>
          <w:color w:val="000000"/>
          <w:szCs w:val="24"/>
        </w:rPr>
        <w:t>учебной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8C279A" w:rsidRPr="008C6BE4" w:rsidRDefault="008C279A" w:rsidP="008C279A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Воспитание обучающихся при освоении </w:t>
      </w:r>
      <w:r>
        <w:rPr>
          <w:rFonts w:eastAsia="Times New Roman" w:cs="Times New Roman"/>
          <w:color w:val="000000"/>
          <w:szCs w:val="24"/>
        </w:rPr>
        <w:t>учебной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8C279A" w:rsidRDefault="008C279A" w:rsidP="008C279A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C279A" w:rsidRPr="008C6BE4" w:rsidRDefault="008C279A" w:rsidP="008C279A">
      <w:pPr>
        <w:ind w:left="14" w:right="14" w:firstLine="864"/>
        <w:rPr>
          <w:rFonts w:eastAsia="Times New Roman" w:cs="Times New Roman"/>
          <w:color w:val="000000"/>
          <w:szCs w:val="24"/>
        </w:rPr>
      </w:pPr>
    </w:p>
    <w:p w:rsidR="000E13C6" w:rsidRPr="00F611B7" w:rsidRDefault="00F611B7" w:rsidP="00F611B7">
      <w:pPr>
        <w:rPr>
          <w:b/>
        </w:rPr>
      </w:pPr>
      <w:r w:rsidRPr="00F611B7">
        <w:rPr>
          <w:b/>
        </w:rPr>
        <w:t>1.</w:t>
      </w:r>
      <w:r w:rsidR="008C279A" w:rsidRPr="00F611B7">
        <w:rPr>
          <w:b/>
        </w:rPr>
        <w:t>2</w:t>
      </w:r>
      <w:r w:rsidR="00BB3544" w:rsidRPr="00F611B7">
        <w:rPr>
          <w:b/>
        </w:rPr>
        <w:t xml:space="preserve">. </w:t>
      </w:r>
      <w:r w:rsidRPr="00F611B7">
        <w:rPr>
          <w:b/>
        </w:rPr>
        <w:t>Цели проведения</w:t>
      </w:r>
      <w:r w:rsidR="000E13C6" w:rsidRPr="00F611B7">
        <w:rPr>
          <w:b/>
        </w:rPr>
        <w:t xml:space="preserve"> </w:t>
      </w:r>
      <w:r w:rsidRPr="00F611B7">
        <w:rPr>
          <w:b/>
        </w:rPr>
        <w:t>учебной</w:t>
      </w:r>
      <w:r w:rsidR="008C279A" w:rsidRPr="00F611B7">
        <w:rPr>
          <w:b/>
        </w:rPr>
        <w:t xml:space="preserve"> </w:t>
      </w:r>
      <w:r w:rsidRPr="00F611B7">
        <w:rPr>
          <w:b/>
        </w:rPr>
        <w:t>практики</w:t>
      </w:r>
    </w:p>
    <w:p w:rsidR="00A91FC2" w:rsidRPr="005C2F8E" w:rsidRDefault="000E13C6" w:rsidP="00FF561B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 w:rsidR="00AE5C15">
        <w:t>про</w:t>
      </w:r>
      <w:r w:rsidR="00F67D5A">
        <w:t>ведения</w:t>
      </w:r>
      <w:r w:rsidR="008C279A">
        <w:t xml:space="preserve"> учебной</w:t>
      </w:r>
      <w:r w:rsidR="00AE5C15">
        <w:t xml:space="preserve"> практики</w:t>
      </w:r>
      <w:r w:rsidRPr="00D76521">
        <w:t xml:space="preserve"> является </w:t>
      </w:r>
      <w:r w:rsidR="00FF561B" w:rsidRPr="007D55DD">
        <w:t>овладени</w:t>
      </w:r>
      <w:r w:rsidR="00FF561B">
        <w:t>е</w:t>
      </w:r>
      <w:r w:rsidR="00FF561B" w:rsidRPr="007D55DD">
        <w:t xml:space="preserve"> </w:t>
      </w:r>
      <w:r w:rsidR="00FF561B">
        <w:t xml:space="preserve">обучающимся </w:t>
      </w:r>
      <w:r w:rsidR="00DD30D5">
        <w:t xml:space="preserve">основным </w:t>
      </w:r>
      <w:r w:rsidR="00FF561B" w:rsidRPr="007D55DD">
        <w:t xml:space="preserve">видом деятельности </w:t>
      </w:r>
      <w:r w:rsidR="00FF561B" w:rsidRPr="005C2F8E">
        <w:t>«</w:t>
      </w:r>
      <w:r w:rsidR="0045118B" w:rsidRPr="0045118B">
        <w:t>Выполнение работ по одной или нескольким профессиям рабочих, должностям служащих</w:t>
      </w:r>
      <w:r w:rsidR="00FF561B">
        <w:rPr>
          <w:b/>
        </w:rPr>
        <w:t>»</w:t>
      </w:r>
      <w:r w:rsidR="00FF561B">
        <w:t xml:space="preserve"> </w:t>
      </w:r>
      <w:r w:rsidR="00FF561B" w:rsidRPr="007D55DD">
        <w:t xml:space="preserve">и соответствующими профессиональными </w:t>
      </w:r>
      <w:r w:rsidR="005D4BCA">
        <w:t xml:space="preserve">и общими </w:t>
      </w:r>
      <w:r w:rsidR="00FF561B" w:rsidRPr="007D55DD">
        <w:t>компетенциями</w:t>
      </w:r>
      <w:r w:rsidR="00FF561B">
        <w:t>:</w:t>
      </w:r>
    </w:p>
    <w:p w:rsidR="005D4BCA" w:rsidRDefault="005D4BCA" w:rsidP="005D4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638"/>
      </w:tblGrid>
      <w:tr w:rsidR="0045118B" w:rsidTr="00186B36">
        <w:tc>
          <w:tcPr>
            <w:tcW w:w="1073" w:type="dxa"/>
            <w:shd w:val="clear" w:color="auto" w:fill="auto"/>
          </w:tcPr>
          <w:p w:rsidR="0045118B" w:rsidRPr="00E63589" w:rsidRDefault="0045118B" w:rsidP="0018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 xml:space="preserve">Код </w:t>
            </w:r>
          </w:p>
        </w:tc>
        <w:tc>
          <w:tcPr>
            <w:tcW w:w="8638" w:type="dxa"/>
            <w:shd w:val="clear" w:color="auto" w:fill="auto"/>
          </w:tcPr>
          <w:p w:rsidR="0045118B" w:rsidRPr="00E63589" w:rsidRDefault="0045118B" w:rsidP="0018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>Профессиональные компетенции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4D553B" w:rsidRDefault="0045118B" w:rsidP="00F611B7">
            <w:r w:rsidRPr="004D553B">
              <w:t xml:space="preserve">ВД </w:t>
            </w:r>
            <w:r>
              <w:t>3</w:t>
            </w:r>
          </w:p>
        </w:tc>
        <w:tc>
          <w:tcPr>
            <w:tcW w:w="8638" w:type="dxa"/>
            <w:shd w:val="clear" w:color="auto" w:fill="auto"/>
          </w:tcPr>
          <w:p w:rsidR="0045118B" w:rsidRPr="004D553B" w:rsidRDefault="0045118B" w:rsidP="00F611B7">
            <w:pPr>
              <w:spacing w:line="240" w:lineRule="auto"/>
            </w:pPr>
            <w:r w:rsidRPr="00BD6325">
              <w:rPr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FE7D29" w:rsidRDefault="0045118B" w:rsidP="00186B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ПК 1.1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расчетно-кассовое обслуживание клиентов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1.4.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межбанковские расчеты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1.6.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2.2.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и оформлять выдачу кредитов</w:t>
            </w:r>
          </w:p>
        </w:tc>
      </w:tr>
    </w:tbl>
    <w:p w:rsidR="00BB3544" w:rsidRPr="00BB3544" w:rsidRDefault="00BB3544" w:rsidP="00F611B7">
      <w:pPr>
        <w:spacing w:before="240" w:line="240" w:lineRule="auto"/>
      </w:pPr>
      <w:r w:rsidRPr="00BB3544">
        <w:t>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70"/>
      </w:tblGrid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5"/>
                <w:rFonts w:eastAsia="Arial Unicode MS"/>
                <w:b/>
                <w:sz w:val="24"/>
                <w:szCs w:val="24"/>
              </w:rPr>
              <w:t>Код</w:t>
            </w:r>
          </w:p>
        </w:tc>
        <w:tc>
          <w:tcPr>
            <w:tcW w:w="8770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5"/>
                <w:rFonts w:eastAsia="Arial Unicode MS"/>
                <w:b/>
                <w:sz w:val="24"/>
                <w:szCs w:val="24"/>
              </w:rPr>
              <w:t>Общие компетенции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lastRenderedPageBreak/>
              <w:t>ОК 03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9F7C76" w:rsidRDefault="0045118B" w:rsidP="00A74D42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ОК 11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B3544" w:rsidRDefault="00BB3544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</w:pPr>
    </w:p>
    <w:p w:rsidR="005D4BCA" w:rsidRDefault="005D4BCA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</w:pPr>
      <w:r>
        <w:t>С ц</w:t>
      </w:r>
      <w:r w:rsidRPr="007D55DD">
        <w:t xml:space="preserve">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t>учебной практик</w:t>
      </w:r>
      <w:r w:rsidR="00B8106F">
        <w:t>и</w:t>
      </w:r>
      <w:r>
        <w:t xml:space="preserve"> </w:t>
      </w:r>
      <w:r w:rsidRPr="007D55DD">
        <w:t xml:space="preserve">профессионального модуля </w:t>
      </w:r>
      <w:r>
        <w:t xml:space="preserve">обучающийся </w:t>
      </w:r>
      <w:r w:rsidRPr="007D55DD">
        <w:t>должен</w:t>
      </w:r>
      <w:r>
        <w:t xml:space="preserve"> достичь следующих результатов обучения</w:t>
      </w:r>
      <w:r w:rsidRPr="007D55DD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63782E" w:rsidRPr="002053BB" w:rsidTr="00C871DD">
        <w:tc>
          <w:tcPr>
            <w:tcW w:w="1838" w:type="dxa"/>
            <w:vAlign w:val="center"/>
          </w:tcPr>
          <w:p w:rsidR="0063782E" w:rsidRPr="001E6033" w:rsidRDefault="0063782E" w:rsidP="00C871DD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1E6033">
              <w:rPr>
                <w:rStyle w:val="aff5"/>
                <w:i w:val="0"/>
                <w:iCs w:val="0"/>
              </w:rPr>
              <w:t xml:space="preserve">Код компетенции </w:t>
            </w:r>
          </w:p>
        </w:tc>
        <w:tc>
          <w:tcPr>
            <w:tcW w:w="8080" w:type="dxa"/>
            <w:vAlign w:val="center"/>
          </w:tcPr>
          <w:p w:rsidR="0063782E" w:rsidRPr="00C07373" w:rsidRDefault="0063782E" w:rsidP="00C871DD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63782E" w:rsidRPr="002053BB" w:rsidTr="00C871DD">
        <w:tc>
          <w:tcPr>
            <w:tcW w:w="1838" w:type="dxa"/>
          </w:tcPr>
          <w:p w:rsidR="0063782E" w:rsidRPr="001A6D45" w:rsidRDefault="0063782E" w:rsidP="00C871DD">
            <w:pPr>
              <w:spacing w:line="240" w:lineRule="auto"/>
              <w:rPr>
                <w:bCs/>
              </w:rPr>
            </w:pPr>
            <w:r>
              <w:rPr>
                <w:bCs/>
              </w:rPr>
              <w:tab/>
            </w:r>
          </w:p>
          <w:p w:rsidR="0045118B" w:rsidRDefault="00BB3544" w:rsidP="00C871DD">
            <w:pPr>
              <w:spacing w:line="240" w:lineRule="auto"/>
              <w:jc w:val="center"/>
            </w:pPr>
            <w:r>
              <w:t>ПК 1.1</w:t>
            </w:r>
          </w:p>
          <w:p w:rsidR="0063782E" w:rsidRDefault="00BB3544" w:rsidP="00C871DD">
            <w:pPr>
              <w:spacing w:line="240" w:lineRule="auto"/>
              <w:jc w:val="center"/>
            </w:pPr>
            <w:r>
              <w:t>ПК 1.</w:t>
            </w:r>
            <w:r w:rsidR="0045118B">
              <w:t>4</w:t>
            </w:r>
          </w:p>
          <w:p w:rsidR="0045118B" w:rsidRDefault="0045118B" w:rsidP="00C871DD">
            <w:pPr>
              <w:spacing w:line="240" w:lineRule="auto"/>
              <w:jc w:val="center"/>
            </w:pPr>
            <w:r>
              <w:t>ПК 1.6</w:t>
            </w:r>
          </w:p>
          <w:p w:rsidR="0045118B" w:rsidRDefault="0045118B" w:rsidP="00C871DD">
            <w:pPr>
              <w:spacing w:line="240" w:lineRule="auto"/>
              <w:jc w:val="center"/>
            </w:pPr>
            <w:r>
              <w:t>ПК 2.2</w:t>
            </w:r>
          </w:p>
          <w:p w:rsidR="0063782E" w:rsidRPr="006B3BDD" w:rsidRDefault="0063782E" w:rsidP="00A56336">
            <w:pPr>
              <w:spacing w:line="240" w:lineRule="auto"/>
              <w:jc w:val="center"/>
            </w:pPr>
            <w:r>
              <w:t>ОК 01 – ОК 1</w:t>
            </w:r>
            <w:r w:rsidR="00A56336">
              <w:t>1</w:t>
            </w:r>
          </w:p>
        </w:tc>
        <w:tc>
          <w:tcPr>
            <w:tcW w:w="8080" w:type="dxa"/>
          </w:tcPr>
          <w:p w:rsidR="00BB3544" w:rsidRDefault="00BB3544" w:rsidP="00C871DD">
            <w:pPr>
              <w:shd w:val="clear" w:color="auto" w:fill="FFFFFF"/>
              <w:spacing w:line="240" w:lineRule="auto"/>
              <w:ind w:left="433" w:hanging="283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Иметь практический опыт</w:t>
            </w:r>
          </w:p>
          <w:p w:rsidR="00BB3544" w:rsidRPr="00BB3544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bCs/>
                <w:color w:val="000000"/>
              </w:rPr>
            </w:pPr>
            <w:r w:rsidRPr="00BD6325">
              <w:t>консультирования клиентов по банковским продуктам и услугам</w:t>
            </w:r>
          </w:p>
          <w:p w:rsidR="0063782E" w:rsidRPr="001E6033" w:rsidRDefault="0063782E" w:rsidP="00C871DD">
            <w:pPr>
              <w:shd w:val="clear" w:color="auto" w:fill="FFFFFF"/>
              <w:spacing w:line="240" w:lineRule="auto"/>
              <w:ind w:left="433" w:hanging="283"/>
              <w:rPr>
                <w:bCs/>
                <w:color w:val="000000"/>
                <w:u w:val="single"/>
              </w:rPr>
            </w:pPr>
            <w:r w:rsidRPr="001E6033">
              <w:rPr>
                <w:bCs/>
                <w:color w:val="000000"/>
                <w:u w:val="single"/>
              </w:rPr>
              <w:t>Уметь: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осуществлять поиск информации о состоянии рынка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выявлять мнение клиентов о качестве банковских услуг и представлять информацию в банк;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выявлять потребности клиентов;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определять преимущества банковских продуктов для клиентов;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ориентироваться в продуктовой линейке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консультировать клиентов по тарифам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выбирать схемы обслуживания, выгодные для клиента и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формировать положительное мнение у потенциальных клиентов о деловой репутации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использовать личное имиджевое воздействие на клиента;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переадресовывать сложные вопросы другим специалистам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формировать собственную позитивную установку на процесс продажи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осуществлять обмен опытом с коллегами;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организовывать и проводить презентации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использовать различные формы продвижения банковских продуктов;</w:t>
            </w:r>
          </w:p>
          <w:p w:rsidR="0063782E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Style w:val="212pt"/>
                <w:rFonts w:eastAsiaTheme="minorEastAsia"/>
              </w:rPr>
            </w:pPr>
            <w:r>
              <w:t>осуществлять сбор и использование информации с целью поиска потенциальных клиентов</w:t>
            </w:r>
          </w:p>
          <w:p w:rsidR="0063782E" w:rsidRPr="001E6033" w:rsidRDefault="0063782E" w:rsidP="00C871DD">
            <w:pPr>
              <w:shd w:val="clear" w:color="auto" w:fill="FFFFFF"/>
              <w:spacing w:line="240" w:lineRule="auto"/>
              <w:ind w:left="433" w:hanging="283"/>
              <w:rPr>
                <w:bCs/>
                <w:color w:val="000000"/>
                <w:u w:val="single"/>
              </w:rPr>
            </w:pPr>
            <w:r w:rsidRPr="001E6033">
              <w:rPr>
                <w:bCs/>
                <w:color w:val="000000"/>
                <w:u w:val="single"/>
              </w:rPr>
              <w:t>Знать: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определения банковской операции, банковской услуги и банковского продукта;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классификацию банковских операций;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особенности банковских услуг и их классификацию;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lastRenderedPageBreak/>
              <w:t>параметры и критерии качества банковских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понятие жизненного цикла банковского продукта и его этапы;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структуру цены на банковский продукт и особенности ценообразования в банке;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определение ценовой политики банка, ее объекты и типы;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понятие продуктовой линейки банка и ее структуру;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продукты и услуги, предлагаемые банком, их преимущества и ценности;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основные банковские продукты для частных лиц, корпоративных клиентов и финансовых учреждений;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организационно-управленческую структуру банка;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составляющие успешного банковского  бренда;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роль бренда банка в продвижении банковских продуктов;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понятие конкурентного преимущества и методы оценки конкурентных позиций банка на рынке банковских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особенности продажи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основные формы продаж банковских продуктов;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политику банка в области продаж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условия успешной продажи банковского продукта;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 xml:space="preserve">этапы продажи банковских продуктов и услуг; 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организацию послепродажного обслуживания и сопровождения клиентов;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отечественный и зарубежный опыт проведения продаж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способы и методы привлечения внимания к банковским продуктам и услугам;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способы продвижения банковских продуктов;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правила подготовки и проведения презентации банковских продуктов и услуг;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принципы взаимоотношений банка с клиентами;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психологические типы клиентов;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>приёмы коммуникации;</w:t>
            </w:r>
          </w:p>
          <w:p w:rsidR="0045118B" w:rsidRDefault="0045118B" w:rsidP="0045118B">
            <w:pPr>
              <w:numPr>
                <w:ilvl w:val="0"/>
                <w:numId w:val="43"/>
              </w:numPr>
              <w:shd w:val="clear" w:color="auto" w:fill="FFFFFF"/>
              <w:spacing w:line="240" w:lineRule="auto"/>
            </w:pPr>
            <w:r>
              <w:t xml:space="preserve">способы выявления потребностей клиентов; </w:t>
            </w:r>
          </w:p>
          <w:p w:rsidR="0063782E" w:rsidRPr="00997DCD" w:rsidRDefault="0045118B" w:rsidP="0045118B">
            <w:pPr>
              <w:numPr>
                <w:ilvl w:val="0"/>
                <w:numId w:val="43"/>
              </w:numPr>
              <w:tabs>
                <w:tab w:val="left" w:pos="430"/>
              </w:tabs>
              <w:spacing w:line="240" w:lineRule="auto"/>
            </w:pPr>
            <w:r>
              <w:t>каналы для выявления потенциальных клиентов</w:t>
            </w:r>
          </w:p>
        </w:tc>
      </w:tr>
    </w:tbl>
    <w:p w:rsidR="0063782E" w:rsidRDefault="0063782E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"/>
      </w:pPr>
    </w:p>
    <w:p w:rsidR="00BB3544" w:rsidRDefault="00BB3544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"/>
      </w:pPr>
    </w:p>
    <w:p w:rsidR="000E13C6" w:rsidRDefault="00BB3544" w:rsidP="00BB3544">
      <w:pPr>
        <w:pStyle w:val="10"/>
      </w:pPr>
      <w:bookmarkStart w:id="2" w:name="_Toc134437289"/>
      <w:r>
        <w:t xml:space="preserve">3. </w:t>
      </w:r>
      <w:r w:rsidR="00F611B7">
        <w:t xml:space="preserve">СТРУКТУРА И </w:t>
      </w:r>
      <w:r w:rsidR="000E13C6" w:rsidRPr="001662A6">
        <w:t>СОДЕРЖАНИЕ</w:t>
      </w:r>
      <w:r w:rsidR="008C279A">
        <w:t xml:space="preserve"> УЧЕБНОЙ </w:t>
      </w:r>
      <w:r w:rsidR="001049DD" w:rsidRPr="001662A6">
        <w:t>ПРАКТИКИ</w:t>
      </w:r>
      <w:bookmarkEnd w:id="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296"/>
        <w:gridCol w:w="5666"/>
      </w:tblGrid>
      <w:tr w:rsidR="00C67E62" w:rsidRPr="00846EE6" w:rsidTr="00BB3544">
        <w:trPr>
          <w:trHeight w:val="449"/>
        </w:trPr>
        <w:tc>
          <w:tcPr>
            <w:tcW w:w="961" w:type="dxa"/>
            <w:vAlign w:val="center"/>
          </w:tcPr>
          <w:p w:rsidR="00C67E62" w:rsidRPr="00846EE6" w:rsidRDefault="00C67E62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846EE6">
              <w:rPr>
                <w:b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3296" w:type="dxa"/>
            <w:vAlign w:val="center"/>
          </w:tcPr>
          <w:p w:rsidR="00C67E62" w:rsidRPr="00846EE6" w:rsidRDefault="00C67E62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6EE6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C67E62" w:rsidRPr="00846EE6" w:rsidRDefault="00C67E62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846EE6">
              <w:rPr>
                <w:b/>
                <w:sz w:val="20"/>
                <w:szCs w:val="20"/>
                <w:lang w:eastAsia="en-US"/>
              </w:rPr>
              <w:t>раздела практики</w:t>
            </w:r>
          </w:p>
        </w:tc>
        <w:tc>
          <w:tcPr>
            <w:tcW w:w="5666" w:type="dxa"/>
            <w:vAlign w:val="center"/>
          </w:tcPr>
          <w:p w:rsidR="00C67E62" w:rsidRPr="00846EE6" w:rsidRDefault="00C67E62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846EE6">
              <w:rPr>
                <w:b/>
                <w:sz w:val="20"/>
                <w:szCs w:val="20"/>
                <w:lang w:eastAsia="en-US"/>
              </w:rPr>
              <w:t>Содержание раздела практики</w:t>
            </w:r>
          </w:p>
        </w:tc>
      </w:tr>
      <w:tr w:rsidR="00C67E62" w:rsidRPr="00846EE6" w:rsidTr="00BB3544">
        <w:trPr>
          <w:trHeight w:val="258"/>
        </w:trPr>
        <w:tc>
          <w:tcPr>
            <w:tcW w:w="9923" w:type="dxa"/>
            <w:gridSpan w:val="3"/>
            <w:vAlign w:val="center"/>
          </w:tcPr>
          <w:p w:rsidR="005D4BCA" w:rsidRPr="005D4BCA" w:rsidRDefault="0045118B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67E62" w:rsidRPr="008C34D9">
              <w:rPr>
                <w:b/>
                <w:lang w:eastAsia="en-US"/>
              </w:rPr>
              <w:t xml:space="preserve"> семестр</w:t>
            </w:r>
          </w:p>
        </w:tc>
      </w:tr>
      <w:tr w:rsidR="00C67E62" w:rsidRPr="00846EE6" w:rsidTr="003E4C5F">
        <w:trPr>
          <w:trHeight w:val="380"/>
        </w:trPr>
        <w:tc>
          <w:tcPr>
            <w:tcW w:w="961" w:type="dxa"/>
          </w:tcPr>
          <w:p w:rsidR="00C67E62" w:rsidRPr="00846EE6" w:rsidRDefault="0063782E" w:rsidP="0059273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6" w:type="dxa"/>
          </w:tcPr>
          <w:p w:rsidR="00C67E62" w:rsidRPr="00846EE6" w:rsidRDefault="00C67E62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846EE6">
              <w:rPr>
                <w:spacing w:val="2"/>
              </w:rPr>
              <w:t>Вводный инструктаж</w:t>
            </w:r>
          </w:p>
        </w:tc>
        <w:tc>
          <w:tcPr>
            <w:tcW w:w="5666" w:type="dxa"/>
          </w:tcPr>
          <w:p w:rsidR="00BB3544" w:rsidRDefault="00BB3544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Подготовительный этап. Определение задач и порядка прохождения практики, основные этапы работ.</w:t>
            </w:r>
          </w:p>
          <w:p w:rsidR="00C67E62" w:rsidRPr="00846EE6" w:rsidRDefault="00BB3544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Рекомендации по оформлению отчета по практике.</w:t>
            </w:r>
          </w:p>
        </w:tc>
      </w:tr>
      <w:tr w:rsidR="00C67E62" w:rsidRPr="00846EE6" w:rsidTr="003E4C5F">
        <w:trPr>
          <w:trHeight w:val="380"/>
        </w:trPr>
        <w:tc>
          <w:tcPr>
            <w:tcW w:w="961" w:type="dxa"/>
          </w:tcPr>
          <w:p w:rsidR="00C67E62" w:rsidRPr="00846EE6" w:rsidRDefault="0063782E" w:rsidP="0059273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96" w:type="dxa"/>
          </w:tcPr>
          <w:p w:rsidR="00C67E62" w:rsidRPr="00BB3544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Ознакомление с организационной структурой банка</w:t>
            </w:r>
          </w:p>
        </w:tc>
        <w:tc>
          <w:tcPr>
            <w:tcW w:w="5666" w:type="dxa"/>
          </w:tcPr>
          <w:p w:rsidR="00C67E62" w:rsidRPr="00BB3544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Исследование учредительных документов кредитной организации, системы управления, знакомство со службами и отделами, кадровым составом банковского персонала</w:t>
            </w:r>
          </w:p>
        </w:tc>
      </w:tr>
      <w:tr w:rsidR="00BB3544" w:rsidRPr="00846EE6" w:rsidTr="003E4C5F">
        <w:trPr>
          <w:trHeight w:val="380"/>
        </w:trPr>
        <w:tc>
          <w:tcPr>
            <w:tcW w:w="961" w:type="dxa"/>
          </w:tcPr>
          <w:p w:rsidR="00BB3544" w:rsidRPr="00846EE6" w:rsidRDefault="00BB3544" w:rsidP="0059273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96" w:type="dxa"/>
          </w:tcPr>
          <w:p w:rsidR="00BB3544" w:rsidRPr="00846EE6" w:rsidRDefault="00A7069E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Ознакомление с банковскими операциями, </w:t>
            </w:r>
            <w:r>
              <w:rPr>
                <w:spacing w:val="2"/>
              </w:rPr>
              <w:lastRenderedPageBreak/>
              <w:t>продуктами и услугами</w:t>
            </w:r>
          </w:p>
        </w:tc>
        <w:tc>
          <w:tcPr>
            <w:tcW w:w="5666" w:type="dxa"/>
          </w:tcPr>
          <w:p w:rsidR="00BB3544" w:rsidRPr="00BB3544" w:rsidRDefault="00A7069E" w:rsidP="006E1FF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lastRenderedPageBreak/>
              <w:t xml:space="preserve">Изучение лицензий, выданных данной кредитной организации, оценка банковских операций, </w:t>
            </w:r>
            <w:r>
              <w:lastRenderedPageBreak/>
              <w:t>продуктов, услуг</w:t>
            </w:r>
          </w:p>
        </w:tc>
      </w:tr>
      <w:tr w:rsidR="00BB3544" w:rsidRPr="00846EE6" w:rsidTr="003E4C5F">
        <w:trPr>
          <w:trHeight w:val="404"/>
        </w:trPr>
        <w:tc>
          <w:tcPr>
            <w:tcW w:w="961" w:type="dxa"/>
          </w:tcPr>
          <w:p w:rsidR="00BB3544" w:rsidRPr="00846EE6" w:rsidRDefault="00BB3544" w:rsidP="0059273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296" w:type="dxa"/>
          </w:tcPr>
          <w:p w:rsidR="00BB3544" w:rsidRPr="00846EE6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>
              <w:t>Ознакомление с тарифами банка</w:t>
            </w:r>
          </w:p>
        </w:tc>
        <w:tc>
          <w:tcPr>
            <w:tcW w:w="5666" w:type="dxa"/>
          </w:tcPr>
          <w:p w:rsidR="00BB3544" w:rsidRPr="00846EE6" w:rsidRDefault="00A7069E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rPr>
                <w:rFonts w:eastAsia="Times New Roman"/>
                <w:szCs w:val="24"/>
              </w:rPr>
              <w:t>Особенности ценообразования в банке. Ценовая политика. Тарифы на банковские услуги</w:t>
            </w:r>
          </w:p>
        </w:tc>
      </w:tr>
      <w:tr w:rsidR="00BB3544" w:rsidRPr="00846EE6" w:rsidTr="003E4C5F">
        <w:trPr>
          <w:trHeight w:val="409"/>
        </w:trPr>
        <w:tc>
          <w:tcPr>
            <w:tcW w:w="961" w:type="dxa"/>
          </w:tcPr>
          <w:p w:rsidR="00BB3544" w:rsidRPr="00846EE6" w:rsidRDefault="00BB3544" w:rsidP="0059273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96" w:type="dxa"/>
          </w:tcPr>
          <w:p w:rsidR="00BB3544" w:rsidRPr="00846EE6" w:rsidRDefault="00A7069E" w:rsidP="005927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Ознакомление с продуктовой линейкой банка</w:t>
            </w:r>
          </w:p>
        </w:tc>
        <w:tc>
          <w:tcPr>
            <w:tcW w:w="5666" w:type="dxa"/>
          </w:tcPr>
          <w:p w:rsidR="00BB3544" w:rsidRPr="00846EE6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Банковские продукты для физических лиц. Продуктовая линейка для корпоративных клиентов. Основные продукты для финансовых учреждений.</w:t>
            </w:r>
          </w:p>
        </w:tc>
      </w:tr>
      <w:tr w:rsidR="00BB3544" w:rsidRPr="00846EE6" w:rsidTr="003E4C5F">
        <w:trPr>
          <w:trHeight w:val="409"/>
        </w:trPr>
        <w:tc>
          <w:tcPr>
            <w:tcW w:w="961" w:type="dxa"/>
          </w:tcPr>
          <w:p w:rsidR="00BB3544" w:rsidRPr="0063782E" w:rsidRDefault="00BB3544" w:rsidP="008D6231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96" w:type="dxa"/>
          </w:tcPr>
          <w:p w:rsidR="00BB3544" w:rsidRPr="00846EE6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>
              <w:t>Оценка рейтинга банка</w:t>
            </w:r>
          </w:p>
        </w:tc>
        <w:tc>
          <w:tcPr>
            <w:tcW w:w="5666" w:type="dxa"/>
          </w:tcPr>
          <w:p w:rsidR="00BB3544" w:rsidRPr="00846EE6" w:rsidRDefault="00A7069E" w:rsidP="00BB35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Анализ рейтинга банка по данным консалтинговых агентств, в том числе активов, пассивов</w:t>
            </w:r>
          </w:p>
        </w:tc>
      </w:tr>
      <w:tr w:rsidR="00BB3544" w:rsidRPr="00846EE6" w:rsidTr="003E4C5F">
        <w:trPr>
          <w:trHeight w:val="409"/>
        </w:trPr>
        <w:tc>
          <w:tcPr>
            <w:tcW w:w="961" w:type="dxa"/>
          </w:tcPr>
          <w:p w:rsidR="00BB3544" w:rsidRPr="0063782E" w:rsidRDefault="00BB3544" w:rsidP="008D6231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96" w:type="dxa"/>
          </w:tcPr>
          <w:p w:rsidR="00BB3544" w:rsidRPr="0003435C" w:rsidRDefault="00A7069E" w:rsidP="008D623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Оценка каналов обслуживания в банке</w:t>
            </w:r>
          </w:p>
        </w:tc>
        <w:tc>
          <w:tcPr>
            <w:tcW w:w="5666" w:type="dxa"/>
          </w:tcPr>
          <w:p w:rsidR="00BB3544" w:rsidRPr="00846EE6" w:rsidRDefault="00A7069E" w:rsidP="00A7069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0"/>
              <w:textAlignment w:val="baseline"/>
            </w:pPr>
            <w:r>
              <w:t>Изучение клиентов кредитной организации, технологии продаж банковских продуктов, маркетинговые коммуникации в банковской сфере</w:t>
            </w:r>
          </w:p>
        </w:tc>
      </w:tr>
      <w:tr w:rsidR="00BB3544" w:rsidRPr="00846EE6" w:rsidTr="003E4C5F">
        <w:trPr>
          <w:trHeight w:val="409"/>
        </w:trPr>
        <w:tc>
          <w:tcPr>
            <w:tcW w:w="961" w:type="dxa"/>
          </w:tcPr>
          <w:p w:rsidR="00BB3544" w:rsidRPr="0063782E" w:rsidRDefault="00BB3544" w:rsidP="008D6231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96" w:type="dxa"/>
          </w:tcPr>
          <w:p w:rsidR="00BB3544" w:rsidRPr="00846EE6" w:rsidRDefault="00A7069E" w:rsidP="00115D0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>
              <w:t>Оценка взаимодействия с клиентом банка</w:t>
            </w:r>
          </w:p>
        </w:tc>
        <w:tc>
          <w:tcPr>
            <w:tcW w:w="5666" w:type="dxa"/>
          </w:tcPr>
          <w:p w:rsidR="00BB3544" w:rsidRPr="00115D00" w:rsidRDefault="00A7069E" w:rsidP="008D623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Изучение принципов взаимоотношений банка с клиентами</w:t>
            </w:r>
          </w:p>
        </w:tc>
      </w:tr>
      <w:tr w:rsidR="00115D00" w:rsidRPr="00846EE6" w:rsidTr="003E4C5F">
        <w:trPr>
          <w:trHeight w:val="409"/>
        </w:trPr>
        <w:tc>
          <w:tcPr>
            <w:tcW w:w="961" w:type="dxa"/>
          </w:tcPr>
          <w:p w:rsidR="00115D00" w:rsidRDefault="00115D00" w:rsidP="008D6231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96" w:type="dxa"/>
          </w:tcPr>
          <w:p w:rsidR="00115D00" w:rsidRPr="00115D00" w:rsidRDefault="00115D00" w:rsidP="008D623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115D00">
              <w:t>Выполнение индивидуального задания от руководителя</w:t>
            </w:r>
          </w:p>
        </w:tc>
        <w:tc>
          <w:tcPr>
            <w:tcW w:w="5666" w:type="dxa"/>
          </w:tcPr>
          <w:p w:rsidR="00115D00" w:rsidRPr="00115D00" w:rsidRDefault="00115D00" w:rsidP="008D623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115D00">
              <w:t>Выполнение индивидуального задания от руководителя.</w:t>
            </w:r>
          </w:p>
        </w:tc>
      </w:tr>
      <w:tr w:rsidR="00115D00" w:rsidRPr="00846EE6" w:rsidTr="003E4C5F">
        <w:trPr>
          <w:trHeight w:val="409"/>
        </w:trPr>
        <w:tc>
          <w:tcPr>
            <w:tcW w:w="961" w:type="dxa"/>
          </w:tcPr>
          <w:p w:rsidR="00115D00" w:rsidRPr="0063782E" w:rsidRDefault="00115D00" w:rsidP="008D6231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96" w:type="dxa"/>
          </w:tcPr>
          <w:p w:rsidR="00115D00" w:rsidRPr="00846EE6" w:rsidRDefault="00115D00" w:rsidP="008D623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</w:rPr>
            </w:pPr>
            <w:r w:rsidRPr="00846EE6">
              <w:rPr>
                <w:spacing w:val="2"/>
              </w:rPr>
              <w:t>Подготовка отчетных материалов</w:t>
            </w:r>
          </w:p>
        </w:tc>
        <w:tc>
          <w:tcPr>
            <w:tcW w:w="5666" w:type="dxa"/>
          </w:tcPr>
          <w:p w:rsidR="00115D00" w:rsidRPr="00846EE6" w:rsidRDefault="00115D00" w:rsidP="009E470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 w:rsidRPr="00846EE6">
              <w:t xml:space="preserve">См. раздел </w:t>
            </w:r>
            <w:r w:rsidR="009E4704">
              <w:t>4.1</w:t>
            </w:r>
            <w:r w:rsidRPr="00846EE6">
              <w:t>.</w:t>
            </w:r>
            <w:r w:rsidR="009E4704">
              <w:t xml:space="preserve"> </w:t>
            </w:r>
            <w:r w:rsidRPr="00846EE6">
              <w:t>Формы отчетности по практике</w:t>
            </w:r>
            <w:r>
              <w:t>.</w:t>
            </w:r>
          </w:p>
        </w:tc>
      </w:tr>
    </w:tbl>
    <w:p w:rsidR="003E4C5F" w:rsidRDefault="003E4C5F" w:rsidP="002022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 xml:space="preserve">Способ проведения </w:t>
      </w:r>
      <w:r w:rsidR="008C279A">
        <w:rPr>
          <w:spacing w:val="-4"/>
          <w:szCs w:val="20"/>
        </w:rPr>
        <w:t xml:space="preserve">учебной </w:t>
      </w:r>
      <w:r w:rsidRPr="00551B1D">
        <w:rPr>
          <w:spacing w:val="-4"/>
          <w:szCs w:val="20"/>
        </w:rPr>
        <w:t>практики:</w:t>
      </w:r>
      <w:r w:rsidRPr="009F7CCF">
        <w:rPr>
          <w:sz w:val="28"/>
          <w:szCs w:val="28"/>
        </w:rPr>
        <w:t xml:space="preserve"> </w:t>
      </w:r>
      <w:r>
        <w:t>стационарная.</w:t>
      </w:r>
    </w:p>
    <w:p w:rsidR="003E4C5F" w:rsidRPr="00E54375" w:rsidRDefault="008C279A" w:rsidP="002022F0">
      <w:pPr>
        <w:spacing w:line="240" w:lineRule="auto"/>
        <w:ind w:firstLine="567"/>
      </w:pPr>
      <w:r>
        <w:rPr>
          <w:spacing w:val="-4"/>
          <w:szCs w:val="20"/>
        </w:rPr>
        <w:t>Учебная п</w:t>
      </w:r>
      <w:r w:rsidR="003E4C5F" w:rsidRPr="00551B1D">
        <w:rPr>
          <w:spacing w:val="-4"/>
          <w:szCs w:val="20"/>
        </w:rPr>
        <w:t xml:space="preserve">рактика проводится в </w:t>
      </w:r>
      <w:r>
        <w:t>концентрированной</w:t>
      </w:r>
      <w:r w:rsidRPr="00551B1D">
        <w:rPr>
          <w:spacing w:val="-4"/>
          <w:szCs w:val="20"/>
        </w:rPr>
        <w:t xml:space="preserve"> </w:t>
      </w:r>
      <w:r w:rsidR="003E4C5F" w:rsidRPr="00551B1D">
        <w:rPr>
          <w:spacing w:val="-4"/>
          <w:szCs w:val="20"/>
        </w:rPr>
        <w:t>форме</w:t>
      </w:r>
      <w:r w:rsidR="003E4C5F" w:rsidRPr="00E54375">
        <w:t>.</w:t>
      </w:r>
    </w:p>
    <w:p w:rsidR="00FD5C44" w:rsidRPr="00D76521" w:rsidRDefault="00FD5C44" w:rsidP="00DE4699">
      <w:pPr>
        <w:rPr>
          <w:b/>
          <w:spacing w:val="-4"/>
          <w:szCs w:val="20"/>
        </w:rPr>
      </w:pPr>
    </w:p>
    <w:p w:rsidR="000E13C6" w:rsidRDefault="00F611B7" w:rsidP="00115D00">
      <w:pPr>
        <w:pStyle w:val="10"/>
      </w:pPr>
      <w:bookmarkStart w:id="3" w:name="_Toc134437290"/>
      <w:r>
        <w:t>3</w:t>
      </w:r>
      <w:r w:rsidR="00115D00">
        <w:t xml:space="preserve">. </w:t>
      </w:r>
      <w:r>
        <w:t>УСЛОВИЯ РЕАЛИЗАЦИИ РАБОЧЕЙ ПРОГРАММЫ УЧЕБНОЙ ПРАКТИКИ</w:t>
      </w:r>
      <w:bookmarkEnd w:id="3"/>
    </w:p>
    <w:p w:rsidR="00F611B7" w:rsidRPr="00F611B7" w:rsidRDefault="00F611B7" w:rsidP="00F611B7">
      <w:pPr>
        <w:rPr>
          <w:b/>
        </w:rPr>
      </w:pPr>
      <w:r w:rsidRPr="00F611B7">
        <w:rPr>
          <w:b/>
        </w:rPr>
        <w:t>3.1. Учебно-методическое и информационное обеспечение учебной практики</w:t>
      </w:r>
    </w:p>
    <w:p w:rsidR="00DF4775" w:rsidRDefault="00DF4775" w:rsidP="00DF4775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color w:val="000000"/>
          <w:shd w:val="clear" w:color="auto" w:fill="FFFFFF"/>
        </w:rPr>
        <w:t>1. Банковское дело в 2 ч. Часть 1 : учебник и практикум для среднего профессионального образования / В. А. Боровкова [и др.] ; под редакцией В. А. Боровковой. — 6-е изд., перераб. и доп. — Москва : Издательство Юрайт, 2022. — 375 с. — (Профессиональное образование). — ISBN 978-5-534-15309-5. — Текст : электронный // Образовательная платформа Юрайт [сайт]. — URL:</w:t>
      </w:r>
      <w:r w:rsidRPr="001154BD"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https://urait.ru/bcode/491256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color w:val="000000"/>
          <w:shd w:val="clear" w:color="auto" w:fill="FFFFFF"/>
        </w:rPr>
        <w:t>2. Банковское дело в 2 ч. Часть 2 : учебник и практикум для среднего профессионального образования / В. А. Боровкова [и др.] ; под редакцией В. А. Боровковой. — 6-е изд., перераб. и доп. — Москва : Издательство Юрайт, 2022. — 189 с. — (Профессиональное образование). — ISBN 978-5-534-15310-1. — Текст : электронный // Образовательная платформа Юрайт [сайт]. — URL:</w:t>
      </w:r>
      <w:r w:rsidRPr="001154BD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https://urait.ru/bcode/491257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color w:val="000000"/>
          <w:shd w:val="clear" w:color="auto" w:fill="FFFFFF"/>
        </w:rPr>
        <w:t>3. Банковское дело в 2 ч. Часть 1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2-е изд., испр. и доп. — Москва : Издательство Юрайт, 2022. — 217 с. — (Профессиональное образование). — ISBN 978-5-534-09422-0. — Текст : электронный // Образовательная платформа Юрайт [сайт]. — URL:</w:t>
      </w:r>
      <w:hyperlink r:id="rId10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https://urait.ru/bcode/491088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color w:val="000000"/>
          <w:shd w:val="clear" w:color="auto" w:fill="FFFFFF"/>
        </w:rPr>
        <w:t>4. Банковское дело в 2 ч. Часть 2 : учебник для среднего профессионального образования / Н. Н. Мартыненко, О. М. Маркова, О. С. Рудакова, Н. В. Сергеева. — 2-е изд., испр. и доп. — Москва : Издательство Юрайт, 2022. — 368 с. — (Профессиональное образование). — ISBN 978-5-534-08471-9. — Текст : электронный // Образовательная платформа Юрайт [сайт]. — URL:</w:t>
      </w:r>
      <w:hyperlink r:id="rId11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https://urait.ru/bcode/491089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DF4775" w:rsidRPr="0044045B" w:rsidRDefault="00DF4775" w:rsidP="00DF4775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1154BD" w:rsidRPr="001154BD" w:rsidRDefault="001154BD" w:rsidP="008C279A">
      <w:pPr>
        <w:pStyle w:val="aff9"/>
        <w:shd w:val="clear" w:color="auto" w:fill="FFFFFF"/>
        <w:spacing w:line="276" w:lineRule="atLeast"/>
        <w:ind w:left="0" w:firstLine="709"/>
        <w:rPr>
          <w:color w:val="000000"/>
          <w:shd w:val="clear" w:color="auto" w:fill="FFFFFF"/>
        </w:rPr>
      </w:pPr>
      <w:r w:rsidRPr="001154BD">
        <w:rPr>
          <w:iCs/>
          <w:color w:val="000000"/>
          <w:shd w:val="clear" w:color="auto" w:fill="FFFFFF"/>
        </w:rPr>
        <w:lastRenderedPageBreak/>
        <w:t xml:space="preserve">1. </w:t>
      </w:r>
      <w:r w:rsidRPr="001154BD">
        <w:rPr>
          <w:i/>
          <w:iCs/>
          <w:color w:val="000000"/>
          <w:shd w:val="clear" w:color="auto" w:fill="FFFFFF"/>
        </w:rPr>
        <w:t>Ларина, О. И. </w:t>
      </w:r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2022. — 234 с. — (Профессиональное образование). — ISBN 978-5-534-11427-0. — Текст : электронный // Образовательная платформа Юрайт [сайт]. — URL:</w:t>
      </w:r>
      <w:hyperlink r:id="rId12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https://urait.ru/bcode/491110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color w:val="000000"/>
          <w:shd w:val="clear" w:color="auto" w:fill="FFFFFF"/>
        </w:rPr>
        <w:t>2. 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2022. — 182 с. — (Профессиональное образование). — ISBN 978-5-534-11416-4. — Текст : электронный // Образовательная платформа Юрайт [сайт]. — URL:</w:t>
      </w:r>
      <w:hyperlink r:id="rId13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https://urait.ru/bcode/476273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4BD" w:rsidRPr="001154BD" w:rsidRDefault="001154BD" w:rsidP="008C279A">
      <w:pPr>
        <w:pStyle w:val="aff9"/>
        <w:ind w:left="0" w:firstLine="709"/>
        <w:rPr>
          <w:color w:val="000000"/>
          <w:shd w:val="clear" w:color="auto" w:fill="FFFFFF"/>
        </w:rPr>
      </w:pPr>
      <w:r w:rsidRPr="001154BD">
        <w:rPr>
          <w:iCs/>
          <w:color w:val="000000"/>
          <w:shd w:val="clear" w:color="auto" w:fill="FFFFFF"/>
        </w:rPr>
        <w:t xml:space="preserve">3. </w:t>
      </w:r>
      <w:r w:rsidRPr="001154BD">
        <w:rPr>
          <w:i/>
          <w:iCs/>
          <w:color w:val="000000"/>
          <w:shd w:val="clear" w:color="auto" w:fill="FFFFFF"/>
        </w:rPr>
        <w:t>Пеганова, О. М. </w:t>
      </w:r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О. М. Пеганова. — Москва : Издательство Юрайт, 2022. — 495 с. — (Профессиональное образование). — ISBN 978-5-534-13953-2. — Текст : электронный // Образовательная платформа Юрайт [сайт]. — URL:</w:t>
      </w:r>
      <w:hyperlink r:id="rId14" w:tgtFrame="_blank" w:history="1">
        <w:r w:rsidRPr="001154BD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1154BD">
        <w:rPr>
          <w:rStyle w:val="apple-converted-space"/>
          <w:color w:val="000000"/>
          <w:shd w:val="clear" w:color="auto" w:fill="FFFFFF"/>
        </w:rPr>
        <w:t> </w:t>
      </w:r>
      <w:r w:rsidRPr="001154BD">
        <w:rPr>
          <w:color w:val="000000"/>
          <w:shd w:val="clear" w:color="auto" w:fill="FFFFFF"/>
        </w:rPr>
        <w:t>(дата обращения: 10.03.2022).</w:t>
      </w:r>
    </w:p>
    <w:p w:rsidR="00115D00" w:rsidRPr="00C6792B" w:rsidRDefault="001154BD" w:rsidP="001154BD">
      <w:pPr>
        <w:tabs>
          <w:tab w:val="left" w:pos="900"/>
          <w:tab w:val="right" w:leader="underscore" w:pos="9639"/>
        </w:tabs>
      </w:pPr>
      <w:r>
        <w:tab/>
      </w:r>
      <w:r w:rsidR="00115D00">
        <w:rPr>
          <w:lang w:val="en-US"/>
        </w:rPr>
        <w:t>c</w:t>
      </w:r>
      <w:r w:rsidR="00115D00" w:rsidRPr="00C6792B">
        <w:t>)</w:t>
      </w:r>
      <w:r>
        <w:t xml:space="preserve"> </w:t>
      </w:r>
      <w:r w:rsidR="00115D00" w:rsidRPr="00C6792B"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115D00" w:rsidRPr="003B4B8A" w:rsidTr="00BB3597">
        <w:tc>
          <w:tcPr>
            <w:tcW w:w="567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Доступность</w:t>
            </w:r>
          </w:p>
        </w:tc>
      </w:tr>
      <w:tr w:rsidR="00115D00" w:rsidRPr="003B4B8A" w:rsidTr="00BB3597">
        <w:tc>
          <w:tcPr>
            <w:tcW w:w="567" w:type="dxa"/>
            <w:shd w:val="clear" w:color="auto" w:fill="auto"/>
          </w:tcPr>
          <w:p w:rsidR="00115D00" w:rsidRPr="003B4B8A" w:rsidRDefault="00115D00" w:rsidP="00115D00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3B4B8A">
              <w:t>ЭБС «Юрайт»</w:t>
            </w:r>
          </w:p>
          <w:p w:rsidR="00115D00" w:rsidRPr="003B4B8A" w:rsidRDefault="00A917A4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  <w:hyperlink r:id="rId15" w:history="1">
              <w:r w:rsidR="00115D00" w:rsidRPr="003B4B8A">
                <w:rPr>
                  <w:color w:val="0000FF"/>
                  <w:u w:val="single"/>
                </w:rPr>
                <w:t>https://urait.r</w:t>
              </w:r>
              <w:r w:rsidR="00115D00" w:rsidRPr="003B4B8A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15D00" w:rsidRPr="00A17A14" w:rsidRDefault="00115D00" w:rsidP="00BB3597">
            <w:pPr>
              <w:tabs>
                <w:tab w:val="left" w:pos="1134"/>
                <w:tab w:val="right" w:leader="underscore" w:pos="9639"/>
              </w:tabs>
              <w:rPr>
                <w:szCs w:val="20"/>
              </w:rPr>
            </w:pPr>
            <w:r w:rsidRPr="00A17A14">
              <w:rPr>
                <w:iCs/>
                <w:szCs w:val="20"/>
              </w:rPr>
              <w:t xml:space="preserve">ЭБС на платформе «Юрайт».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«Юрайт» и др.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57672" w:rsidRPr="003B4B8A" w:rsidTr="00BB3597">
        <w:tc>
          <w:tcPr>
            <w:tcW w:w="567" w:type="dxa"/>
            <w:shd w:val="clear" w:color="auto" w:fill="auto"/>
          </w:tcPr>
          <w:p w:rsidR="00F57672" w:rsidRPr="003B4B8A" w:rsidRDefault="00F57672" w:rsidP="00115D00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F57672" w:rsidRPr="005C70C9" w:rsidRDefault="00F57672" w:rsidP="0087489A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57672" w:rsidRDefault="00F57672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57672" w:rsidRPr="00EC387E" w:rsidRDefault="00F57672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 xml:space="preserve">, «Проспект», «Юнити-Дана»,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57672" w:rsidRPr="003B4B8A" w:rsidRDefault="00F57672" w:rsidP="00BB3597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>Индивидуальный неограниченный доступ</w:t>
            </w:r>
          </w:p>
        </w:tc>
      </w:tr>
    </w:tbl>
    <w:p w:rsidR="00115D00" w:rsidRPr="00C6792B" w:rsidRDefault="00115D00" w:rsidP="00115D00">
      <w:pPr>
        <w:tabs>
          <w:tab w:val="left" w:pos="1134"/>
          <w:tab w:val="right" w:leader="underscore" w:pos="9639"/>
        </w:tabs>
        <w:ind w:firstLine="567"/>
        <w:rPr>
          <w:i/>
          <w:color w:val="FF0000"/>
          <w:sz w:val="20"/>
          <w:szCs w:val="20"/>
        </w:rPr>
      </w:pPr>
    </w:p>
    <w:p w:rsidR="00115D00" w:rsidRDefault="00115D00" w:rsidP="00115D00">
      <w:pPr>
        <w:tabs>
          <w:tab w:val="left" w:pos="1134"/>
          <w:tab w:val="right" w:leader="underscore" w:pos="9639"/>
        </w:tabs>
        <w:ind w:firstLine="567"/>
      </w:pPr>
      <w:r>
        <w:rPr>
          <w:lang w:val="en-US"/>
        </w:rPr>
        <w:t>d</w:t>
      </w:r>
      <w:r w:rsidRPr="00C6792B">
        <w:t>) 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  <w:r>
        <w:t xml:space="preserve"> </w:t>
      </w:r>
    </w:p>
    <w:p w:rsidR="00115D00" w:rsidRPr="00AB52A3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лицензионное ПО общего назначения</w:t>
      </w:r>
      <w:r w:rsidRPr="00AB52A3">
        <w:t>;</w:t>
      </w:r>
    </w:p>
    <w:p w:rsidR="00115D00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специализированное ПО общего назначения</w:t>
      </w:r>
      <w:r w:rsidRPr="00AB52A3">
        <w:t>;</w:t>
      </w:r>
    </w:p>
    <w:p w:rsidR="00115D00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специализированное ПО в свободном доступе.</w:t>
      </w:r>
    </w:p>
    <w:p w:rsidR="00115D00" w:rsidRDefault="00115D00" w:rsidP="00115D00">
      <w:pPr>
        <w:tabs>
          <w:tab w:val="left" w:pos="851"/>
        </w:tabs>
        <w:ind w:left="207"/>
      </w:pPr>
    </w:p>
    <w:p w:rsidR="000E13C6" w:rsidRPr="00F611B7" w:rsidRDefault="00F611B7" w:rsidP="00F611B7">
      <w:pPr>
        <w:rPr>
          <w:b/>
        </w:rPr>
      </w:pPr>
      <w:r w:rsidRPr="00F611B7">
        <w:rPr>
          <w:b/>
        </w:rPr>
        <w:t>3.2</w:t>
      </w:r>
      <w:r w:rsidR="00115D00" w:rsidRPr="00F611B7">
        <w:rPr>
          <w:b/>
        </w:rPr>
        <w:t xml:space="preserve">. </w:t>
      </w:r>
      <w:r w:rsidRPr="00F611B7">
        <w:rPr>
          <w:b/>
        </w:rPr>
        <w:t>Материально-техническое обеспечение учебной практики</w:t>
      </w:r>
      <w:r w:rsidR="000E13C6" w:rsidRPr="00F611B7">
        <w:rPr>
          <w:b/>
        </w:rPr>
        <w:t xml:space="preserve"> </w:t>
      </w:r>
    </w:p>
    <w:p w:rsidR="00A7069E" w:rsidRDefault="00A7069E" w:rsidP="00A7069E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>Кабинет междисциплинарных курсов</w:t>
      </w:r>
      <w:r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>
        <w:rPr>
          <w:bCs/>
        </w:rPr>
        <w:t>, включающая презентационную</w:t>
      </w:r>
      <w:r w:rsidRPr="001A02A0">
        <w:rPr>
          <w:bCs/>
        </w:rPr>
        <w:t xml:space="preserve"> техник</w:t>
      </w:r>
      <w:r>
        <w:rPr>
          <w:bCs/>
        </w:rPr>
        <w:t>у</w:t>
      </w:r>
      <w:r w:rsidRPr="001A02A0">
        <w:rPr>
          <w:bCs/>
        </w:rPr>
        <w:t xml:space="preserve"> (проектор, экран, компьютер, зву</w:t>
      </w:r>
      <w:r>
        <w:rPr>
          <w:bCs/>
        </w:rPr>
        <w:t>ковоспроизводящее оборудование); р</w:t>
      </w:r>
      <w:r w:rsidRPr="001A02A0">
        <w:rPr>
          <w:bCs/>
        </w:rPr>
        <w:t>абочее место преподавателя; столы, стулья для обучающихся.</w:t>
      </w:r>
    </w:p>
    <w:p w:rsidR="00A7069E" w:rsidRDefault="00A7069E" w:rsidP="00A7069E">
      <w:pPr>
        <w:ind w:firstLine="567"/>
      </w:pPr>
      <w:r>
        <w:t xml:space="preserve">Мастерская учебный банк включающий в себя: </w:t>
      </w:r>
    </w:p>
    <w:p w:rsidR="00A7069E" w:rsidRDefault="00A7069E" w:rsidP="00A7069E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lastRenderedPageBreak/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A7069E" w:rsidRDefault="00A7069E" w:rsidP="00A7069E">
      <w:pPr>
        <w:ind w:firstLine="567"/>
      </w:pPr>
      <w:r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A7069E" w:rsidRDefault="00A7069E" w:rsidP="00A7069E"/>
    <w:p w:rsidR="00A36929" w:rsidRDefault="00F611B7" w:rsidP="00115D00">
      <w:pPr>
        <w:pStyle w:val="10"/>
      </w:pPr>
      <w:bookmarkStart w:id="4" w:name="_Toc134437291"/>
      <w:r>
        <w:t>4</w:t>
      </w:r>
      <w:r w:rsidR="00115D00">
        <w:t xml:space="preserve">. </w:t>
      </w:r>
      <w:r>
        <w:t>КОНТРОЛЬ И ОЦЕНКА РЕЗУЛЬТАТОВ ОСВОЕНИЯ УЧЕБНОЙ ПРАКТИКИ</w:t>
      </w:r>
      <w:bookmarkEnd w:id="4"/>
    </w:p>
    <w:p w:rsidR="00F611B7" w:rsidRPr="00F611B7" w:rsidRDefault="00F611B7" w:rsidP="00F611B7">
      <w:pPr>
        <w:rPr>
          <w:b/>
        </w:rPr>
      </w:pPr>
      <w:r w:rsidRPr="00F611B7">
        <w:rPr>
          <w:b/>
        </w:rPr>
        <w:t>4.1. Формы отчетности по учебной практике</w:t>
      </w:r>
    </w:p>
    <w:p w:rsidR="00AB0AF6" w:rsidRDefault="00AB0AF6" w:rsidP="00AB0AF6">
      <w:pPr>
        <w:tabs>
          <w:tab w:val="right" w:leader="underscore" w:pos="9639"/>
        </w:tabs>
        <w:spacing w:line="240" w:lineRule="auto"/>
        <w:ind w:firstLine="567"/>
      </w:pPr>
      <w:r>
        <w:t>При проведении</w:t>
      </w:r>
      <w:r w:rsidR="008C279A">
        <w:t xml:space="preserve"> учебной</w:t>
      </w:r>
      <w:r>
        <w:t xml:space="preserve"> практики разрабатывается индивидуальное задание на практику, утверждаемое </w:t>
      </w:r>
      <w:r w:rsidR="0091702E">
        <w:t>Советом факультета СПО.</w:t>
      </w:r>
    </w:p>
    <w:p w:rsidR="00AB0AF6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>прохождения</w:t>
      </w:r>
      <w:r w:rsidR="008C279A">
        <w:t xml:space="preserve"> учебной</w:t>
      </w:r>
      <w:r>
        <w:t xml:space="preserve"> практики происходит мониторинг выполнения индивидуального задания на практику, которое состоит из трех разделов: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>виды работ и требования к их проведению;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>план-график выполнения работ;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 xml:space="preserve">виды отчетных материалов: </w:t>
      </w:r>
    </w:p>
    <w:p w:rsidR="00830153" w:rsidRDefault="00830153" w:rsidP="00983100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индивидуальное задание;</w:t>
      </w:r>
    </w:p>
    <w:p w:rsidR="00AB0AF6" w:rsidRDefault="00AB0AF6" w:rsidP="00983100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 w:rsidR="00690C6C">
        <w:t>:</w:t>
      </w:r>
      <w:r w:rsidR="003E4C5F">
        <w:t xml:space="preserve"> 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Титульный лист.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Цель работы.</w:t>
      </w:r>
    </w:p>
    <w:p w:rsidR="0003435C" w:rsidRPr="002D599C" w:rsidRDefault="0003435C" w:rsidP="0003435C">
      <w:pPr>
        <w:numPr>
          <w:ilvl w:val="0"/>
          <w:numId w:val="30"/>
        </w:numPr>
        <w:spacing w:line="240" w:lineRule="atLeast"/>
      </w:pPr>
      <w:r w:rsidRPr="002D599C">
        <w:t>Индивидуальное задание.</w:t>
      </w:r>
    </w:p>
    <w:p w:rsidR="0003435C" w:rsidRDefault="0003435C" w:rsidP="0003435C">
      <w:pPr>
        <w:numPr>
          <w:ilvl w:val="0"/>
          <w:numId w:val="30"/>
        </w:numPr>
        <w:spacing w:line="240" w:lineRule="atLeast"/>
      </w:pPr>
      <w:r>
        <w:t>Анализ поставленной задачи.</w:t>
      </w:r>
    </w:p>
    <w:p w:rsidR="0003435C" w:rsidRDefault="0003435C" w:rsidP="0003435C">
      <w:pPr>
        <w:numPr>
          <w:ilvl w:val="0"/>
          <w:numId w:val="30"/>
        </w:numPr>
        <w:spacing w:line="240" w:lineRule="atLeast"/>
      </w:pPr>
      <w:r>
        <w:t>Описание предметной области.</w:t>
      </w:r>
    </w:p>
    <w:p w:rsidR="0003435C" w:rsidRPr="002D599C" w:rsidRDefault="00776198" w:rsidP="0003435C">
      <w:pPr>
        <w:numPr>
          <w:ilvl w:val="0"/>
          <w:numId w:val="30"/>
        </w:numPr>
        <w:spacing w:line="240" w:lineRule="atLeast"/>
      </w:pPr>
      <w:r>
        <w:rPr>
          <w:color w:val="000000"/>
          <w:spacing w:val="2"/>
        </w:rPr>
        <w:t>Результаты выполнения индивидуального задания</w:t>
      </w:r>
      <w:r w:rsidR="0003435C">
        <w:rPr>
          <w:color w:val="000000"/>
          <w:spacing w:val="2"/>
        </w:rPr>
        <w:t>.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Выводы.</w:t>
      </w:r>
    </w:p>
    <w:p w:rsidR="0003435C" w:rsidRDefault="0003435C" w:rsidP="0003435C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дневник практики;</w:t>
      </w:r>
    </w:p>
    <w:p w:rsidR="00830153" w:rsidRDefault="00AB0AF6" w:rsidP="0003435C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тзыв руководителя пра</w:t>
      </w:r>
      <w:r>
        <w:t>ктики</w:t>
      </w:r>
      <w:r w:rsidR="00830153">
        <w:t>;</w:t>
      </w:r>
    </w:p>
    <w:p w:rsidR="00AB0AF6" w:rsidRDefault="004A7E9E" w:rsidP="0003435C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аттестационный лист</w:t>
      </w:r>
      <w:r w:rsidR="00AB0AF6">
        <w:t>.</w:t>
      </w:r>
    </w:p>
    <w:p w:rsidR="00DC538E" w:rsidRDefault="00DC538E" w:rsidP="00DC538E">
      <w:pPr>
        <w:tabs>
          <w:tab w:val="right" w:leader="underscore" w:pos="9639"/>
        </w:tabs>
        <w:spacing w:line="240" w:lineRule="auto"/>
        <w:ind w:left="709"/>
      </w:pPr>
    </w:p>
    <w:p w:rsidR="00733CA9" w:rsidRPr="00D76521" w:rsidRDefault="00F611B7" w:rsidP="00F611B7">
      <w:pPr>
        <w:tabs>
          <w:tab w:val="right" w:leader="underscore" w:pos="9639"/>
        </w:tabs>
        <w:spacing w:line="240" w:lineRule="auto"/>
        <w:jc w:val="left"/>
        <w:rPr>
          <w:b/>
        </w:rPr>
      </w:pPr>
      <w:r>
        <w:rPr>
          <w:b/>
        </w:rPr>
        <w:t xml:space="preserve">4.2. </w:t>
      </w:r>
      <w:r w:rsidRPr="00F611B7">
        <w:rPr>
          <w:b/>
        </w:rPr>
        <w:t>Оценивание уровня учебных достижений обучающихся</w:t>
      </w:r>
    </w:p>
    <w:p w:rsidR="00AB0AF6" w:rsidRPr="00D76521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D76521">
        <w:t xml:space="preserve">Оценивание уровня </w:t>
      </w:r>
      <w:r w:rsidRPr="00CC4680">
        <w:t>учебных</w:t>
      </w:r>
      <w:r w:rsidRPr="00D76521">
        <w:t xml:space="preserve"> достижений обучающихся по </w:t>
      </w:r>
      <w:r>
        <w:t>практике</w:t>
      </w:r>
      <w:r w:rsidRPr="00D76521">
        <w:t xml:space="preserve"> осуществляется в </w:t>
      </w:r>
      <w:r>
        <w:t xml:space="preserve">форме </w:t>
      </w:r>
      <w:r w:rsidRPr="00D76521">
        <w:t xml:space="preserve">текущего и промежуточного контроля. </w:t>
      </w:r>
    </w:p>
    <w:p w:rsidR="00AB0AF6" w:rsidRPr="00A46D5A" w:rsidRDefault="00AB0AF6" w:rsidP="00F42FBE">
      <w:pPr>
        <w:tabs>
          <w:tab w:val="right" w:leader="underscore" w:pos="9639"/>
        </w:tabs>
        <w:spacing w:line="240" w:lineRule="auto"/>
        <w:ind w:firstLine="567"/>
      </w:pPr>
      <w:r w:rsidRPr="00A63922">
        <w:rPr>
          <w:b/>
          <w:bCs/>
        </w:rPr>
        <w:t xml:space="preserve">Текущий контроль успеваемости </w:t>
      </w:r>
      <w:r w:rsidRPr="00A63922">
        <w:rPr>
          <w:bCs/>
        </w:rPr>
        <w:t xml:space="preserve">по </w:t>
      </w:r>
      <w:r w:rsidR="008C279A">
        <w:rPr>
          <w:bCs/>
        </w:rPr>
        <w:t xml:space="preserve">учебной </w:t>
      </w:r>
      <w:r w:rsidRPr="00A63922">
        <w:rPr>
          <w:bCs/>
        </w:rPr>
        <w:t xml:space="preserve">практике </w:t>
      </w:r>
      <w:r>
        <w:rPr>
          <w:bCs/>
        </w:rPr>
        <w:t xml:space="preserve">осуществляется в форме </w:t>
      </w:r>
      <w:r w:rsidRPr="00A46D5A">
        <w:t>выполнени</w:t>
      </w:r>
      <w:r w:rsidR="00B330FA">
        <w:t>я</w:t>
      </w:r>
      <w:r w:rsidRPr="00A46D5A">
        <w:t xml:space="preserve"> </w:t>
      </w:r>
      <w:r>
        <w:t xml:space="preserve">и защиты </w:t>
      </w:r>
      <w:r w:rsidRPr="00316457">
        <w:rPr>
          <w:bCs/>
        </w:rPr>
        <w:t>индивидуальных заданий на практику</w:t>
      </w:r>
      <w:r w:rsidR="00F42FBE">
        <w:rPr>
          <w:bCs/>
        </w:rPr>
        <w:t>.</w:t>
      </w:r>
    </w:p>
    <w:p w:rsidR="00AB0AF6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744F99">
        <w:rPr>
          <w:b/>
        </w:rPr>
        <w:t>Промежуточный контроль</w:t>
      </w:r>
      <w:r w:rsidRPr="00744F99">
        <w:t xml:space="preserve"> </w:t>
      </w:r>
      <w:r>
        <w:t xml:space="preserve">по </w:t>
      </w:r>
      <w:r w:rsidR="008C279A">
        <w:t xml:space="preserve">учебной </w:t>
      </w:r>
      <w:r>
        <w:t>практике осуществляется в форме дифференцированного зачета, при этом проводится оценка компетенций, сформированных во время прохождения практики:</w:t>
      </w:r>
      <w:r w:rsidRPr="0012221A">
        <w:rPr>
          <w:rStyle w:val="s19"/>
        </w:rPr>
        <w:t xml:space="preserve"> </w:t>
      </w:r>
      <w:r w:rsidRPr="00744F99">
        <w:rPr>
          <w:rStyle w:val="s19"/>
        </w:rPr>
        <w:t>зачтено (отлично), зачтено (хорошо), зачтено (удовлетворительно), не зачтено (неудовлетворительно).</w:t>
      </w:r>
    </w:p>
    <w:p w:rsidR="00AB0AF6" w:rsidRPr="00D76521" w:rsidRDefault="00AB0AF6" w:rsidP="00AB0AF6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 xml:space="preserve">Критерии оценивания результатов обучения по </w:t>
      </w:r>
      <w:r>
        <w:rPr>
          <w:b/>
          <w:spacing w:val="-4"/>
          <w:szCs w:val="20"/>
        </w:rPr>
        <w:t>практике</w:t>
      </w:r>
      <w:r w:rsidRPr="00D76521">
        <w:rPr>
          <w:b/>
          <w:spacing w:val="-4"/>
          <w:szCs w:val="20"/>
        </w:rPr>
        <w:t>:</w:t>
      </w: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1. Зачтено (отлично) </w:t>
      </w:r>
      <w:r w:rsidR="00F35A6D">
        <w:t>–</w:t>
      </w:r>
      <w:r w:rsidRPr="008F2DCA">
        <w:t xml:space="preserve"> выполнены требования к прохождению</w:t>
      </w:r>
      <w:r w:rsidR="008C279A">
        <w:t xml:space="preserve"> учебной</w:t>
      </w:r>
      <w:r w:rsidRPr="008F2DCA">
        <w:t xml:space="preserve"> практики, </w:t>
      </w:r>
      <w:r>
        <w:t xml:space="preserve">полностью выполнено индивидуальное задание, </w:t>
      </w:r>
      <w:r w:rsidRPr="008F2DCA">
        <w:t>соде</w:t>
      </w:r>
      <w:r>
        <w:t xml:space="preserve">ржание и оформление отчетных материалов </w:t>
      </w:r>
      <w:r w:rsidRPr="008F2DCA">
        <w:t>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и др.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</w:p>
    <w:p w:rsidR="00AB0AF6" w:rsidRPr="008F2DCA" w:rsidRDefault="00AB0AF6" w:rsidP="00F35A6D">
      <w:pPr>
        <w:tabs>
          <w:tab w:val="right" w:leader="underscore" w:pos="9639"/>
        </w:tabs>
        <w:spacing w:line="240" w:lineRule="auto"/>
        <w:ind w:firstLine="567"/>
      </w:pPr>
      <w:r>
        <w:t xml:space="preserve">2. </w:t>
      </w:r>
      <w:r w:rsidRPr="008F2DCA">
        <w:t xml:space="preserve">Зачтено (хорошо) </w:t>
      </w:r>
      <w:r w:rsidR="00F35A6D">
        <w:t>–</w:t>
      </w:r>
      <w:r w:rsidRPr="008F2DCA">
        <w:t xml:space="preserve"> выполнены требования к прохождению</w:t>
      </w:r>
      <w:r w:rsidR="008C279A">
        <w:t xml:space="preserve"> учебной</w:t>
      </w:r>
      <w:r w:rsidRPr="008F2DCA">
        <w:t xml:space="preserve"> практики, имеются несущественные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 xml:space="preserve">ржание и оформление отчетных материалов </w:t>
      </w:r>
      <w:r w:rsidRPr="008F2DCA">
        <w:t>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с несущественными замечаниями и др.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</w:pP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3. Зачтено (удовлетворительно) </w:t>
      </w:r>
      <w:r w:rsidR="00F35A6D">
        <w:t>–</w:t>
      </w:r>
      <w:r>
        <w:t xml:space="preserve"> </w:t>
      </w:r>
      <w:r w:rsidRPr="008F2DCA">
        <w:t>выполнены требования к прохождению</w:t>
      </w:r>
      <w:r w:rsidR="008C279A">
        <w:t xml:space="preserve"> учебной</w:t>
      </w:r>
      <w:r w:rsidRPr="008F2DCA">
        <w:t xml:space="preserve"> практики, имеются 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>ржание и оформление отчетных материалов не</w:t>
      </w:r>
      <w:r w:rsidRPr="008F2DCA">
        <w:t xml:space="preserve"> 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с существенными замечаниями.</w:t>
      </w: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4. </w:t>
      </w:r>
      <w:r>
        <w:t>Не з</w:t>
      </w:r>
      <w:r w:rsidRPr="008F2DCA">
        <w:t>ачтено (неудовлетворительно) –</w:t>
      </w:r>
      <w:r>
        <w:t xml:space="preserve"> </w:t>
      </w:r>
      <w:r w:rsidRPr="008F2DCA">
        <w:t xml:space="preserve">не выполнены требования к прохождению </w:t>
      </w:r>
      <w:r w:rsidR="008C279A">
        <w:t xml:space="preserve">учебной </w:t>
      </w:r>
      <w:r w:rsidRPr="008F2DCA">
        <w:t xml:space="preserve">практики, имеются 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>ржание и оформление отчетных материалов не</w:t>
      </w:r>
      <w:r w:rsidRPr="008F2DCA">
        <w:t xml:space="preserve">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AB0AF6" w:rsidRPr="009C290B" w:rsidRDefault="00B330FA" w:rsidP="00AB0AF6">
      <w:pPr>
        <w:tabs>
          <w:tab w:val="right" w:leader="underscore" w:pos="9639"/>
        </w:tabs>
        <w:spacing w:line="240" w:lineRule="auto"/>
        <w:ind w:firstLine="567"/>
      </w:pPr>
      <w:r>
        <w:t>обучающийся не защитил отч</w:t>
      </w:r>
      <w:r w:rsidR="00AB0AF6" w:rsidRPr="009C290B">
        <w:t>етные материалы по индивидуальному заданию.</w:t>
      </w:r>
    </w:p>
    <w:p w:rsidR="00B330FA" w:rsidRDefault="00F611B7" w:rsidP="00F611B7">
      <w:pPr>
        <w:tabs>
          <w:tab w:val="right" w:leader="underscore" w:pos="9639"/>
        </w:tabs>
        <w:spacing w:before="240"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B330FA">
        <w:rPr>
          <w:b/>
          <w:spacing w:val="-4"/>
          <w:szCs w:val="20"/>
        </w:rPr>
        <w:t xml:space="preserve">Фонды оценочных средств </w:t>
      </w:r>
    </w:p>
    <w:p w:rsidR="00F611B7" w:rsidRPr="00F611B7" w:rsidRDefault="00F611B7" w:rsidP="00F611B7">
      <w:pPr>
        <w:tabs>
          <w:tab w:val="right" w:leader="underscore" w:pos="9639"/>
        </w:tabs>
        <w:spacing w:before="40"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 xml:space="preserve">Порядок оценки освоения обучающимися учебного материала определяется содержанием следующих разделов практики: </w:t>
      </w:r>
    </w:p>
    <w:p w:rsidR="00F611B7" w:rsidRPr="00F611B7" w:rsidRDefault="00F611B7" w:rsidP="00F611B7">
      <w:pPr>
        <w:spacing w:after="200"/>
        <w:jc w:val="left"/>
        <w:rPr>
          <w:rFonts w:eastAsia="Times New Roman" w:cs="Times New Roman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2"/>
        <w:gridCol w:w="1741"/>
        <w:gridCol w:w="2506"/>
        <w:gridCol w:w="1701"/>
        <w:gridCol w:w="2126"/>
      </w:tblGrid>
      <w:tr w:rsidR="00F611B7" w:rsidRPr="00F611B7" w:rsidTr="00F611B7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практики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Вводный инструктаж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lastRenderedPageBreak/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Ознакомление с организационной структурой банка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Исследование учредительных документов кредитной организации, системы управления, знакомство со службами и отделами, кадровым составом банковского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Ознакомление с банковскими операциями, продуктами и услугами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Изучение лицензий, выданных данной кредитной организации, оценка банковских операций, продуктов,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Ознакомление с тарифами банка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Особенности ценообразования в банке. Ценовая политика. Тарифы на банковские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Ознакомление с продуктовой линейкой банка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Банковские продукты для физических лиц. Продуктовая линейка для корпоративных клиентов. Основные продукты для финансовых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Оценка рейтинга банка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Анализ рейтинга банка по данным консалтинговых агентств, в том числе активов, пассивов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Оценка каналов обслуживания в банке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0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Изучение клиентов кредитной организации, технологии продаж банковских продуктов, маркетинговые коммуникации в банковской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Оценка взаимодействия с клиентом банка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Изучение принципов взаимоотношений банка с клиентами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Выполнение индивидуального задания от руководителя.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pacing w:val="2"/>
                <w:sz w:val="20"/>
                <w:szCs w:val="20"/>
              </w:rPr>
              <w:t>Подготовка отчетных материалов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Знать стандарты составления документации. Обосновать выбор способов и методов решения поставленной задачи.</w:t>
            </w:r>
          </w:p>
          <w:p w:rsidR="00F611B7" w:rsidRPr="00F611B7" w:rsidRDefault="00F611B7" w:rsidP="00F611B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Дневник практики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Индивидуальное задание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611B7" w:rsidRPr="00F611B7" w:rsidTr="00F611B7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ПК 1.1, ПК 1.4, 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ПК 1.6, ПК 2.2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F611B7" w:rsidRPr="00F611B7" w:rsidTr="00F611B7">
        <w:trPr>
          <w:trHeight w:val="142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Cs/>
                <w:sz w:val="20"/>
                <w:szCs w:val="20"/>
              </w:rPr>
              <w:t xml:space="preserve">Отчет, отзыв руководителя,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Зачтено (отлично)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F611B7" w:rsidRPr="00F611B7" w:rsidRDefault="00F611B7" w:rsidP="00F611B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42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</w:p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F611B7">
        <w:rPr>
          <w:rFonts w:eastAsia="Times New Roman" w:cs="Times New Roman"/>
          <w:b/>
          <w:spacing w:val="-4"/>
          <w:szCs w:val="20"/>
        </w:rPr>
        <w:t>Критерии оценивания результатов обучения по практике: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>1. Зачтено (отлично)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>2. Зачтено (хорошо)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>3. Зачтено (удовлетворительно)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>4. Не зачтено (неудовлетворительно) – не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F611B7" w:rsidRPr="00F611B7" w:rsidRDefault="00F611B7" w:rsidP="00F611B7">
      <w:pPr>
        <w:jc w:val="center"/>
        <w:rPr>
          <w:rFonts w:eastAsia="Times New Roman"/>
          <w:b/>
        </w:rPr>
      </w:pPr>
      <w:r w:rsidRPr="00F611B7">
        <w:rPr>
          <w:rFonts w:eastAsia="Times New Roman"/>
          <w:sz w:val="20"/>
          <w:szCs w:val="20"/>
        </w:rPr>
        <w:br w:type="page"/>
      </w:r>
      <w:r w:rsidRPr="00F611B7">
        <w:rPr>
          <w:rFonts w:eastAsia="Times New Roman"/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F611B7" w:rsidRPr="00F611B7" w:rsidRDefault="00F611B7" w:rsidP="00F611B7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F611B7" w:rsidRPr="00F611B7" w:rsidRDefault="00F611B7" w:rsidP="00F611B7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  <w:r w:rsidRPr="00F611B7">
        <w:rPr>
          <w:rFonts w:eastAsia="Times New Roman" w:cs="Times New Roman"/>
          <w:bCs/>
        </w:rPr>
        <w:tab/>
        <w:t>Контроль успеваемости по дисциплине осуществляется с помощью следующих оценочных средств: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i/>
        </w:rPr>
      </w:pPr>
      <w:r w:rsidRPr="00F611B7">
        <w:rPr>
          <w:rFonts w:eastAsia="Times New Roman" w:cs="Times New Roman"/>
          <w:b/>
          <w:i/>
        </w:rPr>
        <w:t xml:space="preserve">Оценочные средства текущего контроля успеваемости 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i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F611B7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F611B7" w:rsidRPr="00F611B7" w:rsidRDefault="00F611B7" w:rsidP="00F611B7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F611B7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  <w:r w:rsidRPr="00F611B7">
        <w:rPr>
          <w:rFonts w:eastAsia="Times New Roman" w:cs="Calibri"/>
          <w:b/>
          <w:bCs/>
          <w:szCs w:val="24"/>
        </w:rPr>
        <w:t>ЗАДАНИЕ НА ПРАКТИЧЕСКУЮ ПОДГОТОВКУ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>Компонент образовательной программы________________________________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>_________________________________________________________________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Times New Roman"/>
          <w:b/>
          <w:i/>
          <w:color w:val="FF0000"/>
          <w:szCs w:val="24"/>
        </w:rPr>
        <w:t xml:space="preserve"> </w:t>
      </w:r>
      <w:r w:rsidRPr="00F611B7">
        <w:rPr>
          <w:rFonts w:eastAsia="Times New Roman" w:cs="Times New Roman"/>
          <w:b/>
          <w:i/>
          <w:szCs w:val="24"/>
        </w:rPr>
        <w:t>(учебный предмет, курс, дисциплина (модуль), практика, иные компоненты образовательной программы, предусмотренные учебным планом - указать нужное)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rFonts w:eastAsia="Times New Roman" w:cs="Calibri"/>
          <w:szCs w:val="24"/>
        </w:rPr>
      </w:pPr>
      <w:r w:rsidRPr="00F611B7">
        <w:rPr>
          <w:rFonts w:eastAsia="Times New Roman" w:cs="Times New Roman"/>
          <w:szCs w:val="24"/>
        </w:rPr>
        <w:t>Обучающийся</w:t>
      </w:r>
      <w:r w:rsidRPr="00F611B7">
        <w:rPr>
          <w:rFonts w:eastAsia="Times New Roman" w:cs="Calibri"/>
          <w:szCs w:val="24"/>
        </w:rPr>
        <w:t xml:space="preserve"> _____________________________________________________</w:t>
      </w: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Calibri"/>
          <w:szCs w:val="24"/>
        </w:rPr>
      </w:pPr>
      <w:r w:rsidRPr="00F611B7">
        <w:rPr>
          <w:rFonts w:eastAsia="Times New Roman" w:cs="Calibri"/>
          <w:szCs w:val="24"/>
        </w:rPr>
        <w:t>Факультет_________________________________________________________</w:t>
      </w: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Calibri" w:cs="Calibri"/>
          <w:szCs w:val="24"/>
          <w:lang w:eastAsia="en-US"/>
        </w:rPr>
      </w:pPr>
      <w:r w:rsidRPr="00F611B7">
        <w:rPr>
          <w:rFonts w:eastAsia="Calibri" w:cs="Calibri"/>
          <w:szCs w:val="24"/>
          <w:lang w:eastAsia="en-US"/>
        </w:rPr>
        <w:t>Курс_______ Форма обучения ________________________________________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F611B7">
        <w:rPr>
          <w:rFonts w:eastAsia="Times New Roman" w:cs="Calibri"/>
          <w:szCs w:val="24"/>
        </w:rPr>
        <w:t>Специальность _____________________________________________________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/>
          <w:bCs/>
          <w:szCs w:val="24"/>
        </w:rPr>
        <w:t>Содержание практической подготовки</w:t>
      </w:r>
      <w:r w:rsidRPr="00F611B7">
        <w:rPr>
          <w:rFonts w:eastAsia="Times New Roman" w:cs="Calibri"/>
          <w:bCs/>
          <w:szCs w:val="24"/>
        </w:rPr>
        <w:t xml:space="preserve"> (цель, задачи):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F611B7">
        <w:rPr>
          <w:rFonts w:eastAsia="Times New Roman" w:cs="Calibri"/>
          <w:b/>
          <w:bCs/>
          <w:szCs w:val="24"/>
        </w:rPr>
        <w:t>Планируемые результаты: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F611B7">
        <w:rPr>
          <w:rFonts w:eastAsia="Times New Roman" w:cs="Calibri"/>
          <w:b/>
          <w:bCs/>
          <w:szCs w:val="24"/>
        </w:rPr>
        <w:t>Индивидуальное задание на практическую подготовку: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>Руководитель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>практической подготовки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 xml:space="preserve">от университета </w:t>
      </w:r>
      <w:r w:rsidRPr="00F611B7">
        <w:rPr>
          <w:rFonts w:eastAsia="Times New Roman" w:cs="Calibri"/>
          <w:bCs/>
          <w:szCs w:val="24"/>
        </w:rPr>
        <w:tab/>
      </w:r>
      <w:r w:rsidRPr="00F611B7">
        <w:rPr>
          <w:rFonts w:eastAsia="Times New Roman" w:cs="Calibri"/>
          <w:bCs/>
          <w:szCs w:val="24"/>
        </w:rPr>
        <w:tab/>
      </w:r>
      <w:r w:rsidRPr="00F611B7">
        <w:rPr>
          <w:rFonts w:eastAsia="Times New Roman" w:cs="Calibri"/>
          <w:bCs/>
          <w:szCs w:val="24"/>
        </w:rPr>
        <w:tab/>
      </w:r>
      <w:r w:rsidRPr="00F611B7">
        <w:rPr>
          <w:rFonts w:eastAsia="Times New Roman" w:cs="Calibri"/>
          <w:bCs/>
          <w:szCs w:val="24"/>
        </w:rPr>
        <w:tab/>
      </w:r>
      <w:r w:rsidRPr="00F611B7">
        <w:rPr>
          <w:rFonts w:eastAsia="Times New Roman" w:cs="Calibri"/>
          <w:bCs/>
          <w:szCs w:val="24"/>
        </w:rPr>
        <w:tab/>
        <w:t>___________</w:t>
      </w:r>
      <w:r w:rsidRPr="00F611B7">
        <w:rPr>
          <w:rFonts w:eastAsia="Times New Roman" w:cs="Calibri"/>
          <w:bCs/>
          <w:szCs w:val="24"/>
        </w:rPr>
        <w:tab/>
      </w:r>
      <w:r w:rsidRPr="00F611B7">
        <w:rPr>
          <w:rFonts w:eastAsia="Times New Roman" w:cs="Calibri"/>
          <w:bCs/>
          <w:szCs w:val="24"/>
        </w:rPr>
        <w:tab/>
        <w:t>ФИО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F611B7">
        <w:rPr>
          <w:rFonts w:eastAsia="Times New Roman" w:cs="Calibri"/>
          <w:bCs/>
          <w:szCs w:val="24"/>
        </w:rPr>
        <w:t>М.П.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F611B7" w:rsidRPr="00F611B7" w:rsidRDefault="00F611B7" w:rsidP="00F611B7">
      <w:pPr>
        <w:rPr>
          <w:rFonts w:eastAsia="Calibri" w:cs="Times New Roman"/>
          <w:b/>
          <w:lang w:eastAsia="en-US"/>
        </w:rPr>
      </w:pPr>
      <w:r w:rsidRPr="00F611B7">
        <w:rPr>
          <w:rFonts w:eastAsia="Calibri" w:cs="Times New Roman"/>
          <w:b/>
          <w:lang w:eastAsia="en-US"/>
        </w:rPr>
        <w:lastRenderedPageBreak/>
        <w:t>Шкала оценивания и критерии оценки: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6177"/>
      </w:tblGrid>
      <w:tr w:rsidR="00F611B7" w:rsidRPr="00F611B7" w:rsidTr="00F611B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F611B7" w:rsidRPr="00F611B7" w:rsidTr="00F611B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F611B7" w:rsidRPr="00F611B7" w:rsidTr="00F611B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611B7" w:rsidRPr="00F611B7" w:rsidTr="00F611B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611B7" w:rsidRPr="00F611B7" w:rsidTr="00F611B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611B7" w:rsidRPr="00F611B7" w:rsidRDefault="00F611B7" w:rsidP="00F611B7">
      <w:pPr>
        <w:ind w:left="360"/>
        <w:jc w:val="center"/>
        <w:rPr>
          <w:rFonts w:eastAsia="Times New Roman" w:cs="Times New Roman"/>
        </w:rPr>
      </w:pP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F611B7">
        <w:rPr>
          <w:rFonts w:eastAsia="Calibri" w:cs="Times New Roman"/>
          <w:bCs/>
          <w:lang w:eastAsia="en-US"/>
        </w:rPr>
        <w:t>Индивидуальное задание представляется в печатном виде для утверждения Советом факультета и включается в отчет по практике.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Защита этапов выполнения задания проводится после предоставления отчета по практике в форме устного собеседования по теме индивидуального задания с представлением результатов.</w:t>
      </w:r>
    </w:p>
    <w:p w:rsidR="00F611B7" w:rsidRPr="00F611B7" w:rsidRDefault="00F611B7" w:rsidP="00F611B7">
      <w:pPr>
        <w:tabs>
          <w:tab w:val="right" w:leader="underscore" w:pos="9639"/>
        </w:tabs>
        <w:spacing w:before="240" w:after="240" w:line="240" w:lineRule="auto"/>
        <w:rPr>
          <w:rFonts w:eastAsia="Calibri" w:cs="Times New Roman"/>
          <w:b/>
          <w:bCs/>
          <w:lang w:eastAsia="en-US"/>
        </w:rPr>
      </w:pPr>
      <w:r w:rsidRPr="00F611B7">
        <w:rPr>
          <w:rFonts w:eastAsia="Calibri" w:cs="Times New Roman"/>
          <w:b/>
          <w:bCs/>
          <w:lang w:eastAsia="en-US"/>
        </w:rPr>
        <w:t>Примерная тематика заданий:</w:t>
      </w:r>
    </w:p>
    <w:p w:rsidR="00F611B7" w:rsidRPr="00F611B7" w:rsidRDefault="00F611B7" w:rsidP="00F611B7">
      <w:pPr>
        <w:tabs>
          <w:tab w:val="right" w:leader="underscore" w:pos="9639"/>
        </w:tabs>
        <w:spacing w:before="240" w:line="240" w:lineRule="auto"/>
        <w:rPr>
          <w:rFonts w:eastAsia="Calibri" w:cs="Times New Roman"/>
          <w:b/>
          <w:bCs/>
          <w:lang w:eastAsia="en-US"/>
        </w:rPr>
      </w:pPr>
      <w:r w:rsidRPr="00F611B7">
        <w:rPr>
          <w:rFonts w:eastAsia="Calibri" w:cs="Times New Roman"/>
          <w:b/>
          <w:bCs/>
          <w:lang w:eastAsia="en-US"/>
        </w:rPr>
        <w:t>Индивидуальное задание: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F611B7">
        <w:rPr>
          <w:rFonts w:eastAsia="Calibri" w:cs="Times New Roman"/>
          <w:bCs/>
          <w:lang w:eastAsia="en-US"/>
        </w:rPr>
        <w:t>- дать общую характеристику банка;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F611B7">
        <w:rPr>
          <w:rFonts w:eastAsia="Calibri" w:cs="Times New Roman"/>
          <w:bCs/>
          <w:lang w:eastAsia="en-US"/>
        </w:rPr>
        <w:t>- познакомиться с продуктовой линейкой банка;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F611B7">
        <w:rPr>
          <w:rFonts w:eastAsia="Calibri" w:cs="Times New Roman"/>
          <w:bCs/>
          <w:lang w:eastAsia="en-US"/>
        </w:rPr>
        <w:t>- проанализировать корпоративные стандарты обслуживания клиентов.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</w:p>
    <w:p w:rsidR="00F611B7" w:rsidRPr="00F611B7" w:rsidRDefault="00F611B7" w:rsidP="00F611B7">
      <w:pPr>
        <w:tabs>
          <w:tab w:val="right" w:leader="underscore" w:pos="9639"/>
        </w:tabs>
        <w:spacing w:before="240" w:after="240" w:line="240" w:lineRule="auto"/>
        <w:rPr>
          <w:rFonts w:eastAsia="Calibri" w:cs="Times New Roman"/>
          <w:b/>
          <w:bCs/>
          <w:lang w:eastAsia="en-US"/>
        </w:rPr>
      </w:pPr>
    </w:p>
    <w:p w:rsidR="00F611B7" w:rsidRPr="00F611B7" w:rsidRDefault="00F611B7" w:rsidP="00F611B7">
      <w:pPr>
        <w:widowControl w:val="0"/>
        <w:tabs>
          <w:tab w:val="left" w:pos="0"/>
          <w:tab w:val="left" w:pos="460"/>
        </w:tabs>
        <w:autoSpaceDE w:val="0"/>
        <w:autoSpaceDN w:val="0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F611B7"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F611B7">
        <w:rPr>
          <w:rFonts w:eastAsia="Times New Roman" w:cs="Times New Roman"/>
          <w:b/>
          <w:szCs w:val="24"/>
        </w:rPr>
        <w:lastRenderedPageBreak/>
        <w:t xml:space="preserve">ГОСУДАРСТВЕННОЕ АВТОНОМНОЕ ОБРАЗОВАТЕЛЬНОЕ УЧРЕЖДЕНИЕ ВЫСШЕГО ОБРАЗОВАНИЯ ЛЕНИНГРАДСКОЙ ОБЛАСТИ  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F611B7" w:rsidRPr="00F611B7" w:rsidRDefault="00F611B7" w:rsidP="00F611B7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F611B7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  <w:r w:rsidRPr="00F611B7">
        <w:rPr>
          <w:rFonts w:eastAsia="Times New Roman" w:cs="Times New Roman"/>
          <w:b/>
          <w:sz w:val="28"/>
          <w:szCs w:val="28"/>
        </w:rPr>
        <w:t>ПЛАН-ГРАФИК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F611B7" w:rsidRPr="00F611B7" w:rsidRDefault="00F611B7" w:rsidP="00F611B7">
      <w:pPr>
        <w:spacing w:line="240" w:lineRule="auto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Проведения практической подготовки </w:t>
      </w:r>
      <w:r w:rsidRPr="00F611B7">
        <w:rPr>
          <w:rFonts w:eastAsia="Times New Roman" w:cs="Times New Roman"/>
          <w:b/>
          <w:i/>
          <w:sz w:val="28"/>
          <w:szCs w:val="28"/>
        </w:rPr>
        <w:t>(учебных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Pr="00F611B7">
        <w:rPr>
          <w:rFonts w:eastAsia="Times New Roman" w:cs="Times New Roman"/>
          <w:sz w:val="28"/>
          <w:szCs w:val="28"/>
        </w:rPr>
        <w:t>)</w:t>
      </w:r>
      <w:r w:rsidRPr="00F611B7">
        <w:rPr>
          <w:rFonts w:eastAsia="Calibri" w:cs="Times New Roman"/>
          <w:b/>
          <w:i/>
          <w:color w:val="FF0000"/>
          <w:sz w:val="22"/>
          <w:lang w:eastAsia="en-US"/>
        </w:rPr>
        <w:t xml:space="preserve"> </w:t>
      </w: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Тема ВКР </w:t>
      </w:r>
      <w:r w:rsidRPr="00F611B7">
        <w:rPr>
          <w:rFonts w:eastAsia="Times New Roman" w:cs="Times New Roman"/>
          <w:szCs w:val="24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Обучающийся _____________________________________________________</w:t>
      </w: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Факультет_________________________________________________________</w:t>
      </w:r>
    </w:p>
    <w:p w:rsidR="00F611B7" w:rsidRPr="00F611B7" w:rsidRDefault="00F611B7" w:rsidP="00F611B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F611B7">
        <w:rPr>
          <w:rFonts w:eastAsia="Times New Roman" w:cs="Times New Roman"/>
          <w:sz w:val="28"/>
          <w:szCs w:val="28"/>
        </w:rPr>
        <w:t>Курс_______ Форма обучения</w:t>
      </w:r>
      <w:r w:rsidRPr="00F611B7">
        <w:rPr>
          <w:rFonts w:eastAsia="Times New Roman" w:cs="Times New Roman"/>
          <w:szCs w:val="24"/>
        </w:rPr>
        <w:t xml:space="preserve"> _______________________________________________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Специальность _____________________________________________________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</w:rPr>
      </w:pPr>
    </w:p>
    <w:tbl>
      <w:tblPr>
        <w:tblW w:w="943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13"/>
        <w:gridCol w:w="4243"/>
        <w:gridCol w:w="1985"/>
        <w:gridCol w:w="2694"/>
      </w:tblGrid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sz w:val="28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sz w:val="28"/>
                <w:szCs w:val="28"/>
              </w:rPr>
              <w:t>Рабочее место обучающегося</w:t>
            </w: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1B7" w:rsidRPr="00F611B7" w:rsidTr="00F611B7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1B7">
              <w:rPr>
                <w:rFonts w:eastAsia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1B7" w:rsidRPr="00F611B7" w:rsidRDefault="00F611B7" w:rsidP="00F611B7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F611B7">
        <w:rPr>
          <w:rFonts w:eastAsia="Times New Roman" w:cs="Calibri"/>
          <w:bCs/>
          <w:sz w:val="28"/>
          <w:szCs w:val="28"/>
        </w:rPr>
        <w:t>Руководитель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F611B7">
        <w:rPr>
          <w:rFonts w:eastAsia="Times New Roman" w:cs="Calibri"/>
          <w:bCs/>
          <w:sz w:val="28"/>
          <w:szCs w:val="28"/>
        </w:rPr>
        <w:t>практической подготовки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F611B7">
        <w:rPr>
          <w:rFonts w:eastAsia="Calibri" w:cs="Calibri"/>
          <w:bCs/>
          <w:sz w:val="28"/>
          <w:szCs w:val="28"/>
          <w:lang w:eastAsia="en-US"/>
        </w:rPr>
        <w:t>от университета</w:t>
      </w:r>
      <w:r w:rsidRPr="00F611B7">
        <w:rPr>
          <w:rFonts w:eastAsia="Times New Roman" w:cs="Calibri"/>
          <w:bCs/>
          <w:sz w:val="28"/>
          <w:szCs w:val="28"/>
        </w:rPr>
        <w:tab/>
      </w:r>
      <w:r w:rsidRPr="00F611B7">
        <w:rPr>
          <w:rFonts w:eastAsia="Times New Roman" w:cs="Calibri"/>
          <w:bCs/>
          <w:sz w:val="28"/>
          <w:szCs w:val="28"/>
        </w:rPr>
        <w:tab/>
      </w:r>
      <w:r w:rsidRPr="00F611B7">
        <w:rPr>
          <w:rFonts w:eastAsia="Times New Roman" w:cs="Calibri"/>
          <w:bCs/>
          <w:sz w:val="28"/>
          <w:szCs w:val="28"/>
        </w:rPr>
        <w:tab/>
      </w:r>
      <w:r w:rsidRPr="00F611B7">
        <w:rPr>
          <w:rFonts w:eastAsia="Times New Roman" w:cs="Calibri"/>
          <w:bCs/>
          <w:sz w:val="28"/>
          <w:szCs w:val="28"/>
        </w:rPr>
        <w:tab/>
      </w:r>
      <w:r w:rsidRPr="00F611B7">
        <w:rPr>
          <w:rFonts w:eastAsia="Times New Roman" w:cs="Calibri"/>
          <w:bCs/>
          <w:sz w:val="28"/>
          <w:szCs w:val="28"/>
        </w:rPr>
        <w:tab/>
        <w:t>____________</w:t>
      </w:r>
      <w:r w:rsidRPr="00F611B7">
        <w:rPr>
          <w:rFonts w:eastAsia="Times New Roman" w:cs="Calibri"/>
          <w:bCs/>
          <w:sz w:val="28"/>
          <w:szCs w:val="28"/>
        </w:rPr>
        <w:tab/>
      </w:r>
      <w:r w:rsidRPr="00F611B7">
        <w:rPr>
          <w:rFonts w:eastAsia="Times New Roman" w:cs="Calibri"/>
          <w:bCs/>
          <w:sz w:val="28"/>
          <w:szCs w:val="28"/>
        </w:rPr>
        <w:tab/>
        <w:t>ФИО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28"/>
          <w:szCs w:val="28"/>
        </w:rPr>
      </w:pPr>
      <w:r w:rsidRPr="00F611B7">
        <w:rPr>
          <w:rFonts w:eastAsia="Times New Roman" w:cs="Calibri"/>
          <w:b/>
          <w:bCs/>
          <w:sz w:val="28"/>
          <w:szCs w:val="28"/>
        </w:rPr>
        <w:t>М.П.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Обучающийся</w:t>
      </w: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  <w:t>____________</w:t>
      </w:r>
      <w:r w:rsidRPr="00F611B7">
        <w:rPr>
          <w:rFonts w:eastAsia="Times New Roman" w:cs="Times New Roman"/>
          <w:sz w:val="28"/>
          <w:szCs w:val="28"/>
        </w:rPr>
        <w:tab/>
      </w:r>
      <w:r w:rsidRPr="00F611B7">
        <w:rPr>
          <w:rFonts w:eastAsia="Times New Roman" w:cs="Times New Roman"/>
          <w:sz w:val="28"/>
          <w:szCs w:val="28"/>
        </w:rPr>
        <w:tab/>
        <w:t>ФИО</w:t>
      </w:r>
    </w:p>
    <w:p w:rsidR="00F611B7" w:rsidRPr="00F611B7" w:rsidRDefault="00F611B7" w:rsidP="00F611B7">
      <w:pPr>
        <w:spacing w:after="200"/>
        <w:jc w:val="left"/>
        <w:rPr>
          <w:rFonts w:eastAsia="Times New Roman" w:cs="Times New Roman"/>
          <w:sz w:val="32"/>
          <w:szCs w:val="32"/>
        </w:rPr>
      </w:pPr>
      <w:r w:rsidRPr="00F611B7">
        <w:rPr>
          <w:rFonts w:eastAsia="Times New Roman" w:cs="Times New Roman"/>
          <w:sz w:val="32"/>
          <w:szCs w:val="32"/>
        </w:rPr>
        <w:br w:type="page"/>
      </w:r>
    </w:p>
    <w:p w:rsidR="00F611B7" w:rsidRPr="00F611B7" w:rsidRDefault="00F611B7" w:rsidP="00F611B7">
      <w:pPr>
        <w:spacing w:after="200" w:line="240" w:lineRule="auto"/>
        <w:jc w:val="right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611B7" w:rsidRPr="00F611B7" w:rsidTr="00F611B7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1B7" w:rsidRPr="00F611B7" w:rsidRDefault="00F611B7" w:rsidP="00F611B7">
            <w:pPr>
              <w:autoSpaceDN w:val="0"/>
              <w:spacing w:after="200" w:line="240" w:lineRule="auto"/>
              <w:ind w:left="2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F611B7">
              <w:rPr>
                <w:rFonts w:eastAsia="Calibri" w:cs="Times New Roman"/>
                <w:sz w:val="28"/>
                <w:szCs w:val="28"/>
                <w:lang w:eastAsia="en-US"/>
              </w:rPr>
              <w:br w:type="page"/>
            </w:r>
            <w:r w:rsidRPr="00F611B7">
              <w:rPr>
                <w:rFonts w:eastAsia="Calibri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F611B7" w:rsidRPr="00F611B7" w:rsidRDefault="00F611B7" w:rsidP="00F611B7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F611B7">
              <w:rPr>
                <w:rFonts w:eastAsia="Calibri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F611B7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F611B7" w:rsidRPr="00F611B7" w:rsidRDefault="00F611B7" w:rsidP="00F611B7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spacing w:val="-6"/>
                <w:szCs w:val="24"/>
                <w:lang w:eastAsia="en-US"/>
              </w:rPr>
              <w:t>Дн</w:t>
            </w:r>
            <w:r w:rsidRPr="00F611B7"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  <w:t>евник</w:t>
            </w: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</w:pP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Прохождения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  <w:t>У</w:t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>П.03.01 Учебная практика</w:t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по специальности 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Код и наименование модуля 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Обучающийся: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База практики: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место проведения практики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 xml:space="preserve"> </w:t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F611B7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Колледж:_____________________________________, преподаватель</w:t>
            </w: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F611B7" w:rsidRPr="00F611B7" w:rsidTr="00F611B7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Подпись</w:t>
            </w: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руководителя</w:t>
            </w:r>
          </w:p>
          <w:p w:rsidR="00F611B7" w:rsidRPr="00F611B7" w:rsidRDefault="00F611B7" w:rsidP="00F611B7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F611B7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практики</w:t>
            </w:r>
          </w:p>
        </w:tc>
      </w:tr>
      <w:tr w:rsidR="00F611B7" w:rsidRPr="00F611B7" w:rsidTr="00F611B7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F611B7" w:rsidRPr="00F611B7" w:rsidTr="00F611B7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F611B7" w:rsidRPr="00F611B7" w:rsidTr="00F611B7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F611B7" w:rsidRPr="00F611B7" w:rsidTr="00F611B7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</w:tbl>
    <w:p w:rsidR="00F611B7" w:rsidRPr="00F611B7" w:rsidRDefault="00F611B7" w:rsidP="00F611B7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F611B7">
        <w:rPr>
          <w:rFonts w:eastAsia="Calibri" w:cs="Times New Roman"/>
          <w:szCs w:val="24"/>
          <w:lang w:eastAsia="en-US"/>
        </w:rPr>
        <w:t>Руководитель практики от университета    _________________        _____________</w:t>
      </w:r>
    </w:p>
    <w:p w:rsidR="00F611B7" w:rsidRPr="00F611B7" w:rsidRDefault="00F611B7" w:rsidP="00F611B7">
      <w:pPr>
        <w:spacing w:line="240" w:lineRule="auto"/>
        <w:ind w:firstLine="708"/>
        <w:jc w:val="left"/>
        <w:rPr>
          <w:rFonts w:eastAsia="Calibri" w:cs="Times New Roman"/>
          <w:szCs w:val="24"/>
          <w:lang w:eastAsia="en-US"/>
        </w:rPr>
      </w:pPr>
      <w:r w:rsidRPr="00F611B7">
        <w:rPr>
          <w:rFonts w:eastAsia="Calibri" w:cs="Times New Roman"/>
          <w:szCs w:val="24"/>
          <w:lang w:eastAsia="en-US"/>
        </w:rPr>
        <w:t>МП</w:t>
      </w:r>
      <w:r w:rsidRPr="00F611B7">
        <w:rPr>
          <w:rFonts w:eastAsia="Calibri" w:cs="Times New Roman"/>
          <w:szCs w:val="24"/>
          <w:lang w:eastAsia="en-US"/>
        </w:rPr>
        <w:tab/>
      </w:r>
      <w:r w:rsidRPr="00F611B7">
        <w:rPr>
          <w:rFonts w:eastAsia="Calibri" w:cs="Times New Roman"/>
          <w:szCs w:val="24"/>
          <w:lang w:eastAsia="en-US"/>
        </w:rPr>
        <w:tab/>
      </w:r>
      <w:r w:rsidRPr="00F611B7">
        <w:rPr>
          <w:rFonts w:eastAsia="Calibri" w:cs="Times New Roman"/>
          <w:szCs w:val="24"/>
          <w:lang w:eastAsia="en-US"/>
        </w:rPr>
        <w:tab/>
      </w:r>
      <w:r w:rsidRPr="00F611B7">
        <w:rPr>
          <w:rFonts w:eastAsia="Calibri" w:cs="Times New Roman"/>
          <w:szCs w:val="24"/>
          <w:lang w:eastAsia="en-US"/>
        </w:rPr>
        <w:tab/>
      </w:r>
      <w:r w:rsidRPr="00F611B7">
        <w:rPr>
          <w:rFonts w:eastAsia="Calibri" w:cs="Times New Roman"/>
          <w:szCs w:val="24"/>
          <w:lang w:eastAsia="en-US"/>
        </w:rPr>
        <w:tab/>
      </w:r>
      <w:r w:rsidRPr="00F611B7">
        <w:rPr>
          <w:rFonts w:eastAsia="Calibri" w:cs="Times New Roman"/>
          <w:szCs w:val="24"/>
          <w:lang w:eastAsia="en-US"/>
        </w:rPr>
        <w:tab/>
        <w:t>(подпись)                    (ФИО)</w:t>
      </w:r>
    </w:p>
    <w:p w:rsidR="00F611B7" w:rsidRPr="00F611B7" w:rsidRDefault="00F611B7" w:rsidP="00F611B7">
      <w:pPr>
        <w:spacing w:line="240" w:lineRule="auto"/>
        <w:ind w:firstLine="708"/>
        <w:jc w:val="left"/>
        <w:rPr>
          <w:rFonts w:eastAsia="Calibri" w:cs="Times New Roman"/>
          <w:szCs w:val="24"/>
          <w:lang w:eastAsia="en-US"/>
        </w:rPr>
      </w:pPr>
    </w:p>
    <w:p w:rsidR="00F611B7" w:rsidRPr="00F611B7" w:rsidRDefault="00F611B7" w:rsidP="00F611B7">
      <w:pPr>
        <w:tabs>
          <w:tab w:val="left" w:pos="993"/>
        </w:tabs>
        <w:spacing w:before="240" w:line="240" w:lineRule="auto"/>
        <w:rPr>
          <w:rFonts w:eastAsia="Times New Roman" w:cs="Times New Roman"/>
        </w:rPr>
      </w:pPr>
      <w:r w:rsidRPr="00F611B7">
        <w:rPr>
          <w:rFonts w:eastAsia="Times New Roman" w:cs="Times New Roman"/>
        </w:rPr>
        <w:t xml:space="preserve">Дневник представляется в печатном виде в формате, предусмотренном шаблоном дневника, и включается в отчет по практике. </w:t>
      </w:r>
    </w:p>
    <w:p w:rsidR="00F611B7" w:rsidRPr="00F611B7" w:rsidRDefault="00F611B7" w:rsidP="00F611B7">
      <w:pPr>
        <w:tabs>
          <w:tab w:val="left" w:pos="993"/>
        </w:tabs>
        <w:spacing w:before="240" w:line="240" w:lineRule="auto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Основаниями для снижения оценки до 6</w:t>
      </w:r>
      <w:r w:rsidRPr="00F611B7">
        <w:rPr>
          <w:rFonts w:eastAsia="Times New Roman" w:cs="Times New Roman"/>
          <w:b/>
        </w:rPr>
        <w:t xml:space="preserve"> </w:t>
      </w:r>
      <w:r w:rsidRPr="00F611B7">
        <w:rPr>
          <w:rFonts w:eastAsia="Times New Roman" w:cs="Times New Roman"/>
        </w:rPr>
        <w:t>баллов</w:t>
      </w:r>
      <w:r w:rsidRPr="00F611B7">
        <w:rPr>
          <w:rFonts w:eastAsia="Times New Roman" w:cs="Times New Roman"/>
          <w:b/>
        </w:rPr>
        <w:t xml:space="preserve"> </w:t>
      </w:r>
      <w:r w:rsidRPr="00F611B7">
        <w:rPr>
          <w:rFonts w:eastAsia="Times New Roman" w:cs="Times New Roman"/>
        </w:rPr>
        <w:t>являются:</w:t>
      </w:r>
    </w:p>
    <w:p w:rsidR="00F611B7" w:rsidRPr="00F611B7" w:rsidRDefault="00F611B7" w:rsidP="00F611B7">
      <w:pPr>
        <w:numPr>
          <w:ilvl w:val="0"/>
          <w:numId w:val="45"/>
        </w:numPr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небрежное оформление;</w:t>
      </w:r>
    </w:p>
    <w:p w:rsidR="00F611B7" w:rsidRPr="00F611B7" w:rsidRDefault="00F611B7" w:rsidP="00F611B7">
      <w:pPr>
        <w:numPr>
          <w:ilvl w:val="0"/>
          <w:numId w:val="45"/>
        </w:numPr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низкое качество графического или текстового материала отчета.</w:t>
      </w:r>
    </w:p>
    <w:p w:rsidR="00F611B7" w:rsidRPr="00F611B7" w:rsidRDefault="00F611B7" w:rsidP="00F611B7">
      <w:pPr>
        <w:spacing w:before="240" w:after="240" w:line="240" w:lineRule="auto"/>
        <w:ind w:left="567"/>
        <w:rPr>
          <w:rFonts w:eastAsia="Times New Roman" w:cs="Times New Roman"/>
          <w:b/>
          <w:spacing w:val="-4"/>
          <w:szCs w:val="20"/>
        </w:rPr>
      </w:pPr>
    </w:p>
    <w:p w:rsidR="00F611B7" w:rsidRPr="00F611B7" w:rsidRDefault="00F611B7" w:rsidP="00F611B7">
      <w:pPr>
        <w:spacing w:before="240" w:after="240" w:line="240" w:lineRule="auto"/>
        <w:ind w:left="567"/>
        <w:rPr>
          <w:rFonts w:eastAsia="Times New Roman" w:cs="Times New Roman"/>
          <w:b/>
          <w:spacing w:val="-4"/>
          <w:szCs w:val="20"/>
        </w:rPr>
      </w:pPr>
      <w:r w:rsidRPr="00F611B7">
        <w:rPr>
          <w:rFonts w:eastAsia="Times New Roman" w:cs="Times New Roman"/>
          <w:b/>
          <w:spacing w:val="-4"/>
          <w:szCs w:val="20"/>
        </w:rPr>
        <w:lastRenderedPageBreak/>
        <w:t>Шкала оценивания и критерии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20"/>
        <w:gridCol w:w="4522"/>
      </w:tblGrid>
      <w:tr w:rsidR="00F611B7" w:rsidRPr="00F611B7" w:rsidTr="00F611B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F611B7" w:rsidRPr="00F611B7" w:rsidTr="00F611B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F611B7" w:rsidRPr="00F611B7" w:rsidTr="00F611B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F611B7" w:rsidRPr="00F611B7" w:rsidTr="00F611B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дневник заполняется аккуратно, с нарушением сроков выполнения этапов работ;</w:t>
            </w:r>
          </w:p>
          <w:p w:rsidR="00F611B7" w:rsidRPr="00F611B7" w:rsidRDefault="00F611B7" w:rsidP="00F611B7">
            <w:pPr>
              <w:numPr>
                <w:ilvl w:val="0"/>
                <w:numId w:val="47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F611B7" w:rsidRPr="00F611B7" w:rsidTr="00F611B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7" w:rsidRPr="00F611B7" w:rsidRDefault="00F611B7" w:rsidP="00F611B7">
            <w:pPr>
              <w:numPr>
                <w:ilvl w:val="0"/>
                <w:numId w:val="4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jc w:val="center"/>
        <w:rPr>
          <w:rFonts w:eastAsia="Times New Roman" w:cs="Times New Roman"/>
          <w:i/>
        </w:rPr>
      </w:pPr>
      <w:r w:rsidRPr="00F611B7">
        <w:rPr>
          <w:rFonts w:eastAsia="Calibri" w:cs="Times New Roman"/>
          <w:b/>
          <w:i/>
          <w:lang w:eastAsia="en-US"/>
        </w:rPr>
        <w:br w:type="page"/>
      </w:r>
      <w:r w:rsidRPr="00F611B7">
        <w:rPr>
          <w:rFonts w:eastAsia="Times New Roman" w:cs="Times New Roman"/>
          <w:b/>
          <w:i/>
        </w:rPr>
        <w:lastRenderedPageBreak/>
        <w:t>Оценочные средства промежуточной аттестации (3, 4 семестр)</w:t>
      </w:r>
    </w:p>
    <w:p w:rsidR="00F611B7" w:rsidRPr="00F611B7" w:rsidRDefault="00F611B7" w:rsidP="00F611B7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28"/>
          <w:szCs w:val="28"/>
        </w:rPr>
      </w:pPr>
      <w:r w:rsidRPr="00F611B7">
        <w:rPr>
          <w:rFonts w:eastAsia="Calibri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F611B7" w:rsidRPr="00F611B7" w:rsidRDefault="00F611B7" w:rsidP="00F611B7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F611B7">
        <w:rPr>
          <w:rFonts w:eastAsia="Calibri" w:cs="Times New Roman"/>
          <w:bCs/>
          <w:sz w:val="28"/>
          <w:szCs w:val="28"/>
        </w:rPr>
        <w:t>высшего образования Ленинградской области</w:t>
      </w:r>
      <w:r w:rsidRPr="00F611B7">
        <w:rPr>
          <w:rFonts w:eastAsia="Calibri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611B7" w:rsidRPr="00F611B7" w:rsidRDefault="00F611B7" w:rsidP="00F6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611B7">
        <w:rPr>
          <w:rFonts w:eastAsia="Times New Roman" w:cs="Times New Roman"/>
          <w:b/>
          <w:sz w:val="28"/>
          <w:szCs w:val="28"/>
        </w:rPr>
        <w:t xml:space="preserve"> 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Колледж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F611B7">
        <w:rPr>
          <w:rFonts w:eastAsia="Times New Roman" w:cs="Times New Roman"/>
          <w:bCs/>
          <w:sz w:val="28"/>
          <w:szCs w:val="28"/>
        </w:rPr>
        <w:t>Отчет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F611B7">
        <w:rPr>
          <w:rFonts w:eastAsia="Times New Roman" w:cs="Times New Roman"/>
          <w:bCs/>
          <w:sz w:val="28"/>
          <w:szCs w:val="28"/>
        </w:rPr>
        <w:t>по учебной  практике</w:t>
      </w: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F611B7">
        <w:rPr>
          <w:rFonts w:eastAsia="Times New Roman" w:cs="Times New Roman"/>
          <w:bCs/>
          <w:sz w:val="28"/>
          <w:szCs w:val="28"/>
        </w:rPr>
        <w:t>Модуль  (код и наименование):</w:t>
      </w: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ПМ.03 Выполнение работ по одной или нескольким профессиям рабочих, должностям служащих</w:t>
      </w: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Индекс и наименование практики:</w:t>
      </w:r>
    </w:p>
    <w:p w:rsidR="00F611B7" w:rsidRPr="00F611B7" w:rsidRDefault="00F611B7" w:rsidP="00F611B7">
      <w:pPr>
        <w:spacing w:after="200"/>
        <w:jc w:val="left"/>
        <w:rPr>
          <w:rFonts w:eastAsia="Calibri" w:cs="Times New Roman"/>
          <w:sz w:val="28"/>
          <w:szCs w:val="28"/>
          <w:lang w:eastAsia="en-US"/>
        </w:rPr>
      </w:pPr>
      <w:r w:rsidRPr="00F611B7">
        <w:rPr>
          <w:rFonts w:eastAsia="Calibri" w:cs="Times New Roman"/>
          <w:sz w:val="28"/>
          <w:szCs w:val="28"/>
        </w:rPr>
        <w:t>УП.03.01 Учебная практика</w:t>
      </w:r>
    </w:p>
    <w:p w:rsidR="00F611B7" w:rsidRPr="00F611B7" w:rsidRDefault="00F611B7" w:rsidP="00F611B7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2835"/>
        <w:jc w:val="right"/>
        <w:rPr>
          <w:rFonts w:eastAsia="Times New Roman" w:cs="Times New Roman"/>
          <w:bCs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F611B7">
        <w:rPr>
          <w:rFonts w:eastAsia="Times New Roman" w:cs="Times New Roman"/>
          <w:bCs/>
          <w:sz w:val="28"/>
          <w:szCs w:val="28"/>
        </w:rPr>
        <w:t>Выполнил:</w:t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  <w:u w:val="single"/>
        </w:rPr>
      </w:pPr>
      <w:r w:rsidRPr="00F611B7">
        <w:rPr>
          <w:rFonts w:eastAsia="Times New Roman" w:cs="Times New Roman"/>
          <w:bCs/>
          <w:sz w:val="28"/>
          <w:szCs w:val="28"/>
        </w:rPr>
        <w:t xml:space="preserve">Обучающийся: </w:t>
      </w:r>
      <w:r w:rsidRPr="00F611B7">
        <w:rPr>
          <w:rFonts w:eastAsia="Times New Roman" w:cs="Times New Roman"/>
          <w:bCs/>
          <w:i/>
          <w:sz w:val="28"/>
          <w:szCs w:val="28"/>
          <w:u w:val="single"/>
        </w:rPr>
        <w:t>ФИО обучающегося</w:t>
      </w:r>
      <w:r w:rsidRPr="00F611B7">
        <w:rPr>
          <w:rFonts w:eastAsia="Times New Roman" w:cs="Times New Roman"/>
          <w:bCs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bCs/>
          <w:i/>
          <w:sz w:val="28"/>
          <w:szCs w:val="28"/>
          <w:u w:val="single"/>
        </w:rPr>
      </w:pPr>
      <w:r w:rsidRPr="00F611B7">
        <w:rPr>
          <w:rFonts w:eastAsia="Times New Roman" w:cs="Times New Roman"/>
          <w:bCs/>
          <w:sz w:val="28"/>
          <w:szCs w:val="28"/>
          <w:u w:val="single"/>
        </w:rPr>
        <w:t xml:space="preserve"> </w:t>
      </w:r>
      <w:r w:rsidRPr="00F611B7">
        <w:rPr>
          <w:rFonts w:eastAsia="Times New Roman" w:cs="Times New Roman"/>
          <w:bCs/>
          <w:sz w:val="28"/>
          <w:szCs w:val="28"/>
          <w:u w:val="single"/>
        </w:rPr>
        <w:tab/>
      </w:r>
      <w:r w:rsidRPr="00F611B7">
        <w:rPr>
          <w:rFonts w:eastAsia="Times New Roman" w:cs="Times New Roman"/>
          <w:bCs/>
          <w:sz w:val="28"/>
          <w:szCs w:val="28"/>
          <w:u w:val="single"/>
        </w:rPr>
        <w:tab/>
      </w:r>
      <w:r w:rsidRPr="00F611B7">
        <w:rPr>
          <w:rFonts w:eastAsia="Times New Roman" w:cs="Times New Roman"/>
          <w:bCs/>
          <w:i/>
          <w:sz w:val="28"/>
          <w:szCs w:val="28"/>
          <w:u w:val="single"/>
        </w:rPr>
        <w:t>в именительном падеже</w:t>
      </w:r>
      <w:r w:rsidRPr="00F611B7">
        <w:rPr>
          <w:rFonts w:eastAsia="Times New Roman" w:cs="Times New Roman"/>
          <w:bCs/>
          <w:i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Специальность: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i/>
          <w:sz w:val="28"/>
          <w:szCs w:val="28"/>
          <w:u w:val="single"/>
        </w:rPr>
        <w:t>код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i/>
          <w:sz w:val="28"/>
          <w:szCs w:val="28"/>
          <w:u w:val="single"/>
        </w:rPr>
      </w:pP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i/>
          <w:sz w:val="28"/>
          <w:szCs w:val="28"/>
          <w:u w:val="single"/>
        </w:rPr>
        <w:t>наименование</w:t>
      </w:r>
      <w:r w:rsidRPr="00F611B7">
        <w:rPr>
          <w:rFonts w:eastAsia="Times New Roman" w:cs="Times New Roman"/>
          <w:i/>
          <w:sz w:val="28"/>
          <w:szCs w:val="28"/>
          <w:u w:val="single"/>
        </w:rPr>
        <w:tab/>
      </w:r>
      <w:r w:rsidRPr="00F611B7">
        <w:rPr>
          <w:rFonts w:eastAsia="Times New Roman" w:cs="Times New Roman"/>
          <w:i/>
          <w:sz w:val="28"/>
          <w:szCs w:val="28"/>
          <w:u w:val="single"/>
        </w:rPr>
        <w:tab/>
      </w:r>
      <w:r w:rsidRPr="00F611B7">
        <w:rPr>
          <w:rFonts w:eastAsia="Times New Roman" w:cs="Times New Roman"/>
          <w:i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F611B7">
        <w:rPr>
          <w:rFonts w:eastAsia="Times New Roman" w:cs="Times New Roman"/>
          <w:sz w:val="28"/>
          <w:szCs w:val="28"/>
        </w:rPr>
        <w:t>Номер зачётной книжки: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Курс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</w:rPr>
        <w:t xml:space="preserve">  Группа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Преподаватель: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>Оценка: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F611B7">
        <w:rPr>
          <w:rFonts w:eastAsia="Times New Roman" w:cs="Times New Roman"/>
          <w:sz w:val="28"/>
          <w:szCs w:val="28"/>
        </w:rPr>
        <w:t xml:space="preserve">Дата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Подпись </w:t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  <w:r w:rsidRPr="00F611B7">
        <w:rPr>
          <w:rFonts w:eastAsia="Times New Roman" w:cs="Times New Roman"/>
          <w:sz w:val="28"/>
          <w:szCs w:val="28"/>
          <w:u w:val="single"/>
        </w:rPr>
        <w:tab/>
      </w:r>
    </w:p>
    <w:p w:rsidR="00F611B7" w:rsidRPr="00F611B7" w:rsidRDefault="00F611B7" w:rsidP="00F611B7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F611B7" w:rsidRPr="00F611B7" w:rsidRDefault="00F611B7" w:rsidP="00F611B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611B7">
        <w:rPr>
          <w:rFonts w:eastAsia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F611B7" w:rsidRPr="00F611B7" w:rsidRDefault="00F611B7" w:rsidP="00F611B7">
      <w:pPr>
        <w:spacing w:after="200" w:line="240" w:lineRule="auto"/>
        <w:jc w:val="center"/>
        <w:rPr>
          <w:rFonts w:eastAsia="Calibri" w:cs="Times New Roman"/>
          <w:lang w:eastAsia="en-US"/>
        </w:rPr>
      </w:pPr>
      <w:r w:rsidRPr="00F611B7">
        <w:rPr>
          <w:rFonts w:eastAsia="Times New Roman" w:cs="Times New Roman"/>
          <w:sz w:val="28"/>
          <w:szCs w:val="28"/>
        </w:rPr>
        <w:t>2022</w:t>
      </w:r>
      <w:r w:rsidRPr="00F611B7">
        <w:rPr>
          <w:rFonts w:eastAsia="Times New Roman" w:cs="Times New Roman"/>
          <w:sz w:val="28"/>
          <w:szCs w:val="28"/>
        </w:rPr>
        <w:br w:type="page"/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val="en-US" w:eastAsia="en-US"/>
        </w:rPr>
      </w:pPr>
      <w:r w:rsidRPr="00F611B7">
        <w:rPr>
          <w:rFonts w:eastAsia="Calibri" w:cs="Times New Roman"/>
          <w:b/>
          <w:bCs/>
          <w:lang w:eastAsia="en-US"/>
        </w:rPr>
        <w:lastRenderedPageBreak/>
        <w:t>Структура отчета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val="en-US" w:eastAsia="en-US"/>
        </w:rPr>
      </w:pPr>
    </w:p>
    <w:p w:rsidR="00F611B7" w:rsidRPr="00F611B7" w:rsidRDefault="00F611B7" w:rsidP="00F611B7">
      <w:pPr>
        <w:numPr>
          <w:ilvl w:val="0"/>
          <w:numId w:val="48"/>
        </w:numPr>
        <w:spacing w:line="240" w:lineRule="auto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Титульный лист (по образцу).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uto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Цель работы.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tLeast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Индивидуальное задание.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tLeast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Анализ поставленной задачи.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tLeast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Описание предметной области.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tLeast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  <w:spacing w:val="2"/>
        </w:rPr>
        <w:t>Результаты выполнения индивидуального задания.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uto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Выводы.</w:t>
      </w:r>
    </w:p>
    <w:p w:rsidR="00F611B7" w:rsidRPr="00F611B7" w:rsidRDefault="00F611B7" w:rsidP="00F611B7">
      <w:pPr>
        <w:numPr>
          <w:ilvl w:val="0"/>
          <w:numId w:val="48"/>
        </w:numPr>
        <w:spacing w:line="240" w:lineRule="auto"/>
        <w:ind w:left="720"/>
        <w:rPr>
          <w:rFonts w:eastAsia="Times New Roman" w:cs="Times New Roman"/>
        </w:rPr>
      </w:pPr>
      <w:r w:rsidRPr="00F611B7">
        <w:rPr>
          <w:rFonts w:eastAsia="Times New Roman" w:cs="Times New Roman"/>
        </w:rPr>
        <w:t>Дневник практики.</w:t>
      </w:r>
    </w:p>
    <w:p w:rsidR="00F611B7" w:rsidRPr="00F611B7" w:rsidRDefault="00F611B7" w:rsidP="00F611B7">
      <w:pPr>
        <w:autoSpaceDE w:val="0"/>
        <w:autoSpaceDN w:val="0"/>
        <w:adjustRightInd w:val="0"/>
        <w:spacing w:before="240" w:line="240" w:lineRule="auto"/>
        <w:ind w:firstLine="567"/>
        <w:rPr>
          <w:rFonts w:eastAsia="Times New Roman" w:cs="Times New Roman"/>
        </w:rPr>
      </w:pPr>
      <w:r w:rsidRPr="00F611B7">
        <w:rPr>
          <w:rFonts w:eastAsia="Times New Roman" w:cs="Times New Roman"/>
        </w:rPr>
        <w:t xml:space="preserve">Отчет представляется в печатном виде в соответствии со структурой отчета.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задания. 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bCs/>
        </w:rPr>
      </w:pPr>
      <w:r w:rsidRPr="00F611B7">
        <w:rPr>
          <w:rFonts w:eastAsia="Times New Roman" w:cs="Times New Roman"/>
        </w:rPr>
        <w:t>Основаниями для снижения оценки являются:</w:t>
      </w:r>
    </w:p>
    <w:p w:rsidR="00F611B7" w:rsidRPr="00F611B7" w:rsidRDefault="00F611B7" w:rsidP="00F611B7">
      <w:pPr>
        <w:numPr>
          <w:ilvl w:val="0"/>
          <w:numId w:val="49"/>
        </w:numPr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неправильные ответы на вопросы преподавателя;</w:t>
      </w:r>
    </w:p>
    <w:p w:rsidR="00F611B7" w:rsidRPr="00F611B7" w:rsidRDefault="00F611B7" w:rsidP="00F611B7">
      <w:pPr>
        <w:numPr>
          <w:ilvl w:val="0"/>
          <w:numId w:val="49"/>
        </w:numPr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небрежное выполнение отчета;</w:t>
      </w:r>
    </w:p>
    <w:p w:rsidR="00F611B7" w:rsidRPr="00F611B7" w:rsidRDefault="00F611B7" w:rsidP="00F611B7">
      <w:pPr>
        <w:numPr>
          <w:ilvl w:val="0"/>
          <w:numId w:val="49"/>
        </w:numPr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низкое качество графического или текстового материала отчета.</w:t>
      </w:r>
    </w:p>
    <w:p w:rsidR="00F611B7" w:rsidRPr="00F611B7" w:rsidRDefault="00F611B7" w:rsidP="00F611B7">
      <w:pPr>
        <w:tabs>
          <w:tab w:val="left" w:pos="993"/>
        </w:tabs>
        <w:spacing w:line="240" w:lineRule="auto"/>
        <w:ind w:left="360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F611B7" w:rsidRPr="00F611B7" w:rsidRDefault="00F611B7" w:rsidP="00F611B7">
      <w:pPr>
        <w:numPr>
          <w:ilvl w:val="0"/>
          <w:numId w:val="49"/>
        </w:numPr>
        <w:tabs>
          <w:tab w:val="left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отсутствия необходимых разделов;</w:t>
      </w:r>
    </w:p>
    <w:p w:rsidR="00F611B7" w:rsidRPr="00F611B7" w:rsidRDefault="00F611B7" w:rsidP="00F611B7">
      <w:pPr>
        <w:numPr>
          <w:ilvl w:val="0"/>
          <w:numId w:val="49"/>
        </w:numPr>
        <w:tabs>
          <w:tab w:val="left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 xml:space="preserve">отсутствия необходимого графического или текстового материала; </w:t>
      </w:r>
    </w:p>
    <w:p w:rsidR="00F611B7" w:rsidRPr="00F611B7" w:rsidRDefault="00F611B7" w:rsidP="00F611B7">
      <w:pPr>
        <w:numPr>
          <w:ilvl w:val="0"/>
          <w:numId w:val="49"/>
        </w:numPr>
        <w:tabs>
          <w:tab w:val="left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некорректных результатов.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F611B7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F611B7" w:rsidRPr="00F611B7" w:rsidRDefault="00F611B7" w:rsidP="00F611B7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F611B7" w:rsidRPr="00F611B7" w:rsidTr="00F611B7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B7" w:rsidRPr="00F611B7" w:rsidRDefault="00F611B7" w:rsidP="00F611B7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611B7">
              <w:rPr>
                <w:rFonts w:eastAsia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F611B7" w:rsidRPr="00F611B7" w:rsidTr="00F61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Отчет сдан вовремя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Присутствуют все необходимые разделы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Выводы сделаны верно, логичны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F611B7" w:rsidRPr="00F611B7" w:rsidTr="00F61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Отчет сдан вовремя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Присутствуют все необходимые разделы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 выводах нет ошибок или 1-2 небольшие неточности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F611B7" w:rsidRPr="00F611B7" w:rsidTr="00F61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Отчет сдан вовремя или с небольшим опозданием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Присутствуют все необходимые разделы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 выводах присутствует 1-2 неточность/ошибки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 xml:space="preserve">Обучающийся отвечает на вопросы преподавателя по содержанию проделанной работы при помощи дополнительных наводящих вопросов и/или подсказок </w:t>
            </w:r>
            <w:r w:rsidRPr="00F611B7">
              <w:rPr>
                <w:rFonts w:eastAsia="Times New Roman" w:cs="Times New Roman"/>
                <w:sz w:val="20"/>
                <w:szCs w:val="20"/>
              </w:rPr>
              <w:lastRenderedPageBreak/>
              <w:t>преподавателя</w:t>
            </w:r>
          </w:p>
        </w:tc>
      </w:tr>
      <w:tr w:rsidR="00F611B7" w:rsidRPr="00F611B7" w:rsidTr="00F61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11B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Не зачтено (неудовлетворительно)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Присутствуют не все необходимые разделы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Выводы отсутствуют или сделаны не верно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F611B7" w:rsidRPr="00F611B7" w:rsidRDefault="00F611B7" w:rsidP="00F611B7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611B7">
              <w:rPr>
                <w:rFonts w:eastAsia="Times New Roman" w:cs="Times New Roman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:rsidR="00F611B7" w:rsidRPr="00F611B7" w:rsidRDefault="00F611B7" w:rsidP="00F611B7">
      <w:pPr>
        <w:spacing w:after="200" w:line="240" w:lineRule="auto"/>
        <w:jc w:val="left"/>
        <w:rPr>
          <w:rFonts w:eastAsia="Calibri" w:cs="Times New Roman"/>
          <w:i/>
          <w:lang w:eastAsia="en-US"/>
        </w:rPr>
      </w:pPr>
    </w:p>
    <w:p w:rsidR="00F611B7" w:rsidRPr="00F611B7" w:rsidRDefault="00F611B7" w:rsidP="00F611B7">
      <w:pPr>
        <w:rPr>
          <w:rFonts w:eastAsia="Times New Roman" w:cs="Times New Roman"/>
          <w:shd w:val="clear" w:color="auto" w:fill="FFFFFF"/>
        </w:rPr>
      </w:pPr>
      <w:r w:rsidRPr="00F611B7">
        <w:rPr>
          <w:rFonts w:eastAsia="Times New Roman" w:cs="Times New Roman"/>
          <w:b/>
          <w:sz w:val="22"/>
          <w:szCs w:val="26"/>
        </w:rPr>
        <w:br w:type="page"/>
      </w:r>
    </w:p>
    <w:p w:rsidR="00F611B7" w:rsidRPr="00F611B7" w:rsidRDefault="00F611B7" w:rsidP="00F611B7">
      <w:pPr>
        <w:jc w:val="center"/>
        <w:rPr>
          <w:rFonts w:eastAsia="Times New Roman"/>
          <w:b/>
        </w:rPr>
      </w:pPr>
      <w:r w:rsidRPr="00F611B7">
        <w:rPr>
          <w:rFonts w:eastAsia="Times New Roman"/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rPr>
          <w:rFonts w:eastAsia="Times New Roman" w:cs="Times New Roman"/>
          <w:spacing w:val="-4"/>
          <w:szCs w:val="20"/>
        </w:rPr>
      </w:pP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Прохождение учебной практики осуществляется в соответствии с учебным планом и утвержденной программой практической подготовки и завершается составлением отчета о практической подготовке и его защитой. Дифференцированный зачет по учебной практике проводится в установленные сроки.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</w:rPr>
        <w:t>Дневник по учебной практике заполняется обучающимся в период практики ежедневно в соответствии с выполняемыми работами. Отчет по учебной практике составляется по результатам выполнения индивидуального задания в соответствии с шаблоном отчета и представляется руководителю практической подготовки от Университета в печатном виде не позднее предпоследней дня практики.</w:t>
      </w:r>
      <w:r w:rsidRPr="00F611B7">
        <w:rPr>
          <w:rFonts w:eastAsia="Times New Roman" w:cs="Times New Roman"/>
          <w:spacing w:val="-4"/>
          <w:szCs w:val="20"/>
        </w:rPr>
        <w:t xml:space="preserve"> 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Промежуточная аттестация проводится с учетом результатов текущего контроля успеваемости по учебной практике при наличии отчетной документации. К промежуточной аттестации обучающийся допускается при выполнении всех требований по прохождению учебной практики.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Результаты учебной практики оцениваются в виде дифференцированного зачета.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 xml:space="preserve">Зачет </w:t>
      </w:r>
      <w:r w:rsidRPr="00F611B7">
        <w:rPr>
          <w:rFonts w:eastAsia="Times New Roman" w:cs="Times New Roman"/>
        </w:rPr>
        <w:t>представляет собой защиту отчета по учебной практике. Для заслушивания отчетов обучающихся создается комиссия в составе не менее 2-х преподавателей или представителей работодателей. Защита проводится в форме устного собеседования по теме индивидуального задания.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Обучающийся представляет комиссии отчет о практике, отзыв руководителя практической подготовки, индивидуальное задание, дневник по практической подготовке.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Итоговая оценка определяется как комплексная по результатам прохождения практической подготовки.</w:t>
      </w:r>
    </w:p>
    <w:p w:rsidR="00F611B7" w:rsidRPr="00F611B7" w:rsidRDefault="00F611B7" w:rsidP="00F611B7">
      <w:pPr>
        <w:tabs>
          <w:tab w:val="right" w:leader="underscore" w:pos="9639"/>
        </w:tabs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611B7">
        <w:rPr>
          <w:rFonts w:eastAsia="Times New Roman" w:cs="Times New Roman"/>
          <w:spacing w:val="-4"/>
          <w:szCs w:val="20"/>
        </w:rPr>
        <w:t>На зачете обсуждается организация учебной практики, ее положительные и отрицательные моменты, замечания и пожелания, как со стороны руководителей, так и обучающихся.</w:t>
      </w:r>
    </w:p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jc w:val="center"/>
        <w:rPr>
          <w:rFonts w:eastAsia="Times New Roman" w:cs="Times New Roman"/>
          <w:spacing w:val="-4"/>
          <w:szCs w:val="20"/>
        </w:rPr>
      </w:pPr>
    </w:p>
    <w:p w:rsidR="00F611B7" w:rsidRPr="00F611B7" w:rsidRDefault="00F611B7" w:rsidP="00F611B7">
      <w:pPr>
        <w:tabs>
          <w:tab w:val="right" w:leader="underscore" w:pos="9639"/>
        </w:tabs>
        <w:spacing w:after="240" w:line="240" w:lineRule="auto"/>
        <w:jc w:val="center"/>
        <w:rPr>
          <w:rFonts w:eastAsia="Times New Roman" w:cs="Times New Roman"/>
          <w:spacing w:val="-4"/>
          <w:szCs w:val="20"/>
        </w:rPr>
      </w:pPr>
    </w:p>
    <w:p w:rsidR="00F611B7" w:rsidRDefault="00F611B7" w:rsidP="00F611B7">
      <w:pPr>
        <w:tabs>
          <w:tab w:val="right" w:leader="underscore" w:pos="9639"/>
        </w:tabs>
        <w:spacing w:before="240" w:after="240" w:line="240" w:lineRule="auto"/>
        <w:rPr>
          <w:b/>
          <w:spacing w:val="-4"/>
          <w:szCs w:val="20"/>
        </w:rPr>
      </w:pPr>
    </w:p>
    <w:sectPr w:rsidR="00F611B7" w:rsidSect="00BC6EAD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4" w:rsidRDefault="00A917A4">
      <w:r>
        <w:separator/>
      </w:r>
    </w:p>
  </w:endnote>
  <w:endnote w:type="continuationSeparator" w:id="0">
    <w:p w:rsidR="00A917A4" w:rsidRDefault="00A9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6D" w:rsidRDefault="00F35A6D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2539F2">
      <w:rPr>
        <w:noProof/>
      </w:rPr>
      <w:t>2</w:t>
    </w:r>
    <w:r>
      <w:fldChar w:fldCharType="end"/>
    </w:r>
  </w:p>
  <w:p w:rsidR="00F35A6D" w:rsidRDefault="00F35A6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4" w:rsidRDefault="00A917A4">
      <w:r>
        <w:separator/>
      </w:r>
    </w:p>
  </w:footnote>
  <w:footnote w:type="continuationSeparator" w:id="0">
    <w:p w:rsidR="00A917A4" w:rsidRDefault="00A9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646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3539"/>
    <w:multiLevelType w:val="hybridMultilevel"/>
    <w:tmpl w:val="D4EAAB70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8DF"/>
    <w:multiLevelType w:val="hybridMultilevel"/>
    <w:tmpl w:val="AF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401"/>
    <w:multiLevelType w:val="multilevel"/>
    <w:tmpl w:val="FBCC5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C3AD7"/>
    <w:multiLevelType w:val="hybridMultilevel"/>
    <w:tmpl w:val="AB6A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92416F"/>
    <w:multiLevelType w:val="hybridMultilevel"/>
    <w:tmpl w:val="DC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539E5"/>
    <w:multiLevelType w:val="hybridMultilevel"/>
    <w:tmpl w:val="B108FD00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59E"/>
    <w:multiLevelType w:val="hybridMultilevel"/>
    <w:tmpl w:val="06AC77C8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EC0C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AD5"/>
    <w:multiLevelType w:val="hybridMultilevel"/>
    <w:tmpl w:val="C944BB68"/>
    <w:lvl w:ilvl="0" w:tplc="1B42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672F"/>
    <w:multiLevelType w:val="hybridMultilevel"/>
    <w:tmpl w:val="70B68D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AA8F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18567C"/>
    <w:multiLevelType w:val="hybridMultilevel"/>
    <w:tmpl w:val="323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229D"/>
    <w:multiLevelType w:val="hybridMultilevel"/>
    <w:tmpl w:val="99D053F0"/>
    <w:lvl w:ilvl="0" w:tplc="7E02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652"/>
    <w:multiLevelType w:val="hybridMultilevel"/>
    <w:tmpl w:val="F1F49E08"/>
    <w:lvl w:ilvl="0" w:tplc="E0EC3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D170CFC"/>
    <w:multiLevelType w:val="multilevel"/>
    <w:tmpl w:val="706EA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4D65"/>
    <w:multiLevelType w:val="hybridMultilevel"/>
    <w:tmpl w:val="C5748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A08A9"/>
    <w:multiLevelType w:val="hybridMultilevel"/>
    <w:tmpl w:val="B58C4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C66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536AD0"/>
    <w:multiLevelType w:val="hybridMultilevel"/>
    <w:tmpl w:val="D3D66A60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A77407"/>
    <w:multiLevelType w:val="hybridMultilevel"/>
    <w:tmpl w:val="FCF0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4920"/>
    <w:multiLevelType w:val="hybridMultilevel"/>
    <w:tmpl w:val="BD10C0AE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96DCD"/>
    <w:multiLevelType w:val="hybridMultilevel"/>
    <w:tmpl w:val="34F4BC2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777E5"/>
    <w:multiLevelType w:val="hybridMultilevel"/>
    <w:tmpl w:val="B62E9202"/>
    <w:lvl w:ilvl="0" w:tplc="365CE62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3DC5EAF"/>
    <w:multiLevelType w:val="hybridMultilevel"/>
    <w:tmpl w:val="5030A0D2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5664D4"/>
    <w:multiLevelType w:val="hybridMultilevel"/>
    <w:tmpl w:val="EE5E271C"/>
    <w:lvl w:ilvl="0" w:tplc="E0EC3BA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 w15:restartNumberingAfterBreak="0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586AA7"/>
    <w:multiLevelType w:val="hybridMultilevel"/>
    <w:tmpl w:val="AF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43C07"/>
    <w:multiLevelType w:val="hybridMultilevel"/>
    <w:tmpl w:val="4A447042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46388"/>
    <w:multiLevelType w:val="hybridMultilevel"/>
    <w:tmpl w:val="EE12C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F81781"/>
    <w:multiLevelType w:val="hybridMultilevel"/>
    <w:tmpl w:val="ED8EE72E"/>
    <w:lvl w:ilvl="0" w:tplc="6256EB16">
      <w:start w:val="1"/>
      <w:numFmt w:val="lowerLetter"/>
      <w:pStyle w:val="e1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44A1640"/>
    <w:multiLevelType w:val="hybridMultilevel"/>
    <w:tmpl w:val="A178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1C4A"/>
    <w:multiLevelType w:val="hybridMultilevel"/>
    <w:tmpl w:val="CD1C3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D623F1"/>
    <w:multiLevelType w:val="hybridMultilevel"/>
    <w:tmpl w:val="69CAEB46"/>
    <w:lvl w:ilvl="0" w:tplc="88C0A6FE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41"/>
  </w:num>
  <w:num w:numId="7">
    <w:abstractNumId w:val="22"/>
  </w:num>
  <w:num w:numId="8">
    <w:abstractNumId w:val="42"/>
  </w:num>
  <w:num w:numId="9">
    <w:abstractNumId w:val="31"/>
  </w:num>
  <w:num w:numId="10">
    <w:abstractNumId w:val="30"/>
  </w:num>
  <w:num w:numId="11">
    <w:abstractNumId w:val="33"/>
  </w:num>
  <w:num w:numId="12">
    <w:abstractNumId w:val="38"/>
  </w:num>
  <w:num w:numId="13">
    <w:abstractNumId w:val="12"/>
  </w:num>
  <w:num w:numId="14">
    <w:abstractNumId w:val="17"/>
  </w:num>
  <w:num w:numId="15">
    <w:abstractNumId w:val="18"/>
  </w:num>
  <w:num w:numId="16">
    <w:abstractNumId w:val="4"/>
  </w:num>
  <w:num w:numId="17">
    <w:abstractNumId w:val="40"/>
  </w:num>
  <w:num w:numId="18">
    <w:abstractNumId w:val="3"/>
  </w:num>
  <w:num w:numId="19">
    <w:abstractNumId w:val="45"/>
  </w:num>
  <w:num w:numId="20">
    <w:abstractNumId w:val="9"/>
  </w:num>
  <w:num w:numId="21">
    <w:abstractNumId w:val="29"/>
  </w:num>
  <w:num w:numId="22">
    <w:abstractNumId w:val="25"/>
  </w:num>
  <w:num w:numId="23">
    <w:abstractNumId w:val="11"/>
  </w:num>
  <w:num w:numId="24">
    <w:abstractNumId w:val="10"/>
  </w:num>
  <w:num w:numId="25">
    <w:abstractNumId w:val="35"/>
  </w:num>
  <w:num w:numId="26">
    <w:abstractNumId w:val="36"/>
  </w:num>
  <w:num w:numId="27">
    <w:abstractNumId w:val="7"/>
  </w:num>
  <w:num w:numId="28">
    <w:abstractNumId w:val="43"/>
  </w:num>
  <w:num w:numId="29">
    <w:abstractNumId w:val="26"/>
  </w:num>
  <w:num w:numId="30">
    <w:abstractNumId w:val="20"/>
  </w:num>
  <w:num w:numId="31">
    <w:abstractNumId w:val="1"/>
  </w:num>
  <w:num w:numId="32">
    <w:abstractNumId w:val="14"/>
  </w:num>
  <w:num w:numId="33">
    <w:abstractNumId w:val="24"/>
  </w:num>
  <w:num w:numId="34">
    <w:abstractNumId w:val="44"/>
  </w:num>
  <w:num w:numId="35">
    <w:abstractNumId w:val="15"/>
  </w:num>
  <w:num w:numId="36">
    <w:abstractNumId w:val="32"/>
  </w:num>
  <w:num w:numId="37">
    <w:abstractNumId w:val="37"/>
  </w:num>
  <w:num w:numId="38">
    <w:abstractNumId w:val="2"/>
  </w:num>
  <w:num w:numId="39">
    <w:abstractNumId w:val="0"/>
  </w:num>
  <w:num w:numId="40">
    <w:abstractNumId w:val="6"/>
  </w:num>
  <w:num w:numId="41">
    <w:abstractNumId w:val="23"/>
  </w:num>
  <w:num w:numId="42">
    <w:abstractNumId w:val="13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6"/>
    <w:rsid w:val="0000069F"/>
    <w:rsid w:val="0000498D"/>
    <w:rsid w:val="00015704"/>
    <w:rsid w:val="00017013"/>
    <w:rsid w:val="00022359"/>
    <w:rsid w:val="00023F4B"/>
    <w:rsid w:val="0002727C"/>
    <w:rsid w:val="00031C2F"/>
    <w:rsid w:val="00032B60"/>
    <w:rsid w:val="00032F48"/>
    <w:rsid w:val="00033EA1"/>
    <w:rsid w:val="0003435C"/>
    <w:rsid w:val="00034F01"/>
    <w:rsid w:val="00035556"/>
    <w:rsid w:val="00040309"/>
    <w:rsid w:val="0004156A"/>
    <w:rsid w:val="00045D1B"/>
    <w:rsid w:val="00045FC2"/>
    <w:rsid w:val="00046B3A"/>
    <w:rsid w:val="000470A7"/>
    <w:rsid w:val="000512BF"/>
    <w:rsid w:val="00055DDE"/>
    <w:rsid w:val="00062E01"/>
    <w:rsid w:val="000665AB"/>
    <w:rsid w:val="00070122"/>
    <w:rsid w:val="000712F8"/>
    <w:rsid w:val="00077558"/>
    <w:rsid w:val="00081303"/>
    <w:rsid w:val="000833E1"/>
    <w:rsid w:val="0008672E"/>
    <w:rsid w:val="0009590F"/>
    <w:rsid w:val="000A08B3"/>
    <w:rsid w:val="000A2DC7"/>
    <w:rsid w:val="000A4EC0"/>
    <w:rsid w:val="000A56AE"/>
    <w:rsid w:val="000B2091"/>
    <w:rsid w:val="000B5EE6"/>
    <w:rsid w:val="000C5ECE"/>
    <w:rsid w:val="000C76CF"/>
    <w:rsid w:val="000D57D6"/>
    <w:rsid w:val="000D70CE"/>
    <w:rsid w:val="000E0B21"/>
    <w:rsid w:val="000E13C6"/>
    <w:rsid w:val="000E5B63"/>
    <w:rsid w:val="000F09B5"/>
    <w:rsid w:val="000F77F5"/>
    <w:rsid w:val="000F7B7C"/>
    <w:rsid w:val="001007FB"/>
    <w:rsid w:val="00104387"/>
    <w:rsid w:val="001043C4"/>
    <w:rsid w:val="001049DD"/>
    <w:rsid w:val="00105915"/>
    <w:rsid w:val="00105A8E"/>
    <w:rsid w:val="00105CE1"/>
    <w:rsid w:val="00106433"/>
    <w:rsid w:val="001072DB"/>
    <w:rsid w:val="001154BD"/>
    <w:rsid w:val="00115AA1"/>
    <w:rsid w:val="00115D00"/>
    <w:rsid w:val="0012221A"/>
    <w:rsid w:val="001227A5"/>
    <w:rsid w:val="00126857"/>
    <w:rsid w:val="00130F41"/>
    <w:rsid w:val="00134DBB"/>
    <w:rsid w:val="00135088"/>
    <w:rsid w:val="00137404"/>
    <w:rsid w:val="00141C4A"/>
    <w:rsid w:val="00142441"/>
    <w:rsid w:val="001428FE"/>
    <w:rsid w:val="0014332E"/>
    <w:rsid w:val="00147CAD"/>
    <w:rsid w:val="0015176D"/>
    <w:rsid w:val="00154562"/>
    <w:rsid w:val="00154FC0"/>
    <w:rsid w:val="00163939"/>
    <w:rsid w:val="00164168"/>
    <w:rsid w:val="00164701"/>
    <w:rsid w:val="001662A6"/>
    <w:rsid w:val="001675B7"/>
    <w:rsid w:val="00173EC7"/>
    <w:rsid w:val="00174FF9"/>
    <w:rsid w:val="001837DF"/>
    <w:rsid w:val="00184A64"/>
    <w:rsid w:val="00190A04"/>
    <w:rsid w:val="001955D3"/>
    <w:rsid w:val="001A02A0"/>
    <w:rsid w:val="001A0EAF"/>
    <w:rsid w:val="001A28E3"/>
    <w:rsid w:val="001A50A6"/>
    <w:rsid w:val="001A7757"/>
    <w:rsid w:val="001B0C17"/>
    <w:rsid w:val="001B25B8"/>
    <w:rsid w:val="001B285F"/>
    <w:rsid w:val="001B32BC"/>
    <w:rsid w:val="001B3530"/>
    <w:rsid w:val="001B53B2"/>
    <w:rsid w:val="001B61B2"/>
    <w:rsid w:val="001D4430"/>
    <w:rsid w:val="001D64AD"/>
    <w:rsid w:val="001D6910"/>
    <w:rsid w:val="001D7F74"/>
    <w:rsid w:val="001E4346"/>
    <w:rsid w:val="001F089D"/>
    <w:rsid w:val="001F2059"/>
    <w:rsid w:val="001F2098"/>
    <w:rsid w:val="00200B27"/>
    <w:rsid w:val="002022F0"/>
    <w:rsid w:val="002030A0"/>
    <w:rsid w:val="00204436"/>
    <w:rsid w:val="0021042C"/>
    <w:rsid w:val="00210C02"/>
    <w:rsid w:val="0021267C"/>
    <w:rsid w:val="00217BFC"/>
    <w:rsid w:val="0022031D"/>
    <w:rsid w:val="00221F5B"/>
    <w:rsid w:val="002311BB"/>
    <w:rsid w:val="0023325C"/>
    <w:rsid w:val="00233984"/>
    <w:rsid w:val="0023496E"/>
    <w:rsid w:val="00243FB9"/>
    <w:rsid w:val="00246605"/>
    <w:rsid w:val="0025288E"/>
    <w:rsid w:val="002539F2"/>
    <w:rsid w:val="00256011"/>
    <w:rsid w:val="00261287"/>
    <w:rsid w:val="00263B4E"/>
    <w:rsid w:val="002733AF"/>
    <w:rsid w:val="00281A79"/>
    <w:rsid w:val="00285203"/>
    <w:rsid w:val="00293BB6"/>
    <w:rsid w:val="00295FEC"/>
    <w:rsid w:val="002965A6"/>
    <w:rsid w:val="002B3382"/>
    <w:rsid w:val="002B364E"/>
    <w:rsid w:val="002B4FFA"/>
    <w:rsid w:val="002C16D5"/>
    <w:rsid w:val="002C414F"/>
    <w:rsid w:val="002C56C2"/>
    <w:rsid w:val="002D08C7"/>
    <w:rsid w:val="002D2A9E"/>
    <w:rsid w:val="002D3657"/>
    <w:rsid w:val="002E7F38"/>
    <w:rsid w:val="002F07EB"/>
    <w:rsid w:val="002F0C25"/>
    <w:rsid w:val="002F116F"/>
    <w:rsid w:val="002F2727"/>
    <w:rsid w:val="002F2929"/>
    <w:rsid w:val="002F6A73"/>
    <w:rsid w:val="003002B1"/>
    <w:rsid w:val="003038F2"/>
    <w:rsid w:val="003059EB"/>
    <w:rsid w:val="00317C76"/>
    <w:rsid w:val="003225C1"/>
    <w:rsid w:val="003237A9"/>
    <w:rsid w:val="00323960"/>
    <w:rsid w:val="00324544"/>
    <w:rsid w:val="00330CEB"/>
    <w:rsid w:val="00331227"/>
    <w:rsid w:val="00332FD3"/>
    <w:rsid w:val="003346B0"/>
    <w:rsid w:val="0033652A"/>
    <w:rsid w:val="00336C8A"/>
    <w:rsid w:val="00336F19"/>
    <w:rsid w:val="00336FE1"/>
    <w:rsid w:val="00337E13"/>
    <w:rsid w:val="003403C5"/>
    <w:rsid w:val="00341F61"/>
    <w:rsid w:val="00345D17"/>
    <w:rsid w:val="003469D3"/>
    <w:rsid w:val="003510FB"/>
    <w:rsid w:val="00351A6E"/>
    <w:rsid w:val="00351B71"/>
    <w:rsid w:val="00354BD5"/>
    <w:rsid w:val="0036179D"/>
    <w:rsid w:val="003632BF"/>
    <w:rsid w:val="00366F91"/>
    <w:rsid w:val="0036706C"/>
    <w:rsid w:val="0037178E"/>
    <w:rsid w:val="003745F7"/>
    <w:rsid w:val="00375B11"/>
    <w:rsid w:val="00377651"/>
    <w:rsid w:val="00377B31"/>
    <w:rsid w:val="00380BB1"/>
    <w:rsid w:val="00381AE1"/>
    <w:rsid w:val="00381C00"/>
    <w:rsid w:val="00395501"/>
    <w:rsid w:val="00395515"/>
    <w:rsid w:val="00395B4A"/>
    <w:rsid w:val="00397BE5"/>
    <w:rsid w:val="003A22C8"/>
    <w:rsid w:val="003A2F07"/>
    <w:rsid w:val="003A32C4"/>
    <w:rsid w:val="003A3870"/>
    <w:rsid w:val="003A3AE2"/>
    <w:rsid w:val="003A441D"/>
    <w:rsid w:val="003B12BF"/>
    <w:rsid w:val="003B27DB"/>
    <w:rsid w:val="003B3E8A"/>
    <w:rsid w:val="003B573E"/>
    <w:rsid w:val="003B78F9"/>
    <w:rsid w:val="003C3445"/>
    <w:rsid w:val="003C7256"/>
    <w:rsid w:val="003C7E6C"/>
    <w:rsid w:val="003D5E3F"/>
    <w:rsid w:val="003E04DF"/>
    <w:rsid w:val="003E0C78"/>
    <w:rsid w:val="003E4C5F"/>
    <w:rsid w:val="003E69BB"/>
    <w:rsid w:val="003E7A30"/>
    <w:rsid w:val="003F411F"/>
    <w:rsid w:val="00404D1B"/>
    <w:rsid w:val="00413825"/>
    <w:rsid w:val="00414023"/>
    <w:rsid w:val="0041712D"/>
    <w:rsid w:val="004275A4"/>
    <w:rsid w:val="00430EF4"/>
    <w:rsid w:val="00436B7D"/>
    <w:rsid w:val="00436C81"/>
    <w:rsid w:val="004374C7"/>
    <w:rsid w:val="004375E2"/>
    <w:rsid w:val="00441F41"/>
    <w:rsid w:val="0044272E"/>
    <w:rsid w:val="004429EE"/>
    <w:rsid w:val="004447A0"/>
    <w:rsid w:val="00446D3C"/>
    <w:rsid w:val="0045118B"/>
    <w:rsid w:val="00454E8C"/>
    <w:rsid w:val="00456B5F"/>
    <w:rsid w:val="0046405A"/>
    <w:rsid w:val="00465ADC"/>
    <w:rsid w:val="00465D42"/>
    <w:rsid w:val="0047181F"/>
    <w:rsid w:val="004752B4"/>
    <w:rsid w:val="00481077"/>
    <w:rsid w:val="00481B06"/>
    <w:rsid w:val="00482175"/>
    <w:rsid w:val="00482784"/>
    <w:rsid w:val="0048465C"/>
    <w:rsid w:val="0049230B"/>
    <w:rsid w:val="004964DC"/>
    <w:rsid w:val="00496A1E"/>
    <w:rsid w:val="004A2B58"/>
    <w:rsid w:val="004A75D9"/>
    <w:rsid w:val="004A7D1A"/>
    <w:rsid w:val="004A7E9E"/>
    <w:rsid w:val="004B0B72"/>
    <w:rsid w:val="004B1656"/>
    <w:rsid w:val="004C0402"/>
    <w:rsid w:val="004C70A1"/>
    <w:rsid w:val="004C7A00"/>
    <w:rsid w:val="004D1BEE"/>
    <w:rsid w:val="004E188B"/>
    <w:rsid w:val="004F6093"/>
    <w:rsid w:val="0050017D"/>
    <w:rsid w:val="00500881"/>
    <w:rsid w:val="0050202B"/>
    <w:rsid w:val="00506AA5"/>
    <w:rsid w:val="00511579"/>
    <w:rsid w:val="005121D0"/>
    <w:rsid w:val="00515F85"/>
    <w:rsid w:val="00520257"/>
    <w:rsid w:val="005259C1"/>
    <w:rsid w:val="005270AC"/>
    <w:rsid w:val="0052748B"/>
    <w:rsid w:val="005312D8"/>
    <w:rsid w:val="00531673"/>
    <w:rsid w:val="00535D8A"/>
    <w:rsid w:val="00537EAB"/>
    <w:rsid w:val="0054072E"/>
    <w:rsid w:val="00541509"/>
    <w:rsid w:val="00541F84"/>
    <w:rsid w:val="00550DDC"/>
    <w:rsid w:val="00551B1D"/>
    <w:rsid w:val="005535E0"/>
    <w:rsid w:val="005563C8"/>
    <w:rsid w:val="005621EC"/>
    <w:rsid w:val="005727D2"/>
    <w:rsid w:val="00580C98"/>
    <w:rsid w:val="00584C3C"/>
    <w:rsid w:val="005850F1"/>
    <w:rsid w:val="005856E4"/>
    <w:rsid w:val="00592735"/>
    <w:rsid w:val="00592FBC"/>
    <w:rsid w:val="00595B6B"/>
    <w:rsid w:val="005A1631"/>
    <w:rsid w:val="005A4396"/>
    <w:rsid w:val="005A61DE"/>
    <w:rsid w:val="005B19D9"/>
    <w:rsid w:val="005B23BF"/>
    <w:rsid w:val="005B2D70"/>
    <w:rsid w:val="005B329D"/>
    <w:rsid w:val="005B37B3"/>
    <w:rsid w:val="005B4EC8"/>
    <w:rsid w:val="005B717C"/>
    <w:rsid w:val="005C2F8E"/>
    <w:rsid w:val="005C3A30"/>
    <w:rsid w:val="005C4346"/>
    <w:rsid w:val="005C50B0"/>
    <w:rsid w:val="005D326A"/>
    <w:rsid w:val="005D4BCA"/>
    <w:rsid w:val="005D7A24"/>
    <w:rsid w:val="005E01C2"/>
    <w:rsid w:val="005F1B9B"/>
    <w:rsid w:val="00602041"/>
    <w:rsid w:val="00603B1F"/>
    <w:rsid w:val="00607183"/>
    <w:rsid w:val="00607426"/>
    <w:rsid w:val="006144C1"/>
    <w:rsid w:val="0061628F"/>
    <w:rsid w:val="00617C9E"/>
    <w:rsid w:val="0062150F"/>
    <w:rsid w:val="006233E7"/>
    <w:rsid w:val="00630CC4"/>
    <w:rsid w:val="00631B07"/>
    <w:rsid w:val="00633101"/>
    <w:rsid w:val="00635EFC"/>
    <w:rsid w:val="0063782E"/>
    <w:rsid w:val="00640D36"/>
    <w:rsid w:val="0064499E"/>
    <w:rsid w:val="00654603"/>
    <w:rsid w:val="00657E45"/>
    <w:rsid w:val="00660A58"/>
    <w:rsid w:val="006677FE"/>
    <w:rsid w:val="00667EDE"/>
    <w:rsid w:val="006706D9"/>
    <w:rsid w:val="006713D6"/>
    <w:rsid w:val="00671B40"/>
    <w:rsid w:val="00676D24"/>
    <w:rsid w:val="006801BF"/>
    <w:rsid w:val="00681DBF"/>
    <w:rsid w:val="00682E34"/>
    <w:rsid w:val="00685259"/>
    <w:rsid w:val="0069014C"/>
    <w:rsid w:val="00690C6C"/>
    <w:rsid w:val="00693DC0"/>
    <w:rsid w:val="00695FF7"/>
    <w:rsid w:val="006A04F3"/>
    <w:rsid w:val="006A0AAF"/>
    <w:rsid w:val="006A2610"/>
    <w:rsid w:val="006A7D70"/>
    <w:rsid w:val="006B7848"/>
    <w:rsid w:val="006C0C60"/>
    <w:rsid w:val="006C1081"/>
    <w:rsid w:val="006C731A"/>
    <w:rsid w:val="006D0390"/>
    <w:rsid w:val="006D0B66"/>
    <w:rsid w:val="006D1360"/>
    <w:rsid w:val="006D5B19"/>
    <w:rsid w:val="006E282D"/>
    <w:rsid w:val="006E5CC7"/>
    <w:rsid w:val="006F0000"/>
    <w:rsid w:val="006F0BCB"/>
    <w:rsid w:val="006F1842"/>
    <w:rsid w:val="006F1AB8"/>
    <w:rsid w:val="00700C3B"/>
    <w:rsid w:val="007029D5"/>
    <w:rsid w:val="00710EB3"/>
    <w:rsid w:val="00712CB3"/>
    <w:rsid w:val="00714B9D"/>
    <w:rsid w:val="007161E3"/>
    <w:rsid w:val="00716ADF"/>
    <w:rsid w:val="00717BBF"/>
    <w:rsid w:val="007212C3"/>
    <w:rsid w:val="00731D36"/>
    <w:rsid w:val="007321E1"/>
    <w:rsid w:val="00733CA9"/>
    <w:rsid w:val="00735DD7"/>
    <w:rsid w:val="00737502"/>
    <w:rsid w:val="00744F99"/>
    <w:rsid w:val="00746D68"/>
    <w:rsid w:val="00750181"/>
    <w:rsid w:val="00750D67"/>
    <w:rsid w:val="00750EAD"/>
    <w:rsid w:val="00751433"/>
    <w:rsid w:val="00754E5E"/>
    <w:rsid w:val="0075797C"/>
    <w:rsid w:val="00760477"/>
    <w:rsid w:val="00760F3F"/>
    <w:rsid w:val="00762438"/>
    <w:rsid w:val="007643BD"/>
    <w:rsid w:val="00766AC9"/>
    <w:rsid w:val="00770D74"/>
    <w:rsid w:val="00770DB9"/>
    <w:rsid w:val="00776198"/>
    <w:rsid w:val="00781CC2"/>
    <w:rsid w:val="00784DB9"/>
    <w:rsid w:val="00786EC2"/>
    <w:rsid w:val="00790EFE"/>
    <w:rsid w:val="0079184D"/>
    <w:rsid w:val="00792DCD"/>
    <w:rsid w:val="00796FB1"/>
    <w:rsid w:val="007A3A07"/>
    <w:rsid w:val="007A60C8"/>
    <w:rsid w:val="007B42FF"/>
    <w:rsid w:val="007B51E8"/>
    <w:rsid w:val="007B6EE2"/>
    <w:rsid w:val="007B7708"/>
    <w:rsid w:val="007C5008"/>
    <w:rsid w:val="007C52F9"/>
    <w:rsid w:val="007C5685"/>
    <w:rsid w:val="007C70D5"/>
    <w:rsid w:val="007D0307"/>
    <w:rsid w:val="007D2FE8"/>
    <w:rsid w:val="007D54E2"/>
    <w:rsid w:val="007D68D1"/>
    <w:rsid w:val="007E0D40"/>
    <w:rsid w:val="007E16C0"/>
    <w:rsid w:val="007E1B7C"/>
    <w:rsid w:val="007E2907"/>
    <w:rsid w:val="007E6F11"/>
    <w:rsid w:val="007F15AE"/>
    <w:rsid w:val="007F1B98"/>
    <w:rsid w:val="007F5E7A"/>
    <w:rsid w:val="00800635"/>
    <w:rsid w:val="008014D9"/>
    <w:rsid w:val="008073D3"/>
    <w:rsid w:val="0081547B"/>
    <w:rsid w:val="00820B1B"/>
    <w:rsid w:val="00820F06"/>
    <w:rsid w:val="00821849"/>
    <w:rsid w:val="00821F5B"/>
    <w:rsid w:val="0082242D"/>
    <w:rsid w:val="00830153"/>
    <w:rsid w:val="008314DB"/>
    <w:rsid w:val="00834707"/>
    <w:rsid w:val="0083509F"/>
    <w:rsid w:val="00836B2C"/>
    <w:rsid w:val="00852150"/>
    <w:rsid w:val="008521FE"/>
    <w:rsid w:val="00857CF2"/>
    <w:rsid w:val="008632CA"/>
    <w:rsid w:val="008649D0"/>
    <w:rsid w:val="00870830"/>
    <w:rsid w:val="00872270"/>
    <w:rsid w:val="008817EB"/>
    <w:rsid w:val="008848E9"/>
    <w:rsid w:val="00887B22"/>
    <w:rsid w:val="0089229C"/>
    <w:rsid w:val="008938B6"/>
    <w:rsid w:val="00893A2E"/>
    <w:rsid w:val="008954AD"/>
    <w:rsid w:val="00896656"/>
    <w:rsid w:val="00896AB5"/>
    <w:rsid w:val="008A3038"/>
    <w:rsid w:val="008A41B4"/>
    <w:rsid w:val="008A58FF"/>
    <w:rsid w:val="008C24CD"/>
    <w:rsid w:val="008C279A"/>
    <w:rsid w:val="008C34D9"/>
    <w:rsid w:val="008C489F"/>
    <w:rsid w:val="008C4B33"/>
    <w:rsid w:val="008C5D05"/>
    <w:rsid w:val="008D26D9"/>
    <w:rsid w:val="008D6231"/>
    <w:rsid w:val="008D6708"/>
    <w:rsid w:val="008D73E9"/>
    <w:rsid w:val="008E1352"/>
    <w:rsid w:val="008E1CE0"/>
    <w:rsid w:val="008E26B9"/>
    <w:rsid w:val="008E551A"/>
    <w:rsid w:val="008F2921"/>
    <w:rsid w:val="008F2DCA"/>
    <w:rsid w:val="008F4142"/>
    <w:rsid w:val="008F6011"/>
    <w:rsid w:val="009054A9"/>
    <w:rsid w:val="00905D7B"/>
    <w:rsid w:val="00910240"/>
    <w:rsid w:val="00915EA1"/>
    <w:rsid w:val="009168BA"/>
    <w:rsid w:val="00916DDA"/>
    <w:rsid w:val="0091702E"/>
    <w:rsid w:val="00921A41"/>
    <w:rsid w:val="00922A42"/>
    <w:rsid w:val="00925E32"/>
    <w:rsid w:val="00933FE4"/>
    <w:rsid w:val="00934F10"/>
    <w:rsid w:val="00935DCA"/>
    <w:rsid w:val="00940660"/>
    <w:rsid w:val="0094262D"/>
    <w:rsid w:val="009461C8"/>
    <w:rsid w:val="00951F65"/>
    <w:rsid w:val="00965357"/>
    <w:rsid w:val="00970CC3"/>
    <w:rsid w:val="0097337F"/>
    <w:rsid w:val="009743F2"/>
    <w:rsid w:val="0097444A"/>
    <w:rsid w:val="00975F3C"/>
    <w:rsid w:val="00983100"/>
    <w:rsid w:val="009868D7"/>
    <w:rsid w:val="009869A4"/>
    <w:rsid w:val="0099055E"/>
    <w:rsid w:val="009A200E"/>
    <w:rsid w:val="009A6E0D"/>
    <w:rsid w:val="009A74C1"/>
    <w:rsid w:val="009B1084"/>
    <w:rsid w:val="009B2795"/>
    <w:rsid w:val="009B2D7F"/>
    <w:rsid w:val="009B724C"/>
    <w:rsid w:val="009B78F7"/>
    <w:rsid w:val="009C1CB8"/>
    <w:rsid w:val="009C290B"/>
    <w:rsid w:val="009C3484"/>
    <w:rsid w:val="009C4940"/>
    <w:rsid w:val="009C7913"/>
    <w:rsid w:val="009C7CBC"/>
    <w:rsid w:val="009D07C4"/>
    <w:rsid w:val="009D1CEC"/>
    <w:rsid w:val="009D5D71"/>
    <w:rsid w:val="009E4704"/>
    <w:rsid w:val="009E79F1"/>
    <w:rsid w:val="009F161A"/>
    <w:rsid w:val="009F1F6C"/>
    <w:rsid w:val="009F3C55"/>
    <w:rsid w:val="009F503A"/>
    <w:rsid w:val="00A015EC"/>
    <w:rsid w:val="00A0526E"/>
    <w:rsid w:val="00A14A4A"/>
    <w:rsid w:val="00A21541"/>
    <w:rsid w:val="00A218F1"/>
    <w:rsid w:val="00A25A9E"/>
    <w:rsid w:val="00A27062"/>
    <w:rsid w:val="00A27064"/>
    <w:rsid w:val="00A30CAD"/>
    <w:rsid w:val="00A32493"/>
    <w:rsid w:val="00A347C5"/>
    <w:rsid w:val="00A351F6"/>
    <w:rsid w:val="00A36929"/>
    <w:rsid w:val="00A43167"/>
    <w:rsid w:val="00A44A4C"/>
    <w:rsid w:val="00A476E1"/>
    <w:rsid w:val="00A55B83"/>
    <w:rsid w:val="00A56336"/>
    <w:rsid w:val="00A57227"/>
    <w:rsid w:val="00A60EC4"/>
    <w:rsid w:val="00A62E4E"/>
    <w:rsid w:val="00A63922"/>
    <w:rsid w:val="00A648C5"/>
    <w:rsid w:val="00A66370"/>
    <w:rsid w:val="00A7062E"/>
    <w:rsid w:val="00A7069E"/>
    <w:rsid w:val="00A749A0"/>
    <w:rsid w:val="00A75638"/>
    <w:rsid w:val="00A75F57"/>
    <w:rsid w:val="00A7732A"/>
    <w:rsid w:val="00A85659"/>
    <w:rsid w:val="00A86B2E"/>
    <w:rsid w:val="00A87612"/>
    <w:rsid w:val="00A917A4"/>
    <w:rsid w:val="00A91FC2"/>
    <w:rsid w:val="00A92674"/>
    <w:rsid w:val="00A94D42"/>
    <w:rsid w:val="00AA10FF"/>
    <w:rsid w:val="00AA293B"/>
    <w:rsid w:val="00AA4330"/>
    <w:rsid w:val="00AA6E6E"/>
    <w:rsid w:val="00AB0AF6"/>
    <w:rsid w:val="00AB1AEE"/>
    <w:rsid w:val="00AB41DB"/>
    <w:rsid w:val="00AB5B58"/>
    <w:rsid w:val="00AB70B8"/>
    <w:rsid w:val="00AC1A34"/>
    <w:rsid w:val="00AC2547"/>
    <w:rsid w:val="00AC2B8B"/>
    <w:rsid w:val="00AC5D15"/>
    <w:rsid w:val="00AD50C7"/>
    <w:rsid w:val="00AD5227"/>
    <w:rsid w:val="00AE12E4"/>
    <w:rsid w:val="00AE4758"/>
    <w:rsid w:val="00AE5C15"/>
    <w:rsid w:val="00AE6A9E"/>
    <w:rsid w:val="00AE7B80"/>
    <w:rsid w:val="00AF0155"/>
    <w:rsid w:val="00AF23C8"/>
    <w:rsid w:val="00AF329A"/>
    <w:rsid w:val="00AF368B"/>
    <w:rsid w:val="00AF4B82"/>
    <w:rsid w:val="00AF6522"/>
    <w:rsid w:val="00B00FFF"/>
    <w:rsid w:val="00B072D4"/>
    <w:rsid w:val="00B133EA"/>
    <w:rsid w:val="00B16CFC"/>
    <w:rsid w:val="00B17A1D"/>
    <w:rsid w:val="00B225B1"/>
    <w:rsid w:val="00B25247"/>
    <w:rsid w:val="00B25DEC"/>
    <w:rsid w:val="00B26545"/>
    <w:rsid w:val="00B270AF"/>
    <w:rsid w:val="00B27703"/>
    <w:rsid w:val="00B31A16"/>
    <w:rsid w:val="00B330FA"/>
    <w:rsid w:val="00B35A76"/>
    <w:rsid w:val="00B43AD4"/>
    <w:rsid w:val="00B527C8"/>
    <w:rsid w:val="00B55A39"/>
    <w:rsid w:val="00B60123"/>
    <w:rsid w:val="00B63EB4"/>
    <w:rsid w:val="00B73F1B"/>
    <w:rsid w:val="00B74D89"/>
    <w:rsid w:val="00B7571E"/>
    <w:rsid w:val="00B759F5"/>
    <w:rsid w:val="00B75B4F"/>
    <w:rsid w:val="00B75D08"/>
    <w:rsid w:val="00B8106F"/>
    <w:rsid w:val="00B81873"/>
    <w:rsid w:val="00B83A8E"/>
    <w:rsid w:val="00B83E84"/>
    <w:rsid w:val="00B8476C"/>
    <w:rsid w:val="00B86D33"/>
    <w:rsid w:val="00B87A31"/>
    <w:rsid w:val="00B87A90"/>
    <w:rsid w:val="00B87C3C"/>
    <w:rsid w:val="00B87F6B"/>
    <w:rsid w:val="00B92C2C"/>
    <w:rsid w:val="00B94009"/>
    <w:rsid w:val="00B959C2"/>
    <w:rsid w:val="00B96189"/>
    <w:rsid w:val="00BA1C0F"/>
    <w:rsid w:val="00BA3907"/>
    <w:rsid w:val="00BB0186"/>
    <w:rsid w:val="00BB3544"/>
    <w:rsid w:val="00BB4444"/>
    <w:rsid w:val="00BB70BC"/>
    <w:rsid w:val="00BB77DC"/>
    <w:rsid w:val="00BC0C8D"/>
    <w:rsid w:val="00BC1154"/>
    <w:rsid w:val="00BC16FA"/>
    <w:rsid w:val="00BC6EAD"/>
    <w:rsid w:val="00BD3C7E"/>
    <w:rsid w:val="00BD3F01"/>
    <w:rsid w:val="00BD4BCD"/>
    <w:rsid w:val="00BD5C02"/>
    <w:rsid w:val="00BE226B"/>
    <w:rsid w:val="00BE5C2A"/>
    <w:rsid w:val="00BE78EA"/>
    <w:rsid w:val="00BF168D"/>
    <w:rsid w:val="00BF409C"/>
    <w:rsid w:val="00BF5A64"/>
    <w:rsid w:val="00BF5D69"/>
    <w:rsid w:val="00BF660A"/>
    <w:rsid w:val="00C00897"/>
    <w:rsid w:val="00C01C60"/>
    <w:rsid w:val="00C051E0"/>
    <w:rsid w:val="00C11AC4"/>
    <w:rsid w:val="00C133A7"/>
    <w:rsid w:val="00C153AB"/>
    <w:rsid w:val="00C160F8"/>
    <w:rsid w:val="00C1649C"/>
    <w:rsid w:val="00C16C50"/>
    <w:rsid w:val="00C21EE4"/>
    <w:rsid w:val="00C2385B"/>
    <w:rsid w:val="00C2538A"/>
    <w:rsid w:val="00C25EB5"/>
    <w:rsid w:val="00C332B8"/>
    <w:rsid w:val="00C354B4"/>
    <w:rsid w:val="00C36D09"/>
    <w:rsid w:val="00C61DEE"/>
    <w:rsid w:val="00C62746"/>
    <w:rsid w:val="00C62A9F"/>
    <w:rsid w:val="00C65578"/>
    <w:rsid w:val="00C662E0"/>
    <w:rsid w:val="00C67E62"/>
    <w:rsid w:val="00C72DC0"/>
    <w:rsid w:val="00C74475"/>
    <w:rsid w:val="00C75C92"/>
    <w:rsid w:val="00C762EF"/>
    <w:rsid w:val="00C76765"/>
    <w:rsid w:val="00C81BCD"/>
    <w:rsid w:val="00C84F87"/>
    <w:rsid w:val="00C871DD"/>
    <w:rsid w:val="00C917EA"/>
    <w:rsid w:val="00C93E18"/>
    <w:rsid w:val="00C948A5"/>
    <w:rsid w:val="00CA214E"/>
    <w:rsid w:val="00CA4F4A"/>
    <w:rsid w:val="00CA6E67"/>
    <w:rsid w:val="00CC0658"/>
    <w:rsid w:val="00CC32E4"/>
    <w:rsid w:val="00CC4680"/>
    <w:rsid w:val="00CD36ED"/>
    <w:rsid w:val="00CD5B48"/>
    <w:rsid w:val="00CE2B59"/>
    <w:rsid w:val="00CE3C59"/>
    <w:rsid w:val="00CE4043"/>
    <w:rsid w:val="00CE4A27"/>
    <w:rsid w:val="00CE73A3"/>
    <w:rsid w:val="00CE7B73"/>
    <w:rsid w:val="00CF3A93"/>
    <w:rsid w:val="00CF6DD1"/>
    <w:rsid w:val="00D012C3"/>
    <w:rsid w:val="00D04469"/>
    <w:rsid w:val="00D053C8"/>
    <w:rsid w:val="00D06CCF"/>
    <w:rsid w:val="00D070FB"/>
    <w:rsid w:val="00D10C01"/>
    <w:rsid w:val="00D12815"/>
    <w:rsid w:val="00D12C73"/>
    <w:rsid w:val="00D13CD7"/>
    <w:rsid w:val="00D16CB5"/>
    <w:rsid w:val="00D174D7"/>
    <w:rsid w:val="00D17582"/>
    <w:rsid w:val="00D275E1"/>
    <w:rsid w:val="00D36063"/>
    <w:rsid w:val="00D40350"/>
    <w:rsid w:val="00D429D6"/>
    <w:rsid w:val="00D43B41"/>
    <w:rsid w:val="00D44080"/>
    <w:rsid w:val="00D44DAF"/>
    <w:rsid w:val="00D47CBA"/>
    <w:rsid w:val="00D51702"/>
    <w:rsid w:val="00D57354"/>
    <w:rsid w:val="00D57866"/>
    <w:rsid w:val="00D60902"/>
    <w:rsid w:val="00D60E82"/>
    <w:rsid w:val="00D622A4"/>
    <w:rsid w:val="00D64DC1"/>
    <w:rsid w:val="00D710B7"/>
    <w:rsid w:val="00D7457E"/>
    <w:rsid w:val="00D76521"/>
    <w:rsid w:val="00D81789"/>
    <w:rsid w:val="00D82DA3"/>
    <w:rsid w:val="00D947A2"/>
    <w:rsid w:val="00D95A81"/>
    <w:rsid w:val="00DA0564"/>
    <w:rsid w:val="00DA07C6"/>
    <w:rsid w:val="00DA47EF"/>
    <w:rsid w:val="00DB0B28"/>
    <w:rsid w:val="00DB1169"/>
    <w:rsid w:val="00DB217C"/>
    <w:rsid w:val="00DB4DEF"/>
    <w:rsid w:val="00DC0255"/>
    <w:rsid w:val="00DC1C3C"/>
    <w:rsid w:val="00DC1DAC"/>
    <w:rsid w:val="00DC538E"/>
    <w:rsid w:val="00DC788C"/>
    <w:rsid w:val="00DD0AB1"/>
    <w:rsid w:val="00DD30D5"/>
    <w:rsid w:val="00DD6C13"/>
    <w:rsid w:val="00DE4699"/>
    <w:rsid w:val="00DE54C2"/>
    <w:rsid w:val="00DE598C"/>
    <w:rsid w:val="00DE5A13"/>
    <w:rsid w:val="00DF311A"/>
    <w:rsid w:val="00DF4775"/>
    <w:rsid w:val="00DF5F31"/>
    <w:rsid w:val="00DF6D24"/>
    <w:rsid w:val="00E033C6"/>
    <w:rsid w:val="00E06C6F"/>
    <w:rsid w:val="00E10794"/>
    <w:rsid w:val="00E24550"/>
    <w:rsid w:val="00E24853"/>
    <w:rsid w:val="00E25FDB"/>
    <w:rsid w:val="00E260F4"/>
    <w:rsid w:val="00E26DDA"/>
    <w:rsid w:val="00E27252"/>
    <w:rsid w:val="00E31EDC"/>
    <w:rsid w:val="00E43135"/>
    <w:rsid w:val="00E43583"/>
    <w:rsid w:val="00E46737"/>
    <w:rsid w:val="00E52CA5"/>
    <w:rsid w:val="00E53B7B"/>
    <w:rsid w:val="00E53B7F"/>
    <w:rsid w:val="00E64DD9"/>
    <w:rsid w:val="00E66AD5"/>
    <w:rsid w:val="00E70696"/>
    <w:rsid w:val="00E72300"/>
    <w:rsid w:val="00E75A7D"/>
    <w:rsid w:val="00E82ED2"/>
    <w:rsid w:val="00E84C26"/>
    <w:rsid w:val="00E853D6"/>
    <w:rsid w:val="00E85920"/>
    <w:rsid w:val="00E86EEB"/>
    <w:rsid w:val="00E9017E"/>
    <w:rsid w:val="00E901F6"/>
    <w:rsid w:val="00E91C03"/>
    <w:rsid w:val="00E920B5"/>
    <w:rsid w:val="00E94F4D"/>
    <w:rsid w:val="00EA02AF"/>
    <w:rsid w:val="00EA1999"/>
    <w:rsid w:val="00EA2BB0"/>
    <w:rsid w:val="00EA6FF7"/>
    <w:rsid w:val="00EB2790"/>
    <w:rsid w:val="00EC0F6F"/>
    <w:rsid w:val="00EC4880"/>
    <w:rsid w:val="00EC550B"/>
    <w:rsid w:val="00EC7963"/>
    <w:rsid w:val="00EC7DEE"/>
    <w:rsid w:val="00EC7EDC"/>
    <w:rsid w:val="00ED30F1"/>
    <w:rsid w:val="00ED364F"/>
    <w:rsid w:val="00ED4488"/>
    <w:rsid w:val="00ED5FE3"/>
    <w:rsid w:val="00EE3B96"/>
    <w:rsid w:val="00EE5F04"/>
    <w:rsid w:val="00EF2A8F"/>
    <w:rsid w:val="00F02C80"/>
    <w:rsid w:val="00F048D0"/>
    <w:rsid w:val="00F05B9E"/>
    <w:rsid w:val="00F061EA"/>
    <w:rsid w:val="00F14A63"/>
    <w:rsid w:val="00F20ACB"/>
    <w:rsid w:val="00F20E8C"/>
    <w:rsid w:val="00F247DF"/>
    <w:rsid w:val="00F3003C"/>
    <w:rsid w:val="00F35A6D"/>
    <w:rsid w:val="00F42FBE"/>
    <w:rsid w:val="00F44D13"/>
    <w:rsid w:val="00F461E3"/>
    <w:rsid w:val="00F46B62"/>
    <w:rsid w:val="00F5156C"/>
    <w:rsid w:val="00F57672"/>
    <w:rsid w:val="00F60F0A"/>
    <w:rsid w:val="00F611B7"/>
    <w:rsid w:val="00F62B57"/>
    <w:rsid w:val="00F638F4"/>
    <w:rsid w:val="00F65399"/>
    <w:rsid w:val="00F658F1"/>
    <w:rsid w:val="00F65E4E"/>
    <w:rsid w:val="00F66492"/>
    <w:rsid w:val="00F67D5A"/>
    <w:rsid w:val="00F733FA"/>
    <w:rsid w:val="00F736AA"/>
    <w:rsid w:val="00F769BD"/>
    <w:rsid w:val="00F76C34"/>
    <w:rsid w:val="00F83718"/>
    <w:rsid w:val="00F86F05"/>
    <w:rsid w:val="00F8722D"/>
    <w:rsid w:val="00F873A1"/>
    <w:rsid w:val="00F904DB"/>
    <w:rsid w:val="00F91DA7"/>
    <w:rsid w:val="00F9505E"/>
    <w:rsid w:val="00F97190"/>
    <w:rsid w:val="00F97801"/>
    <w:rsid w:val="00FB27B5"/>
    <w:rsid w:val="00FB3165"/>
    <w:rsid w:val="00FC06F4"/>
    <w:rsid w:val="00FD0C0D"/>
    <w:rsid w:val="00FD5682"/>
    <w:rsid w:val="00FD5C44"/>
    <w:rsid w:val="00FE014D"/>
    <w:rsid w:val="00FE0465"/>
    <w:rsid w:val="00FE0E71"/>
    <w:rsid w:val="00FE4815"/>
    <w:rsid w:val="00FE7295"/>
    <w:rsid w:val="00FF0180"/>
    <w:rsid w:val="00FF1616"/>
    <w:rsid w:val="00FF2607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9F071"/>
  <w15:docId w15:val="{C3F2CD8F-F11B-44B7-A8F8-7DB2E4A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B3544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BB3544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BB354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B354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BB354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BB3544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BB354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BB354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BB3544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B354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1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/>
    </w:pPr>
  </w:style>
  <w:style w:type="paragraph" w:customStyle="1" w:styleId="12">
    <w:name w:val="Заголовок1"/>
    <w:basedOn w:val="a4"/>
    <w:next w:val="a4"/>
    <w:link w:val="ac"/>
    <w:uiPriority w:val="10"/>
    <w:qFormat/>
    <w:rsid w:val="00BB354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d">
    <w:name w:val="Body Text"/>
    <w:basedOn w:val="a4"/>
    <w:rsid w:val="000E13C6"/>
    <w:pPr>
      <w:spacing w:line="240" w:lineRule="auto"/>
    </w:pPr>
    <w:rPr>
      <w:b/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0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1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2">
    <w:name w:val="footer"/>
    <w:basedOn w:val="a4"/>
    <w:link w:val="af3"/>
    <w:uiPriority w:val="99"/>
    <w:rsid w:val="000E13C6"/>
    <w:pPr>
      <w:tabs>
        <w:tab w:val="center" w:pos="4677"/>
        <w:tab w:val="right" w:pos="9355"/>
      </w:tabs>
    </w:pPr>
  </w:style>
  <w:style w:type="character" w:styleId="af4">
    <w:name w:val="page number"/>
    <w:basedOn w:val="a5"/>
    <w:rsid w:val="000E13C6"/>
  </w:style>
  <w:style w:type="paragraph" w:customStyle="1" w:styleId="af5">
    <w:name w:val="Без отступа"/>
    <w:basedOn w:val="a4"/>
    <w:rsid w:val="000E13C6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f7">
    <w:name w:val="Заголовок Знак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uiPriority w:val="11"/>
    <w:locked/>
    <w:rsid w:val="00BB35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9">
    <w:name w:val="Subtitle"/>
    <w:basedOn w:val="a4"/>
    <w:next w:val="a4"/>
    <w:link w:val="af8"/>
    <w:uiPriority w:val="11"/>
    <w:qFormat/>
    <w:rsid w:val="00BB354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a">
    <w:name w:val="Block Text"/>
    <w:basedOn w:val="a4"/>
    <w:rsid w:val="000E13C6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9"/>
      </w:numPr>
    </w:pPr>
  </w:style>
  <w:style w:type="paragraph" w:styleId="afb">
    <w:name w:val="List"/>
    <w:basedOn w:val="ad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6"/>
      </w:numPr>
    </w:pPr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BB3544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8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customStyle="1" w:styleId="1-21">
    <w:name w:val="Средняя сетка 1 - Акцент 21"/>
    <w:basedOn w:val="a4"/>
    <w:uiPriority w:val="34"/>
    <w:qFormat/>
    <w:rsid w:val="00AE6A9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0">
    <w:name w:val="annotation reference"/>
    <w:rsid w:val="00077558"/>
    <w:rPr>
      <w:sz w:val="16"/>
      <w:szCs w:val="16"/>
    </w:rPr>
  </w:style>
  <w:style w:type="paragraph" w:styleId="aff1">
    <w:name w:val="annotation text"/>
    <w:basedOn w:val="a4"/>
    <w:link w:val="aff2"/>
    <w:rsid w:val="00077558"/>
    <w:rPr>
      <w:sz w:val="20"/>
      <w:szCs w:val="20"/>
    </w:rPr>
  </w:style>
  <w:style w:type="character" w:customStyle="1" w:styleId="aff2">
    <w:name w:val="Текст примечания Знак"/>
    <w:basedOn w:val="a5"/>
    <w:link w:val="aff1"/>
    <w:rsid w:val="00077558"/>
  </w:style>
  <w:style w:type="paragraph" w:styleId="aff3">
    <w:name w:val="annotation subject"/>
    <w:basedOn w:val="aff1"/>
    <w:next w:val="aff1"/>
    <w:link w:val="aff4"/>
    <w:rsid w:val="0007755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D04469"/>
  </w:style>
  <w:style w:type="paragraph" w:customStyle="1" w:styleId="2-21">
    <w:name w:val="Средний список 2 - Акцент 21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B86D33"/>
  </w:style>
  <w:style w:type="character" w:styleId="aff5">
    <w:name w:val="Emphasis"/>
    <w:uiPriority w:val="20"/>
    <w:qFormat/>
    <w:rsid w:val="00BB3544"/>
    <w:rPr>
      <w:i/>
      <w:iCs/>
    </w:rPr>
  </w:style>
  <w:style w:type="paragraph" w:styleId="24">
    <w:name w:val="List 2"/>
    <w:basedOn w:val="a4"/>
    <w:rsid w:val="00FF561B"/>
    <w:pPr>
      <w:ind w:left="566" w:hanging="283"/>
      <w:contextualSpacing/>
    </w:pPr>
  </w:style>
  <w:style w:type="character" w:customStyle="1" w:styleId="25">
    <w:name w:val="Основной текст (2) + Курсив"/>
    <w:rsid w:val="00351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9D07C4"/>
    <w:rPr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4"/>
    <w:link w:val="26"/>
    <w:rsid w:val="009D07C4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</w:rPr>
  </w:style>
  <w:style w:type="paragraph" w:customStyle="1" w:styleId="e1">
    <w:name w:val="e1"/>
    <w:basedOn w:val="a4"/>
    <w:autoRedefine/>
    <w:rsid w:val="001D7F74"/>
    <w:pPr>
      <w:numPr>
        <w:numId w:val="17"/>
      </w:numPr>
      <w:spacing w:before="120" w:after="120" w:line="240" w:lineRule="auto"/>
      <w:jc w:val="left"/>
    </w:pPr>
  </w:style>
  <w:style w:type="paragraph" w:customStyle="1" w:styleId="TableParagraph">
    <w:name w:val="Table Paragraph"/>
    <w:basedOn w:val="a4"/>
    <w:rsid w:val="00AB0AF6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A60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D4B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2pt">
    <w:name w:val="Основной текст (2) + 12 pt"/>
    <w:rsid w:val="00637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11">
    <w:name w:val="Цветной список - Акцент 11"/>
    <w:basedOn w:val="a4"/>
    <w:uiPriority w:val="34"/>
    <w:rsid w:val="00164168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1">
    <w:name w:val="Заголовок 1 Знак"/>
    <w:link w:val="10"/>
    <w:uiPriority w:val="9"/>
    <w:rsid w:val="00BB3544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BB354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BB354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B354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B354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B354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B354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B35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4"/>
    <w:next w:val="a4"/>
    <w:uiPriority w:val="35"/>
    <w:semiHidden/>
    <w:unhideWhenUsed/>
    <w:qFormat/>
    <w:rsid w:val="00BB3544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c">
    <w:name w:val="Название Знак"/>
    <w:link w:val="12"/>
    <w:uiPriority w:val="10"/>
    <w:rsid w:val="00BB35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7">
    <w:name w:val="Strong"/>
    <w:uiPriority w:val="22"/>
    <w:qFormat/>
    <w:rsid w:val="00BB3544"/>
    <w:rPr>
      <w:b/>
      <w:bCs/>
    </w:rPr>
  </w:style>
  <w:style w:type="paragraph" w:styleId="aff8">
    <w:name w:val="No Spacing"/>
    <w:uiPriority w:val="1"/>
    <w:qFormat/>
    <w:rsid w:val="00BB3544"/>
    <w:pPr>
      <w:spacing w:after="0" w:line="240" w:lineRule="auto"/>
    </w:pPr>
  </w:style>
  <w:style w:type="paragraph" w:styleId="aff9">
    <w:name w:val="List Paragraph"/>
    <w:basedOn w:val="a4"/>
    <w:uiPriority w:val="34"/>
    <w:qFormat/>
    <w:rsid w:val="00BB3544"/>
    <w:pPr>
      <w:ind w:left="720"/>
      <w:contextualSpacing/>
    </w:pPr>
  </w:style>
  <w:style w:type="paragraph" w:styleId="28">
    <w:name w:val="Quote"/>
    <w:basedOn w:val="a4"/>
    <w:next w:val="a4"/>
    <w:link w:val="29"/>
    <w:uiPriority w:val="29"/>
    <w:qFormat/>
    <w:rsid w:val="00BB3544"/>
    <w:rPr>
      <w:i/>
      <w:iCs/>
      <w:color w:val="000000"/>
    </w:rPr>
  </w:style>
  <w:style w:type="character" w:customStyle="1" w:styleId="29">
    <w:name w:val="Цитата 2 Знак"/>
    <w:link w:val="28"/>
    <w:uiPriority w:val="29"/>
    <w:rsid w:val="00BB3544"/>
    <w:rPr>
      <w:i/>
      <w:iCs/>
      <w:color w:val="000000"/>
    </w:rPr>
  </w:style>
  <w:style w:type="paragraph" w:styleId="affa">
    <w:name w:val="Intense Quote"/>
    <w:basedOn w:val="a4"/>
    <w:next w:val="a4"/>
    <w:link w:val="affb"/>
    <w:uiPriority w:val="30"/>
    <w:qFormat/>
    <w:rsid w:val="00BB354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b">
    <w:name w:val="Выделенная цитата Знак"/>
    <w:link w:val="affa"/>
    <w:uiPriority w:val="30"/>
    <w:rsid w:val="00BB3544"/>
    <w:rPr>
      <w:b/>
      <w:bCs/>
      <w:i/>
      <w:iCs/>
      <w:color w:val="2DA2BF"/>
    </w:rPr>
  </w:style>
  <w:style w:type="character" w:styleId="affc">
    <w:name w:val="Subtle Emphasis"/>
    <w:uiPriority w:val="19"/>
    <w:qFormat/>
    <w:rsid w:val="00BB3544"/>
    <w:rPr>
      <w:i/>
      <w:iCs/>
      <w:color w:val="808080"/>
    </w:rPr>
  </w:style>
  <w:style w:type="character" w:styleId="affd">
    <w:name w:val="Intense Emphasis"/>
    <w:uiPriority w:val="21"/>
    <w:qFormat/>
    <w:rsid w:val="00BB3544"/>
    <w:rPr>
      <w:b/>
      <w:bCs/>
      <w:i/>
      <w:iCs/>
      <w:color w:val="2DA2BF"/>
    </w:rPr>
  </w:style>
  <w:style w:type="character" w:styleId="affe">
    <w:name w:val="Subtle Reference"/>
    <w:uiPriority w:val="31"/>
    <w:qFormat/>
    <w:rsid w:val="00BB3544"/>
    <w:rPr>
      <w:smallCaps/>
      <w:color w:val="DA1F28"/>
      <w:u w:val="single"/>
    </w:rPr>
  </w:style>
  <w:style w:type="character" w:styleId="afff">
    <w:name w:val="Intense Reference"/>
    <w:uiPriority w:val="32"/>
    <w:qFormat/>
    <w:rsid w:val="00BB3544"/>
    <w:rPr>
      <w:b/>
      <w:bCs/>
      <w:smallCaps/>
      <w:color w:val="DA1F28"/>
      <w:spacing w:val="5"/>
      <w:u w:val="single"/>
    </w:rPr>
  </w:style>
  <w:style w:type="character" w:styleId="afff0">
    <w:name w:val="Book Title"/>
    <w:uiPriority w:val="33"/>
    <w:qFormat/>
    <w:rsid w:val="00BB3544"/>
    <w:rPr>
      <w:b/>
      <w:bCs/>
      <w:smallCaps/>
      <w:spacing w:val="5"/>
    </w:rPr>
  </w:style>
  <w:style w:type="paragraph" w:styleId="afff1">
    <w:name w:val="TOC Heading"/>
    <w:basedOn w:val="10"/>
    <w:next w:val="a4"/>
    <w:uiPriority w:val="39"/>
    <w:semiHidden/>
    <w:unhideWhenUsed/>
    <w:qFormat/>
    <w:rsid w:val="00BB3544"/>
    <w:pPr>
      <w:outlineLvl w:val="9"/>
    </w:pPr>
    <w:rPr>
      <w:rFonts w:ascii="Cambria" w:hAnsi="Cambria"/>
      <w:color w:val="21798E"/>
    </w:rPr>
  </w:style>
  <w:style w:type="table" w:customStyle="1" w:styleId="16">
    <w:name w:val="Сетка таблицы1"/>
    <w:basedOn w:val="a6"/>
    <w:next w:val="afd"/>
    <w:uiPriority w:val="59"/>
    <w:rsid w:val="0045118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4"/>
    <w:next w:val="a4"/>
    <w:autoRedefine/>
    <w:uiPriority w:val="39"/>
    <w:unhideWhenUsed/>
    <w:rsid w:val="00F611B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1256" TargetMode="External"/><Relationship Id="rId13" Type="http://schemas.openxmlformats.org/officeDocument/2006/relationships/hyperlink" Target="https://urait.ru/bcode/4762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11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1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s://urait.ru/bcode/491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257" TargetMode="External"/><Relationship Id="rId14" Type="http://schemas.openxmlformats.org/officeDocument/2006/relationships/hyperlink" Target="https://urait.ru/bcode/49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E848-F310-404A-9569-CB097D60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34212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https://urait.ru/bcode/456792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https://urait.ru/bcode/457148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https://urait.ru/bcode/456795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https://urait.ru/bcode/456697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https://urait.ru/bcode/452182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Людмила Вениаминовна Беляшова</cp:lastModifiedBy>
  <cp:revision>9</cp:revision>
  <cp:lastPrinted>2018-02-02T13:19:00Z</cp:lastPrinted>
  <dcterms:created xsi:type="dcterms:W3CDTF">2022-03-03T12:09:00Z</dcterms:created>
  <dcterms:modified xsi:type="dcterms:W3CDTF">2023-05-08T11:35:00Z</dcterms:modified>
</cp:coreProperties>
</file>