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6E" w:rsidRPr="00B9226E" w:rsidRDefault="00B9226E" w:rsidP="00B9226E">
      <w:pPr>
        <w:widowControl w:val="0"/>
        <w:suppressAutoHyphens w:val="0"/>
        <w:autoSpaceDN w:val="0"/>
        <w:spacing w:after="0" w:line="346" w:lineRule="exact"/>
        <w:ind w:left="20"/>
        <w:jc w:val="center"/>
        <w:rPr>
          <w:bCs/>
          <w:sz w:val="32"/>
          <w:szCs w:val="28"/>
          <w:lang w:eastAsia="ru-RU"/>
        </w:rPr>
      </w:pPr>
      <w:r w:rsidRPr="00B9226E">
        <w:rPr>
          <w:bCs/>
          <w:sz w:val="32"/>
          <w:szCs w:val="28"/>
          <w:lang w:eastAsia="ru-RU"/>
        </w:rPr>
        <w:t>Государственное автономное образовательное учреждение</w:t>
      </w:r>
    </w:p>
    <w:p w:rsidR="00B9226E" w:rsidRPr="00B9226E" w:rsidRDefault="00B9226E" w:rsidP="00B9226E">
      <w:pPr>
        <w:widowControl w:val="0"/>
        <w:suppressAutoHyphens w:val="0"/>
        <w:autoSpaceDN w:val="0"/>
        <w:spacing w:after="0" w:line="346" w:lineRule="exact"/>
        <w:ind w:left="20"/>
        <w:jc w:val="center"/>
        <w:rPr>
          <w:b/>
          <w:bCs/>
          <w:lang w:eastAsia="ru-RU"/>
        </w:rPr>
      </w:pPr>
      <w:r w:rsidRPr="00B9226E">
        <w:rPr>
          <w:bCs/>
          <w:sz w:val="32"/>
          <w:szCs w:val="28"/>
          <w:lang w:eastAsia="ru-RU"/>
        </w:rPr>
        <w:t>высшего образования Ленинградской области</w:t>
      </w:r>
      <w:r w:rsidRPr="00B9226E">
        <w:rPr>
          <w:b/>
          <w:bCs/>
          <w:sz w:val="32"/>
          <w:szCs w:val="28"/>
          <w:lang w:eastAsia="ru-RU"/>
        </w:rPr>
        <w:br/>
        <w:t>ЛЕНИНГРАДСКИЙ ГОСУДАРСТВЕННЫЙ УНИВЕРСИТЕТ ИМЕНИ А. С. ПУШКИНА</w:t>
      </w: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eastAsia="Times New Roman"/>
          <w:b/>
          <w:lang w:eastAsia="ru-RU"/>
        </w:rPr>
      </w:pPr>
      <w:r w:rsidRPr="00B9226E">
        <w:rPr>
          <w:rFonts w:eastAsia="Times New Roman"/>
          <w:b/>
          <w:lang w:eastAsia="ru-RU"/>
        </w:rPr>
        <w:t xml:space="preserve"> </w:t>
      </w: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eastAsia="Times New Roman"/>
          <w:sz w:val="28"/>
          <w:szCs w:val="28"/>
          <w:lang w:eastAsia="ru-RU"/>
        </w:rPr>
      </w:pPr>
    </w:p>
    <w:p w:rsid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eastAsia="Times New Roman"/>
          <w:sz w:val="28"/>
          <w:szCs w:val="28"/>
          <w:lang w:eastAsia="ru-RU"/>
        </w:rPr>
      </w:pPr>
    </w:p>
    <w:p w:rsidR="00246575" w:rsidRDefault="00246575"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eastAsia="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3"/>
      </w:tblGrid>
      <w:tr w:rsidR="00246575" w:rsidRPr="00246575" w:rsidTr="00246575">
        <w:tc>
          <w:tcPr>
            <w:tcW w:w="10173" w:type="dxa"/>
            <w:tcBorders>
              <w:top w:val="nil"/>
              <w:left w:val="nil"/>
              <w:bottom w:val="nil"/>
              <w:right w:val="nil"/>
            </w:tcBorders>
            <w:hideMark/>
          </w:tcPr>
          <w:p w:rsidR="00246575" w:rsidRPr="00246575" w:rsidRDefault="00246575" w:rsidP="002465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sz w:val="28"/>
                <w:szCs w:val="28"/>
                <w:lang w:eastAsia="ar-SA"/>
              </w:rPr>
            </w:pPr>
            <w:r w:rsidRPr="00246575">
              <w:rPr>
                <w:sz w:val="28"/>
                <w:szCs w:val="28"/>
                <w:lang w:eastAsia="en-US"/>
              </w:rPr>
              <w:t>«Утверждаю»</w:t>
            </w:r>
          </w:p>
          <w:p w:rsidR="00246575" w:rsidRPr="00246575" w:rsidRDefault="00246575" w:rsidP="002465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eastAsia="Times New Roman"/>
                <w:sz w:val="28"/>
                <w:szCs w:val="28"/>
                <w:lang w:eastAsia="en-US"/>
              </w:rPr>
            </w:pPr>
            <w:r w:rsidRPr="00246575">
              <w:rPr>
                <w:sz w:val="28"/>
                <w:szCs w:val="28"/>
                <w:lang w:eastAsia="en-US"/>
              </w:rPr>
              <w:t>Проректор по учебно-</w:t>
            </w:r>
          </w:p>
          <w:p w:rsidR="00246575" w:rsidRPr="00246575" w:rsidRDefault="00246575" w:rsidP="002465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sz w:val="28"/>
                <w:szCs w:val="28"/>
                <w:lang w:eastAsia="en-US"/>
              </w:rPr>
            </w:pPr>
            <w:r w:rsidRPr="00246575">
              <w:rPr>
                <w:sz w:val="28"/>
                <w:szCs w:val="28"/>
                <w:lang w:eastAsia="en-US"/>
              </w:rPr>
              <w:t>методической работе</w:t>
            </w:r>
          </w:p>
          <w:p w:rsidR="00246575" w:rsidRPr="00246575" w:rsidRDefault="00246575" w:rsidP="002465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sz w:val="28"/>
                <w:szCs w:val="28"/>
                <w:lang w:eastAsia="en-US"/>
              </w:rPr>
            </w:pPr>
            <w:r w:rsidRPr="00246575">
              <w:rPr>
                <w:sz w:val="28"/>
                <w:szCs w:val="28"/>
                <w:lang w:eastAsia="en-US"/>
              </w:rPr>
              <w:t>С.Н. Большаков</w:t>
            </w:r>
          </w:p>
          <w:p w:rsidR="00246575" w:rsidRPr="00246575" w:rsidRDefault="00246575" w:rsidP="006C04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sz w:val="28"/>
                <w:szCs w:val="28"/>
                <w:lang w:eastAsia="ar-SA"/>
              </w:rPr>
            </w:pPr>
          </w:p>
        </w:tc>
      </w:tr>
    </w:tbl>
    <w:p w:rsidR="00246575" w:rsidRPr="00B9226E" w:rsidRDefault="00246575"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eastAsia="Times New Roman"/>
          <w:b/>
          <w:bCs/>
          <w:caps/>
          <w:sz w:val="28"/>
          <w:szCs w:val="28"/>
          <w:lang w:eastAsia="ru-RU"/>
        </w:rPr>
      </w:pP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eastAsia="Times New Roman"/>
          <w:b/>
          <w:bCs/>
          <w:caps/>
          <w:sz w:val="28"/>
          <w:szCs w:val="28"/>
          <w:lang w:eastAsia="ru-RU"/>
        </w:rPr>
      </w:pP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eastAsia="Times New Roman"/>
          <w:b/>
          <w:bCs/>
          <w:caps/>
          <w:sz w:val="28"/>
          <w:szCs w:val="28"/>
          <w:lang w:eastAsia="ru-RU"/>
        </w:rPr>
      </w:pP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eastAsia="Times New Roman"/>
          <w:b/>
          <w:caps/>
          <w:sz w:val="28"/>
          <w:szCs w:val="28"/>
          <w:lang w:eastAsia="ru-RU"/>
        </w:rPr>
      </w:pPr>
      <w:r w:rsidRPr="00B9226E">
        <w:rPr>
          <w:rFonts w:eastAsia="Times New Roman"/>
          <w:b/>
          <w:caps/>
          <w:sz w:val="28"/>
          <w:szCs w:val="28"/>
          <w:lang w:eastAsia="ru-RU"/>
        </w:rPr>
        <w:t xml:space="preserve">РАБОЧАЯ ПРОГРАММа </w:t>
      </w: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eastAsia="Times New Roman"/>
          <w:bCs/>
          <w:caps/>
          <w:sz w:val="28"/>
          <w:szCs w:val="28"/>
          <w:lang w:eastAsia="ru-RU"/>
        </w:rPr>
      </w:pPr>
      <w:r w:rsidRPr="00B9226E">
        <w:rPr>
          <w:rFonts w:eastAsia="Times New Roman"/>
          <w:sz w:val="28"/>
          <w:szCs w:val="28"/>
          <w:lang w:eastAsia="ru-RU"/>
        </w:rPr>
        <w:t xml:space="preserve">учебной дисциплины </w:t>
      </w:r>
      <w:proofErr w:type="gramStart"/>
      <w:r w:rsidR="006C04F9">
        <w:rPr>
          <w:rFonts w:eastAsia="Times New Roman"/>
          <w:bCs/>
          <w:caps/>
          <w:sz w:val="28"/>
          <w:szCs w:val="28"/>
          <w:lang w:eastAsia="ru-RU"/>
        </w:rPr>
        <w:t>ЭК</w:t>
      </w:r>
      <w:proofErr w:type="gramEnd"/>
      <w:r w:rsidR="006C04F9">
        <w:rPr>
          <w:rFonts w:eastAsia="Times New Roman"/>
          <w:bCs/>
          <w:caps/>
          <w:sz w:val="28"/>
          <w:szCs w:val="28"/>
          <w:lang w:eastAsia="ru-RU"/>
        </w:rPr>
        <w:t>.00</w:t>
      </w:r>
      <w:r w:rsidRPr="00B9226E">
        <w:rPr>
          <w:rFonts w:eastAsia="Times New Roman"/>
          <w:bCs/>
          <w:caps/>
          <w:sz w:val="28"/>
          <w:szCs w:val="28"/>
          <w:lang w:eastAsia="ru-RU"/>
        </w:rPr>
        <w:t>.0</w:t>
      </w:r>
      <w:r w:rsidR="006C04F9">
        <w:rPr>
          <w:rFonts w:eastAsia="Times New Roman"/>
          <w:bCs/>
          <w:caps/>
          <w:sz w:val="28"/>
          <w:szCs w:val="28"/>
          <w:lang w:eastAsia="ru-RU"/>
        </w:rPr>
        <w:t>3</w:t>
      </w:r>
      <w:r w:rsidRPr="00B9226E">
        <w:rPr>
          <w:rFonts w:eastAsia="Times New Roman"/>
          <w:bCs/>
          <w:caps/>
          <w:sz w:val="28"/>
          <w:szCs w:val="28"/>
          <w:lang w:eastAsia="ru-RU"/>
        </w:rPr>
        <w:t xml:space="preserve"> Право</w:t>
      </w:r>
      <w:r w:rsidR="006C04F9">
        <w:rPr>
          <w:rFonts w:eastAsia="Times New Roman"/>
          <w:bCs/>
          <w:caps/>
          <w:sz w:val="28"/>
          <w:szCs w:val="28"/>
          <w:lang w:eastAsia="ru-RU"/>
        </w:rPr>
        <w:t>ВЫЕ ОСНОВЫ</w:t>
      </w:r>
    </w:p>
    <w:p w:rsidR="00B9226E" w:rsidRPr="00B9226E" w:rsidRDefault="00B9226E" w:rsidP="00B9226E">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eastAsia="Times New Roman"/>
          <w:sz w:val="28"/>
          <w:szCs w:val="28"/>
          <w:lang w:eastAsia="ru-RU"/>
        </w:rPr>
      </w:pPr>
      <w:r w:rsidRPr="00B9226E">
        <w:rPr>
          <w:rFonts w:eastAsia="Times New Roman"/>
          <w:sz w:val="28"/>
          <w:szCs w:val="28"/>
          <w:lang w:eastAsia="ru-RU"/>
        </w:rPr>
        <w:t>по специальности среднего профессионального образования</w:t>
      </w:r>
    </w:p>
    <w:p w:rsidR="00B9226E" w:rsidRPr="00B9226E" w:rsidRDefault="009C5543" w:rsidP="00B9226E">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eastAsia="Times New Roman"/>
          <w:sz w:val="28"/>
          <w:szCs w:val="28"/>
          <w:lang w:eastAsia="ru-RU"/>
        </w:rPr>
      </w:pPr>
      <w:r>
        <w:rPr>
          <w:rFonts w:eastAsia="Times New Roman"/>
          <w:sz w:val="28"/>
          <w:szCs w:val="28"/>
          <w:lang w:eastAsia="ru-RU"/>
        </w:rPr>
        <w:t>38.02.0</w:t>
      </w:r>
      <w:r w:rsidR="00FC7C24">
        <w:rPr>
          <w:rFonts w:eastAsia="Times New Roman"/>
          <w:sz w:val="28"/>
          <w:szCs w:val="28"/>
          <w:lang w:eastAsia="ru-RU"/>
        </w:rPr>
        <w:t>7</w:t>
      </w:r>
      <w:r>
        <w:rPr>
          <w:rFonts w:eastAsia="Times New Roman"/>
          <w:sz w:val="28"/>
          <w:szCs w:val="28"/>
          <w:lang w:eastAsia="ru-RU"/>
        </w:rPr>
        <w:t xml:space="preserve"> </w:t>
      </w:r>
      <w:r w:rsidR="00FC7C24">
        <w:rPr>
          <w:rFonts w:eastAsia="Times New Roman"/>
          <w:sz w:val="28"/>
          <w:szCs w:val="28"/>
          <w:lang w:eastAsia="ru-RU"/>
        </w:rPr>
        <w:t>Банковское дело</w:t>
      </w:r>
    </w:p>
    <w:p w:rsidR="00B9226E" w:rsidRPr="00B9226E" w:rsidRDefault="00B9226E" w:rsidP="00B9226E">
      <w:pPr>
        <w:suppressAutoHyphens w:val="0"/>
        <w:autoSpaceDN w:val="0"/>
        <w:spacing w:after="0" w:line="240" w:lineRule="auto"/>
        <w:rPr>
          <w:rFonts w:eastAsia="Times New Roman"/>
          <w:b/>
          <w:sz w:val="28"/>
          <w:szCs w:val="28"/>
          <w:lang w:eastAsia="ru-RU"/>
        </w:rPr>
      </w:pPr>
    </w:p>
    <w:p w:rsidR="00B9226E" w:rsidRPr="00B9226E" w:rsidRDefault="00B9226E" w:rsidP="00B9226E">
      <w:pPr>
        <w:suppressAutoHyphens w:val="0"/>
        <w:autoSpaceDN w:val="0"/>
        <w:spacing w:after="0" w:line="240" w:lineRule="auto"/>
        <w:rPr>
          <w:rFonts w:eastAsia="Times New Roman"/>
          <w:b/>
          <w:sz w:val="28"/>
          <w:szCs w:val="28"/>
          <w:lang w:eastAsia="ru-RU"/>
        </w:rPr>
      </w:pPr>
    </w:p>
    <w:p w:rsidR="00B9226E" w:rsidRPr="00B9226E" w:rsidRDefault="00B9226E" w:rsidP="00B9226E">
      <w:pPr>
        <w:suppressAutoHyphens w:val="0"/>
        <w:autoSpaceDN w:val="0"/>
        <w:spacing w:after="0" w:line="240" w:lineRule="auto"/>
        <w:rPr>
          <w:rFonts w:eastAsia="Times New Roman"/>
          <w:sz w:val="28"/>
          <w:szCs w:val="28"/>
          <w:lang w:eastAsia="ru-RU"/>
        </w:rPr>
      </w:pPr>
    </w:p>
    <w:p w:rsidR="00B9226E" w:rsidRPr="00B9226E" w:rsidRDefault="00B9226E" w:rsidP="00B9226E">
      <w:pPr>
        <w:suppressAutoHyphens w:val="0"/>
        <w:autoSpaceDN w:val="0"/>
        <w:spacing w:after="0" w:line="240" w:lineRule="auto"/>
        <w:rPr>
          <w:rFonts w:eastAsia="Times New Roman"/>
          <w:sz w:val="28"/>
          <w:szCs w:val="28"/>
          <w:lang w:eastAsia="ru-RU"/>
        </w:rPr>
      </w:pPr>
    </w:p>
    <w:p w:rsidR="00B9226E" w:rsidRPr="00B9226E" w:rsidRDefault="00B9226E" w:rsidP="00B9226E">
      <w:pPr>
        <w:suppressAutoHyphens w:val="0"/>
        <w:autoSpaceDN w:val="0"/>
        <w:spacing w:after="0" w:line="240" w:lineRule="auto"/>
        <w:rPr>
          <w:rFonts w:eastAsia="Times New Roman"/>
          <w:sz w:val="28"/>
          <w:szCs w:val="28"/>
          <w:lang w:eastAsia="ru-RU"/>
        </w:rPr>
      </w:pPr>
    </w:p>
    <w:p w:rsidR="00B9226E" w:rsidRPr="00B9226E" w:rsidRDefault="00B9226E" w:rsidP="00B9226E">
      <w:pPr>
        <w:suppressAutoHyphens w:val="0"/>
        <w:autoSpaceDN w:val="0"/>
        <w:spacing w:after="0" w:line="240" w:lineRule="auto"/>
        <w:rPr>
          <w:rFonts w:eastAsia="Times New Roman"/>
          <w:sz w:val="28"/>
          <w:szCs w:val="28"/>
          <w:lang w:eastAsia="ru-RU"/>
        </w:rPr>
      </w:pPr>
    </w:p>
    <w:p w:rsidR="00B9226E" w:rsidRPr="00B9226E" w:rsidRDefault="00B9226E" w:rsidP="00B9226E">
      <w:pPr>
        <w:suppressAutoHyphens w:val="0"/>
        <w:autoSpaceDN w:val="0"/>
        <w:spacing w:after="0" w:line="240" w:lineRule="auto"/>
        <w:jc w:val="center"/>
        <w:rPr>
          <w:rFonts w:eastAsia="Times New Roman"/>
          <w:sz w:val="28"/>
          <w:szCs w:val="28"/>
          <w:lang w:eastAsia="ru-RU"/>
        </w:rPr>
      </w:pPr>
    </w:p>
    <w:p w:rsidR="00B9226E" w:rsidRPr="00B9226E" w:rsidRDefault="00B9226E" w:rsidP="00B9226E">
      <w:pPr>
        <w:suppressAutoHyphens w:val="0"/>
        <w:autoSpaceDN w:val="0"/>
        <w:spacing w:after="0" w:line="240" w:lineRule="auto"/>
        <w:rPr>
          <w:rFonts w:eastAsia="Times New Roman"/>
          <w:sz w:val="28"/>
          <w:szCs w:val="28"/>
          <w:lang w:eastAsia="ru-RU"/>
        </w:rPr>
      </w:pPr>
    </w:p>
    <w:p w:rsidR="00B9226E" w:rsidRPr="00B9226E" w:rsidRDefault="00B9226E" w:rsidP="00B9226E">
      <w:pPr>
        <w:suppressAutoHyphens w:val="0"/>
        <w:autoSpaceDN w:val="0"/>
        <w:spacing w:after="0" w:line="240" w:lineRule="auto"/>
        <w:rPr>
          <w:rFonts w:eastAsia="Times New Roman"/>
          <w:sz w:val="28"/>
          <w:szCs w:val="28"/>
          <w:lang w:eastAsia="ru-RU"/>
        </w:rPr>
      </w:pPr>
    </w:p>
    <w:p w:rsidR="00B9226E" w:rsidRPr="00B9226E" w:rsidRDefault="00B9226E" w:rsidP="00B9226E">
      <w:pPr>
        <w:suppressAutoHyphens w:val="0"/>
        <w:autoSpaceDN w:val="0"/>
        <w:spacing w:after="0" w:line="240" w:lineRule="auto"/>
        <w:rPr>
          <w:rFonts w:eastAsia="Times New Roman"/>
          <w:sz w:val="28"/>
          <w:szCs w:val="28"/>
          <w:lang w:eastAsia="ru-RU"/>
        </w:rPr>
      </w:pPr>
    </w:p>
    <w:p w:rsidR="00B9226E" w:rsidRPr="00B9226E" w:rsidRDefault="00B9226E" w:rsidP="00B9226E">
      <w:pPr>
        <w:suppressAutoHyphens w:val="0"/>
        <w:autoSpaceDN w:val="0"/>
        <w:spacing w:after="0" w:line="240" w:lineRule="auto"/>
        <w:rPr>
          <w:rFonts w:eastAsia="Times New Roman"/>
          <w:sz w:val="28"/>
          <w:szCs w:val="28"/>
          <w:lang w:eastAsia="ru-RU"/>
        </w:rPr>
      </w:pPr>
    </w:p>
    <w:p w:rsidR="00B9226E" w:rsidRPr="00B9226E" w:rsidRDefault="00B9226E" w:rsidP="00B9226E">
      <w:pPr>
        <w:suppressAutoHyphens w:val="0"/>
        <w:autoSpaceDN w:val="0"/>
        <w:spacing w:after="0" w:line="240" w:lineRule="auto"/>
        <w:rPr>
          <w:rFonts w:eastAsia="Times New Roman"/>
          <w:sz w:val="28"/>
          <w:szCs w:val="28"/>
          <w:lang w:eastAsia="ru-RU"/>
        </w:rPr>
      </w:pPr>
    </w:p>
    <w:p w:rsidR="00B9226E" w:rsidRPr="00B9226E" w:rsidRDefault="00B9226E" w:rsidP="00B9226E">
      <w:pPr>
        <w:suppressAutoHyphens w:val="0"/>
        <w:autoSpaceDN w:val="0"/>
        <w:spacing w:after="0" w:line="240" w:lineRule="auto"/>
        <w:rPr>
          <w:rFonts w:eastAsia="Times New Roman"/>
          <w:sz w:val="28"/>
          <w:szCs w:val="28"/>
          <w:lang w:eastAsia="ru-RU"/>
        </w:rPr>
      </w:pPr>
    </w:p>
    <w:p w:rsidR="00B9226E" w:rsidRPr="00B9226E" w:rsidRDefault="00B9226E" w:rsidP="00B9226E">
      <w:pPr>
        <w:suppressAutoHyphens w:val="0"/>
        <w:autoSpaceDN w:val="0"/>
        <w:spacing w:after="0" w:line="240" w:lineRule="auto"/>
        <w:rPr>
          <w:rFonts w:eastAsia="Times New Roman"/>
          <w:sz w:val="28"/>
          <w:szCs w:val="28"/>
          <w:lang w:eastAsia="ru-RU"/>
        </w:rPr>
      </w:pPr>
    </w:p>
    <w:p w:rsidR="00B9226E" w:rsidRPr="00B9226E" w:rsidRDefault="00B9226E" w:rsidP="00B9226E">
      <w:pPr>
        <w:suppressAutoHyphens w:val="0"/>
        <w:autoSpaceDN w:val="0"/>
        <w:spacing w:after="0" w:line="240" w:lineRule="auto"/>
        <w:rPr>
          <w:rFonts w:eastAsia="Times New Roman"/>
          <w:sz w:val="28"/>
          <w:szCs w:val="28"/>
          <w:lang w:eastAsia="ru-RU"/>
        </w:rPr>
      </w:pPr>
    </w:p>
    <w:p w:rsidR="00B9226E" w:rsidRPr="00B9226E" w:rsidRDefault="00B9226E" w:rsidP="00B9226E">
      <w:pPr>
        <w:suppressAutoHyphens w:val="0"/>
        <w:autoSpaceDN w:val="0"/>
        <w:spacing w:after="0" w:line="240" w:lineRule="auto"/>
        <w:rPr>
          <w:rFonts w:eastAsia="Times New Roman"/>
          <w:sz w:val="28"/>
          <w:szCs w:val="28"/>
          <w:lang w:eastAsia="ru-RU"/>
        </w:rPr>
      </w:pPr>
    </w:p>
    <w:p w:rsidR="00B9226E" w:rsidRPr="00B9226E" w:rsidRDefault="00B9226E" w:rsidP="00B9226E">
      <w:pPr>
        <w:suppressAutoHyphens w:val="0"/>
        <w:autoSpaceDN w:val="0"/>
        <w:spacing w:after="0" w:line="240" w:lineRule="auto"/>
        <w:rPr>
          <w:rFonts w:eastAsia="Times New Roman"/>
          <w:sz w:val="28"/>
          <w:szCs w:val="28"/>
          <w:lang w:eastAsia="ru-RU"/>
        </w:rPr>
      </w:pPr>
    </w:p>
    <w:p w:rsidR="00B9226E" w:rsidRPr="00B9226E" w:rsidRDefault="00B9226E" w:rsidP="00B9226E">
      <w:pPr>
        <w:suppressAutoHyphens w:val="0"/>
        <w:autoSpaceDN w:val="0"/>
        <w:spacing w:after="0" w:line="240" w:lineRule="auto"/>
        <w:rPr>
          <w:rFonts w:eastAsia="Times New Roman"/>
          <w:sz w:val="28"/>
          <w:szCs w:val="28"/>
          <w:lang w:eastAsia="ru-RU"/>
        </w:rPr>
      </w:pPr>
    </w:p>
    <w:p w:rsidR="00B9226E" w:rsidRPr="00B9226E" w:rsidRDefault="00B9226E" w:rsidP="00B9226E">
      <w:pPr>
        <w:suppressAutoHyphens w:val="0"/>
        <w:autoSpaceDN w:val="0"/>
        <w:spacing w:after="0" w:line="240" w:lineRule="auto"/>
        <w:jc w:val="center"/>
        <w:rPr>
          <w:rFonts w:eastAsia="Times New Roman"/>
          <w:sz w:val="28"/>
          <w:szCs w:val="28"/>
          <w:lang w:eastAsia="ru-RU"/>
        </w:rPr>
      </w:pPr>
    </w:p>
    <w:p w:rsidR="00B9226E" w:rsidRPr="00B9226E" w:rsidRDefault="00B9226E" w:rsidP="00B9226E">
      <w:pPr>
        <w:suppressAutoHyphens w:val="0"/>
        <w:autoSpaceDN w:val="0"/>
        <w:spacing w:after="0" w:line="240" w:lineRule="auto"/>
        <w:jc w:val="center"/>
        <w:rPr>
          <w:rFonts w:eastAsia="Times New Roman"/>
          <w:sz w:val="28"/>
          <w:szCs w:val="28"/>
          <w:lang w:eastAsia="ru-RU"/>
        </w:rPr>
      </w:pPr>
      <w:r w:rsidRPr="00B9226E">
        <w:rPr>
          <w:rFonts w:eastAsia="Times New Roman"/>
          <w:sz w:val="28"/>
          <w:szCs w:val="28"/>
          <w:lang w:eastAsia="ru-RU"/>
        </w:rPr>
        <w:t>Санкт-Петербург</w:t>
      </w:r>
    </w:p>
    <w:p w:rsidR="00B9226E" w:rsidRPr="00B9226E" w:rsidRDefault="00246575" w:rsidP="00B9226E">
      <w:pPr>
        <w:suppressAutoHyphens w:val="0"/>
        <w:autoSpaceDN w:val="0"/>
        <w:spacing w:after="0" w:line="240" w:lineRule="auto"/>
        <w:jc w:val="center"/>
        <w:rPr>
          <w:rFonts w:eastAsia="Times New Roman"/>
          <w:sz w:val="28"/>
          <w:szCs w:val="28"/>
          <w:lang w:eastAsia="ru-RU"/>
        </w:rPr>
      </w:pPr>
      <w:r>
        <w:rPr>
          <w:rFonts w:eastAsia="Times New Roman"/>
          <w:sz w:val="28"/>
          <w:szCs w:val="28"/>
          <w:lang w:eastAsia="ru-RU"/>
        </w:rPr>
        <w:t>202</w:t>
      </w:r>
      <w:r w:rsidR="00FC7C24">
        <w:rPr>
          <w:rFonts w:eastAsia="Times New Roman"/>
          <w:sz w:val="28"/>
          <w:szCs w:val="28"/>
          <w:lang w:eastAsia="ru-RU"/>
        </w:rPr>
        <w:t>2</w:t>
      </w:r>
    </w:p>
    <w:p w:rsidR="00B9226E" w:rsidRPr="00B9226E" w:rsidRDefault="00B9226E" w:rsidP="00B9226E">
      <w:pPr>
        <w:suppressAutoHyphens w:val="0"/>
        <w:autoSpaceDN w:val="0"/>
        <w:rPr>
          <w:rFonts w:eastAsia="Times New Roman"/>
          <w:sz w:val="28"/>
          <w:szCs w:val="28"/>
          <w:lang w:eastAsia="ru-RU"/>
        </w:rPr>
      </w:pPr>
      <w:r w:rsidRPr="00B9226E">
        <w:rPr>
          <w:rFonts w:eastAsia="Times New Roman"/>
          <w:sz w:val="28"/>
          <w:szCs w:val="28"/>
          <w:lang w:eastAsia="ru-RU"/>
        </w:rPr>
        <w:br w:type="page"/>
      </w:r>
    </w:p>
    <w:p w:rsidR="00B9226E" w:rsidRPr="00B9226E" w:rsidRDefault="00B9226E" w:rsidP="00B9226E">
      <w:pPr>
        <w:suppressAutoHyphens w:val="0"/>
        <w:autoSpaceDN w:val="0"/>
        <w:spacing w:after="0" w:line="240" w:lineRule="auto"/>
        <w:jc w:val="center"/>
        <w:rPr>
          <w:rFonts w:eastAsia="Times New Roman"/>
          <w:sz w:val="28"/>
          <w:szCs w:val="28"/>
          <w:lang w:eastAsia="ru-RU"/>
        </w:rPr>
      </w:pPr>
    </w:p>
    <w:p w:rsidR="006C04F9" w:rsidRPr="00FC7C24" w:rsidRDefault="006C04F9" w:rsidP="006C04F9">
      <w:pPr>
        <w:suppressAutoHyphens w:val="0"/>
        <w:spacing w:after="0" w:line="240" w:lineRule="auto"/>
        <w:ind w:left="20" w:firstLine="689"/>
        <w:jc w:val="both"/>
        <w:rPr>
          <w:rFonts w:eastAsia="Arial Unicode MS"/>
          <w:bCs/>
          <w:szCs w:val="24"/>
          <w:lang w:eastAsia="ru-RU"/>
        </w:rPr>
      </w:pPr>
      <w:r w:rsidRPr="00FC7C24">
        <w:rPr>
          <w:rFonts w:eastAsia="Arial Unicode MS"/>
          <w:szCs w:val="24"/>
          <w:lang w:eastAsia="ru-RU"/>
        </w:rPr>
        <w:t xml:space="preserve">Рабочая программа </w:t>
      </w:r>
      <w:r w:rsidRPr="00FC7C24">
        <w:rPr>
          <w:rFonts w:eastAsia="Times New Roman"/>
          <w:szCs w:val="24"/>
          <w:lang w:eastAsia="ru-RU"/>
        </w:rPr>
        <w:t>учебной дисциплины</w:t>
      </w:r>
      <w:r w:rsidRPr="00FC7C24">
        <w:rPr>
          <w:rFonts w:eastAsia="Arial Unicode MS"/>
          <w:szCs w:val="24"/>
          <w:lang w:eastAsia="ru-RU"/>
        </w:rPr>
        <w:t xml:space="preserve"> </w:t>
      </w:r>
      <w:proofErr w:type="gramStart"/>
      <w:r w:rsidRPr="00FC7C24">
        <w:rPr>
          <w:rFonts w:eastAsia="Times New Roman"/>
          <w:bCs/>
          <w:caps/>
          <w:szCs w:val="24"/>
          <w:lang w:eastAsia="ru-RU"/>
        </w:rPr>
        <w:t>ЭК</w:t>
      </w:r>
      <w:proofErr w:type="gramEnd"/>
      <w:r w:rsidRPr="00FC7C24">
        <w:rPr>
          <w:rFonts w:eastAsia="Times New Roman"/>
          <w:bCs/>
          <w:caps/>
          <w:szCs w:val="24"/>
          <w:lang w:eastAsia="ru-RU"/>
        </w:rPr>
        <w:t>.00.03 П</w:t>
      </w:r>
      <w:r w:rsidRPr="00FC7C24">
        <w:rPr>
          <w:rFonts w:eastAsia="Times New Roman"/>
          <w:bCs/>
          <w:szCs w:val="24"/>
          <w:lang w:eastAsia="ru-RU"/>
        </w:rPr>
        <w:t>равовые</w:t>
      </w:r>
      <w:r w:rsidRPr="00FC7C24">
        <w:rPr>
          <w:rFonts w:eastAsia="Times New Roman"/>
          <w:bCs/>
          <w:caps/>
          <w:szCs w:val="24"/>
          <w:lang w:eastAsia="ru-RU"/>
        </w:rPr>
        <w:t xml:space="preserve"> </w:t>
      </w:r>
      <w:r w:rsidRPr="00FC7C24">
        <w:rPr>
          <w:rFonts w:eastAsia="Times New Roman"/>
          <w:bCs/>
          <w:szCs w:val="24"/>
          <w:lang w:eastAsia="ru-RU"/>
        </w:rPr>
        <w:t>основы</w:t>
      </w:r>
      <w:r w:rsidRPr="00FC7C24">
        <w:rPr>
          <w:rFonts w:eastAsia="Arial Unicode MS"/>
          <w:szCs w:val="24"/>
          <w:lang w:eastAsia="ru-RU"/>
        </w:rPr>
        <w:t xml:space="preserve"> разработана на основе Федерального государственного образовательного стандарта среднего общего образования от 17.05.2012 г. (Приказ Минобрнауки России № 413</w:t>
      </w:r>
      <w:r w:rsidR="00FC7C24">
        <w:rPr>
          <w:rFonts w:eastAsia="Arial Unicode MS"/>
          <w:szCs w:val="24"/>
          <w:lang w:eastAsia="ru-RU"/>
        </w:rPr>
        <w:t xml:space="preserve"> с изменениями</w:t>
      </w:r>
      <w:r w:rsidRPr="00FC7C24">
        <w:rPr>
          <w:rFonts w:eastAsia="Arial Unicode MS"/>
          <w:szCs w:val="24"/>
          <w:lang w:eastAsia="ru-RU"/>
        </w:rPr>
        <w:t>).</w:t>
      </w:r>
    </w:p>
    <w:p w:rsidR="00B9226E" w:rsidRPr="00FC7C24" w:rsidRDefault="00B9226E" w:rsidP="00B9226E">
      <w:pPr>
        <w:suppressAutoHyphens w:val="0"/>
        <w:autoSpaceDN w:val="0"/>
        <w:spacing w:after="0" w:line="240" w:lineRule="auto"/>
        <w:ind w:left="20"/>
        <w:jc w:val="both"/>
        <w:rPr>
          <w:rFonts w:eastAsia="Arial Unicode MS"/>
          <w:szCs w:val="24"/>
          <w:lang w:eastAsia="ru-RU"/>
        </w:rPr>
      </w:pPr>
      <w:r w:rsidRPr="00FC7C24">
        <w:rPr>
          <w:rFonts w:eastAsia="Arial Unicode MS"/>
          <w:szCs w:val="24"/>
          <w:lang w:eastAsia="ru-RU"/>
        </w:rPr>
        <w:t>Организация-разработчик: ГАОУ ВО ЛО «ЛГУ им. А.С. Пушкина».</w:t>
      </w:r>
    </w:p>
    <w:p w:rsidR="00B9226E" w:rsidRPr="00FC7C24" w:rsidRDefault="00B9226E" w:rsidP="00B9226E">
      <w:pPr>
        <w:suppressAutoHyphens w:val="0"/>
        <w:autoSpaceDN w:val="0"/>
        <w:spacing w:after="0" w:line="240" w:lineRule="auto"/>
        <w:ind w:left="20"/>
        <w:jc w:val="both"/>
        <w:rPr>
          <w:rFonts w:eastAsia="Arial Unicode MS"/>
          <w:szCs w:val="24"/>
          <w:lang w:eastAsia="ru-RU"/>
        </w:rPr>
      </w:pPr>
    </w:p>
    <w:p w:rsidR="00B9226E" w:rsidRPr="00FC7C24" w:rsidRDefault="00B9226E" w:rsidP="00B9226E">
      <w:pPr>
        <w:suppressAutoHyphens w:val="0"/>
        <w:autoSpaceDN w:val="0"/>
        <w:spacing w:after="0" w:line="240" w:lineRule="auto"/>
        <w:ind w:left="20"/>
        <w:jc w:val="both"/>
        <w:rPr>
          <w:rFonts w:eastAsia="Arial Unicode MS"/>
          <w:szCs w:val="24"/>
          <w:lang w:eastAsia="ru-RU"/>
        </w:rPr>
      </w:pPr>
      <w:r w:rsidRPr="00FC7C24">
        <w:rPr>
          <w:rFonts w:eastAsia="Arial Unicode MS"/>
          <w:szCs w:val="24"/>
          <w:lang w:eastAsia="ru-RU"/>
        </w:rPr>
        <w:t xml:space="preserve">Разработчик: </w:t>
      </w:r>
      <w:proofErr w:type="spellStart"/>
      <w:r w:rsidR="00134544" w:rsidRPr="00FC7C24">
        <w:rPr>
          <w:rFonts w:eastAsia="Arial Unicode MS"/>
          <w:szCs w:val="24"/>
          <w:lang w:eastAsia="ru-RU"/>
        </w:rPr>
        <w:t>Трихлеб</w:t>
      </w:r>
      <w:proofErr w:type="spellEnd"/>
      <w:r w:rsidR="00134544" w:rsidRPr="00FC7C24">
        <w:rPr>
          <w:rFonts w:eastAsia="Arial Unicode MS"/>
          <w:szCs w:val="24"/>
          <w:lang w:eastAsia="ru-RU"/>
        </w:rPr>
        <w:t xml:space="preserve"> Евгений Анатольевич</w:t>
      </w:r>
      <w:r w:rsidRPr="00FC7C24">
        <w:rPr>
          <w:rFonts w:eastAsia="Arial Unicode MS"/>
          <w:szCs w:val="24"/>
          <w:lang w:eastAsia="ru-RU"/>
        </w:rPr>
        <w:t>, преподаватель ГАОУ ВО ЛО «ЛГУ им. А.С. Пушкина».</w:t>
      </w:r>
    </w:p>
    <w:p w:rsidR="00B9226E" w:rsidRPr="00FC7C24" w:rsidRDefault="00B9226E" w:rsidP="00B9226E">
      <w:pPr>
        <w:suppressAutoHyphens w:val="0"/>
        <w:autoSpaceDN w:val="0"/>
        <w:spacing w:after="0" w:line="240" w:lineRule="auto"/>
        <w:ind w:left="20"/>
        <w:jc w:val="both"/>
        <w:rPr>
          <w:rFonts w:eastAsia="Arial Unicode MS"/>
          <w:szCs w:val="24"/>
          <w:lang w:eastAsia="ru-RU"/>
        </w:rPr>
      </w:pPr>
    </w:p>
    <w:p w:rsidR="00B9226E" w:rsidRPr="00FC7C24"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Times New Roman"/>
          <w:bCs/>
          <w:szCs w:val="24"/>
          <w:lang w:eastAsia="en-US"/>
        </w:rPr>
      </w:pPr>
      <w:r w:rsidRPr="00FC7C24">
        <w:rPr>
          <w:rFonts w:eastAsia="Times New Roman"/>
          <w:bCs/>
          <w:szCs w:val="24"/>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B9226E" w:rsidRPr="00FC7C24"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Times New Roman"/>
          <w:bCs/>
          <w:szCs w:val="24"/>
          <w:lang w:eastAsia="en-US"/>
        </w:rPr>
      </w:pPr>
    </w:p>
    <w:p w:rsidR="00B9226E" w:rsidRPr="00FC7C24"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Times New Roman"/>
          <w:bCs/>
          <w:szCs w:val="24"/>
          <w:lang w:eastAsia="en-US"/>
        </w:rPr>
      </w:pPr>
      <w:r w:rsidRPr="00FC7C24">
        <w:rPr>
          <w:rFonts w:eastAsia="Times New Roman"/>
          <w:bCs/>
          <w:szCs w:val="24"/>
          <w:lang w:eastAsia="en-US"/>
        </w:rPr>
        <w:t>Протокол № 1 от «3</w:t>
      </w:r>
      <w:r w:rsidR="00246575" w:rsidRPr="00FC7C24">
        <w:rPr>
          <w:rFonts w:eastAsia="Times New Roman"/>
          <w:bCs/>
          <w:szCs w:val="24"/>
          <w:lang w:eastAsia="en-US"/>
        </w:rPr>
        <w:t>1</w:t>
      </w:r>
      <w:r w:rsidRPr="00FC7C24">
        <w:rPr>
          <w:rFonts w:eastAsia="Times New Roman"/>
          <w:bCs/>
          <w:szCs w:val="24"/>
          <w:lang w:eastAsia="en-US"/>
        </w:rPr>
        <w:t>» августа 20</w:t>
      </w:r>
      <w:r w:rsidR="00FC7C24">
        <w:rPr>
          <w:rFonts w:eastAsia="Times New Roman"/>
          <w:bCs/>
          <w:szCs w:val="24"/>
          <w:lang w:eastAsia="en-US"/>
        </w:rPr>
        <w:t>22</w:t>
      </w:r>
      <w:r w:rsidRPr="00FC7C24">
        <w:rPr>
          <w:rFonts w:eastAsia="Times New Roman"/>
          <w:bCs/>
          <w:szCs w:val="24"/>
          <w:lang w:eastAsia="en-US"/>
        </w:rPr>
        <w:t xml:space="preserve"> г.</w:t>
      </w:r>
    </w:p>
    <w:p w:rsidR="00B9226E" w:rsidRPr="00FC7C24"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Times New Roman"/>
          <w:bCs/>
          <w:szCs w:val="24"/>
          <w:lang w:eastAsia="en-US"/>
        </w:rPr>
      </w:pPr>
    </w:p>
    <w:p w:rsidR="00E95F48" w:rsidRPr="00FC7C24" w:rsidRDefault="00F67BB5">
      <w:pPr>
        <w:pageBreakBefore/>
        <w:spacing w:after="0" w:line="240" w:lineRule="auto"/>
        <w:ind w:firstLine="567"/>
        <w:jc w:val="center"/>
        <w:rPr>
          <w:szCs w:val="24"/>
        </w:rPr>
      </w:pPr>
      <w:r w:rsidRPr="00FC7C24">
        <w:rPr>
          <w:rFonts w:eastAsia="Times New Roman"/>
          <w:b/>
          <w:szCs w:val="24"/>
          <w:lang w:eastAsia="ru-RU"/>
        </w:rPr>
        <w:lastRenderedPageBreak/>
        <w:t>СОДЕРЖАНИЕ</w:t>
      </w:r>
    </w:p>
    <w:p w:rsidR="00E95F48" w:rsidRPr="00FC7C24" w:rsidRDefault="00E95F48">
      <w:pPr>
        <w:pStyle w:val="13"/>
        <w:tabs>
          <w:tab w:val="right" w:leader="dot" w:pos="10099"/>
        </w:tabs>
        <w:rPr>
          <w:rFonts w:eastAsia="Times New Roman"/>
          <w:b/>
          <w:szCs w:val="24"/>
          <w:lang w:eastAsia="ru-RU"/>
        </w:rPr>
      </w:pPr>
    </w:p>
    <w:p w:rsidR="00CC32C6" w:rsidRPr="00FC7C24" w:rsidRDefault="00E95F48">
      <w:pPr>
        <w:pStyle w:val="13"/>
        <w:tabs>
          <w:tab w:val="right" w:leader="dot" w:pos="10100"/>
        </w:tabs>
        <w:rPr>
          <w:rFonts w:eastAsia="Times New Roman"/>
          <w:noProof/>
          <w:szCs w:val="24"/>
          <w:lang w:eastAsia="ru-RU"/>
        </w:rPr>
      </w:pPr>
      <w:r w:rsidRPr="00FC7C24">
        <w:rPr>
          <w:szCs w:val="24"/>
        </w:rPr>
        <w:fldChar w:fldCharType="begin"/>
      </w:r>
      <w:r w:rsidRPr="00FC7C24">
        <w:rPr>
          <w:szCs w:val="24"/>
        </w:rPr>
        <w:instrText xml:space="preserve"> TOC \o "1-3" \h \z \u </w:instrText>
      </w:r>
      <w:r w:rsidRPr="00FC7C24">
        <w:rPr>
          <w:szCs w:val="24"/>
        </w:rPr>
        <w:fldChar w:fldCharType="separate"/>
      </w:r>
      <w:hyperlink w:anchor="_Toc532394688" w:history="1">
        <w:r w:rsidR="00CC32C6" w:rsidRPr="00FC7C24">
          <w:rPr>
            <w:rStyle w:val="aa"/>
            <w:noProof/>
            <w:szCs w:val="24"/>
            <w:lang w:eastAsia="ru-RU"/>
          </w:rPr>
          <w:t>1 ПОЯСНИТЕЛЬНАЯ ЗАПИСКА</w:t>
        </w:r>
        <w:r w:rsidR="00CC32C6" w:rsidRPr="00FC7C24">
          <w:rPr>
            <w:noProof/>
            <w:webHidden/>
            <w:szCs w:val="24"/>
          </w:rPr>
          <w:tab/>
        </w:r>
        <w:r w:rsidR="00CC32C6" w:rsidRPr="00FC7C24">
          <w:rPr>
            <w:noProof/>
            <w:webHidden/>
            <w:szCs w:val="24"/>
          </w:rPr>
          <w:fldChar w:fldCharType="begin"/>
        </w:r>
        <w:r w:rsidR="00CC32C6" w:rsidRPr="00FC7C24">
          <w:rPr>
            <w:noProof/>
            <w:webHidden/>
            <w:szCs w:val="24"/>
          </w:rPr>
          <w:instrText xml:space="preserve"> PAGEREF _Toc532394688 \h </w:instrText>
        </w:r>
        <w:r w:rsidR="00CC32C6" w:rsidRPr="00FC7C24">
          <w:rPr>
            <w:noProof/>
            <w:webHidden/>
            <w:szCs w:val="24"/>
          </w:rPr>
        </w:r>
        <w:r w:rsidR="00CC32C6" w:rsidRPr="00FC7C24">
          <w:rPr>
            <w:noProof/>
            <w:webHidden/>
            <w:szCs w:val="24"/>
          </w:rPr>
          <w:fldChar w:fldCharType="separate"/>
        </w:r>
        <w:r w:rsidR="008542A9">
          <w:rPr>
            <w:noProof/>
            <w:webHidden/>
            <w:szCs w:val="24"/>
          </w:rPr>
          <w:t>4</w:t>
        </w:r>
        <w:r w:rsidR="00CC32C6" w:rsidRPr="00FC7C24">
          <w:rPr>
            <w:noProof/>
            <w:webHidden/>
            <w:szCs w:val="24"/>
          </w:rPr>
          <w:fldChar w:fldCharType="end"/>
        </w:r>
      </w:hyperlink>
    </w:p>
    <w:p w:rsidR="00CC32C6" w:rsidRPr="00FC7C24" w:rsidRDefault="00AF1586">
      <w:pPr>
        <w:pStyle w:val="13"/>
        <w:tabs>
          <w:tab w:val="right" w:leader="dot" w:pos="10100"/>
        </w:tabs>
        <w:rPr>
          <w:rFonts w:eastAsia="Times New Roman"/>
          <w:noProof/>
          <w:szCs w:val="24"/>
          <w:lang w:eastAsia="ru-RU"/>
        </w:rPr>
      </w:pPr>
      <w:hyperlink w:anchor="_Toc532394689" w:history="1">
        <w:r w:rsidR="00CC32C6" w:rsidRPr="00FC7C24">
          <w:rPr>
            <w:rStyle w:val="aa"/>
            <w:noProof/>
            <w:szCs w:val="24"/>
            <w:lang w:eastAsia="ru-RU"/>
          </w:rPr>
          <w:t>2 ОБЩАЯ ХАРАКТЕРИСТИКА УЧЕБНОЙ ДИСЦИПЛИНЫ «ПРАВО</w:t>
        </w:r>
        <w:r w:rsidR="005B178D" w:rsidRPr="00FC7C24">
          <w:rPr>
            <w:rStyle w:val="aa"/>
            <w:noProof/>
            <w:szCs w:val="24"/>
            <w:lang w:eastAsia="ru-RU"/>
          </w:rPr>
          <w:t>ВЫЕ ОСНОВЫ</w:t>
        </w:r>
        <w:r w:rsidR="00CC32C6" w:rsidRPr="00FC7C24">
          <w:rPr>
            <w:rStyle w:val="aa"/>
            <w:noProof/>
            <w:szCs w:val="24"/>
            <w:lang w:eastAsia="ru-RU"/>
          </w:rPr>
          <w:t>»</w:t>
        </w:r>
        <w:r w:rsidR="00CC32C6" w:rsidRPr="00FC7C24">
          <w:rPr>
            <w:noProof/>
            <w:webHidden/>
            <w:szCs w:val="24"/>
          </w:rPr>
          <w:tab/>
        </w:r>
        <w:r w:rsidR="00CC32C6" w:rsidRPr="00FC7C24">
          <w:rPr>
            <w:noProof/>
            <w:webHidden/>
            <w:szCs w:val="24"/>
          </w:rPr>
          <w:fldChar w:fldCharType="begin"/>
        </w:r>
        <w:r w:rsidR="00CC32C6" w:rsidRPr="00FC7C24">
          <w:rPr>
            <w:noProof/>
            <w:webHidden/>
            <w:szCs w:val="24"/>
          </w:rPr>
          <w:instrText xml:space="preserve"> PAGEREF _Toc532394689 \h </w:instrText>
        </w:r>
        <w:r w:rsidR="00CC32C6" w:rsidRPr="00FC7C24">
          <w:rPr>
            <w:noProof/>
            <w:webHidden/>
            <w:szCs w:val="24"/>
          </w:rPr>
        </w:r>
        <w:r w:rsidR="00CC32C6" w:rsidRPr="00FC7C24">
          <w:rPr>
            <w:noProof/>
            <w:webHidden/>
            <w:szCs w:val="24"/>
          </w:rPr>
          <w:fldChar w:fldCharType="separate"/>
        </w:r>
        <w:r w:rsidR="008542A9">
          <w:rPr>
            <w:noProof/>
            <w:webHidden/>
            <w:szCs w:val="24"/>
          </w:rPr>
          <w:t>5</w:t>
        </w:r>
        <w:r w:rsidR="00CC32C6" w:rsidRPr="00FC7C24">
          <w:rPr>
            <w:noProof/>
            <w:webHidden/>
            <w:szCs w:val="24"/>
          </w:rPr>
          <w:fldChar w:fldCharType="end"/>
        </w:r>
      </w:hyperlink>
    </w:p>
    <w:p w:rsidR="00CC32C6" w:rsidRPr="00FC7C24" w:rsidRDefault="00AF1586">
      <w:pPr>
        <w:pStyle w:val="13"/>
        <w:tabs>
          <w:tab w:val="right" w:leader="dot" w:pos="10100"/>
        </w:tabs>
        <w:rPr>
          <w:rFonts w:eastAsia="Times New Roman"/>
          <w:noProof/>
          <w:szCs w:val="24"/>
          <w:lang w:eastAsia="ru-RU"/>
        </w:rPr>
      </w:pPr>
      <w:hyperlink w:anchor="_Toc532394690" w:history="1">
        <w:r w:rsidR="00CC32C6" w:rsidRPr="00FC7C24">
          <w:rPr>
            <w:rStyle w:val="aa"/>
            <w:noProof/>
            <w:szCs w:val="24"/>
            <w:lang w:eastAsia="ru-RU"/>
          </w:rPr>
          <w:t>3 МЕСТО УЧЕБНОЙ ДИСЦИПЛИНЫ В УЧЕБНОМ ПЛАНЕ</w:t>
        </w:r>
        <w:r w:rsidR="00CC32C6" w:rsidRPr="00FC7C24">
          <w:rPr>
            <w:noProof/>
            <w:webHidden/>
            <w:szCs w:val="24"/>
          </w:rPr>
          <w:tab/>
        </w:r>
        <w:r w:rsidR="00CC32C6" w:rsidRPr="00FC7C24">
          <w:rPr>
            <w:noProof/>
            <w:webHidden/>
            <w:szCs w:val="24"/>
          </w:rPr>
          <w:fldChar w:fldCharType="begin"/>
        </w:r>
        <w:r w:rsidR="00CC32C6" w:rsidRPr="00FC7C24">
          <w:rPr>
            <w:noProof/>
            <w:webHidden/>
            <w:szCs w:val="24"/>
          </w:rPr>
          <w:instrText xml:space="preserve"> PAGEREF _Toc532394690 \h </w:instrText>
        </w:r>
        <w:r w:rsidR="00CC32C6" w:rsidRPr="00FC7C24">
          <w:rPr>
            <w:noProof/>
            <w:webHidden/>
            <w:szCs w:val="24"/>
          </w:rPr>
        </w:r>
        <w:r w:rsidR="00CC32C6" w:rsidRPr="00FC7C24">
          <w:rPr>
            <w:noProof/>
            <w:webHidden/>
            <w:szCs w:val="24"/>
          </w:rPr>
          <w:fldChar w:fldCharType="separate"/>
        </w:r>
        <w:r w:rsidR="008542A9">
          <w:rPr>
            <w:noProof/>
            <w:webHidden/>
            <w:szCs w:val="24"/>
          </w:rPr>
          <w:t>6</w:t>
        </w:r>
        <w:r w:rsidR="00CC32C6" w:rsidRPr="00FC7C24">
          <w:rPr>
            <w:noProof/>
            <w:webHidden/>
            <w:szCs w:val="24"/>
          </w:rPr>
          <w:fldChar w:fldCharType="end"/>
        </w:r>
      </w:hyperlink>
    </w:p>
    <w:p w:rsidR="00CC32C6" w:rsidRPr="00FC7C24" w:rsidRDefault="00AF1586">
      <w:pPr>
        <w:pStyle w:val="13"/>
        <w:tabs>
          <w:tab w:val="right" w:leader="dot" w:pos="10100"/>
        </w:tabs>
        <w:rPr>
          <w:rFonts w:eastAsia="Times New Roman"/>
          <w:noProof/>
          <w:szCs w:val="24"/>
          <w:lang w:eastAsia="ru-RU"/>
        </w:rPr>
      </w:pPr>
      <w:hyperlink w:anchor="_Toc532394691" w:history="1">
        <w:r w:rsidR="00CC32C6" w:rsidRPr="00FC7C24">
          <w:rPr>
            <w:rStyle w:val="aa"/>
            <w:noProof/>
            <w:szCs w:val="24"/>
            <w:lang w:eastAsia="ru-RU"/>
          </w:rPr>
          <w:t>4 РЕЗУЛЬТАТЫ ОСВОЕНИЯ УЧЕБНОЙ ДИСЦИПЛИНЫ</w:t>
        </w:r>
        <w:r w:rsidR="00CC32C6" w:rsidRPr="00FC7C24">
          <w:rPr>
            <w:noProof/>
            <w:webHidden/>
            <w:szCs w:val="24"/>
          </w:rPr>
          <w:tab/>
        </w:r>
        <w:r w:rsidR="00CC32C6" w:rsidRPr="00FC7C24">
          <w:rPr>
            <w:noProof/>
            <w:webHidden/>
            <w:szCs w:val="24"/>
          </w:rPr>
          <w:fldChar w:fldCharType="begin"/>
        </w:r>
        <w:r w:rsidR="00CC32C6" w:rsidRPr="00FC7C24">
          <w:rPr>
            <w:noProof/>
            <w:webHidden/>
            <w:szCs w:val="24"/>
          </w:rPr>
          <w:instrText xml:space="preserve"> PAGEREF _Toc532394691 \h </w:instrText>
        </w:r>
        <w:r w:rsidR="00CC32C6" w:rsidRPr="00FC7C24">
          <w:rPr>
            <w:noProof/>
            <w:webHidden/>
            <w:szCs w:val="24"/>
          </w:rPr>
        </w:r>
        <w:r w:rsidR="00CC32C6" w:rsidRPr="00FC7C24">
          <w:rPr>
            <w:noProof/>
            <w:webHidden/>
            <w:szCs w:val="24"/>
          </w:rPr>
          <w:fldChar w:fldCharType="separate"/>
        </w:r>
        <w:r w:rsidR="008542A9">
          <w:rPr>
            <w:noProof/>
            <w:webHidden/>
            <w:szCs w:val="24"/>
          </w:rPr>
          <w:t>6</w:t>
        </w:r>
        <w:r w:rsidR="00CC32C6" w:rsidRPr="00FC7C24">
          <w:rPr>
            <w:noProof/>
            <w:webHidden/>
            <w:szCs w:val="24"/>
          </w:rPr>
          <w:fldChar w:fldCharType="end"/>
        </w:r>
      </w:hyperlink>
    </w:p>
    <w:p w:rsidR="00CC32C6" w:rsidRPr="00FC7C24" w:rsidRDefault="00AF1586">
      <w:pPr>
        <w:pStyle w:val="13"/>
        <w:tabs>
          <w:tab w:val="right" w:leader="dot" w:pos="10100"/>
        </w:tabs>
        <w:rPr>
          <w:rFonts w:eastAsia="Times New Roman"/>
          <w:noProof/>
          <w:szCs w:val="24"/>
          <w:lang w:eastAsia="ru-RU"/>
        </w:rPr>
      </w:pPr>
      <w:hyperlink w:anchor="_Toc532394692" w:history="1">
        <w:r w:rsidR="00CC32C6" w:rsidRPr="00FC7C24">
          <w:rPr>
            <w:rStyle w:val="aa"/>
            <w:noProof/>
            <w:szCs w:val="24"/>
          </w:rPr>
          <w:t>5. СОДЕРЖАНИЕ УЧЕБНОЙ ДИСЦИПЛИНЫ</w:t>
        </w:r>
        <w:r w:rsidR="00CC32C6" w:rsidRPr="00FC7C24">
          <w:rPr>
            <w:noProof/>
            <w:webHidden/>
            <w:szCs w:val="24"/>
          </w:rPr>
          <w:tab/>
        </w:r>
        <w:r w:rsidR="00CC32C6" w:rsidRPr="00FC7C24">
          <w:rPr>
            <w:noProof/>
            <w:webHidden/>
            <w:szCs w:val="24"/>
          </w:rPr>
          <w:fldChar w:fldCharType="begin"/>
        </w:r>
        <w:r w:rsidR="00CC32C6" w:rsidRPr="00FC7C24">
          <w:rPr>
            <w:noProof/>
            <w:webHidden/>
            <w:szCs w:val="24"/>
          </w:rPr>
          <w:instrText xml:space="preserve"> PAGEREF _Toc532394692 \h </w:instrText>
        </w:r>
        <w:r w:rsidR="00CC32C6" w:rsidRPr="00FC7C24">
          <w:rPr>
            <w:noProof/>
            <w:webHidden/>
            <w:szCs w:val="24"/>
          </w:rPr>
        </w:r>
        <w:r w:rsidR="00CC32C6" w:rsidRPr="00FC7C24">
          <w:rPr>
            <w:noProof/>
            <w:webHidden/>
            <w:szCs w:val="24"/>
          </w:rPr>
          <w:fldChar w:fldCharType="separate"/>
        </w:r>
        <w:r w:rsidR="008542A9">
          <w:rPr>
            <w:noProof/>
            <w:webHidden/>
            <w:szCs w:val="24"/>
          </w:rPr>
          <w:t>9</w:t>
        </w:r>
        <w:r w:rsidR="00CC32C6" w:rsidRPr="00FC7C24">
          <w:rPr>
            <w:noProof/>
            <w:webHidden/>
            <w:szCs w:val="24"/>
          </w:rPr>
          <w:fldChar w:fldCharType="end"/>
        </w:r>
      </w:hyperlink>
    </w:p>
    <w:p w:rsidR="00CC32C6" w:rsidRPr="00FC7C24" w:rsidRDefault="00AF1586">
      <w:pPr>
        <w:pStyle w:val="13"/>
        <w:tabs>
          <w:tab w:val="right" w:leader="dot" w:pos="10100"/>
        </w:tabs>
        <w:rPr>
          <w:rFonts w:eastAsia="Times New Roman"/>
          <w:noProof/>
          <w:szCs w:val="24"/>
          <w:lang w:eastAsia="ru-RU"/>
        </w:rPr>
      </w:pPr>
      <w:hyperlink w:anchor="_Toc532394693" w:history="1">
        <w:r w:rsidR="00CC32C6" w:rsidRPr="00FC7C24">
          <w:rPr>
            <w:rStyle w:val="aa"/>
            <w:noProof/>
            <w:szCs w:val="24"/>
            <w:lang w:eastAsia="ar-SA"/>
          </w:rPr>
          <w:t>6 ТЕМАТИЧЕСКОЕ ПЛАНИРОВАНИЕ</w:t>
        </w:r>
        <w:r w:rsidR="00CC32C6" w:rsidRPr="00FC7C24">
          <w:rPr>
            <w:noProof/>
            <w:webHidden/>
            <w:szCs w:val="24"/>
          </w:rPr>
          <w:tab/>
        </w:r>
        <w:r w:rsidR="00CC32C6" w:rsidRPr="00FC7C24">
          <w:rPr>
            <w:noProof/>
            <w:webHidden/>
            <w:szCs w:val="24"/>
          </w:rPr>
          <w:fldChar w:fldCharType="begin"/>
        </w:r>
        <w:r w:rsidR="00CC32C6" w:rsidRPr="00FC7C24">
          <w:rPr>
            <w:noProof/>
            <w:webHidden/>
            <w:szCs w:val="24"/>
          </w:rPr>
          <w:instrText xml:space="preserve"> PAGEREF _Toc532394693 \h </w:instrText>
        </w:r>
        <w:r w:rsidR="00CC32C6" w:rsidRPr="00FC7C24">
          <w:rPr>
            <w:noProof/>
            <w:webHidden/>
            <w:szCs w:val="24"/>
          </w:rPr>
        </w:r>
        <w:r w:rsidR="00CC32C6" w:rsidRPr="00FC7C24">
          <w:rPr>
            <w:noProof/>
            <w:webHidden/>
            <w:szCs w:val="24"/>
          </w:rPr>
          <w:fldChar w:fldCharType="separate"/>
        </w:r>
        <w:r w:rsidR="008542A9">
          <w:rPr>
            <w:noProof/>
            <w:webHidden/>
            <w:szCs w:val="24"/>
          </w:rPr>
          <w:t>15</w:t>
        </w:r>
        <w:r w:rsidR="00CC32C6" w:rsidRPr="00FC7C24">
          <w:rPr>
            <w:noProof/>
            <w:webHidden/>
            <w:szCs w:val="24"/>
          </w:rPr>
          <w:fldChar w:fldCharType="end"/>
        </w:r>
      </w:hyperlink>
    </w:p>
    <w:p w:rsidR="00CC32C6" w:rsidRPr="00FC7C24" w:rsidRDefault="00AF1586">
      <w:pPr>
        <w:pStyle w:val="13"/>
        <w:tabs>
          <w:tab w:val="right" w:leader="dot" w:pos="10100"/>
        </w:tabs>
        <w:rPr>
          <w:rFonts w:eastAsia="Times New Roman"/>
          <w:noProof/>
          <w:szCs w:val="24"/>
          <w:lang w:eastAsia="ru-RU"/>
        </w:rPr>
      </w:pPr>
      <w:hyperlink w:anchor="_Toc532394694" w:history="1">
        <w:r w:rsidR="00CC32C6" w:rsidRPr="00FC7C24">
          <w:rPr>
            <w:rStyle w:val="aa"/>
            <w:rFonts w:eastAsia="Arial Unicode MS"/>
            <w:noProof/>
            <w:szCs w:val="24"/>
            <w:lang w:eastAsia="ru-RU"/>
          </w:rPr>
          <w:t>7 ХАРАКТЕРИСТИКА ОСНОВНЫХ ВИДОВ УЧЕБНОЙ ДЕЯТЕЛЬНОСТИ СТУДЕНТОВ</w:t>
        </w:r>
        <w:r w:rsidR="00CC32C6" w:rsidRPr="00FC7C24">
          <w:rPr>
            <w:noProof/>
            <w:webHidden/>
            <w:szCs w:val="24"/>
          </w:rPr>
          <w:tab/>
        </w:r>
        <w:r w:rsidR="00CC32C6" w:rsidRPr="00FC7C24">
          <w:rPr>
            <w:noProof/>
            <w:webHidden/>
            <w:szCs w:val="24"/>
          </w:rPr>
          <w:fldChar w:fldCharType="begin"/>
        </w:r>
        <w:r w:rsidR="00CC32C6" w:rsidRPr="00FC7C24">
          <w:rPr>
            <w:noProof/>
            <w:webHidden/>
            <w:szCs w:val="24"/>
          </w:rPr>
          <w:instrText xml:space="preserve"> PAGEREF _Toc532394694 \h </w:instrText>
        </w:r>
        <w:r w:rsidR="00CC32C6" w:rsidRPr="00FC7C24">
          <w:rPr>
            <w:noProof/>
            <w:webHidden/>
            <w:szCs w:val="24"/>
          </w:rPr>
        </w:r>
        <w:r w:rsidR="00CC32C6" w:rsidRPr="00FC7C24">
          <w:rPr>
            <w:noProof/>
            <w:webHidden/>
            <w:szCs w:val="24"/>
          </w:rPr>
          <w:fldChar w:fldCharType="separate"/>
        </w:r>
        <w:r w:rsidR="008542A9">
          <w:rPr>
            <w:noProof/>
            <w:webHidden/>
            <w:szCs w:val="24"/>
          </w:rPr>
          <w:t>19</w:t>
        </w:r>
        <w:r w:rsidR="00CC32C6" w:rsidRPr="00FC7C24">
          <w:rPr>
            <w:noProof/>
            <w:webHidden/>
            <w:szCs w:val="24"/>
          </w:rPr>
          <w:fldChar w:fldCharType="end"/>
        </w:r>
      </w:hyperlink>
    </w:p>
    <w:p w:rsidR="00CC32C6" w:rsidRPr="00FC7C24" w:rsidRDefault="00AF1586">
      <w:pPr>
        <w:pStyle w:val="13"/>
        <w:tabs>
          <w:tab w:val="right" w:leader="dot" w:pos="10100"/>
        </w:tabs>
        <w:rPr>
          <w:rFonts w:eastAsia="Times New Roman"/>
          <w:noProof/>
          <w:szCs w:val="24"/>
          <w:lang w:eastAsia="ru-RU"/>
        </w:rPr>
      </w:pPr>
      <w:hyperlink w:anchor="_Toc532394695" w:history="1">
        <w:r w:rsidR="00CC32C6" w:rsidRPr="00FC7C24">
          <w:rPr>
            <w:rStyle w:val="aa"/>
            <w:rFonts w:eastAsia="SimSun"/>
            <w:noProof/>
            <w:szCs w:val="24"/>
            <w:lang w:bidi="hi-IN"/>
          </w:rPr>
          <w:t>8.</w:t>
        </w:r>
        <w:r w:rsidR="00CC32C6" w:rsidRPr="00FC7C24">
          <w:rPr>
            <w:rStyle w:val="aa"/>
            <w:noProof/>
            <w:szCs w:val="24"/>
            <w:lang w:bidi="hi-IN"/>
          </w:rPr>
          <w:t xml:space="preserve"> </w:t>
        </w:r>
        <w:r w:rsidR="00CC32C6" w:rsidRPr="00FC7C24">
          <w:rPr>
            <w:rStyle w:val="aa"/>
            <w:rFonts w:eastAsia="SimSun"/>
            <w:noProof/>
            <w:szCs w:val="24"/>
            <w:lang w:bidi="hi-IN"/>
          </w:rPr>
          <w:t xml:space="preserve">УЧЕБНО-МЕТОДИЧЕСКОЕ И МАТЕРИАЛЬНО-ТЕХНИЧЕСКОЕ ОБЕСПЕЧЕНИЕ ПРОГРАММЫ УЧЕБНОЙ ДИСЦИПЛИНЫ </w:t>
        </w:r>
        <w:r w:rsidR="00CC32C6" w:rsidRPr="00FC7C24">
          <w:rPr>
            <w:noProof/>
            <w:webHidden/>
            <w:szCs w:val="24"/>
          </w:rPr>
          <w:tab/>
        </w:r>
        <w:r w:rsidR="00CC32C6" w:rsidRPr="00FC7C24">
          <w:rPr>
            <w:noProof/>
            <w:webHidden/>
            <w:szCs w:val="24"/>
          </w:rPr>
          <w:fldChar w:fldCharType="begin"/>
        </w:r>
        <w:r w:rsidR="00CC32C6" w:rsidRPr="00FC7C24">
          <w:rPr>
            <w:noProof/>
            <w:webHidden/>
            <w:szCs w:val="24"/>
          </w:rPr>
          <w:instrText xml:space="preserve"> PAGEREF _Toc532394695 \h </w:instrText>
        </w:r>
        <w:r w:rsidR="00CC32C6" w:rsidRPr="00FC7C24">
          <w:rPr>
            <w:noProof/>
            <w:webHidden/>
            <w:szCs w:val="24"/>
          </w:rPr>
        </w:r>
        <w:r w:rsidR="00CC32C6" w:rsidRPr="00FC7C24">
          <w:rPr>
            <w:noProof/>
            <w:webHidden/>
            <w:szCs w:val="24"/>
          </w:rPr>
          <w:fldChar w:fldCharType="separate"/>
        </w:r>
        <w:r w:rsidR="008542A9">
          <w:rPr>
            <w:noProof/>
            <w:webHidden/>
            <w:szCs w:val="24"/>
          </w:rPr>
          <w:t>22</w:t>
        </w:r>
        <w:r w:rsidR="00CC32C6" w:rsidRPr="00FC7C24">
          <w:rPr>
            <w:noProof/>
            <w:webHidden/>
            <w:szCs w:val="24"/>
          </w:rPr>
          <w:fldChar w:fldCharType="end"/>
        </w:r>
      </w:hyperlink>
    </w:p>
    <w:p w:rsidR="00CC32C6" w:rsidRPr="00FC7C24" w:rsidRDefault="00AF1586">
      <w:pPr>
        <w:pStyle w:val="13"/>
        <w:tabs>
          <w:tab w:val="right" w:leader="dot" w:pos="10100"/>
        </w:tabs>
        <w:rPr>
          <w:rFonts w:eastAsia="Times New Roman"/>
          <w:noProof/>
          <w:szCs w:val="24"/>
          <w:lang w:eastAsia="ru-RU"/>
        </w:rPr>
      </w:pPr>
      <w:hyperlink w:anchor="_Toc532394696" w:history="1">
        <w:r w:rsidR="00CC32C6" w:rsidRPr="00FC7C24">
          <w:rPr>
            <w:rStyle w:val="aa"/>
            <w:noProof/>
            <w:szCs w:val="24"/>
          </w:rPr>
          <w:t>9 КОНТРОЛЬ И ОЦЕНКА РЕЗУЛЬТАТОВ ОСВОЕНИЯ УЧЕБНОЙ ДИСЦИПЛИНЫ</w:t>
        </w:r>
        <w:r w:rsidR="00CC32C6" w:rsidRPr="00FC7C24">
          <w:rPr>
            <w:noProof/>
            <w:webHidden/>
            <w:szCs w:val="24"/>
          </w:rPr>
          <w:tab/>
        </w:r>
        <w:r w:rsidR="00CC32C6" w:rsidRPr="00FC7C24">
          <w:rPr>
            <w:noProof/>
            <w:webHidden/>
            <w:szCs w:val="24"/>
          </w:rPr>
          <w:fldChar w:fldCharType="begin"/>
        </w:r>
        <w:r w:rsidR="00CC32C6" w:rsidRPr="00FC7C24">
          <w:rPr>
            <w:noProof/>
            <w:webHidden/>
            <w:szCs w:val="24"/>
          </w:rPr>
          <w:instrText xml:space="preserve"> PAGEREF _Toc532394696 \h </w:instrText>
        </w:r>
        <w:r w:rsidR="00CC32C6" w:rsidRPr="00FC7C24">
          <w:rPr>
            <w:noProof/>
            <w:webHidden/>
            <w:szCs w:val="24"/>
          </w:rPr>
        </w:r>
        <w:r w:rsidR="00CC32C6" w:rsidRPr="00FC7C24">
          <w:rPr>
            <w:noProof/>
            <w:webHidden/>
            <w:szCs w:val="24"/>
          </w:rPr>
          <w:fldChar w:fldCharType="separate"/>
        </w:r>
        <w:r w:rsidR="008542A9">
          <w:rPr>
            <w:noProof/>
            <w:webHidden/>
            <w:szCs w:val="24"/>
          </w:rPr>
          <w:t>24</w:t>
        </w:r>
        <w:r w:rsidR="00CC32C6" w:rsidRPr="00FC7C24">
          <w:rPr>
            <w:noProof/>
            <w:webHidden/>
            <w:szCs w:val="24"/>
          </w:rPr>
          <w:fldChar w:fldCharType="end"/>
        </w:r>
      </w:hyperlink>
    </w:p>
    <w:p w:rsidR="00E95F48" w:rsidRPr="00FC7C24" w:rsidRDefault="00E95F48">
      <w:pPr>
        <w:pStyle w:val="13"/>
        <w:tabs>
          <w:tab w:val="right" w:leader="dot" w:pos="10099"/>
        </w:tabs>
        <w:rPr>
          <w:rFonts w:eastAsia="Times New Roman"/>
          <w:szCs w:val="24"/>
          <w:lang w:eastAsia="ru-RU"/>
        </w:rPr>
      </w:pPr>
      <w:r w:rsidRPr="00FC7C24">
        <w:rPr>
          <w:szCs w:val="24"/>
        </w:rPr>
        <w:fldChar w:fldCharType="end"/>
      </w:r>
    </w:p>
    <w:p w:rsidR="00E95F48" w:rsidRPr="00FC7C24" w:rsidRDefault="00E95F48">
      <w:pPr>
        <w:rPr>
          <w:rFonts w:eastAsia="Times New Roman"/>
          <w:b/>
          <w:bCs/>
          <w:szCs w:val="24"/>
          <w:lang w:eastAsia="ru-RU"/>
        </w:rPr>
      </w:pPr>
    </w:p>
    <w:p w:rsidR="00E95F48" w:rsidRPr="00FC7C24" w:rsidRDefault="00E95F48">
      <w:pPr>
        <w:pStyle w:val="1"/>
        <w:pageBreakBefore/>
        <w:jc w:val="center"/>
        <w:rPr>
          <w:sz w:val="24"/>
          <w:szCs w:val="24"/>
        </w:rPr>
      </w:pPr>
      <w:bookmarkStart w:id="0" w:name="_Toc532394688"/>
      <w:r w:rsidRPr="00FC7C24">
        <w:rPr>
          <w:sz w:val="24"/>
          <w:szCs w:val="24"/>
          <w:lang w:eastAsia="ru-RU"/>
        </w:rPr>
        <w:lastRenderedPageBreak/>
        <w:t>1 ПОЯСНИТЕЛЬНАЯ ЗАПИСКА</w:t>
      </w:r>
      <w:bookmarkEnd w:id="0"/>
    </w:p>
    <w:p w:rsidR="00E95F48" w:rsidRPr="00FC7C24" w:rsidRDefault="00E95F48">
      <w:pPr>
        <w:spacing w:after="0" w:line="240" w:lineRule="auto"/>
        <w:ind w:left="822" w:right="113"/>
        <w:rPr>
          <w:rFonts w:eastAsia="Times New Roman"/>
          <w:b/>
          <w:kern w:val="2"/>
          <w:szCs w:val="24"/>
          <w:lang w:eastAsia="ru-RU"/>
        </w:rPr>
      </w:pPr>
    </w:p>
    <w:p w:rsidR="00E95F48" w:rsidRPr="00FC7C24" w:rsidRDefault="00E95F48" w:rsidP="006C04F9">
      <w:pPr>
        <w:autoSpaceDE w:val="0"/>
        <w:spacing w:after="0"/>
        <w:ind w:firstLine="708"/>
        <w:jc w:val="both"/>
        <w:rPr>
          <w:szCs w:val="24"/>
        </w:rPr>
      </w:pPr>
      <w:proofErr w:type="gramStart"/>
      <w:r w:rsidRPr="00FC7C24">
        <w:rPr>
          <w:szCs w:val="24"/>
        </w:rPr>
        <w:t>Рабочая программа общеобразовательной учебной дисциплины «Право</w:t>
      </w:r>
      <w:r w:rsidR="006C04F9" w:rsidRPr="00FC7C24">
        <w:rPr>
          <w:szCs w:val="24"/>
        </w:rPr>
        <w:t>вые основы</w:t>
      </w:r>
      <w:r w:rsidRPr="00FC7C24">
        <w:rPr>
          <w:szCs w:val="24"/>
        </w:rPr>
        <w:t xml:space="preserve">» предназначена для изучения права в ГАОУ ВО ЛО «Ленинградский государственный Университет им. А. С. Пушкина», реализующем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 специальности среднего профессионального образования </w:t>
      </w:r>
      <w:r w:rsidR="009C5543" w:rsidRPr="00FC7C24">
        <w:rPr>
          <w:szCs w:val="24"/>
        </w:rPr>
        <w:t>38.02.0</w:t>
      </w:r>
      <w:r w:rsidR="00FC18EF">
        <w:rPr>
          <w:szCs w:val="24"/>
        </w:rPr>
        <w:t>7</w:t>
      </w:r>
      <w:r w:rsidR="009C5543" w:rsidRPr="00FC7C24">
        <w:rPr>
          <w:szCs w:val="24"/>
        </w:rPr>
        <w:t xml:space="preserve"> </w:t>
      </w:r>
      <w:r w:rsidR="00F201FD">
        <w:rPr>
          <w:szCs w:val="24"/>
        </w:rPr>
        <w:t>Банковское дело</w:t>
      </w:r>
      <w:r w:rsidRPr="00FC7C24">
        <w:rPr>
          <w:szCs w:val="24"/>
        </w:rPr>
        <w:t>.</w:t>
      </w:r>
      <w:proofErr w:type="gramEnd"/>
    </w:p>
    <w:p w:rsidR="00E95F48" w:rsidRPr="00FC7C24" w:rsidRDefault="00E95F48" w:rsidP="006C04F9">
      <w:pPr>
        <w:autoSpaceDE w:val="0"/>
        <w:spacing w:after="0"/>
        <w:ind w:firstLine="708"/>
        <w:jc w:val="both"/>
        <w:rPr>
          <w:szCs w:val="24"/>
        </w:rPr>
      </w:pPr>
      <w:r w:rsidRPr="00FC7C24">
        <w:rPr>
          <w:szCs w:val="24"/>
        </w:rPr>
        <w:t>Рабочая программа по учебной дисциплине «</w:t>
      </w:r>
      <w:r w:rsidR="005B178D" w:rsidRPr="00FC7C24">
        <w:rPr>
          <w:szCs w:val="24"/>
        </w:rPr>
        <w:t>Правовые основы</w:t>
      </w:r>
      <w:r w:rsidRPr="00FC7C24">
        <w:rPr>
          <w:szCs w:val="24"/>
        </w:rPr>
        <w:t xml:space="preserve">» по специальности среднего профессионального образования </w:t>
      </w:r>
      <w:r w:rsidR="009C5543" w:rsidRPr="00FC7C24">
        <w:rPr>
          <w:szCs w:val="24"/>
        </w:rPr>
        <w:t>38.02</w:t>
      </w:r>
      <w:r w:rsidR="00F201FD">
        <w:rPr>
          <w:szCs w:val="24"/>
        </w:rPr>
        <w:t>.</w:t>
      </w:r>
      <w:r w:rsidR="009C5543" w:rsidRPr="00FC7C24">
        <w:rPr>
          <w:szCs w:val="24"/>
        </w:rPr>
        <w:t>0</w:t>
      </w:r>
      <w:r w:rsidR="00F201FD">
        <w:rPr>
          <w:szCs w:val="24"/>
        </w:rPr>
        <w:t>7</w:t>
      </w:r>
      <w:r w:rsidR="009C5543" w:rsidRPr="00FC7C24">
        <w:rPr>
          <w:szCs w:val="24"/>
        </w:rPr>
        <w:t xml:space="preserve"> </w:t>
      </w:r>
      <w:r w:rsidR="00F201FD">
        <w:rPr>
          <w:szCs w:val="24"/>
        </w:rPr>
        <w:t>Банковское дело</w:t>
      </w:r>
      <w:r w:rsidRPr="00FC7C24">
        <w:rPr>
          <w:szCs w:val="24"/>
        </w:rPr>
        <w:t>, составлена на основе следующих нормативных документов:</w:t>
      </w:r>
    </w:p>
    <w:p w:rsidR="00ED2153" w:rsidRPr="00ED2153" w:rsidRDefault="00ED2153" w:rsidP="00ED2153">
      <w:pPr>
        <w:numPr>
          <w:ilvl w:val="0"/>
          <w:numId w:val="23"/>
        </w:numPr>
        <w:ind w:left="426"/>
        <w:contextualSpacing/>
        <w:jc w:val="both"/>
        <w:rPr>
          <w:szCs w:val="24"/>
          <w:lang w:eastAsia="ar-SA"/>
        </w:rPr>
      </w:pPr>
      <w:r w:rsidRPr="00ED2153">
        <w:rPr>
          <w:szCs w:val="24"/>
          <w:lang w:eastAsia="ar-SA"/>
        </w:rPr>
        <w:t>Закон «Об образовании в Российской Федерации» от 29.12.2012 №273-ФЗ, с изменениями.</w:t>
      </w:r>
    </w:p>
    <w:p w:rsidR="00ED2153" w:rsidRPr="00ED2153" w:rsidRDefault="00ED2153" w:rsidP="00ED2153">
      <w:pPr>
        <w:numPr>
          <w:ilvl w:val="0"/>
          <w:numId w:val="23"/>
        </w:numPr>
        <w:shd w:val="clear" w:color="auto" w:fill="FFFFFF"/>
        <w:ind w:left="426"/>
        <w:contextualSpacing/>
        <w:jc w:val="both"/>
        <w:rPr>
          <w:szCs w:val="24"/>
          <w:lang w:eastAsia="ar-SA"/>
        </w:rPr>
      </w:pPr>
      <w:r w:rsidRPr="00ED2153">
        <w:rPr>
          <w:szCs w:val="24"/>
          <w:lang w:eastAsia="ar-SA"/>
        </w:rPr>
        <w:t>Федеральный государственный стандарт среднего общего образования, утвержденный приказом Минобрнауки от 17.05.2012 №413 с изменениями.</w:t>
      </w:r>
    </w:p>
    <w:p w:rsidR="00ED2153" w:rsidRPr="00ED2153" w:rsidRDefault="00ED2153" w:rsidP="00ED2153">
      <w:pPr>
        <w:numPr>
          <w:ilvl w:val="0"/>
          <w:numId w:val="23"/>
        </w:numPr>
        <w:ind w:left="426"/>
        <w:contextualSpacing/>
        <w:jc w:val="both"/>
        <w:rPr>
          <w:szCs w:val="24"/>
          <w:lang w:eastAsia="ar-SA"/>
        </w:rPr>
      </w:pPr>
      <w:r w:rsidRPr="00ED2153">
        <w:rPr>
          <w:szCs w:val="24"/>
          <w:lang w:eastAsia="ar-SA"/>
        </w:rPr>
        <w:t>Приказ Министерства просвещения России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ED2153" w:rsidRPr="00ED2153" w:rsidRDefault="00ED2153" w:rsidP="00ED2153">
      <w:pPr>
        <w:numPr>
          <w:ilvl w:val="0"/>
          <w:numId w:val="23"/>
        </w:numPr>
        <w:ind w:left="426"/>
        <w:contextualSpacing/>
        <w:jc w:val="both"/>
        <w:rPr>
          <w:szCs w:val="24"/>
          <w:lang w:eastAsia="ar-SA"/>
        </w:rPr>
      </w:pPr>
      <w:r w:rsidRPr="00ED2153">
        <w:rPr>
          <w:szCs w:val="24"/>
          <w:lang w:eastAsia="ar-SA"/>
        </w:rPr>
        <w:t>Примерные программы учебных дисциплин, созданные на основе ФГОС среднего общего образования.</w:t>
      </w:r>
    </w:p>
    <w:p w:rsidR="00ED2153" w:rsidRPr="00ED2153" w:rsidRDefault="00ED2153" w:rsidP="00ED2153">
      <w:pPr>
        <w:numPr>
          <w:ilvl w:val="0"/>
          <w:numId w:val="23"/>
        </w:numPr>
        <w:ind w:left="426"/>
        <w:contextualSpacing/>
        <w:jc w:val="both"/>
        <w:rPr>
          <w:szCs w:val="24"/>
          <w:lang w:eastAsia="ar-SA"/>
        </w:rPr>
      </w:pPr>
      <w:r w:rsidRPr="00ED2153">
        <w:rPr>
          <w:szCs w:val="24"/>
          <w:lang w:eastAsia="ar-SA"/>
        </w:rPr>
        <w:t>Программа подготовки специалистов среднего звена по специальности 38.02.07 Банковское дело.</w:t>
      </w:r>
    </w:p>
    <w:p w:rsidR="00ED2153" w:rsidRPr="00ED2153" w:rsidRDefault="00ED2153" w:rsidP="00ED2153">
      <w:pPr>
        <w:numPr>
          <w:ilvl w:val="0"/>
          <w:numId w:val="23"/>
        </w:numPr>
        <w:ind w:left="426"/>
        <w:contextualSpacing/>
        <w:jc w:val="both"/>
        <w:rPr>
          <w:szCs w:val="24"/>
          <w:lang w:eastAsia="ar-SA"/>
        </w:rPr>
      </w:pPr>
      <w:r w:rsidRPr="00ED2153">
        <w:rPr>
          <w:szCs w:val="24"/>
          <w:lang w:eastAsia="ar-SA"/>
        </w:rPr>
        <w:t>Приказ Министерства просвещения России от 20.05.2020 г.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(ред. от 23.12.2020)</w:t>
      </w:r>
    </w:p>
    <w:p w:rsidR="00FC18EF" w:rsidRPr="00FC18EF" w:rsidRDefault="00FC18EF" w:rsidP="00FC18EF">
      <w:pPr>
        <w:suppressAutoHyphens w:val="0"/>
        <w:autoSpaceDE w:val="0"/>
        <w:autoSpaceDN w:val="0"/>
        <w:adjustRightInd w:val="0"/>
        <w:spacing w:after="0"/>
        <w:ind w:firstLine="709"/>
        <w:jc w:val="both"/>
        <w:rPr>
          <w:rFonts w:eastAsia="Times New Roman"/>
          <w:szCs w:val="24"/>
          <w:lang w:eastAsia="ru-RU"/>
        </w:rPr>
      </w:pPr>
    </w:p>
    <w:p w:rsidR="00E95F48" w:rsidRPr="00FC7C24" w:rsidRDefault="00E95F48" w:rsidP="006C04F9">
      <w:pPr>
        <w:autoSpaceDE w:val="0"/>
        <w:spacing w:after="0"/>
        <w:ind w:firstLine="709"/>
        <w:jc w:val="both"/>
        <w:rPr>
          <w:szCs w:val="24"/>
        </w:rPr>
      </w:pPr>
      <w:r w:rsidRPr="00FC7C24">
        <w:rPr>
          <w:szCs w:val="24"/>
        </w:rPr>
        <w:t>Содержание рабочей программы «Право</w:t>
      </w:r>
      <w:r w:rsidR="005B178D" w:rsidRPr="00FC7C24">
        <w:rPr>
          <w:szCs w:val="24"/>
        </w:rPr>
        <w:t>вые основы</w:t>
      </w:r>
      <w:r w:rsidRPr="00FC7C24">
        <w:rPr>
          <w:szCs w:val="24"/>
        </w:rPr>
        <w:t xml:space="preserve">» направлено на достижение следующих </w:t>
      </w:r>
      <w:r w:rsidRPr="00FC7C24">
        <w:rPr>
          <w:b/>
          <w:bCs/>
          <w:szCs w:val="24"/>
        </w:rPr>
        <w:t>целей</w:t>
      </w:r>
      <w:r w:rsidRPr="00FC7C24">
        <w:rPr>
          <w:szCs w:val="24"/>
        </w:rPr>
        <w:t>:</w:t>
      </w:r>
    </w:p>
    <w:p w:rsidR="00E95F48" w:rsidRPr="00FC7C24" w:rsidRDefault="00E95F48" w:rsidP="006C04F9">
      <w:pPr>
        <w:autoSpaceDE w:val="0"/>
        <w:spacing w:after="0"/>
        <w:ind w:firstLine="709"/>
        <w:jc w:val="both"/>
        <w:rPr>
          <w:szCs w:val="24"/>
        </w:rPr>
      </w:pPr>
      <w:r w:rsidRPr="00FC7C24">
        <w:rPr>
          <w:szCs w:val="24"/>
        </w:rPr>
        <w:t>- формирование правосознания и правовой культуры, социально-правовой активности, внутренней убежденности в необходимости соблюдения норм права, осознании себя полноправным членом общества, имеющим гарантированные законом права и свободы; содействие развитию профессиональных склонностей;</w:t>
      </w:r>
    </w:p>
    <w:p w:rsidR="00E95F48" w:rsidRPr="00FC7C24" w:rsidRDefault="00E95F48" w:rsidP="006C04F9">
      <w:pPr>
        <w:autoSpaceDE w:val="0"/>
        <w:spacing w:after="0"/>
        <w:ind w:firstLine="709"/>
        <w:jc w:val="both"/>
        <w:rPr>
          <w:szCs w:val="24"/>
        </w:rPr>
      </w:pPr>
      <w:r w:rsidRPr="00FC7C24">
        <w:rPr>
          <w:szCs w:val="24"/>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E95F48" w:rsidRPr="00FC7C24" w:rsidRDefault="00E95F48" w:rsidP="006C04F9">
      <w:pPr>
        <w:autoSpaceDE w:val="0"/>
        <w:spacing w:after="0"/>
        <w:ind w:firstLine="709"/>
        <w:jc w:val="both"/>
        <w:rPr>
          <w:szCs w:val="24"/>
        </w:rPr>
      </w:pPr>
      <w:r w:rsidRPr="00FC7C24">
        <w:rPr>
          <w:szCs w:val="24"/>
        </w:rPr>
        <w:t>-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w:t>
      </w:r>
    </w:p>
    <w:p w:rsidR="00E95F48" w:rsidRPr="00FC7C24" w:rsidRDefault="00E95F48" w:rsidP="006C04F9">
      <w:pPr>
        <w:autoSpaceDE w:val="0"/>
        <w:spacing w:after="0"/>
        <w:ind w:firstLine="709"/>
        <w:jc w:val="both"/>
        <w:rPr>
          <w:szCs w:val="24"/>
        </w:rPr>
      </w:pPr>
      <w:r w:rsidRPr="00FC7C24">
        <w:rPr>
          <w:szCs w:val="24"/>
        </w:rPr>
        <w:t>- ознакомление с содержанием профессиональной юридической деятельности;</w:t>
      </w:r>
    </w:p>
    <w:p w:rsidR="00E95F48" w:rsidRPr="00FC7C24" w:rsidRDefault="00E95F48" w:rsidP="006C04F9">
      <w:pPr>
        <w:autoSpaceDE w:val="0"/>
        <w:spacing w:after="0"/>
        <w:ind w:firstLine="709"/>
        <w:jc w:val="both"/>
        <w:rPr>
          <w:szCs w:val="24"/>
        </w:rPr>
      </w:pPr>
      <w:r w:rsidRPr="00FC7C24">
        <w:rPr>
          <w:szCs w:val="24"/>
        </w:rPr>
        <w:t>- 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rsidR="00E95F48" w:rsidRPr="00FC7C24" w:rsidRDefault="00E95F48" w:rsidP="006C04F9">
      <w:pPr>
        <w:autoSpaceDE w:val="0"/>
        <w:spacing w:after="0"/>
        <w:ind w:firstLine="709"/>
        <w:jc w:val="both"/>
        <w:rPr>
          <w:szCs w:val="24"/>
        </w:rPr>
      </w:pPr>
      <w:r w:rsidRPr="00FC7C24">
        <w:rPr>
          <w:szCs w:val="24"/>
        </w:rPr>
        <w:lastRenderedPageBreak/>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rsidR="00E95F48" w:rsidRPr="00FC7C24" w:rsidRDefault="00E95F48" w:rsidP="006C04F9">
      <w:pPr>
        <w:autoSpaceDE w:val="0"/>
        <w:spacing w:after="0"/>
        <w:ind w:firstLine="709"/>
        <w:jc w:val="both"/>
        <w:rPr>
          <w:szCs w:val="24"/>
        </w:rPr>
      </w:pPr>
      <w:r w:rsidRPr="00FC7C24">
        <w:rPr>
          <w:szCs w:val="24"/>
        </w:rPr>
        <w:t>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(ППССЗ).</w:t>
      </w:r>
    </w:p>
    <w:p w:rsidR="00E95F48" w:rsidRPr="00FC7C24" w:rsidRDefault="00E95F48" w:rsidP="006C04F9">
      <w:pPr>
        <w:autoSpaceDE w:val="0"/>
        <w:spacing w:after="0"/>
        <w:ind w:firstLine="709"/>
        <w:jc w:val="both"/>
        <w:rPr>
          <w:szCs w:val="24"/>
        </w:rPr>
      </w:pPr>
      <w:r w:rsidRPr="00FC7C24">
        <w:rPr>
          <w:szCs w:val="24"/>
        </w:rPr>
        <w:t>Рабочая 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ОПОП СПО на базе основного общего образования.</w:t>
      </w:r>
    </w:p>
    <w:p w:rsidR="00E95F48" w:rsidRPr="00FC7C24" w:rsidRDefault="00E95F48" w:rsidP="006C04F9">
      <w:pPr>
        <w:spacing w:after="0"/>
        <w:ind w:firstLine="709"/>
        <w:rPr>
          <w:szCs w:val="24"/>
        </w:rPr>
      </w:pPr>
      <w:proofErr w:type="gramStart"/>
      <w:r w:rsidRPr="00FC7C24">
        <w:rPr>
          <w:szCs w:val="24"/>
        </w:rPr>
        <w:t>Обучение по дисциплине</w:t>
      </w:r>
      <w:proofErr w:type="gramEnd"/>
      <w:r w:rsidRPr="00FC7C24">
        <w:rPr>
          <w:szCs w:val="24"/>
        </w:rPr>
        <w:t xml:space="preserve"> ведется на русском языке.</w:t>
      </w:r>
    </w:p>
    <w:p w:rsidR="00E95F48" w:rsidRPr="00FC7C24" w:rsidRDefault="00E95F48" w:rsidP="006C04F9">
      <w:pPr>
        <w:spacing w:after="0"/>
        <w:ind w:firstLine="708"/>
        <w:rPr>
          <w:szCs w:val="24"/>
        </w:rPr>
      </w:pPr>
    </w:p>
    <w:p w:rsidR="00E95F48" w:rsidRPr="00FC7C24" w:rsidRDefault="00E95F48" w:rsidP="006C04F9">
      <w:pPr>
        <w:pStyle w:val="1"/>
        <w:jc w:val="center"/>
        <w:rPr>
          <w:sz w:val="24"/>
          <w:szCs w:val="24"/>
        </w:rPr>
      </w:pPr>
      <w:bookmarkStart w:id="1" w:name="_Toc532394689"/>
      <w:r w:rsidRPr="00FC7C24">
        <w:rPr>
          <w:sz w:val="24"/>
          <w:szCs w:val="24"/>
          <w:lang w:eastAsia="ru-RU"/>
        </w:rPr>
        <w:t>2 ОБЩАЯ ХАРАКТЕРИСТИКА УЧЕБНОЙ ДИСЦИПЛИНЫ «ПРАВО</w:t>
      </w:r>
      <w:r w:rsidR="005B178D" w:rsidRPr="00FC7C24">
        <w:rPr>
          <w:sz w:val="24"/>
          <w:szCs w:val="24"/>
          <w:lang w:val="ru-RU" w:eastAsia="ru-RU"/>
        </w:rPr>
        <w:t>ВЫЕ ОСНОВЫ</w:t>
      </w:r>
      <w:r w:rsidRPr="00FC7C24">
        <w:rPr>
          <w:sz w:val="24"/>
          <w:szCs w:val="24"/>
          <w:lang w:eastAsia="ru-RU"/>
        </w:rPr>
        <w:t>»</w:t>
      </w:r>
      <w:bookmarkEnd w:id="1"/>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изучение учебной дисциплины «Право</w:t>
      </w:r>
      <w:r w:rsidR="005B178D" w:rsidRPr="00FC7C24">
        <w:rPr>
          <w:rFonts w:eastAsia="Times New Roman"/>
          <w:kern w:val="2"/>
          <w:szCs w:val="24"/>
          <w:lang w:eastAsia="ru-RU"/>
        </w:rPr>
        <w:t>вые основы</w:t>
      </w:r>
      <w:r w:rsidRPr="00FC7C24">
        <w:rPr>
          <w:rFonts w:eastAsia="Times New Roman"/>
          <w:kern w:val="2"/>
          <w:szCs w:val="24"/>
          <w:lang w:eastAsia="ru-RU"/>
        </w:rPr>
        <w:t xml:space="preserve">» имеет свои особенности в зависимости от профиля профессионального образования. Это выражается в содержании обучения, количестве часов, выделяемых на изучение отдельных тем программы, глубине их освоения </w:t>
      </w:r>
      <w:proofErr w:type="gramStart"/>
      <w:r w:rsidRPr="00FC7C24">
        <w:rPr>
          <w:rFonts w:eastAsia="Times New Roman"/>
          <w:kern w:val="2"/>
          <w:szCs w:val="24"/>
          <w:lang w:eastAsia="ru-RU"/>
        </w:rPr>
        <w:t>обучающимися</w:t>
      </w:r>
      <w:proofErr w:type="gramEnd"/>
      <w:r w:rsidRPr="00FC7C24">
        <w:rPr>
          <w:rFonts w:eastAsia="Times New Roman"/>
          <w:kern w:val="2"/>
          <w:szCs w:val="24"/>
          <w:lang w:eastAsia="ru-RU"/>
        </w:rPr>
        <w:t>, объеме и</w:t>
      </w:r>
      <w:r w:rsidR="009C5543" w:rsidRPr="00FC7C24">
        <w:rPr>
          <w:rFonts w:eastAsia="Times New Roman"/>
          <w:kern w:val="2"/>
          <w:szCs w:val="24"/>
          <w:lang w:eastAsia="ru-RU"/>
        </w:rPr>
        <w:t xml:space="preserve"> характере практических занятий</w:t>
      </w:r>
      <w:r w:rsidRPr="00FC7C24">
        <w:rPr>
          <w:rFonts w:eastAsia="Times New Roman"/>
          <w:kern w:val="2"/>
          <w:szCs w:val="24"/>
          <w:lang w:eastAsia="ru-RU"/>
        </w:rPr>
        <w:t>.</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При освоении специальностей СПО социально-экономического профиля профессионального образования право изучается на базовом уровне ФГОС среднего общего образования, но более углубленно как профильная учебная дисциплина, учитывающая специфику осваиваемых профессий или специальностей.</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Приоритетным направлением содержания обучения является формирование правовой компетентности студентов, предполагающей не только правовую грамотность, но и правовую активность, умение быстро находить правильное решение возникающих проблем, ориентироваться в правовом пространстве. Правовая компетенция представляет собой комплексную характеристику, интегрирующую не только знания, ценностные установки, навыки правового поведения обучающихся, но и приобретение опыта деятельности, необходимого каждому в повседневной жизни, в процессе социальной практики, в рамках выполнения различных социальных ролей (гражданина, налогоплательщика, избирателя, члена семьи, собственника, потребителя, работника).</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Содержание учебной дисциплины предусматривает развитие у обучающихся учебных умений и навыков, универсальных способов деятельности, акцентирует внимание на формировании опыта самостоятельной работы с правовой информацией, источниками права, в том числе с нормативными правовыми актами, необходимыми для обеспечения правовой защиты и поддержки в профессиональной деятельности.</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Отбор содержания учебного материала осуществлялся на основе следующих принципов: учет возрастных особенностей обучающихся, практическая направленность обучения, формирование знаний, которые обеспечат студентам успешную адаптацию к социальной реальности, профессиональной деятельности, исполнению общегражданских ролей.</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Отличительными особенностями обучения являются:</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lastRenderedPageBreak/>
        <w:t>- практико-ориентированный подход к изложению и применению правовой информации в реальной жизни;</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 усиление акцента на формировании правовой грамотности лиц, имеющих, как правило, недостаточный уровень правовой компетентности;</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 создание условий адаптации к социальной действительности и будущей профессиональной деятельности;</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 акцентирование внимания на вопросах российской правовой системы в контексте ее интеграции в международное сообщество;</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 формирование уважения к праву и государственно-правовым институтам с целью обеспечения профилактики правонарушений в молодежной среде;</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 обеспечение необходимых правовых знаний для их практического применения в целях защиты прав и свобод личности молодежного возраста.</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При изучении практико-ориентированных вопросов по трудовому, гражданскому, уголовному, административному и иным отраслям права, обеспечивающим правовую компетентность в дальнейшей профессиональной деятельности, рекомендуются такие формы деятельности обучающихся:</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 как работа с правовой информацией, в том числе с использованием современных компьютерных технологий, ресурсов сети Интернет;</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 подготовка и реализация проектов по заранее заданной теме;</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 исследование конкретной темы и оформление результатов в виде реферата, доклада с презентацией на мини-конференции;</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 работа с текстами учебника, дополнительной литературой;</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 работа с таблицами, графиками, схемами, визуальными терминологическими моделями юридических конструкций;</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 решение практических задач, выполнение тестовых заданий по темам;</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 xml:space="preserve">- участие в ролевых, имитационных, сюжетных, деловых играх и </w:t>
      </w:r>
      <w:proofErr w:type="spellStart"/>
      <w:r w:rsidRPr="00FC7C24">
        <w:rPr>
          <w:rFonts w:eastAsia="Times New Roman"/>
          <w:kern w:val="2"/>
          <w:szCs w:val="24"/>
          <w:lang w:eastAsia="ru-RU"/>
        </w:rPr>
        <w:t>разновариантных</w:t>
      </w:r>
      <w:proofErr w:type="spellEnd"/>
      <w:r w:rsidRPr="00FC7C24">
        <w:rPr>
          <w:rFonts w:eastAsia="Times New Roman"/>
          <w:kern w:val="2"/>
          <w:szCs w:val="24"/>
          <w:lang w:eastAsia="ru-RU"/>
        </w:rPr>
        <w:t xml:space="preserve"> формах интерактивной деятельности;</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 xml:space="preserve">- участие в дискуссиях, </w:t>
      </w:r>
      <w:proofErr w:type="spellStart"/>
      <w:r w:rsidRPr="00FC7C24">
        <w:rPr>
          <w:rFonts w:eastAsia="Times New Roman"/>
          <w:kern w:val="2"/>
          <w:szCs w:val="24"/>
          <w:lang w:eastAsia="ru-RU"/>
        </w:rPr>
        <w:t>брейн</w:t>
      </w:r>
      <w:proofErr w:type="spellEnd"/>
      <w:r w:rsidRPr="00FC7C24">
        <w:rPr>
          <w:rFonts w:eastAsia="Times New Roman"/>
          <w:kern w:val="2"/>
          <w:szCs w:val="24"/>
          <w:lang w:eastAsia="ru-RU"/>
        </w:rPr>
        <w:t>-рингах;</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 решение задач;</w:t>
      </w:r>
    </w:p>
    <w:p w:rsidR="00E95F48" w:rsidRPr="00FC7C24" w:rsidRDefault="00E95F48" w:rsidP="006C04F9">
      <w:pPr>
        <w:spacing w:after="0"/>
        <w:ind w:left="113" w:right="113" w:firstLine="709"/>
        <w:jc w:val="both"/>
        <w:rPr>
          <w:szCs w:val="24"/>
        </w:rPr>
      </w:pPr>
      <w:r w:rsidRPr="00FC7C24">
        <w:rPr>
          <w:rFonts w:eastAsia="Times New Roman"/>
          <w:kern w:val="2"/>
          <w:szCs w:val="24"/>
          <w:lang w:eastAsia="ru-RU"/>
        </w:rPr>
        <w:t>- работа с документами.</w:t>
      </w:r>
    </w:p>
    <w:p w:rsidR="00E95F48" w:rsidRPr="00FC7C24" w:rsidRDefault="00E95F48" w:rsidP="006C04F9">
      <w:pPr>
        <w:spacing w:after="0"/>
        <w:ind w:firstLine="851"/>
        <w:jc w:val="both"/>
        <w:rPr>
          <w:szCs w:val="24"/>
        </w:rPr>
      </w:pPr>
      <w:r w:rsidRPr="00FC7C24">
        <w:rPr>
          <w:rFonts w:eastAsia="Times New Roman"/>
          <w:kern w:val="2"/>
          <w:szCs w:val="24"/>
          <w:lang w:eastAsia="ru-RU"/>
        </w:rPr>
        <w:t>Изучение общеобразовательной учебной дисциплины осуществляется на протяжении первого и второго семестров и завершается подведением итогов в форме дифференцированного зачёта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(ППССЗ).</w:t>
      </w:r>
    </w:p>
    <w:p w:rsidR="00E95F48" w:rsidRPr="00FC7C24" w:rsidRDefault="00E95F48" w:rsidP="006C04F9">
      <w:pPr>
        <w:spacing w:after="0"/>
        <w:ind w:left="113" w:right="113" w:firstLine="709"/>
        <w:jc w:val="both"/>
        <w:rPr>
          <w:rFonts w:eastAsia="Times New Roman"/>
          <w:kern w:val="2"/>
          <w:szCs w:val="24"/>
          <w:lang w:eastAsia="ru-RU"/>
        </w:rPr>
      </w:pPr>
    </w:p>
    <w:p w:rsidR="00E95F48" w:rsidRPr="00FC7C24" w:rsidRDefault="00E95F48" w:rsidP="006C04F9">
      <w:pPr>
        <w:pStyle w:val="1"/>
        <w:jc w:val="center"/>
        <w:rPr>
          <w:sz w:val="24"/>
          <w:szCs w:val="24"/>
        </w:rPr>
      </w:pPr>
      <w:bookmarkStart w:id="2" w:name="_Toc532394690"/>
      <w:r w:rsidRPr="00FC7C24">
        <w:rPr>
          <w:sz w:val="24"/>
          <w:szCs w:val="24"/>
          <w:lang w:eastAsia="ru-RU"/>
        </w:rPr>
        <w:t>3 МЕСТО УЧЕБНОЙ ДИСЦИПЛИНЫ В УЧЕБНОМ ПЛАНЕ</w:t>
      </w:r>
      <w:bookmarkEnd w:id="2"/>
    </w:p>
    <w:p w:rsidR="00E95F48" w:rsidRPr="00FC7C24" w:rsidRDefault="00E95F48" w:rsidP="006C0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firstLine="709"/>
        <w:jc w:val="both"/>
        <w:rPr>
          <w:szCs w:val="24"/>
        </w:rPr>
      </w:pPr>
      <w:r w:rsidRPr="00FC7C24">
        <w:rPr>
          <w:rFonts w:eastAsia="Times New Roman"/>
          <w:szCs w:val="24"/>
          <w:lang w:eastAsia="ru-RU"/>
        </w:rPr>
        <w:t>Учебная дисциплина «Право</w:t>
      </w:r>
      <w:r w:rsidR="005B178D" w:rsidRPr="00FC7C24">
        <w:rPr>
          <w:rFonts w:eastAsia="Times New Roman"/>
          <w:szCs w:val="24"/>
          <w:lang w:eastAsia="ru-RU"/>
        </w:rPr>
        <w:t>вые основы</w:t>
      </w:r>
      <w:r w:rsidRPr="00FC7C24">
        <w:rPr>
          <w:rFonts w:eastAsia="Times New Roman"/>
          <w:szCs w:val="24"/>
          <w:lang w:eastAsia="ru-RU"/>
        </w:rPr>
        <w:t>» является учебным предметом по выбору из обязательной предметной области «Общественные науки» ФГОС среднего общего образования.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E95F48" w:rsidRPr="00FC7C24" w:rsidRDefault="00E95F48" w:rsidP="006C0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firstLine="709"/>
        <w:jc w:val="both"/>
        <w:rPr>
          <w:szCs w:val="24"/>
        </w:rPr>
      </w:pPr>
      <w:r w:rsidRPr="00FC7C24">
        <w:rPr>
          <w:rFonts w:eastAsia="Times New Roman"/>
          <w:szCs w:val="24"/>
          <w:lang w:eastAsia="ru-RU"/>
        </w:rPr>
        <w:t>В учебном плане ППССЗ учебная дисциплина «Право</w:t>
      </w:r>
      <w:r w:rsidR="005B178D" w:rsidRPr="00FC7C24">
        <w:rPr>
          <w:rFonts w:eastAsia="Times New Roman"/>
          <w:szCs w:val="24"/>
          <w:lang w:eastAsia="ru-RU"/>
        </w:rPr>
        <w:t>вые основы» находится в составе</w:t>
      </w:r>
      <w:r w:rsidRPr="00FC7C24">
        <w:rPr>
          <w:rFonts w:eastAsia="Times New Roman"/>
          <w:szCs w:val="24"/>
          <w:lang w:eastAsia="ru-RU"/>
        </w:rPr>
        <w:t xml:space="preserve"> общеобразовательных учебных дисциплин по выбору, формируемых из обязательных </w:t>
      </w:r>
      <w:r w:rsidRPr="00FC7C24">
        <w:rPr>
          <w:rFonts w:eastAsia="Times New Roman"/>
          <w:szCs w:val="24"/>
          <w:lang w:eastAsia="ru-RU"/>
        </w:rPr>
        <w:lastRenderedPageBreak/>
        <w:t xml:space="preserve">предметных областей ФГОС среднего общего образования, для специальности СПО </w:t>
      </w:r>
      <w:r w:rsidR="009C5543" w:rsidRPr="00FC7C24">
        <w:rPr>
          <w:rFonts w:eastAsia="Times New Roman"/>
          <w:szCs w:val="24"/>
          <w:lang w:eastAsia="ru-RU"/>
        </w:rPr>
        <w:t>38.02.0</w:t>
      </w:r>
      <w:r w:rsidR="00FC18EF">
        <w:rPr>
          <w:rFonts w:eastAsia="Times New Roman"/>
          <w:szCs w:val="24"/>
          <w:lang w:eastAsia="ru-RU"/>
        </w:rPr>
        <w:t>7</w:t>
      </w:r>
      <w:r w:rsidR="009C5543" w:rsidRPr="00FC7C24">
        <w:rPr>
          <w:rFonts w:eastAsia="Times New Roman"/>
          <w:szCs w:val="24"/>
          <w:lang w:eastAsia="ru-RU"/>
        </w:rPr>
        <w:t xml:space="preserve"> </w:t>
      </w:r>
      <w:r w:rsidR="00FC18EF">
        <w:rPr>
          <w:rFonts w:eastAsia="Times New Roman"/>
          <w:szCs w:val="24"/>
          <w:lang w:eastAsia="ru-RU"/>
        </w:rPr>
        <w:t>Банковское дело</w:t>
      </w:r>
      <w:r w:rsidRPr="00FC7C24">
        <w:rPr>
          <w:rFonts w:eastAsia="Times New Roman"/>
          <w:szCs w:val="24"/>
          <w:lang w:eastAsia="ru-RU"/>
        </w:rPr>
        <w:t>.</w:t>
      </w:r>
    </w:p>
    <w:p w:rsidR="00E95F48" w:rsidRPr="00FC7C24" w:rsidRDefault="00E95F48" w:rsidP="006C04F9">
      <w:pPr>
        <w:spacing w:after="0"/>
        <w:ind w:left="113" w:right="113" w:firstLine="709"/>
        <w:jc w:val="both"/>
        <w:rPr>
          <w:rFonts w:eastAsia="Times New Roman"/>
          <w:b/>
          <w:kern w:val="2"/>
          <w:szCs w:val="24"/>
          <w:lang w:eastAsia="ru-RU"/>
        </w:rPr>
      </w:pPr>
    </w:p>
    <w:p w:rsidR="00E95F48" w:rsidRPr="00FC7C24" w:rsidRDefault="00E95F48" w:rsidP="006C04F9">
      <w:pPr>
        <w:pStyle w:val="1"/>
        <w:jc w:val="center"/>
        <w:rPr>
          <w:sz w:val="24"/>
          <w:szCs w:val="24"/>
        </w:rPr>
      </w:pPr>
      <w:bookmarkStart w:id="3" w:name="_Toc532394691"/>
      <w:r w:rsidRPr="00FC7C24">
        <w:rPr>
          <w:sz w:val="24"/>
          <w:szCs w:val="24"/>
          <w:lang w:eastAsia="ru-RU"/>
        </w:rPr>
        <w:t>4 РЕЗУЛЬТАТЫ ОСВОЕНИЯ УЧЕБНОЙ ДИСЦИПЛИНЫ</w:t>
      </w:r>
      <w:bookmarkEnd w:id="3"/>
    </w:p>
    <w:p w:rsidR="00E95F48" w:rsidRPr="00FC7C24" w:rsidRDefault="00E95F48" w:rsidP="006C04F9">
      <w:pPr>
        <w:autoSpaceDE w:val="0"/>
        <w:spacing w:after="0"/>
        <w:ind w:firstLine="709"/>
        <w:jc w:val="both"/>
        <w:rPr>
          <w:szCs w:val="24"/>
        </w:rPr>
      </w:pPr>
      <w:r w:rsidRPr="00FC7C24">
        <w:rPr>
          <w:rFonts w:eastAsia="Times New Roman"/>
          <w:szCs w:val="24"/>
          <w:lang w:eastAsia="ru-RU"/>
        </w:rPr>
        <w:t>Освоение содержания учебной дисциплины «Право</w:t>
      </w:r>
      <w:r w:rsidR="005B178D" w:rsidRPr="00FC7C24">
        <w:rPr>
          <w:rFonts w:eastAsia="Times New Roman"/>
          <w:szCs w:val="24"/>
          <w:lang w:eastAsia="ru-RU"/>
        </w:rPr>
        <w:t>вые основы</w:t>
      </w:r>
      <w:r w:rsidRPr="00FC7C24">
        <w:rPr>
          <w:rFonts w:eastAsia="Times New Roman"/>
          <w:szCs w:val="24"/>
          <w:lang w:eastAsia="ru-RU"/>
        </w:rPr>
        <w:t>» обеспечивает достижение студентами следующих результатов:</w:t>
      </w:r>
    </w:p>
    <w:p w:rsidR="00E95F48" w:rsidRPr="00FC7C24" w:rsidRDefault="00E95F48" w:rsidP="006C04F9">
      <w:pPr>
        <w:autoSpaceDE w:val="0"/>
        <w:spacing w:after="0"/>
        <w:ind w:firstLine="709"/>
        <w:jc w:val="both"/>
        <w:rPr>
          <w:szCs w:val="24"/>
        </w:rPr>
      </w:pPr>
      <w:r w:rsidRPr="00FC7C24">
        <w:rPr>
          <w:rFonts w:eastAsia="Times New Roman"/>
          <w:b/>
          <w:i/>
          <w:szCs w:val="24"/>
          <w:lang w:eastAsia="ru-RU"/>
        </w:rPr>
        <w:t>личностных</w:t>
      </w:r>
      <w:r w:rsidRPr="00FC7C24">
        <w:rPr>
          <w:rFonts w:eastAsia="Times New Roman"/>
          <w:szCs w:val="24"/>
          <w:lang w:eastAsia="ru-RU"/>
        </w:rPr>
        <w:t>:</w:t>
      </w:r>
    </w:p>
    <w:p w:rsidR="00FC18EF" w:rsidRDefault="00FC18EF" w:rsidP="00FC18EF">
      <w:pPr>
        <w:pStyle w:val="ConsPlusNormal"/>
        <w:numPr>
          <w:ilvl w:val="0"/>
          <w:numId w:val="13"/>
        </w:numPr>
        <w:tabs>
          <w:tab w:val="left" w:pos="993"/>
        </w:tabs>
        <w:spacing w:line="276" w:lineRule="auto"/>
        <w:ind w:left="0" w:firstLine="709"/>
        <w:jc w:val="both"/>
      </w:pPr>
      <w:r>
        <w:t xml:space="preserve">осознание </w:t>
      </w:r>
      <w:proofErr w:type="gramStart"/>
      <w:r>
        <w:t>обучающимися</w:t>
      </w:r>
      <w:proofErr w:type="gramEnd"/>
      <w:r>
        <w:t xml:space="preserve"> российской гражданской идентичности;</w:t>
      </w:r>
    </w:p>
    <w:p w:rsidR="00FC18EF" w:rsidRDefault="00FC18EF" w:rsidP="00FC18EF">
      <w:pPr>
        <w:pStyle w:val="ConsPlusNormal"/>
        <w:numPr>
          <w:ilvl w:val="0"/>
          <w:numId w:val="13"/>
        </w:numPr>
        <w:tabs>
          <w:tab w:val="left" w:pos="993"/>
        </w:tabs>
        <w:spacing w:line="276" w:lineRule="auto"/>
        <w:ind w:left="0" w:firstLine="709"/>
        <w:jc w:val="both"/>
      </w:pPr>
      <w:r>
        <w:t>готовность к саморазвитию, самостоятельности и самоопределению;</w:t>
      </w:r>
    </w:p>
    <w:p w:rsidR="00FC18EF" w:rsidRDefault="00FC18EF" w:rsidP="00FC18EF">
      <w:pPr>
        <w:pStyle w:val="ConsPlusNormal"/>
        <w:numPr>
          <w:ilvl w:val="0"/>
          <w:numId w:val="13"/>
        </w:numPr>
        <w:tabs>
          <w:tab w:val="left" w:pos="993"/>
        </w:tabs>
        <w:spacing w:line="276" w:lineRule="auto"/>
        <w:ind w:left="0" w:firstLine="709"/>
        <w:jc w:val="both"/>
      </w:pPr>
      <w:r>
        <w:t>наличие мотивации к обучению и личностному развитию;</w:t>
      </w:r>
    </w:p>
    <w:p w:rsidR="00FC18EF" w:rsidRDefault="00FC18EF" w:rsidP="00FC18EF">
      <w:pPr>
        <w:pStyle w:val="ConsPlusNormal"/>
        <w:numPr>
          <w:ilvl w:val="0"/>
          <w:numId w:val="13"/>
        </w:numPr>
        <w:tabs>
          <w:tab w:val="left" w:pos="993"/>
        </w:tabs>
        <w:spacing w:line="276" w:lineRule="auto"/>
        <w:ind w:left="0" w:firstLine="709"/>
        <w:jc w:val="both"/>
      </w:pPr>
      <w: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95F48" w:rsidRPr="00FC7C24" w:rsidRDefault="00E95F48" w:rsidP="006C04F9">
      <w:pPr>
        <w:autoSpaceDE w:val="0"/>
        <w:spacing w:after="0"/>
        <w:ind w:firstLine="709"/>
        <w:jc w:val="both"/>
        <w:rPr>
          <w:szCs w:val="24"/>
        </w:rPr>
      </w:pPr>
      <w:proofErr w:type="spellStart"/>
      <w:r w:rsidRPr="00FC7C24">
        <w:rPr>
          <w:rFonts w:eastAsia="Times New Roman"/>
          <w:b/>
          <w:bCs/>
          <w:i/>
          <w:iCs/>
          <w:szCs w:val="24"/>
          <w:lang w:eastAsia="ru-RU"/>
        </w:rPr>
        <w:t>метапредметных</w:t>
      </w:r>
      <w:proofErr w:type="spellEnd"/>
      <w:r w:rsidRPr="00FC7C24">
        <w:rPr>
          <w:rFonts w:eastAsia="Times New Roman"/>
          <w:b/>
          <w:bCs/>
          <w:szCs w:val="24"/>
          <w:lang w:eastAsia="ru-RU"/>
        </w:rPr>
        <w:t>:</w:t>
      </w:r>
    </w:p>
    <w:p w:rsidR="00205C15" w:rsidRPr="00205C15" w:rsidRDefault="00205C15" w:rsidP="00205C15">
      <w:pPr>
        <w:pStyle w:val="af4"/>
        <w:numPr>
          <w:ilvl w:val="0"/>
          <w:numId w:val="22"/>
        </w:numPr>
        <w:tabs>
          <w:tab w:val="left" w:pos="993"/>
        </w:tabs>
        <w:autoSpaceDE w:val="0"/>
        <w:spacing w:after="0"/>
        <w:ind w:left="0" w:firstLine="709"/>
        <w:jc w:val="both"/>
        <w:rPr>
          <w:rFonts w:eastAsia="Times New Roman"/>
          <w:szCs w:val="24"/>
          <w:lang w:eastAsia="ru-RU"/>
        </w:rPr>
      </w:pPr>
      <w:r w:rsidRPr="00205C15">
        <w:rPr>
          <w:rFonts w:eastAsia="Times New Roman"/>
          <w:szCs w:val="24"/>
          <w:lang w:eastAsia="ru-RU"/>
        </w:rPr>
        <w:t xml:space="preserve">освоенные </w:t>
      </w:r>
      <w:proofErr w:type="gramStart"/>
      <w:r w:rsidRPr="00205C15">
        <w:rPr>
          <w:rFonts w:eastAsia="Times New Roman"/>
          <w:szCs w:val="24"/>
          <w:lang w:eastAsia="ru-RU"/>
        </w:rPr>
        <w:t>обучающимися</w:t>
      </w:r>
      <w:proofErr w:type="gramEnd"/>
      <w:r w:rsidRPr="00205C15">
        <w:rPr>
          <w:rFonts w:eastAsia="Times New Roman"/>
          <w:szCs w:val="24"/>
          <w:lang w:eastAsia="ru-RU"/>
        </w:rPr>
        <w:t xml:space="preserve"> </w:t>
      </w:r>
      <w:proofErr w:type="spellStart"/>
      <w:r w:rsidRPr="00205C15">
        <w:rPr>
          <w:rFonts w:eastAsia="Times New Roman"/>
          <w:szCs w:val="24"/>
          <w:lang w:eastAsia="ru-RU"/>
        </w:rPr>
        <w:t>межпредметные</w:t>
      </w:r>
      <w:proofErr w:type="spellEnd"/>
      <w:r w:rsidRPr="00205C15">
        <w:rPr>
          <w:rFonts w:eastAsia="Times New Roman"/>
          <w:szCs w:val="24"/>
          <w:lang w:eastAsia="ru-RU"/>
        </w:rPr>
        <w:t xml:space="preserve"> понятия и универсальные учебные действия (регулятивные, познавательные, коммуникативные);</w:t>
      </w:r>
    </w:p>
    <w:p w:rsidR="00205C15" w:rsidRPr="00205C15" w:rsidRDefault="00205C15" w:rsidP="00205C15">
      <w:pPr>
        <w:pStyle w:val="af4"/>
        <w:numPr>
          <w:ilvl w:val="0"/>
          <w:numId w:val="22"/>
        </w:numPr>
        <w:tabs>
          <w:tab w:val="left" w:pos="993"/>
        </w:tabs>
        <w:autoSpaceDE w:val="0"/>
        <w:spacing w:after="0"/>
        <w:ind w:left="0" w:firstLine="709"/>
        <w:jc w:val="both"/>
        <w:rPr>
          <w:rFonts w:eastAsia="Times New Roman"/>
          <w:szCs w:val="24"/>
          <w:lang w:eastAsia="ru-RU"/>
        </w:rPr>
      </w:pPr>
      <w:r w:rsidRPr="00205C15">
        <w:rPr>
          <w:rFonts w:eastAsia="Times New Roman"/>
          <w:szCs w:val="24"/>
          <w:lang w:eastAsia="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05C15" w:rsidRPr="00205C15" w:rsidRDefault="00205C15" w:rsidP="00205C15">
      <w:pPr>
        <w:pStyle w:val="af4"/>
        <w:numPr>
          <w:ilvl w:val="0"/>
          <w:numId w:val="22"/>
        </w:numPr>
        <w:tabs>
          <w:tab w:val="left" w:pos="993"/>
        </w:tabs>
        <w:autoSpaceDE w:val="0"/>
        <w:spacing w:after="0"/>
        <w:ind w:left="0" w:firstLine="709"/>
        <w:jc w:val="both"/>
        <w:rPr>
          <w:rFonts w:eastAsia="Times New Roman"/>
          <w:szCs w:val="24"/>
          <w:lang w:eastAsia="ru-RU"/>
        </w:rPr>
      </w:pPr>
      <w:r w:rsidRPr="00205C15">
        <w:rPr>
          <w:rFonts w:eastAsia="Times New Roman"/>
          <w:szCs w:val="24"/>
          <w:lang w:eastAsia="ru-RU"/>
        </w:rPr>
        <w:t>овладение навыками учебно-исследовательской, проектной и социальной деятельности;</w:t>
      </w:r>
    </w:p>
    <w:p w:rsidR="00E95F48" w:rsidRPr="00FC7C24" w:rsidRDefault="00E95F48" w:rsidP="006C04F9">
      <w:pPr>
        <w:autoSpaceDE w:val="0"/>
        <w:spacing w:after="0"/>
        <w:ind w:firstLine="709"/>
        <w:jc w:val="both"/>
        <w:rPr>
          <w:szCs w:val="24"/>
        </w:rPr>
      </w:pPr>
      <w:r w:rsidRPr="00FC7C24">
        <w:rPr>
          <w:rFonts w:eastAsia="Times New Roman"/>
          <w:b/>
          <w:bCs/>
          <w:i/>
          <w:iCs/>
          <w:szCs w:val="24"/>
          <w:lang w:eastAsia="ru-RU"/>
        </w:rPr>
        <w:t>предметных</w:t>
      </w:r>
      <w:r w:rsidRPr="00FC7C24">
        <w:rPr>
          <w:rFonts w:eastAsia="Times New Roman"/>
          <w:b/>
          <w:bCs/>
          <w:szCs w:val="24"/>
          <w:lang w:eastAsia="ru-RU"/>
        </w:rPr>
        <w:t>:</w:t>
      </w:r>
    </w:p>
    <w:p w:rsidR="00E95F48" w:rsidRPr="00FC7C24" w:rsidRDefault="00E95F48" w:rsidP="006C04F9">
      <w:pPr>
        <w:spacing w:after="0"/>
        <w:ind w:firstLine="709"/>
        <w:jc w:val="both"/>
        <w:rPr>
          <w:szCs w:val="24"/>
        </w:rPr>
      </w:pPr>
      <w:r w:rsidRPr="00FC7C24">
        <w:rPr>
          <w:rFonts w:eastAsia="Times New Roman"/>
          <w:szCs w:val="24"/>
          <w:lang w:eastAsia="ru-RU"/>
        </w:rPr>
        <w:t>− сформированность представлений о понятии государства, его функциях, механизме и формах;</w:t>
      </w:r>
    </w:p>
    <w:p w:rsidR="00E95F48" w:rsidRPr="00FC7C24" w:rsidRDefault="00E95F48" w:rsidP="006C04F9">
      <w:pPr>
        <w:spacing w:after="0"/>
        <w:ind w:firstLine="709"/>
        <w:jc w:val="both"/>
        <w:rPr>
          <w:szCs w:val="24"/>
        </w:rPr>
      </w:pPr>
      <w:r w:rsidRPr="00FC7C24">
        <w:rPr>
          <w:rFonts w:eastAsia="Times New Roman"/>
          <w:szCs w:val="24"/>
          <w:lang w:eastAsia="ru-RU"/>
        </w:rPr>
        <w:t>− владение знаниями о понятии права, источниках и нормах права, законности, правоотношениях;</w:t>
      </w:r>
    </w:p>
    <w:p w:rsidR="00E95F48" w:rsidRPr="00FC7C24" w:rsidRDefault="00E95F48" w:rsidP="006C04F9">
      <w:pPr>
        <w:spacing w:after="0"/>
        <w:ind w:firstLine="709"/>
        <w:jc w:val="both"/>
        <w:rPr>
          <w:szCs w:val="24"/>
        </w:rPr>
      </w:pPr>
      <w:r w:rsidRPr="00FC7C24">
        <w:rPr>
          <w:rFonts w:eastAsia="Times New Roman"/>
          <w:szCs w:val="24"/>
          <w:lang w:eastAsia="ru-RU"/>
        </w:rPr>
        <w:t>− владение знаниями о правонарушениях и юридической ответственности;</w:t>
      </w:r>
    </w:p>
    <w:p w:rsidR="00E95F48" w:rsidRPr="00FC7C24" w:rsidRDefault="00E95F48" w:rsidP="006C04F9">
      <w:pPr>
        <w:spacing w:after="0"/>
        <w:ind w:firstLine="709"/>
        <w:jc w:val="both"/>
        <w:rPr>
          <w:szCs w:val="24"/>
        </w:rPr>
      </w:pPr>
      <w:r w:rsidRPr="00FC7C24">
        <w:rPr>
          <w:rFonts w:eastAsia="Times New Roman"/>
          <w:szCs w:val="24"/>
          <w:lang w:eastAsia="ru-RU"/>
        </w:rPr>
        <w:t>− сформированность представлений о Конституции РФ как основном законе государства, владение знаниями об основах правового статуса личности в Российской Федерации;</w:t>
      </w:r>
    </w:p>
    <w:p w:rsidR="00E95F48" w:rsidRPr="00FC7C24" w:rsidRDefault="00E95F48" w:rsidP="006C04F9">
      <w:pPr>
        <w:spacing w:after="0"/>
        <w:ind w:firstLine="709"/>
        <w:jc w:val="both"/>
        <w:rPr>
          <w:szCs w:val="24"/>
        </w:rPr>
      </w:pPr>
      <w:r w:rsidRPr="00FC7C24">
        <w:rPr>
          <w:rFonts w:eastAsia="Times New Roman"/>
          <w:szCs w:val="24"/>
          <w:lang w:eastAsia="ru-RU"/>
        </w:rPr>
        <w:t>−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E95F48" w:rsidRPr="00FC7C24" w:rsidRDefault="00E95F48" w:rsidP="006C04F9">
      <w:pPr>
        <w:spacing w:after="0"/>
        <w:ind w:firstLine="709"/>
        <w:jc w:val="both"/>
        <w:rPr>
          <w:szCs w:val="24"/>
        </w:rPr>
      </w:pPr>
      <w:r w:rsidRPr="00FC7C24">
        <w:rPr>
          <w:rFonts w:eastAsia="Times New Roman"/>
          <w:szCs w:val="24"/>
          <w:lang w:eastAsia="ru-RU"/>
        </w:rPr>
        <w:t>− сформированность основ правового мышления;</w:t>
      </w:r>
    </w:p>
    <w:p w:rsidR="00E95F48" w:rsidRPr="00FC7C24" w:rsidRDefault="00E95F48" w:rsidP="006C04F9">
      <w:pPr>
        <w:spacing w:after="0"/>
        <w:ind w:firstLine="709"/>
        <w:jc w:val="both"/>
        <w:rPr>
          <w:szCs w:val="24"/>
        </w:rPr>
      </w:pPr>
      <w:r w:rsidRPr="00FC7C24">
        <w:rPr>
          <w:rFonts w:eastAsia="Times New Roman"/>
          <w:szCs w:val="24"/>
          <w:lang w:eastAsia="ru-RU"/>
        </w:rPr>
        <w:t>− сформированность знаний об основах административного, гражданского, трудового, уголовного права;</w:t>
      </w:r>
    </w:p>
    <w:p w:rsidR="00E95F48" w:rsidRPr="00FC7C24" w:rsidRDefault="00E95F48" w:rsidP="006C04F9">
      <w:pPr>
        <w:spacing w:after="0"/>
        <w:ind w:firstLine="709"/>
        <w:jc w:val="both"/>
        <w:rPr>
          <w:szCs w:val="24"/>
        </w:rPr>
      </w:pPr>
      <w:r w:rsidRPr="00FC7C24">
        <w:rPr>
          <w:rFonts w:eastAsia="Times New Roman"/>
          <w:szCs w:val="24"/>
          <w:lang w:eastAsia="ru-RU"/>
        </w:rPr>
        <w:t>− понимание юридической деятельности; ознакомление со спецификой основных юридических профессий;</w:t>
      </w:r>
    </w:p>
    <w:p w:rsidR="00E95F48" w:rsidRPr="00FC7C24" w:rsidRDefault="00E95F48" w:rsidP="006C04F9">
      <w:pPr>
        <w:spacing w:after="0"/>
        <w:ind w:firstLine="709"/>
        <w:jc w:val="both"/>
        <w:rPr>
          <w:szCs w:val="24"/>
        </w:rPr>
      </w:pPr>
      <w:r w:rsidRPr="00FC7C24">
        <w:rPr>
          <w:rFonts w:eastAsia="Times New Roman"/>
          <w:szCs w:val="24"/>
          <w:lang w:eastAsia="ru-RU"/>
        </w:rPr>
        <w:t>−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E95F48" w:rsidRPr="00FC7C24" w:rsidRDefault="00E95F48" w:rsidP="006C04F9">
      <w:pPr>
        <w:spacing w:after="0"/>
        <w:ind w:firstLine="709"/>
        <w:jc w:val="both"/>
        <w:rPr>
          <w:szCs w:val="24"/>
        </w:rPr>
      </w:pPr>
      <w:r w:rsidRPr="00FC7C24">
        <w:rPr>
          <w:rFonts w:eastAsia="Times New Roman"/>
          <w:szCs w:val="24"/>
          <w:lang w:eastAsia="ru-RU"/>
        </w:rPr>
        <w:t>− сформированность навыков самостоятельного поиска правовой информации, умений использовать результаты в конкретных жизненных ситуациях.</w:t>
      </w:r>
    </w:p>
    <w:p w:rsidR="009C5543" w:rsidRPr="00FC7C24" w:rsidRDefault="009C5543">
      <w:pPr>
        <w:suppressAutoHyphens w:val="0"/>
        <w:spacing w:after="0" w:line="240" w:lineRule="auto"/>
        <w:rPr>
          <w:rFonts w:eastAsia="Times New Roman"/>
          <w:b/>
          <w:kern w:val="2"/>
          <w:szCs w:val="24"/>
          <w:lang w:eastAsia="ru-RU"/>
        </w:rPr>
      </w:pPr>
      <w:r w:rsidRPr="00FC7C24">
        <w:rPr>
          <w:rFonts w:eastAsia="Times New Roman"/>
          <w:b/>
          <w:kern w:val="2"/>
          <w:szCs w:val="24"/>
          <w:lang w:eastAsia="ru-RU"/>
        </w:rPr>
        <w:lastRenderedPageBreak/>
        <w:br w:type="page"/>
      </w:r>
    </w:p>
    <w:p w:rsidR="00E95F48" w:rsidRPr="00FC7C24" w:rsidRDefault="00E95F48" w:rsidP="006C04F9">
      <w:pPr>
        <w:pStyle w:val="1"/>
        <w:jc w:val="center"/>
        <w:rPr>
          <w:sz w:val="24"/>
          <w:szCs w:val="24"/>
        </w:rPr>
      </w:pPr>
      <w:bookmarkStart w:id="4" w:name="_Toc532394692"/>
      <w:r w:rsidRPr="00FC7C24">
        <w:rPr>
          <w:sz w:val="24"/>
          <w:szCs w:val="24"/>
        </w:rPr>
        <w:lastRenderedPageBreak/>
        <w:t>5. СОДЕРЖАНИЕ УЧЕБНОЙ ДИСЦИПЛИНЫ</w:t>
      </w:r>
      <w:bookmarkEnd w:id="4"/>
    </w:p>
    <w:p w:rsidR="00E95F48" w:rsidRPr="00FC7C24" w:rsidRDefault="00E95F48" w:rsidP="006C04F9">
      <w:pPr>
        <w:pStyle w:val="af7"/>
        <w:jc w:val="left"/>
        <w:rPr>
          <w:sz w:val="24"/>
        </w:rPr>
      </w:pPr>
      <w:r w:rsidRPr="00FC7C24">
        <w:rPr>
          <w:rFonts w:eastAsia="SimSun"/>
          <w:sz w:val="24"/>
          <w:lang w:bidi="hi-IN"/>
        </w:rPr>
        <w:t>5.1. Объем</w:t>
      </w:r>
      <w:r w:rsidRPr="00FC7C24">
        <w:rPr>
          <w:sz w:val="24"/>
          <w:lang w:bidi="hi-IN"/>
        </w:rPr>
        <w:t xml:space="preserve"> </w:t>
      </w:r>
      <w:r w:rsidRPr="00FC7C24">
        <w:rPr>
          <w:rFonts w:eastAsia="SimSun"/>
          <w:sz w:val="24"/>
          <w:lang w:bidi="hi-IN"/>
        </w:rPr>
        <w:t>учебной</w:t>
      </w:r>
      <w:r w:rsidRPr="00FC7C24">
        <w:rPr>
          <w:sz w:val="24"/>
          <w:lang w:bidi="hi-IN"/>
        </w:rPr>
        <w:t xml:space="preserve"> </w:t>
      </w:r>
      <w:r w:rsidRPr="00FC7C24">
        <w:rPr>
          <w:rFonts w:eastAsia="SimSun"/>
          <w:sz w:val="24"/>
          <w:lang w:bidi="hi-IN"/>
        </w:rPr>
        <w:t>дисциплины</w:t>
      </w:r>
      <w:r w:rsidRPr="00FC7C24">
        <w:rPr>
          <w:sz w:val="24"/>
          <w:lang w:bidi="hi-IN"/>
        </w:rPr>
        <w:t xml:space="preserve"> </w:t>
      </w:r>
      <w:r w:rsidRPr="00FC7C24">
        <w:rPr>
          <w:rFonts w:eastAsia="SimSun"/>
          <w:sz w:val="24"/>
          <w:lang w:bidi="hi-IN"/>
        </w:rPr>
        <w:t>и</w:t>
      </w:r>
      <w:r w:rsidRPr="00FC7C24">
        <w:rPr>
          <w:sz w:val="24"/>
          <w:lang w:bidi="hi-IN"/>
        </w:rPr>
        <w:t xml:space="preserve"> </w:t>
      </w:r>
      <w:r w:rsidRPr="00FC7C24">
        <w:rPr>
          <w:rFonts w:eastAsia="SimSun"/>
          <w:sz w:val="24"/>
          <w:lang w:bidi="hi-IN"/>
        </w:rPr>
        <w:t>виды</w:t>
      </w:r>
      <w:r w:rsidRPr="00FC7C24">
        <w:rPr>
          <w:sz w:val="24"/>
          <w:lang w:bidi="hi-IN"/>
        </w:rPr>
        <w:t xml:space="preserve"> </w:t>
      </w:r>
      <w:r w:rsidRPr="00FC7C24">
        <w:rPr>
          <w:rFonts w:eastAsia="SimSun"/>
          <w:sz w:val="24"/>
          <w:lang w:bidi="hi-IN"/>
        </w:rPr>
        <w:t>учебной</w:t>
      </w:r>
      <w:r w:rsidRPr="00FC7C24">
        <w:rPr>
          <w:sz w:val="24"/>
          <w:lang w:bidi="hi-IN"/>
        </w:rPr>
        <w:t xml:space="preserve"> </w:t>
      </w:r>
      <w:r w:rsidRPr="00FC7C24">
        <w:rPr>
          <w:rFonts w:eastAsia="SimSun"/>
          <w:sz w:val="24"/>
          <w:lang w:bidi="hi-IN"/>
        </w:rPr>
        <w:t>работы</w:t>
      </w:r>
    </w:p>
    <w:p w:rsidR="00E95F48" w:rsidRPr="00FC7C24" w:rsidRDefault="00E95F48" w:rsidP="006C04F9">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jc w:val="both"/>
        <w:rPr>
          <w:rFonts w:eastAsia="SimSun" w:cs="Mangal"/>
          <w:b/>
          <w:kern w:val="2"/>
          <w:szCs w:val="24"/>
          <w:lang w:bidi="hi-IN"/>
        </w:rPr>
      </w:pPr>
    </w:p>
    <w:tbl>
      <w:tblPr>
        <w:tblW w:w="0" w:type="auto"/>
        <w:tblInd w:w="108" w:type="dxa"/>
        <w:tblLayout w:type="fixed"/>
        <w:tblLook w:val="0000" w:firstRow="0" w:lastRow="0" w:firstColumn="0" w:lastColumn="0" w:noHBand="0" w:noVBand="0"/>
      </w:tblPr>
      <w:tblGrid>
        <w:gridCol w:w="6379"/>
        <w:gridCol w:w="3454"/>
      </w:tblGrid>
      <w:tr w:rsidR="00E95F48" w:rsidRPr="00FC7C24">
        <w:trPr>
          <w:trHeight w:val="460"/>
        </w:trPr>
        <w:tc>
          <w:tcPr>
            <w:tcW w:w="6379" w:type="dxa"/>
            <w:tcBorders>
              <w:top w:val="single" w:sz="6" w:space="0" w:color="000000"/>
              <w:left w:val="single" w:sz="6" w:space="0" w:color="000000"/>
              <w:bottom w:val="single" w:sz="6" w:space="0" w:color="000000"/>
            </w:tcBorders>
            <w:shd w:val="clear" w:color="auto" w:fill="auto"/>
          </w:tcPr>
          <w:p w:rsidR="00E95F48" w:rsidRPr="00FC7C24" w:rsidRDefault="00E95F48" w:rsidP="006C04F9">
            <w:pPr>
              <w:widowControl w:val="0"/>
              <w:snapToGrid w:val="0"/>
              <w:spacing w:after="0"/>
              <w:jc w:val="center"/>
              <w:rPr>
                <w:szCs w:val="24"/>
              </w:rPr>
            </w:pPr>
            <w:r w:rsidRPr="00FC7C24">
              <w:rPr>
                <w:rFonts w:eastAsia="SimSun" w:cs="Mangal"/>
                <w:b/>
                <w:kern w:val="2"/>
                <w:szCs w:val="24"/>
                <w:lang w:bidi="hi-IN"/>
              </w:rPr>
              <w:t>Вид</w:t>
            </w:r>
            <w:r w:rsidRPr="00FC7C24">
              <w:rPr>
                <w:rFonts w:eastAsia="Times New Roman"/>
                <w:b/>
                <w:kern w:val="2"/>
                <w:szCs w:val="24"/>
                <w:lang w:bidi="hi-IN"/>
              </w:rPr>
              <w:t xml:space="preserve"> </w:t>
            </w:r>
            <w:r w:rsidRPr="00FC7C24">
              <w:rPr>
                <w:rFonts w:eastAsia="SimSun" w:cs="Mangal"/>
                <w:b/>
                <w:kern w:val="2"/>
                <w:szCs w:val="24"/>
                <w:lang w:bidi="hi-IN"/>
              </w:rPr>
              <w:t>учебной</w:t>
            </w:r>
            <w:r w:rsidRPr="00FC7C24">
              <w:rPr>
                <w:rFonts w:eastAsia="Times New Roman"/>
                <w:b/>
                <w:kern w:val="2"/>
                <w:szCs w:val="24"/>
                <w:lang w:bidi="hi-IN"/>
              </w:rPr>
              <w:t xml:space="preserve"> </w:t>
            </w:r>
            <w:r w:rsidRPr="00FC7C24">
              <w:rPr>
                <w:rFonts w:eastAsia="SimSun" w:cs="Mangal"/>
                <w:b/>
                <w:kern w:val="2"/>
                <w:szCs w:val="24"/>
                <w:lang w:bidi="hi-IN"/>
              </w:rPr>
              <w:t>работы</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Pr="00FC7C24" w:rsidRDefault="00E95F48" w:rsidP="006C04F9">
            <w:pPr>
              <w:widowControl w:val="0"/>
              <w:snapToGrid w:val="0"/>
              <w:spacing w:after="0"/>
              <w:jc w:val="center"/>
              <w:rPr>
                <w:szCs w:val="24"/>
              </w:rPr>
            </w:pPr>
            <w:r w:rsidRPr="00FC7C24">
              <w:rPr>
                <w:rFonts w:eastAsia="SimSun" w:cs="Mangal"/>
                <w:b/>
                <w:kern w:val="2"/>
                <w:szCs w:val="24"/>
                <w:lang w:bidi="hi-IN"/>
              </w:rPr>
              <w:t>Объем</w:t>
            </w:r>
            <w:r w:rsidRPr="00FC7C24">
              <w:rPr>
                <w:rFonts w:eastAsia="Times New Roman"/>
                <w:b/>
                <w:kern w:val="2"/>
                <w:szCs w:val="24"/>
                <w:lang w:bidi="hi-IN"/>
              </w:rPr>
              <w:t xml:space="preserve"> </w:t>
            </w:r>
            <w:r w:rsidRPr="00FC7C24">
              <w:rPr>
                <w:rFonts w:eastAsia="SimSun" w:cs="Mangal"/>
                <w:b/>
                <w:kern w:val="2"/>
                <w:szCs w:val="24"/>
                <w:lang w:bidi="hi-IN"/>
              </w:rPr>
              <w:t>часов</w:t>
            </w:r>
          </w:p>
        </w:tc>
      </w:tr>
      <w:tr w:rsidR="00E95F48" w:rsidRPr="00FC7C24">
        <w:trPr>
          <w:trHeight w:val="285"/>
        </w:trPr>
        <w:tc>
          <w:tcPr>
            <w:tcW w:w="6379" w:type="dxa"/>
            <w:tcBorders>
              <w:top w:val="single" w:sz="6" w:space="0" w:color="000000"/>
              <w:left w:val="single" w:sz="6" w:space="0" w:color="000000"/>
              <w:bottom w:val="single" w:sz="6" w:space="0" w:color="000000"/>
            </w:tcBorders>
            <w:shd w:val="clear" w:color="auto" w:fill="auto"/>
          </w:tcPr>
          <w:p w:rsidR="00E95F48" w:rsidRPr="00FC7C24" w:rsidRDefault="00E95F48" w:rsidP="006C04F9">
            <w:pPr>
              <w:widowControl w:val="0"/>
              <w:snapToGrid w:val="0"/>
              <w:spacing w:after="0"/>
              <w:rPr>
                <w:szCs w:val="24"/>
              </w:rPr>
            </w:pPr>
            <w:r w:rsidRPr="00FC7C24">
              <w:rPr>
                <w:rFonts w:eastAsia="SimSun" w:cs="Mangal"/>
                <w:b/>
                <w:kern w:val="2"/>
                <w:szCs w:val="24"/>
                <w:lang w:bidi="hi-IN"/>
              </w:rPr>
              <w:t>Максимальная</w:t>
            </w:r>
            <w:r w:rsidRPr="00FC7C24">
              <w:rPr>
                <w:rFonts w:eastAsia="Times New Roman"/>
                <w:b/>
                <w:kern w:val="2"/>
                <w:szCs w:val="24"/>
                <w:lang w:bidi="hi-IN"/>
              </w:rPr>
              <w:t xml:space="preserve"> </w:t>
            </w:r>
            <w:r w:rsidRPr="00FC7C24">
              <w:rPr>
                <w:rFonts w:eastAsia="SimSun" w:cs="Mangal"/>
                <w:b/>
                <w:kern w:val="2"/>
                <w:szCs w:val="24"/>
                <w:lang w:bidi="hi-IN"/>
              </w:rPr>
              <w:t>учебная</w:t>
            </w:r>
            <w:r w:rsidRPr="00FC7C24">
              <w:rPr>
                <w:rFonts w:eastAsia="Times New Roman"/>
                <w:b/>
                <w:kern w:val="2"/>
                <w:szCs w:val="24"/>
                <w:lang w:bidi="hi-IN"/>
              </w:rPr>
              <w:t xml:space="preserve"> </w:t>
            </w:r>
            <w:r w:rsidRPr="00FC7C24">
              <w:rPr>
                <w:rFonts w:eastAsia="SimSun" w:cs="Mangal"/>
                <w:b/>
                <w:kern w:val="2"/>
                <w:szCs w:val="24"/>
                <w:lang w:bidi="hi-IN"/>
              </w:rPr>
              <w:t>нагрузка</w:t>
            </w:r>
            <w:r w:rsidRPr="00FC7C24">
              <w:rPr>
                <w:rFonts w:eastAsia="Times New Roman"/>
                <w:b/>
                <w:kern w:val="2"/>
                <w:szCs w:val="24"/>
                <w:lang w:bidi="hi-IN"/>
              </w:rPr>
              <w:t xml:space="preserve"> </w:t>
            </w:r>
            <w:r w:rsidRPr="00FC7C24">
              <w:rPr>
                <w:rFonts w:eastAsia="SimSun" w:cs="Mangal"/>
                <w:b/>
                <w:kern w:val="2"/>
                <w:szCs w:val="24"/>
                <w:lang w:bidi="hi-IN"/>
              </w:rPr>
              <w:t>(всего)</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Pr="00FC7C24" w:rsidRDefault="00FC18EF" w:rsidP="006C04F9">
            <w:pPr>
              <w:widowControl w:val="0"/>
              <w:snapToGrid w:val="0"/>
              <w:spacing w:after="0"/>
              <w:jc w:val="center"/>
              <w:rPr>
                <w:szCs w:val="24"/>
              </w:rPr>
            </w:pPr>
            <w:r>
              <w:rPr>
                <w:rFonts w:eastAsia="SimSun" w:cs="Mangal"/>
                <w:i/>
                <w:kern w:val="2"/>
                <w:szCs w:val="24"/>
                <w:lang w:bidi="hi-IN"/>
              </w:rPr>
              <w:t>78</w:t>
            </w:r>
          </w:p>
        </w:tc>
      </w:tr>
      <w:tr w:rsidR="00E95F48" w:rsidRPr="00FC7C24">
        <w:tc>
          <w:tcPr>
            <w:tcW w:w="6379" w:type="dxa"/>
            <w:tcBorders>
              <w:top w:val="single" w:sz="6" w:space="0" w:color="000000"/>
              <w:left w:val="single" w:sz="6" w:space="0" w:color="000000"/>
              <w:bottom w:val="single" w:sz="6" w:space="0" w:color="000000"/>
            </w:tcBorders>
            <w:shd w:val="clear" w:color="auto" w:fill="auto"/>
          </w:tcPr>
          <w:p w:rsidR="00E95F48" w:rsidRPr="00FC7C24" w:rsidRDefault="00E95F48" w:rsidP="006C04F9">
            <w:pPr>
              <w:widowControl w:val="0"/>
              <w:snapToGrid w:val="0"/>
              <w:spacing w:after="0"/>
              <w:jc w:val="both"/>
              <w:rPr>
                <w:szCs w:val="24"/>
              </w:rPr>
            </w:pPr>
            <w:r w:rsidRPr="00FC7C24">
              <w:rPr>
                <w:rFonts w:eastAsia="SimSun" w:cs="Mangal"/>
                <w:b/>
                <w:kern w:val="2"/>
                <w:szCs w:val="24"/>
                <w:lang w:bidi="hi-IN"/>
              </w:rPr>
              <w:t>Обязательная</w:t>
            </w:r>
            <w:r w:rsidRPr="00FC7C24">
              <w:rPr>
                <w:rFonts w:eastAsia="Times New Roman"/>
                <w:b/>
                <w:kern w:val="2"/>
                <w:szCs w:val="24"/>
                <w:lang w:bidi="hi-IN"/>
              </w:rPr>
              <w:t xml:space="preserve"> </w:t>
            </w:r>
            <w:r w:rsidRPr="00FC7C24">
              <w:rPr>
                <w:rFonts w:eastAsia="SimSun" w:cs="Mangal"/>
                <w:b/>
                <w:kern w:val="2"/>
                <w:szCs w:val="24"/>
                <w:lang w:bidi="hi-IN"/>
              </w:rPr>
              <w:t>аудиторная</w:t>
            </w:r>
            <w:r w:rsidRPr="00FC7C24">
              <w:rPr>
                <w:rFonts w:eastAsia="Times New Roman"/>
                <w:b/>
                <w:kern w:val="2"/>
                <w:szCs w:val="24"/>
                <w:lang w:bidi="hi-IN"/>
              </w:rPr>
              <w:t xml:space="preserve"> </w:t>
            </w:r>
            <w:r w:rsidRPr="00FC7C24">
              <w:rPr>
                <w:rFonts w:eastAsia="SimSun" w:cs="Mangal"/>
                <w:b/>
                <w:kern w:val="2"/>
                <w:szCs w:val="24"/>
                <w:lang w:bidi="hi-IN"/>
              </w:rPr>
              <w:t>учебная</w:t>
            </w:r>
            <w:r w:rsidRPr="00FC7C24">
              <w:rPr>
                <w:rFonts w:eastAsia="Times New Roman"/>
                <w:b/>
                <w:kern w:val="2"/>
                <w:szCs w:val="24"/>
                <w:lang w:bidi="hi-IN"/>
              </w:rPr>
              <w:t xml:space="preserve"> </w:t>
            </w:r>
            <w:r w:rsidRPr="00FC7C24">
              <w:rPr>
                <w:rFonts w:eastAsia="SimSun" w:cs="Mangal"/>
                <w:b/>
                <w:kern w:val="2"/>
                <w:szCs w:val="24"/>
                <w:lang w:bidi="hi-IN"/>
              </w:rPr>
              <w:t>нагрузка</w:t>
            </w:r>
            <w:r w:rsidRPr="00FC7C24">
              <w:rPr>
                <w:rFonts w:eastAsia="Times New Roman"/>
                <w:b/>
                <w:kern w:val="2"/>
                <w:szCs w:val="24"/>
                <w:lang w:bidi="hi-IN"/>
              </w:rPr>
              <w:t xml:space="preserve"> </w:t>
            </w:r>
            <w:r w:rsidRPr="00FC7C24">
              <w:rPr>
                <w:rFonts w:eastAsia="SimSun" w:cs="Mangal"/>
                <w:b/>
                <w:kern w:val="2"/>
                <w:szCs w:val="24"/>
                <w:lang w:bidi="hi-IN"/>
              </w:rPr>
              <w:t>(всего)</w:t>
            </w:r>
            <w:r w:rsidRPr="00FC7C24">
              <w:rPr>
                <w:rFonts w:eastAsia="Times New Roman"/>
                <w:b/>
                <w:kern w:val="2"/>
                <w:szCs w:val="24"/>
                <w:lang w:bidi="hi-IN"/>
              </w:rPr>
              <w:t xml:space="preserve"> </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Pr="00FC7C24" w:rsidRDefault="009C5543" w:rsidP="006C04F9">
            <w:pPr>
              <w:widowControl w:val="0"/>
              <w:snapToGrid w:val="0"/>
              <w:spacing w:after="0"/>
              <w:jc w:val="center"/>
              <w:rPr>
                <w:szCs w:val="24"/>
              </w:rPr>
            </w:pPr>
            <w:r w:rsidRPr="00FC7C24">
              <w:rPr>
                <w:rFonts w:eastAsia="SimSun" w:cs="Mangal"/>
                <w:i/>
                <w:kern w:val="2"/>
                <w:szCs w:val="24"/>
                <w:lang w:bidi="hi-IN"/>
              </w:rPr>
              <w:t>78</w:t>
            </w:r>
          </w:p>
        </w:tc>
      </w:tr>
      <w:tr w:rsidR="00E95F48" w:rsidRPr="00FC7C24">
        <w:tc>
          <w:tcPr>
            <w:tcW w:w="6379" w:type="dxa"/>
            <w:tcBorders>
              <w:top w:val="single" w:sz="6" w:space="0" w:color="000000"/>
              <w:left w:val="single" w:sz="6" w:space="0" w:color="000000"/>
              <w:bottom w:val="single" w:sz="6" w:space="0" w:color="000000"/>
            </w:tcBorders>
            <w:shd w:val="clear" w:color="auto" w:fill="auto"/>
          </w:tcPr>
          <w:p w:rsidR="00E95F48" w:rsidRPr="00FC7C24" w:rsidRDefault="00E95F48" w:rsidP="006C04F9">
            <w:pPr>
              <w:widowControl w:val="0"/>
              <w:snapToGrid w:val="0"/>
              <w:spacing w:after="0"/>
              <w:jc w:val="both"/>
              <w:rPr>
                <w:szCs w:val="24"/>
              </w:rPr>
            </w:pPr>
            <w:r w:rsidRPr="00FC7C24">
              <w:rPr>
                <w:rFonts w:eastAsia="SimSun" w:cs="Mangal"/>
                <w:kern w:val="2"/>
                <w:szCs w:val="24"/>
                <w:lang w:bidi="hi-IN"/>
              </w:rPr>
              <w:t>в</w:t>
            </w:r>
            <w:r w:rsidRPr="00FC7C24">
              <w:rPr>
                <w:rFonts w:eastAsia="Times New Roman"/>
                <w:kern w:val="2"/>
                <w:szCs w:val="24"/>
                <w:lang w:bidi="hi-IN"/>
              </w:rPr>
              <w:t xml:space="preserve"> </w:t>
            </w:r>
            <w:r w:rsidRPr="00FC7C24">
              <w:rPr>
                <w:rFonts w:eastAsia="SimSun" w:cs="Mangal"/>
                <w:kern w:val="2"/>
                <w:szCs w:val="24"/>
                <w:lang w:bidi="hi-IN"/>
              </w:rPr>
              <w:t>том</w:t>
            </w:r>
            <w:r w:rsidRPr="00FC7C24">
              <w:rPr>
                <w:rFonts w:eastAsia="Times New Roman"/>
                <w:kern w:val="2"/>
                <w:szCs w:val="24"/>
                <w:lang w:bidi="hi-IN"/>
              </w:rPr>
              <w:t xml:space="preserve"> </w:t>
            </w:r>
            <w:r w:rsidRPr="00FC7C24">
              <w:rPr>
                <w:rFonts w:eastAsia="SimSun" w:cs="Mangal"/>
                <w:kern w:val="2"/>
                <w:szCs w:val="24"/>
                <w:lang w:bidi="hi-IN"/>
              </w:rPr>
              <w:t>числе:</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Pr="00FC7C24" w:rsidRDefault="00E95F48" w:rsidP="006C04F9">
            <w:pPr>
              <w:widowControl w:val="0"/>
              <w:snapToGrid w:val="0"/>
              <w:spacing w:after="0"/>
              <w:jc w:val="center"/>
              <w:rPr>
                <w:rFonts w:eastAsia="SimSun" w:cs="Mangal"/>
                <w:i/>
                <w:kern w:val="2"/>
                <w:szCs w:val="24"/>
                <w:lang w:bidi="hi-IN"/>
              </w:rPr>
            </w:pPr>
          </w:p>
        </w:tc>
      </w:tr>
      <w:tr w:rsidR="00E95F48" w:rsidRPr="00FC7C24">
        <w:tc>
          <w:tcPr>
            <w:tcW w:w="6379" w:type="dxa"/>
            <w:tcBorders>
              <w:top w:val="single" w:sz="6" w:space="0" w:color="000000"/>
              <w:left w:val="single" w:sz="6" w:space="0" w:color="000000"/>
              <w:bottom w:val="single" w:sz="6" w:space="0" w:color="000000"/>
            </w:tcBorders>
            <w:shd w:val="clear" w:color="auto" w:fill="auto"/>
          </w:tcPr>
          <w:p w:rsidR="00E95F48" w:rsidRPr="00FC7C24" w:rsidRDefault="00E95F48" w:rsidP="006C04F9">
            <w:pPr>
              <w:widowControl w:val="0"/>
              <w:snapToGrid w:val="0"/>
              <w:spacing w:after="0"/>
              <w:jc w:val="both"/>
              <w:rPr>
                <w:szCs w:val="24"/>
              </w:rPr>
            </w:pPr>
            <w:r w:rsidRPr="00FC7C24">
              <w:rPr>
                <w:rFonts w:eastAsia="Times New Roman"/>
                <w:kern w:val="2"/>
                <w:szCs w:val="24"/>
                <w:lang w:bidi="hi-IN"/>
              </w:rPr>
              <w:t xml:space="preserve">     теоретические занятия</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Pr="00FC7C24" w:rsidRDefault="009C5543" w:rsidP="006C04F9">
            <w:pPr>
              <w:widowControl w:val="0"/>
              <w:snapToGrid w:val="0"/>
              <w:spacing w:after="0"/>
              <w:jc w:val="center"/>
              <w:rPr>
                <w:szCs w:val="24"/>
              </w:rPr>
            </w:pPr>
            <w:r w:rsidRPr="00FC7C24">
              <w:rPr>
                <w:rFonts w:eastAsia="SimSun" w:cs="Mangal"/>
                <w:i/>
                <w:kern w:val="2"/>
                <w:szCs w:val="24"/>
                <w:lang w:bidi="hi-IN"/>
              </w:rPr>
              <w:t>42</w:t>
            </w:r>
          </w:p>
        </w:tc>
      </w:tr>
      <w:tr w:rsidR="00E95F48" w:rsidRPr="00FC7C24">
        <w:tc>
          <w:tcPr>
            <w:tcW w:w="6379" w:type="dxa"/>
            <w:tcBorders>
              <w:top w:val="single" w:sz="6" w:space="0" w:color="000000"/>
              <w:left w:val="single" w:sz="6" w:space="0" w:color="000000"/>
              <w:bottom w:val="single" w:sz="6" w:space="0" w:color="000000"/>
            </w:tcBorders>
            <w:shd w:val="clear" w:color="auto" w:fill="auto"/>
          </w:tcPr>
          <w:p w:rsidR="00E95F48" w:rsidRPr="00FC7C24" w:rsidRDefault="00E95F48" w:rsidP="006C04F9">
            <w:pPr>
              <w:widowControl w:val="0"/>
              <w:snapToGrid w:val="0"/>
              <w:spacing w:after="0"/>
              <w:jc w:val="both"/>
              <w:rPr>
                <w:szCs w:val="24"/>
              </w:rPr>
            </w:pPr>
            <w:r w:rsidRPr="00FC7C24">
              <w:rPr>
                <w:rFonts w:eastAsia="Times New Roman"/>
                <w:kern w:val="2"/>
                <w:szCs w:val="24"/>
                <w:lang w:bidi="hi-IN"/>
              </w:rPr>
              <w:t xml:space="preserve">     </w:t>
            </w:r>
            <w:r w:rsidRPr="00FC7C24">
              <w:rPr>
                <w:rFonts w:eastAsia="SimSun" w:cs="Mangal"/>
                <w:kern w:val="2"/>
                <w:szCs w:val="24"/>
                <w:lang w:bidi="hi-IN"/>
              </w:rPr>
              <w:t>практические</w:t>
            </w:r>
            <w:r w:rsidRPr="00FC7C24">
              <w:rPr>
                <w:rFonts w:eastAsia="Times New Roman"/>
                <w:kern w:val="2"/>
                <w:szCs w:val="24"/>
                <w:lang w:bidi="hi-IN"/>
              </w:rPr>
              <w:t xml:space="preserve"> </w:t>
            </w:r>
            <w:r w:rsidRPr="00FC7C24">
              <w:rPr>
                <w:rFonts w:eastAsia="SimSun" w:cs="Mangal"/>
                <w:kern w:val="2"/>
                <w:szCs w:val="24"/>
                <w:lang w:bidi="hi-IN"/>
              </w:rPr>
              <w:t>занятия</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Pr="00FC7C24" w:rsidRDefault="009C5543" w:rsidP="006C04F9">
            <w:pPr>
              <w:widowControl w:val="0"/>
              <w:snapToGrid w:val="0"/>
              <w:spacing w:after="0"/>
              <w:jc w:val="center"/>
              <w:rPr>
                <w:szCs w:val="24"/>
              </w:rPr>
            </w:pPr>
            <w:r w:rsidRPr="00FC7C24">
              <w:rPr>
                <w:rFonts w:eastAsia="SimSun" w:cs="Mangal"/>
                <w:i/>
                <w:kern w:val="2"/>
                <w:szCs w:val="24"/>
                <w:lang w:bidi="hi-IN"/>
              </w:rPr>
              <w:t>36</w:t>
            </w:r>
          </w:p>
        </w:tc>
      </w:tr>
      <w:tr w:rsidR="00E95F48" w:rsidRPr="00FC7C24">
        <w:tc>
          <w:tcPr>
            <w:tcW w:w="6379" w:type="dxa"/>
            <w:tcBorders>
              <w:top w:val="single" w:sz="6" w:space="0" w:color="000000"/>
              <w:left w:val="single" w:sz="6" w:space="0" w:color="000000"/>
              <w:bottom w:val="single" w:sz="6" w:space="0" w:color="000000"/>
            </w:tcBorders>
            <w:shd w:val="clear" w:color="auto" w:fill="auto"/>
          </w:tcPr>
          <w:p w:rsidR="00E95F48" w:rsidRPr="00FC7C24" w:rsidRDefault="00E95F48" w:rsidP="006C04F9">
            <w:pPr>
              <w:widowControl w:val="0"/>
              <w:snapToGrid w:val="0"/>
              <w:spacing w:after="0"/>
              <w:jc w:val="both"/>
              <w:rPr>
                <w:szCs w:val="24"/>
              </w:rPr>
            </w:pPr>
            <w:r w:rsidRPr="00FC7C24">
              <w:rPr>
                <w:rFonts w:eastAsia="SimSun" w:cs="Mangal"/>
                <w:b/>
                <w:kern w:val="2"/>
                <w:szCs w:val="24"/>
                <w:lang w:bidi="hi-IN"/>
              </w:rPr>
              <w:t>Самостоятельная</w:t>
            </w:r>
            <w:r w:rsidRPr="00FC7C24">
              <w:rPr>
                <w:rFonts w:eastAsia="Times New Roman"/>
                <w:b/>
                <w:kern w:val="2"/>
                <w:szCs w:val="24"/>
                <w:lang w:bidi="hi-IN"/>
              </w:rPr>
              <w:t xml:space="preserve"> </w:t>
            </w:r>
            <w:r w:rsidRPr="00FC7C24">
              <w:rPr>
                <w:rFonts w:eastAsia="SimSun" w:cs="Mangal"/>
                <w:b/>
                <w:kern w:val="2"/>
                <w:szCs w:val="24"/>
                <w:lang w:bidi="hi-IN"/>
              </w:rPr>
              <w:t>работа</w:t>
            </w:r>
            <w:r w:rsidRPr="00FC7C24">
              <w:rPr>
                <w:rFonts w:eastAsia="Times New Roman"/>
                <w:b/>
                <w:kern w:val="2"/>
                <w:szCs w:val="24"/>
                <w:lang w:bidi="hi-IN"/>
              </w:rPr>
              <w:t xml:space="preserve"> </w:t>
            </w:r>
            <w:r w:rsidRPr="00FC7C24">
              <w:rPr>
                <w:rFonts w:eastAsia="SimSun" w:cs="Mangal"/>
                <w:b/>
                <w:kern w:val="2"/>
                <w:szCs w:val="24"/>
                <w:lang w:bidi="hi-IN"/>
              </w:rPr>
              <w:t>обучающегося</w:t>
            </w:r>
            <w:r w:rsidRPr="00FC7C24">
              <w:rPr>
                <w:rFonts w:eastAsia="Times New Roman"/>
                <w:b/>
                <w:kern w:val="2"/>
                <w:szCs w:val="24"/>
                <w:lang w:bidi="hi-IN"/>
              </w:rPr>
              <w:t xml:space="preserve"> </w:t>
            </w:r>
            <w:r w:rsidRPr="00FC7C24">
              <w:rPr>
                <w:rFonts w:eastAsia="SimSun" w:cs="Mangal"/>
                <w:b/>
                <w:kern w:val="2"/>
                <w:szCs w:val="24"/>
                <w:lang w:bidi="hi-IN"/>
              </w:rPr>
              <w:t>(всего)</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Pr="00FC7C24" w:rsidRDefault="00FC18EF" w:rsidP="006C04F9">
            <w:pPr>
              <w:widowControl w:val="0"/>
              <w:snapToGrid w:val="0"/>
              <w:spacing w:after="0"/>
              <w:jc w:val="center"/>
              <w:rPr>
                <w:szCs w:val="24"/>
              </w:rPr>
            </w:pPr>
            <w:r>
              <w:rPr>
                <w:szCs w:val="24"/>
              </w:rPr>
              <w:t>-</w:t>
            </w:r>
          </w:p>
        </w:tc>
      </w:tr>
      <w:tr w:rsidR="00E95F48" w:rsidRPr="00FC7C24">
        <w:tc>
          <w:tcPr>
            <w:tcW w:w="6379" w:type="dxa"/>
            <w:tcBorders>
              <w:top w:val="single" w:sz="6" w:space="0" w:color="000000"/>
              <w:left w:val="single" w:sz="6" w:space="0" w:color="000000"/>
              <w:bottom w:val="single" w:sz="6" w:space="0" w:color="000000"/>
            </w:tcBorders>
            <w:shd w:val="clear" w:color="auto" w:fill="auto"/>
          </w:tcPr>
          <w:p w:rsidR="00E95F48" w:rsidRPr="00FC7C24" w:rsidRDefault="00E95F48" w:rsidP="006C04F9">
            <w:pPr>
              <w:widowControl w:val="0"/>
              <w:snapToGrid w:val="0"/>
              <w:spacing w:after="0"/>
              <w:jc w:val="both"/>
              <w:rPr>
                <w:szCs w:val="24"/>
              </w:rPr>
            </w:pPr>
            <w:r w:rsidRPr="00FC7C24">
              <w:rPr>
                <w:rFonts w:eastAsia="SimSun" w:cs="Mangal"/>
                <w:b/>
                <w:kern w:val="2"/>
                <w:szCs w:val="24"/>
                <w:lang w:bidi="hi-IN"/>
              </w:rPr>
              <w:t xml:space="preserve">Консультации </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Pr="00FC7C24" w:rsidRDefault="00FC18EF" w:rsidP="006C04F9">
            <w:pPr>
              <w:widowControl w:val="0"/>
              <w:snapToGrid w:val="0"/>
              <w:spacing w:after="0"/>
              <w:jc w:val="center"/>
              <w:rPr>
                <w:szCs w:val="24"/>
              </w:rPr>
            </w:pPr>
            <w:r>
              <w:rPr>
                <w:szCs w:val="24"/>
              </w:rPr>
              <w:t>-</w:t>
            </w:r>
          </w:p>
        </w:tc>
      </w:tr>
      <w:tr w:rsidR="00E95F48" w:rsidRPr="00FC7C24">
        <w:tc>
          <w:tcPr>
            <w:tcW w:w="9833" w:type="dxa"/>
            <w:gridSpan w:val="2"/>
            <w:tcBorders>
              <w:top w:val="single" w:sz="6" w:space="0" w:color="000000"/>
              <w:left w:val="single" w:sz="6" w:space="0" w:color="000000"/>
              <w:bottom w:val="single" w:sz="6" w:space="0" w:color="000000"/>
              <w:right w:val="single" w:sz="6" w:space="0" w:color="000000"/>
            </w:tcBorders>
            <w:shd w:val="clear" w:color="auto" w:fill="auto"/>
          </w:tcPr>
          <w:p w:rsidR="00E95F48" w:rsidRPr="00FC7C24" w:rsidRDefault="00E95F48" w:rsidP="00FC18EF">
            <w:pPr>
              <w:widowControl w:val="0"/>
              <w:snapToGrid w:val="0"/>
              <w:spacing w:after="0"/>
              <w:rPr>
                <w:szCs w:val="24"/>
              </w:rPr>
            </w:pPr>
            <w:r w:rsidRPr="00FC7C24">
              <w:rPr>
                <w:rFonts w:eastAsia="SimSun" w:cs="Mangal"/>
                <w:i/>
                <w:kern w:val="2"/>
                <w:szCs w:val="24"/>
                <w:lang w:bidi="hi-IN"/>
              </w:rPr>
              <w:t>Промежуточная</w:t>
            </w:r>
            <w:r w:rsidRPr="00FC7C24">
              <w:rPr>
                <w:rFonts w:eastAsia="Times New Roman"/>
                <w:i/>
                <w:kern w:val="2"/>
                <w:szCs w:val="24"/>
                <w:lang w:bidi="hi-IN"/>
              </w:rPr>
              <w:t xml:space="preserve"> </w:t>
            </w:r>
            <w:r w:rsidRPr="00FC7C24">
              <w:rPr>
                <w:rFonts w:eastAsia="SimSun" w:cs="Mangal"/>
                <w:i/>
                <w:kern w:val="2"/>
                <w:szCs w:val="24"/>
                <w:lang w:bidi="hi-IN"/>
              </w:rPr>
              <w:t>аттестация</w:t>
            </w:r>
            <w:r w:rsidRPr="00FC7C24">
              <w:rPr>
                <w:rFonts w:eastAsia="Times New Roman"/>
                <w:i/>
                <w:kern w:val="2"/>
                <w:szCs w:val="24"/>
                <w:lang w:bidi="hi-IN"/>
              </w:rPr>
              <w:t xml:space="preserve"> </w:t>
            </w:r>
            <w:r w:rsidRPr="00FC7C24">
              <w:rPr>
                <w:rFonts w:eastAsia="SimSun" w:cs="Mangal"/>
                <w:i/>
                <w:kern w:val="2"/>
                <w:szCs w:val="24"/>
                <w:lang w:bidi="hi-IN"/>
              </w:rPr>
              <w:t>в</w:t>
            </w:r>
            <w:r w:rsidRPr="00FC7C24">
              <w:rPr>
                <w:rFonts w:eastAsia="Times New Roman"/>
                <w:i/>
                <w:kern w:val="2"/>
                <w:szCs w:val="24"/>
                <w:lang w:bidi="hi-IN"/>
              </w:rPr>
              <w:t xml:space="preserve"> </w:t>
            </w:r>
            <w:r w:rsidRPr="00FC7C24">
              <w:rPr>
                <w:rFonts w:eastAsia="SimSun" w:cs="Mangal"/>
                <w:i/>
                <w:kern w:val="2"/>
                <w:szCs w:val="24"/>
                <w:lang w:bidi="hi-IN"/>
              </w:rPr>
              <w:t xml:space="preserve">форме </w:t>
            </w:r>
            <w:r w:rsidR="00FC18EF">
              <w:rPr>
                <w:rFonts w:eastAsia="SimSun" w:cs="Mangal"/>
                <w:i/>
                <w:kern w:val="2"/>
                <w:szCs w:val="24"/>
                <w:lang w:bidi="hi-IN"/>
              </w:rPr>
              <w:t>ДФК</w:t>
            </w:r>
            <w:r w:rsidRPr="00FC7C24">
              <w:rPr>
                <w:rFonts w:eastAsia="SimSun" w:cs="Mangal"/>
                <w:i/>
                <w:kern w:val="2"/>
                <w:szCs w:val="24"/>
                <w:lang w:bidi="hi-IN"/>
              </w:rPr>
              <w:t xml:space="preserve"> </w:t>
            </w:r>
            <w:r w:rsidRPr="00FC7C24">
              <w:rPr>
                <w:rFonts w:eastAsia="Times New Roman"/>
                <w:i/>
                <w:kern w:val="2"/>
                <w:szCs w:val="24"/>
                <w:lang w:bidi="hi-IN"/>
              </w:rPr>
              <w:t>(2 семестр)</w:t>
            </w:r>
            <w:r w:rsidRPr="00FC7C24">
              <w:rPr>
                <w:rFonts w:eastAsia="Times New Roman"/>
                <w:kern w:val="2"/>
                <w:szCs w:val="24"/>
                <w:lang w:bidi="hi-IN"/>
              </w:rPr>
              <w:t xml:space="preserve">  </w:t>
            </w:r>
          </w:p>
        </w:tc>
      </w:tr>
    </w:tbl>
    <w:p w:rsidR="00E95F48" w:rsidRPr="00FC7C24" w:rsidRDefault="00E95F48" w:rsidP="006C04F9">
      <w:pPr>
        <w:rPr>
          <w:rFonts w:eastAsia="Times New Roman"/>
          <w:b/>
          <w:szCs w:val="24"/>
          <w:lang w:eastAsia="ar-SA"/>
        </w:rPr>
      </w:pPr>
    </w:p>
    <w:p w:rsidR="006A2BDB" w:rsidRPr="00FC7C24" w:rsidRDefault="006A2BDB" w:rsidP="006C04F9">
      <w:pPr>
        <w:pStyle w:val="af7"/>
        <w:jc w:val="left"/>
        <w:rPr>
          <w:sz w:val="24"/>
        </w:rPr>
      </w:pPr>
      <w:r w:rsidRPr="00FC7C24">
        <w:rPr>
          <w:sz w:val="24"/>
          <w:lang w:eastAsia="ar-SA"/>
        </w:rPr>
        <w:t>5.2. Содержание</w:t>
      </w:r>
    </w:p>
    <w:p w:rsidR="006A2BDB" w:rsidRPr="00FC7C24" w:rsidRDefault="006A2BDB" w:rsidP="006C04F9">
      <w:pPr>
        <w:spacing w:after="0"/>
        <w:ind w:firstLine="709"/>
        <w:rPr>
          <w:szCs w:val="24"/>
        </w:rPr>
      </w:pPr>
      <w:r w:rsidRPr="00FC7C24">
        <w:rPr>
          <w:rFonts w:eastAsia="Times New Roman"/>
          <w:b/>
          <w:i/>
          <w:szCs w:val="24"/>
          <w:lang w:eastAsia="ar-SA"/>
        </w:rPr>
        <w:t>1. Юриспруденция - важнейшая общественная наука.</w:t>
      </w:r>
    </w:p>
    <w:p w:rsidR="006A2BDB" w:rsidRPr="00FC7C24" w:rsidRDefault="006A2BDB" w:rsidP="006C04F9">
      <w:pPr>
        <w:spacing w:after="0"/>
        <w:ind w:firstLine="709"/>
        <w:jc w:val="both"/>
        <w:rPr>
          <w:szCs w:val="24"/>
        </w:rPr>
      </w:pPr>
      <w:r w:rsidRPr="00FC7C24">
        <w:rPr>
          <w:rFonts w:eastAsia="Times New Roman"/>
          <w:szCs w:val="24"/>
          <w:lang w:eastAsia="ar-SA"/>
        </w:rPr>
        <w:t>Роль права в жизни человека и общества. Значение изучения права. Система юридических наук. Юридические профессии:</w:t>
      </w:r>
      <w:r w:rsidRPr="00FC7C24">
        <w:rPr>
          <w:rFonts w:eastAsia="Times New Roman"/>
          <w:b/>
          <w:szCs w:val="24"/>
          <w:lang w:eastAsia="ar-SA"/>
        </w:rPr>
        <w:t xml:space="preserve"> </w:t>
      </w:r>
      <w:r w:rsidRPr="00FC7C24">
        <w:rPr>
          <w:rFonts w:eastAsia="Times New Roman"/>
          <w:szCs w:val="24"/>
          <w:lang w:eastAsia="ar-SA"/>
        </w:rPr>
        <w:t>адвокат, нотариус, судья. Информация и право. Теории происхождения права. Закономерности возникновения права. Исторические особенности зарождения права в</w:t>
      </w:r>
      <w:r w:rsidRPr="00FC7C24">
        <w:rPr>
          <w:rFonts w:eastAsia="Times New Roman"/>
          <w:b/>
          <w:szCs w:val="24"/>
          <w:lang w:eastAsia="ar-SA"/>
        </w:rPr>
        <w:t xml:space="preserve"> </w:t>
      </w:r>
      <w:r w:rsidRPr="00FC7C24">
        <w:rPr>
          <w:rFonts w:eastAsia="Times New Roman"/>
          <w:szCs w:val="24"/>
          <w:lang w:eastAsia="ar-SA"/>
        </w:rPr>
        <w:t>различных уголках мира. Происхождение права в государствах Древнего Востока,</w:t>
      </w:r>
      <w:r w:rsidRPr="00FC7C24">
        <w:rPr>
          <w:rFonts w:eastAsia="Times New Roman"/>
          <w:b/>
          <w:szCs w:val="24"/>
          <w:lang w:eastAsia="ar-SA"/>
        </w:rPr>
        <w:t xml:space="preserve"> </w:t>
      </w:r>
      <w:r w:rsidRPr="00FC7C24">
        <w:rPr>
          <w:rFonts w:eastAsia="Times New Roman"/>
          <w:szCs w:val="24"/>
          <w:lang w:eastAsia="ar-SA"/>
        </w:rPr>
        <w:t>Древней Греции, Древнего Рима, у древних германцев и славян. Право и основные</w:t>
      </w:r>
      <w:r w:rsidRPr="00FC7C24">
        <w:rPr>
          <w:rFonts w:eastAsia="Times New Roman"/>
          <w:b/>
          <w:szCs w:val="24"/>
          <w:lang w:eastAsia="ar-SA"/>
        </w:rPr>
        <w:t xml:space="preserve"> </w:t>
      </w:r>
      <w:r w:rsidRPr="00FC7C24">
        <w:rPr>
          <w:rFonts w:eastAsia="Times New Roman"/>
          <w:szCs w:val="24"/>
          <w:lang w:eastAsia="ar-SA"/>
        </w:rPr>
        <w:t>теории его понимания. Нормы права. Основные принципы права. Презумпции и</w:t>
      </w:r>
      <w:r w:rsidRPr="00FC7C24">
        <w:rPr>
          <w:rFonts w:eastAsia="Times New Roman"/>
          <w:b/>
          <w:szCs w:val="24"/>
          <w:lang w:eastAsia="ar-SA"/>
        </w:rPr>
        <w:t xml:space="preserve"> </w:t>
      </w:r>
      <w:r w:rsidRPr="00FC7C24">
        <w:rPr>
          <w:rFonts w:eastAsia="Times New Roman"/>
          <w:szCs w:val="24"/>
          <w:lang w:eastAsia="ar-SA"/>
        </w:rPr>
        <w:t>аксиомы права. Система регулирования общественных отношений. Механизм правового регулирования.</w:t>
      </w:r>
    </w:p>
    <w:p w:rsidR="006A2BDB" w:rsidRPr="00FC7C24" w:rsidRDefault="006A2BDB" w:rsidP="006C04F9">
      <w:pPr>
        <w:spacing w:after="0"/>
        <w:ind w:firstLine="709"/>
        <w:jc w:val="both"/>
        <w:rPr>
          <w:szCs w:val="24"/>
        </w:rPr>
      </w:pPr>
      <w:r w:rsidRPr="00FC7C24">
        <w:rPr>
          <w:rFonts w:eastAsia="Times New Roman"/>
          <w:b/>
          <w:szCs w:val="24"/>
          <w:lang w:eastAsia="ar-SA"/>
        </w:rPr>
        <w:t>Понятия.</w:t>
      </w:r>
      <w:r w:rsidRPr="00FC7C24">
        <w:rPr>
          <w:rFonts w:eastAsia="Times New Roman"/>
          <w:szCs w:val="24"/>
          <w:lang w:eastAsia="ar-SA"/>
        </w:rPr>
        <w:t xml:space="preserve"> Юриспруденция. Правовая информация. Официальная правовая информация. Информация индивидуально-правового характера. Неофициальная правовая</w:t>
      </w:r>
      <w:r w:rsidRPr="00FC7C24">
        <w:rPr>
          <w:rFonts w:eastAsia="Times New Roman"/>
          <w:b/>
          <w:szCs w:val="24"/>
          <w:lang w:eastAsia="ar-SA"/>
        </w:rPr>
        <w:t xml:space="preserve"> </w:t>
      </w:r>
      <w:r w:rsidRPr="00FC7C24">
        <w:rPr>
          <w:rFonts w:eastAsia="Times New Roman"/>
          <w:szCs w:val="24"/>
          <w:lang w:eastAsia="ar-SA"/>
        </w:rPr>
        <w:t xml:space="preserve">информация. </w:t>
      </w:r>
      <w:proofErr w:type="spellStart"/>
      <w:r w:rsidRPr="00FC7C24">
        <w:rPr>
          <w:rFonts w:eastAsia="Times New Roman"/>
          <w:szCs w:val="24"/>
          <w:lang w:eastAsia="ar-SA"/>
        </w:rPr>
        <w:t>Мононормы</w:t>
      </w:r>
      <w:proofErr w:type="spellEnd"/>
      <w:r w:rsidRPr="00FC7C24">
        <w:rPr>
          <w:rFonts w:eastAsia="Times New Roman"/>
          <w:szCs w:val="24"/>
          <w:lang w:eastAsia="ar-SA"/>
        </w:rPr>
        <w:t xml:space="preserve">. </w:t>
      </w:r>
      <w:proofErr w:type="spellStart"/>
      <w:r w:rsidRPr="00FC7C24">
        <w:rPr>
          <w:rFonts w:eastAsia="Times New Roman"/>
          <w:szCs w:val="24"/>
          <w:lang w:eastAsia="ar-SA"/>
        </w:rPr>
        <w:t>Правопонимание</w:t>
      </w:r>
      <w:proofErr w:type="spellEnd"/>
      <w:r w:rsidRPr="00FC7C24">
        <w:rPr>
          <w:rFonts w:eastAsia="Times New Roman"/>
          <w:szCs w:val="24"/>
          <w:lang w:eastAsia="ar-SA"/>
        </w:rPr>
        <w:t>. Естественное право. Позитивное право.</w:t>
      </w:r>
      <w:r w:rsidRPr="00FC7C24">
        <w:rPr>
          <w:rFonts w:eastAsia="Times New Roman"/>
          <w:b/>
          <w:szCs w:val="24"/>
          <w:lang w:eastAsia="ar-SA"/>
        </w:rPr>
        <w:t xml:space="preserve"> </w:t>
      </w:r>
      <w:r w:rsidRPr="00FC7C24">
        <w:rPr>
          <w:rFonts w:eastAsia="Times New Roman"/>
          <w:szCs w:val="24"/>
          <w:lang w:eastAsia="ar-SA"/>
        </w:rPr>
        <w:t>Основная норма. Право. Принципы права. Презумпция. Правовые аксиомы. Юридические фикции. Социальные нормы. Обычаи. Религиозные нормы. Групповые нормы.</w:t>
      </w:r>
      <w:r w:rsidRPr="00FC7C24">
        <w:rPr>
          <w:rFonts w:eastAsia="Times New Roman"/>
          <w:b/>
          <w:szCs w:val="24"/>
          <w:lang w:eastAsia="ar-SA"/>
        </w:rPr>
        <w:t xml:space="preserve"> </w:t>
      </w:r>
      <w:r w:rsidRPr="00FC7C24">
        <w:rPr>
          <w:rFonts w:eastAsia="Times New Roman"/>
          <w:szCs w:val="24"/>
          <w:lang w:eastAsia="ar-SA"/>
        </w:rPr>
        <w:t>Корпоративные нормы. Санкции.</w:t>
      </w:r>
    </w:p>
    <w:p w:rsidR="006A2BDB" w:rsidRPr="00FC7C24" w:rsidRDefault="006A2BDB" w:rsidP="006C04F9">
      <w:pPr>
        <w:spacing w:after="0"/>
        <w:ind w:firstLine="709"/>
        <w:rPr>
          <w:rFonts w:eastAsia="Times New Roman"/>
          <w:szCs w:val="24"/>
          <w:lang w:eastAsia="ar-SA"/>
        </w:rPr>
      </w:pPr>
    </w:p>
    <w:p w:rsidR="006A2BDB" w:rsidRPr="00FC7C24" w:rsidRDefault="006A2BDB" w:rsidP="006C04F9">
      <w:pPr>
        <w:spacing w:after="0"/>
        <w:ind w:firstLine="709"/>
        <w:rPr>
          <w:szCs w:val="24"/>
        </w:rPr>
      </w:pPr>
      <w:r w:rsidRPr="00FC7C24">
        <w:rPr>
          <w:rFonts w:eastAsia="Times New Roman"/>
          <w:b/>
          <w:i/>
          <w:szCs w:val="24"/>
          <w:lang w:eastAsia="ar-SA"/>
        </w:rPr>
        <w:t>2. Правовое регулирование общественных отношений.</w:t>
      </w:r>
    </w:p>
    <w:p w:rsidR="006A2BDB" w:rsidRPr="00FC7C24" w:rsidRDefault="006A2BDB" w:rsidP="006C04F9">
      <w:pPr>
        <w:spacing w:after="0"/>
        <w:ind w:firstLine="709"/>
        <w:jc w:val="both"/>
        <w:rPr>
          <w:szCs w:val="24"/>
        </w:rPr>
      </w:pPr>
      <w:r w:rsidRPr="00FC7C24">
        <w:rPr>
          <w:rFonts w:eastAsia="Times New Roman"/>
          <w:szCs w:val="24"/>
          <w:lang w:eastAsia="ar-SA"/>
        </w:rPr>
        <w:t>Теоретические основы права как системы. Понятие и система права. Правовые нормы и их характеристики. Классификация норм права, структура правовой нормы. Способы изложения норм права в нормативных правовых актах. Институты права. Отрасли права. Методы правового регулирования.</w:t>
      </w:r>
    </w:p>
    <w:p w:rsidR="006A2BDB" w:rsidRPr="00FC7C24" w:rsidRDefault="006A2BDB" w:rsidP="006C04F9">
      <w:pPr>
        <w:spacing w:after="0"/>
        <w:ind w:firstLine="709"/>
        <w:jc w:val="both"/>
        <w:rPr>
          <w:szCs w:val="24"/>
        </w:rPr>
      </w:pPr>
      <w:r w:rsidRPr="00FC7C24">
        <w:rPr>
          <w:rFonts w:eastAsia="Times New Roman"/>
          <w:szCs w:val="24"/>
          <w:lang w:eastAsia="ar-SA"/>
        </w:rPr>
        <w:t>Понятие и виды правотворчества. Законодательный процесс. Юридическая техника.</w:t>
      </w:r>
    </w:p>
    <w:p w:rsidR="006A2BDB" w:rsidRPr="00FC7C24" w:rsidRDefault="006A2BDB" w:rsidP="006C04F9">
      <w:pPr>
        <w:spacing w:after="0"/>
        <w:ind w:firstLine="709"/>
        <w:jc w:val="both"/>
        <w:rPr>
          <w:szCs w:val="24"/>
        </w:rPr>
      </w:pPr>
      <w:r w:rsidRPr="00FC7C24">
        <w:rPr>
          <w:rFonts w:eastAsia="Times New Roman"/>
          <w:szCs w:val="24"/>
          <w:lang w:eastAsia="ar-SA"/>
        </w:rPr>
        <w:t>Источники права. Правовой обычай. Юридический прецедент. Договоры как форма выражения воли участников правоотношений, их виды. Нормативный правовой акт. Виды нормативных правовых актов. Действие норм права во времени, пространстве и по кругу лиц. Систематизация нормативных правовых актов.</w:t>
      </w:r>
    </w:p>
    <w:p w:rsidR="006A2BDB" w:rsidRPr="00FC7C24" w:rsidRDefault="006A2BDB" w:rsidP="006C04F9">
      <w:pPr>
        <w:spacing w:after="0"/>
        <w:ind w:firstLine="709"/>
        <w:jc w:val="both"/>
        <w:rPr>
          <w:szCs w:val="24"/>
        </w:rPr>
      </w:pPr>
      <w:r w:rsidRPr="00FC7C24">
        <w:rPr>
          <w:rFonts w:eastAsia="Times New Roman"/>
          <w:szCs w:val="24"/>
          <w:lang w:eastAsia="ar-SA"/>
        </w:rPr>
        <w:t>Понятие реализации права и ее формы. Этапы и особенности применения права. Правила разрешения юридических противоречий. Сущность и назначение толкования права. Способы и виды толкования права. Пробелы в праве. Аналогия права и аналогия закона.</w:t>
      </w:r>
    </w:p>
    <w:p w:rsidR="006A2BDB" w:rsidRPr="00FC7C24" w:rsidRDefault="006A2BDB" w:rsidP="006C04F9">
      <w:pPr>
        <w:spacing w:after="0"/>
        <w:ind w:firstLine="709"/>
        <w:jc w:val="both"/>
        <w:rPr>
          <w:szCs w:val="24"/>
        </w:rPr>
      </w:pPr>
      <w:r w:rsidRPr="00FC7C24">
        <w:rPr>
          <w:rFonts w:eastAsia="Times New Roman"/>
          <w:b/>
          <w:szCs w:val="24"/>
          <w:lang w:eastAsia="ar-SA"/>
        </w:rPr>
        <w:lastRenderedPageBreak/>
        <w:t xml:space="preserve">Понятия. </w:t>
      </w:r>
      <w:r w:rsidRPr="00FC7C24">
        <w:rPr>
          <w:rFonts w:eastAsia="Times New Roman"/>
          <w:szCs w:val="24"/>
          <w:lang w:eastAsia="ar-SA"/>
        </w:rPr>
        <w:t xml:space="preserve">Система права. Норма права. Гипотеза. Диспозиция. Санкция. Институт права. </w:t>
      </w:r>
      <w:proofErr w:type="spellStart"/>
      <w:r w:rsidRPr="00FC7C24">
        <w:rPr>
          <w:rFonts w:eastAsia="Times New Roman"/>
          <w:szCs w:val="24"/>
          <w:lang w:eastAsia="ar-SA"/>
        </w:rPr>
        <w:t>Субинститут</w:t>
      </w:r>
      <w:proofErr w:type="spellEnd"/>
      <w:r w:rsidRPr="00FC7C24">
        <w:rPr>
          <w:rFonts w:eastAsia="Times New Roman"/>
          <w:szCs w:val="24"/>
          <w:lang w:eastAsia="ar-SA"/>
        </w:rPr>
        <w:t>. Отрасль права. Предмет правового регулирования. Частное право. Публичное право. Материальное право. Процессуальное право. Законодательная инициатива. Юридическая техника. Реквизиты документов. Прецедент. Договор. Закон. Подзаконный акт. Локальный нормативный акт. Кодификация. Инкорпорация. Консолидация. Учет. Применение права. Акт применения права. Реализация права. Использование права. Соблюдение права. Применение права. Акт толкования права.</w:t>
      </w:r>
    </w:p>
    <w:p w:rsidR="006A2BDB" w:rsidRPr="00FC7C24" w:rsidRDefault="006A2BDB" w:rsidP="006C04F9">
      <w:pPr>
        <w:spacing w:after="0"/>
        <w:ind w:firstLine="709"/>
        <w:rPr>
          <w:szCs w:val="24"/>
        </w:rPr>
      </w:pPr>
      <w:r w:rsidRPr="00FC7C24">
        <w:rPr>
          <w:rFonts w:eastAsia="Times New Roman"/>
          <w:b/>
          <w:i/>
          <w:szCs w:val="24"/>
          <w:lang w:eastAsia="ar-SA"/>
        </w:rPr>
        <w:t>Практические занятия:</w:t>
      </w:r>
    </w:p>
    <w:p w:rsidR="006A2BDB" w:rsidRPr="00FC7C24" w:rsidRDefault="005B178D" w:rsidP="006C04F9">
      <w:pPr>
        <w:spacing w:after="0"/>
        <w:ind w:firstLine="709"/>
        <w:rPr>
          <w:szCs w:val="24"/>
        </w:rPr>
      </w:pPr>
      <w:r w:rsidRPr="00FC7C24">
        <w:rPr>
          <w:rFonts w:eastAsia="Times New Roman"/>
          <w:szCs w:val="24"/>
          <w:lang w:eastAsia="ar-SA"/>
        </w:rPr>
        <w:t>Право и законодательство</w:t>
      </w:r>
    </w:p>
    <w:p w:rsidR="006A2BDB" w:rsidRPr="00FC7C24" w:rsidRDefault="006A2BDB" w:rsidP="006C04F9">
      <w:pPr>
        <w:spacing w:after="0"/>
        <w:ind w:firstLine="709"/>
        <w:rPr>
          <w:rFonts w:eastAsia="Times New Roman"/>
          <w:szCs w:val="24"/>
          <w:lang w:eastAsia="ar-SA"/>
        </w:rPr>
      </w:pPr>
    </w:p>
    <w:p w:rsidR="006A2BDB" w:rsidRPr="00FC7C24" w:rsidRDefault="006A2BDB" w:rsidP="006C04F9">
      <w:pPr>
        <w:numPr>
          <w:ilvl w:val="0"/>
          <w:numId w:val="2"/>
        </w:numPr>
        <w:spacing w:after="0"/>
        <w:ind w:left="0" w:firstLine="851"/>
        <w:jc w:val="both"/>
        <w:rPr>
          <w:szCs w:val="24"/>
        </w:rPr>
      </w:pPr>
      <w:r w:rsidRPr="00FC7C24">
        <w:rPr>
          <w:rFonts w:eastAsia="Times New Roman"/>
          <w:b/>
          <w:i/>
          <w:szCs w:val="24"/>
          <w:lang w:eastAsia="ar-SA"/>
        </w:rPr>
        <w:t>Правоотношения, правовая культура и правовое поведение личности</w:t>
      </w:r>
    </w:p>
    <w:p w:rsidR="006A2BDB" w:rsidRPr="00FC7C24" w:rsidRDefault="006A2BDB" w:rsidP="006C04F9">
      <w:pPr>
        <w:spacing w:after="0"/>
        <w:ind w:firstLine="709"/>
        <w:jc w:val="both"/>
        <w:rPr>
          <w:szCs w:val="24"/>
        </w:rPr>
      </w:pPr>
      <w:r w:rsidRPr="00FC7C24">
        <w:rPr>
          <w:rFonts w:eastAsia="Times New Roman"/>
          <w:szCs w:val="24"/>
          <w:lang w:eastAsia="ar-SA"/>
        </w:rPr>
        <w:t>Юридические факты как основание правоотношений. Виды и структура правоотношений.</w:t>
      </w:r>
    </w:p>
    <w:p w:rsidR="006A2BDB" w:rsidRPr="00FC7C24" w:rsidRDefault="006A2BDB" w:rsidP="006C04F9">
      <w:pPr>
        <w:spacing w:after="0"/>
        <w:ind w:firstLine="709"/>
        <w:jc w:val="both"/>
        <w:rPr>
          <w:szCs w:val="24"/>
        </w:rPr>
      </w:pPr>
      <w:r w:rsidRPr="00FC7C24">
        <w:rPr>
          <w:rFonts w:eastAsia="Times New Roman"/>
          <w:szCs w:val="24"/>
          <w:lang w:eastAsia="ar-SA"/>
        </w:rPr>
        <w:t>Поведение людей в мире права. Правомерное поведение. Правонарушение, его</w:t>
      </w:r>
      <w:r w:rsidRPr="00FC7C24">
        <w:rPr>
          <w:rFonts w:eastAsia="Times New Roman"/>
          <w:b/>
          <w:i/>
          <w:szCs w:val="24"/>
          <w:lang w:eastAsia="ar-SA"/>
        </w:rPr>
        <w:t xml:space="preserve"> </w:t>
      </w:r>
      <w:r w:rsidRPr="00FC7C24">
        <w:rPr>
          <w:rFonts w:eastAsia="Times New Roman"/>
          <w:szCs w:val="24"/>
          <w:lang w:eastAsia="ar-SA"/>
        </w:rPr>
        <w:t>состав, признаки. Виды правонарушений. Функции юридической ответственности.</w:t>
      </w:r>
      <w:r w:rsidRPr="00FC7C24">
        <w:rPr>
          <w:rFonts w:eastAsia="Times New Roman"/>
          <w:b/>
          <w:i/>
          <w:szCs w:val="24"/>
          <w:lang w:eastAsia="ar-SA"/>
        </w:rPr>
        <w:t xml:space="preserve"> </w:t>
      </w:r>
      <w:r w:rsidRPr="00FC7C24">
        <w:rPr>
          <w:rFonts w:eastAsia="Times New Roman"/>
          <w:szCs w:val="24"/>
          <w:lang w:eastAsia="ar-SA"/>
        </w:rPr>
        <w:t>Принципы юридической ответственности. Виды юридической ответственности. Основания освобождения от юридической ответственности. Обстоятельства, исключающие</w:t>
      </w:r>
      <w:r w:rsidRPr="00FC7C24">
        <w:rPr>
          <w:rFonts w:eastAsia="Times New Roman"/>
          <w:b/>
          <w:i/>
          <w:szCs w:val="24"/>
          <w:lang w:eastAsia="ar-SA"/>
        </w:rPr>
        <w:t xml:space="preserve"> </w:t>
      </w:r>
      <w:r w:rsidRPr="00FC7C24">
        <w:rPr>
          <w:rFonts w:eastAsia="Times New Roman"/>
          <w:szCs w:val="24"/>
          <w:lang w:eastAsia="ar-SA"/>
        </w:rPr>
        <w:t>преступность деяния.</w:t>
      </w:r>
    </w:p>
    <w:p w:rsidR="006A2BDB" w:rsidRPr="00FC7C24" w:rsidRDefault="006A2BDB" w:rsidP="006C04F9">
      <w:pPr>
        <w:spacing w:after="0"/>
        <w:ind w:firstLine="709"/>
        <w:jc w:val="both"/>
        <w:rPr>
          <w:szCs w:val="24"/>
        </w:rPr>
      </w:pPr>
      <w:r w:rsidRPr="00FC7C24">
        <w:rPr>
          <w:rFonts w:eastAsia="Times New Roman"/>
          <w:szCs w:val="24"/>
          <w:lang w:eastAsia="ar-SA"/>
        </w:rPr>
        <w:t>Правовое сознание и его структура. Правовая психология. Правовая идеология. Правовая культура.</w:t>
      </w:r>
    </w:p>
    <w:p w:rsidR="006A2BDB" w:rsidRPr="00FC7C24" w:rsidRDefault="006A2BDB" w:rsidP="006C04F9">
      <w:pPr>
        <w:spacing w:after="0"/>
        <w:ind w:firstLine="709"/>
        <w:jc w:val="both"/>
        <w:rPr>
          <w:szCs w:val="24"/>
        </w:rPr>
      </w:pPr>
      <w:r w:rsidRPr="00FC7C24">
        <w:rPr>
          <w:rFonts w:eastAsia="Times New Roman"/>
          <w:szCs w:val="24"/>
          <w:lang w:eastAsia="ar-SA"/>
        </w:rPr>
        <w:t>Понятие правовой системы общества. Романо-германская правовая система. Англо-саксонская правовая система. Религиозно-правовая система. Социалистическая правовая система. Особенности правовой системы в России.</w:t>
      </w:r>
    </w:p>
    <w:p w:rsidR="006A2BDB" w:rsidRPr="00FC7C24" w:rsidRDefault="006A2BDB" w:rsidP="006C04F9">
      <w:pPr>
        <w:spacing w:after="0"/>
        <w:ind w:firstLine="709"/>
        <w:jc w:val="both"/>
        <w:rPr>
          <w:szCs w:val="24"/>
        </w:rPr>
      </w:pPr>
      <w:r w:rsidRPr="00FC7C24">
        <w:rPr>
          <w:rFonts w:eastAsia="Times New Roman"/>
          <w:b/>
          <w:szCs w:val="24"/>
          <w:lang w:eastAsia="ar-SA"/>
        </w:rPr>
        <w:t>Понятия.</w:t>
      </w:r>
      <w:r w:rsidRPr="00FC7C24">
        <w:rPr>
          <w:rFonts w:eastAsia="Times New Roman"/>
          <w:szCs w:val="24"/>
          <w:lang w:eastAsia="ar-SA"/>
        </w:rPr>
        <w:t xml:space="preserve"> Правоспособность. Дееспособность. </w:t>
      </w:r>
      <w:proofErr w:type="spellStart"/>
      <w:r w:rsidRPr="00FC7C24">
        <w:rPr>
          <w:rFonts w:eastAsia="Times New Roman"/>
          <w:szCs w:val="24"/>
          <w:lang w:eastAsia="ar-SA"/>
        </w:rPr>
        <w:t>Правосубъектность</w:t>
      </w:r>
      <w:proofErr w:type="spellEnd"/>
      <w:r w:rsidRPr="00FC7C24">
        <w:rPr>
          <w:rFonts w:eastAsia="Times New Roman"/>
          <w:szCs w:val="24"/>
          <w:lang w:eastAsia="ar-SA"/>
        </w:rPr>
        <w:t>. Субъективное право. Юридическая обязанность. Правонарушение. Состав правонарушения. Субъект правонарушения. Объект правонарушения. Объективная сторона правонарушения. Субъективная сторона правонарушения. Вина. Преступление. Правопорядок. Убытки. Неустойка. Возмещение неустойки (штрафа). Срок давности. Необходимая оборона. Крайняя необходимость. Правовые знания. Правовые эмоции. Правовая установка. Правовые ценности. Ценностные ориентации. Правовая культура. Правовой нигилизм. Правовой идеализм. Правовое воспитание. Правовая семья. Рецепция права. Право справедливости.</w:t>
      </w:r>
    </w:p>
    <w:p w:rsidR="006A2BDB" w:rsidRPr="00FC7C24" w:rsidRDefault="006A2BDB" w:rsidP="006C04F9">
      <w:pPr>
        <w:spacing w:after="0"/>
        <w:ind w:firstLine="709"/>
        <w:rPr>
          <w:szCs w:val="24"/>
        </w:rPr>
      </w:pPr>
      <w:r w:rsidRPr="00FC7C24">
        <w:rPr>
          <w:rFonts w:eastAsia="Times New Roman"/>
          <w:b/>
          <w:i/>
          <w:szCs w:val="24"/>
          <w:lang w:eastAsia="ar-SA"/>
        </w:rPr>
        <w:t>Практические занятия:</w:t>
      </w:r>
    </w:p>
    <w:p w:rsidR="006A2BDB" w:rsidRPr="00FC7C24" w:rsidRDefault="005B178D" w:rsidP="006C04F9">
      <w:pPr>
        <w:spacing w:after="0"/>
        <w:ind w:firstLine="709"/>
        <w:rPr>
          <w:rFonts w:eastAsia="Times New Roman"/>
          <w:szCs w:val="24"/>
          <w:lang w:eastAsia="ar-SA"/>
        </w:rPr>
      </w:pPr>
      <w:r w:rsidRPr="00FC7C24">
        <w:rPr>
          <w:rFonts w:eastAsia="Times New Roman"/>
          <w:szCs w:val="24"/>
          <w:lang w:eastAsia="ar-SA"/>
        </w:rPr>
        <w:t>Правоотношения</w:t>
      </w:r>
    </w:p>
    <w:p w:rsidR="005B178D" w:rsidRPr="00FC7C24" w:rsidRDefault="005B178D" w:rsidP="006C04F9">
      <w:pPr>
        <w:spacing w:after="0"/>
        <w:ind w:firstLine="709"/>
        <w:rPr>
          <w:szCs w:val="24"/>
        </w:rPr>
      </w:pPr>
      <w:r w:rsidRPr="00FC7C24">
        <w:rPr>
          <w:rFonts w:eastAsia="Times New Roman"/>
          <w:szCs w:val="24"/>
          <w:lang w:eastAsia="ar-SA"/>
        </w:rPr>
        <w:t>Юридическая ответственность</w:t>
      </w:r>
    </w:p>
    <w:p w:rsidR="006A2BDB" w:rsidRPr="00FC7C24" w:rsidRDefault="006A2BDB" w:rsidP="006C04F9">
      <w:pPr>
        <w:spacing w:after="0"/>
        <w:ind w:firstLine="709"/>
        <w:rPr>
          <w:rFonts w:eastAsia="Times New Roman"/>
          <w:szCs w:val="24"/>
          <w:lang w:eastAsia="ar-SA"/>
        </w:rPr>
      </w:pPr>
    </w:p>
    <w:p w:rsidR="006A2BDB" w:rsidRPr="00FC7C24" w:rsidRDefault="006A2BDB" w:rsidP="006C04F9">
      <w:pPr>
        <w:spacing w:after="0"/>
        <w:ind w:firstLine="709"/>
        <w:rPr>
          <w:szCs w:val="24"/>
        </w:rPr>
      </w:pPr>
      <w:r w:rsidRPr="00FC7C24">
        <w:rPr>
          <w:rFonts w:eastAsia="Times New Roman"/>
          <w:b/>
          <w:i/>
          <w:szCs w:val="24"/>
          <w:lang w:eastAsia="ar-SA"/>
        </w:rPr>
        <w:t>4. Государство и право. Основы конституционного права Российской Федерации</w:t>
      </w:r>
    </w:p>
    <w:p w:rsidR="006A2BDB" w:rsidRPr="00FC7C24" w:rsidRDefault="006A2BDB" w:rsidP="006C04F9">
      <w:pPr>
        <w:spacing w:after="0"/>
        <w:ind w:firstLine="709"/>
        <w:jc w:val="both"/>
        <w:rPr>
          <w:szCs w:val="24"/>
        </w:rPr>
      </w:pPr>
      <w:r w:rsidRPr="00FC7C24">
        <w:rPr>
          <w:rFonts w:eastAsia="Times New Roman"/>
          <w:szCs w:val="24"/>
          <w:lang w:eastAsia="ar-SA"/>
        </w:rPr>
        <w:t xml:space="preserve">Понятие государства и его признаки. Подходы к пониманию государства. Жизнь людей в </w:t>
      </w:r>
      <w:proofErr w:type="spellStart"/>
      <w:r w:rsidRPr="00FC7C24">
        <w:rPr>
          <w:rFonts w:eastAsia="Times New Roman"/>
          <w:szCs w:val="24"/>
          <w:lang w:eastAsia="ar-SA"/>
        </w:rPr>
        <w:t>догосударственный</w:t>
      </w:r>
      <w:proofErr w:type="spellEnd"/>
      <w:r w:rsidRPr="00FC7C24">
        <w:rPr>
          <w:rFonts w:eastAsia="Times New Roman"/>
          <w:szCs w:val="24"/>
          <w:lang w:eastAsia="ar-SA"/>
        </w:rPr>
        <w:t xml:space="preserve"> период. Происхождение древневосточного государства. Происхождение античного государства. Происхождение государства древних германцев и славян. Теории происхождения государства: теологическая, патриархальная, ирригационная, договорная, марксистская, теория насилия. Признаки государства. Сущность государства. Функции государства. Виды функций государства. Форма государства и ее элементы. Монархия как форма правления. Республика как форма власти. Государственное устройство. Политический режим. Государственный механизм и его структура. Государственный орган и его признаки. Глава государства. Законодательная власть. Исполнительная власть. Судебная власть. </w:t>
      </w:r>
      <w:r w:rsidRPr="00FC7C24">
        <w:rPr>
          <w:rFonts w:eastAsia="Times New Roman"/>
          <w:szCs w:val="24"/>
          <w:lang w:eastAsia="ar-SA"/>
        </w:rPr>
        <w:lastRenderedPageBreak/>
        <w:t>Местное самоуправление. Принципы местного самоуправления. Правовое государство и его сущность. Признаки правового государства.</w:t>
      </w:r>
    </w:p>
    <w:p w:rsidR="006A2BDB" w:rsidRPr="00FC7C24" w:rsidRDefault="006A2BDB" w:rsidP="006C04F9">
      <w:pPr>
        <w:spacing w:after="0"/>
        <w:ind w:firstLine="709"/>
        <w:jc w:val="both"/>
        <w:rPr>
          <w:szCs w:val="24"/>
        </w:rPr>
      </w:pPr>
      <w:r w:rsidRPr="00FC7C24">
        <w:rPr>
          <w:rFonts w:eastAsia="Times New Roman"/>
          <w:szCs w:val="24"/>
          <w:lang w:eastAsia="ar-SA"/>
        </w:rPr>
        <w:t>Конституция Российской Федерации — основной закон страны. Структура Конституции РФ. Основы конституционного строя России. Эволюция понятия «гражданство». Порядок приобретения и прекращения российского гражданства. Правовой статус человека в демократическом правовом государстве. Избирательные системы и их виды. Референдум. Выборы Президента Российской Федерации.</w:t>
      </w:r>
    </w:p>
    <w:p w:rsidR="006A2BDB" w:rsidRPr="00FC7C24" w:rsidRDefault="006A2BDB" w:rsidP="006C04F9">
      <w:pPr>
        <w:spacing w:after="0"/>
        <w:ind w:firstLine="709"/>
        <w:jc w:val="both"/>
        <w:rPr>
          <w:szCs w:val="24"/>
        </w:rPr>
      </w:pPr>
      <w:r w:rsidRPr="00FC7C24">
        <w:rPr>
          <w:rFonts w:eastAsia="Times New Roman"/>
          <w:b/>
          <w:szCs w:val="24"/>
          <w:lang w:eastAsia="ar-SA"/>
        </w:rPr>
        <w:t>Понятия.</w:t>
      </w:r>
      <w:r w:rsidRPr="00FC7C24">
        <w:rPr>
          <w:rFonts w:eastAsia="Times New Roman"/>
          <w:szCs w:val="24"/>
          <w:lang w:eastAsia="ar-SA"/>
        </w:rPr>
        <w:t xml:space="preserve"> Государство. Род. Деспотия. Естественное состояние человека. Производственные отношения. Общественно-экономическая формация. Суверенитет (государственный, народа, национальный). Сущность государства. Политическая система общества. Глобальные проблемы. Функции государства. Задачи государства. Форма государства. Форма правления. Монархия. Республика. Парламентская республика. Президентская республика. Форма государственного устройства. Федерация. Унитарное государство. Конфедерация. Политический режим. Механизм государства. Орган государства. Правовой иммунитет. Правительство. Гражданское общество. Правовое государство. Гражданство. Гражданин. Иностранный гражданин. Лицо без гражданства. Двойное гражданство. Правовой статус. Права и свободы человека. Налог. Сбор. Альтернативная гражданская служба. Избирательная система. Активное избирательное право. Пассивное избирательное право.</w:t>
      </w:r>
    </w:p>
    <w:p w:rsidR="006A2BDB" w:rsidRPr="00FC7C24" w:rsidRDefault="006A2BDB" w:rsidP="006C04F9">
      <w:pPr>
        <w:spacing w:after="0"/>
        <w:ind w:firstLine="709"/>
        <w:rPr>
          <w:szCs w:val="24"/>
        </w:rPr>
      </w:pPr>
      <w:r w:rsidRPr="00FC7C24">
        <w:rPr>
          <w:rFonts w:eastAsia="Times New Roman"/>
          <w:b/>
          <w:i/>
          <w:szCs w:val="24"/>
          <w:lang w:eastAsia="ar-SA"/>
        </w:rPr>
        <w:t>Практические занятия:</w:t>
      </w:r>
    </w:p>
    <w:p w:rsidR="006A2BDB" w:rsidRPr="00FC7C24" w:rsidRDefault="005B178D" w:rsidP="006C04F9">
      <w:pPr>
        <w:spacing w:after="0"/>
        <w:ind w:firstLine="709"/>
        <w:rPr>
          <w:rFonts w:eastAsia="Times New Roman"/>
          <w:szCs w:val="24"/>
          <w:lang w:eastAsia="ar-SA"/>
        </w:rPr>
      </w:pPr>
      <w:r w:rsidRPr="00FC7C24">
        <w:rPr>
          <w:rFonts w:eastAsia="Times New Roman"/>
          <w:szCs w:val="24"/>
          <w:lang w:eastAsia="ar-SA"/>
        </w:rPr>
        <w:t>Основы конституционного строя</w:t>
      </w:r>
    </w:p>
    <w:p w:rsidR="005B178D" w:rsidRPr="00FC7C24" w:rsidRDefault="005B178D" w:rsidP="006C04F9">
      <w:pPr>
        <w:spacing w:after="0"/>
        <w:ind w:firstLine="709"/>
        <w:rPr>
          <w:rFonts w:eastAsia="Times New Roman"/>
          <w:szCs w:val="24"/>
          <w:lang w:eastAsia="ar-SA"/>
        </w:rPr>
      </w:pPr>
      <w:r w:rsidRPr="00FC7C24">
        <w:rPr>
          <w:rFonts w:eastAsia="Times New Roman"/>
          <w:szCs w:val="24"/>
          <w:lang w:eastAsia="ar-SA"/>
        </w:rPr>
        <w:t>Конституционные полномочия Президента РФ и Федерального Собрания</w:t>
      </w:r>
    </w:p>
    <w:p w:rsidR="005B178D" w:rsidRPr="00FC7C24" w:rsidRDefault="005B178D" w:rsidP="006C04F9">
      <w:pPr>
        <w:spacing w:after="0"/>
        <w:ind w:firstLine="709"/>
        <w:rPr>
          <w:szCs w:val="24"/>
        </w:rPr>
      </w:pPr>
      <w:r w:rsidRPr="00FC7C24">
        <w:rPr>
          <w:rFonts w:eastAsia="Times New Roman"/>
          <w:szCs w:val="24"/>
          <w:lang w:eastAsia="ar-SA"/>
        </w:rPr>
        <w:t>Конституционные права и обязанности человека и гражданина РФ</w:t>
      </w:r>
    </w:p>
    <w:p w:rsidR="006A2BDB" w:rsidRPr="00FC7C24" w:rsidRDefault="006A2BDB" w:rsidP="006C04F9">
      <w:pPr>
        <w:spacing w:after="0"/>
        <w:ind w:firstLine="709"/>
        <w:rPr>
          <w:rFonts w:eastAsia="Times New Roman"/>
          <w:szCs w:val="24"/>
          <w:lang w:eastAsia="ar-SA"/>
        </w:rPr>
      </w:pPr>
    </w:p>
    <w:p w:rsidR="006A2BDB" w:rsidRPr="00FC7C24" w:rsidRDefault="006A2BDB" w:rsidP="006C04F9">
      <w:pPr>
        <w:spacing w:after="0"/>
        <w:ind w:firstLine="709"/>
        <w:rPr>
          <w:szCs w:val="24"/>
        </w:rPr>
      </w:pPr>
      <w:r w:rsidRPr="00FC7C24">
        <w:rPr>
          <w:rFonts w:eastAsia="Times New Roman"/>
          <w:b/>
          <w:i/>
          <w:szCs w:val="24"/>
          <w:lang w:eastAsia="ar-SA"/>
        </w:rPr>
        <w:t>5. Правосудие и правоохранительные органы</w:t>
      </w:r>
    </w:p>
    <w:p w:rsidR="006A2BDB" w:rsidRPr="00FC7C24" w:rsidRDefault="006A2BDB" w:rsidP="006C04F9">
      <w:pPr>
        <w:spacing w:after="0"/>
        <w:ind w:firstLine="709"/>
        <w:jc w:val="both"/>
        <w:rPr>
          <w:szCs w:val="24"/>
        </w:rPr>
      </w:pPr>
      <w:r w:rsidRPr="00FC7C24">
        <w:rPr>
          <w:rFonts w:eastAsia="Times New Roman"/>
          <w:szCs w:val="24"/>
          <w:lang w:eastAsia="ar-SA"/>
        </w:rPr>
        <w:t xml:space="preserve">Защита прав человека в государстве. Судебная система. Конституционный суд Российской Федерации. Суды общей юрисдикции. Мировые суды. Порядок осуществления правосудия в судах общей юрисдикции. Арбитражные суды. Правоохранительные органы Российской Федерации. Система органов внутренних дел. Прокуратура и ее деятельность. Органы Федеральной службы безопасности Российской Федерации. Особенности деятельности правоохранительных органов РФ: Федеральной службы охраны, Федеральной службы исполнения наказаний, Федеральной службы судебных приставов, Федеральной миграционной службы, Федеральной службы РФ по </w:t>
      </w:r>
      <w:proofErr w:type="gramStart"/>
      <w:r w:rsidRPr="00FC7C24">
        <w:rPr>
          <w:rFonts w:eastAsia="Times New Roman"/>
          <w:szCs w:val="24"/>
          <w:lang w:eastAsia="ar-SA"/>
        </w:rPr>
        <w:t>контролю за</w:t>
      </w:r>
      <w:proofErr w:type="gramEnd"/>
      <w:r w:rsidRPr="00FC7C24">
        <w:rPr>
          <w:rFonts w:eastAsia="Times New Roman"/>
          <w:szCs w:val="24"/>
          <w:lang w:eastAsia="ar-SA"/>
        </w:rPr>
        <w:t xml:space="preserve"> оборотом наркотиков, Федеральной налоговой службы, Федеральной таможенной службы.</w:t>
      </w:r>
    </w:p>
    <w:p w:rsidR="006A2BDB" w:rsidRPr="00FC7C24" w:rsidRDefault="006A2BDB" w:rsidP="006C04F9">
      <w:pPr>
        <w:spacing w:after="0"/>
        <w:ind w:firstLine="709"/>
        <w:jc w:val="both"/>
        <w:rPr>
          <w:szCs w:val="24"/>
        </w:rPr>
      </w:pPr>
      <w:r w:rsidRPr="00FC7C24">
        <w:rPr>
          <w:rFonts w:eastAsia="Times New Roman"/>
          <w:b/>
          <w:szCs w:val="24"/>
          <w:lang w:eastAsia="ar-SA"/>
        </w:rPr>
        <w:t>Понятия.</w:t>
      </w:r>
      <w:r w:rsidRPr="00FC7C24">
        <w:rPr>
          <w:rFonts w:eastAsia="Times New Roman"/>
          <w:szCs w:val="24"/>
          <w:lang w:eastAsia="ar-SA"/>
        </w:rPr>
        <w:t xml:space="preserve"> Правосудие. Подсудность. Судебная инстанция. Юрисдикция. Апелляция. Кассация. Исковое заявление. Истец. Ответчик. Доказательства. Полиция. Заявление о преступлении. Контрразведывательная деятельность.</w:t>
      </w:r>
    </w:p>
    <w:p w:rsidR="006A2BDB" w:rsidRPr="00FC7C24" w:rsidRDefault="006A2BDB" w:rsidP="006C04F9">
      <w:pPr>
        <w:spacing w:after="0"/>
        <w:ind w:firstLine="709"/>
        <w:rPr>
          <w:rFonts w:eastAsia="Times New Roman"/>
          <w:szCs w:val="24"/>
          <w:lang w:eastAsia="ar-SA"/>
        </w:rPr>
      </w:pPr>
    </w:p>
    <w:p w:rsidR="006A2BDB" w:rsidRPr="00FC7C24" w:rsidRDefault="006A2BDB" w:rsidP="006C04F9">
      <w:pPr>
        <w:spacing w:after="0"/>
        <w:ind w:firstLine="709"/>
        <w:rPr>
          <w:szCs w:val="24"/>
        </w:rPr>
      </w:pPr>
      <w:r w:rsidRPr="00FC7C24">
        <w:rPr>
          <w:rFonts w:eastAsia="Times New Roman"/>
          <w:b/>
          <w:i/>
          <w:szCs w:val="24"/>
          <w:lang w:eastAsia="ar-SA"/>
        </w:rPr>
        <w:t>6. Гражданское право</w:t>
      </w:r>
    </w:p>
    <w:p w:rsidR="006A2BDB" w:rsidRPr="00FC7C24" w:rsidRDefault="006A2BDB" w:rsidP="006C04F9">
      <w:pPr>
        <w:spacing w:after="0"/>
        <w:ind w:firstLine="709"/>
        <w:jc w:val="both"/>
        <w:rPr>
          <w:szCs w:val="24"/>
        </w:rPr>
      </w:pPr>
      <w:r w:rsidRPr="00FC7C24">
        <w:rPr>
          <w:rFonts w:eastAsia="Times New Roman"/>
          <w:szCs w:val="24"/>
          <w:lang w:eastAsia="ar-SA"/>
        </w:rPr>
        <w:t xml:space="preserve">Понятие и сущность гражданского права. Гражданские правоотношения. Источники гражданского права. Виды субъектов гражданских правоотношений. Физическое лицо как субъект права. Юридические лица как субъекты права. Понятие сделки и ее виды. Формы сделок. Основания недействительности сделок. Представительство в сделках. Доверенность и ее виды. Понятие обязательства. Способы обеспечения исполнения обязательств. Понятие договора и его содержание. Виды договоров. Порядок заключения, изменения и расторжения </w:t>
      </w:r>
      <w:r w:rsidRPr="00FC7C24">
        <w:rPr>
          <w:rFonts w:eastAsia="Times New Roman"/>
          <w:szCs w:val="24"/>
          <w:lang w:eastAsia="ar-SA"/>
        </w:rPr>
        <w:lastRenderedPageBreak/>
        <w:t>договоров. Отдельные виды обязательств. Понятие права собственности. Основания возникновения права собственности. Понятие права интеллектуальной собственности. Интеллектуальные права (исключительные — имущественные, неимущественные; иные — право доступа, право следования). Авторское право. Смежные права. Право охраны нетрадиционных объектов интеллектуальной собственности. Ноу-хау. Патентное право. Право средств индивидуализации участников гражданского оборота. Понятие общей собственности. Защита права собственности. Защита чести, достоинства и деловой репутации. Понятие гражданско-правовой ответственности. Виды гражданско-правовой ответственности. Способы защиты гражданских прав.</w:t>
      </w:r>
    </w:p>
    <w:p w:rsidR="006A2BDB" w:rsidRPr="00FC7C24" w:rsidRDefault="006A2BDB" w:rsidP="006C04F9">
      <w:pPr>
        <w:spacing w:after="0"/>
        <w:ind w:firstLine="709"/>
        <w:jc w:val="both"/>
        <w:rPr>
          <w:szCs w:val="24"/>
        </w:rPr>
      </w:pPr>
      <w:r w:rsidRPr="00FC7C24">
        <w:rPr>
          <w:rFonts w:eastAsia="Times New Roman"/>
          <w:szCs w:val="24"/>
          <w:lang w:eastAsia="ar-SA"/>
        </w:rPr>
        <w:t>Предпринимательство и предпринимательское право. Правовые средства государственного регулирования экономики. Организационно-правовые формы предпринимательской деятельности. Хозяйственные товарищества. Хозяйственные общества. Производственный кооператив (артель). Унитарное предприятие. Правовое регулирование защиты предпринимательской деятельности и прав предпринимателей. Права потребителей. Защита прав потребителей при заключении договоров на оказание услуг. Сроки предъявления претензий. Защита прав потребителей. Понятие и сущность наследования. Правила наследования на основании завещания. Формы завещания. Наследование по закону.</w:t>
      </w:r>
    </w:p>
    <w:p w:rsidR="006A2BDB" w:rsidRPr="00FC7C24" w:rsidRDefault="006A2BDB" w:rsidP="006C04F9">
      <w:pPr>
        <w:spacing w:after="0"/>
        <w:ind w:firstLine="709"/>
        <w:jc w:val="both"/>
        <w:rPr>
          <w:szCs w:val="24"/>
        </w:rPr>
      </w:pPr>
      <w:r w:rsidRPr="00FC7C24">
        <w:rPr>
          <w:rFonts w:eastAsia="Times New Roman"/>
          <w:b/>
          <w:szCs w:val="24"/>
          <w:lang w:eastAsia="ar-SA"/>
        </w:rPr>
        <w:t>Понятия.</w:t>
      </w:r>
      <w:r w:rsidRPr="00FC7C24">
        <w:rPr>
          <w:rFonts w:eastAsia="Times New Roman"/>
          <w:szCs w:val="24"/>
          <w:lang w:eastAsia="ar-SA"/>
        </w:rPr>
        <w:t xml:space="preserve"> Гражданское право. Вещь. Информация. Коммерческая тайна. Физическое лицо. Гражданская правоспособность. Гражданская дееспособность. Полная дееспособность. Юридическое лицо. Общая правоспособность. Специальная правоспособность. Двусторонняя реституция. Сделка. Обязательственное право. Договорное право. Договор. Имущественные права. Право собственности. Вещное право. Общая долевая собственность. Общая совместная собственность. </w:t>
      </w:r>
      <w:proofErr w:type="spellStart"/>
      <w:r w:rsidRPr="00FC7C24">
        <w:rPr>
          <w:rFonts w:eastAsia="Times New Roman"/>
          <w:szCs w:val="24"/>
          <w:lang w:eastAsia="ar-SA"/>
        </w:rPr>
        <w:t>Виндикационный</w:t>
      </w:r>
      <w:proofErr w:type="spellEnd"/>
      <w:r w:rsidRPr="00FC7C24">
        <w:rPr>
          <w:rFonts w:eastAsia="Times New Roman"/>
          <w:szCs w:val="24"/>
          <w:lang w:eastAsia="ar-SA"/>
        </w:rPr>
        <w:t xml:space="preserve"> иск. Добросовестный приобретатель. </w:t>
      </w:r>
      <w:proofErr w:type="spellStart"/>
      <w:r w:rsidRPr="00FC7C24">
        <w:rPr>
          <w:rFonts w:eastAsia="Times New Roman"/>
          <w:szCs w:val="24"/>
          <w:lang w:eastAsia="ar-SA"/>
        </w:rPr>
        <w:t>Негаторный</w:t>
      </w:r>
      <w:proofErr w:type="spellEnd"/>
      <w:r w:rsidRPr="00FC7C24">
        <w:rPr>
          <w:rFonts w:eastAsia="Times New Roman"/>
          <w:szCs w:val="24"/>
          <w:lang w:eastAsia="ar-SA"/>
        </w:rPr>
        <w:t xml:space="preserve"> иск. Иск о признании права собственности. Личные неимущественные права. Деловая репутация. Честь. Достоинство. Клевета.</w:t>
      </w:r>
      <w:r w:rsidRPr="00FC7C24">
        <w:rPr>
          <w:szCs w:val="24"/>
        </w:rPr>
        <w:t xml:space="preserve"> </w:t>
      </w:r>
      <w:r w:rsidRPr="00FC7C24">
        <w:rPr>
          <w:rFonts w:eastAsia="Times New Roman"/>
          <w:szCs w:val="24"/>
          <w:lang w:eastAsia="ar-SA"/>
        </w:rPr>
        <w:t>Оскорбление. Исковая давность. Моральный вред. Гражданско-правовая ответственность. Убытки. Реальный ущерб. Упущенная выгода. Деликт. Предпринимательское право. Предпринимательская деятельность. Коммерческая организация. Полное товарищество. Товарищество на вере. Общество с ограниченной ответственностью. Акционерное общество. Общество с дополнительной ответственностью. Акция. Облигация. Производственный кооператив. Унитарное предприятие. Претензия. Гарантийный срок хранения. Гарантийный срок эксплуатации. Сертификат качества. Наследование. Наследник. Наследодатель. Завещание. Право на обязательную долю. Время открытия наследства. Место открытия наследства.</w:t>
      </w:r>
    </w:p>
    <w:p w:rsidR="006A2BDB" w:rsidRPr="00FC7C24" w:rsidRDefault="006A2BDB" w:rsidP="006C04F9">
      <w:pPr>
        <w:spacing w:after="0"/>
        <w:ind w:firstLine="709"/>
        <w:rPr>
          <w:szCs w:val="24"/>
        </w:rPr>
      </w:pPr>
      <w:r w:rsidRPr="00FC7C24">
        <w:rPr>
          <w:rFonts w:eastAsia="Times New Roman"/>
          <w:b/>
          <w:i/>
          <w:szCs w:val="24"/>
          <w:lang w:eastAsia="ar-SA"/>
        </w:rPr>
        <w:t>Практические занятия:</w:t>
      </w:r>
    </w:p>
    <w:p w:rsidR="006A2BDB" w:rsidRPr="00FC7C24" w:rsidRDefault="005B178D" w:rsidP="006C04F9">
      <w:pPr>
        <w:spacing w:after="0"/>
        <w:ind w:firstLine="709"/>
        <w:rPr>
          <w:rFonts w:eastAsia="Times New Roman"/>
          <w:szCs w:val="24"/>
          <w:lang w:eastAsia="ar-SA"/>
        </w:rPr>
      </w:pPr>
      <w:r w:rsidRPr="00FC7C24">
        <w:rPr>
          <w:rFonts w:eastAsia="Times New Roman"/>
          <w:szCs w:val="24"/>
          <w:lang w:eastAsia="ar-SA"/>
        </w:rPr>
        <w:t>Физические и юридические лица как субъекты гражданских</w:t>
      </w:r>
      <w:r w:rsidR="004B22E6" w:rsidRPr="00FC7C24">
        <w:rPr>
          <w:rFonts w:eastAsia="Times New Roman"/>
          <w:szCs w:val="24"/>
          <w:lang w:eastAsia="ar-SA"/>
        </w:rPr>
        <w:t xml:space="preserve"> правоотношений</w:t>
      </w:r>
    </w:p>
    <w:p w:rsidR="004B22E6" w:rsidRPr="00FC7C24" w:rsidRDefault="004B22E6" w:rsidP="006C04F9">
      <w:pPr>
        <w:spacing w:after="0"/>
        <w:ind w:firstLine="709"/>
        <w:rPr>
          <w:rFonts w:eastAsia="Times New Roman"/>
          <w:szCs w:val="24"/>
          <w:lang w:eastAsia="ar-SA"/>
        </w:rPr>
      </w:pPr>
      <w:r w:rsidRPr="00FC7C24">
        <w:rPr>
          <w:rFonts w:eastAsia="Times New Roman"/>
          <w:szCs w:val="24"/>
          <w:lang w:eastAsia="ar-SA"/>
        </w:rPr>
        <w:t>Заключение, изменение и расторжение договоров</w:t>
      </w:r>
    </w:p>
    <w:p w:rsidR="004B22E6" w:rsidRPr="00FC7C24" w:rsidRDefault="004B22E6" w:rsidP="006C04F9">
      <w:pPr>
        <w:spacing w:after="0"/>
        <w:ind w:firstLine="709"/>
        <w:rPr>
          <w:rFonts w:eastAsia="Times New Roman"/>
          <w:szCs w:val="24"/>
          <w:lang w:eastAsia="ar-SA"/>
        </w:rPr>
      </w:pPr>
      <w:r w:rsidRPr="00FC7C24">
        <w:rPr>
          <w:rFonts w:eastAsia="Times New Roman"/>
          <w:szCs w:val="24"/>
          <w:lang w:eastAsia="ar-SA"/>
        </w:rPr>
        <w:t>Отдельные виды обязательств</w:t>
      </w:r>
    </w:p>
    <w:p w:rsidR="006A2BDB" w:rsidRPr="00FC7C24" w:rsidRDefault="006A2BDB" w:rsidP="006C04F9">
      <w:pPr>
        <w:spacing w:after="0"/>
        <w:ind w:firstLine="709"/>
        <w:rPr>
          <w:rFonts w:eastAsia="Times New Roman"/>
          <w:szCs w:val="24"/>
          <w:lang w:eastAsia="ar-SA"/>
        </w:rPr>
      </w:pPr>
    </w:p>
    <w:p w:rsidR="006A2BDB" w:rsidRPr="00FC7C24" w:rsidRDefault="006A2BDB" w:rsidP="006C04F9">
      <w:pPr>
        <w:spacing w:after="0"/>
        <w:ind w:firstLine="709"/>
        <w:rPr>
          <w:szCs w:val="24"/>
        </w:rPr>
      </w:pPr>
      <w:r w:rsidRPr="00FC7C24">
        <w:rPr>
          <w:rFonts w:eastAsia="Times New Roman"/>
          <w:b/>
          <w:i/>
          <w:szCs w:val="24"/>
          <w:lang w:eastAsia="ar-SA"/>
        </w:rPr>
        <w:t>7. Защита прав потребителей</w:t>
      </w:r>
    </w:p>
    <w:p w:rsidR="006A2BDB" w:rsidRPr="00FC7C24" w:rsidRDefault="006A2BDB" w:rsidP="006C04F9">
      <w:pPr>
        <w:spacing w:after="0"/>
        <w:ind w:firstLine="709"/>
        <w:jc w:val="both"/>
        <w:rPr>
          <w:szCs w:val="24"/>
        </w:rPr>
      </w:pPr>
      <w:r w:rsidRPr="00FC7C24">
        <w:rPr>
          <w:rFonts w:eastAsia="Times New Roman"/>
          <w:szCs w:val="24"/>
          <w:lang w:eastAsia="ar-SA"/>
        </w:rPr>
        <w:t>Правовое регулирование поведения потребителей на рынке. Права потребителей. Порядок и способы защиты прав потребителей.</w:t>
      </w:r>
    </w:p>
    <w:p w:rsidR="006A2BDB" w:rsidRPr="00FC7C24" w:rsidRDefault="006A2BDB" w:rsidP="006C04F9">
      <w:pPr>
        <w:spacing w:after="0"/>
        <w:ind w:firstLine="709"/>
        <w:rPr>
          <w:szCs w:val="24"/>
        </w:rPr>
      </w:pPr>
      <w:r w:rsidRPr="00FC7C24">
        <w:rPr>
          <w:rFonts w:eastAsia="Times New Roman"/>
          <w:b/>
          <w:szCs w:val="24"/>
          <w:lang w:eastAsia="ar-SA"/>
        </w:rPr>
        <w:t>Понятия.</w:t>
      </w:r>
      <w:r w:rsidRPr="00FC7C24">
        <w:rPr>
          <w:rFonts w:eastAsia="Times New Roman"/>
          <w:szCs w:val="24"/>
          <w:lang w:eastAsia="ar-SA"/>
        </w:rPr>
        <w:t xml:space="preserve"> Потребитель. Права потребителя. Защита прав потребителя.</w:t>
      </w:r>
    </w:p>
    <w:p w:rsidR="006A2BDB" w:rsidRPr="00FC7C24" w:rsidRDefault="006A2BDB" w:rsidP="006C04F9">
      <w:pPr>
        <w:spacing w:after="0"/>
        <w:ind w:firstLine="709"/>
        <w:rPr>
          <w:szCs w:val="24"/>
        </w:rPr>
      </w:pPr>
      <w:r w:rsidRPr="00FC7C24">
        <w:rPr>
          <w:rFonts w:eastAsia="Times New Roman"/>
          <w:b/>
          <w:i/>
          <w:szCs w:val="24"/>
          <w:lang w:eastAsia="ar-SA"/>
        </w:rPr>
        <w:t>Практическое занятие:</w:t>
      </w:r>
    </w:p>
    <w:p w:rsidR="006A2BDB" w:rsidRPr="00FC7C24" w:rsidRDefault="004B22E6" w:rsidP="006C04F9">
      <w:pPr>
        <w:spacing w:after="0"/>
        <w:ind w:firstLine="709"/>
        <w:rPr>
          <w:szCs w:val="24"/>
        </w:rPr>
      </w:pPr>
      <w:r w:rsidRPr="00FC7C24">
        <w:rPr>
          <w:rFonts w:eastAsia="Times New Roman"/>
          <w:szCs w:val="24"/>
          <w:lang w:eastAsia="ar-SA"/>
        </w:rPr>
        <w:t>Защита прав потребителя</w:t>
      </w:r>
    </w:p>
    <w:p w:rsidR="004B22E6" w:rsidRPr="00FC7C24" w:rsidRDefault="004B22E6" w:rsidP="006C04F9">
      <w:pPr>
        <w:spacing w:after="0"/>
        <w:ind w:firstLine="709"/>
        <w:rPr>
          <w:rFonts w:eastAsia="Times New Roman"/>
          <w:b/>
          <w:i/>
          <w:szCs w:val="24"/>
          <w:lang w:eastAsia="ar-SA"/>
        </w:rPr>
      </w:pPr>
    </w:p>
    <w:p w:rsidR="006A2BDB" w:rsidRPr="00FC7C24" w:rsidRDefault="004B22E6" w:rsidP="006C04F9">
      <w:pPr>
        <w:spacing w:after="0"/>
        <w:ind w:firstLine="709"/>
        <w:rPr>
          <w:szCs w:val="24"/>
        </w:rPr>
      </w:pPr>
      <w:r w:rsidRPr="00FC7C24">
        <w:rPr>
          <w:rFonts w:eastAsia="Times New Roman"/>
          <w:b/>
          <w:i/>
          <w:szCs w:val="24"/>
          <w:lang w:eastAsia="ar-SA"/>
        </w:rPr>
        <w:lastRenderedPageBreak/>
        <w:t>8</w:t>
      </w:r>
      <w:r w:rsidR="006A2BDB" w:rsidRPr="00FC7C24">
        <w:rPr>
          <w:rFonts w:eastAsia="Times New Roman"/>
          <w:b/>
          <w:i/>
          <w:szCs w:val="24"/>
          <w:lang w:eastAsia="ar-SA"/>
        </w:rPr>
        <w:t>. Семейное право и наследственное право</w:t>
      </w:r>
    </w:p>
    <w:p w:rsidR="006A2BDB" w:rsidRPr="00FC7C24" w:rsidRDefault="006A2BDB" w:rsidP="006C04F9">
      <w:pPr>
        <w:spacing w:after="0"/>
        <w:ind w:firstLine="709"/>
        <w:jc w:val="both"/>
        <w:rPr>
          <w:szCs w:val="24"/>
        </w:rPr>
      </w:pPr>
      <w:r w:rsidRPr="00FC7C24">
        <w:rPr>
          <w:rFonts w:eastAsia="Times New Roman"/>
          <w:szCs w:val="24"/>
          <w:lang w:eastAsia="ar-SA"/>
        </w:rPr>
        <w:t>Основные правила наследования и порядок защиты наследственных прав. Порядок заключения брака. Расторжение брака. Имущественные и личные неимущественные права супругов. Договорный режим имущества супругов. Родители и дети: правовые основы взаимоотношений. Алиментные обязательства.</w:t>
      </w:r>
    </w:p>
    <w:p w:rsidR="006A2BDB" w:rsidRPr="00FC7C24" w:rsidRDefault="006A2BDB" w:rsidP="006C04F9">
      <w:pPr>
        <w:spacing w:after="0"/>
        <w:ind w:firstLine="709"/>
        <w:jc w:val="both"/>
        <w:rPr>
          <w:szCs w:val="24"/>
        </w:rPr>
      </w:pPr>
      <w:r w:rsidRPr="00FC7C24">
        <w:rPr>
          <w:rFonts w:eastAsia="Times New Roman"/>
          <w:b/>
          <w:szCs w:val="24"/>
          <w:lang w:eastAsia="ar-SA"/>
        </w:rPr>
        <w:t xml:space="preserve">Понятия. </w:t>
      </w:r>
      <w:r w:rsidRPr="00FC7C24">
        <w:rPr>
          <w:rFonts w:eastAsia="Times New Roman"/>
          <w:szCs w:val="24"/>
          <w:lang w:eastAsia="ar-SA"/>
        </w:rPr>
        <w:t>Наследование по закону. Наследование по завещанию. Семья. Брачный договор. Дети-сироты. Дети, оставшиеся без попечения родителей.</w:t>
      </w:r>
    </w:p>
    <w:p w:rsidR="006A2BDB" w:rsidRPr="00FC7C24" w:rsidRDefault="006A2BDB" w:rsidP="006C04F9">
      <w:pPr>
        <w:spacing w:after="0"/>
        <w:ind w:firstLine="709"/>
        <w:rPr>
          <w:szCs w:val="24"/>
        </w:rPr>
      </w:pPr>
      <w:r w:rsidRPr="00FC7C24">
        <w:rPr>
          <w:rFonts w:eastAsia="Times New Roman"/>
          <w:b/>
          <w:i/>
          <w:szCs w:val="24"/>
          <w:lang w:eastAsia="ar-SA"/>
        </w:rPr>
        <w:t>Практические занятия:</w:t>
      </w:r>
    </w:p>
    <w:p w:rsidR="006A2BDB" w:rsidRPr="00FC7C24" w:rsidRDefault="004B22E6" w:rsidP="006C04F9">
      <w:pPr>
        <w:spacing w:after="0"/>
        <w:ind w:firstLine="709"/>
        <w:rPr>
          <w:rFonts w:eastAsia="Times New Roman"/>
          <w:szCs w:val="24"/>
          <w:lang w:eastAsia="ar-SA"/>
        </w:rPr>
      </w:pPr>
      <w:r w:rsidRPr="00FC7C24">
        <w:rPr>
          <w:rFonts w:eastAsia="Times New Roman"/>
          <w:szCs w:val="24"/>
          <w:lang w:eastAsia="ar-SA"/>
        </w:rPr>
        <w:t>Семейные правоотношения</w:t>
      </w:r>
    </w:p>
    <w:p w:rsidR="004B22E6" w:rsidRPr="00FC7C24" w:rsidRDefault="004B22E6" w:rsidP="006C04F9">
      <w:pPr>
        <w:spacing w:after="0"/>
        <w:ind w:firstLine="709"/>
        <w:rPr>
          <w:szCs w:val="24"/>
        </w:rPr>
      </w:pPr>
      <w:r w:rsidRPr="00FC7C24">
        <w:rPr>
          <w:rFonts w:eastAsia="Times New Roman"/>
          <w:szCs w:val="24"/>
          <w:lang w:eastAsia="ar-SA"/>
        </w:rPr>
        <w:t>Наследственные правоотношения</w:t>
      </w:r>
    </w:p>
    <w:p w:rsidR="006A2BDB" w:rsidRPr="00FC7C24" w:rsidRDefault="006A2BDB" w:rsidP="006C04F9">
      <w:pPr>
        <w:spacing w:after="0"/>
        <w:ind w:firstLine="709"/>
        <w:rPr>
          <w:rFonts w:eastAsia="Times New Roman"/>
          <w:szCs w:val="24"/>
          <w:lang w:eastAsia="ar-SA"/>
        </w:rPr>
      </w:pPr>
    </w:p>
    <w:p w:rsidR="006A2BDB" w:rsidRPr="00FC7C24" w:rsidRDefault="004B22E6" w:rsidP="006C04F9">
      <w:pPr>
        <w:spacing w:after="0"/>
        <w:ind w:firstLine="709"/>
        <w:rPr>
          <w:szCs w:val="24"/>
        </w:rPr>
      </w:pPr>
      <w:r w:rsidRPr="00FC7C24">
        <w:rPr>
          <w:rFonts w:eastAsia="Times New Roman"/>
          <w:b/>
          <w:i/>
          <w:szCs w:val="24"/>
          <w:lang w:eastAsia="ar-SA"/>
        </w:rPr>
        <w:t>9</w:t>
      </w:r>
      <w:r w:rsidR="006A2BDB" w:rsidRPr="00FC7C24">
        <w:rPr>
          <w:rFonts w:eastAsia="Times New Roman"/>
          <w:b/>
          <w:i/>
          <w:szCs w:val="24"/>
          <w:lang w:eastAsia="ar-SA"/>
        </w:rPr>
        <w:t>. Трудовое право</w:t>
      </w:r>
    </w:p>
    <w:p w:rsidR="006A2BDB" w:rsidRPr="00FC7C24" w:rsidRDefault="006A2BDB" w:rsidP="006C04F9">
      <w:pPr>
        <w:spacing w:after="0"/>
        <w:ind w:firstLine="709"/>
        <w:jc w:val="both"/>
        <w:rPr>
          <w:szCs w:val="24"/>
        </w:rPr>
      </w:pPr>
      <w:r w:rsidRPr="00FC7C24">
        <w:rPr>
          <w:rFonts w:eastAsia="Times New Roman"/>
          <w:szCs w:val="24"/>
          <w:lang w:eastAsia="ar-SA"/>
        </w:rPr>
        <w:t>Понятие трудового права. Принципы и источники трудового права. Коллективный договор. Трудовое соглашение. Занятость и безработица. Занятость и трудоустройство. Порядок взаимоотношений работников и работодателей. Трудовой договор. Гарантии при приеме на работу. Порядок и условия расторжения трудового договора. Расторжение трудового договора по инициативе работодателя. Трудовые споры и дисциплинарная ответственность. Понятие рабочего времени. Время отдыха. Правовое регулирование труда несовершеннолетних. Льготы, гарантии и компенсации, предусмотренные трудовым законодательством для несовершеннолетних.</w:t>
      </w:r>
    </w:p>
    <w:p w:rsidR="006A2BDB" w:rsidRPr="00FC7C24" w:rsidRDefault="006A2BDB" w:rsidP="006C04F9">
      <w:pPr>
        <w:spacing w:after="0"/>
        <w:ind w:firstLine="709"/>
        <w:jc w:val="both"/>
        <w:rPr>
          <w:szCs w:val="24"/>
        </w:rPr>
      </w:pPr>
      <w:r w:rsidRPr="00FC7C24">
        <w:rPr>
          <w:rFonts w:eastAsia="Times New Roman"/>
          <w:b/>
          <w:szCs w:val="24"/>
          <w:lang w:eastAsia="ar-SA"/>
        </w:rPr>
        <w:t>Понятия.</w:t>
      </w:r>
      <w:r w:rsidRPr="00FC7C24">
        <w:rPr>
          <w:rFonts w:eastAsia="Times New Roman"/>
          <w:szCs w:val="24"/>
          <w:lang w:eastAsia="ar-SA"/>
        </w:rPr>
        <w:t xml:space="preserve"> Трудовое право. Трудовые отношения. Работник. Работодатель. Принудительный труд. Минимальный </w:t>
      </w:r>
      <w:proofErr w:type="gramStart"/>
      <w:r w:rsidRPr="00FC7C24">
        <w:rPr>
          <w:rFonts w:eastAsia="Times New Roman"/>
          <w:szCs w:val="24"/>
          <w:lang w:eastAsia="ar-SA"/>
        </w:rPr>
        <w:t>размер оплаты труда</w:t>
      </w:r>
      <w:proofErr w:type="gramEnd"/>
      <w:r w:rsidRPr="00FC7C24">
        <w:rPr>
          <w:rFonts w:eastAsia="Times New Roman"/>
          <w:szCs w:val="24"/>
          <w:lang w:eastAsia="ar-SA"/>
        </w:rPr>
        <w:t>. Коллективный договор. Трудовое соглашение. Безработный. Правила внутреннего трудового распорядка.</w:t>
      </w:r>
      <w:r w:rsidRPr="00FC7C24">
        <w:rPr>
          <w:szCs w:val="24"/>
        </w:rPr>
        <w:t xml:space="preserve"> </w:t>
      </w:r>
      <w:r w:rsidRPr="00FC7C24">
        <w:rPr>
          <w:rFonts w:eastAsia="Times New Roman"/>
          <w:szCs w:val="24"/>
          <w:lang w:eastAsia="ar-SA"/>
        </w:rPr>
        <w:t>Индивидуальный трудовой спор. Коллективный трудовой спор. Забастовка. Трудовой арбитраж. Локаут. Дисциплинарное взыскание. Рабочее время. Совместительство. Сверхурочная работа. Время отдыха. Праздничные дни. Государственная аккредитация. Иждивенцы.</w:t>
      </w:r>
    </w:p>
    <w:p w:rsidR="006A2BDB" w:rsidRPr="00FC7C24" w:rsidRDefault="006A2BDB" w:rsidP="006C04F9">
      <w:pPr>
        <w:spacing w:after="0"/>
        <w:ind w:firstLine="709"/>
        <w:rPr>
          <w:szCs w:val="24"/>
        </w:rPr>
      </w:pPr>
      <w:r w:rsidRPr="00FC7C24">
        <w:rPr>
          <w:rFonts w:eastAsia="Times New Roman"/>
          <w:b/>
          <w:i/>
          <w:szCs w:val="24"/>
          <w:lang w:eastAsia="ar-SA"/>
        </w:rPr>
        <w:t>Практические занятия:</w:t>
      </w:r>
    </w:p>
    <w:p w:rsidR="006A2BDB" w:rsidRPr="00FC7C24" w:rsidRDefault="004B22E6" w:rsidP="006C04F9">
      <w:pPr>
        <w:spacing w:after="0"/>
        <w:ind w:firstLine="709"/>
        <w:rPr>
          <w:rFonts w:eastAsia="Times New Roman"/>
          <w:szCs w:val="24"/>
          <w:lang w:eastAsia="ar-SA"/>
        </w:rPr>
      </w:pPr>
      <w:r w:rsidRPr="00FC7C24">
        <w:rPr>
          <w:rFonts w:eastAsia="Times New Roman"/>
          <w:szCs w:val="24"/>
          <w:lang w:eastAsia="ar-SA"/>
        </w:rPr>
        <w:t>Виды трудовых отношений. Субъекты трудовых отношений</w:t>
      </w:r>
    </w:p>
    <w:p w:rsidR="004B22E6" w:rsidRPr="00FC7C24" w:rsidRDefault="004B22E6" w:rsidP="006C04F9">
      <w:pPr>
        <w:spacing w:after="0"/>
        <w:ind w:firstLine="709"/>
        <w:rPr>
          <w:rFonts w:eastAsia="Times New Roman"/>
          <w:szCs w:val="24"/>
          <w:lang w:eastAsia="ar-SA"/>
        </w:rPr>
      </w:pPr>
      <w:r w:rsidRPr="00FC7C24">
        <w:rPr>
          <w:rFonts w:eastAsia="Times New Roman"/>
          <w:szCs w:val="24"/>
          <w:lang w:eastAsia="ar-SA"/>
        </w:rPr>
        <w:t>Составление трудового договора</w:t>
      </w:r>
    </w:p>
    <w:p w:rsidR="004B22E6" w:rsidRPr="00FC7C24" w:rsidRDefault="004B22E6" w:rsidP="006C04F9">
      <w:pPr>
        <w:spacing w:after="0"/>
        <w:ind w:firstLine="709"/>
        <w:rPr>
          <w:rFonts w:eastAsia="Times New Roman"/>
          <w:szCs w:val="24"/>
          <w:lang w:eastAsia="ar-SA"/>
        </w:rPr>
      </w:pPr>
      <w:r w:rsidRPr="00FC7C24">
        <w:rPr>
          <w:rFonts w:eastAsia="Times New Roman"/>
          <w:szCs w:val="24"/>
          <w:lang w:eastAsia="ar-SA"/>
        </w:rPr>
        <w:t>Защита трудовых прав работника</w:t>
      </w:r>
    </w:p>
    <w:p w:rsidR="006A2BDB" w:rsidRPr="00FC7C24" w:rsidRDefault="006A2BDB" w:rsidP="006C04F9">
      <w:pPr>
        <w:spacing w:after="0"/>
        <w:ind w:firstLine="709"/>
        <w:rPr>
          <w:rFonts w:eastAsia="Times New Roman"/>
          <w:b/>
          <w:i/>
          <w:szCs w:val="24"/>
          <w:lang w:eastAsia="ar-SA"/>
        </w:rPr>
      </w:pPr>
    </w:p>
    <w:p w:rsidR="006A2BDB" w:rsidRPr="00FC7C24" w:rsidRDefault="006A2BDB" w:rsidP="006C04F9">
      <w:pPr>
        <w:spacing w:after="0"/>
        <w:ind w:firstLine="709"/>
        <w:rPr>
          <w:szCs w:val="24"/>
        </w:rPr>
      </w:pPr>
      <w:r w:rsidRPr="00FC7C24">
        <w:rPr>
          <w:rFonts w:eastAsia="Times New Roman"/>
          <w:b/>
          <w:i/>
          <w:szCs w:val="24"/>
          <w:lang w:eastAsia="ar-SA"/>
        </w:rPr>
        <w:t>1</w:t>
      </w:r>
      <w:r w:rsidR="004B22E6" w:rsidRPr="00FC7C24">
        <w:rPr>
          <w:rFonts w:eastAsia="Times New Roman"/>
          <w:b/>
          <w:i/>
          <w:szCs w:val="24"/>
          <w:lang w:eastAsia="ar-SA"/>
        </w:rPr>
        <w:t>0</w:t>
      </w:r>
      <w:r w:rsidRPr="00FC7C24">
        <w:rPr>
          <w:rFonts w:eastAsia="Times New Roman"/>
          <w:b/>
          <w:i/>
          <w:szCs w:val="24"/>
          <w:lang w:eastAsia="ar-SA"/>
        </w:rPr>
        <w:t>. Административное право и административный процесс</w:t>
      </w:r>
    </w:p>
    <w:p w:rsidR="006A2BDB" w:rsidRPr="00FC7C24" w:rsidRDefault="006A2BDB" w:rsidP="006C04F9">
      <w:pPr>
        <w:spacing w:after="0"/>
        <w:ind w:firstLine="709"/>
        <w:jc w:val="both"/>
        <w:rPr>
          <w:szCs w:val="24"/>
        </w:rPr>
      </w:pPr>
      <w:r w:rsidRPr="00FC7C24">
        <w:rPr>
          <w:rFonts w:eastAsia="Times New Roman"/>
          <w:szCs w:val="24"/>
          <w:lang w:eastAsia="ar-SA"/>
        </w:rPr>
        <w:t>Административное право и административные правоотношения. Особенности административного права. Административные правоотношения. Понятие административного правонарушения. Административная ответственность. Меры административного наказания. Производство по делам об административных правонарушениях.</w:t>
      </w:r>
    </w:p>
    <w:p w:rsidR="006A2BDB" w:rsidRPr="00FC7C24" w:rsidRDefault="006A2BDB" w:rsidP="006C04F9">
      <w:pPr>
        <w:spacing w:after="0"/>
        <w:ind w:firstLine="709"/>
        <w:jc w:val="both"/>
        <w:rPr>
          <w:szCs w:val="24"/>
        </w:rPr>
      </w:pPr>
      <w:r w:rsidRPr="00FC7C24">
        <w:rPr>
          <w:rFonts w:eastAsia="Times New Roman"/>
          <w:b/>
          <w:szCs w:val="24"/>
          <w:lang w:eastAsia="ar-SA"/>
        </w:rPr>
        <w:t xml:space="preserve">Понятия. </w:t>
      </w:r>
      <w:r w:rsidRPr="00FC7C24">
        <w:rPr>
          <w:rFonts w:eastAsia="Times New Roman"/>
          <w:szCs w:val="24"/>
          <w:lang w:eastAsia="ar-SA"/>
        </w:rPr>
        <w:t>Метод убеждения. Государственное принуждение. Административное принуждение. Административные правоотношения. Компетенция. Государственная должность. Государственная служба. Государственный служащий. Административное правонарушение. Административная ответственность. Ходатайство. Отвод. Доставление. Административное задержание. Доказательства.</w:t>
      </w:r>
    </w:p>
    <w:p w:rsidR="006A2BDB" w:rsidRPr="00FC7C24" w:rsidRDefault="006A2BDB" w:rsidP="006C04F9">
      <w:pPr>
        <w:spacing w:after="0"/>
        <w:ind w:firstLine="709"/>
        <w:rPr>
          <w:szCs w:val="24"/>
        </w:rPr>
      </w:pPr>
      <w:r w:rsidRPr="00FC7C24">
        <w:rPr>
          <w:rFonts w:eastAsia="Times New Roman"/>
          <w:b/>
          <w:i/>
          <w:szCs w:val="24"/>
          <w:lang w:eastAsia="ar-SA"/>
        </w:rPr>
        <w:t>Практическое занятие:</w:t>
      </w:r>
    </w:p>
    <w:p w:rsidR="006A2BDB" w:rsidRPr="00FC7C24" w:rsidRDefault="004B22E6" w:rsidP="006C04F9">
      <w:pPr>
        <w:spacing w:after="0"/>
        <w:ind w:firstLine="709"/>
        <w:rPr>
          <w:szCs w:val="24"/>
        </w:rPr>
      </w:pPr>
      <w:r w:rsidRPr="00FC7C24">
        <w:rPr>
          <w:rFonts w:eastAsia="Times New Roman"/>
          <w:szCs w:val="24"/>
          <w:lang w:eastAsia="ar-SA"/>
        </w:rPr>
        <w:t>Виды административно-правовых норм. Административная ответственность</w:t>
      </w:r>
    </w:p>
    <w:p w:rsidR="006A2BDB" w:rsidRPr="00FC7C24" w:rsidRDefault="006A2BDB" w:rsidP="006C04F9">
      <w:pPr>
        <w:spacing w:after="0"/>
        <w:ind w:firstLine="709"/>
        <w:rPr>
          <w:rFonts w:eastAsia="Times New Roman"/>
          <w:b/>
          <w:i/>
          <w:szCs w:val="24"/>
          <w:lang w:eastAsia="ar-SA"/>
        </w:rPr>
      </w:pPr>
    </w:p>
    <w:p w:rsidR="006A2BDB" w:rsidRPr="00FC7C24" w:rsidRDefault="006A2BDB" w:rsidP="006C04F9">
      <w:pPr>
        <w:spacing w:after="0"/>
        <w:ind w:firstLine="709"/>
        <w:rPr>
          <w:szCs w:val="24"/>
        </w:rPr>
      </w:pPr>
      <w:r w:rsidRPr="00FC7C24">
        <w:rPr>
          <w:rFonts w:eastAsia="Times New Roman"/>
          <w:b/>
          <w:i/>
          <w:szCs w:val="24"/>
          <w:lang w:eastAsia="ar-SA"/>
        </w:rPr>
        <w:t>1</w:t>
      </w:r>
      <w:r w:rsidR="004B22E6" w:rsidRPr="00FC7C24">
        <w:rPr>
          <w:rFonts w:eastAsia="Times New Roman"/>
          <w:b/>
          <w:i/>
          <w:szCs w:val="24"/>
          <w:lang w:eastAsia="ar-SA"/>
        </w:rPr>
        <w:t>1</w:t>
      </w:r>
      <w:r w:rsidRPr="00FC7C24">
        <w:rPr>
          <w:rFonts w:eastAsia="Times New Roman"/>
          <w:b/>
          <w:i/>
          <w:szCs w:val="24"/>
          <w:lang w:eastAsia="ar-SA"/>
        </w:rPr>
        <w:t>. Уголовное право и уголовный процесс</w:t>
      </w:r>
    </w:p>
    <w:p w:rsidR="006A2BDB" w:rsidRPr="00FC7C24" w:rsidRDefault="006A2BDB" w:rsidP="006C04F9">
      <w:pPr>
        <w:spacing w:after="0"/>
        <w:ind w:firstLine="709"/>
        <w:jc w:val="both"/>
        <w:rPr>
          <w:szCs w:val="24"/>
        </w:rPr>
      </w:pPr>
      <w:r w:rsidRPr="00FC7C24">
        <w:rPr>
          <w:rFonts w:eastAsia="Times New Roman"/>
          <w:szCs w:val="24"/>
          <w:lang w:eastAsia="ar-SA"/>
        </w:rPr>
        <w:lastRenderedPageBreak/>
        <w:t>Понятие уголовного права. Принципы уголовного права. Действие уголовного закона. Понятие преступления. Основные виды преступлений. Уголовная ответственность и наказание. Уголовная ответственность несовершеннолетних. Уголовный процесс. Особенности уголовного процесса по делам несовершеннолетних. Защита от преступления. Права обвиняемого, потерпевшего, свидетеля. Уголовное судопроизводство.</w:t>
      </w:r>
    </w:p>
    <w:p w:rsidR="006A2BDB" w:rsidRPr="00FC7C24" w:rsidRDefault="006A2BDB" w:rsidP="006C04F9">
      <w:pPr>
        <w:spacing w:after="0"/>
        <w:ind w:firstLine="709"/>
        <w:jc w:val="both"/>
        <w:rPr>
          <w:szCs w:val="24"/>
        </w:rPr>
      </w:pPr>
      <w:r w:rsidRPr="00FC7C24">
        <w:rPr>
          <w:rFonts w:eastAsia="Times New Roman"/>
          <w:b/>
          <w:szCs w:val="24"/>
          <w:lang w:eastAsia="ar-SA"/>
        </w:rPr>
        <w:t xml:space="preserve">Понятия. </w:t>
      </w:r>
      <w:r w:rsidRPr="00FC7C24">
        <w:rPr>
          <w:rFonts w:eastAsia="Times New Roman"/>
          <w:szCs w:val="24"/>
          <w:lang w:eastAsia="ar-SA"/>
        </w:rPr>
        <w:t>Уголовное право. Преступление. Деяние. Объект преступления. Субъект преступления. Объективная сторона преступления. Субъективная сторона преступления. Мотив преступления. Цель преступления. Казус. Убийство. Аффект. Соучастие в преступлении. Исполнитель. Организатор. Подстрекатель. Пособник. Преступное с</w:t>
      </w:r>
      <w:proofErr w:type="gramStart"/>
      <w:r w:rsidRPr="00FC7C24">
        <w:rPr>
          <w:rFonts w:eastAsia="Times New Roman"/>
          <w:szCs w:val="24"/>
          <w:lang w:eastAsia="ar-SA"/>
        </w:rPr>
        <w:t>о-</w:t>
      </w:r>
      <w:proofErr w:type="gramEnd"/>
      <w:r w:rsidRPr="00FC7C24">
        <w:rPr>
          <w:rFonts w:eastAsia="Times New Roman"/>
          <w:szCs w:val="24"/>
          <w:lang w:eastAsia="ar-SA"/>
        </w:rPr>
        <w:t xml:space="preserve"> общество. Уголовная ответственность. Уголовное наказание. Условно-досрочное освобождение от отбывания наказания. Процессуальные нормы. Уголовно-процессуальное право. Уголовный процесс. Заявление о преступлении. Явка с повинной. Понятой. Обвиняемый. Потерпевший. Свидетель. Привод.</w:t>
      </w:r>
    </w:p>
    <w:p w:rsidR="006A2BDB" w:rsidRPr="00FC7C24" w:rsidRDefault="006A2BDB" w:rsidP="006C04F9">
      <w:pPr>
        <w:spacing w:after="0"/>
        <w:ind w:firstLine="709"/>
        <w:rPr>
          <w:szCs w:val="24"/>
        </w:rPr>
      </w:pPr>
      <w:r w:rsidRPr="00FC7C24">
        <w:rPr>
          <w:rFonts w:eastAsia="Times New Roman"/>
          <w:b/>
          <w:i/>
          <w:szCs w:val="24"/>
          <w:lang w:eastAsia="ar-SA"/>
        </w:rPr>
        <w:t>Практические занятия:</w:t>
      </w:r>
    </w:p>
    <w:p w:rsidR="006A2BDB" w:rsidRPr="00FC7C24" w:rsidRDefault="004B22E6" w:rsidP="006C04F9">
      <w:pPr>
        <w:spacing w:after="0"/>
        <w:ind w:firstLine="709"/>
        <w:rPr>
          <w:rFonts w:eastAsia="Times New Roman"/>
          <w:szCs w:val="24"/>
          <w:lang w:eastAsia="ar-SA"/>
        </w:rPr>
      </w:pPr>
      <w:r w:rsidRPr="00FC7C24">
        <w:rPr>
          <w:rFonts w:eastAsia="Times New Roman"/>
          <w:szCs w:val="24"/>
          <w:lang w:eastAsia="ar-SA"/>
        </w:rPr>
        <w:t>Виды составов преступления</w:t>
      </w:r>
    </w:p>
    <w:p w:rsidR="004B22E6" w:rsidRPr="00FC7C24" w:rsidRDefault="004B22E6" w:rsidP="006C04F9">
      <w:pPr>
        <w:spacing w:after="0"/>
        <w:ind w:firstLine="709"/>
        <w:rPr>
          <w:szCs w:val="24"/>
        </w:rPr>
      </w:pPr>
      <w:r w:rsidRPr="00FC7C24">
        <w:rPr>
          <w:rFonts w:eastAsia="Times New Roman"/>
          <w:szCs w:val="24"/>
          <w:lang w:eastAsia="ar-SA"/>
        </w:rPr>
        <w:t>Уголовное наказание и его виды</w:t>
      </w:r>
    </w:p>
    <w:p w:rsidR="00E95F48" w:rsidRPr="00FC7C24" w:rsidRDefault="00E95F48" w:rsidP="006C04F9">
      <w:pPr>
        <w:spacing w:after="0"/>
        <w:rPr>
          <w:rFonts w:eastAsia="Times New Roman"/>
          <w:b/>
          <w:szCs w:val="24"/>
          <w:lang w:eastAsia="ar-SA"/>
        </w:rPr>
      </w:pPr>
    </w:p>
    <w:p w:rsidR="00E95F48" w:rsidRPr="00FC7C24" w:rsidRDefault="00E95F48" w:rsidP="006C04F9">
      <w:pPr>
        <w:rPr>
          <w:szCs w:val="24"/>
        </w:rPr>
        <w:sectPr w:rsidR="00E95F48" w:rsidRPr="00FC7C24" w:rsidSect="00205C15">
          <w:footerReference w:type="default" r:id="rId8"/>
          <w:pgSz w:w="11906" w:h="16838"/>
          <w:pgMar w:top="979" w:right="711" w:bottom="1445" w:left="1418" w:header="720" w:footer="0" w:gutter="0"/>
          <w:cols w:space="720"/>
          <w:docGrid w:linePitch="360"/>
        </w:sectPr>
      </w:pPr>
    </w:p>
    <w:p w:rsidR="00E95F48" w:rsidRPr="00FC7C24" w:rsidRDefault="00E95F48" w:rsidP="006C04F9">
      <w:pPr>
        <w:pStyle w:val="1"/>
        <w:jc w:val="center"/>
        <w:rPr>
          <w:sz w:val="24"/>
          <w:szCs w:val="24"/>
        </w:rPr>
      </w:pPr>
      <w:bookmarkStart w:id="5" w:name="_Toc532394693"/>
      <w:r w:rsidRPr="00FC7C24">
        <w:rPr>
          <w:sz w:val="24"/>
          <w:szCs w:val="24"/>
          <w:lang w:eastAsia="ar-SA"/>
        </w:rPr>
        <w:lastRenderedPageBreak/>
        <w:t>6 ТЕМАТИЧЕСКОЕ ПЛАНИРОВАНИЕ</w:t>
      </w:r>
      <w:bookmarkEnd w:id="5"/>
    </w:p>
    <w:tbl>
      <w:tblPr>
        <w:tblW w:w="15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9923"/>
        <w:gridCol w:w="993"/>
        <w:gridCol w:w="1206"/>
      </w:tblGrid>
      <w:tr w:rsidR="00D1134E" w:rsidRPr="00FC7C24" w:rsidTr="0092168D">
        <w:tc>
          <w:tcPr>
            <w:tcW w:w="3085" w:type="dxa"/>
            <w:shd w:val="clear" w:color="auto" w:fill="auto"/>
          </w:tcPr>
          <w:p w:rsidR="00D1134E" w:rsidRPr="00FC7C24" w:rsidRDefault="00D1134E" w:rsidP="004B22E6">
            <w:pPr>
              <w:spacing w:after="0" w:line="240" w:lineRule="auto"/>
              <w:jc w:val="center"/>
              <w:rPr>
                <w:szCs w:val="24"/>
                <w:lang w:eastAsia="ar-SA"/>
              </w:rPr>
            </w:pPr>
            <w:r w:rsidRPr="00FC7C24">
              <w:rPr>
                <w:rFonts w:eastAsia="Times New Roman"/>
                <w:b/>
                <w:bCs/>
                <w:color w:val="000000"/>
                <w:szCs w:val="24"/>
                <w:lang w:eastAsia="ru-RU"/>
              </w:rPr>
              <w:t>Наименование разделов и тем</w:t>
            </w:r>
          </w:p>
        </w:tc>
        <w:tc>
          <w:tcPr>
            <w:tcW w:w="9923" w:type="dxa"/>
            <w:shd w:val="clear" w:color="auto" w:fill="auto"/>
          </w:tcPr>
          <w:p w:rsidR="00D1134E" w:rsidRPr="00FC7C24" w:rsidRDefault="00D1134E" w:rsidP="004B22E6">
            <w:pPr>
              <w:spacing w:after="0" w:line="240" w:lineRule="auto"/>
              <w:jc w:val="center"/>
              <w:rPr>
                <w:szCs w:val="24"/>
                <w:lang w:eastAsia="ar-SA"/>
              </w:rPr>
            </w:pPr>
            <w:r w:rsidRPr="00FC7C24">
              <w:rPr>
                <w:rFonts w:eastAsia="Times New Roman"/>
                <w:b/>
                <w:bCs/>
                <w:color w:val="000000"/>
                <w:szCs w:val="24"/>
                <w:lang w:eastAsia="ru-RU"/>
              </w:rPr>
              <w:t xml:space="preserve">Содержание учебного материала, лабораторные и практические работы, самостоятельная работа </w:t>
            </w:r>
            <w:proofErr w:type="gramStart"/>
            <w:r w:rsidRPr="00FC7C24">
              <w:rPr>
                <w:rFonts w:eastAsia="Times New Roman"/>
                <w:b/>
                <w:bCs/>
                <w:color w:val="000000"/>
                <w:szCs w:val="24"/>
                <w:lang w:eastAsia="ru-RU"/>
              </w:rPr>
              <w:t>обучающихся</w:t>
            </w:r>
            <w:proofErr w:type="gramEnd"/>
          </w:p>
        </w:tc>
        <w:tc>
          <w:tcPr>
            <w:tcW w:w="993" w:type="dxa"/>
            <w:shd w:val="clear" w:color="auto" w:fill="auto"/>
            <w:vAlign w:val="center"/>
          </w:tcPr>
          <w:p w:rsidR="00D1134E" w:rsidRPr="00FC7C24" w:rsidRDefault="00D1134E" w:rsidP="004B22E6">
            <w:pPr>
              <w:spacing w:after="0" w:line="240" w:lineRule="auto"/>
              <w:jc w:val="center"/>
              <w:rPr>
                <w:szCs w:val="24"/>
                <w:lang w:eastAsia="ar-SA"/>
              </w:rPr>
            </w:pPr>
            <w:r w:rsidRPr="00FC7C24">
              <w:rPr>
                <w:rFonts w:eastAsia="Times New Roman"/>
                <w:b/>
                <w:bCs/>
                <w:color w:val="000000"/>
                <w:szCs w:val="24"/>
                <w:lang w:eastAsia="ru-RU"/>
              </w:rPr>
              <w:t>Объем часов</w:t>
            </w:r>
          </w:p>
        </w:tc>
        <w:tc>
          <w:tcPr>
            <w:tcW w:w="1206" w:type="dxa"/>
            <w:shd w:val="clear" w:color="auto" w:fill="auto"/>
            <w:vAlign w:val="center"/>
          </w:tcPr>
          <w:p w:rsidR="00D1134E" w:rsidRPr="00FC7C24" w:rsidRDefault="00D1134E" w:rsidP="004B22E6">
            <w:pPr>
              <w:spacing w:after="0" w:line="240" w:lineRule="auto"/>
              <w:jc w:val="center"/>
              <w:rPr>
                <w:szCs w:val="24"/>
                <w:lang w:eastAsia="ar-SA"/>
              </w:rPr>
            </w:pPr>
            <w:r w:rsidRPr="00FC7C24">
              <w:rPr>
                <w:rFonts w:eastAsia="Times New Roman"/>
                <w:b/>
                <w:bCs/>
                <w:color w:val="000000"/>
                <w:szCs w:val="24"/>
                <w:lang w:eastAsia="ru-RU"/>
              </w:rPr>
              <w:t>Уровень освоения</w:t>
            </w:r>
          </w:p>
        </w:tc>
      </w:tr>
      <w:tr w:rsidR="00BA1DEC" w:rsidRPr="00FC7C24" w:rsidTr="0092168D">
        <w:tc>
          <w:tcPr>
            <w:tcW w:w="3085" w:type="dxa"/>
            <w:shd w:val="clear" w:color="auto" w:fill="auto"/>
          </w:tcPr>
          <w:p w:rsidR="00BA1DEC" w:rsidRPr="00FC7C24" w:rsidRDefault="00BA1DEC" w:rsidP="004B22E6">
            <w:pPr>
              <w:spacing w:after="0" w:line="240" w:lineRule="auto"/>
              <w:jc w:val="center"/>
              <w:rPr>
                <w:rFonts w:eastAsia="Times New Roman"/>
                <w:b/>
                <w:bCs/>
                <w:color w:val="000000"/>
                <w:szCs w:val="24"/>
                <w:lang w:eastAsia="ru-RU"/>
              </w:rPr>
            </w:pPr>
            <w:r w:rsidRPr="00FC7C24">
              <w:rPr>
                <w:rFonts w:eastAsia="Times New Roman"/>
                <w:b/>
                <w:bCs/>
                <w:color w:val="000000"/>
                <w:szCs w:val="24"/>
                <w:lang w:eastAsia="ru-RU"/>
              </w:rPr>
              <w:t>1</w:t>
            </w:r>
          </w:p>
        </w:tc>
        <w:tc>
          <w:tcPr>
            <w:tcW w:w="9923" w:type="dxa"/>
            <w:shd w:val="clear" w:color="auto" w:fill="auto"/>
          </w:tcPr>
          <w:p w:rsidR="00BA1DEC" w:rsidRPr="00FC7C24" w:rsidRDefault="00BA1DEC" w:rsidP="004B22E6">
            <w:pPr>
              <w:spacing w:after="0" w:line="240" w:lineRule="auto"/>
              <w:jc w:val="center"/>
              <w:rPr>
                <w:rFonts w:eastAsia="Times New Roman"/>
                <w:b/>
                <w:bCs/>
                <w:color w:val="000000"/>
                <w:szCs w:val="24"/>
                <w:lang w:eastAsia="ru-RU"/>
              </w:rPr>
            </w:pPr>
            <w:r w:rsidRPr="00FC7C24">
              <w:rPr>
                <w:rFonts w:eastAsia="Times New Roman"/>
                <w:b/>
                <w:bCs/>
                <w:color w:val="000000"/>
                <w:szCs w:val="24"/>
                <w:lang w:eastAsia="ru-RU"/>
              </w:rPr>
              <w:t>2</w:t>
            </w:r>
          </w:p>
        </w:tc>
        <w:tc>
          <w:tcPr>
            <w:tcW w:w="993" w:type="dxa"/>
            <w:shd w:val="clear" w:color="auto" w:fill="auto"/>
            <w:vAlign w:val="center"/>
          </w:tcPr>
          <w:p w:rsidR="00BA1DEC" w:rsidRPr="00FC7C24" w:rsidRDefault="00BA1DEC" w:rsidP="004B22E6">
            <w:pPr>
              <w:spacing w:after="0" w:line="240" w:lineRule="auto"/>
              <w:jc w:val="center"/>
              <w:rPr>
                <w:rFonts w:eastAsia="Times New Roman"/>
                <w:b/>
                <w:bCs/>
                <w:color w:val="000000"/>
                <w:szCs w:val="24"/>
                <w:lang w:eastAsia="ru-RU"/>
              </w:rPr>
            </w:pPr>
            <w:r w:rsidRPr="00FC7C24">
              <w:rPr>
                <w:rFonts w:eastAsia="Times New Roman"/>
                <w:b/>
                <w:bCs/>
                <w:color w:val="000000"/>
                <w:szCs w:val="24"/>
                <w:lang w:eastAsia="ru-RU"/>
              </w:rPr>
              <w:t>3</w:t>
            </w:r>
          </w:p>
        </w:tc>
        <w:tc>
          <w:tcPr>
            <w:tcW w:w="1206" w:type="dxa"/>
            <w:shd w:val="clear" w:color="auto" w:fill="auto"/>
            <w:vAlign w:val="center"/>
          </w:tcPr>
          <w:p w:rsidR="00BA1DEC" w:rsidRPr="00FC7C24" w:rsidRDefault="00BA1DEC" w:rsidP="004B22E6">
            <w:pPr>
              <w:spacing w:after="0" w:line="240" w:lineRule="auto"/>
              <w:jc w:val="center"/>
              <w:rPr>
                <w:rFonts w:eastAsia="Times New Roman"/>
                <w:b/>
                <w:bCs/>
                <w:color w:val="000000"/>
                <w:szCs w:val="24"/>
                <w:lang w:eastAsia="ru-RU"/>
              </w:rPr>
            </w:pPr>
            <w:r w:rsidRPr="00FC7C24">
              <w:rPr>
                <w:rFonts w:eastAsia="Times New Roman"/>
                <w:b/>
                <w:bCs/>
                <w:color w:val="000000"/>
                <w:szCs w:val="24"/>
                <w:lang w:eastAsia="ru-RU"/>
              </w:rPr>
              <w:t>4</w:t>
            </w:r>
          </w:p>
        </w:tc>
      </w:tr>
      <w:tr w:rsidR="00BA1DEC" w:rsidRPr="00FC7C24" w:rsidTr="0092168D">
        <w:trPr>
          <w:trHeight w:val="294"/>
        </w:trPr>
        <w:tc>
          <w:tcPr>
            <w:tcW w:w="3085" w:type="dxa"/>
            <w:vMerge w:val="restart"/>
            <w:shd w:val="clear" w:color="auto" w:fill="auto"/>
          </w:tcPr>
          <w:p w:rsidR="00BA1DEC" w:rsidRPr="00FC7C24" w:rsidRDefault="00BA1DEC" w:rsidP="004B22E6">
            <w:pPr>
              <w:shd w:val="clear" w:color="auto" w:fill="FFFFFF"/>
              <w:spacing w:after="0" w:line="240" w:lineRule="auto"/>
              <w:ind w:left="142"/>
              <w:rPr>
                <w:szCs w:val="24"/>
                <w:lang w:eastAsia="ar-SA"/>
              </w:rPr>
            </w:pPr>
            <w:r w:rsidRPr="00FC7C24">
              <w:rPr>
                <w:rFonts w:eastAsia="Times New Roman"/>
                <w:b/>
                <w:bCs/>
                <w:color w:val="000000"/>
                <w:szCs w:val="24"/>
                <w:lang w:eastAsia="ru-RU"/>
              </w:rPr>
              <w:t>Введение</w:t>
            </w:r>
          </w:p>
        </w:tc>
        <w:tc>
          <w:tcPr>
            <w:tcW w:w="9923" w:type="dxa"/>
            <w:shd w:val="clear" w:color="auto" w:fill="auto"/>
          </w:tcPr>
          <w:p w:rsidR="00BA1DEC" w:rsidRPr="00FC7C24" w:rsidRDefault="00BA1DEC" w:rsidP="004B22E6">
            <w:pPr>
              <w:spacing w:after="0" w:line="240" w:lineRule="auto"/>
              <w:rPr>
                <w:szCs w:val="24"/>
                <w:lang w:eastAsia="ar-SA"/>
              </w:rPr>
            </w:pPr>
            <w:r w:rsidRPr="00FC7C24">
              <w:rPr>
                <w:rFonts w:eastAsia="Times New Roman"/>
                <w:b/>
                <w:bCs/>
                <w:color w:val="000000"/>
                <w:szCs w:val="24"/>
                <w:lang w:eastAsia="ru-RU"/>
              </w:rPr>
              <w:t>Содержание учебного материала</w:t>
            </w:r>
          </w:p>
        </w:tc>
        <w:tc>
          <w:tcPr>
            <w:tcW w:w="993" w:type="dxa"/>
            <w:vMerge w:val="restart"/>
            <w:shd w:val="clear" w:color="auto" w:fill="auto"/>
            <w:vAlign w:val="center"/>
          </w:tcPr>
          <w:p w:rsidR="00BA1DEC" w:rsidRPr="00FC7C24" w:rsidRDefault="00BA1DEC" w:rsidP="004B22E6">
            <w:pPr>
              <w:spacing w:after="0" w:line="240" w:lineRule="auto"/>
              <w:jc w:val="center"/>
              <w:rPr>
                <w:b/>
                <w:szCs w:val="24"/>
                <w:lang w:eastAsia="ar-SA"/>
              </w:rPr>
            </w:pPr>
            <w:r w:rsidRPr="00FC7C24">
              <w:rPr>
                <w:b/>
                <w:szCs w:val="24"/>
                <w:lang w:eastAsia="ar-SA"/>
              </w:rPr>
              <w:t>2</w:t>
            </w:r>
          </w:p>
        </w:tc>
        <w:tc>
          <w:tcPr>
            <w:tcW w:w="1206" w:type="dxa"/>
            <w:vMerge w:val="restart"/>
            <w:shd w:val="clear" w:color="auto" w:fill="auto"/>
            <w:vAlign w:val="center"/>
          </w:tcPr>
          <w:p w:rsidR="00BA1DEC" w:rsidRPr="00FC7C24" w:rsidRDefault="00BA1DEC" w:rsidP="004B22E6">
            <w:pPr>
              <w:spacing w:after="0" w:line="240" w:lineRule="auto"/>
              <w:jc w:val="center"/>
              <w:rPr>
                <w:szCs w:val="24"/>
                <w:lang w:eastAsia="ar-SA"/>
              </w:rPr>
            </w:pPr>
            <w:r w:rsidRPr="00FC7C24">
              <w:rPr>
                <w:szCs w:val="24"/>
                <w:lang w:eastAsia="ar-SA"/>
              </w:rPr>
              <w:t>1,2</w:t>
            </w:r>
          </w:p>
        </w:tc>
      </w:tr>
      <w:tr w:rsidR="00BA1DEC" w:rsidRPr="00FC7C24" w:rsidTr="0092168D">
        <w:trPr>
          <w:trHeight w:val="533"/>
        </w:trPr>
        <w:tc>
          <w:tcPr>
            <w:tcW w:w="3085" w:type="dxa"/>
            <w:vMerge/>
            <w:shd w:val="clear" w:color="auto" w:fill="auto"/>
          </w:tcPr>
          <w:p w:rsidR="00BA1DEC" w:rsidRPr="00FC7C24" w:rsidRDefault="00BA1DEC" w:rsidP="004B22E6">
            <w:pPr>
              <w:shd w:val="clear" w:color="auto" w:fill="FFFFFF"/>
              <w:spacing w:after="0" w:line="240" w:lineRule="auto"/>
              <w:ind w:left="142"/>
              <w:rPr>
                <w:rFonts w:eastAsia="Times New Roman"/>
                <w:b/>
                <w:bCs/>
                <w:color w:val="000000"/>
                <w:szCs w:val="24"/>
                <w:lang w:eastAsia="ru-RU"/>
              </w:rPr>
            </w:pPr>
          </w:p>
        </w:tc>
        <w:tc>
          <w:tcPr>
            <w:tcW w:w="9923" w:type="dxa"/>
            <w:shd w:val="clear" w:color="auto" w:fill="auto"/>
          </w:tcPr>
          <w:p w:rsidR="00BA1DEC" w:rsidRPr="00FC7C24" w:rsidRDefault="00BA1DEC" w:rsidP="004B22E6">
            <w:pPr>
              <w:spacing w:after="0" w:line="240" w:lineRule="auto"/>
              <w:rPr>
                <w:rFonts w:eastAsia="Times New Roman"/>
                <w:b/>
                <w:bCs/>
                <w:color w:val="000000"/>
                <w:szCs w:val="24"/>
                <w:lang w:eastAsia="ru-RU"/>
              </w:rPr>
            </w:pPr>
            <w:r w:rsidRPr="00FC7C24">
              <w:rPr>
                <w:rFonts w:eastAsia="Times New Roman"/>
                <w:bCs/>
                <w:color w:val="000000"/>
                <w:szCs w:val="24"/>
                <w:lang w:eastAsia="ru-RU"/>
              </w:rPr>
              <w:t>Юриспруденция как важная общественная наука. Цели и задачи изучения права в современном обществе. Виды и формы правовой информации</w:t>
            </w:r>
          </w:p>
        </w:tc>
        <w:tc>
          <w:tcPr>
            <w:tcW w:w="993" w:type="dxa"/>
            <w:vMerge/>
            <w:shd w:val="clear" w:color="auto" w:fill="auto"/>
            <w:vAlign w:val="center"/>
          </w:tcPr>
          <w:p w:rsidR="00BA1DEC" w:rsidRPr="00FC7C24" w:rsidRDefault="00BA1DEC" w:rsidP="004B22E6">
            <w:pPr>
              <w:spacing w:after="0" w:line="240" w:lineRule="auto"/>
              <w:jc w:val="center"/>
              <w:rPr>
                <w:b/>
                <w:szCs w:val="24"/>
                <w:lang w:eastAsia="ar-SA"/>
              </w:rPr>
            </w:pPr>
          </w:p>
        </w:tc>
        <w:tc>
          <w:tcPr>
            <w:tcW w:w="1206" w:type="dxa"/>
            <w:vMerge/>
            <w:shd w:val="clear" w:color="auto" w:fill="auto"/>
            <w:vAlign w:val="center"/>
          </w:tcPr>
          <w:p w:rsidR="00BA1DEC" w:rsidRPr="00FC7C24" w:rsidRDefault="00BA1DEC" w:rsidP="004B22E6">
            <w:pPr>
              <w:spacing w:after="0" w:line="240" w:lineRule="auto"/>
              <w:jc w:val="center"/>
              <w:rPr>
                <w:szCs w:val="24"/>
                <w:lang w:eastAsia="ar-SA"/>
              </w:rPr>
            </w:pPr>
          </w:p>
        </w:tc>
      </w:tr>
      <w:tr w:rsidR="00BA1DEC" w:rsidRPr="00FC7C24" w:rsidTr="0092168D">
        <w:tc>
          <w:tcPr>
            <w:tcW w:w="3085" w:type="dxa"/>
            <w:vMerge w:val="restart"/>
            <w:shd w:val="clear" w:color="auto" w:fill="auto"/>
          </w:tcPr>
          <w:p w:rsidR="00BA1DEC" w:rsidRPr="00FC7C24" w:rsidRDefault="00BA1DEC" w:rsidP="004B22E6">
            <w:pPr>
              <w:spacing w:after="0" w:line="240" w:lineRule="auto"/>
              <w:rPr>
                <w:rFonts w:eastAsia="Times New Roman"/>
                <w:b/>
                <w:bCs/>
                <w:color w:val="000000"/>
                <w:szCs w:val="24"/>
                <w:lang w:eastAsia="ru-RU"/>
              </w:rPr>
            </w:pPr>
            <w:r w:rsidRPr="00FC7C24">
              <w:rPr>
                <w:rFonts w:eastAsia="Times New Roman"/>
                <w:b/>
                <w:bCs/>
                <w:color w:val="000000"/>
                <w:szCs w:val="24"/>
                <w:lang w:eastAsia="ru-RU"/>
              </w:rPr>
              <w:t xml:space="preserve">Тема 1. </w:t>
            </w:r>
            <w:r w:rsidRPr="00FC7C24">
              <w:rPr>
                <w:rFonts w:eastAsia="Times New Roman"/>
                <w:bCs/>
                <w:color w:val="000000"/>
                <w:szCs w:val="24"/>
                <w:lang w:eastAsia="ru-RU"/>
              </w:rPr>
              <w:t>Правовое регулирование общественных отношений</w:t>
            </w:r>
          </w:p>
        </w:tc>
        <w:tc>
          <w:tcPr>
            <w:tcW w:w="9923" w:type="dxa"/>
            <w:shd w:val="clear" w:color="auto" w:fill="auto"/>
          </w:tcPr>
          <w:p w:rsidR="00BA1DEC" w:rsidRPr="00FC7C24" w:rsidRDefault="00BA1DEC" w:rsidP="004B22E6">
            <w:pPr>
              <w:spacing w:after="0" w:line="240" w:lineRule="auto"/>
              <w:rPr>
                <w:rFonts w:eastAsia="Times New Roman"/>
                <w:bCs/>
                <w:color w:val="000000"/>
                <w:szCs w:val="24"/>
                <w:lang w:eastAsia="ru-RU"/>
              </w:rPr>
            </w:pPr>
            <w:r w:rsidRPr="00FC7C24">
              <w:rPr>
                <w:rFonts w:eastAsia="Times New Roman"/>
                <w:b/>
                <w:bCs/>
                <w:color w:val="000000"/>
                <w:szCs w:val="24"/>
                <w:lang w:eastAsia="ru-RU"/>
              </w:rPr>
              <w:t>Содержание учебного материала</w:t>
            </w:r>
          </w:p>
        </w:tc>
        <w:tc>
          <w:tcPr>
            <w:tcW w:w="993" w:type="dxa"/>
            <w:shd w:val="clear" w:color="auto" w:fill="auto"/>
            <w:vAlign w:val="center"/>
          </w:tcPr>
          <w:p w:rsidR="00BA1DEC" w:rsidRPr="00FC7C24" w:rsidRDefault="00BA1DEC" w:rsidP="004B22E6">
            <w:pPr>
              <w:spacing w:after="0" w:line="240" w:lineRule="auto"/>
              <w:jc w:val="center"/>
              <w:rPr>
                <w:rFonts w:eastAsia="Times New Roman"/>
                <w:b/>
                <w:bCs/>
                <w:szCs w:val="24"/>
                <w:lang w:eastAsia="ru-RU"/>
              </w:rPr>
            </w:pPr>
            <w:r w:rsidRPr="00FC7C24">
              <w:rPr>
                <w:rFonts w:eastAsia="Times New Roman"/>
                <w:b/>
                <w:bCs/>
                <w:szCs w:val="24"/>
                <w:lang w:eastAsia="ru-RU"/>
              </w:rPr>
              <w:t>6</w:t>
            </w:r>
          </w:p>
        </w:tc>
        <w:tc>
          <w:tcPr>
            <w:tcW w:w="1206" w:type="dxa"/>
            <w:vMerge w:val="restart"/>
            <w:shd w:val="clear" w:color="auto" w:fill="auto"/>
            <w:vAlign w:val="center"/>
          </w:tcPr>
          <w:p w:rsidR="00BA1DEC" w:rsidRPr="00FC7C24" w:rsidRDefault="00BA1DEC" w:rsidP="004B22E6">
            <w:pPr>
              <w:spacing w:after="0" w:line="240" w:lineRule="auto"/>
              <w:jc w:val="center"/>
              <w:rPr>
                <w:szCs w:val="24"/>
                <w:lang w:eastAsia="ar-SA"/>
              </w:rPr>
            </w:pPr>
            <w:r w:rsidRPr="00FC7C24">
              <w:rPr>
                <w:szCs w:val="24"/>
                <w:lang w:eastAsia="ar-SA"/>
              </w:rPr>
              <w:t>1,2</w:t>
            </w:r>
          </w:p>
        </w:tc>
      </w:tr>
      <w:tr w:rsidR="00BA1DEC" w:rsidRPr="00FC7C24" w:rsidTr="0092168D">
        <w:tc>
          <w:tcPr>
            <w:tcW w:w="3085" w:type="dxa"/>
            <w:vMerge/>
            <w:shd w:val="clear" w:color="auto" w:fill="auto"/>
          </w:tcPr>
          <w:p w:rsidR="00BA1DEC" w:rsidRPr="00FC7C24" w:rsidRDefault="00BA1DEC" w:rsidP="004B22E6">
            <w:pPr>
              <w:spacing w:after="0" w:line="240" w:lineRule="auto"/>
              <w:rPr>
                <w:szCs w:val="24"/>
                <w:lang w:eastAsia="ar-SA"/>
              </w:rPr>
            </w:pPr>
          </w:p>
        </w:tc>
        <w:tc>
          <w:tcPr>
            <w:tcW w:w="9923" w:type="dxa"/>
            <w:shd w:val="clear" w:color="auto" w:fill="auto"/>
          </w:tcPr>
          <w:p w:rsidR="00BA1DEC" w:rsidRPr="00FC7C24" w:rsidRDefault="00BA1DEC" w:rsidP="004B22E6">
            <w:pPr>
              <w:spacing w:after="0" w:line="240" w:lineRule="auto"/>
              <w:rPr>
                <w:rFonts w:eastAsia="Times New Roman"/>
                <w:b/>
                <w:bCs/>
                <w:color w:val="000000"/>
                <w:szCs w:val="24"/>
                <w:lang w:eastAsia="ru-RU"/>
              </w:rPr>
            </w:pPr>
            <w:r w:rsidRPr="00FC7C24">
              <w:rPr>
                <w:rFonts w:eastAsia="Times New Roman"/>
                <w:bCs/>
                <w:color w:val="000000"/>
                <w:szCs w:val="24"/>
                <w:lang w:eastAsia="ru-RU"/>
              </w:rPr>
              <w:t>Теоретические основы права как системы, Понятие и система права, Классификация норм права, структура правовой нормы. Институты и отрасли права. Методы правового регулирования. Понятие и виды правотворчества. Законодательный процесс.  Юридическая техника.</w:t>
            </w:r>
          </w:p>
        </w:tc>
        <w:tc>
          <w:tcPr>
            <w:tcW w:w="993" w:type="dxa"/>
            <w:shd w:val="clear" w:color="auto" w:fill="auto"/>
            <w:vAlign w:val="center"/>
          </w:tcPr>
          <w:p w:rsidR="00BA1DEC" w:rsidRPr="00FC7C24" w:rsidRDefault="00BA1DEC"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vMerge/>
            <w:shd w:val="clear" w:color="auto" w:fill="auto"/>
            <w:vAlign w:val="center"/>
          </w:tcPr>
          <w:p w:rsidR="00BA1DEC" w:rsidRPr="00FC7C24" w:rsidRDefault="00BA1DEC" w:rsidP="004B22E6">
            <w:pPr>
              <w:spacing w:after="0" w:line="240" w:lineRule="auto"/>
              <w:jc w:val="center"/>
              <w:rPr>
                <w:szCs w:val="24"/>
                <w:lang w:eastAsia="ar-SA"/>
              </w:rPr>
            </w:pPr>
          </w:p>
        </w:tc>
      </w:tr>
      <w:tr w:rsidR="00BA1DEC" w:rsidRPr="00FC7C24" w:rsidTr="0092168D">
        <w:tc>
          <w:tcPr>
            <w:tcW w:w="3085" w:type="dxa"/>
            <w:vMerge/>
            <w:shd w:val="clear" w:color="auto" w:fill="auto"/>
          </w:tcPr>
          <w:p w:rsidR="00BA1DEC" w:rsidRPr="00FC7C24" w:rsidRDefault="00BA1DEC" w:rsidP="004B22E6">
            <w:pPr>
              <w:spacing w:after="0" w:line="240" w:lineRule="auto"/>
              <w:rPr>
                <w:rFonts w:eastAsia="Times New Roman"/>
                <w:b/>
                <w:bCs/>
                <w:color w:val="000000"/>
                <w:szCs w:val="24"/>
                <w:lang w:eastAsia="ru-RU"/>
              </w:rPr>
            </w:pPr>
          </w:p>
        </w:tc>
        <w:tc>
          <w:tcPr>
            <w:tcW w:w="9923" w:type="dxa"/>
            <w:shd w:val="clear" w:color="auto" w:fill="auto"/>
          </w:tcPr>
          <w:p w:rsidR="00BA1DEC" w:rsidRPr="00FC7C24" w:rsidRDefault="00BA1DEC" w:rsidP="004B22E6">
            <w:pPr>
              <w:spacing w:after="0" w:line="240" w:lineRule="auto"/>
              <w:rPr>
                <w:rFonts w:eastAsia="Times New Roman"/>
                <w:bCs/>
                <w:color w:val="000000"/>
                <w:szCs w:val="24"/>
                <w:lang w:eastAsia="ru-RU"/>
              </w:rPr>
            </w:pPr>
            <w:r w:rsidRPr="00FC7C24">
              <w:rPr>
                <w:rFonts w:eastAsia="Times New Roman"/>
                <w:bCs/>
                <w:color w:val="000000"/>
                <w:szCs w:val="24"/>
                <w:lang w:eastAsia="ru-RU"/>
              </w:rPr>
              <w:t>Понятие правовой системы общества. Виды правовых семей. Особенности правовой системы в России</w:t>
            </w:r>
          </w:p>
        </w:tc>
        <w:tc>
          <w:tcPr>
            <w:tcW w:w="993" w:type="dxa"/>
            <w:shd w:val="clear" w:color="auto" w:fill="auto"/>
            <w:vAlign w:val="center"/>
          </w:tcPr>
          <w:p w:rsidR="00BA1DEC" w:rsidRPr="00FC7C24" w:rsidRDefault="00BA1DEC" w:rsidP="004B22E6">
            <w:pPr>
              <w:spacing w:after="0" w:line="240" w:lineRule="auto"/>
              <w:jc w:val="center"/>
              <w:rPr>
                <w:rFonts w:eastAsia="Times New Roman"/>
                <w:bCs/>
                <w:szCs w:val="24"/>
                <w:lang w:eastAsia="ru-RU"/>
              </w:rPr>
            </w:pPr>
            <w:r w:rsidRPr="00FC7C24">
              <w:rPr>
                <w:rFonts w:eastAsia="Times New Roman"/>
                <w:bCs/>
                <w:szCs w:val="24"/>
                <w:lang w:eastAsia="ru-RU"/>
              </w:rPr>
              <w:t>1</w:t>
            </w:r>
          </w:p>
        </w:tc>
        <w:tc>
          <w:tcPr>
            <w:tcW w:w="1206" w:type="dxa"/>
            <w:shd w:val="clear" w:color="auto" w:fill="auto"/>
            <w:vAlign w:val="center"/>
          </w:tcPr>
          <w:p w:rsidR="00BA1DEC" w:rsidRPr="00FC7C24" w:rsidRDefault="00BA1DEC" w:rsidP="004B22E6">
            <w:pPr>
              <w:spacing w:after="0" w:line="240" w:lineRule="auto"/>
              <w:jc w:val="center"/>
              <w:rPr>
                <w:szCs w:val="24"/>
                <w:lang w:eastAsia="ar-SA"/>
              </w:rPr>
            </w:pPr>
            <w:r w:rsidRPr="00FC7C24">
              <w:rPr>
                <w:szCs w:val="24"/>
                <w:lang w:eastAsia="ar-SA"/>
              </w:rPr>
              <w:t>1,2</w:t>
            </w:r>
          </w:p>
        </w:tc>
      </w:tr>
      <w:tr w:rsidR="00BA1DEC" w:rsidRPr="00FC7C24" w:rsidTr="0092168D">
        <w:tc>
          <w:tcPr>
            <w:tcW w:w="3085" w:type="dxa"/>
            <w:vMerge/>
            <w:shd w:val="clear" w:color="auto" w:fill="auto"/>
          </w:tcPr>
          <w:p w:rsidR="00BA1DEC" w:rsidRPr="00FC7C24" w:rsidRDefault="00BA1DEC" w:rsidP="004B22E6">
            <w:pPr>
              <w:spacing w:after="0" w:line="240" w:lineRule="auto"/>
              <w:rPr>
                <w:rFonts w:eastAsia="Times New Roman"/>
                <w:bCs/>
                <w:color w:val="000000"/>
                <w:szCs w:val="24"/>
                <w:lang w:eastAsia="ru-RU"/>
              </w:rPr>
            </w:pPr>
          </w:p>
        </w:tc>
        <w:tc>
          <w:tcPr>
            <w:tcW w:w="9923" w:type="dxa"/>
            <w:shd w:val="clear" w:color="auto" w:fill="auto"/>
          </w:tcPr>
          <w:p w:rsidR="00BA1DEC" w:rsidRPr="00FC7C24" w:rsidRDefault="00BA1DEC" w:rsidP="004B22E6">
            <w:pPr>
              <w:spacing w:after="0" w:line="240" w:lineRule="auto"/>
              <w:rPr>
                <w:rFonts w:eastAsia="Times New Roman"/>
                <w:bCs/>
                <w:color w:val="000000"/>
                <w:szCs w:val="24"/>
                <w:lang w:eastAsia="ru-RU"/>
              </w:rPr>
            </w:pPr>
            <w:r w:rsidRPr="00FC7C24">
              <w:rPr>
                <w:rFonts w:eastAsia="Times New Roman"/>
                <w:bCs/>
                <w:color w:val="000000"/>
                <w:szCs w:val="24"/>
                <w:lang w:eastAsia="ru-RU"/>
              </w:rPr>
              <w:t>Источники права. Правовой обычай, Юридический прецедент. Договоры как форма выражения воли участников правоотношений, их виды. Нормативный правовой акт. Действие норм права во времени, пространстве и по кругу лиц. Систематизация нормативных актов</w:t>
            </w:r>
          </w:p>
        </w:tc>
        <w:tc>
          <w:tcPr>
            <w:tcW w:w="993" w:type="dxa"/>
            <w:shd w:val="clear" w:color="auto" w:fill="auto"/>
            <w:vAlign w:val="center"/>
          </w:tcPr>
          <w:p w:rsidR="00BA1DEC" w:rsidRPr="00FC7C24" w:rsidRDefault="00BA1DEC" w:rsidP="004B22E6">
            <w:pPr>
              <w:spacing w:after="0" w:line="240" w:lineRule="auto"/>
              <w:jc w:val="center"/>
              <w:rPr>
                <w:rFonts w:eastAsia="Times New Roman"/>
                <w:bCs/>
                <w:szCs w:val="24"/>
                <w:lang w:eastAsia="ru-RU"/>
              </w:rPr>
            </w:pPr>
            <w:r w:rsidRPr="00FC7C24">
              <w:rPr>
                <w:rFonts w:eastAsia="Times New Roman"/>
                <w:bCs/>
                <w:szCs w:val="24"/>
                <w:lang w:eastAsia="ru-RU"/>
              </w:rPr>
              <w:t>1</w:t>
            </w:r>
          </w:p>
        </w:tc>
        <w:tc>
          <w:tcPr>
            <w:tcW w:w="1206" w:type="dxa"/>
            <w:shd w:val="clear" w:color="auto" w:fill="auto"/>
            <w:vAlign w:val="center"/>
          </w:tcPr>
          <w:p w:rsidR="00BA1DEC" w:rsidRPr="00FC7C24" w:rsidRDefault="00BA1DEC" w:rsidP="004B22E6">
            <w:pPr>
              <w:spacing w:after="0" w:line="240" w:lineRule="auto"/>
              <w:jc w:val="center"/>
              <w:rPr>
                <w:szCs w:val="24"/>
                <w:lang w:eastAsia="ar-SA"/>
              </w:rPr>
            </w:pPr>
            <w:r w:rsidRPr="00FC7C24">
              <w:rPr>
                <w:szCs w:val="24"/>
                <w:lang w:eastAsia="ar-SA"/>
              </w:rPr>
              <w:t>1,2</w:t>
            </w:r>
          </w:p>
        </w:tc>
      </w:tr>
      <w:tr w:rsidR="00BA1DEC" w:rsidRPr="00FC7C24" w:rsidTr="0092168D">
        <w:tc>
          <w:tcPr>
            <w:tcW w:w="3085" w:type="dxa"/>
            <w:vMerge/>
            <w:shd w:val="clear" w:color="auto" w:fill="auto"/>
          </w:tcPr>
          <w:p w:rsidR="00BA1DEC" w:rsidRPr="00FC7C24" w:rsidRDefault="00BA1DEC" w:rsidP="004B22E6">
            <w:pPr>
              <w:spacing w:after="0" w:line="240" w:lineRule="auto"/>
              <w:rPr>
                <w:rFonts w:eastAsia="Times New Roman"/>
                <w:bCs/>
                <w:color w:val="000000"/>
                <w:szCs w:val="24"/>
                <w:lang w:eastAsia="ru-RU"/>
              </w:rPr>
            </w:pPr>
          </w:p>
        </w:tc>
        <w:tc>
          <w:tcPr>
            <w:tcW w:w="9923" w:type="dxa"/>
            <w:shd w:val="clear" w:color="auto" w:fill="auto"/>
          </w:tcPr>
          <w:p w:rsidR="00BA1DEC" w:rsidRPr="00FC7C24" w:rsidRDefault="00BA1DEC" w:rsidP="004B22E6">
            <w:pPr>
              <w:spacing w:after="0" w:line="240" w:lineRule="auto"/>
              <w:rPr>
                <w:rFonts w:eastAsia="Times New Roman"/>
                <w:bCs/>
                <w:color w:val="000000"/>
                <w:szCs w:val="24"/>
                <w:lang w:eastAsia="ru-RU"/>
              </w:rPr>
            </w:pPr>
            <w:r w:rsidRPr="00FC7C24">
              <w:rPr>
                <w:rFonts w:eastAsia="Times New Roman"/>
                <w:bCs/>
                <w:color w:val="000000"/>
                <w:szCs w:val="24"/>
                <w:lang w:eastAsia="ru-RU"/>
              </w:rPr>
              <w:t>Понятие реализации права и ее формы. Правила разрешения юридических противоречий. Способы и виды толкования права. Пробелы в праве. Аналогия права и аналогия закона</w:t>
            </w:r>
          </w:p>
        </w:tc>
        <w:tc>
          <w:tcPr>
            <w:tcW w:w="993" w:type="dxa"/>
            <w:shd w:val="clear" w:color="auto" w:fill="auto"/>
            <w:vAlign w:val="center"/>
          </w:tcPr>
          <w:p w:rsidR="00BA1DEC" w:rsidRPr="00FC7C24" w:rsidRDefault="00BA1DEC"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shd w:val="clear" w:color="auto" w:fill="auto"/>
            <w:vAlign w:val="center"/>
          </w:tcPr>
          <w:p w:rsidR="00BA1DEC" w:rsidRPr="00FC7C24" w:rsidRDefault="00BA1DEC" w:rsidP="004B22E6">
            <w:pPr>
              <w:spacing w:after="0" w:line="240" w:lineRule="auto"/>
              <w:jc w:val="center"/>
              <w:rPr>
                <w:szCs w:val="24"/>
                <w:lang w:eastAsia="ar-SA"/>
              </w:rPr>
            </w:pPr>
            <w:r w:rsidRPr="00FC7C24">
              <w:rPr>
                <w:szCs w:val="24"/>
                <w:lang w:eastAsia="ar-SA"/>
              </w:rPr>
              <w:t>1,2</w:t>
            </w:r>
          </w:p>
        </w:tc>
      </w:tr>
      <w:tr w:rsidR="00BA1DEC" w:rsidRPr="00FC7C24" w:rsidTr="0092168D">
        <w:trPr>
          <w:trHeight w:val="255"/>
        </w:trPr>
        <w:tc>
          <w:tcPr>
            <w:tcW w:w="3085" w:type="dxa"/>
            <w:vMerge/>
            <w:shd w:val="clear" w:color="auto" w:fill="auto"/>
          </w:tcPr>
          <w:p w:rsidR="00BA1DEC" w:rsidRPr="00FC7C24" w:rsidRDefault="00BA1DEC" w:rsidP="004B22E6">
            <w:pPr>
              <w:spacing w:after="0" w:line="240" w:lineRule="auto"/>
              <w:rPr>
                <w:rFonts w:eastAsia="Times New Roman"/>
                <w:bCs/>
                <w:color w:val="000000"/>
                <w:szCs w:val="24"/>
                <w:lang w:eastAsia="ru-RU"/>
              </w:rPr>
            </w:pPr>
          </w:p>
        </w:tc>
        <w:tc>
          <w:tcPr>
            <w:tcW w:w="9923" w:type="dxa"/>
            <w:shd w:val="clear" w:color="auto" w:fill="auto"/>
          </w:tcPr>
          <w:p w:rsidR="00BA1DEC" w:rsidRPr="00FC7C24" w:rsidRDefault="00BA1DEC" w:rsidP="004B22E6">
            <w:pPr>
              <w:spacing w:after="0" w:line="240" w:lineRule="auto"/>
              <w:rPr>
                <w:rFonts w:eastAsia="Times New Roman"/>
                <w:bCs/>
                <w:color w:val="000000"/>
                <w:szCs w:val="24"/>
                <w:lang w:eastAsia="ru-RU"/>
              </w:rPr>
            </w:pPr>
            <w:r w:rsidRPr="00FC7C24">
              <w:rPr>
                <w:rFonts w:eastAsia="Times New Roman"/>
                <w:b/>
                <w:bCs/>
                <w:color w:val="000000"/>
                <w:szCs w:val="24"/>
                <w:lang w:eastAsia="ru-RU"/>
              </w:rPr>
              <w:t>Практическое занятие</w:t>
            </w:r>
          </w:p>
        </w:tc>
        <w:tc>
          <w:tcPr>
            <w:tcW w:w="993" w:type="dxa"/>
            <w:vMerge w:val="restart"/>
            <w:shd w:val="clear" w:color="auto" w:fill="auto"/>
            <w:vAlign w:val="center"/>
          </w:tcPr>
          <w:p w:rsidR="00BA1DEC" w:rsidRPr="00FC7C24" w:rsidRDefault="00BA1DEC" w:rsidP="004B22E6">
            <w:pPr>
              <w:spacing w:after="0" w:line="240" w:lineRule="auto"/>
              <w:jc w:val="center"/>
              <w:rPr>
                <w:rFonts w:eastAsia="Times New Roman"/>
                <w:b/>
                <w:bCs/>
                <w:szCs w:val="24"/>
                <w:lang w:eastAsia="ru-RU"/>
              </w:rPr>
            </w:pPr>
            <w:r w:rsidRPr="00FC7C24">
              <w:rPr>
                <w:rFonts w:eastAsia="Times New Roman"/>
                <w:b/>
                <w:bCs/>
                <w:szCs w:val="24"/>
                <w:lang w:eastAsia="ru-RU"/>
              </w:rPr>
              <w:t>2</w:t>
            </w:r>
          </w:p>
        </w:tc>
        <w:tc>
          <w:tcPr>
            <w:tcW w:w="1206" w:type="dxa"/>
            <w:vMerge w:val="restart"/>
            <w:shd w:val="clear" w:color="auto" w:fill="BFBFBF"/>
            <w:vAlign w:val="center"/>
          </w:tcPr>
          <w:p w:rsidR="00BA1DEC" w:rsidRPr="00FC7C24" w:rsidRDefault="00BA1DEC" w:rsidP="004B22E6">
            <w:pPr>
              <w:spacing w:after="0" w:line="240" w:lineRule="auto"/>
              <w:jc w:val="center"/>
              <w:rPr>
                <w:szCs w:val="24"/>
                <w:lang w:eastAsia="ar-SA"/>
              </w:rPr>
            </w:pPr>
          </w:p>
        </w:tc>
      </w:tr>
      <w:tr w:rsidR="00E37DF9" w:rsidRPr="00FC7C24" w:rsidTr="0092168D">
        <w:trPr>
          <w:trHeight w:val="300"/>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A24B28">
            <w:pPr>
              <w:spacing w:after="0" w:line="240" w:lineRule="auto"/>
              <w:rPr>
                <w:rFonts w:eastAsia="Times New Roman"/>
                <w:b/>
                <w:bCs/>
                <w:color w:val="000000"/>
                <w:szCs w:val="24"/>
                <w:lang w:eastAsia="ru-RU"/>
              </w:rPr>
            </w:pPr>
            <w:r w:rsidRPr="00FC7C24">
              <w:rPr>
                <w:rFonts w:eastAsia="Times New Roman"/>
                <w:bCs/>
                <w:color w:val="000000"/>
                <w:szCs w:val="24"/>
                <w:lang w:eastAsia="ru-RU"/>
              </w:rPr>
              <w:t>Право и законодательство</w:t>
            </w:r>
          </w:p>
        </w:tc>
        <w:tc>
          <w:tcPr>
            <w:tcW w:w="993" w:type="dxa"/>
            <w:vMerge/>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p>
        </w:tc>
        <w:tc>
          <w:tcPr>
            <w:tcW w:w="1206" w:type="dxa"/>
            <w:vMerge/>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rPr>
          <w:trHeight w:val="237"/>
        </w:trPr>
        <w:tc>
          <w:tcPr>
            <w:tcW w:w="3085" w:type="dxa"/>
            <w:vMerge w:val="restart"/>
            <w:shd w:val="clear" w:color="auto" w:fill="auto"/>
          </w:tcPr>
          <w:p w:rsidR="00E37DF9" w:rsidRPr="00FC7C24" w:rsidRDefault="00E37DF9" w:rsidP="004B22E6">
            <w:pPr>
              <w:spacing w:after="0" w:line="240" w:lineRule="auto"/>
              <w:rPr>
                <w:rFonts w:eastAsia="Times New Roman"/>
                <w:b/>
                <w:bCs/>
                <w:color w:val="000000"/>
                <w:szCs w:val="24"/>
                <w:lang w:eastAsia="ru-RU"/>
              </w:rPr>
            </w:pPr>
            <w:r w:rsidRPr="00FC7C24">
              <w:rPr>
                <w:rFonts w:eastAsia="Times New Roman"/>
                <w:b/>
                <w:bCs/>
                <w:color w:val="000000"/>
                <w:szCs w:val="24"/>
                <w:lang w:eastAsia="ru-RU"/>
              </w:rPr>
              <w:t xml:space="preserve">Тема 2. </w:t>
            </w:r>
            <w:r w:rsidRPr="00FC7C24">
              <w:rPr>
                <w:rFonts w:eastAsia="Times New Roman"/>
                <w:bCs/>
                <w:color w:val="000000"/>
                <w:szCs w:val="24"/>
                <w:lang w:eastAsia="ru-RU"/>
              </w:rPr>
              <w:t>Правоотношения, правовая культура и правовое поведение личности.</w:t>
            </w: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
                <w:bCs/>
                <w:color w:val="000000"/>
                <w:szCs w:val="24"/>
                <w:lang w:eastAsia="ru-RU"/>
              </w:rPr>
              <w:t>Содержание учебного материала</w:t>
            </w:r>
          </w:p>
        </w:tc>
        <w:tc>
          <w:tcPr>
            <w:tcW w:w="993" w:type="dxa"/>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r w:rsidRPr="00FC7C24">
              <w:rPr>
                <w:rFonts w:eastAsia="Times New Roman"/>
                <w:b/>
                <w:bCs/>
                <w:szCs w:val="24"/>
                <w:lang w:eastAsia="ru-RU"/>
              </w:rPr>
              <w:t>6</w:t>
            </w:r>
          </w:p>
        </w:tc>
        <w:tc>
          <w:tcPr>
            <w:tcW w:w="1206" w:type="dxa"/>
            <w:vMerge w:val="restart"/>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92168D">
        <w:trPr>
          <w:trHeight w:val="228"/>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
                <w:bCs/>
                <w:color w:val="000000"/>
                <w:szCs w:val="24"/>
                <w:lang w:eastAsia="ru-RU"/>
              </w:rPr>
            </w:pPr>
            <w:r w:rsidRPr="00FC7C24">
              <w:rPr>
                <w:rFonts w:eastAsia="Times New Roman"/>
                <w:bCs/>
                <w:color w:val="000000"/>
                <w:szCs w:val="24"/>
                <w:lang w:eastAsia="ru-RU"/>
              </w:rPr>
              <w:t>Юридические факты как основание правоотношений. Виды и структура правоотношений.</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vMerge/>
            <w:shd w:val="clear" w:color="auto" w:fill="auto"/>
            <w:vAlign w:val="center"/>
          </w:tcPr>
          <w:p w:rsidR="00E37DF9" w:rsidRPr="00FC7C24" w:rsidRDefault="00E37DF9" w:rsidP="004B22E6">
            <w:pPr>
              <w:spacing w:after="0" w:line="240" w:lineRule="auto"/>
              <w:jc w:val="center"/>
              <w:rPr>
                <w:szCs w:val="24"/>
                <w:lang w:eastAsia="ar-SA"/>
              </w:rPr>
            </w:pPr>
          </w:p>
        </w:tc>
      </w:tr>
      <w:tr w:rsidR="00E37DF9" w:rsidRPr="00FC7C24" w:rsidTr="0092168D">
        <w:trPr>
          <w:trHeight w:val="810"/>
        </w:trPr>
        <w:tc>
          <w:tcPr>
            <w:tcW w:w="3085" w:type="dxa"/>
            <w:vMerge/>
            <w:shd w:val="clear" w:color="auto" w:fill="auto"/>
          </w:tcPr>
          <w:p w:rsidR="00E37DF9" w:rsidRPr="00FC7C24" w:rsidRDefault="00E37DF9" w:rsidP="004B22E6">
            <w:pPr>
              <w:spacing w:after="0" w:line="240" w:lineRule="auto"/>
              <w:rPr>
                <w:rFonts w:eastAsia="Times New Roman"/>
                <w:b/>
                <w:bCs/>
                <w:color w:val="000000"/>
                <w:szCs w:val="24"/>
                <w:lang w:eastAsia="ru-RU"/>
              </w:rPr>
            </w:pPr>
          </w:p>
        </w:tc>
        <w:tc>
          <w:tcPr>
            <w:tcW w:w="9923" w:type="dxa"/>
            <w:shd w:val="clear" w:color="auto" w:fill="auto"/>
          </w:tcPr>
          <w:p w:rsidR="00E37DF9" w:rsidRPr="00FC7C24" w:rsidRDefault="00E37DF9" w:rsidP="004B22E6">
            <w:pPr>
              <w:spacing w:after="0" w:line="240" w:lineRule="auto"/>
              <w:ind w:left="34"/>
              <w:rPr>
                <w:rFonts w:eastAsia="Times New Roman"/>
                <w:bCs/>
                <w:color w:val="000000"/>
                <w:szCs w:val="24"/>
                <w:lang w:eastAsia="ru-RU"/>
              </w:rPr>
            </w:pPr>
            <w:r w:rsidRPr="00FC7C24">
              <w:rPr>
                <w:rFonts w:eastAsia="Times New Roman"/>
                <w:bCs/>
                <w:color w:val="000000"/>
                <w:szCs w:val="24"/>
                <w:lang w:eastAsia="ru-RU"/>
              </w:rPr>
              <w:t>Правомерное поведение. Правонарушение: состав, признаки, виды. Юридическая ответственность: виды, принципы, функции Обстоятельства, исключающие преступность деяния.</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Cs/>
                <w:color w:val="000000"/>
                <w:szCs w:val="24"/>
                <w:lang w:eastAsia="ru-RU"/>
              </w:rPr>
              <w:t>Правовое сознание и его структура. Правовая культура.</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92168D">
        <w:trPr>
          <w:trHeight w:val="270"/>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pacing w:after="0" w:line="240" w:lineRule="auto"/>
              <w:rPr>
                <w:rFonts w:eastAsia="Times New Roman"/>
                <w:bCs/>
                <w:color w:val="000000"/>
                <w:szCs w:val="24"/>
                <w:lang w:eastAsia="ru-RU"/>
              </w:rPr>
            </w:pPr>
            <w:r w:rsidRPr="00FC7C24">
              <w:rPr>
                <w:rFonts w:eastAsia="Times New Roman"/>
                <w:b/>
                <w:bCs/>
                <w:color w:val="000000"/>
                <w:szCs w:val="24"/>
                <w:lang w:eastAsia="ru-RU"/>
              </w:rPr>
              <w:t>Практическое занятие</w:t>
            </w:r>
          </w:p>
        </w:tc>
        <w:tc>
          <w:tcPr>
            <w:tcW w:w="993" w:type="dxa"/>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r w:rsidRPr="00FC7C24">
              <w:rPr>
                <w:rFonts w:eastAsia="Times New Roman"/>
                <w:b/>
                <w:bCs/>
                <w:szCs w:val="24"/>
                <w:lang w:eastAsia="ru-RU"/>
              </w:rPr>
              <w:t>4</w:t>
            </w:r>
          </w:p>
        </w:tc>
        <w:tc>
          <w:tcPr>
            <w:tcW w:w="1206" w:type="dxa"/>
            <w:vMerge w:val="restart"/>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rPr>
          <w:trHeight w:val="270"/>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pacing w:after="0" w:line="240" w:lineRule="auto"/>
              <w:rPr>
                <w:rFonts w:eastAsia="Times New Roman"/>
                <w:b/>
                <w:bCs/>
                <w:color w:val="000000"/>
                <w:szCs w:val="24"/>
                <w:lang w:eastAsia="ru-RU"/>
              </w:rPr>
            </w:pPr>
            <w:r w:rsidRPr="00FC7C24">
              <w:rPr>
                <w:rFonts w:eastAsia="Times New Roman"/>
                <w:bCs/>
                <w:color w:val="000000"/>
                <w:szCs w:val="24"/>
                <w:lang w:eastAsia="ru-RU"/>
              </w:rPr>
              <w:t xml:space="preserve">Правоотношения. </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vMerge/>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rPr>
          <w:trHeight w:val="270"/>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pacing w:after="0" w:line="240" w:lineRule="auto"/>
              <w:rPr>
                <w:rFonts w:eastAsia="Times New Roman"/>
                <w:bCs/>
                <w:color w:val="000000"/>
                <w:szCs w:val="24"/>
                <w:lang w:eastAsia="ru-RU"/>
              </w:rPr>
            </w:pPr>
            <w:r w:rsidRPr="00FC7C24">
              <w:rPr>
                <w:rFonts w:eastAsia="Times New Roman"/>
                <w:bCs/>
                <w:color w:val="000000"/>
                <w:szCs w:val="24"/>
                <w:lang w:eastAsia="ru-RU"/>
              </w:rPr>
              <w:t>Юридическая ответственность</w:t>
            </w:r>
          </w:p>
          <w:p w:rsidR="00E37DF9" w:rsidRPr="00FC7C24" w:rsidRDefault="00E37DF9" w:rsidP="004B22E6">
            <w:pPr>
              <w:spacing w:after="0" w:line="240" w:lineRule="auto"/>
              <w:rPr>
                <w:rFonts w:eastAsia="Times New Roman"/>
                <w:bCs/>
                <w:color w:val="000000"/>
                <w:szCs w:val="24"/>
                <w:lang w:eastAsia="ru-RU"/>
              </w:rPr>
            </w:pP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c>
          <w:tcPr>
            <w:tcW w:w="3085" w:type="dxa"/>
            <w:vMerge w:val="restart"/>
            <w:shd w:val="clear" w:color="auto" w:fill="auto"/>
          </w:tcPr>
          <w:p w:rsidR="00E37DF9" w:rsidRPr="00FC7C24" w:rsidRDefault="00E37DF9" w:rsidP="004B22E6">
            <w:pPr>
              <w:spacing w:after="0" w:line="240" w:lineRule="auto"/>
              <w:rPr>
                <w:rFonts w:eastAsia="Times New Roman"/>
                <w:b/>
                <w:bCs/>
                <w:color w:val="000000"/>
                <w:szCs w:val="24"/>
                <w:lang w:eastAsia="ru-RU"/>
              </w:rPr>
            </w:pPr>
            <w:r w:rsidRPr="00FC7C24">
              <w:rPr>
                <w:rFonts w:eastAsia="Times New Roman"/>
                <w:b/>
                <w:bCs/>
                <w:color w:val="000000"/>
                <w:szCs w:val="24"/>
                <w:lang w:eastAsia="ru-RU"/>
              </w:rPr>
              <w:lastRenderedPageBreak/>
              <w:t>Тема 3.</w:t>
            </w:r>
            <w:r w:rsidRPr="00FC7C24">
              <w:rPr>
                <w:rFonts w:eastAsia="Times New Roman"/>
                <w:bCs/>
                <w:color w:val="000000"/>
                <w:szCs w:val="24"/>
                <w:lang w:eastAsia="ru-RU"/>
              </w:rPr>
              <w:t xml:space="preserve"> Государство и право. Основы конституционного права Российской Федерации</w:t>
            </w: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
                <w:bCs/>
                <w:color w:val="000000"/>
                <w:szCs w:val="24"/>
                <w:lang w:eastAsia="ru-RU"/>
              </w:rPr>
              <w:t>Содержание учебного материала</w:t>
            </w:r>
          </w:p>
        </w:tc>
        <w:tc>
          <w:tcPr>
            <w:tcW w:w="993" w:type="dxa"/>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r w:rsidRPr="00FC7C24">
              <w:rPr>
                <w:rFonts w:eastAsia="Times New Roman"/>
                <w:b/>
                <w:bCs/>
                <w:szCs w:val="24"/>
                <w:lang w:eastAsia="ru-RU"/>
              </w:rPr>
              <w:t>6</w:t>
            </w:r>
          </w:p>
        </w:tc>
        <w:tc>
          <w:tcPr>
            <w:tcW w:w="1206" w:type="dxa"/>
            <w:vMerge w:val="restart"/>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Cs/>
                <w:color w:val="000000"/>
                <w:szCs w:val="24"/>
                <w:lang w:eastAsia="ru-RU"/>
              </w:rPr>
              <w:t xml:space="preserve">Понятие государства и его признаки. Теории происхождения государства. Признаки, сущность и функции государства. Формы государства. </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vMerge/>
            <w:shd w:val="clear" w:color="auto" w:fill="auto"/>
            <w:vAlign w:val="center"/>
          </w:tcPr>
          <w:p w:rsidR="00E37DF9" w:rsidRPr="00FC7C24" w:rsidRDefault="00E37DF9" w:rsidP="004B22E6">
            <w:pPr>
              <w:spacing w:after="0" w:line="240" w:lineRule="auto"/>
              <w:jc w:val="center"/>
              <w:rPr>
                <w:szCs w:val="24"/>
                <w:lang w:eastAsia="ar-SA"/>
              </w:rPr>
            </w:pP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Cs/>
                <w:color w:val="000000"/>
                <w:szCs w:val="24"/>
                <w:lang w:eastAsia="ru-RU"/>
              </w:rPr>
              <w:t xml:space="preserve">Государственное устройство. Политический режим. Государственный механизм и его структура. Разделение властей. Местное самоуправление. </w:t>
            </w:r>
          </w:p>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Cs/>
                <w:color w:val="000000"/>
                <w:szCs w:val="24"/>
                <w:lang w:eastAsia="ru-RU"/>
              </w:rPr>
              <w:t>Признаки правового государства.</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Cs/>
                <w:color w:val="000000"/>
                <w:szCs w:val="24"/>
                <w:lang w:eastAsia="ru-RU"/>
              </w:rPr>
              <w:t>Структура Конституции РФ. Основы конституционного строя России. Гражданство Российской Федерации. Избирательные системы и их виды. Референдум.</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92168D">
        <w:trPr>
          <w:trHeight w:val="285"/>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
                <w:bCs/>
                <w:color w:val="000000"/>
                <w:szCs w:val="24"/>
                <w:lang w:eastAsia="ru-RU"/>
              </w:rPr>
              <w:t>Практические занятия</w:t>
            </w:r>
          </w:p>
        </w:tc>
        <w:tc>
          <w:tcPr>
            <w:tcW w:w="993" w:type="dxa"/>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r w:rsidRPr="00FC7C24">
              <w:rPr>
                <w:rFonts w:eastAsia="Times New Roman"/>
                <w:b/>
                <w:bCs/>
                <w:szCs w:val="24"/>
                <w:lang w:eastAsia="ru-RU"/>
              </w:rPr>
              <w:t>6</w:t>
            </w:r>
          </w:p>
        </w:tc>
        <w:tc>
          <w:tcPr>
            <w:tcW w:w="1206" w:type="dxa"/>
            <w:vMerge w:val="restart"/>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rPr>
          <w:trHeight w:val="270"/>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
                <w:bCs/>
                <w:color w:val="000000"/>
                <w:szCs w:val="24"/>
                <w:lang w:eastAsia="ru-RU"/>
              </w:rPr>
            </w:pPr>
            <w:r w:rsidRPr="00FC7C24">
              <w:rPr>
                <w:rFonts w:eastAsia="Times New Roman"/>
                <w:bCs/>
                <w:color w:val="000000"/>
                <w:szCs w:val="24"/>
                <w:lang w:eastAsia="ru-RU"/>
              </w:rPr>
              <w:t>Основы конституционного строя</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vMerge/>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rPr>
          <w:trHeight w:val="270"/>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Cs/>
                <w:color w:val="000000"/>
                <w:szCs w:val="24"/>
                <w:lang w:eastAsia="ru-RU"/>
              </w:rPr>
              <w:t>Конституционные полномочия Президента РФ и Федерального Собрания</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rPr>
          <w:trHeight w:val="270"/>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Cs/>
                <w:color w:val="000000"/>
                <w:szCs w:val="24"/>
                <w:lang w:eastAsia="ru-RU"/>
              </w:rPr>
              <w:t>Конституционные права и обязанности человека и гражданина РФ</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rPr>
          <w:trHeight w:val="300"/>
        </w:trPr>
        <w:tc>
          <w:tcPr>
            <w:tcW w:w="3085" w:type="dxa"/>
            <w:vMerge w:val="restart"/>
            <w:shd w:val="clear" w:color="auto" w:fill="auto"/>
          </w:tcPr>
          <w:p w:rsidR="00E37DF9" w:rsidRPr="00FC7C24" w:rsidRDefault="00E37DF9" w:rsidP="004B22E6">
            <w:pPr>
              <w:spacing w:after="0" w:line="240" w:lineRule="auto"/>
              <w:rPr>
                <w:rFonts w:eastAsia="Times New Roman"/>
                <w:bCs/>
                <w:color w:val="000000"/>
                <w:szCs w:val="24"/>
                <w:lang w:eastAsia="ru-RU"/>
              </w:rPr>
            </w:pPr>
            <w:r w:rsidRPr="00FC7C24">
              <w:rPr>
                <w:rFonts w:eastAsia="Times New Roman"/>
                <w:b/>
                <w:bCs/>
                <w:color w:val="000000"/>
                <w:szCs w:val="24"/>
                <w:lang w:eastAsia="ru-RU"/>
              </w:rPr>
              <w:t>Тема 4</w:t>
            </w:r>
            <w:r w:rsidRPr="00FC7C24">
              <w:rPr>
                <w:rFonts w:eastAsia="Times New Roman"/>
                <w:bCs/>
                <w:color w:val="000000"/>
                <w:szCs w:val="24"/>
                <w:lang w:eastAsia="ru-RU"/>
              </w:rPr>
              <w:t>. Правосудие и правоохранительные органы</w:t>
            </w: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
                <w:bCs/>
                <w:color w:val="000000"/>
                <w:szCs w:val="24"/>
                <w:lang w:eastAsia="ru-RU"/>
              </w:rPr>
              <w:t>Содержание учебного материала</w:t>
            </w:r>
          </w:p>
        </w:tc>
        <w:tc>
          <w:tcPr>
            <w:tcW w:w="993" w:type="dxa"/>
            <w:vMerge w:val="restart"/>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r w:rsidRPr="00FC7C24">
              <w:rPr>
                <w:rFonts w:eastAsia="Times New Roman"/>
                <w:b/>
                <w:bCs/>
                <w:szCs w:val="24"/>
                <w:lang w:eastAsia="ru-RU"/>
              </w:rPr>
              <w:t>2</w:t>
            </w:r>
          </w:p>
        </w:tc>
        <w:tc>
          <w:tcPr>
            <w:tcW w:w="1206" w:type="dxa"/>
            <w:vMerge w:val="restart"/>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6C04F9">
        <w:trPr>
          <w:trHeight w:val="400"/>
        </w:trPr>
        <w:tc>
          <w:tcPr>
            <w:tcW w:w="3085" w:type="dxa"/>
            <w:vMerge/>
            <w:shd w:val="clear" w:color="auto" w:fill="auto"/>
          </w:tcPr>
          <w:p w:rsidR="00E37DF9" w:rsidRPr="00FC7C24" w:rsidRDefault="00E37DF9" w:rsidP="004B22E6">
            <w:pPr>
              <w:spacing w:after="0" w:line="240" w:lineRule="auto"/>
              <w:rPr>
                <w:rFonts w:eastAsia="Times New Roman"/>
                <w:b/>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
                <w:bCs/>
                <w:color w:val="000000"/>
                <w:szCs w:val="24"/>
                <w:lang w:eastAsia="ru-RU"/>
              </w:rPr>
            </w:pPr>
            <w:r w:rsidRPr="00FC7C24">
              <w:rPr>
                <w:rFonts w:eastAsia="Times New Roman"/>
                <w:bCs/>
                <w:color w:val="000000"/>
                <w:szCs w:val="24"/>
                <w:lang w:eastAsia="ru-RU"/>
              </w:rPr>
              <w:t>Защита прав человека в государстве. Судебная система.  Правоохранительные органы РФ. Особенности деятельности Правоохранительных органов РФ.</w:t>
            </w:r>
          </w:p>
        </w:tc>
        <w:tc>
          <w:tcPr>
            <w:tcW w:w="993" w:type="dxa"/>
            <w:vMerge/>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p>
        </w:tc>
        <w:tc>
          <w:tcPr>
            <w:tcW w:w="1206" w:type="dxa"/>
            <w:vMerge/>
            <w:shd w:val="clear" w:color="auto" w:fill="auto"/>
            <w:vAlign w:val="center"/>
          </w:tcPr>
          <w:p w:rsidR="00E37DF9" w:rsidRPr="00FC7C24" w:rsidRDefault="00E37DF9" w:rsidP="004B22E6">
            <w:pPr>
              <w:spacing w:after="0" w:line="240" w:lineRule="auto"/>
              <w:jc w:val="center"/>
              <w:rPr>
                <w:szCs w:val="24"/>
                <w:lang w:eastAsia="ar-SA"/>
              </w:rPr>
            </w:pPr>
          </w:p>
        </w:tc>
      </w:tr>
      <w:tr w:rsidR="00E37DF9" w:rsidRPr="00FC7C24" w:rsidTr="0092168D">
        <w:tc>
          <w:tcPr>
            <w:tcW w:w="3085" w:type="dxa"/>
            <w:vMerge w:val="restart"/>
            <w:shd w:val="clear" w:color="auto" w:fill="auto"/>
          </w:tcPr>
          <w:p w:rsidR="00E37DF9" w:rsidRPr="00FC7C24" w:rsidRDefault="00E37DF9" w:rsidP="004B22E6">
            <w:pPr>
              <w:spacing w:after="0" w:line="240" w:lineRule="auto"/>
              <w:rPr>
                <w:rFonts w:eastAsia="Times New Roman"/>
                <w:b/>
                <w:bCs/>
                <w:color w:val="000000"/>
                <w:szCs w:val="24"/>
                <w:lang w:eastAsia="ru-RU"/>
              </w:rPr>
            </w:pPr>
            <w:r w:rsidRPr="00FC7C24">
              <w:rPr>
                <w:rFonts w:eastAsia="Times New Roman"/>
                <w:b/>
                <w:bCs/>
                <w:color w:val="000000"/>
                <w:szCs w:val="24"/>
                <w:lang w:eastAsia="ru-RU"/>
              </w:rPr>
              <w:t>Тема 5.</w:t>
            </w:r>
            <w:r w:rsidRPr="00FC7C24">
              <w:rPr>
                <w:rFonts w:eastAsia="Times New Roman"/>
                <w:bCs/>
                <w:color w:val="000000"/>
                <w:szCs w:val="24"/>
                <w:lang w:eastAsia="ru-RU"/>
              </w:rPr>
              <w:t xml:space="preserve"> Гражданское право</w:t>
            </w: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
                <w:bCs/>
                <w:color w:val="000000"/>
                <w:szCs w:val="24"/>
                <w:lang w:eastAsia="ru-RU"/>
              </w:rPr>
              <w:t>Содержание учебного материала</w:t>
            </w:r>
          </w:p>
        </w:tc>
        <w:tc>
          <w:tcPr>
            <w:tcW w:w="993" w:type="dxa"/>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r w:rsidRPr="00FC7C24">
              <w:rPr>
                <w:rFonts w:eastAsia="Times New Roman"/>
                <w:b/>
                <w:bCs/>
                <w:szCs w:val="24"/>
                <w:lang w:eastAsia="ru-RU"/>
              </w:rPr>
              <w:t>6</w:t>
            </w:r>
          </w:p>
        </w:tc>
        <w:tc>
          <w:tcPr>
            <w:tcW w:w="1206" w:type="dxa"/>
            <w:vMerge w:val="restart"/>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Cs/>
                <w:color w:val="000000"/>
                <w:szCs w:val="24"/>
                <w:lang w:eastAsia="ru-RU"/>
              </w:rPr>
              <w:t>Понятие и сущность гражданского права. Гражданские правоотношения. Источники гражданского права.</w:t>
            </w:r>
            <w:r w:rsidRPr="00FC7C24">
              <w:rPr>
                <w:rFonts w:eastAsia="Times New Roman"/>
                <w:szCs w:val="24"/>
                <w:lang w:eastAsia="ar-SA"/>
              </w:rPr>
              <w:t xml:space="preserve"> Виды субъектов гражданских правоотношений</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1</w:t>
            </w:r>
          </w:p>
        </w:tc>
        <w:tc>
          <w:tcPr>
            <w:tcW w:w="1206" w:type="dxa"/>
            <w:vMerge/>
            <w:shd w:val="clear" w:color="auto" w:fill="auto"/>
            <w:vAlign w:val="center"/>
          </w:tcPr>
          <w:p w:rsidR="00E37DF9" w:rsidRPr="00FC7C24" w:rsidRDefault="00E37DF9" w:rsidP="004B22E6">
            <w:pPr>
              <w:spacing w:after="0" w:line="240" w:lineRule="auto"/>
              <w:jc w:val="center"/>
              <w:rPr>
                <w:szCs w:val="24"/>
                <w:lang w:eastAsia="ar-SA"/>
              </w:rPr>
            </w:pP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szCs w:val="24"/>
                <w:lang w:eastAsia="ar-SA"/>
              </w:rPr>
              <w:t xml:space="preserve">Понятие сделки и ее виды. Формы сделок. Основания недействительности сделок. Представительство в сделках. Доверенность и ее виды. </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1</w:t>
            </w:r>
          </w:p>
        </w:tc>
        <w:tc>
          <w:tcPr>
            <w:tcW w:w="1206" w:type="dxa"/>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szCs w:val="24"/>
                <w:lang w:eastAsia="ar-SA"/>
              </w:rPr>
            </w:pPr>
            <w:r w:rsidRPr="00FC7C24">
              <w:rPr>
                <w:rFonts w:eastAsia="Times New Roman"/>
                <w:szCs w:val="24"/>
                <w:lang w:eastAsia="ar-SA"/>
              </w:rPr>
              <w:t>Понятие обязательства. Способы обеспечения исполнения обязательств. Отдельные виды обязательств.</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1</w:t>
            </w:r>
          </w:p>
        </w:tc>
        <w:tc>
          <w:tcPr>
            <w:tcW w:w="1206" w:type="dxa"/>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szCs w:val="24"/>
                <w:lang w:eastAsia="ar-SA"/>
              </w:rPr>
              <w:t>Виды договоров. Порядок заключения, изменения и расторжения договоров. Понятие права собственности. Основания возникновения права собственности.</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1</w:t>
            </w:r>
          </w:p>
          <w:p w:rsidR="00E37DF9" w:rsidRPr="00FC7C24" w:rsidRDefault="00E37DF9" w:rsidP="004B22E6">
            <w:pPr>
              <w:spacing w:after="0" w:line="240" w:lineRule="auto"/>
              <w:jc w:val="center"/>
              <w:rPr>
                <w:rFonts w:eastAsia="Times New Roman"/>
                <w:bCs/>
                <w:szCs w:val="24"/>
                <w:lang w:eastAsia="ru-RU"/>
              </w:rPr>
            </w:pPr>
          </w:p>
        </w:tc>
        <w:tc>
          <w:tcPr>
            <w:tcW w:w="1206" w:type="dxa"/>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szCs w:val="24"/>
                <w:lang w:eastAsia="ar-SA"/>
              </w:rPr>
              <w:t>Понятие права интеллектуальной собственности. Авторское право. Смежные права. Ноу-хау.</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1</w:t>
            </w:r>
          </w:p>
        </w:tc>
        <w:tc>
          <w:tcPr>
            <w:tcW w:w="1206" w:type="dxa"/>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szCs w:val="24"/>
                <w:lang w:eastAsia="ar-SA"/>
              </w:rPr>
            </w:pPr>
            <w:r w:rsidRPr="00FC7C24">
              <w:rPr>
                <w:rFonts w:eastAsia="Times New Roman"/>
                <w:szCs w:val="24"/>
                <w:lang w:eastAsia="ar-SA"/>
              </w:rPr>
              <w:t>Виды гражданско-правовой ответственности. Способы защиты гражданских прав. Защита права собственности. Защита чести, достоинства и деловой репутации. Понятие гражданско-правовой ответственности.</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1</w:t>
            </w:r>
          </w:p>
        </w:tc>
        <w:tc>
          <w:tcPr>
            <w:tcW w:w="1206" w:type="dxa"/>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
                <w:bCs/>
                <w:color w:val="000000"/>
                <w:szCs w:val="24"/>
                <w:lang w:eastAsia="ru-RU"/>
              </w:rPr>
              <w:t>Практическое занятие:</w:t>
            </w:r>
            <w:r w:rsidRPr="00FC7C24">
              <w:rPr>
                <w:rFonts w:eastAsia="Times New Roman"/>
                <w:bCs/>
                <w:color w:val="000000"/>
                <w:szCs w:val="24"/>
                <w:lang w:eastAsia="ru-RU"/>
              </w:rPr>
              <w:t xml:space="preserve"> </w:t>
            </w:r>
          </w:p>
        </w:tc>
        <w:tc>
          <w:tcPr>
            <w:tcW w:w="993" w:type="dxa"/>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r w:rsidRPr="00FC7C24">
              <w:rPr>
                <w:rFonts w:eastAsia="Times New Roman"/>
                <w:b/>
                <w:bCs/>
                <w:szCs w:val="24"/>
                <w:lang w:eastAsia="ru-RU"/>
              </w:rPr>
              <w:t>6</w:t>
            </w:r>
          </w:p>
        </w:tc>
        <w:tc>
          <w:tcPr>
            <w:tcW w:w="1206" w:type="dxa"/>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Cs/>
                <w:color w:val="000000"/>
                <w:szCs w:val="24"/>
                <w:lang w:eastAsia="ru-RU"/>
              </w:rPr>
              <w:t>Физические и юридические лица как субъекты гражданских правоотношений</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Cs/>
                <w:color w:val="000000"/>
                <w:szCs w:val="24"/>
                <w:lang w:eastAsia="ru-RU"/>
              </w:rPr>
              <w:t>Заключение, изменение и расторжение договоров</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Cs/>
                <w:color w:val="000000"/>
                <w:szCs w:val="24"/>
                <w:lang w:eastAsia="ru-RU"/>
              </w:rPr>
              <w:t>Отдельные виды обязательств</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4B22E6">
        <w:trPr>
          <w:trHeight w:val="234"/>
        </w:trPr>
        <w:tc>
          <w:tcPr>
            <w:tcW w:w="3085" w:type="dxa"/>
            <w:vMerge w:val="restart"/>
            <w:shd w:val="clear" w:color="auto" w:fill="auto"/>
          </w:tcPr>
          <w:p w:rsidR="00E37DF9" w:rsidRPr="00FC7C24" w:rsidRDefault="00E37DF9" w:rsidP="004B22E6">
            <w:pPr>
              <w:spacing w:after="0" w:line="240" w:lineRule="auto"/>
              <w:rPr>
                <w:rFonts w:eastAsia="Times New Roman"/>
                <w:bCs/>
                <w:color w:val="000000"/>
                <w:szCs w:val="24"/>
                <w:lang w:eastAsia="ru-RU"/>
              </w:rPr>
            </w:pPr>
            <w:r w:rsidRPr="00FC7C24">
              <w:rPr>
                <w:rFonts w:eastAsia="Times New Roman"/>
                <w:b/>
                <w:bCs/>
                <w:color w:val="000000"/>
                <w:szCs w:val="24"/>
                <w:lang w:eastAsia="ru-RU"/>
              </w:rPr>
              <w:lastRenderedPageBreak/>
              <w:t>Тема 6</w:t>
            </w:r>
            <w:r w:rsidRPr="00FC7C24">
              <w:rPr>
                <w:rFonts w:eastAsia="Times New Roman"/>
                <w:bCs/>
                <w:color w:val="000000"/>
                <w:szCs w:val="24"/>
                <w:lang w:eastAsia="ru-RU"/>
              </w:rPr>
              <w:t>. Правовое регулирование предпринимательской деятельности в России</w:t>
            </w: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szCs w:val="24"/>
                <w:lang w:eastAsia="ar-SA"/>
              </w:rPr>
            </w:pPr>
            <w:r w:rsidRPr="00FC7C24">
              <w:rPr>
                <w:rFonts w:eastAsia="Times New Roman"/>
                <w:b/>
                <w:bCs/>
                <w:color w:val="000000"/>
                <w:szCs w:val="24"/>
                <w:lang w:eastAsia="ru-RU"/>
              </w:rPr>
              <w:t>Содержание учебного материала</w:t>
            </w:r>
          </w:p>
        </w:tc>
        <w:tc>
          <w:tcPr>
            <w:tcW w:w="993" w:type="dxa"/>
            <w:vMerge w:val="restart"/>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r w:rsidRPr="00FC7C24">
              <w:rPr>
                <w:rFonts w:eastAsia="Times New Roman"/>
                <w:b/>
                <w:bCs/>
                <w:szCs w:val="24"/>
                <w:lang w:eastAsia="ru-RU"/>
              </w:rPr>
              <w:t>2</w:t>
            </w:r>
          </w:p>
        </w:tc>
        <w:tc>
          <w:tcPr>
            <w:tcW w:w="1206" w:type="dxa"/>
            <w:vMerge w:val="restart"/>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4B22E6">
        <w:trPr>
          <w:trHeight w:val="1120"/>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szCs w:val="24"/>
                <w:lang w:eastAsia="ar-SA"/>
              </w:rPr>
            </w:pPr>
            <w:r w:rsidRPr="00FC7C24">
              <w:rPr>
                <w:rFonts w:eastAsia="Times New Roman"/>
                <w:szCs w:val="24"/>
                <w:lang w:eastAsia="ar-SA"/>
              </w:rPr>
              <w:t xml:space="preserve">Правовые средства государственного регулирования экономики. Организационно-правовые формы предпринимательской деятельности. </w:t>
            </w:r>
          </w:p>
          <w:p w:rsidR="00E37DF9" w:rsidRPr="00FC7C24" w:rsidRDefault="00E37DF9" w:rsidP="004B22E6">
            <w:pPr>
              <w:shd w:val="clear" w:color="auto" w:fill="FFFFFF"/>
              <w:spacing w:after="0" w:line="240" w:lineRule="auto"/>
              <w:ind w:left="34" w:firstLine="7"/>
              <w:rPr>
                <w:rFonts w:eastAsia="Times New Roman"/>
                <w:b/>
                <w:bCs/>
                <w:color w:val="000000"/>
                <w:szCs w:val="24"/>
                <w:lang w:eastAsia="ru-RU"/>
              </w:rPr>
            </w:pPr>
            <w:r w:rsidRPr="00FC7C24">
              <w:rPr>
                <w:rFonts w:eastAsia="Times New Roman"/>
                <w:szCs w:val="24"/>
                <w:lang w:eastAsia="ar-SA"/>
              </w:rPr>
              <w:t>Правовое регулирование защиты предпринимательской деятельности и прав предпринимателей</w:t>
            </w:r>
          </w:p>
        </w:tc>
        <w:tc>
          <w:tcPr>
            <w:tcW w:w="993" w:type="dxa"/>
            <w:vMerge/>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p>
        </w:tc>
        <w:tc>
          <w:tcPr>
            <w:tcW w:w="1206" w:type="dxa"/>
            <w:vMerge/>
            <w:shd w:val="clear" w:color="auto" w:fill="auto"/>
            <w:vAlign w:val="center"/>
          </w:tcPr>
          <w:p w:rsidR="00E37DF9" w:rsidRPr="00FC7C24" w:rsidRDefault="00E37DF9" w:rsidP="004B22E6">
            <w:pPr>
              <w:spacing w:after="0" w:line="240" w:lineRule="auto"/>
              <w:jc w:val="center"/>
              <w:rPr>
                <w:szCs w:val="24"/>
                <w:lang w:eastAsia="ar-SA"/>
              </w:rPr>
            </w:pPr>
          </w:p>
        </w:tc>
      </w:tr>
      <w:tr w:rsidR="00E37DF9" w:rsidRPr="00FC7C24" w:rsidTr="0092168D">
        <w:trPr>
          <w:trHeight w:val="255"/>
        </w:trPr>
        <w:tc>
          <w:tcPr>
            <w:tcW w:w="3085" w:type="dxa"/>
            <w:vMerge w:val="restart"/>
            <w:shd w:val="clear" w:color="auto" w:fill="auto"/>
          </w:tcPr>
          <w:p w:rsidR="00E37DF9" w:rsidRPr="00FC7C24" w:rsidRDefault="00E37DF9" w:rsidP="004B22E6">
            <w:pPr>
              <w:spacing w:after="0" w:line="240" w:lineRule="auto"/>
              <w:rPr>
                <w:rFonts w:eastAsia="Times New Roman"/>
                <w:bCs/>
                <w:color w:val="000000"/>
                <w:szCs w:val="24"/>
                <w:lang w:eastAsia="ru-RU"/>
              </w:rPr>
            </w:pPr>
            <w:r w:rsidRPr="00FC7C24">
              <w:rPr>
                <w:rFonts w:eastAsia="Times New Roman"/>
                <w:b/>
                <w:bCs/>
                <w:color w:val="000000"/>
                <w:szCs w:val="24"/>
                <w:lang w:eastAsia="ru-RU"/>
              </w:rPr>
              <w:t>Тема 7</w:t>
            </w:r>
            <w:r w:rsidRPr="00FC7C24">
              <w:rPr>
                <w:rFonts w:eastAsia="Times New Roman"/>
                <w:bCs/>
                <w:color w:val="000000"/>
                <w:szCs w:val="24"/>
                <w:lang w:eastAsia="ru-RU"/>
              </w:rPr>
              <w:t>. Защита прав потребителей</w:t>
            </w: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szCs w:val="24"/>
                <w:lang w:eastAsia="ar-SA"/>
              </w:rPr>
            </w:pPr>
            <w:r w:rsidRPr="00FC7C24">
              <w:rPr>
                <w:rFonts w:eastAsia="Times New Roman"/>
                <w:b/>
                <w:bCs/>
                <w:color w:val="000000"/>
                <w:szCs w:val="24"/>
                <w:lang w:eastAsia="ru-RU"/>
              </w:rPr>
              <w:t>Содержание учебного материала</w:t>
            </w:r>
          </w:p>
        </w:tc>
        <w:tc>
          <w:tcPr>
            <w:tcW w:w="993" w:type="dxa"/>
            <w:vMerge w:val="restart"/>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r w:rsidRPr="00FC7C24">
              <w:rPr>
                <w:rFonts w:eastAsia="Times New Roman"/>
                <w:b/>
                <w:bCs/>
                <w:szCs w:val="24"/>
                <w:lang w:eastAsia="ru-RU"/>
              </w:rPr>
              <w:t>2</w:t>
            </w:r>
          </w:p>
        </w:tc>
        <w:tc>
          <w:tcPr>
            <w:tcW w:w="1206" w:type="dxa"/>
            <w:vMerge w:val="restart"/>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92168D">
        <w:trPr>
          <w:trHeight w:val="840"/>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
                <w:bCs/>
                <w:color w:val="000000"/>
                <w:szCs w:val="24"/>
                <w:lang w:eastAsia="ru-RU"/>
              </w:rPr>
            </w:pPr>
            <w:r w:rsidRPr="00FC7C24">
              <w:rPr>
                <w:rFonts w:eastAsia="Times New Roman"/>
                <w:szCs w:val="24"/>
                <w:lang w:eastAsia="ar-SA"/>
              </w:rPr>
              <w:t>Правовое регулирование поведения потребителей на рынке. Права потребителей. Порядок и способы защиты прав потребителей при заключении договоров на оказание услуг. Сроки предъявления претензий</w:t>
            </w:r>
          </w:p>
        </w:tc>
        <w:tc>
          <w:tcPr>
            <w:tcW w:w="993" w:type="dxa"/>
            <w:vMerge/>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p>
        </w:tc>
        <w:tc>
          <w:tcPr>
            <w:tcW w:w="1206" w:type="dxa"/>
            <w:vMerge/>
            <w:shd w:val="clear" w:color="auto" w:fill="auto"/>
            <w:vAlign w:val="center"/>
          </w:tcPr>
          <w:p w:rsidR="00E37DF9" w:rsidRPr="00FC7C24" w:rsidRDefault="00E37DF9" w:rsidP="004B22E6">
            <w:pPr>
              <w:spacing w:after="0" w:line="240" w:lineRule="auto"/>
              <w:jc w:val="center"/>
              <w:rPr>
                <w:szCs w:val="24"/>
                <w:lang w:eastAsia="ar-SA"/>
              </w:rPr>
            </w:pPr>
          </w:p>
        </w:tc>
      </w:tr>
      <w:tr w:rsidR="00E37DF9" w:rsidRPr="00FC7C24" w:rsidTr="0092168D">
        <w:trPr>
          <w:trHeight w:val="300"/>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
                <w:bCs/>
                <w:color w:val="000000"/>
                <w:szCs w:val="24"/>
                <w:lang w:eastAsia="ru-RU"/>
              </w:rPr>
              <w:t>Практическое занятие</w:t>
            </w:r>
          </w:p>
        </w:tc>
        <w:tc>
          <w:tcPr>
            <w:tcW w:w="993" w:type="dxa"/>
            <w:vMerge w:val="restart"/>
            <w:shd w:val="clear" w:color="auto" w:fill="auto"/>
            <w:vAlign w:val="center"/>
          </w:tcPr>
          <w:p w:rsidR="00E37DF9" w:rsidRPr="002F4FEC" w:rsidRDefault="00E37DF9" w:rsidP="004B22E6">
            <w:pPr>
              <w:spacing w:after="0" w:line="240" w:lineRule="auto"/>
              <w:jc w:val="center"/>
              <w:rPr>
                <w:rFonts w:eastAsia="Times New Roman"/>
                <w:b/>
                <w:bCs/>
                <w:szCs w:val="24"/>
                <w:lang w:eastAsia="ru-RU"/>
              </w:rPr>
            </w:pPr>
            <w:r w:rsidRPr="002F4FEC">
              <w:rPr>
                <w:rFonts w:eastAsia="Times New Roman"/>
                <w:b/>
                <w:bCs/>
                <w:szCs w:val="24"/>
                <w:lang w:eastAsia="ru-RU"/>
              </w:rPr>
              <w:t>2</w:t>
            </w:r>
          </w:p>
        </w:tc>
        <w:tc>
          <w:tcPr>
            <w:tcW w:w="1206" w:type="dxa"/>
            <w:vMerge w:val="restart"/>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4B22E6">
        <w:trPr>
          <w:trHeight w:val="312"/>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
                <w:bCs/>
                <w:color w:val="000000"/>
                <w:szCs w:val="24"/>
                <w:lang w:eastAsia="ru-RU"/>
              </w:rPr>
            </w:pPr>
            <w:r w:rsidRPr="00FC7C24">
              <w:rPr>
                <w:rFonts w:eastAsia="Times New Roman"/>
                <w:bCs/>
                <w:color w:val="000000"/>
                <w:szCs w:val="24"/>
                <w:lang w:eastAsia="ru-RU"/>
              </w:rPr>
              <w:t>Защита прав потребителей</w:t>
            </w:r>
          </w:p>
        </w:tc>
        <w:tc>
          <w:tcPr>
            <w:tcW w:w="993" w:type="dxa"/>
            <w:vMerge/>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p>
        </w:tc>
        <w:tc>
          <w:tcPr>
            <w:tcW w:w="1206" w:type="dxa"/>
            <w:vMerge/>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rPr>
          <w:trHeight w:val="225"/>
        </w:trPr>
        <w:tc>
          <w:tcPr>
            <w:tcW w:w="3085" w:type="dxa"/>
            <w:vMerge w:val="restart"/>
            <w:shd w:val="clear" w:color="auto" w:fill="auto"/>
          </w:tcPr>
          <w:p w:rsidR="00E37DF9" w:rsidRPr="00FC7C24" w:rsidRDefault="00E37DF9" w:rsidP="004B22E6">
            <w:pPr>
              <w:spacing w:after="0" w:line="240" w:lineRule="auto"/>
              <w:rPr>
                <w:rFonts w:eastAsia="Times New Roman"/>
                <w:bCs/>
                <w:color w:val="000000"/>
                <w:szCs w:val="24"/>
                <w:lang w:eastAsia="ru-RU"/>
              </w:rPr>
            </w:pPr>
            <w:r w:rsidRPr="00FC7C24">
              <w:rPr>
                <w:rFonts w:eastAsia="Times New Roman"/>
                <w:b/>
                <w:bCs/>
                <w:color w:val="000000"/>
                <w:szCs w:val="24"/>
                <w:lang w:eastAsia="ru-RU"/>
              </w:rPr>
              <w:t>Тема 8</w:t>
            </w:r>
            <w:r w:rsidRPr="00FC7C24">
              <w:rPr>
                <w:rFonts w:eastAsia="Times New Roman"/>
                <w:bCs/>
                <w:color w:val="000000"/>
                <w:szCs w:val="24"/>
                <w:lang w:eastAsia="ru-RU"/>
              </w:rPr>
              <w:t>. Семейное право и наследственное право</w:t>
            </w: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szCs w:val="24"/>
                <w:lang w:eastAsia="ar-SA"/>
              </w:rPr>
            </w:pPr>
            <w:r w:rsidRPr="00FC7C24">
              <w:rPr>
                <w:rFonts w:eastAsia="Times New Roman"/>
                <w:b/>
                <w:bCs/>
                <w:color w:val="000000"/>
                <w:szCs w:val="24"/>
                <w:lang w:eastAsia="ru-RU"/>
              </w:rPr>
              <w:t>Содержание учебного материала</w:t>
            </w:r>
          </w:p>
        </w:tc>
        <w:tc>
          <w:tcPr>
            <w:tcW w:w="993" w:type="dxa"/>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r w:rsidRPr="00FC7C24">
              <w:rPr>
                <w:rFonts w:eastAsia="Times New Roman"/>
                <w:b/>
                <w:bCs/>
                <w:szCs w:val="24"/>
                <w:lang w:eastAsia="ru-RU"/>
              </w:rPr>
              <w:t>2</w:t>
            </w:r>
          </w:p>
        </w:tc>
        <w:tc>
          <w:tcPr>
            <w:tcW w:w="1206" w:type="dxa"/>
            <w:vMerge w:val="restart"/>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4B22E6">
        <w:trPr>
          <w:trHeight w:val="752"/>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szCs w:val="24"/>
                <w:lang w:eastAsia="ar-SA"/>
              </w:rPr>
            </w:pPr>
            <w:r w:rsidRPr="00FC7C24">
              <w:rPr>
                <w:rFonts w:eastAsia="Times New Roman"/>
                <w:szCs w:val="24"/>
                <w:lang w:eastAsia="ar-SA"/>
              </w:rPr>
              <w:t xml:space="preserve">Порядок заключения брака. Расторжение брака. Имущественные и личные неимущественные права супругов. Договорный режим имущества супругов. </w:t>
            </w:r>
          </w:p>
          <w:p w:rsidR="00E37DF9" w:rsidRPr="00FC7C24" w:rsidRDefault="00E37DF9" w:rsidP="004B22E6">
            <w:pPr>
              <w:shd w:val="clear" w:color="auto" w:fill="FFFFFF"/>
              <w:spacing w:after="0" w:line="240" w:lineRule="auto"/>
              <w:ind w:left="34" w:firstLine="7"/>
              <w:rPr>
                <w:rFonts w:eastAsia="Times New Roman"/>
                <w:b/>
                <w:bCs/>
                <w:color w:val="000000"/>
                <w:szCs w:val="24"/>
                <w:lang w:eastAsia="ru-RU"/>
              </w:rPr>
            </w:pPr>
            <w:r w:rsidRPr="00FC7C24">
              <w:rPr>
                <w:rFonts w:eastAsia="Times New Roman"/>
                <w:szCs w:val="24"/>
                <w:lang w:eastAsia="ar-SA"/>
              </w:rPr>
              <w:t>Родители и дети: правовые основы взаимоотношений. Алиментные обязательства</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1</w:t>
            </w:r>
          </w:p>
        </w:tc>
        <w:tc>
          <w:tcPr>
            <w:tcW w:w="1206" w:type="dxa"/>
            <w:vMerge/>
            <w:shd w:val="clear" w:color="auto" w:fill="auto"/>
            <w:vAlign w:val="center"/>
          </w:tcPr>
          <w:p w:rsidR="00E37DF9" w:rsidRPr="00FC7C24" w:rsidRDefault="00E37DF9" w:rsidP="004B22E6">
            <w:pPr>
              <w:spacing w:after="0" w:line="240" w:lineRule="auto"/>
              <w:jc w:val="center"/>
              <w:rPr>
                <w:szCs w:val="24"/>
                <w:lang w:eastAsia="ar-SA"/>
              </w:rPr>
            </w:pP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szCs w:val="24"/>
                <w:lang w:eastAsia="ar-SA"/>
              </w:rPr>
            </w:pPr>
            <w:r w:rsidRPr="00FC7C24">
              <w:rPr>
                <w:rFonts w:eastAsia="Times New Roman"/>
                <w:szCs w:val="24"/>
                <w:lang w:eastAsia="ar-SA"/>
              </w:rPr>
              <w:t xml:space="preserve">Основные правила наследования и порядок защиты наследственных прав. Понятие и сущность наследования. </w:t>
            </w:r>
          </w:p>
          <w:p w:rsidR="00E37DF9" w:rsidRPr="00FC7C24" w:rsidRDefault="00E37DF9" w:rsidP="004B22E6">
            <w:pPr>
              <w:shd w:val="clear" w:color="auto" w:fill="FFFFFF"/>
              <w:spacing w:after="0" w:line="240" w:lineRule="auto"/>
              <w:ind w:left="34" w:firstLine="7"/>
              <w:rPr>
                <w:rFonts w:eastAsia="Times New Roman"/>
                <w:szCs w:val="24"/>
                <w:lang w:eastAsia="ar-SA"/>
              </w:rPr>
            </w:pPr>
            <w:r w:rsidRPr="00FC7C24">
              <w:rPr>
                <w:rFonts w:eastAsia="Times New Roman"/>
                <w:szCs w:val="24"/>
                <w:lang w:eastAsia="ar-SA"/>
              </w:rPr>
              <w:t xml:space="preserve">Правила наследования на основании завещания. Формы завещания. </w:t>
            </w:r>
          </w:p>
          <w:p w:rsidR="00E37DF9" w:rsidRPr="00FC7C24" w:rsidRDefault="00E37DF9" w:rsidP="004B22E6">
            <w:pPr>
              <w:shd w:val="clear" w:color="auto" w:fill="FFFFFF"/>
              <w:spacing w:after="0" w:line="240" w:lineRule="auto"/>
              <w:ind w:left="34" w:firstLine="7"/>
              <w:rPr>
                <w:rFonts w:eastAsia="Times New Roman"/>
                <w:szCs w:val="24"/>
                <w:lang w:eastAsia="ar-SA"/>
              </w:rPr>
            </w:pPr>
            <w:r w:rsidRPr="00FC7C24">
              <w:rPr>
                <w:rFonts w:eastAsia="Times New Roman"/>
                <w:szCs w:val="24"/>
                <w:lang w:eastAsia="ar-SA"/>
              </w:rPr>
              <w:t>Наследование по закону</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1</w:t>
            </w:r>
          </w:p>
        </w:tc>
        <w:tc>
          <w:tcPr>
            <w:tcW w:w="1206" w:type="dxa"/>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92168D">
        <w:trPr>
          <w:trHeight w:val="240"/>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
                <w:bCs/>
                <w:color w:val="000000"/>
                <w:szCs w:val="24"/>
                <w:lang w:eastAsia="ru-RU"/>
              </w:rPr>
              <w:t>Практическое занятие</w:t>
            </w:r>
          </w:p>
        </w:tc>
        <w:tc>
          <w:tcPr>
            <w:tcW w:w="993" w:type="dxa"/>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r w:rsidRPr="00FC7C24">
              <w:rPr>
                <w:rFonts w:eastAsia="Times New Roman"/>
                <w:b/>
                <w:bCs/>
                <w:szCs w:val="24"/>
                <w:lang w:eastAsia="ru-RU"/>
              </w:rPr>
              <w:t>4</w:t>
            </w:r>
          </w:p>
        </w:tc>
        <w:tc>
          <w:tcPr>
            <w:tcW w:w="1206" w:type="dxa"/>
            <w:vMerge w:val="restart"/>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rPr>
          <w:trHeight w:val="300"/>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Cs/>
                <w:color w:val="000000"/>
                <w:szCs w:val="24"/>
                <w:lang w:eastAsia="ru-RU"/>
              </w:rPr>
              <w:t>Семейные правоотношения</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vMerge/>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4B22E6">
        <w:trPr>
          <w:trHeight w:val="208"/>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pacing w:after="0" w:line="240" w:lineRule="auto"/>
              <w:rPr>
                <w:rFonts w:eastAsia="Times New Roman"/>
                <w:bCs/>
                <w:color w:val="000000"/>
                <w:szCs w:val="24"/>
                <w:lang w:eastAsia="ru-RU"/>
              </w:rPr>
            </w:pPr>
            <w:r w:rsidRPr="00FC7C24">
              <w:rPr>
                <w:rFonts w:eastAsia="Times New Roman"/>
                <w:bCs/>
                <w:color w:val="000000"/>
                <w:szCs w:val="24"/>
                <w:lang w:eastAsia="ru-RU"/>
              </w:rPr>
              <w:t>Наследственные правоотношения</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rPr>
          <w:trHeight w:val="300"/>
        </w:trPr>
        <w:tc>
          <w:tcPr>
            <w:tcW w:w="3085" w:type="dxa"/>
            <w:vMerge w:val="restart"/>
            <w:shd w:val="clear" w:color="auto" w:fill="auto"/>
          </w:tcPr>
          <w:p w:rsidR="00E37DF9" w:rsidRPr="00FC7C24" w:rsidRDefault="00E37DF9" w:rsidP="004B22E6">
            <w:pPr>
              <w:spacing w:after="0" w:line="240" w:lineRule="auto"/>
              <w:rPr>
                <w:rFonts w:eastAsia="Times New Roman"/>
                <w:bCs/>
                <w:color w:val="000000"/>
                <w:szCs w:val="24"/>
                <w:lang w:eastAsia="ru-RU"/>
              </w:rPr>
            </w:pPr>
            <w:r w:rsidRPr="00FC7C24">
              <w:rPr>
                <w:rFonts w:eastAsia="Times New Roman"/>
                <w:b/>
                <w:bCs/>
                <w:color w:val="000000"/>
                <w:szCs w:val="24"/>
                <w:lang w:eastAsia="ru-RU"/>
              </w:rPr>
              <w:t>Тема 9</w:t>
            </w:r>
            <w:r w:rsidRPr="00FC7C24">
              <w:rPr>
                <w:rFonts w:eastAsia="Times New Roman"/>
                <w:bCs/>
                <w:color w:val="000000"/>
                <w:szCs w:val="24"/>
                <w:lang w:eastAsia="ru-RU"/>
              </w:rPr>
              <w:t>. Трудовое право</w:t>
            </w: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szCs w:val="24"/>
                <w:lang w:eastAsia="ar-SA"/>
              </w:rPr>
            </w:pPr>
            <w:r w:rsidRPr="00FC7C24">
              <w:rPr>
                <w:rFonts w:eastAsia="Times New Roman"/>
                <w:b/>
                <w:bCs/>
                <w:color w:val="000000"/>
                <w:szCs w:val="24"/>
                <w:lang w:eastAsia="ru-RU"/>
              </w:rPr>
              <w:t>Содержание учебного материала</w:t>
            </w:r>
          </w:p>
        </w:tc>
        <w:tc>
          <w:tcPr>
            <w:tcW w:w="993" w:type="dxa"/>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r w:rsidRPr="00FC7C24">
              <w:rPr>
                <w:rFonts w:eastAsia="Times New Roman"/>
                <w:b/>
                <w:bCs/>
                <w:szCs w:val="24"/>
                <w:lang w:eastAsia="ru-RU"/>
              </w:rPr>
              <w:t>4</w:t>
            </w:r>
          </w:p>
        </w:tc>
        <w:tc>
          <w:tcPr>
            <w:tcW w:w="1206" w:type="dxa"/>
            <w:vMerge w:val="restart"/>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92168D">
        <w:trPr>
          <w:trHeight w:val="525"/>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
                <w:bCs/>
                <w:color w:val="000000"/>
                <w:szCs w:val="24"/>
                <w:lang w:eastAsia="ru-RU"/>
              </w:rPr>
            </w:pPr>
            <w:r w:rsidRPr="00FC7C24">
              <w:rPr>
                <w:rFonts w:eastAsia="Times New Roman"/>
                <w:szCs w:val="24"/>
                <w:lang w:eastAsia="ar-SA"/>
              </w:rPr>
              <w:t>Понятие трудового права. Принципы и источники трудового права.</w:t>
            </w:r>
            <w:r w:rsidRPr="00FC7C24">
              <w:rPr>
                <w:rFonts w:eastAsia="Times New Roman"/>
                <w:color w:val="000000"/>
                <w:szCs w:val="24"/>
                <w:lang w:eastAsia="ru-RU"/>
              </w:rPr>
              <w:t xml:space="preserve"> Трудовые правоотношения.</w:t>
            </w:r>
            <w:r w:rsidRPr="00FC7C24">
              <w:rPr>
                <w:rFonts w:eastAsia="Times New Roman"/>
                <w:szCs w:val="24"/>
                <w:lang w:eastAsia="ar-SA"/>
              </w:rPr>
              <w:t xml:space="preserve"> Занятость и трудоустройство. Безработица</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1</w:t>
            </w:r>
          </w:p>
        </w:tc>
        <w:tc>
          <w:tcPr>
            <w:tcW w:w="1206" w:type="dxa"/>
            <w:vMerge/>
            <w:shd w:val="clear" w:color="auto" w:fill="auto"/>
            <w:vAlign w:val="center"/>
          </w:tcPr>
          <w:p w:rsidR="00E37DF9" w:rsidRPr="00FC7C24" w:rsidRDefault="00E37DF9" w:rsidP="004B22E6">
            <w:pPr>
              <w:spacing w:after="0" w:line="240" w:lineRule="auto"/>
              <w:jc w:val="center"/>
              <w:rPr>
                <w:szCs w:val="24"/>
                <w:lang w:eastAsia="ar-SA"/>
              </w:rPr>
            </w:pP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szCs w:val="24"/>
                <w:lang w:eastAsia="ar-SA"/>
              </w:rPr>
            </w:pPr>
            <w:r w:rsidRPr="00FC7C24">
              <w:rPr>
                <w:rFonts w:eastAsia="Times New Roman"/>
                <w:szCs w:val="24"/>
                <w:lang w:eastAsia="ar-SA"/>
              </w:rPr>
              <w:t xml:space="preserve">Порядок взаимоотношений работников и работодателей. Трудовой договор: понятие и виды, порядок заключения и расторжения. </w:t>
            </w:r>
          </w:p>
          <w:p w:rsidR="00E37DF9" w:rsidRPr="00FC7C24" w:rsidRDefault="00E37DF9" w:rsidP="004B22E6">
            <w:pPr>
              <w:shd w:val="clear" w:color="auto" w:fill="FFFFFF"/>
              <w:spacing w:after="0" w:line="240" w:lineRule="auto"/>
              <w:ind w:left="34" w:firstLine="7"/>
              <w:rPr>
                <w:rFonts w:eastAsia="Times New Roman"/>
                <w:szCs w:val="24"/>
                <w:lang w:eastAsia="ar-SA"/>
              </w:rPr>
            </w:pPr>
            <w:r w:rsidRPr="00FC7C24">
              <w:rPr>
                <w:rFonts w:eastAsia="Times New Roman"/>
                <w:szCs w:val="24"/>
                <w:lang w:eastAsia="ar-SA"/>
              </w:rPr>
              <w:t xml:space="preserve">Гарантии при приеме на работу. </w:t>
            </w:r>
          </w:p>
          <w:p w:rsidR="00E37DF9" w:rsidRPr="00FC7C24" w:rsidRDefault="00E37DF9" w:rsidP="004B22E6">
            <w:pPr>
              <w:shd w:val="clear" w:color="auto" w:fill="FFFFFF"/>
              <w:spacing w:after="0" w:line="240" w:lineRule="auto"/>
              <w:ind w:left="34" w:firstLine="7"/>
              <w:rPr>
                <w:rFonts w:eastAsia="Times New Roman"/>
                <w:szCs w:val="24"/>
                <w:lang w:eastAsia="ar-SA"/>
              </w:rPr>
            </w:pPr>
            <w:r w:rsidRPr="00FC7C24">
              <w:rPr>
                <w:rFonts w:eastAsia="Times New Roman"/>
                <w:szCs w:val="24"/>
                <w:lang w:eastAsia="ar-SA"/>
              </w:rPr>
              <w:t>Порядок и условия  расторжения трудового договора.</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szCs w:val="24"/>
                <w:lang w:eastAsia="ar-SA"/>
              </w:rPr>
            </w:pPr>
            <w:r w:rsidRPr="00FC7C24">
              <w:rPr>
                <w:rFonts w:eastAsia="Times New Roman"/>
                <w:color w:val="000000"/>
                <w:szCs w:val="24"/>
                <w:lang w:eastAsia="ru-RU"/>
              </w:rPr>
              <w:t xml:space="preserve">Время труда и время отдыха. Нормирование труда и </w:t>
            </w:r>
            <w:proofErr w:type="gramStart"/>
            <w:r w:rsidRPr="00FC7C24">
              <w:rPr>
                <w:rFonts w:eastAsia="Times New Roman"/>
                <w:color w:val="000000"/>
                <w:szCs w:val="24"/>
                <w:lang w:eastAsia="ru-RU"/>
              </w:rPr>
              <w:t>заработной</w:t>
            </w:r>
            <w:proofErr w:type="gramEnd"/>
            <w:r w:rsidRPr="00FC7C24">
              <w:rPr>
                <w:rFonts w:eastAsia="Times New Roman"/>
                <w:color w:val="000000"/>
                <w:szCs w:val="24"/>
                <w:lang w:eastAsia="ru-RU"/>
              </w:rPr>
              <w:t xml:space="preserve"> планы</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1</w:t>
            </w:r>
          </w:p>
        </w:tc>
        <w:tc>
          <w:tcPr>
            <w:tcW w:w="1206" w:type="dxa"/>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4F524A">
        <w:trPr>
          <w:trHeight w:val="255"/>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
                <w:bCs/>
                <w:color w:val="000000"/>
                <w:szCs w:val="24"/>
                <w:lang w:eastAsia="ru-RU"/>
              </w:rPr>
              <w:t>Практическое занятие</w:t>
            </w:r>
          </w:p>
        </w:tc>
        <w:tc>
          <w:tcPr>
            <w:tcW w:w="993" w:type="dxa"/>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r w:rsidRPr="00FC7C24">
              <w:rPr>
                <w:rFonts w:eastAsia="Times New Roman"/>
                <w:b/>
                <w:bCs/>
                <w:szCs w:val="24"/>
                <w:lang w:eastAsia="ru-RU"/>
              </w:rPr>
              <w:t>6</w:t>
            </w:r>
          </w:p>
        </w:tc>
        <w:tc>
          <w:tcPr>
            <w:tcW w:w="1206" w:type="dxa"/>
            <w:vMerge w:val="restart"/>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rPr>
          <w:trHeight w:val="300"/>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Cs/>
                <w:color w:val="000000"/>
                <w:szCs w:val="24"/>
                <w:lang w:eastAsia="ru-RU"/>
              </w:rPr>
              <w:t>Виды трудовых отношений. Субъекты трудовых отношений</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vMerge/>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pacing w:after="0" w:line="240" w:lineRule="auto"/>
              <w:rPr>
                <w:rFonts w:eastAsia="Times New Roman"/>
                <w:bCs/>
                <w:color w:val="000000"/>
                <w:szCs w:val="24"/>
                <w:lang w:eastAsia="ru-RU"/>
              </w:rPr>
            </w:pPr>
            <w:r w:rsidRPr="00FC7C24">
              <w:rPr>
                <w:rFonts w:eastAsia="Times New Roman"/>
                <w:bCs/>
                <w:color w:val="000000"/>
                <w:szCs w:val="24"/>
                <w:lang w:eastAsia="ru-RU"/>
              </w:rPr>
              <w:t>Составление трудового договора</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pacing w:after="0" w:line="240" w:lineRule="auto"/>
              <w:rPr>
                <w:rFonts w:eastAsia="Times New Roman"/>
                <w:bCs/>
                <w:color w:val="000000"/>
                <w:szCs w:val="24"/>
                <w:lang w:eastAsia="ru-RU"/>
              </w:rPr>
            </w:pPr>
            <w:r w:rsidRPr="00FC7C24">
              <w:rPr>
                <w:rFonts w:eastAsia="Times New Roman"/>
                <w:bCs/>
                <w:color w:val="000000"/>
                <w:szCs w:val="24"/>
                <w:lang w:eastAsia="ru-RU"/>
              </w:rPr>
              <w:t>Защита трудовых прав работника</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2</w:t>
            </w:r>
          </w:p>
        </w:tc>
        <w:tc>
          <w:tcPr>
            <w:tcW w:w="1206" w:type="dxa"/>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4F524A">
        <w:trPr>
          <w:trHeight w:val="300"/>
        </w:trPr>
        <w:tc>
          <w:tcPr>
            <w:tcW w:w="3085" w:type="dxa"/>
            <w:vMerge w:val="restart"/>
            <w:shd w:val="clear" w:color="auto" w:fill="auto"/>
          </w:tcPr>
          <w:p w:rsidR="00E37DF9" w:rsidRPr="00FC7C24" w:rsidRDefault="00E37DF9" w:rsidP="00066720">
            <w:pPr>
              <w:spacing w:after="0" w:line="240" w:lineRule="auto"/>
              <w:rPr>
                <w:rFonts w:eastAsia="Times New Roman"/>
                <w:bCs/>
                <w:color w:val="000000"/>
                <w:szCs w:val="24"/>
                <w:lang w:eastAsia="ru-RU"/>
              </w:rPr>
            </w:pPr>
            <w:r w:rsidRPr="00FC7C24">
              <w:rPr>
                <w:rFonts w:eastAsia="Times New Roman"/>
                <w:b/>
                <w:bCs/>
                <w:color w:val="000000"/>
                <w:szCs w:val="24"/>
                <w:lang w:eastAsia="ru-RU"/>
              </w:rPr>
              <w:t>Тема 10.</w:t>
            </w:r>
            <w:r w:rsidRPr="00FC7C24">
              <w:rPr>
                <w:rFonts w:eastAsia="Times New Roman"/>
                <w:bCs/>
                <w:color w:val="000000"/>
                <w:szCs w:val="24"/>
                <w:lang w:eastAsia="ru-RU"/>
              </w:rPr>
              <w:t xml:space="preserve"> Административное право и административный процесс</w:t>
            </w: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szCs w:val="24"/>
                <w:lang w:eastAsia="ar-SA"/>
              </w:rPr>
            </w:pPr>
            <w:r w:rsidRPr="00FC7C24">
              <w:rPr>
                <w:rFonts w:eastAsia="Times New Roman"/>
                <w:b/>
                <w:bCs/>
                <w:color w:val="000000"/>
                <w:szCs w:val="24"/>
                <w:lang w:eastAsia="ru-RU"/>
              </w:rPr>
              <w:t>Содержание учебного материала</w:t>
            </w:r>
          </w:p>
        </w:tc>
        <w:tc>
          <w:tcPr>
            <w:tcW w:w="993" w:type="dxa"/>
            <w:vMerge w:val="restart"/>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r w:rsidRPr="00FC7C24">
              <w:rPr>
                <w:rFonts w:eastAsia="Times New Roman"/>
                <w:b/>
                <w:bCs/>
                <w:szCs w:val="24"/>
                <w:lang w:eastAsia="ru-RU"/>
              </w:rPr>
              <w:t>2</w:t>
            </w:r>
          </w:p>
        </w:tc>
        <w:tc>
          <w:tcPr>
            <w:tcW w:w="1206" w:type="dxa"/>
            <w:vMerge w:val="restart"/>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92168D">
        <w:trPr>
          <w:trHeight w:val="1080"/>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
                <w:bCs/>
                <w:color w:val="000000"/>
                <w:szCs w:val="24"/>
                <w:lang w:eastAsia="ru-RU"/>
              </w:rPr>
            </w:pPr>
            <w:r w:rsidRPr="00FC7C24">
              <w:rPr>
                <w:rFonts w:eastAsia="Times New Roman"/>
                <w:szCs w:val="24"/>
                <w:lang w:eastAsia="ar-SA"/>
              </w:rPr>
              <w:t>Особенности административного права. Административные правоотношения. Понятие административного правонарушения. Административная ответственность. Меры административного наказания. Производство по делам об административных правонарушениях</w:t>
            </w:r>
          </w:p>
        </w:tc>
        <w:tc>
          <w:tcPr>
            <w:tcW w:w="993" w:type="dxa"/>
            <w:vMerge/>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p>
        </w:tc>
        <w:tc>
          <w:tcPr>
            <w:tcW w:w="1206" w:type="dxa"/>
            <w:vMerge/>
            <w:shd w:val="clear" w:color="auto" w:fill="auto"/>
            <w:vAlign w:val="center"/>
          </w:tcPr>
          <w:p w:rsidR="00E37DF9" w:rsidRPr="00FC7C24" w:rsidRDefault="00E37DF9" w:rsidP="004B22E6">
            <w:pPr>
              <w:spacing w:after="0" w:line="240" w:lineRule="auto"/>
              <w:jc w:val="center"/>
              <w:rPr>
                <w:szCs w:val="24"/>
                <w:lang w:eastAsia="ar-SA"/>
              </w:rPr>
            </w:pPr>
          </w:p>
        </w:tc>
      </w:tr>
      <w:tr w:rsidR="00E37DF9" w:rsidRPr="00FC7C24" w:rsidTr="004F524A">
        <w:trPr>
          <w:trHeight w:val="285"/>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
                <w:bCs/>
                <w:color w:val="000000"/>
                <w:szCs w:val="24"/>
                <w:lang w:eastAsia="ru-RU"/>
              </w:rPr>
              <w:t>Практическое занятие</w:t>
            </w:r>
          </w:p>
        </w:tc>
        <w:tc>
          <w:tcPr>
            <w:tcW w:w="993" w:type="dxa"/>
            <w:vMerge w:val="restart"/>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r w:rsidRPr="00FC7C24">
              <w:rPr>
                <w:rFonts w:eastAsia="Times New Roman"/>
                <w:b/>
                <w:bCs/>
                <w:szCs w:val="24"/>
                <w:lang w:eastAsia="ru-RU"/>
              </w:rPr>
              <w:t>2</w:t>
            </w:r>
          </w:p>
        </w:tc>
        <w:tc>
          <w:tcPr>
            <w:tcW w:w="1206" w:type="dxa"/>
            <w:vMerge w:val="restart"/>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rPr>
          <w:trHeight w:val="270"/>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
                <w:bCs/>
                <w:color w:val="000000"/>
                <w:szCs w:val="24"/>
                <w:lang w:eastAsia="ru-RU"/>
              </w:rPr>
            </w:pPr>
            <w:r w:rsidRPr="00FC7C24">
              <w:rPr>
                <w:rFonts w:eastAsia="Times New Roman"/>
                <w:bCs/>
                <w:color w:val="000000"/>
                <w:szCs w:val="24"/>
                <w:lang w:eastAsia="ru-RU"/>
              </w:rPr>
              <w:t xml:space="preserve">Виды административно-правовых норм. Административная </w:t>
            </w:r>
            <w:proofErr w:type="spellStart"/>
            <w:r w:rsidRPr="00FC7C24">
              <w:rPr>
                <w:rFonts w:eastAsia="Times New Roman"/>
                <w:bCs/>
                <w:color w:val="000000"/>
                <w:szCs w:val="24"/>
                <w:lang w:eastAsia="ru-RU"/>
              </w:rPr>
              <w:t>ответственость</w:t>
            </w:r>
            <w:proofErr w:type="spellEnd"/>
          </w:p>
        </w:tc>
        <w:tc>
          <w:tcPr>
            <w:tcW w:w="993" w:type="dxa"/>
            <w:vMerge/>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p>
        </w:tc>
        <w:tc>
          <w:tcPr>
            <w:tcW w:w="1206" w:type="dxa"/>
            <w:vMerge/>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4F524A">
        <w:trPr>
          <w:trHeight w:val="285"/>
        </w:trPr>
        <w:tc>
          <w:tcPr>
            <w:tcW w:w="3085" w:type="dxa"/>
            <w:vMerge w:val="restart"/>
            <w:shd w:val="clear" w:color="auto" w:fill="auto"/>
          </w:tcPr>
          <w:p w:rsidR="00E37DF9" w:rsidRPr="00FC7C24" w:rsidRDefault="00E37DF9" w:rsidP="00066720">
            <w:pPr>
              <w:spacing w:after="0" w:line="240" w:lineRule="auto"/>
              <w:rPr>
                <w:rFonts w:eastAsia="Times New Roman"/>
                <w:bCs/>
                <w:color w:val="000000"/>
                <w:szCs w:val="24"/>
                <w:lang w:eastAsia="ru-RU"/>
              </w:rPr>
            </w:pPr>
            <w:r w:rsidRPr="00FC7C24">
              <w:rPr>
                <w:rFonts w:eastAsia="Times New Roman"/>
                <w:b/>
                <w:bCs/>
                <w:color w:val="000000"/>
                <w:szCs w:val="24"/>
                <w:lang w:eastAsia="ru-RU"/>
              </w:rPr>
              <w:t>Тема 11</w:t>
            </w:r>
            <w:r w:rsidRPr="00FC7C24">
              <w:rPr>
                <w:rFonts w:eastAsia="Times New Roman"/>
                <w:bCs/>
                <w:color w:val="000000"/>
                <w:szCs w:val="24"/>
                <w:lang w:eastAsia="ru-RU"/>
              </w:rPr>
              <w:t>. Уголовное право и уголовный процесс</w:t>
            </w: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szCs w:val="24"/>
                <w:lang w:eastAsia="ar-SA"/>
              </w:rPr>
            </w:pPr>
            <w:r w:rsidRPr="00FC7C24">
              <w:rPr>
                <w:rFonts w:eastAsia="Times New Roman"/>
                <w:b/>
                <w:bCs/>
                <w:color w:val="000000"/>
                <w:szCs w:val="24"/>
                <w:lang w:eastAsia="ru-RU"/>
              </w:rPr>
              <w:t>Содержание учебного материала</w:t>
            </w:r>
          </w:p>
        </w:tc>
        <w:tc>
          <w:tcPr>
            <w:tcW w:w="993" w:type="dxa"/>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r w:rsidRPr="00FC7C24">
              <w:rPr>
                <w:rFonts w:eastAsia="Times New Roman"/>
                <w:b/>
                <w:bCs/>
                <w:szCs w:val="24"/>
                <w:lang w:eastAsia="ru-RU"/>
              </w:rPr>
              <w:t>2</w:t>
            </w:r>
          </w:p>
        </w:tc>
        <w:tc>
          <w:tcPr>
            <w:tcW w:w="1206" w:type="dxa"/>
            <w:vMerge w:val="restart"/>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92168D">
        <w:trPr>
          <w:trHeight w:val="825"/>
        </w:trPr>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
                <w:bCs/>
                <w:color w:val="000000"/>
                <w:szCs w:val="24"/>
                <w:lang w:eastAsia="ru-RU"/>
              </w:rPr>
            </w:pPr>
            <w:r w:rsidRPr="00FC7C24">
              <w:rPr>
                <w:rFonts w:eastAsia="Times New Roman"/>
                <w:szCs w:val="24"/>
                <w:lang w:eastAsia="ar-SA"/>
              </w:rPr>
              <w:t xml:space="preserve">Понятие уголовного права. Принципы уголовного права. Действие уголовного закона. Понятие преступления. Основные виды преступлений. Уголовная ответственность и наказание. Уголовная ответственность несовершеннолетних. </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1</w:t>
            </w:r>
          </w:p>
        </w:tc>
        <w:tc>
          <w:tcPr>
            <w:tcW w:w="1206" w:type="dxa"/>
            <w:vMerge/>
            <w:shd w:val="clear" w:color="auto" w:fill="auto"/>
            <w:vAlign w:val="center"/>
          </w:tcPr>
          <w:p w:rsidR="00E37DF9" w:rsidRPr="00FC7C24" w:rsidRDefault="00E37DF9" w:rsidP="004B22E6">
            <w:pPr>
              <w:spacing w:after="0" w:line="240" w:lineRule="auto"/>
              <w:jc w:val="center"/>
              <w:rPr>
                <w:szCs w:val="24"/>
                <w:lang w:eastAsia="ar-SA"/>
              </w:rPr>
            </w:pP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szCs w:val="24"/>
                <w:lang w:eastAsia="ar-SA"/>
              </w:rPr>
            </w:pPr>
            <w:r w:rsidRPr="00FC7C24">
              <w:rPr>
                <w:rFonts w:eastAsia="Times New Roman"/>
                <w:szCs w:val="24"/>
                <w:lang w:eastAsia="ar-SA"/>
              </w:rPr>
              <w:t>Уголовный процесс. Особенности уголовного процесса по делам несовершеннолетних. Права обвиняемого, потерпевшего, свидетеля. Уголовное судопроизводство.</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1</w:t>
            </w:r>
          </w:p>
        </w:tc>
        <w:tc>
          <w:tcPr>
            <w:tcW w:w="1206" w:type="dxa"/>
            <w:shd w:val="clear" w:color="auto" w:fill="auto"/>
            <w:vAlign w:val="center"/>
          </w:tcPr>
          <w:p w:rsidR="00E37DF9" w:rsidRPr="00FC7C24" w:rsidRDefault="00E37DF9" w:rsidP="004B22E6">
            <w:pPr>
              <w:spacing w:after="0" w:line="240" w:lineRule="auto"/>
              <w:jc w:val="center"/>
              <w:rPr>
                <w:szCs w:val="24"/>
                <w:lang w:eastAsia="ar-SA"/>
              </w:rPr>
            </w:pPr>
            <w:r w:rsidRPr="00FC7C24">
              <w:rPr>
                <w:szCs w:val="24"/>
                <w:lang w:eastAsia="ar-SA"/>
              </w:rPr>
              <w:t>1,2</w:t>
            </w: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Cs/>
                <w:color w:val="000000"/>
                <w:szCs w:val="24"/>
                <w:lang w:eastAsia="ru-RU"/>
              </w:rPr>
            </w:pPr>
            <w:r w:rsidRPr="00FC7C24">
              <w:rPr>
                <w:rFonts w:eastAsia="Times New Roman"/>
                <w:b/>
                <w:bCs/>
                <w:color w:val="000000"/>
                <w:szCs w:val="24"/>
                <w:lang w:eastAsia="ru-RU"/>
              </w:rPr>
              <w:t>Практическое занятие</w:t>
            </w:r>
          </w:p>
        </w:tc>
        <w:tc>
          <w:tcPr>
            <w:tcW w:w="993" w:type="dxa"/>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r w:rsidRPr="00FC7C24">
              <w:rPr>
                <w:rFonts w:eastAsia="Times New Roman"/>
                <w:b/>
                <w:bCs/>
                <w:szCs w:val="24"/>
                <w:lang w:eastAsia="ru-RU"/>
              </w:rPr>
              <w:t>2</w:t>
            </w:r>
          </w:p>
        </w:tc>
        <w:tc>
          <w:tcPr>
            <w:tcW w:w="1206" w:type="dxa"/>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pacing w:after="0" w:line="240" w:lineRule="auto"/>
              <w:rPr>
                <w:rFonts w:eastAsia="Times New Roman"/>
                <w:bCs/>
                <w:color w:val="000000"/>
                <w:szCs w:val="24"/>
                <w:lang w:eastAsia="ru-RU"/>
              </w:rPr>
            </w:pPr>
            <w:r w:rsidRPr="00FC7C24">
              <w:rPr>
                <w:rFonts w:eastAsia="Times New Roman"/>
                <w:bCs/>
                <w:color w:val="000000"/>
                <w:szCs w:val="24"/>
                <w:lang w:eastAsia="ru-RU"/>
              </w:rPr>
              <w:t>Виды составов преступления</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1</w:t>
            </w:r>
          </w:p>
        </w:tc>
        <w:tc>
          <w:tcPr>
            <w:tcW w:w="1206" w:type="dxa"/>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c>
          <w:tcPr>
            <w:tcW w:w="3085" w:type="dxa"/>
            <w:vMerge/>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pacing w:after="0" w:line="240" w:lineRule="auto"/>
              <w:rPr>
                <w:rFonts w:eastAsia="Times New Roman"/>
                <w:bCs/>
                <w:color w:val="000000"/>
                <w:szCs w:val="24"/>
                <w:lang w:eastAsia="ru-RU"/>
              </w:rPr>
            </w:pPr>
            <w:r w:rsidRPr="00FC7C24">
              <w:rPr>
                <w:rFonts w:eastAsia="Times New Roman"/>
                <w:bCs/>
                <w:color w:val="000000"/>
                <w:szCs w:val="24"/>
                <w:lang w:eastAsia="ru-RU"/>
              </w:rPr>
              <w:t>Уголовное наказание и его виды</w:t>
            </w:r>
          </w:p>
        </w:tc>
        <w:tc>
          <w:tcPr>
            <w:tcW w:w="993" w:type="dxa"/>
            <w:shd w:val="clear" w:color="auto" w:fill="auto"/>
            <w:vAlign w:val="center"/>
          </w:tcPr>
          <w:p w:rsidR="00E37DF9" w:rsidRPr="00FC7C24" w:rsidRDefault="00E37DF9" w:rsidP="004B22E6">
            <w:pPr>
              <w:spacing w:after="0" w:line="240" w:lineRule="auto"/>
              <w:jc w:val="center"/>
              <w:rPr>
                <w:rFonts w:eastAsia="Times New Roman"/>
                <w:bCs/>
                <w:szCs w:val="24"/>
                <w:lang w:eastAsia="ru-RU"/>
              </w:rPr>
            </w:pPr>
            <w:r w:rsidRPr="00FC7C24">
              <w:rPr>
                <w:rFonts w:eastAsia="Times New Roman"/>
                <w:bCs/>
                <w:szCs w:val="24"/>
                <w:lang w:eastAsia="ru-RU"/>
              </w:rPr>
              <w:t>1</w:t>
            </w:r>
          </w:p>
        </w:tc>
        <w:tc>
          <w:tcPr>
            <w:tcW w:w="1206" w:type="dxa"/>
            <w:shd w:val="clear" w:color="auto" w:fill="BFBFBF"/>
            <w:vAlign w:val="center"/>
          </w:tcPr>
          <w:p w:rsidR="00E37DF9" w:rsidRPr="00FC7C24" w:rsidRDefault="00E37DF9" w:rsidP="004B22E6">
            <w:pPr>
              <w:spacing w:after="0" w:line="240" w:lineRule="auto"/>
              <w:jc w:val="center"/>
              <w:rPr>
                <w:szCs w:val="24"/>
                <w:lang w:eastAsia="ar-SA"/>
              </w:rPr>
            </w:pPr>
          </w:p>
        </w:tc>
      </w:tr>
      <w:tr w:rsidR="00E37DF9" w:rsidRPr="00FC7C24" w:rsidTr="0092168D">
        <w:tc>
          <w:tcPr>
            <w:tcW w:w="3085" w:type="dxa"/>
            <w:shd w:val="clear" w:color="auto" w:fill="auto"/>
          </w:tcPr>
          <w:p w:rsidR="00E37DF9" w:rsidRPr="00FC7C24" w:rsidRDefault="00E37DF9" w:rsidP="004B22E6">
            <w:pPr>
              <w:spacing w:after="0" w:line="240" w:lineRule="auto"/>
              <w:rPr>
                <w:rFonts w:eastAsia="Times New Roman"/>
                <w:b/>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b/>
                <w:szCs w:val="24"/>
                <w:lang w:eastAsia="ar-SA"/>
              </w:rPr>
            </w:pPr>
            <w:r w:rsidRPr="00FC7C24">
              <w:rPr>
                <w:rFonts w:eastAsia="Times New Roman"/>
                <w:b/>
                <w:bCs/>
                <w:color w:val="000000"/>
                <w:szCs w:val="24"/>
                <w:lang w:eastAsia="ru-RU"/>
              </w:rPr>
              <w:t>Дифференцированный зачет.</w:t>
            </w:r>
          </w:p>
        </w:tc>
        <w:tc>
          <w:tcPr>
            <w:tcW w:w="993" w:type="dxa"/>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r w:rsidRPr="00FC7C24">
              <w:rPr>
                <w:rFonts w:eastAsia="Times New Roman"/>
                <w:b/>
                <w:bCs/>
                <w:color w:val="000000"/>
                <w:szCs w:val="24"/>
                <w:lang w:eastAsia="ru-RU"/>
              </w:rPr>
              <w:t>2</w:t>
            </w:r>
          </w:p>
        </w:tc>
        <w:tc>
          <w:tcPr>
            <w:tcW w:w="1206" w:type="dxa"/>
            <w:shd w:val="clear" w:color="auto" w:fill="BFBFBF"/>
            <w:vAlign w:val="center"/>
          </w:tcPr>
          <w:p w:rsidR="00E37DF9" w:rsidRPr="00FC7C24" w:rsidRDefault="00E37DF9" w:rsidP="004B22E6">
            <w:pPr>
              <w:spacing w:after="0" w:line="240" w:lineRule="auto"/>
              <w:jc w:val="center"/>
              <w:rPr>
                <w:b/>
                <w:szCs w:val="24"/>
                <w:lang w:eastAsia="ar-SA"/>
              </w:rPr>
            </w:pPr>
          </w:p>
        </w:tc>
      </w:tr>
      <w:tr w:rsidR="00E37DF9" w:rsidRPr="00FC7C24" w:rsidTr="0092168D">
        <w:tc>
          <w:tcPr>
            <w:tcW w:w="3085" w:type="dxa"/>
            <w:shd w:val="clear" w:color="auto" w:fill="auto"/>
          </w:tcPr>
          <w:p w:rsidR="00E37DF9" w:rsidRPr="00FC7C24" w:rsidRDefault="00E37DF9" w:rsidP="004B22E6">
            <w:pPr>
              <w:spacing w:after="0" w:line="240" w:lineRule="auto"/>
              <w:rPr>
                <w:rFonts w:eastAsia="Times New Roman"/>
                <w:bCs/>
                <w:color w:val="000000"/>
                <w:szCs w:val="24"/>
                <w:lang w:eastAsia="ru-RU"/>
              </w:rPr>
            </w:pPr>
          </w:p>
        </w:tc>
        <w:tc>
          <w:tcPr>
            <w:tcW w:w="9923" w:type="dxa"/>
            <w:shd w:val="clear" w:color="auto" w:fill="auto"/>
          </w:tcPr>
          <w:p w:rsidR="00E37DF9" w:rsidRPr="00FC7C24" w:rsidRDefault="00E37DF9" w:rsidP="004B22E6">
            <w:pPr>
              <w:shd w:val="clear" w:color="auto" w:fill="FFFFFF"/>
              <w:spacing w:after="0" w:line="240" w:lineRule="auto"/>
              <w:ind w:left="34" w:firstLine="7"/>
              <w:rPr>
                <w:rFonts w:eastAsia="Times New Roman"/>
                <w:szCs w:val="24"/>
                <w:lang w:eastAsia="ar-SA"/>
              </w:rPr>
            </w:pPr>
            <w:r w:rsidRPr="00FC7C24">
              <w:rPr>
                <w:rFonts w:eastAsia="Times New Roman"/>
                <w:b/>
                <w:bCs/>
                <w:color w:val="000000"/>
                <w:szCs w:val="24"/>
                <w:lang w:eastAsia="ru-RU"/>
              </w:rPr>
              <w:t>Всего</w:t>
            </w:r>
          </w:p>
        </w:tc>
        <w:tc>
          <w:tcPr>
            <w:tcW w:w="993" w:type="dxa"/>
            <w:shd w:val="clear" w:color="auto" w:fill="auto"/>
            <w:vAlign w:val="center"/>
          </w:tcPr>
          <w:p w:rsidR="00E37DF9" w:rsidRPr="00FC7C24" w:rsidRDefault="00E37DF9" w:rsidP="004B22E6">
            <w:pPr>
              <w:spacing w:after="0" w:line="240" w:lineRule="auto"/>
              <w:jc w:val="center"/>
              <w:rPr>
                <w:rFonts w:eastAsia="Times New Roman"/>
                <w:b/>
                <w:bCs/>
                <w:szCs w:val="24"/>
                <w:lang w:eastAsia="ru-RU"/>
              </w:rPr>
            </w:pPr>
            <w:r>
              <w:rPr>
                <w:rFonts w:eastAsia="Times New Roman"/>
                <w:b/>
                <w:bCs/>
                <w:szCs w:val="24"/>
                <w:lang w:eastAsia="ru-RU"/>
              </w:rPr>
              <w:t>78</w:t>
            </w:r>
          </w:p>
        </w:tc>
        <w:tc>
          <w:tcPr>
            <w:tcW w:w="1206" w:type="dxa"/>
            <w:shd w:val="clear" w:color="auto" w:fill="BFBFBF"/>
            <w:vAlign w:val="center"/>
          </w:tcPr>
          <w:p w:rsidR="00E37DF9" w:rsidRPr="00FC7C24" w:rsidRDefault="00E37DF9" w:rsidP="004B22E6">
            <w:pPr>
              <w:spacing w:after="0" w:line="240" w:lineRule="auto"/>
              <w:jc w:val="center"/>
              <w:rPr>
                <w:szCs w:val="24"/>
                <w:lang w:eastAsia="ar-SA"/>
              </w:rPr>
            </w:pPr>
          </w:p>
        </w:tc>
      </w:tr>
    </w:tbl>
    <w:p w:rsidR="00E95F48" w:rsidRPr="00FC7C24" w:rsidRDefault="00E95F48" w:rsidP="006C04F9">
      <w:pPr>
        <w:spacing w:after="0"/>
        <w:rPr>
          <w:rFonts w:ascii="Arial Unicode MS" w:eastAsia="Arial Unicode MS" w:hAnsi="Arial Unicode MS" w:cs="Arial Unicode MS"/>
          <w:color w:val="000000"/>
          <w:szCs w:val="24"/>
          <w:lang w:eastAsia="ru-RU"/>
        </w:rPr>
      </w:pPr>
    </w:p>
    <w:p w:rsidR="00E95F48" w:rsidRPr="00FC7C24" w:rsidRDefault="00E95F48" w:rsidP="006C04F9">
      <w:pPr>
        <w:spacing w:after="0"/>
        <w:rPr>
          <w:rFonts w:ascii="Arial Unicode MS" w:eastAsia="Arial Unicode MS" w:hAnsi="Arial Unicode MS" w:cs="Arial Unicode MS"/>
          <w:color w:val="000000"/>
          <w:szCs w:val="24"/>
          <w:lang w:eastAsia="ru-RU"/>
        </w:rPr>
      </w:pPr>
    </w:p>
    <w:p w:rsidR="00E95F48" w:rsidRPr="00FC7C24" w:rsidRDefault="00E95F48" w:rsidP="006C04F9">
      <w:pPr>
        <w:rPr>
          <w:szCs w:val="24"/>
        </w:rPr>
        <w:sectPr w:rsidR="00E95F48" w:rsidRPr="00FC7C24" w:rsidSect="004B22E6">
          <w:footerReference w:type="even" r:id="rId9"/>
          <w:footerReference w:type="default" r:id="rId10"/>
          <w:pgSz w:w="16838" w:h="11906" w:orient="landscape"/>
          <w:pgMar w:top="1701" w:right="1134" w:bottom="850" w:left="1134" w:header="720" w:footer="0" w:gutter="0"/>
          <w:cols w:space="720"/>
          <w:docGrid w:linePitch="360"/>
        </w:sectPr>
      </w:pPr>
    </w:p>
    <w:p w:rsidR="00E95F48" w:rsidRPr="00FC7C24" w:rsidRDefault="00E95F48" w:rsidP="006C04F9">
      <w:pPr>
        <w:pStyle w:val="1"/>
        <w:jc w:val="center"/>
        <w:rPr>
          <w:sz w:val="24"/>
          <w:szCs w:val="24"/>
        </w:rPr>
      </w:pPr>
      <w:bookmarkStart w:id="6" w:name="_Toc532394694"/>
      <w:r w:rsidRPr="00FC7C24">
        <w:rPr>
          <w:rFonts w:eastAsia="Arial Unicode MS"/>
          <w:sz w:val="24"/>
          <w:szCs w:val="24"/>
          <w:lang w:eastAsia="ru-RU"/>
        </w:rPr>
        <w:lastRenderedPageBreak/>
        <w:t>7 ХАРАКТЕРИСТИКА ОСНОВНЫХ ВИДОВ УЧЕБНОЙ ДЕЯТЕЛЬНОСТИ СТУДЕНТОВ</w:t>
      </w:r>
      <w:bookmarkEnd w:id="6"/>
    </w:p>
    <w:p w:rsidR="00E95F48" w:rsidRPr="00FC7C24" w:rsidRDefault="00E95F48" w:rsidP="006C04F9">
      <w:pPr>
        <w:spacing w:after="0"/>
        <w:jc w:val="center"/>
        <w:rPr>
          <w:rFonts w:eastAsia="Arial Unicode MS"/>
          <w:b/>
          <w:color w:val="000000"/>
          <w:szCs w:val="24"/>
          <w:lang w:eastAsia="ru-RU"/>
        </w:rPr>
      </w:pPr>
    </w:p>
    <w:tbl>
      <w:tblPr>
        <w:tblW w:w="9611" w:type="dxa"/>
        <w:tblInd w:w="-5" w:type="dxa"/>
        <w:tblLayout w:type="fixed"/>
        <w:tblLook w:val="0000" w:firstRow="0" w:lastRow="0" w:firstColumn="0" w:lastColumn="0" w:noHBand="0" w:noVBand="0"/>
      </w:tblPr>
      <w:tblGrid>
        <w:gridCol w:w="4366"/>
        <w:gridCol w:w="5245"/>
      </w:tblGrid>
      <w:tr w:rsidR="00E95F48" w:rsidRPr="00FC7C24" w:rsidTr="00066720">
        <w:tc>
          <w:tcPr>
            <w:tcW w:w="4366" w:type="dxa"/>
            <w:tcBorders>
              <w:top w:val="single" w:sz="4" w:space="0" w:color="000000"/>
              <w:left w:val="single" w:sz="4" w:space="0" w:color="000000"/>
              <w:bottom w:val="single" w:sz="4" w:space="0" w:color="000000"/>
            </w:tcBorders>
            <w:shd w:val="clear" w:color="auto" w:fill="auto"/>
          </w:tcPr>
          <w:p w:rsidR="00E95F48" w:rsidRPr="00FC7C24" w:rsidRDefault="00E95F48" w:rsidP="00066720">
            <w:pPr>
              <w:spacing w:after="0" w:line="240" w:lineRule="auto"/>
              <w:jc w:val="center"/>
              <w:rPr>
                <w:szCs w:val="24"/>
              </w:rPr>
            </w:pPr>
            <w:r w:rsidRPr="00FC7C24">
              <w:rPr>
                <w:rFonts w:eastAsia="Arial Unicode MS"/>
                <w:b/>
                <w:color w:val="000000"/>
                <w:szCs w:val="24"/>
                <w:lang w:eastAsia="ru-RU"/>
              </w:rPr>
              <w:t>Содержание обучения</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Pr="00FC7C24" w:rsidRDefault="00E95F48" w:rsidP="00066720">
            <w:pPr>
              <w:spacing w:after="0" w:line="240" w:lineRule="auto"/>
              <w:jc w:val="center"/>
              <w:rPr>
                <w:szCs w:val="24"/>
              </w:rPr>
            </w:pPr>
            <w:r w:rsidRPr="00FC7C24">
              <w:rPr>
                <w:rFonts w:eastAsia="Arial Unicode MS"/>
                <w:b/>
                <w:color w:val="000000"/>
                <w:szCs w:val="24"/>
                <w:lang w:eastAsia="ru-RU"/>
              </w:rPr>
              <w:t>Характеристика основных видов деятельности студентов</w:t>
            </w:r>
          </w:p>
          <w:p w:rsidR="00E95F48" w:rsidRPr="00FC7C24" w:rsidRDefault="00E95F48" w:rsidP="00066720">
            <w:pPr>
              <w:spacing w:after="0" w:line="240" w:lineRule="auto"/>
              <w:jc w:val="center"/>
              <w:rPr>
                <w:szCs w:val="24"/>
              </w:rPr>
            </w:pPr>
            <w:r w:rsidRPr="00FC7C24">
              <w:rPr>
                <w:rFonts w:eastAsia="Arial Unicode MS"/>
                <w:b/>
                <w:color w:val="000000"/>
                <w:szCs w:val="24"/>
                <w:lang w:eastAsia="ru-RU"/>
              </w:rPr>
              <w:t>(на уровне учебных действий)</w:t>
            </w:r>
          </w:p>
        </w:tc>
      </w:tr>
      <w:tr w:rsidR="00E95F48" w:rsidRPr="00FC7C24" w:rsidTr="00066720">
        <w:tc>
          <w:tcPr>
            <w:tcW w:w="4366" w:type="dxa"/>
            <w:tcBorders>
              <w:top w:val="single" w:sz="4" w:space="0" w:color="000000"/>
              <w:left w:val="single" w:sz="4" w:space="0" w:color="000000"/>
              <w:bottom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t>Юриспруденция как важная общественная наука. Роль права в жизни человека и общества.</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t>Понимание значения правовых знаний и умений для человека.</w:t>
            </w:r>
          </w:p>
          <w:p w:rsidR="00E95F48" w:rsidRPr="00FC7C24" w:rsidRDefault="00E95F48" w:rsidP="00066720">
            <w:pPr>
              <w:spacing w:after="0" w:line="240" w:lineRule="auto"/>
              <w:rPr>
                <w:szCs w:val="24"/>
              </w:rPr>
            </w:pPr>
            <w:r w:rsidRPr="00FC7C24">
              <w:rPr>
                <w:rFonts w:eastAsia="Arial Unicode MS"/>
                <w:color w:val="000000"/>
                <w:szCs w:val="24"/>
                <w:lang w:eastAsia="ru-RU"/>
              </w:rPr>
              <w:t>Уважительное отношение к праву и иным социальным регуляторам поведения; выбор необходимой модели правомерного поведения в конкретной ситуации.</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характеризовать систему юридических наук.</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давать определения праву и характеризовать основные теории его понимания, уметь отстаивать собственную точку зрения о поведении личности.</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вычленять структуру нормы права, понимание механизма правового регулирования.</w:t>
            </w:r>
          </w:p>
        </w:tc>
      </w:tr>
      <w:tr w:rsidR="00E95F48" w:rsidRPr="00FC7C24" w:rsidTr="00066720">
        <w:tc>
          <w:tcPr>
            <w:tcW w:w="4366" w:type="dxa"/>
            <w:tcBorders>
              <w:top w:val="single" w:sz="4" w:space="0" w:color="000000"/>
              <w:left w:val="single" w:sz="4" w:space="0" w:color="000000"/>
              <w:bottom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t>Правовое регулирование общественных отношений. Теоретические основы права как системы.</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t>Умение давать определение системе права и понимать взаимосвязь его структурных компонентов.</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анализировать правовые нормы с позиции их классификации, различать институты права, отрасли права.</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определять методы правового регулирования конкретных отношений.</w:t>
            </w:r>
          </w:p>
          <w:p w:rsidR="00E95F48" w:rsidRPr="00FC7C24" w:rsidRDefault="00E95F48" w:rsidP="00066720">
            <w:pPr>
              <w:spacing w:after="0" w:line="240" w:lineRule="auto"/>
              <w:rPr>
                <w:szCs w:val="24"/>
              </w:rPr>
            </w:pPr>
            <w:r w:rsidRPr="00FC7C24">
              <w:rPr>
                <w:rFonts w:eastAsia="Arial Unicode MS"/>
                <w:color w:val="000000"/>
                <w:szCs w:val="24"/>
                <w:lang w:eastAsia="ru-RU"/>
              </w:rPr>
              <w:t>Владение знаниями особенностей законодательного процесса в России.</w:t>
            </w:r>
          </w:p>
          <w:p w:rsidR="00E95F48" w:rsidRPr="00FC7C24" w:rsidRDefault="00E95F48" w:rsidP="00066720">
            <w:pPr>
              <w:spacing w:after="0" w:line="240" w:lineRule="auto"/>
              <w:rPr>
                <w:szCs w:val="24"/>
              </w:rPr>
            </w:pPr>
            <w:r w:rsidRPr="00FC7C24">
              <w:rPr>
                <w:rFonts w:eastAsia="Arial Unicode MS"/>
                <w:color w:val="000000"/>
                <w:szCs w:val="24"/>
                <w:lang w:eastAsia="ru-RU"/>
              </w:rPr>
              <w:t>Обладание навыками социально-активного правомерного поведения.</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прочитать нормативный правовой акт с опорой на правовые знания.</w:t>
            </w:r>
          </w:p>
          <w:p w:rsidR="00E95F48" w:rsidRPr="00FC7C24" w:rsidRDefault="00E95F48" w:rsidP="00066720">
            <w:pPr>
              <w:spacing w:after="0" w:line="240" w:lineRule="auto"/>
              <w:rPr>
                <w:szCs w:val="24"/>
              </w:rPr>
            </w:pPr>
            <w:r w:rsidRPr="00FC7C24">
              <w:rPr>
                <w:rFonts w:eastAsia="Arial Unicode MS"/>
                <w:color w:val="000000"/>
                <w:szCs w:val="24"/>
                <w:lang w:eastAsia="ru-RU"/>
              </w:rPr>
              <w:t>Понимание сущности действия норм права во времени, пространстве и по кругу лиц.</w:t>
            </w:r>
          </w:p>
          <w:p w:rsidR="00E95F48" w:rsidRPr="00FC7C24" w:rsidRDefault="00E95F48" w:rsidP="00066720">
            <w:pPr>
              <w:spacing w:after="0" w:line="240" w:lineRule="auto"/>
              <w:rPr>
                <w:szCs w:val="24"/>
              </w:rPr>
            </w:pPr>
            <w:r w:rsidRPr="00FC7C24">
              <w:rPr>
                <w:rFonts w:eastAsia="Arial Unicode MS"/>
                <w:color w:val="000000"/>
                <w:szCs w:val="24"/>
                <w:lang w:eastAsia="ru-RU"/>
              </w:rPr>
              <w:t>Владение информацией о систематизации нормативных правовых актов.</w:t>
            </w:r>
          </w:p>
        </w:tc>
      </w:tr>
      <w:tr w:rsidR="00E95F48" w:rsidRPr="00FC7C24" w:rsidTr="00066720">
        <w:tc>
          <w:tcPr>
            <w:tcW w:w="4366" w:type="dxa"/>
            <w:tcBorders>
              <w:top w:val="single" w:sz="4" w:space="0" w:color="000000"/>
              <w:left w:val="single" w:sz="4" w:space="0" w:color="000000"/>
              <w:bottom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t>Правоотношения, правовая культура и правовое поведение личности.</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t>Умение определять структуру правоотношения, характеризовать его элементы.</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решать правовые задачи по определению объема прав и обязанностей участников правоотношений.</w:t>
            </w:r>
          </w:p>
          <w:p w:rsidR="00E95F48" w:rsidRPr="00FC7C24" w:rsidRDefault="00E95F48" w:rsidP="00066720">
            <w:pPr>
              <w:spacing w:after="0" w:line="240" w:lineRule="auto"/>
              <w:rPr>
                <w:szCs w:val="24"/>
              </w:rPr>
            </w:pPr>
            <w:r w:rsidRPr="00FC7C24">
              <w:rPr>
                <w:rFonts w:eastAsia="Arial Unicode MS"/>
                <w:color w:val="000000"/>
                <w:szCs w:val="24"/>
                <w:lang w:eastAsia="ru-RU"/>
              </w:rPr>
              <w:t>Уважительное отношение к правам и обязанностям участников правоотношений.</w:t>
            </w:r>
          </w:p>
          <w:p w:rsidR="00E95F48" w:rsidRPr="00FC7C24" w:rsidRDefault="00E95F48" w:rsidP="00066720">
            <w:pPr>
              <w:spacing w:after="0" w:line="240" w:lineRule="auto"/>
              <w:rPr>
                <w:szCs w:val="24"/>
              </w:rPr>
            </w:pPr>
            <w:r w:rsidRPr="00FC7C24">
              <w:rPr>
                <w:rFonts w:eastAsia="Arial Unicode MS"/>
                <w:color w:val="000000"/>
                <w:szCs w:val="24"/>
                <w:lang w:eastAsia="ru-RU"/>
              </w:rPr>
              <w:t>Владение навыками правомерного поведения в обществе, наличие высокого уровня правовой информированности,</w:t>
            </w:r>
          </w:p>
          <w:p w:rsidR="00E95F48" w:rsidRPr="00FC7C24" w:rsidRDefault="00E95F48" w:rsidP="00066720">
            <w:pPr>
              <w:spacing w:after="0" w:line="240" w:lineRule="auto"/>
              <w:rPr>
                <w:szCs w:val="24"/>
              </w:rPr>
            </w:pPr>
            <w:r w:rsidRPr="00FC7C24">
              <w:rPr>
                <w:rFonts w:eastAsia="Arial Unicode MS"/>
                <w:color w:val="000000"/>
                <w:szCs w:val="24"/>
                <w:lang w:eastAsia="ru-RU"/>
              </w:rPr>
              <w:t xml:space="preserve">уважительное отношение к праву и мотивация </w:t>
            </w:r>
            <w:r w:rsidRPr="00FC7C24">
              <w:rPr>
                <w:rFonts w:eastAsia="Arial Unicode MS"/>
                <w:color w:val="000000"/>
                <w:szCs w:val="24"/>
                <w:lang w:eastAsia="ru-RU"/>
              </w:rPr>
              <w:lastRenderedPageBreak/>
              <w:t>на правомерное поведение в любых жизненных ситуациях.</w:t>
            </w:r>
          </w:p>
          <w:p w:rsidR="00E95F48" w:rsidRPr="00FC7C24" w:rsidRDefault="00E95F48" w:rsidP="00066720">
            <w:pPr>
              <w:spacing w:after="0" w:line="240" w:lineRule="auto"/>
              <w:rPr>
                <w:szCs w:val="24"/>
              </w:rPr>
            </w:pPr>
            <w:r w:rsidRPr="00FC7C24">
              <w:rPr>
                <w:rFonts w:eastAsia="Arial Unicode MS"/>
                <w:color w:val="000000"/>
                <w:szCs w:val="24"/>
                <w:lang w:eastAsia="ru-RU"/>
              </w:rPr>
              <w:t>Понимание основных принципов юридической ответственности.</w:t>
            </w:r>
          </w:p>
          <w:p w:rsidR="00E95F48" w:rsidRPr="00FC7C24" w:rsidRDefault="00E95F48" w:rsidP="00066720">
            <w:pPr>
              <w:spacing w:after="0" w:line="240" w:lineRule="auto"/>
              <w:rPr>
                <w:szCs w:val="24"/>
              </w:rPr>
            </w:pPr>
            <w:r w:rsidRPr="00FC7C24">
              <w:rPr>
                <w:rFonts w:eastAsia="Arial Unicode MS"/>
                <w:color w:val="000000"/>
                <w:szCs w:val="24"/>
                <w:lang w:eastAsia="ru-RU"/>
              </w:rPr>
              <w:t>Распознавание функций юридической ответственности, использование принципов юридической ответственности в решении правовых вопросов.</w:t>
            </w:r>
          </w:p>
          <w:p w:rsidR="00E95F48" w:rsidRPr="00FC7C24" w:rsidRDefault="00E95F48" w:rsidP="00066720">
            <w:pPr>
              <w:spacing w:after="0" w:line="240" w:lineRule="auto"/>
              <w:rPr>
                <w:szCs w:val="24"/>
              </w:rPr>
            </w:pPr>
            <w:r w:rsidRPr="00FC7C24">
              <w:rPr>
                <w:rFonts w:eastAsia="Arial Unicode MS"/>
                <w:color w:val="000000"/>
                <w:szCs w:val="24"/>
                <w:lang w:eastAsia="ru-RU"/>
              </w:rPr>
              <w:t>Знание обстоятельств, исключающих преступность деяния.</w:t>
            </w:r>
          </w:p>
        </w:tc>
      </w:tr>
      <w:tr w:rsidR="00E95F48" w:rsidRPr="00FC7C24" w:rsidTr="00066720">
        <w:tc>
          <w:tcPr>
            <w:tcW w:w="4366" w:type="dxa"/>
            <w:tcBorders>
              <w:top w:val="single" w:sz="4" w:space="0" w:color="000000"/>
              <w:left w:val="single" w:sz="4" w:space="0" w:color="000000"/>
              <w:bottom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lastRenderedPageBreak/>
              <w:t>Государство и право. Основы конституционного права Российской Федерации.</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t>Умение характеризовать сущность государства, определять его функции.</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характеризовать форму государства и ее элементы.</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различать монархию и республику как формы правления.</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определять государственное устройство и политический режим.</w:t>
            </w:r>
          </w:p>
          <w:p w:rsidR="00E95F48" w:rsidRPr="00FC7C24" w:rsidRDefault="00E95F48" w:rsidP="00066720">
            <w:pPr>
              <w:spacing w:after="0" w:line="240" w:lineRule="auto"/>
              <w:rPr>
                <w:szCs w:val="24"/>
              </w:rPr>
            </w:pPr>
            <w:r w:rsidRPr="00FC7C24">
              <w:rPr>
                <w:rFonts w:eastAsia="Arial Unicode MS"/>
                <w:color w:val="000000"/>
                <w:szCs w:val="24"/>
                <w:lang w:eastAsia="ru-RU"/>
              </w:rPr>
              <w:t>Владение информацией о главе государства, умение характеризовать законодательную, исполнительную и судебную власть.</w:t>
            </w:r>
          </w:p>
          <w:p w:rsidR="00E95F48" w:rsidRPr="00FC7C24" w:rsidRDefault="00E95F48" w:rsidP="00066720">
            <w:pPr>
              <w:spacing w:after="0" w:line="240" w:lineRule="auto"/>
              <w:rPr>
                <w:szCs w:val="24"/>
              </w:rPr>
            </w:pPr>
            <w:r w:rsidRPr="00FC7C24">
              <w:rPr>
                <w:rFonts w:eastAsia="Arial Unicode MS"/>
                <w:color w:val="000000"/>
                <w:szCs w:val="24"/>
                <w:lang w:eastAsia="ru-RU"/>
              </w:rPr>
              <w:t>Знание принципов местного самоуправления.</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использовать в повседневной жизни основные конституционные нормы, уважительно относиться к Основному Закону государства и знать порядок приобретения и прекращения российского гражданства, правовой статус человека в демократическом правовом государстве, в том числе умение защищать свои личные права, политические права и свободы, социальные, экономические и культурные</w:t>
            </w:r>
          </w:p>
          <w:p w:rsidR="00E95F48" w:rsidRPr="00FC7C24" w:rsidRDefault="00E95F48" w:rsidP="00066720">
            <w:pPr>
              <w:spacing w:after="0" w:line="240" w:lineRule="auto"/>
              <w:rPr>
                <w:szCs w:val="24"/>
              </w:rPr>
            </w:pPr>
            <w:r w:rsidRPr="00FC7C24">
              <w:rPr>
                <w:rFonts w:eastAsia="Arial Unicode MS"/>
                <w:color w:val="000000"/>
                <w:szCs w:val="24"/>
                <w:lang w:eastAsia="ru-RU"/>
              </w:rPr>
              <w:t xml:space="preserve">права. </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исполнять обязанности гражданина. Знание правил участия в референдуме, выборах Президента Российской Федерации.</w:t>
            </w:r>
          </w:p>
        </w:tc>
      </w:tr>
      <w:tr w:rsidR="00E95F48" w:rsidRPr="00FC7C24" w:rsidTr="00066720">
        <w:tc>
          <w:tcPr>
            <w:tcW w:w="4366" w:type="dxa"/>
            <w:tcBorders>
              <w:top w:val="single" w:sz="4" w:space="0" w:color="000000"/>
              <w:left w:val="single" w:sz="4" w:space="0" w:color="000000"/>
              <w:bottom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t>Правосудие и правоохранительные органы.</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t>Знание особенностей функционирования судов Российской Федерации, умение обращаться за защитой нарушенных</w:t>
            </w:r>
          </w:p>
          <w:p w:rsidR="00E95F48" w:rsidRPr="00FC7C24" w:rsidRDefault="00E95F48" w:rsidP="00066720">
            <w:pPr>
              <w:spacing w:after="0" w:line="240" w:lineRule="auto"/>
              <w:rPr>
                <w:szCs w:val="24"/>
              </w:rPr>
            </w:pPr>
            <w:r w:rsidRPr="00FC7C24">
              <w:rPr>
                <w:rFonts w:eastAsia="Arial Unicode MS"/>
                <w:color w:val="000000"/>
                <w:szCs w:val="24"/>
                <w:lang w:eastAsia="ru-RU"/>
              </w:rPr>
              <w:t>прав и восстановлением справедливости в суды различных инстанций РФ, составлять необходимые исковые и иные заявления, оказывать элементарную консультационную поддержку лицам, нуждающимся в правовой защите.</w:t>
            </w:r>
          </w:p>
          <w:p w:rsidR="00E95F48" w:rsidRPr="00FC7C24" w:rsidRDefault="00E95F48" w:rsidP="00066720">
            <w:pPr>
              <w:spacing w:after="0" w:line="240" w:lineRule="auto"/>
              <w:rPr>
                <w:szCs w:val="24"/>
              </w:rPr>
            </w:pPr>
            <w:r w:rsidRPr="00FC7C24">
              <w:rPr>
                <w:rFonts w:eastAsia="Arial Unicode MS"/>
                <w:color w:val="000000"/>
                <w:szCs w:val="24"/>
                <w:lang w:eastAsia="ru-RU"/>
              </w:rPr>
              <w:t xml:space="preserve">Умение выстраивать грамотные взаимоотношения с представителями правоохранительных органов страны, уважение и поддержка правопорядка, соблюдение законов, нетерпимость к антиобщественным </w:t>
            </w:r>
            <w:r w:rsidRPr="00FC7C24">
              <w:rPr>
                <w:rFonts w:eastAsia="Arial Unicode MS"/>
                <w:color w:val="000000"/>
                <w:szCs w:val="24"/>
                <w:lang w:eastAsia="ru-RU"/>
              </w:rPr>
              <w:lastRenderedPageBreak/>
              <w:t>поступкам, нарушающим законность и незыблемые основы конституционного строя государства; уважение прав и законных интересов всех лиц, проживающих на территории страны.</w:t>
            </w:r>
          </w:p>
        </w:tc>
      </w:tr>
      <w:tr w:rsidR="00E95F48" w:rsidRPr="00FC7C24" w:rsidTr="00066720">
        <w:tc>
          <w:tcPr>
            <w:tcW w:w="4366" w:type="dxa"/>
            <w:tcBorders>
              <w:top w:val="single" w:sz="4" w:space="0" w:color="000000"/>
              <w:left w:val="single" w:sz="4" w:space="0" w:color="000000"/>
              <w:bottom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lastRenderedPageBreak/>
              <w:t>Гражданское право.</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t>Умение отличать гражданские правоотношения от иных отношений, характеризовать источники гражданского права.</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характеризовать физическое лицо как субъект права; отличать юридические лица как субъекты права: хозяйственные товарищества, хозяйственные общества, производственный кооператив (артель), унитарное предприятие.</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заключать договор, владея знаниями о порядке его заключения, изменения и расторжения.</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характеризовать отдельные виды обязательств.</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использовать в реальной жизни право собственности.</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защищать интеллектуальную собственность и авторское право.</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осуществлять защиту чести, достоинства и деловой репутации.</w:t>
            </w:r>
          </w:p>
        </w:tc>
      </w:tr>
      <w:tr w:rsidR="00E95F48" w:rsidRPr="00FC7C24" w:rsidTr="00066720">
        <w:tc>
          <w:tcPr>
            <w:tcW w:w="4366" w:type="dxa"/>
            <w:tcBorders>
              <w:top w:val="single" w:sz="4" w:space="0" w:color="000000"/>
              <w:left w:val="single" w:sz="4" w:space="0" w:color="000000"/>
              <w:bottom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t>Защита прав потребителей.</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t>Умение разбираться в сущности нормативных актов и норм, регулирующих взаимоотношения потребителей и продавцов, изготовителей, а также лиц, оказывающих те или иные услуги.</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формулировать права и обязанности потребителей, защищать права потребителей.</w:t>
            </w:r>
          </w:p>
        </w:tc>
      </w:tr>
      <w:tr w:rsidR="00E95F48" w:rsidRPr="00FC7C24" w:rsidTr="00066720">
        <w:tc>
          <w:tcPr>
            <w:tcW w:w="4366" w:type="dxa"/>
            <w:tcBorders>
              <w:top w:val="single" w:sz="4" w:space="0" w:color="000000"/>
              <w:left w:val="single" w:sz="4" w:space="0" w:color="000000"/>
              <w:bottom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t>Семейное право и наследственное право.</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t>Знание порядка заключения и расторжения брака.</w:t>
            </w:r>
          </w:p>
          <w:p w:rsidR="00E95F48" w:rsidRPr="00FC7C24" w:rsidRDefault="00E95F48" w:rsidP="00066720">
            <w:pPr>
              <w:spacing w:after="0" w:line="240" w:lineRule="auto"/>
              <w:rPr>
                <w:szCs w:val="24"/>
              </w:rPr>
            </w:pPr>
            <w:r w:rsidRPr="00FC7C24">
              <w:rPr>
                <w:rFonts w:eastAsia="Arial Unicode MS"/>
                <w:color w:val="000000"/>
                <w:szCs w:val="24"/>
                <w:lang w:eastAsia="ru-RU"/>
              </w:rPr>
              <w:t>Понимание важности института семьи для жизни человека, уважительное отношение к близким людям, оказание всемерной поддержки и помощи при решении различных жизненных ситуаций.</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защищать имущественные и личные неимущественные права супругов.</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объяснять договорный режим имущества супругов, оказывать помощь в составлении брачных контрактов.</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предотвратить, а при необходимости решить конфликты родителей и детей; знание порядка выплаты алиментов в семейных отношениях.</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защищать интересы детей, детей-сирот, детей, оставшихся без попечения родителей.</w:t>
            </w:r>
          </w:p>
          <w:p w:rsidR="00E95F48" w:rsidRPr="00FC7C24" w:rsidRDefault="00E95F48" w:rsidP="00066720">
            <w:pPr>
              <w:spacing w:after="0" w:line="240" w:lineRule="auto"/>
              <w:rPr>
                <w:szCs w:val="24"/>
              </w:rPr>
            </w:pPr>
            <w:r w:rsidRPr="00FC7C24">
              <w:rPr>
                <w:rFonts w:eastAsia="Arial Unicode MS"/>
                <w:color w:val="000000"/>
                <w:szCs w:val="24"/>
                <w:lang w:eastAsia="ru-RU"/>
              </w:rPr>
              <w:t xml:space="preserve">Умение составлять завещание с соблюдением правил наследственного права, разбираться в </w:t>
            </w:r>
            <w:r w:rsidRPr="00FC7C24">
              <w:rPr>
                <w:rFonts w:eastAsia="Arial Unicode MS"/>
                <w:color w:val="000000"/>
                <w:szCs w:val="24"/>
                <w:lang w:eastAsia="ru-RU"/>
              </w:rPr>
              <w:lastRenderedPageBreak/>
              <w:t>различиях наследования по закону и наследования по завещанию.</w:t>
            </w:r>
          </w:p>
        </w:tc>
      </w:tr>
      <w:tr w:rsidR="00E95F48" w:rsidRPr="00FC7C24" w:rsidTr="00066720">
        <w:tc>
          <w:tcPr>
            <w:tcW w:w="4366" w:type="dxa"/>
            <w:tcBorders>
              <w:top w:val="single" w:sz="4" w:space="0" w:color="000000"/>
              <w:left w:val="single" w:sz="4" w:space="0" w:color="000000"/>
              <w:bottom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lastRenderedPageBreak/>
              <w:t>Трудовое право.</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t>Умение излагать актуальные проблемы занятости и безработицы в стране.</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излагать актуальные проблемы правового регулирования своей будущей профессиональной деятельности,</w:t>
            </w:r>
          </w:p>
          <w:p w:rsidR="00E95F48" w:rsidRPr="00FC7C24" w:rsidRDefault="00E95F48" w:rsidP="00066720">
            <w:pPr>
              <w:spacing w:after="0" w:line="240" w:lineRule="auto"/>
              <w:rPr>
                <w:szCs w:val="24"/>
              </w:rPr>
            </w:pPr>
            <w:r w:rsidRPr="00FC7C24">
              <w:rPr>
                <w:rFonts w:eastAsia="Arial Unicode MS"/>
                <w:color w:val="000000"/>
                <w:szCs w:val="24"/>
                <w:lang w:eastAsia="ru-RU"/>
              </w:rPr>
              <w:t>обладание компетентностью при поиске работы, трудоустройстве.</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соблюдать порядок взаимоотношений работников и работодателей.</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защищать свои трудовые права, знание порядка и условий расторжения трудового договора.</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использовать льготы, гарантии и компенсации, предусмотренные трудовым законодательством для молодежи.</w:t>
            </w:r>
          </w:p>
        </w:tc>
      </w:tr>
      <w:tr w:rsidR="00E95F48" w:rsidRPr="00FC7C24" w:rsidTr="00066720">
        <w:tc>
          <w:tcPr>
            <w:tcW w:w="4366" w:type="dxa"/>
            <w:tcBorders>
              <w:top w:val="single" w:sz="4" w:space="0" w:color="000000"/>
              <w:left w:val="single" w:sz="4" w:space="0" w:color="000000"/>
              <w:bottom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t>Административное право и административный процесс.</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t>Умение отличить административные отношения от иных правоотношений.</w:t>
            </w:r>
          </w:p>
          <w:p w:rsidR="00E95F48" w:rsidRPr="00FC7C24" w:rsidRDefault="00E95F48" w:rsidP="00066720">
            <w:pPr>
              <w:spacing w:after="0" w:line="240" w:lineRule="auto"/>
              <w:rPr>
                <w:szCs w:val="24"/>
              </w:rPr>
            </w:pPr>
            <w:r w:rsidRPr="00FC7C24">
              <w:rPr>
                <w:rFonts w:eastAsia="Arial Unicode MS"/>
                <w:color w:val="000000"/>
                <w:szCs w:val="24"/>
                <w:lang w:eastAsia="ru-RU"/>
              </w:rPr>
              <w:t xml:space="preserve">Знание сущности административной ответственности и мер административного наказания. </w:t>
            </w:r>
          </w:p>
          <w:p w:rsidR="00E95F48" w:rsidRPr="00FC7C24" w:rsidRDefault="00E95F48" w:rsidP="00066720">
            <w:pPr>
              <w:spacing w:after="0" w:line="240" w:lineRule="auto"/>
              <w:rPr>
                <w:szCs w:val="24"/>
              </w:rPr>
            </w:pPr>
            <w:r w:rsidRPr="00FC7C24">
              <w:rPr>
                <w:rFonts w:eastAsia="Arial Unicode MS"/>
                <w:color w:val="000000"/>
                <w:szCs w:val="24"/>
                <w:lang w:eastAsia="ru-RU"/>
              </w:rPr>
              <w:t>Знакомство с правилами порядка производства по делам об административных правонарушениях.</w:t>
            </w:r>
          </w:p>
        </w:tc>
      </w:tr>
      <w:tr w:rsidR="00E95F48" w:rsidRPr="00FC7C24" w:rsidTr="00066720">
        <w:tc>
          <w:tcPr>
            <w:tcW w:w="4366" w:type="dxa"/>
            <w:tcBorders>
              <w:top w:val="single" w:sz="4" w:space="0" w:color="000000"/>
              <w:left w:val="single" w:sz="4" w:space="0" w:color="000000"/>
              <w:bottom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t>Уголовное право и уголовный процесс.</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Pr="00FC7C24" w:rsidRDefault="00E95F48" w:rsidP="00066720">
            <w:pPr>
              <w:spacing w:after="0" w:line="240" w:lineRule="auto"/>
              <w:rPr>
                <w:szCs w:val="24"/>
              </w:rPr>
            </w:pPr>
            <w:r w:rsidRPr="00FC7C24">
              <w:rPr>
                <w:rFonts w:eastAsia="Arial Unicode MS"/>
                <w:color w:val="000000"/>
                <w:szCs w:val="24"/>
                <w:lang w:eastAsia="ru-RU"/>
              </w:rPr>
              <w:t>Знание принципов уголовного права и действия уголовного закона.</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квалифицировать преступления, знание мер уголовной ответственности и наказания.</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участвовать в уголовном процессе со стороны защиты и со стороны обвинения.</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характеризовать особенности уголовного процесса по делам несовершеннолетних.</w:t>
            </w:r>
          </w:p>
          <w:p w:rsidR="00E95F48" w:rsidRPr="00FC7C24" w:rsidRDefault="00E95F48" w:rsidP="00066720">
            <w:pPr>
              <w:spacing w:after="0" w:line="240" w:lineRule="auto"/>
              <w:rPr>
                <w:szCs w:val="24"/>
              </w:rPr>
            </w:pPr>
            <w:r w:rsidRPr="00FC7C24">
              <w:rPr>
                <w:rFonts w:eastAsia="Arial Unicode MS"/>
                <w:color w:val="000000"/>
                <w:szCs w:val="24"/>
                <w:lang w:eastAsia="ru-RU"/>
              </w:rPr>
              <w:t>Обладание навыками защиты от преступления.</w:t>
            </w:r>
          </w:p>
          <w:p w:rsidR="00E95F48" w:rsidRPr="00FC7C24" w:rsidRDefault="00E95F48" w:rsidP="00066720">
            <w:pPr>
              <w:spacing w:after="0" w:line="240" w:lineRule="auto"/>
              <w:rPr>
                <w:szCs w:val="24"/>
              </w:rPr>
            </w:pPr>
            <w:r w:rsidRPr="00FC7C24">
              <w:rPr>
                <w:rFonts w:eastAsia="Arial Unicode MS"/>
                <w:color w:val="000000"/>
                <w:szCs w:val="24"/>
                <w:lang w:eastAsia="ru-RU"/>
              </w:rPr>
              <w:t>Умение реализовать права обвиняемого, потерпевшего, свидетеля.</w:t>
            </w:r>
          </w:p>
        </w:tc>
      </w:tr>
    </w:tbl>
    <w:p w:rsidR="00E95F48" w:rsidRPr="00FC7C24" w:rsidRDefault="00E95F48" w:rsidP="006C04F9">
      <w:pPr>
        <w:spacing w:after="0"/>
        <w:rPr>
          <w:rFonts w:eastAsia="Arial Unicode MS"/>
          <w:b/>
          <w:color w:val="000000"/>
          <w:szCs w:val="24"/>
          <w:lang w:eastAsia="ru-RU"/>
        </w:rPr>
      </w:pPr>
    </w:p>
    <w:p w:rsidR="00E95F48" w:rsidRPr="00FC7C24" w:rsidRDefault="00E95F48" w:rsidP="006C04F9">
      <w:pPr>
        <w:spacing w:after="0"/>
        <w:jc w:val="both"/>
        <w:rPr>
          <w:rFonts w:eastAsia="Arial Unicode MS"/>
          <w:b/>
          <w:color w:val="000000"/>
          <w:szCs w:val="24"/>
          <w:lang w:eastAsia="ru-RU"/>
        </w:rPr>
      </w:pPr>
    </w:p>
    <w:p w:rsidR="00E95F48" w:rsidRPr="00FC7C24" w:rsidRDefault="00E95F48" w:rsidP="006C04F9">
      <w:pPr>
        <w:pStyle w:val="1"/>
        <w:jc w:val="center"/>
        <w:rPr>
          <w:sz w:val="24"/>
          <w:szCs w:val="24"/>
        </w:rPr>
      </w:pPr>
      <w:bookmarkStart w:id="7" w:name="_Toc532394695"/>
      <w:r w:rsidRPr="00FC7C24">
        <w:rPr>
          <w:rFonts w:eastAsia="SimSun"/>
          <w:sz w:val="24"/>
          <w:szCs w:val="24"/>
          <w:lang w:bidi="hi-IN"/>
        </w:rPr>
        <w:t>8.</w:t>
      </w:r>
      <w:r w:rsidRPr="00FC7C24">
        <w:rPr>
          <w:sz w:val="24"/>
          <w:szCs w:val="24"/>
          <w:lang w:bidi="hi-IN"/>
        </w:rPr>
        <w:t xml:space="preserve"> </w:t>
      </w:r>
      <w:r w:rsidRPr="00FC7C24">
        <w:rPr>
          <w:rFonts w:eastAsia="SimSun"/>
          <w:sz w:val="24"/>
          <w:szCs w:val="24"/>
          <w:lang w:bidi="hi-IN"/>
        </w:rPr>
        <w:t xml:space="preserve">УЧЕБНО-МЕТОДИЧЕСКОЕ И МАТЕРИАЛЬНО-ТЕХНИЧЕСКОЕ ОБЕСПЕЧЕНИЕ ПРОГРАММЫ УЧЕБНОЙ ДИСЦИПЛИНЫ </w:t>
      </w:r>
      <w:bookmarkEnd w:id="7"/>
    </w:p>
    <w:p w:rsidR="00E95F48" w:rsidRPr="00FC7C24" w:rsidRDefault="00E95F48" w:rsidP="006C04F9">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rPr>
          <w:rFonts w:eastAsia="Times New Roman"/>
          <w:b/>
          <w:bCs/>
          <w:kern w:val="2"/>
          <w:szCs w:val="24"/>
          <w:lang w:bidi="hi-IN"/>
        </w:rPr>
      </w:pPr>
    </w:p>
    <w:p w:rsidR="00E95F48" w:rsidRPr="00FC7C24" w:rsidRDefault="00E95F48" w:rsidP="006C04F9">
      <w:pPr>
        <w:pStyle w:val="af7"/>
        <w:ind w:firstLine="709"/>
        <w:jc w:val="both"/>
        <w:rPr>
          <w:sz w:val="24"/>
        </w:rPr>
      </w:pPr>
      <w:r w:rsidRPr="00FC7C24">
        <w:rPr>
          <w:sz w:val="24"/>
          <w:lang w:bidi="hi-IN"/>
        </w:rPr>
        <w:t xml:space="preserve">8.1. </w:t>
      </w:r>
      <w:r w:rsidRPr="00FC7C24">
        <w:rPr>
          <w:rFonts w:eastAsia="SimSun"/>
          <w:sz w:val="24"/>
          <w:lang w:bidi="hi-IN"/>
        </w:rPr>
        <w:t>Требования</w:t>
      </w:r>
      <w:r w:rsidRPr="00FC7C24">
        <w:rPr>
          <w:sz w:val="24"/>
          <w:lang w:bidi="hi-IN"/>
        </w:rPr>
        <w:t xml:space="preserve"> </w:t>
      </w:r>
      <w:r w:rsidRPr="00FC7C24">
        <w:rPr>
          <w:rFonts w:eastAsia="SimSun"/>
          <w:sz w:val="24"/>
          <w:lang w:bidi="hi-IN"/>
        </w:rPr>
        <w:t>к</w:t>
      </w:r>
      <w:r w:rsidRPr="00FC7C24">
        <w:rPr>
          <w:sz w:val="24"/>
          <w:lang w:bidi="hi-IN"/>
        </w:rPr>
        <w:t xml:space="preserve"> </w:t>
      </w:r>
      <w:r w:rsidRPr="00FC7C24">
        <w:rPr>
          <w:rFonts w:eastAsia="SimSun"/>
          <w:sz w:val="24"/>
          <w:lang w:bidi="hi-IN"/>
        </w:rPr>
        <w:t>минимальному</w:t>
      </w:r>
      <w:r w:rsidRPr="00FC7C24">
        <w:rPr>
          <w:sz w:val="24"/>
          <w:lang w:bidi="hi-IN"/>
        </w:rPr>
        <w:t xml:space="preserve"> </w:t>
      </w:r>
      <w:r w:rsidRPr="00FC7C24">
        <w:rPr>
          <w:rFonts w:eastAsia="SimSun"/>
          <w:sz w:val="24"/>
          <w:lang w:bidi="hi-IN"/>
        </w:rPr>
        <w:t>материально-техническому</w:t>
      </w:r>
      <w:r w:rsidRPr="00FC7C24">
        <w:rPr>
          <w:sz w:val="24"/>
          <w:lang w:bidi="hi-IN"/>
        </w:rPr>
        <w:t xml:space="preserve"> </w:t>
      </w:r>
      <w:r w:rsidRPr="00FC7C24">
        <w:rPr>
          <w:rFonts w:eastAsia="SimSun"/>
          <w:sz w:val="24"/>
          <w:lang w:bidi="hi-IN"/>
        </w:rPr>
        <w:t>обеспечению</w:t>
      </w:r>
    </w:p>
    <w:p w:rsidR="00A576D0" w:rsidRPr="00A576D0" w:rsidRDefault="00A576D0" w:rsidP="00A576D0">
      <w:pPr>
        <w:ind w:firstLine="708"/>
        <w:jc w:val="both"/>
        <w:rPr>
          <w:rFonts w:eastAsia="Arial Unicode MS"/>
          <w:color w:val="000000"/>
          <w:szCs w:val="24"/>
          <w:lang w:eastAsia="ru-RU"/>
        </w:rPr>
      </w:pPr>
      <w:bookmarkStart w:id="8" w:name="_Toc505778015"/>
      <w:r w:rsidRPr="00A576D0">
        <w:rPr>
          <w:rFonts w:eastAsia="Arial Unicode MS"/>
          <w:color w:val="000000"/>
          <w:szCs w:val="24"/>
          <w:lang w:eastAsia="ru-RU"/>
        </w:rPr>
        <w:t>Кабинет социально-</w:t>
      </w:r>
      <w:r>
        <w:rPr>
          <w:rFonts w:eastAsia="Arial Unicode MS"/>
          <w:color w:val="000000"/>
          <w:szCs w:val="24"/>
          <w:lang w:eastAsia="ru-RU"/>
        </w:rPr>
        <w:t>гуманитарных</w:t>
      </w:r>
      <w:r w:rsidRPr="00A576D0">
        <w:rPr>
          <w:rFonts w:eastAsia="Arial Unicode MS"/>
          <w:color w:val="000000"/>
          <w:szCs w:val="24"/>
          <w:lang w:eastAsia="ru-RU"/>
        </w:rPr>
        <w:t xml:space="preserve"> дисциплин, включающий рабочее место преподавателя, парты учащихся, доск</w:t>
      </w:r>
      <w:r w:rsidR="00205C15">
        <w:rPr>
          <w:rFonts w:eastAsia="Arial Unicode MS"/>
          <w:color w:val="000000"/>
          <w:szCs w:val="24"/>
          <w:lang w:eastAsia="ru-RU"/>
        </w:rPr>
        <w:t>у</w:t>
      </w:r>
      <w:r w:rsidRPr="00A576D0">
        <w:rPr>
          <w:rFonts w:eastAsia="Arial Unicode MS"/>
          <w:color w:val="000000"/>
          <w:szCs w:val="24"/>
          <w:lang w:eastAsia="ru-RU"/>
        </w:rPr>
        <w:t xml:space="preserve">, персональный компьютер с лицензионным программным обеспечением, </w:t>
      </w:r>
      <w:proofErr w:type="spellStart"/>
      <w:r w:rsidRPr="00A576D0">
        <w:rPr>
          <w:rFonts w:eastAsia="Arial Unicode MS"/>
          <w:color w:val="000000"/>
          <w:szCs w:val="24"/>
          <w:lang w:eastAsia="ru-RU"/>
        </w:rPr>
        <w:t>мульт</w:t>
      </w:r>
      <w:r w:rsidR="00205C15">
        <w:rPr>
          <w:rFonts w:eastAsia="Arial Unicode MS"/>
          <w:color w:val="000000"/>
          <w:szCs w:val="24"/>
          <w:lang w:eastAsia="ru-RU"/>
        </w:rPr>
        <w:t>и</w:t>
      </w:r>
      <w:r w:rsidRPr="00A576D0">
        <w:rPr>
          <w:rFonts w:eastAsia="Arial Unicode MS"/>
          <w:color w:val="000000"/>
          <w:szCs w:val="24"/>
          <w:lang w:eastAsia="ru-RU"/>
        </w:rPr>
        <w:t>медиапроектор</w:t>
      </w:r>
      <w:proofErr w:type="spellEnd"/>
      <w:r w:rsidRPr="00A576D0">
        <w:rPr>
          <w:rFonts w:eastAsia="Arial Unicode MS"/>
          <w:color w:val="000000"/>
          <w:szCs w:val="24"/>
          <w:lang w:eastAsia="ru-RU"/>
        </w:rPr>
        <w:t xml:space="preserve">, </w:t>
      </w:r>
      <w:r w:rsidR="00205C15">
        <w:rPr>
          <w:rFonts w:eastAsia="Arial Unicode MS"/>
          <w:color w:val="000000"/>
          <w:szCs w:val="24"/>
          <w:lang w:eastAsia="ru-RU"/>
        </w:rPr>
        <w:t>экран, лазерную</w:t>
      </w:r>
      <w:r w:rsidRPr="00A576D0">
        <w:rPr>
          <w:rFonts w:eastAsia="Arial Unicode MS"/>
          <w:color w:val="000000"/>
          <w:szCs w:val="24"/>
          <w:lang w:eastAsia="ru-RU"/>
        </w:rPr>
        <w:t xml:space="preserve"> указк</w:t>
      </w:r>
      <w:r w:rsidR="00205C15">
        <w:rPr>
          <w:rFonts w:eastAsia="Arial Unicode MS"/>
          <w:color w:val="000000"/>
          <w:szCs w:val="24"/>
          <w:lang w:eastAsia="ru-RU"/>
        </w:rPr>
        <w:t>у</w:t>
      </w:r>
      <w:r w:rsidRPr="00A576D0">
        <w:rPr>
          <w:rFonts w:eastAsia="Arial Unicode MS"/>
          <w:color w:val="000000"/>
          <w:szCs w:val="24"/>
          <w:lang w:eastAsia="ru-RU"/>
        </w:rPr>
        <w:t>, шкафы для хранения учебных материалов по предмету.</w:t>
      </w:r>
    </w:p>
    <w:p w:rsidR="00A95453" w:rsidRPr="00FC7C24" w:rsidRDefault="00A576D0" w:rsidP="00205C15">
      <w:pPr>
        <w:ind w:firstLine="708"/>
        <w:jc w:val="both"/>
        <w:rPr>
          <w:b/>
          <w:szCs w:val="24"/>
        </w:rPr>
      </w:pPr>
      <w:r w:rsidRPr="00A576D0">
        <w:rPr>
          <w:rFonts w:eastAsia="Arial Unicode MS"/>
          <w:color w:val="000000"/>
          <w:szCs w:val="24"/>
          <w:lang w:eastAsia="ru-RU"/>
        </w:rPr>
        <w:lastRenderedPageBreak/>
        <w:t xml:space="preserve">Учебная аудитория для самостоятельной работы, включающая автоматизированные рабочие места </w:t>
      </w:r>
      <w:proofErr w:type="gramStart"/>
      <w:r w:rsidRPr="00A576D0">
        <w:rPr>
          <w:rFonts w:eastAsia="Arial Unicode MS"/>
          <w:color w:val="000000"/>
          <w:szCs w:val="24"/>
          <w:lang w:eastAsia="ru-RU"/>
        </w:rPr>
        <w:t>обучающихся</w:t>
      </w:r>
      <w:proofErr w:type="gramEnd"/>
      <w:r w:rsidRPr="00A576D0">
        <w:rPr>
          <w:rFonts w:eastAsia="Arial Unicode MS"/>
          <w:color w:val="000000"/>
          <w:szCs w:val="24"/>
          <w:lang w:eastAsia="ru-RU"/>
        </w:rPr>
        <w:t xml:space="preserve">  c доступом в Интернет.</w:t>
      </w:r>
    </w:p>
    <w:p w:rsidR="00A95453" w:rsidRPr="00FC7C24" w:rsidRDefault="00A95453" w:rsidP="006C04F9">
      <w:pPr>
        <w:rPr>
          <w:b/>
          <w:szCs w:val="24"/>
        </w:rPr>
      </w:pPr>
      <w:r w:rsidRPr="00FC7C24">
        <w:rPr>
          <w:b/>
          <w:szCs w:val="24"/>
        </w:rPr>
        <w:t>8.2. Информационное обеспечение обучения. Перечень учебных изданий, Интернет-ресурсов, дополнительной литературы</w:t>
      </w:r>
      <w:bookmarkEnd w:id="8"/>
      <w:r w:rsidRPr="00FC7C24">
        <w:rPr>
          <w:b/>
          <w:szCs w:val="24"/>
        </w:rPr>
        <w:t xml:space="preserve"> </w:t>
      </w:r>
    </w:p>
    <w:p w:rsidR="00A576D0" w:rsidRPr="00A576D0" w:rsidRDefault="00A576D0" w:rsidP="00A576D0">
      <w:pPr>
        <w:numPr>
          <w:ilvl w:val="0"/>
          <w:numId w:val="15"/>
        </w:numPr>
        <w:tabs>
          <w:tab w:val="left" w:pos="900"/>
          <w:tab w:val="right" w:leader="underscore" w:pos="9639"/>
        </w:tabs>
        <w:suppressAutoHyphens w:val="0"/>
        <w:spacing w:after="0" w:line="240" w:lineRule="auto"/>
        <w:jc w:val="both"/>
        <w:rPr>
          <w:rFonts w:eastAsia="Times New Roman"/>
          <w:szCs w:val="24"/>
          <w:lang w:eastAsia="ru-RU"/>
        </w:rPr>
      </w:pPr>
      <w:r w:rsidRPr="00A576D0">
        <w:rPr>
          <w:rFonts w:eastAsia="Times New Roman"/>
          <w:szCs w:val="24"/>
          <w:lang w:eastAsia="ru-RU"/>
        </w:rPr>
        <w:t xml:space="preserve">основная литература: </w:t>
      </w:r>
    </w:p>
    <w:p w:rsidR="00A576D0" w:rsidRPr="00A576D0" w:rsidRDefault="00A576D0" w:rsidP="00A576D0">
      <w:pPr>
        <w:suppressAutoHyphens w:val="0"/>
        <w:spacing w:after="0"/>
        <w:ind w:firstLine="709"/>
        <w:jc w:val="both"/>
        <w:rPr>
          <w:rFonts w:eastAsia="Times New Roman"/>
          <w:szCs w:val="24"/>
          <w:lang w:eastAsia="ru-RU"/>
        </w:rPr>
      </w:pPr>
      <w:r w:rsidRPr="00A576D0">
        <w:rPr>
          <w:rFonts w:eastAsia="Times New Roman"/>
          <w:szCs w:val="24"/>
          <w:lang w:eastAsia="ru-RU"/>
        </w:rPr>
        <w:t>1. Основы права: Учебник и практикум для СПО/ А. А. Вологдин [и др.]; под общ</w:t>
      </w:r>
      <w:proofErr w:type="gramStart"/>
      <w:r w:rsidRPr="00A576D0">
        <w:rPr>
          <w:rFonts w:eastAsia="Times New Roman"/>
          <w:szCs w:val="24"/>
          <w:lang w:eastAsia="ru-RU"/>
        </w:rPr>
        <w:t>.</w:t>
      </w:r>
      <w:proofErr w:type="gramEnd"/>
      <w:r w:rsidRPr="00A576D0">
        <w:rPr>
          <w:rFonts w:eastAsia="Times New Roman"/>
          <w:szCs w:val="24"/>
          <w:lang w:eastAsia="ru-RU"/>
        </w:rPr>
        <w:t xml:space="preserve"> </w:t>
      </w:r>
      <w:proofErr w:type="gramStart"/>
      <w:r w:rsidRPr="00A576D0">
        <w:rPr>
          <w:rFonts w:eastAsia="Times New Roman"/>
          <w:szCs w:val="24"/>
          <w:lang w:eastAsia="ru-RU"/>
        </w:rPr>
        <w:t>р</w:t>
      </w:r>
      <w:proofErr w:type="gramEnd"/>
      <w:r w:rsidRPr="00A576D0">
        <w:rPr>
          <w:rFonts w:eastAsia="Times New Roman"/>
          <w:szCs w:val="24"/>
          <w:lang w:eastAsia="ru-RU"/>
        </w:rPr>
        <w:t xml:space="preserve">ед. А. А. Вологдина.  –  </w:t>
      </w:r>
      <w:proofErr w:type="gramStart"/>
      <w:r w:rsidRPr="00A576D0">
        <w:rPr>
          <w:rFonts w:eastAsia="Times New Roman"/>
          <w:szCs w:val="24"/>
          <w:lang w:eastAsia="ru-RU"/>
        </w:rPr>
        <w:t xml:space="preserve">М.: Издательство </w:t>
      </w:r>
      <w:proofErr w:type="spellStart"/>
      <w:r w:rsidRPr="00A576D0">
        <w:rPr>
          <w:rFonts w:eastAsia="Times New Roman"/>
          <w:szCs w:val="24"/>
          <w:lang w:eastAsia="ru-RU"/>
        </w:rPr>
        <w:t>Юрайт</w:t>
      </w:r>
      <w:proofErr w:type="spellEnd"/>
      <w:r w:rsidRPr="00A576D0">
        <w:rPr>
          <w:rFonts w:eastAsia="Times New Roman"/>
          <w:szCs w:val="24"/>
          <w:lang w:eastAsia="ru-RU"/>
        </w:rPr>
        <w:t>, 2018. – 409 с. –  (Серия:</w:t>
      </w:r>
      <w:proofErr w:type="gramEnd"/>
      <w:r w:rsidRPr="00A576D0">
        <w:rPr>
          <w:rFonts w:eastAsia="Times New Roman"/>
          <w:szCs w:val="24"/>
          <w:lang w:eastAsia="ru-RU"/>
        </w:rPr>
        <w:t xml:space="preserve"> </w:t>
      </w:r>
      <w:proofErr w:type="gramStart"/>
      <w:r w:rsidRPr="00A576D0">
        <w:rPr>
          <w:rFonts w:eastAsia="Times New Roman"/>
          <w:szCs w:val="24"/>
          <w:lang w:eastAsia="ru-RU"/>
        </w:rPr>
        <w:t xml:space="preserve">Профессиональное образование). – </w:t>
      </w:r>
      <w:r w:rsidRPr="00A576D0">
        <w:rPr>
          <w:rFonts w:eastAsia="Times New Roman"/>
          <w:szCs w:val="24"/>
          <w:lang w:val="en-US" w:eastAsia="ru-RU"/>
        </w:rPr>
        <w:t>http</w:t>
      </w:r>
      <w:r w:rsidRPr="00A576D0">
        <w:rPr>
          <w:rFonts w:eastAsia="Times New Roman"/>
          <w:szCs w:val="24"/>
          <w:lang w:eastAsia="ru-RU"/>
        </w:rPr>
        <w:t xml:space="preserve">:// </w:t>
      </w:r>
      <w:hyperlink r:id="rId11" w:history="1">
        <w:proofErr w:type="spellStart"/>
        <w:r w:rsidRPr="00A576D0">
          <w:rPr>
            <w:rFonts w:eastAsia="Times New Roman"/>
            <w:szCs w:val="24"/>
            <w:lang w:val="en-US" w:eastAsia="ru-RU"/>
          </w:rPr>
          <w:t>biblio</w:t>
        </w:r>
        <w:proofErr w:type="spellEnd"/>
      </w:hyperlink>
      <w:r w:rsidRPr="00A576D0">
        <w:rPr>
          <w:rFonts w:eastAsia="Times New Roman"/>
          <w:szCs w:val="24"/>
          <w:lang w:eastAsia="ru-RU"/>
        </w:rPr>
        <w:t>-</w:t>
      </w:r>
      <w:r w:rsidRPr="00A576D0">
        <w:rPr>
          <w:rFonts w:eastAsia="Times New Roman"/>
          <w:szCs w:val="24"/>
          <w:lang w:val="en-US" w:eastAsia="ru-RU"/>
        </w:rPr>
        <w:t>online</w:t>
      </w:r>
      <w:r w:rsidRPr="00A576D0">
        <w:rPr>
          <w:rFonts w:eastAsia="Times New Roman"/>
          <w:szCs w:val="24"/>
          <w:lang w:eastAsia="ru-RU"/>
        </w:rPr>
        <w:t>.</w:t>
      </w:r>
      <w:proofErr w:type="spellStart"/>
      <w:r w:rsidRPr="00A576D0">
        <w:rPr>
          <w:rFonts w:eastAsia="Times New Roman"/>
          <w:szCs w:val="24"/>
          <w:lang w:val="en-US" w:eastAsia="ru-RU"/>
        </w:rPr>
        <w:t>ru</w:t>
      </w:r>
      <w:proofErr w:type="spellEnd"/>
      <w:proofErr w:type="gramEnd"/>
    </w:p>
    <w:p w:rsidR="00A576D0" w:rsidRDefault="00A576D0" w:rsidP="00A576D0">
      <w:pPr>
        <w:suppressAutoHyphens w:val="0"/>
        <w:spacing w:after="0"/>
        <w:ind w:firstLine="709"/>
        <w:jc w:val="both"/>
        <w:rPr>
          <w:rFonts w:eastAsia="Times New Roman"/>
          <w:szCs w:val="24"/>
          <w:lang w:eastAsia="ru-RU"/>
        </w:rPr>
      </w:pPr>
      <w:r w:rsidRPr="00A576D0">
        <w:rPr>
          <w:rFonts w:eastAsia="Times New Roman"/>
          <w:iCs/>
          <w:szCs w:val="24"/>
          <w:shd w:val="clear" w:color="auto" w:fill="FFFFFF"/>
          <w:lang w:eastAsia="ru-RU"/>
        </w:rPr>
        <w:t xml:space="preserve">2. </w:t>
      </w:r>
      <w:proofErr w:type="spellStart"/>
      <w:r w:rsidRPr="00A576D0">
        <w:rPr>
          <w:rFonts w:eastAsia="Times New Roman"/>
          <w:iCs/>
          <w:szCs w:val="24"/>
          <w:shd w:val="clear" w:color="auto" w:fill="FFFFFF"/>
          <w:lang w:eastAsia="ru-RU"/>
        </w:rPr>
        <w:t>Золотовский</w:t>
      </w:r>
      <w:proofErr w:type="spellEnd"/>
      <w:r w:rsidRPr="00A576D0">
        <w:rPr>
          <w:rFonts w:eastAsia="Times New Roman"/>
          <w:iCs/>
          <w:szCs w:val="24"/>
          <w:shd w:val="clear" w:color="auto" w:fill="FFFFFF"/>
          <w:lang w:eastAsia="ru-RU"/>
        </w:rPr>
        <w:t xml:space="preserve"> В. А. </w:t>
      </w:r>
      <w:r w:rsidRPr="00A576D0">
        <w:rPr>
          <w:rFonts w:eastAsia="Times New Roman"/>
          <w:szCs w:val="24"/>
          <w:shd w:val="clear" w:color="auto" w:fill="FFFFFF"/>
          <w:lang w:eastAsia="ru-RU"/>
        </w:rPr>
        <w:t xml:space="preserve">Правовое регулирование туристской деятельности: Учебник для СПО/ В. А. </w:t>
      </w:r>
      <w:proofErr w:type="spellStart"/>
      <w:r w:rsidRPr="00A576D0">
        <w:rPr>
          <w:rFonts w:eastAsia="Times New Roman"/>
          <w:szCs w:val="24"/>
          <w:shd w:val="clear" w:color="auto" w:fill="FFFFFF"/>
          <w:lang w:eastAsia="ru-RU"/>
        </w:rPr>
        <w:t>Золотовский</w:t>
      </w:r>
      <w:proofErr w:type="spellEnd"/>
      <w:r w:rsidRPr="00A576D0">
        <w:rPr>
          <w:rFonts w:eastAsia="Times New Roman"/>
          <w:szCs w:val="24"/>
          <w:shd w:val="clear" w:color="auto" w:fill="FFFFFF"/>
          <w:lang w:eastAsia="ru-RU"/>
        </w:rPr>
        <w:t xml:space="preserve">, Н. Я. </w:t>
      </w:r>
      <w:proofErr w:type="spellStart"/>
      <w:r w:rsidRPr="00A576D0">
        <w:rPr>
          <w:rFonts w:eastAsia="Times New Roman"/>
          <w:szCs w:val="24"/>
          <w:shd w:val="clear" w:color="auto" w:fill="FFFFFF"/>
          <w:lang w:eastAsia="ru-RU"/>
        </w:rPr>
        <w:t>Золотовская</w:t>
      </w:r>
      <w:proofErr w:type="spellEnd"/>
      <w:r w:rsidRPr="00A576D0">
        <w:rPr>
          <w:rFonts w:eastAsia="Times New Roman"/>
          <w:szCs w:val="24"/>
          <w:shd w:val="clear" w:color="auto" w:fill="FFFFFF"/>
          <w:lang w:eastAsia="ru-RU"/>
        </w:rPr>
        <w:t xml:space="preserve">. </w:t>
      </w:r>
      <w:r w:rsidRPr="00A576D0">
        <w:rPr>
          <w:rFonts w:eastAsia="Times New Roman"/>
          <w:szCs w:val="24"/>
          <w:lang w:eastAsia="ru-RU"/>
        </w:rPr>
        <w:t xml:space="preserve">– </w:t>
      </w:r>
      <w:proofErr w:type="gramStart"/>
      <w:r w:rsidRPr="00A576D0">
        <w:rPr>
          <w:rFonts w:eastAsia="Times New Roman"/>
          <w:szCs w:val="24"/>
          <w:shd w:val="clear" w:color="auto" w:fill="FFFFFF"/>
          <w:lang w:eastAsia="ru-RU"/>
        </w:rPr>
        <w:t xml:space="preserve">М.: Издательство </w:t>
      </w:r>
      <w:proofErr w:type="spellStart"/>
      <w:r w:rsidRPr="00A576D0">
        <w:rPr>
          <w:rFonts w:eastAsia="Times New Roman"/>
          <w:szCs w:val="24"/>
          <w:shd w:val="clear" w:color="auto" w:fill="FFFFFF"/>
          <w:lang w:eastAsia="ru-RU"/>
        </w:rPr>
        <w:t>Юрайт</w:t>
      </w:r>
      <w:proofErr w:type="spellEnd"/>
      <w:r w:rsidRPr="00A576D0">
        <w:rPr>
          <w:rFonts w:eastAsia="Times New Roman"/>
          <w:szCs w:val="24"/>
          <w:shd w:val="clear" w:color="auto" w:fill="FFFFFF"/>
          <w:lang w:eastAsia="ru-RU"/>
        </w:rPr>
        <w:t xml:space="preserve">, 2018. </w:t>
      </w:r>
      <w:r w:rsidRPr="00A576D0">
        <w:rPr>
          <w:rFonts w:eastAsia="Times New Roman"/>
          <w:szCs w:val="24"/>
          <w:lang w:eastAsia="ru-RU"/>
        </w:rPr>
        <w:t xml:space="preserve">– </w:t>
      </w:r>
      <w:r w:rsidRPr="00A576D0">
        <w:rPr>
          <w:rFonts w:eastAsia="Times New Roman"/>
          <w:szCs w:val="24"/>
          <w:shd w:val="clear" w:color="auto" w:fill="FFFFFF"/>
          <w:lang w:eastAsia="ru-RU"/>
        </w:rPr>
        <w:t xml:space="preserve"> 247 с. </w:t>
      </w:r>
      <w:r w:rsidRPr="00A576D0">
        <w:rPr>
          <w:rFonts w:eastAsia="Times New Roman"/>
          <w:szCs w:val="24"/>
          <w:lang w:eastAsia="ru-RU"/>
        </w:rPr>
        <w:t xml:space="preserve">– </w:t>
      </w:r>
      <w:r w:rsidRPr="00A576D0">
        <w:rPr>
          <w:rFonts w:eastAsia="Times New Roman"/>
          <w:szCs w:val="24"/>
          <w:shd w:val="clear" w:color="auto" w:fill="FFFFFF"/>
          <w:lang w:eastAsia="ru-RU"/>
        </w:rPr>
        <w:t xml:space="preserve"> (Серия:</w:t>
      </w:r>
      <w:proofErr w:type="gramEnd"/>
      <w:r w:rsidRPr="00A576D0">
        <w:rPr>
          <w:rFonts w:eastAsia="Times New Roman"/>
          <w:szCs w:val="24"/>
          <w:shd w:val="clear" w:color="auto" w:fill="FFFFFF"/>
          <w:lang w:eastAsia="ru-RU"/>
        </w:rPr>
        <w:t xml:space="preserve"> </w:t>
      </w:r>
      <w:proofErr w:type="gramStart"/>
      <w:r w:rsidRPr="00A576D0">
        <w:rPr>
          <w:rFonts w:eastAsia="Times New Roman"/>
          <w:szCs w:val="24"/>
          <w:shd w:val="clear" w:color="auto" w:fill="FFFFFF"/>
          <w:lang w:eastAsia="ru-RU"/>
        </w:rPr>
        <w:t xml:space="preserve">Профессиональное образование). </w:t>
      </w:r>
      <w:r w:rsidRPr="00A576D0">
        <w:rPr>
          <w:rFonts w:eastAsia="Times New Roman"/>
          <w:szCs w:val="24"/>
          <w:lang w:eastAsia="ru-RU"/>
        </w:rPr>
        <w:t xml:space="preserve">– </w:t>
      </w:r>
      <w:r w:rsidRPr="00A576D0">
        <w:rPr>
          <w:rFonts w:eastAsia="Times New Roman"/>
          <w:szCs w:val="24"/>
          <w:lang w:val="en-US" w:eastAsia="ru-RU"/>
        </w:rPr>
        <w:t>http</w:t>
      </w:r>
      <w:r w:rsidRPr="00A576D0">
        <w:rPr>
          <w:rFonts w:eastAsia="Times New Roman"/>
          <w:szCs w:val="24"/>
          <w:lang w:eastAsia="ru-RU"/>
        </w:rPr>
        <w:t xml:space="preserve">:// </w:t>
      </w:r>
      <w:hyperlink r:id="rId12" w:history="1">
        <w:proofErr w:type="spellStart"/>
        <w:r w:rsidRPr="00A576D0">
          <w:rPr>
            <w:rFonts w:eastAsia="Times New Roman"/>
            <w:szCs w:val="24"/>
            <w:u w:val="single"/>
            <w:lang w:val="en-US" w:eastAsia="ru-RU"/>
          </w:rPr>
          <w:t>biblio</w:t>
        </w:r>
        <w:proofErr w:type="spellEnd"/>
      </w:hyperlink>
      <w:r w:rsidRPr="00A576D0">
        <w:rPr>
          <w:rFonts w:eastAsia="Times New Roman"/>
          <w:szCs w:val="24"/>
          <w:lang w:eastAsia="ru-RU"/>
        </w:rPr>
        <w:t>-</w:t>
      </w:r>
      <w:r w:rsidRPr="00A576D0">
        <w:rPr>
          <w:rFonts w:eastAsia="Times New Roman"/>
          <w:szCs w:val="24"/>
          <w:lang w:val="en-US" w:eastAsia="ru-RU"/>
        </w:rPr>
        <w:t>online</w:t>
      </w:r>
      <w:r w:rsidRPr="00A576D0">
        <w:rPr>
          <w:rFonts w:eastAsia="Times New Roman"/>
          <w:szCs w:val="24"/>
          <w:lang w:eastAsia="ru-RU"/>
        </w:rPr>
        <w:t>.</w:t>
      </w:r>
      <w:proofErr w:type="spellStart"/>
      <w:r w:rsidRPr="00A576D0">
        <w:rPr>
          <w:rFonts w:eastAsia="Times New Roman"/>
          <w:szCs w:val="24"/>
          <w:lang w:val="en-US" w:eastAsia="ru-RU"/>
        </w:rPr>
        <w:t>ru</w:t>
      </w:r>
      <w:proofErr w:type="spellEnd"/>
      <w:proofErr w:type="gramEnd"/>
    </w:p>
    <w:p w:rsidR="00A576D0" w:rsidRPr="00A576D0" w:rsidRDefault="00A576D0" w:rsidP="00A576D0">
      <w:pPr>
        <w:suppressAutoHyphens w:val="0"/>
        <w:spacing w:after="0"/>
        <w:ind w:firstLine="709"/>
        <w:jc w:val="both"/>
        <w:rPr>
          <w:rFonts w:eastAsia="Times New Roman"/>
          <w:szCs w:val="24"/>
          <w:lang w:eastAsia="ru-RU"/>
        </w:rPr>
      </w:pPr>
    </w:p>
    <w:p w:rsidR="00A576D0" w:rsidRPr="00A576D0" w:rsidRDefault="00A576D0" w:rsidP="00A576D0">
      <w:pPr>
        <w:numPr>
          <w:ilvl w:val="0"/>
          <w:numId w:val="15"/>
        </w:numPr>
        <w:tabs>
          <w:tab w:val="left" w:pos="900"/>
          <w:tab w:val="right" w:leader="underscore" w:pos="9639"/>
        </w:tabs>
        <w:suppressAutoHyphens w:val="0"/>
        <w:spacing w:after="0" w:line="240" w:lineRule="auto"/>
        <w:jc w:val="both"/>
        <w:rPr>
          <w:rFonts w:eastAsia="Times New Roman"/>
          <w:szCs w:val="24"/>
          <w:lang w:val="en-US" w:eastAsia="ru-RU"/>
        </w:rPr>
      </w:pPr>
      <w:r w:rsidRPr="00A576D0">
        <w:rPr>
          <w:rFonts w:eastAsia="Times New Roman"/>
          <w:szCs w:val="24"/>
          <w:lang w:eastAsia="ru-RU"/>
        </w:rPr>
        <w:t xml:space="preserve">дополнительная литература: </w:t>
      </w:r>
    </w:p>
    <w:p w:rsidR="00A576D0" w:rsidRPr="00A576D0" w:rsidRDefault="00A576D0" w:rsidP="00A576D0">
      <w:pPr>
        <w:suppressAutoHyphens w:val="0"/>
        <w:spacing w:after="0"/>
        <w:ind w:firstLine="568"/>
        <w:jc w:val="both"/>
        <w:rPr>
          <w:rFonts w:eastAsia="Times New Roman"/>
          <w:szCs w:val="24"/>
          <w:lang w:eastAsia="ru-RU"/>
        </w:rPr>
      </w:pPr>
      <w:r w:rsidRPr="00A576D0">
        <w:rPr>
          <w:rFonts w:eastAsia="Times New Roman"/>
          <w:color w:val="333333"/>
          <w:szCs w:val="24"/>
          <w:shd w:val="clear" w:color="auto" w:fill="FFFFFF"/>
          <w:lang w:eastAsia="ru-RU"/>
        </w:rPr>
        <w:t xml:space="preserve">1. Правоведение: Учебник для СПО / В. А. Белов [и др.]; под ред. В. А. Белова, Е. А. Абросимовой. </w:t>
      </w:r>
      <w:r w:rsidRPr="00A576D0">
        <w:rPr>
          <w:rFonts w:eastAsia="Times New Roman"/>
          <w:szCs w:val="24"/>
          <w:lang w:eastAsia="ru-RU"/>
        </w:rPr>
        <w:t>–</w:t>
      </w:r>
      <w:r w:rsidRPr="00A576D0">
        <w:rPr>
          <w:rFonts w:eastAsia="Times New Roman"/>
          <w:color w:val="333333"/>
          <w:szCs w:val="24"/>
          <w:shd w:val="clear" w:color="auto" w:fill="FFFFFF"/>
          <w:lang w:eastAsia="ru-RU"/>
        </w:rPr>
        <w:t xml:space="preserve"> 4-е изд., пер. и доп. </w:t>
      </w:r>
      <w:r w:rsidRPr="00A576D0">
        <w:rPr>
          <w:rFonts w:eastAsia="Times New Roman"/>
          <w:szCs w:val="24"/>
          <w:lang w:eastAsia="ru-RU"/>
        </w:rPr>
        <w:t>–</w:t>
      </w:r>
      <w:r w:rsidRPr="00A576D0">
        <w:rPr>
          <w:rFonts w:eastAsia="Times New Roman"/>
          <w:color w:val="333333"/>
          <w:szCs w:val="24"/>
          <w:shd w:val="clear" w:color="auto" w:fill="FFFFFF"/>
          <w:lang w:eastAsia="ru-RU"/>
        </w:rPr>
        <w:t xml:space="preserve"> М.: Издательство </w:t>
      </w:r>
      <w:proofErr w:type="spellStart"/>
      <w:r w:rsidRPr="00A576D0">
        <w:rPr>
          <w:rFonts w:eastAsia="Times New Roman"/>
          <w:color w:val="333333"/>
          <w:szCs w:val="24"/>
          <w:shd w:val="clear" w:color="auto" w:fill="FFFFFF"/>
          <w:lang w:eastAsia="ru-RU"/>
        </w:rPr>
        <w:t>Юрайт</w:t>
      </w:r>
      <w:proofErr w:type="spellEnd"/>
      <w:r w:rsidRPr="00A576D0">
        <w:rPr>
          <w:rFonts w:eastAsia="Times New Roman"/>
          <w:color w:val="333333"/>
          <w:szCs w:val="24"/>
          <w:shd w:val="clear" w:color="auto" w:fill="FFFFFF"/>
          <w:lang w:eastAsia="ru-RU"/>
        </w:rPr>
        <w:t xml:space="preserve">, 2018. </w:t>
      </w:r>
      <w:r w:rsidRPr="00A576D0">
        <w:rPr>
          <w:rFonts w:eastAsia="Times New Roman"/>
          <w:szCs w:val="24"/>
          <w:lang w:eastAsia="ru-RU"/>
        </w:rPr>
        <w:t>–</w:t>
      </w:r>
      <w:r w:rsidRPr="00A576D0">
        <w:rPr>
          <w:rFonts w:eastAsia="Times New Roman"/>
          <w:color w:val="333333"/>
          <w:szCs w:val="24"/>
          <w:shd w:val="clear" w:color="auto" w:fill="FFFFFF"/>
          <w:lang w:eastAsia="ru-RU"/>
        </w:rPr>
        <w:t xml:space="preserve"> 414 с. </w:t>
      </w:r>
      <w:r w:rsidRPr="00A576D0">
        <w:rPr>
          <w:rFonts w:eastAsia="Times New Roman"/>
          <w:szCs w:val="24"/>
          <w:lang w:eastAsia="ru-RU"/>
        </w:rPr>
        <w:t>–</w:t>
      </w:r>
      <w:r w:rsidRPr="00A576D0">
        <w:rPr>
          <w:rFonts w:eastAsia="Times New Roman"/>
          <w:color w:val="333333"/>
          <w:szCs w:val="24"/>
          <w:shd w:val="clear" w:color="auto" w:fill="FFFFFF"/>
          <w:lang w:eastAsia="ru-RU"/>
        </w:rPr>
        <w:t xml:space="preserve"> (Серия</w:t>
      </w:r>
      <w:proofErr w:type="gramStart"/>
      <w:r w:rsidRPr="00A576D0">
        <w:rPr>
          <w:rFonts w:eastAsia="Times New Roman"/>
          <w:color w:val="333333"/>
          <w:szCs w:val="24"/>
          <w:shd w:val="clear" w:color="auto" w:fill="FFFFFF"/>
          <w:lang w:eastAsia="ru-RU"/>
        </w:rPr>
        <w:t xml:space="preserve"> :</w:t>
      </w:r>
      <w:proofErr w:type="gramEnd"/>
      <w:r w:rsidRPr="00A576D0">
        <w:rPr>
          <w:rFonts w:eastAsia="Times New Roman"/>
          <w:color w:val="333333"/>
          <w:szCs w:val="24"/>
          <w:shd w:val="clear" w:color="auto" w:fill="FFFFFF"/>
          <w:lang w:eastAsia="ru-RU"/>
        </w:rPr>
        <w:t xml:space="preserve"> </w:t>
      </w:r>
      <w:proofErr w:type="gramStart"/>
      <w:r w:rsidRPr="00A576D0">
        <w:rPr>
          <w:rFonts w:eastAsia="Times New Roman"/>
          <w:color w:val="333333"/>
          <w:szCs w:val="24"/>
          <w:shd w:val="clear" w:color="auto" w:fill="FFFFFF"/>
          <w:lang w:eastAsia="ru-RU"/>
        </w:rPr>
        <w:t xml:space="preserve">Профессиональное образование). </w:t>
      </w:r>
      <w:r w:rsidRPr="00A576D0">
        <w:rPr>
          <w:rFonts w:eastAsia="Times New Roman"/>
          <w:szCs w:val="24"/>
          <w:lang w:eastAsia="ru-RU"/>
        </w:rPr>
        <w:t xml:space="preserve">– </w:t>
      </w:r>
      <w:r w:rsidRPr="00A576D0">
        <w:rPr>
          <w:rFonts w:eastAsia="Times New Roman"/>
          <w:szCs w:val="24"/>
          <w:lang w:val="en-US" w:eastAsia="ru-RU"/>
        </w:rPr>
        <w:t>http</w:t>
      </w:r>
      <w:r w:rsidRPr="00A576D0">
        <w:rPr>
          <w:rFonts w:eastAsia="Times New Roman"/>
          <w:szCs w:val="24"/>
          <w:lang w:eastAsia="ru-RU"/>
        </w:rPr>
        <w:t xml:space="preserve">:// </w:t>
      </w:r>
      <w:hyperlink r:id="rId13" w:history="1">
        <w:proofErr w:type="spellStart"/>
        <w:r w:rsidRPr="00A576D0">
          <w:rPr>
            <w:rFonts w:eastAsia="Times New Roman"/>
            <w:color w:val="0000FF"/>
            <w:szCs w:val="24"/>
            <w:u w:val="single"/>
            <w:lang w:val="en-US" w:eastAsia="ru-RU"/>
          </w:rPr>
          <w:t>biblio</w:t>
        </w:r>
        <w:proofErr w:type="spellEnd"/>
      </w:hyperlink>
      <w:r w:rsidRPr="00A576D0">
        <w:rPr>
          <w:rFonts w:eastAsia="Times New Roman"/>
          <w:szCs w:val="24"/>
          <w:lang w:eastAsia="ru-RU"/>
        </w:rPr>
        <w:t>-</w:t>
      </w:r>
      <w:r w:rsidRPr="00A576D0">
        <w:rPr>
          <w:rFonts w:eastAsia="Times New Roman"/>
          <w:szCs w:val="24"/>
          <w:lang w:val="en-US" w:eastAsia="ru-RU"/>
        </w:rPr>
        <w:t>online</w:t>
      </w:r>
      <w:r w:rsidRPr="00A576D0">
        <w:rPr>
          <w:rFonts w:eastAsia="Times New Roman"/>
          <w:szCs w:val="24"/>
          <w:lang w:eastAsia="ru-RU"/>
        </w:rPr>
        <w:t>.</w:t>
      </w:r>
      <w:proofErr w:type="spellStart"/>
      <w:r w:rsidRPr="00A576D0">
        <w:rPr>
          <w:rFonts w:eastAsia="Times New Roman"/>
          <w:szCs w:val="24"/>
          <w:lang w:val="en-US" w:eastAsia="ru-RU"/>
        </w:rPr>
        <w:t>ru</w:t>
      </w:r>
      <w:proofErr w:type="spellEnd"/>
      <w:proofErr w:type="gramEnd"/>
    </w:p>
    <w:p w:rsidR="00A576D0" w:rsidRDefault="00A576D0" w:rsidP="00A576D0">
      <w:pPr>
        <w:suppressAutoHyphens w:val="0"/>
        <w:spacing w:after="0"/>
        <w:ind w:firstLine="568"/>
        <w:jc w:val="both"/>
        <w:rPr>
          <w:rFonts w:eastAsia="Times New Roman"/>
          <w:szCs w:val="24"/>
          <w:lang w:eastAsia="ru-RU"/>
        </w:rPr>
      </w:pPr>
      <w:r w:rsidRPr="00A576D0">
        <w:rPr>
          <w:rFonts w:eastAsia="Times New Roman"/>
          <w:iCs/>
          <w:color w:val="333333"/>
          <w:szCs w:val="24"/>
          <w:shd w:val="clear" w:color="auto" w:fill="FFFFFF"/>
          <w:lang w:eastAsia="ru-RU"/>
        </w:rPr>
        <w:t xml:space="preserve">2. </w:t>
      </w:r>
      <w:proofErr w:type="spellStart"/>
      <w:r w:rsidRPr="00A576D0">
        <w:rPr>
          <w:rFonts w:eastAsia="Times New Roman"/>
          <w:iCs/>
          <w:color w:val="333333"/>
          <w:szCs w:val="24"/>
          <w:shd w:val="clear" w:color="auto" w:fill="FFFFFF"/>
          <w:lang w:eastAsia="ru-RU"/>
        </w:rPr>
        <w:t>Белик</w:t>
      </w:r>
      <w:proofErr w:type="spellEnd"/>
      <w:r w:rsidRPr="00A576D0">
        <w:rPr>
          <w:rFonts w:eastAsia="Times New Roman"/>
          <w:iCs/>
          <w:color w:val="333333"/>
          <w:szCs w:val="24"/>
          <w:shd w:val="clear" w:color="auto" w:fill="FFFFFF"/>
          <w:lang w:eastAsia="ru-RU"/>
        </w:rPr>
        <w:t xml:space="preserve"> В. Н.</w:t>
      </w:r>
      <w:r w:rsidRPr="00A576D0">
        <w:rPr>
          <w:rFonts w:eastAsia="Times New Roman"/>
          <w:i/>
          <w:iCs/>
          <w:color w:val="333333"/>
          <w:szCs w:val="24"/>
          <w:shd w:val="clear" w:color="auto" w:fill="FFFFFF"/>
          <w:lang w:eastAsia="ru-RU"/>
        </w:rPr>
        <w:t> </w:t>
      </w:r>
      <w:r w:rsidRPr="00A576D0">
        <w:rPr>
          <w:rFonts w:eastAsia="Times New Roman"/>
          <w:color w:val="333333"/>
          <w:szCs w:val="24"/>
          <w:shd w:val="clear" w:color="auto" w:fill="FFFFFF"/>
          <w:lang w:eastAsia="ru-RU"/>
        </w:rPr>
        <w:t xml:space="preserve">Осуществление защиты прав и свобод граждан: </w:t>
      </w:r>
      <w:proofErr w:type="gramStart"/>
      <w:r w:rsidRPr="00A576D0">
        <w:rPr>
          <w:rFonts w:eastAsia="Times New Roman"/>
          <w:color w:val="333333"/>
          <w:szCs w:val="24"/>
          <w:shd w:val="clear" w:color="auto" w:fill="FFFFFF"/>
          <w:lang w:eastAsia="ru-RU"/>
        </w:rPr>
        <w:t xml:space="preserve">Учебное пособие для СПО/ В. Н. </w:t>
      </w:r>
      <w:proofErr w:type="spellStart"/>
      <w:r w:rsidRPr="00A576D0">
        <w:rPr>
          <w:rFonts w:eastAsia="Times New Roman"/>
          <w:color w:val="333333"/>
          <w:szCs w:val="24"/>
          <w:shd w:val="clear" w:color="auto" w:fill="FFFFFF"/>
          <w:lang w:eastAsia="ru-RU"/>
        </w:rPr>
        <w:t>Белик</w:t>
      </w:r>
      <w:proofErr w:type="spellEnd"/>
      <w:r w:rsidRPr="00A576D0">
        <w:rPr>
          <w:rFonts w:eastAsia="Times New Roman"/>
          <w:color w:val="333333"/>
          <w:szCs w:val="24"/>
          <w:shd w:val="clear" w:color="auto" w:fill="FFFFFF"/>
          <w:lang w:eastAsia="ru-RU"/>
        </w:rPr>
        <w:t xml:space="preserve">. </w:t>
      </w:r>
      <w:r w:rsidRPr="00A576D0">
        <w:rPr>
          <w:rFonts w:eastAsia="Times New Roman"/>
          <w:szCs w:val="24"/>
          <w:lang w:eastAsia="ru-RU"/>
        </w:rPr>
        <w:t>–</w:t>
      </w:r>
      <w:r w:rsidRPr="00A576D0">
        <w:rPr>
          <w:rFonts w:eastAsia="Times New Roman"/>
          <w:color w:val="333333"/>
          <w:szCs w:val="24"/>
          <w:shd w:val="clear" w:color="auto" w:fill="FFFFFF"/>
          <w:lang w:eastAsia="ru-RU"/>
        </w:rPr>
        <w:t xml:space="preserve"> 2-е изд., пер. и доп. </w:t>
      </w:r>
      <w:r w:rsidRPr="00A576D0">
        <w:rPr>
          <w:rFonts w:eastAsia="Times New Roman"/>
          <w:szCs w:val="24"/>
          <w:lang w:eastAsia="ru-RU"/>
        </w:rPr>
        <w:t>–</w:t>
      </w:r>
      <w:r w:rsidRPr="00A576D0">
        <w:rPr>
          <w:rFonts w:eastAsia="Times New Roman"/>
          <w:color w:val="333333"/>
          <w:szCs w:val="24"/>
          <w:shd w:val="clear" w:color="auto" w:fill="FFFFFF"/>
          <w:lang w:eastAsia="ru-RU"/>
        </w:rPr>
        <w:t xml:space="preserve"> М.: Издательство </w:t>
      </w:r>
      <w:proofErr w:type="spellStart"/>
      <w:r w:rsidRPr="00A576D0">
        <w:rPr>
          <w:rFonts w:eastAsia="Times New Roman"/>
          <w:color w:val="333333"/>
          <w:szCs w:val="24"/>
          <w:shd w:val="clear" w:color="auto" w:fill="FFFFFF"/>
          <w:lang w:eastAsia="ru-RU"/>
        </w:rPr>
        <w:t>Юрайт</w:t>
      </w:r>
      <w:proofErr w:type="spellEnd"/>
      <w:r w:rsidRPr="00A576D0">
        <w:rPr>
          <w:rFonts w:eastAsia="Times New Roman"/>
          <w:color w:val="333333"/>
          <w:szCs w:val="24"/>
          <w:shd w:val="clear" w:color="auto" w:fill="FFFFFF"/>
          <w:lang w:eastAsia="ru-RU"/>
        </w:rPr>
        <w:t xml:space="preserve">, 2018. </w:t>
      </w:r>
      <w:r w:rsidRPr="00A576D0">
        <w:rPr>
          <w:rFonts w:eastAsia="Times New Roman"/>
          <w:szCs w:val="24"/>
          <w:lang w:eastAsia="ru-RU"/>
        </w:rPr>
        <w:t>–</w:t>
      </w:r>
      <w:r w:rsidRPr="00A576D0">
        <w:rPr>
          <w:rFonts w:eastAsia="Times New Roman"/>
          <w:color w:val="333333"/>
          <w:szCs w:val="24"/>
          <w:shd w:val="clear" w:color="auto" w:fill="FFFFFF"/>
          <w:lang w:eastAsia="ru-RU"/>
        </w:rPr>
        <w:t xml:space="preserve"> 202 с. </w:t>
      </w:r>
      <w:r w:rsidRPr="00A576D0">
        <w:rPr>
          <w:rFonts w:eastAsia="Times New Roman"/>
          <w:szCs w:val="24"/>
          <w:lang w:eastAsia="ru-RU"/>
        </w:rPr>
        <w:t>–</w:t>
      </w:r>
      <w:r w:rsidRPr="00A576D0">
        <w:rPr>
          <w:rFonts w:eastAsia="Times New Roman"/>
          <w:color w:val="333333"/>
          <w:szCs w:val="24"/>
          <w:shd w:val="clear" w:color="auto" w:fill="FFFFFF"/>
          <w:lang w:eastAsia="ru-RU"/>
        </w:rPr>
        <w:t xml:space="preserve"> (Серия:</w:t>
      </w:r>
      <w:proofErr w:type="gramEnd"/>
      <w:r w:rsidRPr="00A576D0">
        <w:rPr>
          <w:rFonts w:eastAsia="Times New Roman"/>
          <w:color w:val="333333"/>
          <w:szCs w:val="24"/>
          <w:shd w:val="clear" w:color="auto" w:fill="FFFFFF"/>
          <w:lang w:eastAsia="ru-RU"/>
        </w:rPr>
        <w:t xml:space="preserve"> </w:t>
      </w:r>
      <w:proofErr w:type="gramStart"/>
      <w:r w:rsidRPr="00A576D0">
        <w:rPr>
          <w:rFonts w:eastAsia="Times New Roman"/>
          <w:color w:val="333333"/>
          <w:szCs w:val="24"/>
          <w:shd w:val="clear" w:color="auto" w:fill="FFFFFF"/>
          <w:lang w:eastAsia="ru-RU"/>
        </w:rPr>
        <w:t xml:space="preserve">Профессиональное образование). </w:t>
      </w:r>
      <w:r w:rsidRPr="00A576D0">
        <w:rPr>
          <w:rFonts w:eastAsia="Times New Roman"/>
          <w:szCs w:val="24"/>
          <w:lang w:eastAsia="ru-RU"/>
        </w:rPr>
        <w:t xml:space="preserve">– </w:t>
      </w:r>
      <w:r w:rsidRPr="00A576D0">
        <w:rPr>
          <w:rFonts w:eastAsia="Times New Roman"/>
          <w:szCs w:val="24"/>
          <w:lang w:val="en-US" w:eastAsia="ru-RU"/>
        </w:rPr>
        <w:t>http</w:t>
      </w:r>
      <w:r w:rsidRPr="00A576D0">
        <w:rPr>
          <w:rFonts w:eastAsia="Times New Roman"/>
          <w:szCs w:val="24"/>
          <w:lang w:eastAsia="ru-RU"/>
        </w:rPr>
        <w:t xml:space="preserve">:// </w:t>
      </w:r>
      <w:hyperlink r:id="rId14" w:history="1">
        <w:proofErr w:type="spellStart"/>
        <w:r w:rsidRPr="00A576D0">
          <w:rPr>
            <w:rFonts w:eastAsia="Times New Roman"/>
            <w:color w:val="0000FF"/>
            <w:szCs w:val="24"/>
            <w:u w:val="single"/>
            <w:lang w:val="en-US" w:eastAsia="ru-RU"/>
          </w:rPr>
          <w:t>biblio</w:t>
        </w:r>
        <w:proofErr w:type="spellEnd"/>
      </w:hyperlink>
      <w:r w:rsidRPr="00A576D0">
        <w:rPr>
          <w:rFonts w:eastAsia="Times New Roman"/>
          <w:szCs w:val="24"/>
          <w:lang w:eastAsia="ru-RU"/>
        </w:rPr>
        <w:t>-</w:t>
      </w:r>
      <w:r w:rsidRPr="00A576D0">
        <w:rPr>
          <w:rFonts w:eastAsia="Times New Roman"/>
          <w:szCs w:val="24"/>
          <w:lang w:val="en-US" w:eastAsia="ru-RU"/>
        </w:rPr>
        <w:t>online</w:t>
      </w:r>
      <w:r w:rsidRPr="00A576D0">
        <w:rPr>
          <w:rFonts w:eastAsia="Times New Roman"/>
          <w:szCs w:val="24"/>
          <w:lang w:eastAsia="ru-RU"/>
        </w:rPr>
        <w:t>.</w:t>
      </w:r>
      <w:proofErr w:type="spellStart"/>
      <w:r w:rsidRPr="00A576D0">
        <w:rPr>
          <w:rFonts w:eastAsia="Times New Roman"/>
          <w:szCs w:val="24"/>
          <w:lang w:val="en-US" w:eastAsia="ru-RU"/>
        </w:rPr>
        <w:t>ru</w:t>
      </w:r>
      <w:proofErr w:type="spellEnd"/>
      <w:proofErr w:type="gramEnd"/>
    </w:p>
    <w:p w:rsidR="00A576D0" w:rsidRPr="00A576D0" w:rsidRDefault="00A576D0" w:rsidP="00A576D0">
      <w:pPr>
        <w:suppressAutoHyphens w:val="0"/>
        <w:spacing w:after="0"/>
        <w:ind w:firstLine="568"/>
        <w:jc w:val="both"/>
        <w:rPr>
          <w:rFonts w:eastAsia="Times New Roman"/>
          <w:szCs w:val="24"/>
          <w:lang w:eastAsia="ru-RU"/>
        </w:rPr>
      </w:pPr>
    </w:p>
    <w:p w:rsidR="00A576D0" w:rsidRPr="00A576D0" w:rsidRDefault="00A576D0" w:rsidP="00A576D0">
      <w:pPr>
        <w:numPr>
          <w:ilvl w:val="0"/>
          <w:numId w:val="15"/>
        </w:numPr>
        <w:tabs>
          <w:tab w:val="left" w:pos="900"/>
          <w:tab w:val="right" w:leader="underscore" w:pos="9639"/>
        </w:tabs>
        <w:suppressAutoHyphens w:val="0"/>
        <w:spacing w:after="0" w:line="240" w:lineRule="auto"/>
        <w:jc w:val="both"/>
        <w:rPr>
          <w:rFonts w:eastAsia="Times New Roman"/>
          <w:szCs w:val="24"/>
          <w:lang w:eastAsia="ru-RU"/>
        </w:rPr>
      </w:pPr>
      <w:r w:rsidRPr="00A576D0">
        <w:rPr>
          <w:rFonts w:eastAsia="Times New Roman"/>
          <w:szCs w:val="24"/>
          <w:lang w:eastAsia="ru-RU"/>
        </w:rPr>
        <w:t>ресурсы информационно-телекоммуникационной сети «Интернет», электронные ресурсы (в том числе электронные библиотечные системы):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2552"/>
      </w:tblGrid>
      <w:tr w:rsidR="00A576D0" w:rsidRPr="00A576D0" w:rsidTr="00205C15">
        <w:tc>
          <w:tcPr>
            <w:tcW w:w="567" w:type="dxa"/>
            <w:shd w:val="clear" w:color="auto" w:fill="auto"/>
          </w:tcPr>
          <w:p w:rsidR="00A576D0" w:rsidRPr="00A576D0" w:rsidRDefault="00A576D0" w:rsidP="00A576D0">
            <w:pPr>
              <w:suppressAutoHyphens w:val="0"/>
              <w:overflowPunct w:val="0"/>
              <w:autoSpaceDE w:val="0"/>
              <w:autoSpaceDN w:val="0"/>
              <w:adjustRightInd w:val="0"/>
              <w:spacing w:after="0" w:line="240" w:lineRule="auto"/>
              <w:contextualSpacing/>
              <w:jc w:val="center"/>
              <w:textAlignment w:val="baseline"/>
              <w:rPr>
                <w:rFonts w:eastAsia="Times New Roman"/>
                <w:b/>
                <w:szCs w:val="24"/>
                <w:lang w:eastAsia="ru-RU"/>
              </w:rPr>
            </w:pPr>
            <w:r w:rsidRPr="00A576D0">
              <w:rPr>
                <w:rFonts w:eastAsia="Times New Roman"/>
                <w:b/>
                <w:iCs/>
                <w:szCs w:val="24"/>
                <w:lang w:eastAsia="ru-RU"/>
              </w:rPr>
              <w:t>№</w:t>
            </w:r>
          </w:p>
        </w:tc>
        <w:tc>
          <w:tcPr>
            <w:tcW w:w="2552" w:type="dxa"/>
            <w:shd w:val="clear" w:color="auto" w:fill="auto"/>
          </w:tcPr>
          <w:p w:rsidR="00A576D0" w:rsidRPr="00A576D0" w:rsidRDefault="00A576D0" w:rsidP="00A576D0">
            <w:pPr>
              <w:suppressAutoHyphens w:val="0"/>
              <w:overflowPunct w:val="0"/>
              <w:autoSpaceDE w:val="0"/>
              <w:autoSpaceDN w:val="0"/>
              <w:adjustRightInd w:val="0"/>
              <w:spacing w:after="0" w:line="240" w:lineRule="auto"/>
              <w:contextualSpacing/>
              <w:jc w:val="center"/>
              <w:textAlignment w:val="baseline"/>
              <w:rPr>
                <w:rFonts w:eastAsia="Times New Roman"/>
                <w:b/>
                <w:szCs w:val="24"/>
                <w:lang w:eastAsia="ru-RU"/>
              </w:rPr>
            </w:pPr>
            <w:r w:rsidRPr="00A576D0">
              <w:rPr>
                <w:rFonts w:eastAsia="Times New Roman"/>
                <w:b/>
                <w:iCs/>
                <w:szCs w:val="24"/>
                <w:lang w:eastAsia="ru-RU"/>
              </w:rPr>
              <w:t>Ссылка на информационный ресурс</w:t>
            </w:r>
          </w:p>
        </w:tc>
        <w:tc>
          <w:tcPr>
            <w:tcW w:w="4252" w:type="dxa"/>
            <w:shd w:val="clear" w:color="auto" w:fill="auto"/>
          </w:tcPr>
          <w:p w:rsidR="00A576D0" w:rsidRPr="00A576D0" w:rsidRDefault="00A576D0" w:rsidP="00A576D0">
            <w:pPr>
              <w:suppressAutoHyphens w:val="0"/>
              <w:overflowPunct w:val="0"/>
              <w:autoSpaceDE w:val="0"/>
              <w:autoSpaceDN w:val="0"/>
              <w:adjustRightInd w:val="0"/>
              <w:spacing w:after="0" w:line="240" w:lineRule="auto"/>
              <w:contextualSpacing/>
              <w:jc w:val="center"/>
              <w:textAlignment w:val="baseline"/>
              <w:rPr>
                <w:rFonts w:eastAsia="Times New Roman"/>
                <w:b/>
                <w:szCs w:val="24"/>
                <w:lang w:eastAsia="ru-RU"/>
              </w:rPr>
            </w:pPr>
            <w:r w:rsidRPr="00A576D0">
              <w:rPr>
                <w:rFonts w:eastAsia="Times New Roman"/>
                <w:b/>
                <w:iCs/>
                <w:szCs w:val="24"/>
                <w:lang w:eastAsia="ru-RU"/>
              </w:rPr>
              <w:t>Наименование разработки в электронной форме</w:t>
            </w:r>
          </w:p>
        </w:tc>
        <w:tc>
          <w:tcPr>
            <w:tcW w:w="2552" w:type="dxa"/>
            <w:shd w:val="clear" w:color="auto" w:fill="auto"/>
          </w:tcPr>
          <w:p w:rsidR="00A576D0" w:rsidRPr="00A576D0" w:rsidRDefault="00A576D0" w:rsidP="00A576D0">
            <w:pPr>
              <w:suppressAutoHyphens w:val="0"/>
              <w:overflowPunct w:val="0"/>
              <w:autoSpaceDE w:val="0"/>
              <w:autoSpaceDN w:val="0"/>
              <w:adjustRightInd w:val="0"/>
              <w:spacing w:after="0" w:line="240" w:lineRule="auto"/>
              <w:contextualSpacing/>
              <w:jc w:val="center"/>
              <w:textAlignment w:val="baseline"/>
              <w:rPr>
                <w:rFonts w:eastAsia="Times New Roman"/>
                <w:b/>
                <w:szCs w:val="24"/>
                <w:lang w:eastAsia="ru-RU"/>
              </w:rPr>
            </w:pPr>
            <w:r w:rsidRPr="00A576D0">
              <w:rPr>
                <w:rFonts w:eastAsia="Times New Roman"/>
                <w:b/>
                <w:iCs/>
                <w:szCs w:val="24"/>
                <w:lang w:eastAsia="ru-RU"/>
              </w:rPr>
              <w:t>Доступность</w:t>
            </w:r>
          </w:p>
        </w:tc>
      </w:tr>
      <w:tr w:rsidR="00A576D0" w:rsidRPr="00A576D0" w:rsidTr="00205C15">
        <w:tc>
          <w:tcPr>
            <w:tcW w:w="567" w:type="dxa"/>
            <w:shd w:val="clear" w:color="auto" w:fill="auto"/>
          </w:tcPr>
          <w:p w:rsidR="00A576D0" w:rsidRPr="00A576D0" w:rsidRDefault="00A576D0" w:rsidP="00A576D0">
            <w:pPr>
              <w:numPr>
                <w:ilvl w:val="0"/>
                <w:numId w:val="16"/>
              </w:numPr>
              <w:tabs>
                <w:tab w:val="left" w:pos="1134"/>
                <w:tab w:val="right" w:leader="underscore" w:pos="9639"/>
              </w:tabs>
              <w:suppressAutoHyphens w:val="0"/>
              <w:overflowPunct w:val="0"/>
              <w:autoSpaceDE w:val="0"/>
              <w:autoSpaceDN w:val="0"/>
              <w:adjustRightInd w:val="0"/>
              <w:spacing w:after="160" w:line="240" w:lineRule="auto"/>
              <w:ind w:left="357" w:hanging="357"/>
              <w:contextualSpacing/>
              <w:jc w:val="both"/>
              <w:textAlignment w:val="baseline"/>
              <w:rPr>
                <w:rFonts w:eastAsia="Times New Roman"/>
                <w:szCs w:val="24"/>
                <w:lang w:eastAsia="ru-RU"/>
              </w:rPr>
            </w:pPr>
          </w:p>
        </w:tc>
        <w:tc>
          <w:tcPr>
            <w:tcW w:w="2552" w:type="dxa"/>
            <w:shd w:val="clear" w:color="auto" w:fill="auto"/>
          </w:tcPr>
          <w:p w:rsidR="00A576D0" w:rsidRPr="00A576D0" w:rsidRDefault="00A576D0" w:rsidP="00A576D0">
            <w:pPr>
              <w:suppressAutoHyphens w:val="0"/>
              <w:overflowPunct w:val="0"/>
              <w:autoSpaceDE w:val="0"/>
              <w:autoSpaceDN w:val="0"/>
              <w:adjustRightInd w:val="0"/>
              <w:spacing w:after="0" w:line="240" w:lineRule="auto"/>
              <w:textAlignment w:val="baseline"/>
              <w:rPr>
                <w:rFonts w:eastAsia="Times New Roman"/>
                <w:szCs w:val="24"/>
                <w:lang w:eastAsia="ru-RU"/>
              </w:rPr>
            </w:pPr>
            <w:r w:rsidRPr="00A576D0">
              <w:rPr>
                <w:rFonts w:eastAsia="Times New Roman"/>
                <w:szCs w:val="24"/>
                <w:lang w:eastAsia="ru-RU"/>
              </w:rPr>
              <w:t>ЭБС «</w:t>
            </w:r>
            <w:proofErr w:type="spellStart"/>
            <w:r w:rsidRPr="00A576D0">
              <w:rPr>
                <w:rFonts w:eastAsia="Times New Roman"/>
                <w:szCs w:val="24"/>
                <w:lang w:eastAsia="ru-RU"/>
              </w:rPr>
              <w:t>Юрайт</w:t>
            </w:r>
            <w:proofErr w:type="spellEnd"/>
            <w:r w:rsidRPr="00A576D0">
              <w:rPr>
                <w:rFonts w:eastAsia="Times New Roman"/>
                <w:szCs w:val="24"/>
                <w:lang w:eastAsia="ru-RU"/>
              </w:rPr>
              <w:t>»</w:t>
            </w:r>
          </w:p>
          <w:p w:rsidR="00A576D0" w:rsidRPr="00A576D0" w:rsidRDefault="00AF1586" w:rsidP="00A576D0">
            <w:pPr>
              <w:suppressAutoHyphens w:val="0"/>
              <w:overflowPunct w:val="0"/>
              <w:autoSpaceDE w:val="0"/>
              <w:autoSpaceDN w:val="0"/>
              <w:adjustRightInd w:val="0"/>
              <w:spacing w:after="0" w:line="240" w:lineRule="auto"/>
              <w:textAlignment w:val="baseline"/>
              <w:rPr>
                <w:rFonts w:eastAsia="Times New Roman"/>
                <w:szCs w:val="24"/>
                <w:lang w:val="en-US" w:eastAsia="ru-RU"/>
              </w:rPr>
            </w:pPr>
            <w:hyperlink r:id="rId15" w:history="1">
              <w:r w:rsidR="00A576D0" w:rsidRPr="00A576D0">
                <w:rPr>
                  <w:rFonts w:eastAsia="Times New Roman"/>
                  <w:color w:val="0000FF"/>
                  <w:szCs w:val="24"/>
                  <w:u w:val="single"/>
                  <w:lang w:eastAsia="ru-RU"/>
                </w:rPr>
                <w:t>https://urait.r</w:t>
              </w:r>
              <w:r w:rsidR="00A576D0" w:rsidRPr="00A576D0">
                <w:rPr>
                  <w:rFonts w:eastAsia="Times New Roman"/>
                  <w:color w:val="0000FF"/>
                  <w:szCs w:val="24"/>
                  <w:u w:val="single"/>
                  <w:lang w:val="en-US" w:eastAsia="ru-RU"/>
                </w:rPr>
                <w:t>u</w:t>
              </w:r>
            </w:hyperlink>
          </w:p>
          <w:p w:rsidR="00A576D0" w:rsidRPr="00A576D0" w:rsidRDefault="00A576D0" w:rsidP="00A576D0">
            <w:pPr>
              <w:suppressAutoHyphens w:val="0"/>
              <w:overflowPunct w:val="0"/>
              <w:autoSpaceDE w:val="0"/>
              <w:autoSpaceDN w:val="0"/>
              <w:adjustRightInd w:val="0"/>
              <w:spacing w:after="0" w:line="240" w:lineRule="auto"/>
              <w:textAlignment w:val="baseline"/>
              <w:rPr>
                <w:rFonts w:eastAsia="Times New Roman"/>
                <w:szCs w:val="24"/>
                <w:lang w:val="en-US" w:eastAsia="ru-RU"/>
              </w:rPr>
            </w:pPr>
          </w:p>
        </w:tc>
        <w:tc>
          <w:tcPr>
            <w:tcW w:w="4252" w:type="dxa"/>
            <w:shd w:val="clear" w:color="auto" w:fill="auto"/>
          </w:tcPr>
          <w:p w:rsidR="00A576D0" w:rsidRPr="00A576D0" w:rsidRDefault="00A576D0" w:rsidP="00A576D0">
            <w:pPr>
              <w:suppressAutoHyphens w:val="0"/>
              <w:overflowPunct w:val="0"/>
              <w:autoSpaceDE w:val="0"/>
              <w:autoSpaceDN w:val="0"/>
              <w:adjustRightInd w:val="0"/>
              <w:spacing w:after="0" w:line="240" w:lineRule="auto"/>
              <w:contextualSpacing/>
              <w:textAlignment w:val="baseline"/>
              <w:rPr>
                <w:rFonts w:eastAsia="Times New Roman"/>
                <w:szCs w:val="24"/>
                <w:lang w:eastAsia="ru-RU"/>
              </w:rPr>
            </w:pPr>
            <w:r w:rsidRPr="00A576D0">
              <w:rPr>
                <w:rFonts w:eastAsia="Times New Roman"/>
                <w:iCs/>
                <w:szCs w:val="20"/>
                <w:lang w:eastAsia="ru-RU"/>
              </w:rPr>
              <w:t>ЭБС на платформе «</w:t>
            </w:r>
            <w:proofErr w:type="spellStart"/>
            <w:r w:rsidRPr="00A576D0">
              <w:rPr>
                <w:rFonts w:eastAsia="Times New Roman"/>
                <w:iCs/>
                <w:szCs w:val="20"/>
                <w:lang w:eastAsia="ru-RU"/>
              </w:rPr>
              <w:t>Юрайт</w:t>
            </w:r>
            <w:proofErr w:type="spellEnd"/>
            <w:r w:rsidRPr="00A576D0">
              <w:rPr>
                <w:rFonts w:eastAsia="Times New Roman"/>
                <w:iCs/>
                <w:szCs w:val="20"/>
                <w:lang w:eastAsia="ru-RU"/>
              </w:rPr>
              <w:t xml:space="preserve">». </w:t>
            </w:r>
            <w:r w:rsidRPr="00A576D0">
              <w:rPr>
                <w:rFonts w:eastAsia="Times New Roman"/>
                <w:iCs/>
                <w:szCs w:val="20"/>
                <w:lang w:eastAsia="ru-RU"/>
              </w:rPr>
              <w:br/>
              <w:t>Учебники и учебные пособия издательства «</w:t>
            </w:r>
            <w:proofErr w:type="spellStart"/>
            <w:r w:rsidRPr="00A576D0">
              <w:rPr>
                <w:rFonts w:eastAsia="Times New Roman"/>
                <w:iCs/>
                <w:szCs w:val="20"/>
                <w:lang w:eastAsia="ru-RU"/>
              </w:rPr>
              <w:t>Юрайт</w:t>
            </w:r>
            <w:proofErr w:type="spellEnd"/>
            <w:r w:rsidRPr="00A576D0">
              <w:rPr>
                <w:rFonts w:eastAsia="Times New Roman"/>
                <w:iCs/>
                <w:szCs w:val="20"/>
                <w:lang w:eastAsia="ru-RU"/>
              </w:rPr>
              <w:t>» и др.</w:t>
            </w:r>
          </w:p>
        </w:tc>
        <w:tc>
          <w:tcPr>
            <w:tcW w:w="2552" w:type="dxa"/>
            <w:shd w:val="clear" w:color="auto" w:fill="auto"/>
          </w:tcPr>
          <w:p w:rsidR="00A576D0" w:rsidRPr="00A576D0" w:rsidRDefault="00A576D0" w:rsidP="00A576D0">
            <w:pPr>
              <w:suppressAutoHyphens w:val="0"/>
              <w:overflowPunct w:val="0"/>
              <w:autoSpaceDE w:val="0"/>
              <w:autoSpaceDN w:val="0"/>
              <w:adjustRightInd w:val="0"/>
              <w:spacing w:after="0" w:line="240" w:lineRule="auto"/>
              <w:contextualSpacing/>
              <w:textAlignment w:val="baseline"/>
              <w:rPr>
                <w:rFonts w:eastAsia="Times New Roman"/>
                <w:iCs/>
                <w:szCs w:val="24"/>
                <w:lang w:eastAsia="ru-RU"/>
              </w:rPr>
            </w:pPr>
            <w:r w:rsidRPr="00A576D0">
              <w:rPr>
                <w:rFonts w:eastAsia="Times New Roman"/>
                <w:iCs/>
                <w:szCs w:val="24"/>
                <w:lang w:eastAsia="ru-RU"/>
              </w:rPr>
              <w:t xml:space="preserve">Индивидуальный неограниченный доступ </w:t>
            </w:r>
          </w:p>
        </w:tc>
      </w:tr>
      <w:tr w:rsidR="00A576D0" w:rsidRPr="00A576D0" w:rsidTr="00205C15">
        <w:tc>
          <w:tcPr>
            <w:tcW w:w="567" w:type="dxa"/>
            <w:shd w:val="clear" w:color="auto" w:fill="auto"/>
          </w:tcPr>
          <w:p w:rsidR="00A576D0" w:rsidRPr="00A576D0" w:rsidRDefault="00A576D0" w:rsidP="00A576D0">
            <w:pPr>
              <w:numPr>
                <w:ilvl w:val="0"/>
                <w:numId w:val="16"/>
              </w:numPr>
              <w:tabs>
                <w:tab w:val="left" w:pos="1134"/>
                <w:tab w:val="right" w:leader="underscore" w:pos="9639"/>
              </w:tabs>
              <w:suppressAutoHyphens w:val="0"/>
              <w:overflowPunct w:val="0"/>
              <w:autoSpaceDE w:val="0"/>
              <w:autoSpaceDN w:val="0"/>
              <w:adjustRightInd w:val="0"/>
              <w:spacing w:after="160" w:line="240" w:lineRule="auto"/>
              <w:ind w:left="357" w:hanging="357"/>
              <w:contextualSpacing/>
              <w:jc w:val="both"/>
              <w:textAlignment w:val="baseline"/>
              <w:rPr>
                <w:rFonts w:eastAsia="Times New Roman"/>
                <w:szCs w:val="24"/>
                <w:lang w:eastAsia="ru-RU"/>
              </w:rPr>
            </w:pPr>
          </w:p>
        </w:tc>
        <w:tc>
          <w:tcPr>
            <w:tcW w:w="2552" w:type="dxa"/>
            <w:shd w:val="clear" w:color="auto" w:fill="auto"/>
          </w:tcPr>
          <w:p w:rsidR="00A576D0" w:rsidRPr="00A576D0" w:rsidRDefault="00A576D0" w:rsidP="00A576D0">
            <w:pPr>
              <w:suppressAutoHyphens w:val="0"/>
              <w:overflowPunct w:val="0"/>
              <w:autoSpaceDE w:val="0"/>
              <w:autoSpaceDN w:val="0"/>
              <w:adjustRightInd w:val="0"/>
              <w:spacing w:after="0" w:line="240" w:lineRule="auto"/>
              <w:contextualSpacing/>
              <w:textAlignment w:val="baseline"/>
              <w:rPr>
                <w:rFonts w:eastAsia="Times New Roman"/>
                <w:szCs w:val="24"/>
                <w:lang w:eastAsia="ru-RU"/>
              </w:rPr>
            </w:pPr>
            <w:r w:rsidRPr="00A576D0">
              <w:rPr>
                <w:rFonts w:eastAsia="Times New Roman"/>
                <w:szCs w:val="24"/>
                <w:lang w:eastAsia="ru-RU"/>
              </w:rPr>
              <w:t>ЭБС «Академия»</w:t>
            </w:r>
          </w:p>
          <w:p w:rsidR="00A576D0" w:rsidRPr="00A576D0" w:rsidRDefault="00AF1586" w:rsidP="00A576D0">
            <w:pPr>
              <w:suppressAutoHyphens w:val="0"/>
              <w:overflowPunct w:val="0"/>
              <w:autoSpaceDE w:val="0"/>
              <w:autoSpaceDN w:val="0"/>
              <w:adjustRightInd w:val="0"/>
              <w:spacing w:after="0" w:line="240" w:lineRule="auto"/>
              <w:contextualSpacing/>
              <w:textAlignment w:val="baseline"/>
              <w:rPr>
                <w:rFonts w:eastAsia="Times New Roman"/>
                <w:szCs w:val="24"/>
                <w:lang w:eastAsia="ru-RU"/>
              </w:rPr>
            </w:pPr>
            <w:hyperlink r:id="rId16" w:history="1">
              <w:r w:rsidR="00A576D0" w:rsidRPr="00A576D0">
                <w:rPr>
                  <w:rFonts w:eastAsia="Times New Roman"/>
                  <w:color w:val="0000FF"/>
                  <w:szCs w:val="24"/>
                  <w:u w:val="single"/>
                  <w:lang w:eastAsia="ru-RU"/>
                </w:rPr>
                <w:t>https://www.academia-moscow.ru</w:t>
              </w:r>
            </w:hyperlink>
          </w:p>
        </w:tc>
        <w:tc>
          <w:tcPr>
            <w:tcW w:w="4252" w:type="dxa"/>
            <w:shd w:val="clear" w:color="auto" w:fill="auto"/>
          </w:tcPr>
          <w:p w:rsidR="00A576D0" w:rsidRPr="00A576D0" w:rsidRDefault="00A576D0" w:rsidP="00A576D0">
            <w:pPr>
              <w:suppressAutoHyphens w:val="0"/>
              <w:overflowPunct w:val="0"/>
              <w:autoSpaceDE w:val="0"/>
              <w:autoSpaceDN w:val="0"/>
              <w:adjustRightInd w:val="0"/>
              <w:spacing w:after="0" w:line="240" w:lineRule="auto"/>
              <w:contextualSpacing/>
              <w:textAlignment w:val="baseline"/>
              <w:rPr>
                <w:rFonts w:eastAsia="Times New Roman"/>
                <w:iCs/>
                <w:szCs w:val="24"/>
                <w:lang w:eastAsia="ru-RU"/>
              </w:rPr>
            </w:pPr>
            <w:r w:rsidRPr="00A576D0">
              <w:rPr>
                <w:rFonts w:eastAsia="Times New Roman"/>
                <w:iCs/>
                <w:szCs w:val="20"/>
                <w:lang w:eastAsia="ru-RU"/>
              </w:rPr>
              <w:t xml:space="preserve">ЭБС на платформе «Академия». </w:t>
            </w:r>
            <w:r w:rsidRPr="00A576D0">
              <w:rPr>
                <w:rFonts w:eastAsia="Times New Roman"/>
                <w:iCs/>
                <w:szCs w:val="20"/>
                <w:lang w:eastAsia="ru-RU"/>
              </w:rPr>
              <w:br/>
              <w:t>Учебники и учебные пособия издательства «Академия» и др.</w:t>
            </w:r>
          </w:p>
        </w:tc>
        <w:tc>
          <w:tcPr>
            <w:tcW w:w="2552" w:type="dxa"/>
            <w:shd w:val="clear" w:color="auto" w:fill="auto"/>
          </w:tcPr>
          <w:p w:rsidR="00A576D0" w:rsidRPr="00A576D0" w:rsidRDefault="00A576D0" w:rsidP="00A576D0">
            <w:pPr>
              <w:suppressAutoHyphens w:val="0"/>
              <w:overflowPunct w:val="0"/>
              <w:autoSpaceDE w:val="0"/>
              <w:autoSpaceDN w:val="0"/>
              <w:adjustRightInd w:val="0"/>
              <w:spacing w:after="0" w:line="240" w:lineRule="auto"/>
              <w:contextualSpacing/>
              <w:textAlignment w:val="baseline"/>
              <w:rPr>
                <w:rFonts w:eastAsia="Times New Roman"/>
                <w:iCs/>
                <w:szCs w:val="24"/>
                <w:lang w:eastAsia="ru-RU"/>
              </w:rPr>
            </w:pPr>
            <w:r w:rsidRPr="00A576D0">
              <w:rPr>
                <w:rFonts w:eastAsia="Times New Roman"/>
                <w:iCs/>
                <w:szCs w:val="24"/>
                <w:lang w:eastAsia="ru-RU"/>
              </w:rPr>
              <w:t>Индивидуальный неограниченный доступ</w:t>
            </w:r>
          </w:p>
        </w:tc>
      </w:tr>
    </w:tbl>
    <w:p w:rsidR="00A576D0" w:rsidRPr="00A576D0" w:rsidRDefault="00A576D0" w:rsidP="00A576D0">
      <w:pPr>
        <w:tabs>
          <w:tab w:val="left" w:pos="1134"/>
          <w:tab w:val="right" w:leader="underscore" w:pos="9639"/>
        </w:tabs>
        <w:suppressAutoHyphens w:val="0"/>
        <w:spacing w:after="0" w:line="240" w:lineRule="auto"/>
        <w:ind w:firstLine="567"/>
        <w:jc w:val="both"/>
        <w:rPr>
          <w:rFonts w:eastAsia="Times New Roman"/>
          <w:color w:val="FF0000"/>
          <w:szCs w:val="20"/>
          <w:lang w:eastAsia="ru-RU"/>
        </w:rPr>
      </w:pPr>
    </w:p>
    <w:p w:rsidR="00A576D0" w:rsidRPr="00A576D0" w:rsidRDefault="00A576D0" w:rsidP="00A576D0">
      <w:pPr>
        <w:tabs>
          <w:tab w:val="left" w:pos="1134"/>
          <w:tab w:val="right" w:leader="underscore" w:pos="9639"/>
        </w:tabs>
        <w:suppressAutoHyphens w:val="0"/>
        <w:spacing w:after="0" w:line="240" w:lineRule="auto"/>
        <w:ind w:firstLine="567"/>
        <w:jc w:val="both"/>
        <w:rPr>
          <w:rFonts w:eastAsia="Times New Roman"/>
          <w:szCs w:val="24"/>
          <w:lang w:eastAsia="ru-RU"/>
        </w:rPr>
      </w:pPr>
      <w:r w:rsidRPr="00A576D0">
        <w:rPr>
          <w:rFonts w:eastAsia="Times New Roman"/>
          <w:szCs w:val="24"/>
          <w:lang w:val="en-US" w:eastAsia="ru-RU"/>
        </w:rPr>
        <w:t>d</w:t>
      </w:r>
      <w:r w:rsidRPr="00A576D0">
        <w:rPr>
          <w:rFonts w:eastAsia="Times New Roman"/>
          <w:szCs w:val="24"/>
          <w:lang w:eastAsia="ru-RU"/>
        </w:rPr>
        <w:t xml:space="preserve">) </w:t>
      </w:r>
      <w:proofErr w:type="gramStart"/>
      <w:r w:rsidRPr="00A576D0">
        <w:rPr>
          <w:rFonts w:eastAsia="Times New Roman"/>
          <w:szCs w:val="24"/>
          <w:lang w:eastAsia="ru-RU"/>
        </w:rPr>
        <w:t>информационные</w:t>
      </w:r>
      <w:proofErr w:type="gramEnd"/>
      <w:r w:rsidRPr="00A576D0">
        <w:rPr>
          <w:rFonts w:eastAsia="Times New Roman"/>
          <w:szCs w:val="24"/>
          <w:lang w:eastAsia="ru-RU"/>
        </w:rPr>
        <w:t xml:space="preserve"> технологии, используемые при осуществлении образовательного процесса по дисциплине (включая перечень программного обеспечения и информационно-справочных систем):</w:t>
      </w:r>
    </w:p>
    <w:p w:rsidR="00A576D0" w:rsidRPr="00A576D0" w:rsidRDefault="00A576D0" w:rsidP="00A576D0">
      <w:pPr>
        <w:numPr>
          <w:ilvl w:val="0"/>
          <w:numId w:val="17"/>
        </w:numPr>
        <w:tabs>
          <w:tab w:val="left" w:pos="851"/>
        </w:tabs>
        <w:suppressAutoHyphens w:val="0"/>
        <w:spacing w:after="0" w:line="240" w:lineRule="auto"/>
        <w:ind w:left="851" w:hanging="284"/>
        <w:jc w:val="both"/>
        <w:rPr>
          <w:rFonts w:eastAsia="Times New Roman"/>
          <w:szCs w:val="24"/>
          <w:lang w:eastAsia="ru-RU"/>
        </w:rPr>
      </w:pPr>
      <w:proofErr w:type="gramStart"/>
      <w:r w:rsidRPr="00A576D0">
        <w:rPr>
          <w:rFonts w:eastAsia="Times New Roman"/>
          <w:szCs w:val="24"/>
          <w:lang w:eastAsia="ru-RU"/>
        </w:rPr>
        <w:t>лицензионное</w:t>
      </w:r>
      <w:proofErr w:type="gramEnd"/>
      <w:r w:rsidRPr="00A576D0">
        <w:rPr>
          <w:rFonts w:eastAsia="Times New Roman"/>
          <w:szCs w:val="24"/>
          <w:lang w:eastAsia="ru-RU"/>
        </w:rPr>
        <w:t xml:space="preserve"> ПО общего назначения.</w:t>
      </w:r>
    </w:p>
    <w:p w:rsidR="006107C1" w:rsidRPr="00FC7C24" w:rsidRDefault="006107C1" w:rsidP="006C04F9">
      <w:pPr>
        <w:spacing w:after="0"/>
        <w:jc w:val="both"/>
        <w:rPr>
          <w:szCs w:val="24"/>
        </w:rPr>
      </w:pPr>
    </w:p>
    <w:p w:rsidR="00A576D0" w:rsidRDefault="00A576D0">
      <w:pPr>
        <w:suppressAutoHyphens w:val="0"/>
        <w:spacing w:after="0" w:line="240" w:lineRule="auto"/>
        <w:rPr>
          <w:szCs w:val="24"/>
        </w:rPr>
      </w:pPr>
      <w:r>
        <w:rPr>
          <w:szCs w:val="24"/>
        </w:rPr>
        <w:br w:type="page"/>
      </w:r>
    </w:p>
    <w:p w:rsidR="00E95F48" w:rsidRPr="00FC7C24" w:rsidRDefault="00E95F48" w:rsidP="006C04F9">
      <w:pPr>
        <w:pStyle w:val="1"/>
        <w:numPr>
          <w:ilvl w:val="0"/>
          <w:numId w:val="0"/>
        </w:numPr>
        <w:rPr>
          <w:sz w:val="24"/>
          <w:szCs w:val="24"/>
        </w:rPr>
      </w:pPr>
      <w:bookmarkStart w:id="9" w:name="_Toc532394696"/>
      <w:r w:rsidRPr="00FC7C24">
        <w:rPr>
          <w:sz w:val="24"/>
          <w:szCs w:val="24"/>
        </w:rPr>
        <w:lastRenderedPageBreak/>
        <w:t>9 КОНТРОЛЬ И ОЦЕНКА РЕЗУЛЬ</w:t>
      </w:r>
      <w:r w:rsidR="00B141DF" w:rsidRPr="00FC7C24">
        <w:rPr>
          <w:sz w:val="24"/>
          <w:szCs w:val="24"/>
        </w:rPr>
        <w:t>ТАТОВ ОСВО</w:t>
      </w:r>
      <w:r w:rsidRPr="00FC7C24">
        <w:rPr>
          <w:sz w:val="24"/>
          <w:szCs w:val="24"/>
        </w:rPr>
        <w:t>НИЯ УЧЕБНОЙ ДИСЦИПЛИНЫ</w:t>
      </w:r>
      <w:bookmarkEnd w:id="9"/>
    </w:p>
    <w:p w:rsidR="00E95F48" w:rsidRPr="00FC7C24" w:rsidRDefault="00E95F48" w:rsidP="00A576D0">
      <w:pPr>
        <w:ind w:firstLine="709"/>
        <w:rPr>
          <w:szCs w:val="24"/>
        </w:rPr>
      </w:pPr>
      <w:r w:rsidRPr="00FC7C24">
        <w:rPr>
          <w:rStyle w:val="a9"/>
          <w:rFonts w:eastAsia="Calibri"/>
          <w:sz w:val="24"/>
        </w:rPr>
        <w:t>9.1.Контроль и оценка</w:t>
      </w:r>
      <w:r w:rsidRPr="00FC7C24">
        <w:rPr>
          <w:szCs w:val="24"/>
        </w:rPr>
        <w:t xml:space="preserve"> </w:t>
      </w:r>
    </w:p>
    <w:p w:rsidR="00A576D0" w:rsidRPr="00A576D0" w:rsidRDefault="00A576D0" w:rsidP="00A576D0">
      <w:pPr>
        <w:tabs>
          <w:tab w:val="right" w:leader="underscore" w:pos="9639"/>
        </w:tabs>
        <w:suppressAutoHyphens w:val="0"/>
        <w:spacing w:after="0"/>
        <w:ind w:firstLine="567"/>
        <w:jc w:val="both"/>
        <w:rPr>
          <w:rFonts w:eastAsia="Times New Roman"/>
          <w:szCs w:val="24"/>
          <w:lang w:eastAsia="ru-RU"/>
        </w:rPr>
      </w:pPr>
      <w:r w:rsidRPr="00A576D0">
        <w:rPr>
          <w:rFonts w:eastAsia="Times New Roman"/>
          <w:szCs w:val="24"/>
          <w:lang w:eastAsia="ru-RU"/>
        </w:rPr>
        <w:t xml:space="preserve">Оценивание уровня учебных достижений обучающихся по дисциплине осуществляется в виде текущего и промежуточного контроля. </w:t>
      </w:r>
    </w:p>
    <w:p w:rsidR="00A576D0" w:rsidRPr="00A576D0" w:rsidRDefault="00A576D0" w:rsidP="00A576D0">
      <w:pPr>
        <w:tabs>
          <w:tab w:val="right" w:leader="underscore" w:pos="9639"/>
        </w:tabs>
        <w:suppressAutoHyphens w:val="0"/>
        <w:spacing w:after="0"/>
        <w:ind w:firstLine="567"/>
        <w:jc w:val="both"/>
        <w:rPr>
          <w:rFonts w:eastAsia="Times New Roman"/>
          <w:bCs/>
          <w:szCs w:val="24"/>
          <w:lang w:eastAsia="ru-RU"/>
        </w:rPr>
      </w:pPr>
      <w:r w:rsidRPr="00A576D0">
        <w:rPr>
          <w:rFonts w:eastAsia="Times New Roman"/>
          <w:b/>
          <w:bCs/>
          <w:szCs w:val="24"/>
          <w:lang w:eastAsia="ru-RU"/>
        </w:rPr>
        <w:t xml:space="preserve">Текущий контроль успеваемости </w:t>
      </w:r>
      <w:r w:rsidRPr="00A576D0">
        <w:rPr>
          <w:rFonts w:eastAsia="Times New Roman"/>
          <w:bCs/>
          <w:szCs w:val="24"/>
          <w:lang w:eastAsia="ru-RU"/>
        </w:rPr>
        <w:t>по дисциплине осуществляется в формах:</w:t>
      </w:r>
    </w:p>
    <w:p w:rsidR="00A576D0" w:rsidRPr="00A576D0" w:rsidRDefault="00A576D0" w:rsidP="00A576D0">
      <w:pPr>
        <w:numPr>
          <w:ilvl w:val="0"/>
          <w:numId w:val="19"/>
        </w:numPr>
        <w:suppressAutoHyphens w:val="0"/>
        <w:overflowPunct w:val="0"/>
        <w:autoSpaceDE w:val="0"/>
        <w:autoSpaceDN w:val="0"/>
        <w:adjustRightInd w:val="0"/>
        <w:spacing w:after="0"/>
        <w:jc w:val="both"/>
        <w:textAlignment w:val="baseline"/>
        <w:rPr>
          <w:rFonts w:eastAsia="Times New Roman"/>
          <w:szCs w:val="24"/>
          <w:lang w:eastAsia="ru-RU"/>
        </w:rPr>
      </w:pPr>
      <w:r w:rsidRPr="00A576D0">
        <w:rPr>
          <w:rFonts w:eastAsia="Times New Roman"/>
          <w:szCs w:val="24"/>
          <w:lang w:eastAsia="ru-RU"/>
        </w:rPr>
        <w:t>устный опрос на занятии;</w:t>
      </w:r>
    </w:p>
    <w:p w:rsidR="00A576D0" w:rsidRPr="00A576D0" w:rsidRDefault="00A576D0" w:rsidP="00A576D0">
      <w:pPr>
        <w:numPr>
          <w:ilvl w:val="0"/>
          <w:numId w:val="19"/>
        </w:numPr>
        <w:suppressAutoHyphens w:val="0"/>
        <w:overflowPunct w:val="0"/>
        <w:autoSpaceDE w:val="0"/>
        <w:autoSpaceDN w:val="0"/>
        <w:adjustRightInd w:val="0"/>
        <w:spacing w:after="0"/>
        <w:jc w:val="both"/>
        <w:textAlignment w:val="baseline"/>
        <w:rPr>
          <w:rFonts w:eastAsia="Times New Roman"/>
          <w:szCs w:val="24"/>
          <w:lang w:eastAsia="ru-RU"/>
        </w:rPr>
      </w:pPr>
      <w:r w:rsidRPr="00A576D0">
        <w:rPr>
          <w:rFonts w:eastAsia="Times New Roman"/>
          <w:szCs w:val="24"/>
          <w:lang w:eastAsia="ru-RU"/>
        </w:rPr>
        <w:t>тестирование;</w:t>
      </w:r>
    </w:p>
    <w:p w:rsidR="00A576D0" w:rsidRPr="00A576D0" w:rsidRDefault="00A576D0" w:rsidP="00A576D0">
      <w:pPr>
        <w:numPr>
          <w:ilvl w:val="0"/>
          <w:numId w:val="19"/>
        </w:numPr>
        <w:suppressAutoHyphens w:val="0"/>
        <w:overflowPunct w:val="0"/>
        <w:autoSpaceDE w:val="0"/>
        <w:autoSpaceDN w:val="0"/>
        <w:adjustRightInd w:val="0"/>
        <w:spacing w:after="0"/>
        <w:jc w:val="both"/>
        <w:textAlignment w:val="baseline"/>
        <w:rPr>
          <w:rFonts w:eastAsia="Times New Roman"/>
          <w:szCs w:val="24"/>
          <w:lang w:eastAsia="ru-RU"/>
        </w:rPr>
      </w:pPr>
      <w:r>
        <w:rPr>
          <w:rFonts w:eastAsia="Times New Roman"/>
          <w:szCs w:val="24"/>
          <w:lang w:eastAsia="ru-RU"/>
        </w:rPr>
        <w:t>практические занятия</w:t>
      </w:r>
      <w:r w:rsidRPr="00A576D0">
        <w:rPr>
          <w:rFonts w:eastAsia="Times New Roman"/>
          <w:szCs w:val="24"/>
          <w:lang w:eastAsia="ru-RU"/>
        </w:rPr>
        <w:t>.</w:t>
      </w:r>
    </w:p>
    <w:p w:rsidR="00A576D0" w:rsidRPr="00A576D0" w:rsidRDefault="00A576D0" w:rsidP="00A576D0">
      <w:pPr>
        <w:suppressAutoHyphens w:val="0"/>
        <w:overflowPunct w:val="0"/>
        <w:autoSpaceDE w:val="0"/>
        <w:autoSpaceDN w:val="0"/>
        <w:adjustRightInd w:val="0"/>
        <w:spacing w:after="0"/>
        <w:ind w:firstLine="567"/>
        <w:jc w:val="both"/>
        <w:textAlignment w:val="baseline"/>
        <w:rPr>
          <w:rFonts w:eastAsia="Times New Roman"/>
          <w:szCs w:val="24"/>
          <w:lang w:eastAsia="ru-RU"/>
        </w:rPr>
      </w:pPr>
      <w:r w:rsidRPr="00A576D0">
        <w:rPr>
          <w:rFonts w:eastAsia="Times New Roman"/>
          <w:szCs w:val="24"/>
          <w:lang w:eastAsia="ru-RU"/>
        </w:rPr>
        <w:t>Отдельно оцениваются личностные качества студента (аккуратность, исполнительность, инициативность) – работа у доски, своевременная сдача тестов, отчетов к практическим работам.</w:t>
      </w:r>
    </w:p>
    <w:p w:rsidR="00A576D0" w:rsidRPr="00A576D0" w:rsidRDefault="00A576D0" w:rsidP="00A576D0">
      <w:pPr>
        <w:tabs>
          <w:tab w:val="right" w:leader="underscore" w:pos="9639"/>
        </w:tabs>
        <w:suppressAutoHyphens w:val="0"/>
        <w:spacing w:after="0"/>
        <w:ind w:firstLine="567"/>
        <w:jc w:val="both"/>
        <w:rPr>
          <w:rFonts w:eastAsia="Times New Roman"/>
          <w:spacing w:val="-4"/>
          <w:szCs w:val="20"/>
          <w:lang w:eastAsia="ru-RU"/>
        </w:rPr>
      </w:pPr>
      <w:r w:rsidRPr="00A576D0">
        <w:rPr>
          <w:rFonts w:eastAsia="Times New Roman"/>
          <w:szCs w:val="24"/>
          <w:lang w:eastAsia="ru-RU"/>
        </w:rPr>
        <w:t>Знания, умения и навыки обучающихся при текущем контроле определяются оценками «отлично», «хорошо», «удовлетворительно», «неудовлетворительно».</w:t>
      </w:r>
    </w:p>
    <w:p w:rsidR="00A576D0" w:rsidRPr="00A576D0" w:rsidRDefault="00A576D0" w:rsidP="00A576D0">
      <w:pPr>
        <w:tabs>
          <w:tab w:val="right" w:leader="underscore" w:pos="9639"/>
        </w:tabs>
        <w:suppressAutoHyphens w:val="0"/>
        <w:spacing w:after="0"/>
        <w:ind w:firstLine="567"/>
        <w:jc w:val="both"/>
        <w:rPr>
          <w:rFonts w:eastAsia="Times New Roman"/>
          <w:spacing w:val="-4"/>
          <w:szCs w:val="20"/>
          <w:lang w:eastAsia="ru-RU"/>
        </w:rPr>
      </w:pPr>
      <w:r w:rsidRPr="00A576D0">
        <w:rPr>
          <w:rFonts w:eastAsia="Times New Roman"/>
          <w:b/>
          <w:spacing w:val="-4"/>
          <w:szCs w:val="20"/>
          <w:lang w:eastAsia="ru-RU"/>
        </w:rPr>
        <w:t xml:space="preserve">Промежуточный контроль </w:t>
      </w:r>
      <w:r w:rsidRPr="00A576D0">
        <w:rPr>
          <w:rFonts w:eastAsia="Times New Roman"/>
          <w:spacing w:val="-4"/>
          <w:szCs w:val="20"/>
          <w:lang w:eastAsia="ru-RU"/>
        </w:rPr>
        <w:t xml:space="preserve">по дисциплине осуществляется в форме </w:t>
      </w:r>
      <w:r>
        <w:rPr>
          <w:rFonts w:eastAsia="Times New Roman"/>
          <w:szCs w:val="24"/>
          <w:lang w:eastAsia="ru-RU"/>
        </w:rPr>
        <w:t>ДФК</w:t>
      </w:r>
      <w:r w:rsidRPr="00A576D0">
        <w:rPr>
          <w:rFonts w:eastAsia="Times New Roman"/>
          <w:szCs w:val="24"/>
          <w:lang w:eastAsia="ru-RU"/>
        </w:rPr>
        <w:t xml:space="preserve"> (включает в себя ответ на теоретические вопросы)</w:t>
      </w:r>
      <w:r w:rsidRPr="00A576D0">
        <w:rPr>
          <w:rFonts w:eastAsia="Times New Roman"/>
          <w:spacing w:val="-4"/>
          <w:szCs w:val="20"/>
          <w:lang w:eastAsia="ru-RU"/>
        </w:rPr>
        <w:t>, при этом проводится оценка компетенций, сформированных по дисциплине.</w:t>
      </w:r>
    </w:p>
    <w:p w:rsidR="00A576D0" w:rsidRPr="00A576D0" w:rsidRDefault="00A576D0" w:rsidP="00A576D0">
      <w:pPr>
        <w:tabs>
          <w:tab w:val="right" w:leader="underscore" w:pos="9639"/>
        </w:tabs>
        <w:suppressAutoHyphens w:val="0"/>
        <w:spacing w:after="0"/>
        <w:ind w:firstLine="567"/>
        <w:jc w:val="both"/>
        <w:rPr>
          <w:rFonts w:eastAsia="Times New Roman"/>
          <w:spacing w:val="-4"/>
          <w:szCs w:val="20"/>
          <w:lang w:eastAsia="ru-RU"/>
        </w:rPr>
      </w:pPr>
    </w:p>
    <w:p w:rsidR="00A576D0" w:rsidRPr="00A576D0" w:rsidRDefault="00A576D0" w:rsidP="00A576D0">
      <w:pPr>
        <w:tabs>
          <w:tab w:val="right" w:leader="underscore" w:pos="9639"/>
        </w:tabs>
        <w:suppressAutoHyphens w:val="0"/>
        <w:spacing w:after="0"/>
        <w:ind w:firstLine="567"/>
        <w:jc w:val="both"/>
        <w:rPr>
          <w:rFonts w:eastAsia="Times New Roman"/>
          <w:b/>
          <w:spacing w:val="-4"/>
          <w:szCs w:val="20"/>
          <w:lang w:eastAsia="ru-RU"/>
        </w:rPr>
      </w:pPr>
      <w:r w:rsidRPr="00A576D0">
        <w:rPr>
          <w:rFonts w:eastAsia="Times New Roman"/>
          <w:b/>
          <w:spacing w:val="-4"/>
          <w:szCs w:val="20"/>
          <w:lang w:eastAsia="ru-RU"/>
        </w:rPr>
        <w:t>Критерии оценивания результатов обучения по дисциплине:</w:t>
      </w:r>
    </w:p>
    <w:p w:rsidR="00A576D0" w:rsidRPr="00A576D0" w:rsidRDefault="00A576D0" w:rsidP="00A576D0">
      <w:pPr>
        <w:tabs>
          <w:tab w:val="right" w:leader="underscore" w:pos="9639"/>
        </w:tabs>
        <w:suppressAutoHyphens w:val="0"/>
        <w:spacing w:after="0"/>
        <w:ind w:firstLine="567"/>
        <w:jc w:val="both"/>
        <w:rPr>
          <w:rFonts w:eastAsia="Times New Roman"/>
          <w:szCs w:val="24"/>
          <w:lang w:eastAsia="ru-RU"/>
        </w:rPr>
      </w:pPr>
      <w:r w:rsidRPr="00A576D0">
        <w:rPr>
          <w:rFonts w:eastAsia="Times New Roman"/>
          <w:szCs w:val="24"/>
          <w:lang w:eastAsia="ru-RU"/>
        </w:rPr>
        <w:t>Знания, умения и навыки обучающихся при промежуточном контроле в форме дифференцированного зачета определяются оценками «отлично», «хорошо», «удовлетворительно», «неудовлетворительно» (зачтено (отлично), зачтено (хорошо), зачтено (удовлетворительно), не зачтено (неудовлетворительно)).</w:t>
      </w:r>
    </w:p>
    <w:p w:rsidR="00A576D0" w:rsidRPr="00A576D0" w:rsidRDefault="00A576D0" w:rsidP="00A576D0">
      <w:pPr>
        <w:tabs>
          <w:tab w:val="right" w:leader="underscore" w:pos="9639"/>
        </w:tabs>
        <w:suppressAutoHyphens w:val="0"/>
        <w:spacing w:after="0"/>
        <w:ind w:firstLine="567"/>
        <w:jc w:val="both"/>
        <w:rPr>
          <w:rFonts w:eastAsia="Times New Roman"/>
          <w:szCs w:val="24"/>
          <w:lang w:eastAsia="ru-RU"/>
        </w:rPr>
      </w:pPr>
      <w:r w:rsidRPr="00A576D0">
        <w:rPr>
          <w:rFonts w:eastAsia="Times New Roman"/>
          <w:szCs w:val="24"/>
          <w:lang w:eastAsia="ru-RU"/>
        </w:rPr>
        <w:t>1.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A576D0" w:rsidRPr="00A576D0" w:rsidRDefault="00A576D0" w:rsidP="00A576D0">
      <w:pPr>
        <w:tabs>
          <w:tab w:val="right" w:leader="underscore" w:pos="9639"/>
        </w:tabs>
        <w:suppressAutoHyphens w:val="0"/>
        <w:spacing w:after="0"/>
        <w:ind w:firstLine="567"/>
        <w:jc w:val="both"/>
        <w:rPr>
          <w:rFonts w:eastAsia="Times New Roman"/>
          <w:szCs w:val="24"/>
          <w:lang w:eastAsia="ru-RU"/>
        </w:rPr>
      </w:pPr>
      <w:r w:rsidRPr="00A576D0">
        <w:rPr>
          <w:rFonts w:eastAsia="Times New Roman"/>
          <w:szCs w:val="24"/>
          <w:lang w:eastAsia="ru-RU"/>
        </w:rPr>
        <w:t>2.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A576D0" w:rsidRPr="00A576D0" w:rsidRDefault="00A576D0" w:rsidP="00A576D0">
      <w:pPr>
        <w:tabs>
          <w:tab w:val="right" w:leader="underscore" w:pos="9639"/>
        </w:tabs>
        <w:suppressAutoHyphens w:val="0"/>
        <w:spacing w:after="0"/>
        <w:ind w:firstLine="567"/>
        <w:jc w:val="both"/>
        <w:rPr>
          <w:rFonts w:eastAsia="Times New Roman"/>
          <w:szCs w:val="24"/>
          <w:lang w:eastAsia="ru-RU"/>
        </w:rPr>
      </w:pPr>
      <w:r w:rsidRPr="00A576D0">
        <w:rPr>
          <w:rFonts w:eastAsia="Times New Roman"/>
          <w:szCs w:val="24"/>
          <w:lang w:eastAsia="ru-RU"/>
        </w:rPr>
        <w:t>3.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A576D0" w:rsidRPr="00A576D0" w:rsidRDefault="00A576D0" w:rsidP="00A576D0">
      <w:pPr>
        <w:tabs>
          <w:tab w:val="right" w:leader="underscore" w:pos="9639"/>
        </w:tabs>
        <w:suppressAutoHyphens w:val="0"/>
        <w:spacing w:after="0"/>
        <w:ind w:firstLine="567"/>
        <w:jc w:val="both"/>
        <w:rPr>
          <w:rFonts w:eastAsia="Times New Roman"/>
          <w:szCs w:val="24"/>
          <w:lang w:eastAsia="ru-RU"/>
        </w:rPr>
      </w:pPr>
      <w:r w:rsidRPr="00A576D0">
        <w:rPr>
          <w:rFonts w:eastAsia="Times New Roman"/>
          <w:szCs w:val="24"/>
          <w:lang w:eastAsia="ru-RU"/>
        </w:rPr>
        <w:t xml:space="preserve">4. «Неудовлетворительно» – </w:t>
      </w:r>
      <w:proofErr w:type="gramStart"/>
      <w:r w:rsidRPr="00A576D0">
        <w:rPr>
          <w:rFonts w:eastAsia="Times New Roman"/>
          <w:szCs w:val="24"/>
          <w:lang w:eastAsia="ru-RU"/>
        </w:rPr>
        <w:t>обучающийся</w:t>
      </w:r>
      <w:proofErr w:type="gramEnd"/>
      <w:r w:rsidRPr="00A576D0">
        <w:rPr>
          <w:rFonts w:eastAsia="Times New Roman"/>
          <w:szCs w:val="24"/>
          <w:lang w:eastAsia="ru-RU"/>
        </w:rPr>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A576D0" w:rsidRDefault="00A576D0" w:rsidP="00A576D0">
      <w:pPr>
        <w:ind w:firstLine="709"/>
        <w:jc w:val="both"/>
        <w:rPr>
          <w:szCs w:val="24"/>
        </w:rPr>
      </w:pPr>
    </w:p>
    <w:p w:rsidR="00A576D0" w:rsidRDefault="00A576D0" w:rsidP="006C04F9">
      <w:pPr>
        <w:ind w:firstLine="709"/>
        <w:jc w:val="both"/>
        <w:rPr>
          <w:szCs w:val="24"/>
        </w:rPr>
      </w:pPr>
    </w:p>
    <w:p w:rsidR="00E95F48" w:rsidRPr="00FC7C24" w:rsidRDefault="00E95F48" w:rsidP="006C04F9">
      <w:pPr>
        <w:ind w:firstLine="709"/>
        <w:jc w:val="both"/>
        <w:rPr>
          <w:szCs w:val="24"/>
        </w:rPr>
      </w:pPr>
    </w:p>
    <w:tbl>
      <w:tblPr>
        <w:tblW w:w="0" w:type="auto"/>
        <w:tblInd w:w="-5" w:type="dxa"/>
        <w:tblLayout w:type="fixed"/>
        <w:tblLook w:val="0000" w:firstRow="0" w:lastRow="0" w:firstColumn="0" w:lastColumn="0" w:noHBand="0" w:noVBand="0"/>
      </w:tblPr>
      <w:tblGrid>
        <w:gridCol w:w="6708"/>
        <w:gridCol w:w="3130"/>
      </w:tblGrid>
      <w:tr w:rsidR="00E95F48" w:rsidRPr="00FC7C24">
        <w:tc>
          <w:tcPr>
            <w:tcW w:w="6708" w:type="dxa"/>
            <w:tcBorders>
              <w:top w:val="single" w:sz="4" w:space="0" w:color="000000"/>
              <w:left w:val="single" w:sz="4" w:space="0" w:color="000000"/>
              <w:bottom w:val="single" w:sz="4" w:space="0" w:color="000000"/>
            </w:tcBorders>
            <w:shd w:val="clear" w:color="auto" w:fill="auto"/>
            <w:vAlign w:val="center"/>
          </w:tcPr>
          <w:p w:rsidR="00E95F48" w:rsidRPr="00FC7C24" w:rsidRDefault="00E95F48" w:rsidP="006C04F9">
            <w:pPr>
              <w:spacing w:after="0"/>
              <w:jc w:val="center"/>
              <w:rPr>
                <w:szCs w:val="24"/>
              </w:rPr>
            </w:pPr>
            <w:r w:rsidRPr="00FC7C24">
              <w:rPr>
                <w:rFonts w:eastAsia="Arial Unicode MS"/>
                <w:b/>
                <w:bCs/>
                <w:color w:val="000000"/>
                <w:szCs w:val="24"/>
                <w:lang w:eastAsia="ru-RU"/>
              </w:rPr>
              <w:lastRenderedPageBreak/>
              <w:t>Результаты обучения</w:t>
            </w:r>
          </w:p>
          <w:p w:rsidR="00E95F48" w:rsidRPr="00FC7C24" w:rsidRDefault="00E95F48" w:rsidP="006C04F9">
            <w:pPr>
              <w:spacing w:after="0"/>
              <w:jc w:val="center"/>
              <w:rPr>
                <w:szCs w:val="24"/>
              </w:rPr>
            </w:pPr>
            <w:r w:rsidRPr="00FC7C24">
              <w:rPr>
                <w:rFonts w:eastAsia="Arial Unicode MS"/>
                <w:b/>
                <w:bCs/>
                <w:color w:val="000000"/>
                <w:szCs w:val="24"/>
                <w:lang w:eastAsia="ru-RU"/>
              </w:rPr>
              <w:t>(освоенные умения, усвоенные знания)</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F48" w:rsidRPr="00FC7C24" w:rsidRDefault="00E95F48" w:rsidP="006C04F9">
            <w:pPr>
              <w:spacing w:after="0"/>
              <w:jc w:val="center"/>
              <w:rPr>
                <w:szCs w:val="24"/>
              </w:rPr>
            </w:pPr>
            <w:r w:rsidRPr="00FC7C24">
              <w:rPr>
                <w:rFonts w:eastAsia="Arial Unicode MS"/>
                <w:b/>
                <w:color w:val="000000"/>
                <w:szCs w:val="24"/>
                <w:lang w:eastAsia="ru-RU"/>
              </w:rPr>
              <w:t xml:space="preserve">Формы и методы контроля и оценки результатов обучения </w:t>
            </w:r>
          </w:p>
        </w:tc>
      </w:tr>
      <w:tr w:rsidR="00E95F48" w:rsidRPr="00FC7C24">
        <w:tc>
          <w:tcPr>
            <w:tcW w:w="6708" w:type="dxa"/>
            <w:tcBorders>
              <w:top w:val="single" w:sz="4" w:space="0" w:color="000000"/>
              <w:left w:val="single" w:sz="4" w:space="0" w:color="000000"/>
              <w:bottom w:val="single" w:sz="4" w:space="0" w:color="000000"/>
            </w:tcBorders>
            <w:shd w:val="clear" w:color="auto" w:fill="auto"/>
          </w:tcPr>
          <w:p w:rsidR="00E95F48" w:rsidRPr="00FC7C24" w:rsidRDefault="00E95F48" w:rsidP="006C0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szCs w:val="24"/>
              </w:rPr>
            </w:pPr>
            <w:r w:rsidRPr="00FC7C24">
              <w:rPr>
                <w:rFonts w:eastAsia="Arial Unicode MS"/>
                <w:bCs/>
                <w:color w:val="000000"/>
                <w:szCs w:val="24"/>
                <w:lang w:eastAsia="ru-RU"/>
              </w:rPr>
              <w:t>В результате изучения</w:t>
            </w:r>
            <w:r w:rsidRPr="00FC7C24">
              <w:rPr>
                <w:rFonts w:eastAsia="Arial Unicode MS"/>
                <w:color w:val="000000"/>
                <w:szCs w:val="24"/>
                <w:lang w:eastAsia="ru-RU"/>
              </w:rPr>
              <w:t xml:space="preserve"> учебной дисциплины «Право</w:t>
            </w:r>
            <w:r w:rsidR="00A576D0">
              <w:rPr>
                <w:rFonts w:eastAsia="Arial Unicode MS"/>
                <w:color w:val="000000"/>
                <w:szCs w:val="24"/>
                <w:lang w:eastAsia="ru-RU"/>
              </w:rPr>
              <w:t>вые основы</w:t>
            </w:r>
            <w:r w:rsidRPr="00FC7C24">
              <w:rPr>
                <w:rFonts w:eastAsia="Arial Unicode MS"/>
                <w:color w:val="000000"/>
                <w:szCs w:val="24"/>
                <w:lang w:eastAsia="ru-RU"/>
              </w:rPr>
              <w:t>»  обучающиеся должны достичь следующих результатов:</w:t>
            </w:r>
          </w:p>
          <w:p w:rsidR="00E95F48" w:rsidRPr="00FC7C24" w:rsidRDefault="00E95F48" w:rsidP="006C0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Cs w:val="24"/>
              </w:rPr>
            </w:pPr>
            <w:r w:rsidRPr="00FC7C24">
              <w:rPr>
                <w:rFonts w:eastAsia="Arial Unicode MS"/>
                <w:b/>
                <w:color w:val="000000"/>
                <w:szCs w:val="24"/>
                <w:lang w:eastAsia="ru-RU"/>
              </w:rPr>
              <w:t>личностных</w:t>
            </w:r>
            <w:r w:rsidRPr="00FC7C24">
              <w:rPr>
                <w:rFonts w:eastAsia="Arial Unicode MS"/>
                <w:color w:val="000000"/>
                <w:szCs w:val="24"/>
                <w:lang w:eastAsia="ru-RU"/>
              </w:rPr>
              <w:t>:</w:t>
            </w:r>
          </w:p>
          <w:p w:rsidR="00A576D0" w:rsidRPr="00A576D0" w:rsidRDefault="00A576D0" w:rsidP="00A576D0">
            <w:pPr>
              <w:pStyle w:val="af4"/>
              <w:numPr>
                <w:ilvl w:val="0"/>
                <w:numId w:val="21"/>
              </w:numPr>
              <w:tabs>
                <w:tab w:val="left" w:pos="147"/>
              </w:tabs>
              <w:spacing w:after="0"/>
              <w:ind w:left="5" w:firstLine="0"/>
              <w:jc w:val="both"/>
              <w:rPr>
                <w:rFonts w:eastAsia="Arial Unicode MS"/>
                <w:color w:val="000000"/>
                <w:szCs w:val="24"/>
                <w:lang w:eastAsia="ar-SA"/>
              </w:rPr>
            </w:pPr>
            <w:r w:rsidRPr="00A576D0">
              <w:rPr>
                <w:rFonts w:eastAsia="Arial Unicode MS"/>
                <w:color w:val="000000"/>
                <w:szCs w:val="24"/>
                <w:lang w:eastAsia="ar-SA"/>
              </w:rPr>
              <w:t xml:space="preserve">осознание </w:t>
            </w:r>
            <w:proofErr w:type="gramStart"/>
            <w:r w:rsidRPr="00A576D0">
              <w:rPr>
                <w:rFonts w:eastAsia="Arial Unicode MS"/>
                <w:color w:val="000000"/>
                <w:szCs w:val="24"/>
                <w:lang w:eastAsia="ar-SA"/>
              </w:rPr>
              <w:t>обучающимися</w:t>
            </w:r>
            <w:proofErr w:type="gramEnd"/>
            <w:r w:rsidRPr="00A576D0">
              <w:rPr>
                <w:rFonts w:eastAsia="Arial Unicode MS"/>
                <w:color w:val="000000"/>
                <w:szCs w:val="24"/>
                <w:lang w:eastAsia="ar-SA"/>
              </w:rPr>
              <w:t xml:space="preserve"> российской гражданской идентичности;</w:t>
            </w:r>
          </w:p>
          <w:p w:rsidR="00A576D0" w:rsidRPr="00A576D0" w:rsidRDefault="00A576D0" w:rsidP="00A576D0">
            <w:pPr>
              <w:pStyle w:val="af4"/>
              <w:numPr>
                <w:ilvl w:val="0"/>
                <w:numId w:val="21"/>
              </w:numPr>
              <w:tabs>
                <w:tab w:val="left" w:pos="147"/>
              </w:tabs>
              <w:spacing w:after="0"/>
              <w:ind w:left="5" w:firstLine="0"/>
              <w:jc w:val="both"/>
              <w:rPr>
                <w:rFonts w:eastAsia="Arial Unicode MS"/>
                <w:color w:val="000000"/>
                <w:szCs w:val="24"/>
                <w:lang w:eastAsia="ar-SA"/>
              </w:rPr>
            </w:pPr>
            <w:r w:rsidRPr="00A576D0">
              <w:rPr>
                <w:rFonts w:eastAsia="Arial Unicode MS"/>
                <w:color w:val="000000"/>
                <w:szCs w:val="24"/>
                <w:lang w:eastAsia="ar-SA"/>
              </w:rPr>
              <w:t>готовность к саморазвитию, самостоятельности и самоопределению;</w:t>
            </w:r>
          </w:p>
          <w:p w:rsidR="00A576D0" w:rsidRPr="00A576D0" w:rsidRDefault="00A576D0" w:rsidP="00A576D0">
            <w:pPr>
              <w:pStyle w:val="af4"/>
              <w:numPr>
                <w:ilvl w:val="0"/>
                <w:numId w:val="21"/>
              </w:numPr>
              <w:tabs>
                <w:tab w:val="left" w:pos="147"/>
              </w:tabs>
              <w:spacing w:after="0"/>
              <w:ind w:left="5" w:firstLine="0"/>
              <w:jc w:val="both"/>
              <w:rPr>
                <w:rFonts w:eastAsia="Arial Unicode MS"/>
                <w:color w:val="000000"/>
                <w:szCs w:val="24"/>
                <w:lang w:eastAsia="ar-SA"/>
              </w:rPr>
            </w:pPr>
            <w:r w:rsidRPr="00A576D0">
              <w:rPr>
                <w:rFonts w:eastAsia="Arial Unicode MS"/>
                <w:color w:val="000000"/>
                <w:szCs w:val="24"/>
                <w:lang w:eastAsia="ar-SA"/>
              </w:rPr>
              <w:t>наличие мотивации к обучению и личностному развитию;</w:t>
            </w:r>
          </w:p>
          <w:p w:rsidR="00A576D0" w:rsidRPr="00A576D0" w:rsidRDefault="00A576D0" w:rsidP="00A576D0">
            <w:pPr>
              <w:pStyle w:val="af4"/>
              <w:numPr>
                <w:ilvl w:val="0"/>
                <w:numId w:val="21"/>
              </w:numPr>
              <w:tabs>
                <w:tab w:val="left" w:pos="147"/>
              </w:tabs>
              <w:spacing w:after="0"/>
              <w:ind w:left="5" w:firstLine="0"/>
              <w:jc w:val="both"/>
              <w:rPr>
                <w:rFonts w:eastAsia="Arial Unicode MS"/>
                <w:color w:val="000000"/>
                <w:szCs w:val="24"/>
                <w:lang w:eastAsia="ar-SA"/>
              </w:rPr>
            </w:pPr>
            <w:r w:rsidRPr="00A576D0">
              <w:rPr>
                <w:rFonts w:eastAsia="Arial Unicode MS"/>
                <w:color w:val="000000"/>
                <w:szCs w:val="24"/>
                <w:lang w:eastAsia="ar-SA"/>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95F48" w:rsidRPr="00FC7C24" w:rsidRDefault="00E95F48" w:rsidP="006C04F9">
            <w:pPr>
              <w:spacing w:after="0"/>
              <w:jc w:val="both"/>
              <w:rPr>
                <w:szCs w:val="24"/>
              </w:rPr>
            </w:pPr>
            <w:proofErr w:type="spellStart"/>
            <w:r w:rsidRPr="00FC7C24">
              <w:rPr>
                <w:rFonts w:eastAsia="Arial Unicode MS"/>
                <w:b/>
                <w:color w:val="000000"/>
                <w:szCs w:val="24"/>
                <w:lang w:eastAsia="ar-SA"/>
              </w:rPr>
              <w:t>метапредметных</w:t>
            </w:r>
            <w:proofErr w:type="spellEnd"/>
            <w:r w:rsidRPr="00FC7C24">
              <w:rPr>
                <w:rFonts w:eastAsia="Arial Unicode MS"/>
                <w:b/>
                <w:color w:val="000000"/>
                <w:szCs w:val="24"/>
                <w:lang w:eastAsia="ar-SA"/>
              </w:rPr>
              <w:t>:</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самостоятельно формулировать и актуализировать проблему, рассматривать ее всесторонне;</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устанавливать существенный признак или основания для сравнения, классификации и обобщения;</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определять цели деятельности, задавать параметры и критерии их достижения;</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выявлять закономерности и противоречия в рассматриваемых явлениях;</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вносить коррективы в деятельность, оценивать соответствие результатов целям, оценивать риски последствий деятельности;</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развивать креативное мышление при решении жизненных проблем;</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владеть навыками учебно-исследовательской и проектной деятельности, навыками разрешения проблем;</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способность и готовность к самостоятельному поиску методов решения практических задач, применению различных методов познания;</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lastRenderedPageBreak/>
              <w:t>формирование научного типа мышления, владение научной терминологией, ключевыми понятиями и методами;</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ставить и формулировать собственные задачи в образовательной деятельности и жизненных ситуациях;</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давать оценку новым ситуациям, оценивать приобретенный опыт;</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разрабатывать план решения проблемы с учетом анализа имеющихся материальных и нематериальных ресурсов;</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осуществлять целенаправленный поиск переноса средств и способов действия в профессиональную среду;</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уметь переносить знания в познавательную и практическую области жизнедеятельности;</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уметь интегрировать знания из разных предметных областей;</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выдвигать новые идеи, предлагать оригинальные подходы и решения;</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ставить проблемы и задачи, допускающие альтернативные решения;</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оценивать достоверность, легитимность информации, ее соответствие правовым и морально-этическим нормам;</w:t>
            </w:r>
          </w:p>
          <w:p w:rsidR="00A576D0" w:rsidRPr="00A576D0" w:rsidRDefault="00A576D0" w:rsidP="00A576D0">
            <w:pPr>
              <w:pStyle w:val="af4"/>
              <w:numPr>
                <w:ilvl w:val="0"/>
                <w:numId w:val="20"/>
              </w:numPr>
              <w:tabs>
                <w:tab w:val="left" w:pos="289"/>
              </w:tabs>
              <w:spacing w:after="0"/>
              <w:ind w:left="5" w:firstLine="142"/>
              <w:jc w:val="both"/>
              <w:rPr>
                <w:szCs w:val="24"/>
              </w:rPr>
            </w:pPr>
            <w:r w:rsidRPr="00A576D0">
              <w:rPr>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95F48" w:rsidRPr="00A576D0" w:rsidRDefault="00A576D0" w:rsidP="00A576D0">
            <w:pPr>
              <w:pStyle w:val="af4"/>
              <w:numPr>
                <w:ilvl w:val="0"/>
                <w:numId w:val="20"/>
              </w:numPr>
              <w:tabs>
                <w:tab w:val="left" w:pos="289"/>
              </w:tabs>
              <w:spacing w:after="0"/>
              <w:ind w:left="5" w:firstLine="142"/>
              <w:jc w:val="both"/>
              <w:rPr>
                <w:szCs w:val="24"/>
              </w:rPr>
            </w:pPr>
            <w:r w:rsidRPr="00A576D0">
              <w:rPr>
                <w:szCs w:val="24"/>
              </w:rPr>
              <w:t>владеть навыками распознавания и защиты информации, информационной безопасности личности.</w:t>
            </w:r>
          </w:p>
          <w:p w:rsidR="00E95F48" w:rsidRPr="00FC7C24" w:rsidRDefault="00E95F48" w:rsidP="006C04F9">
            <w:pPr>
              <w:spacing w:after="0"/>
              <w:jc w:val="both"/>
              <w:rPr>
                <w:szCs w:val="24"/>
              </w:rPr>
            </w:pPr>
            <w:r w:rsidRPr="00FC7C24">
              <w:rPr>
                <w:rFonts w:eastAsia="Arial Unicode MS"/>
                <w:b/>
                <w:color w:val="000000"/>
                <w:szCs w:val="24"/>
                <w:lang w:eastAsia="ar-SA"/>
              </w:rPr>
              <w:t>предметных:</w:t>
            </w:r>
          </w:p>
          <w:p w:rsidR="00E95F48" w:rsidRPr="00FC7C24" w:rsidRDefault="00E95F48" w:rsidP="006C04F9">
            <w:pPr>
              <w:spacing w:after="0"/>
              <w:jc w:val="both"/>
              <w:rPr>
                <w:szCs w:val="24"/>
              </w:rPr>
            </w:pPr>
            <w:r w:rsidRPr="00FC7C24">
              <w:rPr>
                <w:rFonts w:eastAsia="Arial Unicode MS"/>
                <w:color w:val="000000"/>
                <w:szCs w:val="24"/>
                <w:lang w:eastAsia="ar-SA"/>
              </w:rPr>
              <w:lastRenderedPageBreak/>
              <w:t>- сформированность представлений о понятии государства, его функциях, механизме и формах;</w:t>
            </w:r>
          </w:p>
          <w:p w:rsidR="00E95F48" w:rsidRPr="00FC7C24" w:rsidRDefault="00E95F48" w:rsidP="006C04F9">
            <w:pPr>
              <w:spacing w:after="0"/>
              <w:jc w:val="both"/>
              <w:rPr>
                <w:szCs w:val="24"/>
              </w:rPr>
            </w:pPr>
            <w:r w:rsidRPr="00FC7C24">
              <w:rPr>
                <w:rFonts w:eastAsia="Arial Unicode MS"/>
                <w:color w:val="000000"/>
                <w:szCs w:val="24"/>
                <w:lang w:eastAsia="ar-SA"/>
              </w:rPr>
              <w:t>- владение знаниями о понятии права, источниках и нормах права, законности,  правоотношениях;</w:t>
            </w:r>
          </w:p>
          <w:p w:rsidR="00E95F48" w:rsidRPr="00FC7C24" w:rsidRDefault="00E95F48" w:rsidP="006C04F9">
            <w:pPr>
              <w:spacing w:after="0"/>
              <w:jc w:val="both"/>
              <w:rPr>
                <w:szCs w:val="24"/>
              </w:rPr>
            </w:pPr>
            <w:r w:rsidRPr="00FC7C24">
              <w:rPr>
                <w:rFonts w:eastAsia="Arial Unicode MS"/>
                <w:color w:val="000000"/>
                <w:szCs w:val="24"/>
                <w:lang w:eastAsia="ar-SA"/>
              </w:rPr>
              <w:t>- владение знаниями о правонарушениях и юридической ответственности;</w:t>
            </w:r>
          </w:p>
          <w:p w:rsidR="00E95F48" w:rsidRPr="00FC7C24" w:rsidRDefault="00E95F48" w:rsidP="006C04F9">
            <w:pPr>
              <w:spacing w:after="0"/>
              <w:jc w:val="both"/>
              <w:rPr>
                <w:szCs w:val="24"/>
              </w:rPr>
            </w:pPr>
            <w:r w:rsidRPr="00FC7C24">
              <w:rPr>
                <w:rFonts w:eastAsia="Arial Unicode MS"/>
                <w:color w:val="000000"/>
                <w:szCs w:val="24"/>
                <w:lang w:eastAsia="ar-SA"/>
              </w:rPr>
              <w:t>- сформированность представлений о Конституции РФ как основном законе государства, владение знаниями об основах правового статуса личности в Российской Федерации;</w:t>
            </w:r>
          </w:p>
          <w:p w:rsidR="00E95F48" w:rsidRPr="00FC7C24" w:rsidRDefault="00E95F48" w:rsidP="006C04F9">
            <w:pPr>
              <w:spacing w:after="0"/>
              <w:jc w:val="both"/>
              <w:rPr>
                <w:szCs w:val="24"/>
              </w:rPr>
            </w:pPr>
            <w:r w:rsidRPr="00FC7C24">
              <w:rPr>
                <w:rFonts w:eastAsia="Arial Unicode MS"/>
                <w:color w:val="000000"/>
                <w:szCs w:val="24"/>
                <w:lang w:eastAsia="ar-SA"/>
              </w:rPr>
              <w:t>-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E95F48" w:rsidRPr="00FC7C24" w:rsidRDefault="00E95F48" w:rsidP="006C04F9">
            <w:pPr>
              <w:spacing w:after="0"/>
              <w:jc w:val="both"/>
              <w:rPr>
                <w:szCs w:val="24"/>
              </w:rPr>
            </w:pPr>
            <w:r w:rsidRPr="00FC7C24">
              <w:rPr>
                <w:rFonts w:eastAsia="Arial Unicode MS"/>
                <w:color w:val="000000"/>
                <w:szCs w:val="24"/>
                <w:lang w:eastAsia="ar-SA"/>
              </w:rPr>
              <w:t>- сформированность основ правового мышления;</w:t>
            </w:r>
          </w:p>
          <w:p w:rsidR="00E95F48" w:rsidRPr="00FC7C24" w:rsidRDefault="00E95F48" w:rsidP="006C04F9">
            <w:pPr>
              <w:spacing w:after="0"/>
              <w:jc w:val="both"/>
              <w:rPr>
                <w:szCs w:val="24"/>
              </w:rPr>
            </w:pPr>
            <w:r w:rsidRPr="00FC7C24">
              <w:rPr>
                <w:rFonts w:eastAsia="Arial Unicode MS"/>
                <w:color w:val="000000"/>
                <w:szCs w:val="24"/>
                <w:lang w:eastAsia="ar-SA"/>
              </w:rPr>
              <w:t>- сформированность знаний об основах административного, гражданского, трудового, уголовного права;</w:t>
            </w:r>
          </w:p>
          <w:p w:rsidR="00E95F48" w:rsidRPr="00FC7C24" w:rsidRDefault="00E95F48" w:rsidP="006C04F9">
            <w:pPr>
              <w:autoSpaceDE w:val="0"/>
              <w:spacing w:after="0"/>
              <w:jc w:val="both"/>
              <w:rPr>
                <w:szCs w:val="24"/>
              </w:rPr>
            </w:pPr>
            <w:r w:rsidRPr="00FC7C24">
              <w:rPr>
                <w:rFonts w:eastAsia="Arial Unicode MS"/>
                <w:color w:val="000000"/>
                <w:szCs w:val="24"/>
                <w:lang w:eastAsia="ar-SA"/>
              </w:rPr>
              <w:t>- понимание юридической деятельности; ознакомление со спецификой основ</w:t>
            </w:r>
            <w:r w:rsidRPr="00FC7C24">
              <w:rPr>
                <w:rFonts w:eastAsia="Times New Roman"/>
                <w:szCs w:val="24"/>
                <w:lang w:eastAsia="ru-RU"/>
              </w:rPr>
              <w:t>ных юридических профессий;</w:t>
            </w:r>
          </w:p>
          <w:p w:rsidR="00E95F48" w:rsidRPr="00FC7C24" w:rsidRDefault="00E95F48" w:rsidP="006C04F9">
            <w:pPr>
              <w:autoSpaceDE w:val="0"/>
              <w:spacing w:after="0"/>
              <w:jc w:val="both"/>
              <w:rPr>
                <w:szCs w:val="24"/>
              </w:rPr>
            </w:pPr>
            <w:r w:rsidRPr="00FC7C24">
              <w:rPr>
                <w:rFonts w:eastAsia="Times New Roman"/>
                <w:szCs w:val="24"/>
                <w:lang w:eastAsia="ru-RU"/>
              </w:rPr>
              <w:t>-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E95F48" w:rsidRPr="00FC7C24" w:rsidRDefault="00E95F48" w:rsidP="006C04F9">
            <w:pPr>
              <w:autoSpaceDE w:val="0"/>
              <w:spacing w:after="0"/>
              <w:jc w:val="both"/>
              <w:rPr>
                <w:szCs w:val="24"/>
              </w:rPr>
            </w:pPr>
            <w:r w:rsidRPr="00FC7C24">
              <w:rPr>
                <w:rFonts w:eastAsia="Times New Roman"/>
                <w:szCs w:val="24"/>
                <w:lang w:eastAsia="ru-RU"/>
              </w:rPr>
              <w:t>- сформированность навыков самостоятельного поиска правовой информации, умений использовать результаты в конкретных жизненных ситуациях.</w:t>
            </w:r>
          </w:p>
        </w:tc>
        <w:tc>
          <w:tcPr>
            <w:tcW w:w="3130" w:type="dxa"/>
            <w:tcBorders>
              <w:top w:val="single" w:sz="4" w:space="0" w:color="000000"/>
              <w:left w:val="single" w:sz="4" w:space="0" w:color="000000"/>
              <w:bottom w:val="single" w:sz="4" w:space="0" w:color="000000"/>
              <w:right w:val="single" w:sz="4" w:space="0" w:color="000000"/>
            </w:tcBorders>
            <w:shd w:val="clear" w:color="auto" w:fill="auto"/>
          </w:tcPr>
          <w:p w:rsidR="00E95F48" w:rsidRPr="00FC7C24" w:rsidRDefault="00E95F48" w:rsidP="006C04F9">
            <w:pPr>
              <w:spacing w:after="0"/>
              <w:jc w:val="both"/>
              <w:rPr>
                <w:szCs w:val="24"/>
              </w:rPr>
            </w:pPr>
            <w:r w:rsidRPr="00FC7C24">
              <w:rPr>
                <w:rFonts w:eastAsia="Arial Unicode MS"/>
                <w:color w:val="000000"/>
                <w:szCs w:val="24"/>
                <w:lang w:eastAsia="ru-RU"/>
              </w:rPr>
              <w:lastRenderedPageBreak/>
              <w:t xml:space="preserve">Текущий контроль в форме: </w:t>
            </w:r>
          </w:p>
          <w:p w:rsidR="00E95F48" w:rsidRPr="00FC7C24" w:rsidRDefault="00E95F48" w:rsidP="006C04F9">
            <w:pPr>
              <w:spacing w:after="0"/>
              <w:rPr>
                <w:szCs w:val="24"/>
              </w:rPr>
            </w:pPr>
            <w:r w:rsidRPr="00FC7C24">
              <w:rPr>
                <w:rFonts w:eastAsia="Arial Unicode MS"/>
                <w:color w:val="000000"/>
                <w:szCs w:val="24"/>
                <w:lang w:eastAsia="ru-RU"/>
              </w:rPr>
              <w:t xml:space="preserve">- </w:t>
            </w:r>
            <w:r w:rsidR="00A576D0">
              <w:rPr>
                <w:rFonts w:eastAsia="Arial Unicode MS"/>
                <w:color w:val="000000"/>
                <w:szCs w:val="24"/>
                <w:lang w:eastAsia="ru-RU"/>
              </w:rPr>
              <w:t>устный опрос</w:t>
            </w:r>
            <w:r w:rsidRPr="00FC7C24">
              <w:rPr>
                <w:rFonts w:eastAsia="Arial Unicode MS"/>
                <w:color w:val="000000"/>
                <w:szCs w:val="24"/>
                <w:lang w:eastAsia="ru-RU"/>
              </w:rPr>
              <w:t xml:space="preserve">; </w:t>
            </w:r>
          </w:p>
          <w:p w:rsidR="00E95F48" w:rsidRPr="00FC7C24" w:rsidRDefault="00E95F48" w:rsidP="006C04F9">
            <w:pPr>
              <w:spacing w:after="0"/>
              <w:rPr>
                <w:szCs w:val="24"/>
              </w:rPr>
            </w:pPr>
            <w:r w:rsidRPr="00FC7C24">
              <w:rPr>
                <w:rFonts w:eastAsia="Arial Unicode MS"/>
                <w:color w:val="000000"/>
                <w:szCs w:val="24"/>
                <w:lang w:eastAsia="ru-RU"/>
              </w:rPr>
              <w:t>- тестирование по темам разделов дисциплины;</w:t>
            </w:r>
          </w:p>
          <w:p w:rsidR="00E95F48" w:rsidRPr="00FC7C24" w:rsidRDefault="00E95F48" w:rsidP="006C04F9">
            <w:pPr>
              <w:spacing w:after="0"/>
              <w:rPr>
                <w:szCs w:val="24"/>
              </w:rPr>
            </w:pPr>
            <w:r w:rsidRPr="00FC7C24">
              <w:rPr>
                <w:rFonts w:eastAsia="Arial Unicode MS"/>
                <w:color w:val="000000"/>
                <w:szCs w:val="24"/>
                <w:lang w:eastAsia="ru-RU"/>
              </w:rPr>
              <w:t xml:space="preserve">Промежуточная аттестация  в форме  </w:t>
            </w:r>
            <w:r w:rsidR="00A576D0">
              <w:rPr>
                <w:rFonts w:eastAsia="Arial Unicode MS"/>
                <w:color w:val="000000"/>
                <w:szCs w:val="24"/>
                <w:lang w:eastAsia="ru-RU"/>
              </w:rPr>
              <w:t>ДФК</w:t>
            </w:r>
            <w:r w:rsidRPr="00FC7C24">
              <w:rPr>
                <w:rFonts w:eastAsia="Arial Unicode MS"/>
                <w:color w:val="000000"/>
                <w:szCs w:val="24"/>
                <w:lang w:eastAsia="ru-RU"/>
              </w:rPr>
              <w:t>.</w:t>
            </w:r>
          </w:p>
          <w:p w:rsidR="00E95F48" w:rsidRPr="00FC7C24" w:rsidRDefault="00E95F48" w:rsidP="006C04F9">
            <w:pPr>
              <w:spacing w:after="0"/>
              <w:jc w:val="both"/>
              <w:rPr>
                <w:rFonts w:eastAsia="Arial Unicode MS"/>
                <w:color w:val="000000"/>
                <w:szCs w:val="24"/>
                <w:lang w:eastAsia="ru-RU"/>
              </w:rPr>
            </w:pPr>
          </w:p>
        </w:tc>
      </w:tr>
    </w:tbl>
    <w:p w:rsidR="00A576D0" w:rsidRPr="00A576D0" w:rsidRDefault="00A576D0" w:rsidP="00A576D0">
      <w:pPr>
        <w:spacing w:after="0"/>
        <w:jc w:val="both"/>
        <w:rPr>
          <w:szCs w:val="24"/>
          <w:lang w:eastAsia="ar-SA"/>
        </w:rPr>
      </w:pPr>
      <w:bookmarkStart w:id="10" w:name="_Toc532394697"/>
    </w:p>
    <w:p w:rsidR="00F201FD" w:rsidRPr="00F201FD" w:rsidRDefault="00F201FD" w:rsidP="00F201FD">
      <w:pPr>
        <w:suppressAutoHyphens w:val="0"/>
        <w:spacing w:after="0"/>
        <w:rPr>
          <w:rFonts w:eastAsia="Times New Roman"/>
          <w:b/>
          <w:szCs w:val="24"/>
          <w:lang w:eastAsia="ru-RU"/>
        </w:rPr>
      </w:pPr>
      <w:r w:rsidRPr="00F201FD">
        <w:rPr>
          <w:rFonts w:eastAsia="Times New Roman"/>
          <w:b/>
          <w:szCs w:val="24"/>
          <w:lang w:eastAsia="ru-RU"/>
        </w:rPr>
        <w:t xml:space="preserve">9.2 Методические указания для </w:t>
      </w:r>
      <w:proofErr w:type="gramStart"/>
      <w:r w:rsidRPr="00F201FD">
        <w:rPr>
          <w:rFonts w:eastAsia="Times New Roman"/>
          <w:b/>
          <w:szCs w:val="24"/>
          <w:lang w:eastAsia="ru-RU"/>
        </w:rPr>
        <w:t>обучающихся</w:t>
      </w:r>
      <w:proofErr w:type="gramEnd"/>
      <w:r w:rsidRPr="00F201FD">
        <w:rPr>
          <w:rFonts w:eastAsia="Times New Roman"/>
          <w:b/>
          <w:szCs w:val="24"/>
          <w:lang w:eastAsia="ru-RU"/>
        </w:rPr>
        <w:t xml:space="preserve"> по освоению дисциплины. Организация образовательного процесса</w:t>
      </w:r>
    </w:p>
    <w:p w:rsidR="00F201FD" w:rsidRPr="00F201FD" w:rsidRDefault="00F201FD" w:rsidP="00F201FD">
      <w:pPr>
        <w:suppressAutoHyphens w:val="0"/>
        <w:spacing w:after="0"/>
        <w:ind w:firstLine="709"/>
        <w:jc w:val="both"/>
        <w:rPr>
          <w:rFonts w:eastAsia="Times New Roman"/>
          <w:szCs w:val="24"/>
          <w:lang w:eastAsia="ru-RU"/>
        </w:rPr>
      </w:pPr>
      <w:r w:rsidRPr="00F201FD">
        <w:rPr>
          <w:rFonts w:eastAsia="Times New Roman"/>
          <w:szCs w:val="24"/>
          <w:lang w:eastAsia="ru-RU"/>
        </w:rPr>
        <w:t>Дисциплина предусматривает занятия лекционного типа и практические занятия, проводимые также в формате семинаров.</w:t>
      </w:r>
    </w:p>
    <w:p w:rsidR="00F201FD" w:rsidRPr="00F201FD" w:rsidRDefault="00F201FD" w:rsidP="00F201FD">
      <w:pPr>
        <w:suppressAutoHyphens w:val="0"/>
        <w:spacing w:after="0"/>
        <w:ind w:firstLine="709"/>
        <w:jc w:val="both"/>
        <w:rPr>
          <w:rFonts w:eastAsia="Times New Roman"/>
          <w:szCs w:val="24"/>
          <w:lang w:eastAsia="ru-RU"/>
        </w:rPr>
      </w:pPr>
      <w:r w:rsidRPr="00F201FD">
        <w:rPr>
          <w:rFonts w:eastAsia="Times New Roman"/>
          <w:szCs w:val="24"/>
          <w:lang w:eastAsia="ru-RU"/>
        </w:rPr>
        <w:t>В рамках общего объема часов, отведенных для изучения дисциплины, предусматривается самостоятельное изучение теоретического материала с самоконтролем, изучение теоретического материала при подготовке к устному опросу, итоговое повторение теоретического материала при подготовке к рубежному тестированию и зачету.</w:t>
      </w:r>
    </w:p>
    <w:p w:rsidR="00F201FD" w:rsidRPr="00F201FD" w:rsidRDefault="00F201FD" w:rsidP="00F201FD">
      <w:pPr>
        <w:suppressAutoHyphens w:val="0"/>
        <w:spacing w:after="0"/>
        <w:ind w:firstLine="709"/>
        <w:jc w:val="both"/>
        <w:rPr>
          <w:rFonts w:eastAsia="Times New Roman"/>
          <w:szCs w:val="24"/>
          <w:lang w:eastAsia="ru-RU"/>
        </w:rPr>
      </w:pPr>
      <w:r w:rsidRPr="00F201FD">
        <w:rPr>
          <w:rFonts w:eastAsia="Times New Roman"/>
          <w:szCs w:val="24"/>
          <w:lang w:eastAsia="ru-RU"/>
        </w:rPr>
        <w:t>Успешное изучение курса требует посещения лекционных занятий, активной работы на практических занятиях, выполнения всех учебных заданий преподавателя, изучение основной и дополнительной литературы, лекционных материалов в виде презентаций, опорных конспектов и других дидактических материалов.</w:t>
      </w:r>
    </w:p>
    <w:p w:rsidR="00F201FD" w:rsidRPr="00F201FD" w:rsidRDefault="00F201FD" w:rsidP="00F201FD">
      <w:pPr>
        <w:suppressAutoHyphens w:val="0"/>
        <w:spacing w:after="0"/>
        <w:rPr>
          <w:rFonts w:eastAsia="Times New Roman"/>
          <w:szCs w:val="24"/>
          <w:lang w:eastAsia="ru-RU"/>
        </w:rPr>
      </w:pPr>
    </w:p>
    <w:p w:rsidR="00F201FD" w:rsidRPr="00F201FD" w:rsidRDefault="00F201FD" w:rsidP="00F201FD">
      <w:pPr>
        <w:suppressAutoHyphens w:val="0"/>
        <w:spacing w:after="0"/>
        <w:rPr>
          <w:rFonts w:eastAsia="Times New Roman"/>
          <w:b/>
          <w:szCs w:val="24"/>
          <w:lang w:eastAsia="ru-RU"/>
        </w:rPr>
      </w:pPr>
      <w:bookmarkStart w:id="11" w:name="_Toc505682712"/>
      <w:r w:rsidRPr="00F201FD">
        <w:rPr>
          <w:rFonts w:eastAsia="Times New Roman"/>
          <w:b/>
          <w:szCs w:val="24"/>
          <w:lang w:eastAsia="ru-RU"/>
        </w:rPr>
        <w:t>9.3 Фонд оценочных средств</w:t>
      </w:r>
      <w:bookmarkEnd w:id="11"/>
    </w:p>
    <w:p w:rsidR="00AF1586" w:rsidRPr="00AF1586" w:rsidRDefault="00AF1586" w:rsidP="00AF1586">
      <w:pPr>
        <w:tabs>
          <w:tab w:val="right" w:leader="underscore" w:pos="9639"/>
        </w:tabs>
        <w:suppressAutoHyphens w:val="0"/>
        <w:spacing w:before="40" w:after="0" w:line="240" w:lineRule="auto"/>
        <w:ind w:firstLine="567"/>
        <w:jc w:val="both"/>
        <w:rPr>
          <w:rFonts w:eastAsia="Times New Roman"/>
          <w:lang w:eastAsia="ru-RU"/>
        </w:rPr>
      </w:pPr>
      <w:r w:rsidRPr="00AF1586">
        <w:rPr>
          <w:rFonts w:eastAsia="Times New Roman"/>
          <w:lang w:eastAsia="ru-RU"/>
        </w:rPr>
        <w:t xml:space="preserve">Порядок оценки освоения </w:t>
      </w:r>
      <w:proofErr w:type="gramStart"/>
      <w:r w:rsidRPr="00AF1586">
        <w:rPr>
          <w:rFonts w:eastAsia="Times New Roman"/>
          <w:lang w:eastAsia="ru-RU"/>
        </w:rPr>
        <w:t>обучающимися</w:t>
      </w:r>
      <w:proofErr w:type="gramEnd"/>
      <w:r w:rsidRPr="00AF1586">
        <w:rPr>
          <w:rFonts w:eastAsia="Times New Roman"/>
          <w:lang w:eastAsia="ru-RU"/>
        </w:rPr>
        <w:t xml:space="preserve"> учебного материала определяется содержанием следующих разделов дисциплины: </w:t>
      </w:r>
    </w:p>
    <w:p w:rsidR="00AF1586" w:rsidRPr="00AF1586" w:rsidRDefault="00AF1586" w:rsidP="00AF1586">
      <w:pPr>
        <w:tabs>
          <w:tab w:val="right" w:leader="underscore" w:pos="9639"/>
        </w:tabs>
        <w:suppressAutoHyphens w:val="0"/>
        <w:spacing w:before="40" w:after="0" w:line="240" w:lineRule="auto"/>
        <w:ind w:firstLine="567"/>
        <w:jc w:val="both"/>
        <w:rPr>
          <w:rFonts w:eastAsia="Times New Roman"/>
          <w:lang w:eastAsia="ru-RU"/>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8"/>
        <w:gridCol w:w="2979"/>
        <w:gridCol w:w="1752"/>
        <w:gridCol w:w="2417"/>
      </w:tblGrid>
      <w:tr w:rsidR="00AF1586" w:rsidRPr="00AF1586" w:rsidTr="00AF1586">
        <w:trPr>
          <w:tblHeader/>
        </w:trPr>
        <w:tc>
          <w:tcPr>
            <w:tcW w:w="534"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b/>
                <w:lang w:eastAsia="ru-RU"/>
              </w:rPr>
            </w:pPr>
            <w:r w:rsidRPr="00AF1586">
              <w:rPr>
                <w:rFonts w:eastAsia="Times New Roman"/>
                <w:b/>
                <w:lang w:eastAsia="ru-RU"/>
              </w:rPr>
              <w:lastRenderedPageBreak/>
              <w:t xml:space="preserve">№ </w:t>
            </w:r>
            <w:proofErr w:type="gramStart"/>
            <w:r w:rsidRPr="00AF1586">
              <w:rPr>
                <w:rFonts w:eastAsia="Times New Roman"/>
                <w:b/>
                <w:lang w:eastAsia="ru-RU"/>
              </w:rPr>
              <w:t>п</w:t>
            </w:r>
            <w:proofErr w:type="gramEnd"/>
            <w:r w:rsidRPr="00AF1586">
              <w:rPr>
                <w:rFonts w:eastAsia="Times New Roman"/>
                <w:b/>
                <w:lang w:eastAsia="ru-RU"/>
              </w:rPr>
              <w:t>/п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b/>
                <w:lang w:eastAsia="ru-RU"/>
              </w:rPr>
            </w:pPr>
            <w:r w:rsidRPr="00AF1586">
              <w:rPr>
                <w:rFonts w:eastAsia="Times New Roman"/>
                <w:b/>
                <w:lang w:eastAsia="ru-RU"/>
              </w:rPr>
              <w:t>Наименование раздела дисциплины (модуля)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lang w:eastAsia="ru-RU"/>
              </w:rPr>
            </w:pPr>
            <w:r w:rsidRPr="00AF1586">
              <w:rPr>
                <w:rFonts w:eastAsia="Times New Roman"/>
                <w:b/>
                <w:bCs/>
                <w:lang w:eastAsia="ru-RU"/>
              </w:rPr>
              <w:t>Критерии оценивания</w:t>
            </w:r>
          </w:p>
        </w:tc>
        <w:tc>
          <w:tcPr>
            <w:tcW w:w="1751"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04" w:lineRule="auto"/>
              <w:jc w:val="center"/>
              <w:textAlignment w:val="baseline"/>
              <w:rPr>
                <w:rFonts w:eastAsia="Times New Roman"/>
                <w:b/>
                <w:bCs/>
                <w:lang w:eastAsia="ru-RU"/>
              </w:rPr>
            </w:pPr>
            <w:r w:rsidRPr="00AF1586">
              <w:rPr>
                <w:rFonts w:eastAsia="Times New Roman"/>
                <w:b/>
                <w:bCs/>
                <w:lang w:eastAsia="ru-RU"/>
              </w:rPr>
              <w:t>Оценочные</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lang w:eastAsia="ru-RU"/>
              </w:rPr>
            </w:pPr>
            <w:r w:rsidRPr="00AF1586">
              <w:rPr>
                <w:rFonts w:eastAsia="Times New Roman"/>
                <w:b/>
                <w:bCs/>
                <w:lang w:eastAsia="ru-RU"/>
              </w:rPr>
              <w:t>средства текущего контроля успеваемости</w:t>
            </w:r>
          </w:p>
        </w:tc>
        <w:tc>
          <w:tcPr>
            <w:tcW w:w="241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lang w:eastAsia="ru-RU"/>
              </w:rPr>
            </w:pPr>
            <w:r w:rsidRPr="00AF1586">
              <w:rPr>
                <w:rFonts w:eastAsia="Times New Roman"/>
                <w:b/>
                <w:bCs/>
                <w:lang w:eastAsia="ru-RU"/>
              </w:rPr>
              <w:t>Шкала оценивания</w:t>
            </w:r>
          </w:p>
        </w:tc>
      </w:tr>
      <w:tr w:rsidR="00AF1586" w:rsidRPr="00AF1586" w:rsidTr="00AF1586">
        <w:tc>
          <w:tcPr>
            <w:tcW w:w="534"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val="en-US" w:eastAsia="ru-RU"/>
              </w:rPr>
              <w:t>1</w:t>
            </w:r>
            <w:r w:rsidRPr="00AF1586">
              <w:rPr>
                <w:rFonts w:eastAsia="Times New Roman"/>
                <w:lang w:eastAsia="ru-RU"/>
              </w:rPr>
              <w:t>.</w:t>
            </w:r>
          </w:p>
        </w:tc>
        <w:tc>
          <w:tcPr>
            <w:tcW w:w="212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Правовое регулирование общественных отношений</w:t>
            </w:r>
          </w:p>
        </w:tc>
        <w:tc>
          <w:tcPr>
            <w:tcW w:w="297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Знать теоретические основы права как системы, понятие и систему права, классификацию правовых норм, структуру правовой нормы, понятие и виды правотворчества, методы правового регулирования, виды правотворчества, законодательный процесс, основы юридической техники. Знать понятие правовой системы общества, виды правовых семей, особенности правовой системы в России.  Дать определение источникам права, правовому обычаю, юридическому прецеденту, нормативному правовому акту. Знать действие норм права во времени, пространстве и по кругу лиц, систематизацию нормативных актов</w:t>
            </w:r>
            <w:proofErr w:type="gramStart"/>
            <w:r w:rsidRPr="00AF1586">
              <w:rPr>
                <w:rFonts w:eastAsia="Times New Roman"/>
                <w:lang w:eastAsia="ru-RU"/>
              </w:rPr>
              <w:t xml:space="preserve">., </w:t>
            </w:r>
            <w:proofErr w:type="gramEnd"/>
            <w:r w:rsidRPr="00AF1586">
              <w:rPr>
                <w:rFonts w:eastAsia="Times New Roman"/>
                <w:lang w:eastAsia="ru-RU"/>
              </w:rPr>
              <w:t>формы реализации права, правила разрешения юридических противоречий, способы и виды толкования права.</w:t>
            </w:r>
          </w:p>
        </w:tc>
        <w:tc>
          <w:tcPr>
            <w:tcW w:w="175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Реферат</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Устный опрос</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Практические занятия</w:t>
            </w:r>
          </w:p>
        </w:tc>
        <w:tc>
          <w:tcPr>
            <w:tcW w:w="241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Отлично</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Хорошо</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Удовлетворительно</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Неудовлетворительно</w:t>
            </w:r>
          </w:p>
        </w:tc>
      </w:tr>
      <w:tr w:rsidR="00AF1586" w:rsidRPr="00AF1586" w:rsidTr="00AF1586">
        <w:tc>
          <w:tcPr>
            <w:tcW w:w="534"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2.</w:t>
            </w:r>
          </w:p>
        </w:tc>
        <w:tc>
          <w:tcPr>
            <w:tcW w:w="212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Правоотношения, правовая культура и правовое поведение личности</w:t>
            </w:r>
          </w:p>
        </w:tc>
        <w:tc>
          <w:tcPr>
            <w:tcW w:w="297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textAlignment w:val="baseline"/>
              <w:rPr>
                <w:rFonts w:eastAsia="Times New Roman"/>
                <w:lang w:eastAsia="ru-RU"/>
              </w:rPr>
            </w:pPr>
            <w:r w:rsidRPr="00AF1586">
              <w:rPr>
                <w:rFonts w:eastAsia="Times New Roman"/>
                <w:lang w:eastAsia="ru-RU"/>
              </w:rPr>
              <w:t>Знать виды и структуру правоотношений. Дать определение правомерному поведению</w:t>
            </w:r>
            <w:proofErr w:type="gramStart"/>
            <w:r w:rsidRPr="00AF1586">
              <w:rPr>
                <w:rFonts w:eastAsia="Times New Roman"/>
                <w:lang w:eastAsia="ru-RU"/>
              </w:rPr>
              <w:t xml:space="preserve"> З</w:t>
            </w:r>
            <w:proofErr w:type="gramEnd"/>
            <w:r w:rsidRPr="00AF1586">
              <w:rPr>
                <w:rFonts w:eastAsia="Times New Roman"/>
                <w:lang w:eastAsia="ru-RU"/>
              </w:rPr>
              <w:t>нать состав, виды и признаки правонарушения, виды, принципы и функции юридической ответственности, обстоятельства, исключающие преступность деяния. Дать определение правовому сознанию и правовой культуре.</w:t>
            </w:r>
          </w:p>
        </w:tc>
        <w:tc>
          <w:tcPr>
            <w:tcW w:w="175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Тест, реферат</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Устный опрос</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Практические занятия</w:t>
            </w:r>
          </w:p>
        </w:tc>
        <w:tc>
          <w:tcPr>
            <w:tcW w:w="241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Отлично</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Хорошо</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Удовлетворительно</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Неудовлетворительно</w:t>
            </w:r>
          </w:p>
        </w:tc>
      </w:tr>
      <w:tr w:rsidR="00AF1586" w:rsidRPr="00AF1586" w:rsidTr="00AF1586">
        <w:tc>
          <w:tcPr>
            <w:tcW w:w="534"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3.</w:t>
            </w:r>
          </w:p>
        </w:tc>
        <w:tc>
          <w:tcPr>
            <w:tcW w:w="212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 xml:space="preserve">Государство и </w:t>
            </w:r>
            <w:r w:rsidRPr="00AF1586">
              <w:rPr>
                <w:rFonts w:eastAsia="Times New Roman"/>
                <w:lang w:eastAsia="ru-RU"/>
              </w:rPr>
              <w:lastRenderedPageBreak/>
              <w:t>право. Основы конституционного права РФ</w:t>
            </w:r>
          </w:p>
        </w:tc>
        <w:tc>
          <w:tcPr>
            <w:tcW w:w="297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textAlignment w:val="baseline"/>
              <w:rPr>
                <w:rFonts w:eastAsia="Times New Roman"/>
                <w:lang w:eastAsia="ru-RU"/>
              </w:rPr>
            </w:pPr>
            <w:r w:rsidRPr="00AF1586">
              <w:rPr>
                <w:rFonts w:eastAsia="Times New Roman"/>
                <w:lang w:eastAsia="ru-RU"/>
              </w:rPr>
              <w:lastRenderedPageBreak/>
              <w:t xml:space="preserve">Дать определение понятия </w:t>
            </w:r>
            <w:r w:rsidRPr="00AF1586">
              <w:rPr>
                <w:rFonts w:eastAsia="Times New Roman"/>
                <w:lang w:eastAsia="ru-RU"/>
              </w:rPr>
              <w:lastRenderedPageBreak/>
              <w:t xml:space="preserve">«государство». </w:t>
            </w:r>
            <w:proofErr w:type="gramStart"/>
            <w:r w:rsidRPr="00AF1586">
              <w:rPr>
                <w:rFonts w:eastAsia="Times New Roman"/>
                <w:lang w:eastAsia="ru-RU"/>
              </w:rPr>
              <w:t>Знать признаки государства, теории происхождения государств, формы, сущность и функции государства, государственное устройство, государственный механизм и его структуру, принцип разделения властей, основы местного самоуправления, политические режимы, структуру Конституции РФ, основы конституционного строя России, способы получения гражданства РФ, основы избирательного права, конституционные полномочия и обязанности Президента РФ и Федерального собрания, конституционные права и обязанности гражданина.</w:t>
            </w:r>
            <w:proofErr w:type="gramEnd"/>
          </w:p>
        </w:tc>
        <w:tc>
          <w:tcPr>
            <w:tcW w:w="1751"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p>
        </w:tc>
        <w:tc>
          <w:tcPr>
            <w:tcW w:w="2415"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p>
        </w:tc>
      </w:tr>
      <w:tr w:rsidR="00AF1586" w:rsidRPr="00AF1586" w:rsidTr="00AF1586">
        <w:tc>
          <w:tcPr>
            <w:tcW w:w="534"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lastRenderedPageBreak/>
              <w:t>4.</w:t>
            </w:r>
          </w:p>
        </w:tc>
        <w:tc>
          <w:tcPr>
            <w:tcW w:w="212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ind w:right="-108"/>
              <w:textAlignment w:val="baseline"/>
              <w:rPr>
                <w:rFonts w:eastAsia="Times New Roman"/>
                <w:lang w:eastAsia="ru-RU"/>
              </w:rPr>
            </w:pPr>
            <w:r w:rsidRPr="00AF1586">
              <w:rPr>
                <w:rFonts w:eastAsia="Times New Roman"/>
                <w:lang w:eastAsia="ru-RU"/>
              </w:rPr>
              <w:t>Правосудие и правоохранительные органы</w:t>
            </w:r>
          </w:p>
        </w:tc>
        <w:tc>
          <w:tcPr>
            <w:tcW w:w="297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textAlignment w:val="baseline"/>
              <w:rPr>
                <w:rFonts w:eastAsia="Times New Roman"/>
                <w:lang w:eastAsia="ru-RU"/>
              </w:rPr>
            </w:pPr>
            <w:r w:rsidRPr="00AF1586">
              <w:rPr>
                <w:rFonts w:eastAsia="Times New Roman"/>
                <w:lang w:eastAsia="ru-RU"/>
              </w:rPr>
              <w:t>Знать основные принципы защиты прав человека в государстве, судебную систему, систему правоохранительных органов и особенности их деятельности</w:t>
            </w:r>
          </w:p>
        </w:tc>
        <w:tc>
          <w:tcPr>
            <w:tcW w:w="1751"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Устный опрос</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Реферат</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p>
        </w:tc>
        <w:tc>
          <w:tcPr>
            <w:tcW w:w="2415"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p>
        </w:tc>
      </w:tr>
      <w:tr w:rsidR="00AF1586" w:rsidRPr="00AF1586" w:rsidTr="00AF1586">
        <w:tc>
          <w:tcPr>
            <w:tcW w:w="534"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5.</w:t>
            </w:r>
          </w:p>
        </w:tc>
        <w:tc>
          <w:tcPr>
            <w:tcW w:w="212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Гражданское право</w:t>
            </w:r>
          </w:p>
        </w:tc>
        <w:tc>
          <w:tcPr>
            <w:tcW w:w="297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textAlignment w:val="baseline"/>
              <w:rPr>
                <w:rFonts w:eastAsia="Times New Roman"/>
                <w:lang w:eastAsia="ru-RU"/>
              </w:rPr>
            </w:pPr>
            <w:r w:rsidRPr="00AF1586">
              <w:rPr>
                <w:rFonts w:eastAsia="Times New Roman"/>
                <w:lang w:eastAsia="ru-RU"/>
              </w:rPr>
              <w:t xml:space="preserve">Знать понятие и сущность гражданского права, гражданских правоотношений, источники гражданского права, виды субъектов гражданских правоотношений. Знать понятие сделки и доверенности, их формы и </w:t>
            </w:r>
            <w:r w:rsidRPr="00AF1586">
              <w:rPr>
                <w:rFonts w:eastAsia="Times New Roman"/>
                <w:lang w:eastAsia="ru-RU"/>
              </w:rPr>
              <w:lastRenderedPageBreak/>
              <w:t xml:space="preserve">виды, основания недействительности сделок. Дать понятие обязательства, </w:t>
            </w:r>
            <w:proofErr w:type="gramStart"/>
            <w:r w:rsidRPr="00AF1586">
              <w:rPr>
                <w:rFonts w:eastAsia="Times New Roman"/>
                <w:lang w:eastAsia="ru-RU"/>
              </w:rPr>
              <w:t>право</w:t>
            </w:r>
            <w:proofErr w:type="gramEnd"/>
            <w:r w:rsidRPr="00AF1586">
              <w:rPr>
                <w:rFonts w:eastAsia="Times New Roman"/>
                <w:lang w:eastAsia="ru-RU"/>
              </w:rPr>
              <w:t>\а собственности, интеллектуальной собственности. Знать основные виды и способы обеспечения обязательств, виды  договоров, порядок их заключения, изменения и расторжения. Знать виды гражданско-правовой ответственности, способы защиты гражданских прав</w:t>
            </w:r>
          </w:p>
        </w:tc>
        <w:tc>
          <w:tcPr>
            <w:tcW w:w="175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lastRenderedPageBreak/>
              <w:t>Устный опрос</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Реферат</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Тест</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Практические занятия</w:t>
            </w:r>
          </w:p>
        </w:tc>
        <w:tc>
          <w:tcPr>
            <w:tcW w:w="2415"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p>
        </w:tc>
      </w:tr>
      <w:tr w:rsidR="00AF1586" w:rsidRPr="00AF1586" w:rsidTr="00AF1586">
        <w:tc>
          <w:tcPr>
            <w:tcW w:w="534"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lastRenderedPageBreak/>
              <w:t xml:space="preserve">6. </w:t>
            </w:r>
          </w:p>
        </w:tc>
        <w:tc>
          <w:tcPr>
            <w:tcW w:w="212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Правовое регулирование предпринимательской деятельности в России</w:t>
            </w:r>
          </w:p>
        </w:tc>
        <w:tc>
          <w:tcPr>
            <w:tcW w:w="297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textAlignment w:val="baseline"/>
              <w:rPr>
                <w:rFonts w:eastAsia="Times New Roman"/>
                <w:lang w:eastAsia="ru-RU"/>
              </w:rPr>
            </w:pPr>
            <w:r w:rsidRPr="00AF1586">
              <w:rPr>
                <w:rFonts w:eastAsia="Times New Roman"/>
                <w:lang w:eastAsia="ru-RU"/>
              </w:rPr>
              <w:t>Знать правовые средства государственного регулирования экономики, организационно-правовые формы предпринимательской деятельности, основы правового регулирования защиты предпринимательской деятельности</w:t>
            </w:r>
          </w:p>
        </w:tc>
        <w:tc>
          <w:tcPr>
            <w:tcW w:w="1751"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Устный опрос</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Реферат</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p>
        </w:tc>
        <w:tc>
          <w:tcPr>
            <w:tcW w:w="2415"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p>
        </w:tc>
      </w:tr>
      <w:tr w:rsidR="00AF1586" w:rsidRPr="00AF1586" w:rsidTr="00AF1586">
        <w:tc>
          <w:tcPr>
            <w:tcW w:w="534"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 xml:space="preserve">7. </w:t>
            </w:r>
          </w:p>
        </w:tc>
        <w:tc>
          <w:tcPr>
            <w:tcW w:w="212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Защита прав потребителей</w:t>
            </w:r>
          </w:p>
        </w:tc>
        <w:tc>
          <w:tcPr>
            <w:tcW w:w="297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textAlignment w:val="baseline"/>
              <w:rPr>
                <w:rFonts w:eastAsia="Times New Roman"/>
                <w:lang w:eastAsia="ru-RU"/>
              </w:rPr>
            </w:pPr>
            <w:r w:rsidRPr="00AF1586">
              <w:rPr>
                <w:rFonts w:eastAsia="Times New Roman"/>
                <w:lang w:eastAsia="ru-RU"/>
              </w:rPr>
              <w:t>Знать основные положения закона «О защите прав потребителей», права потребителей, порядок и способы защиты прав потребителей при заключении договоров купли-продажи и оказания услуг, сроки предъявления претензий. Уметь составлять претензии</w:t>
            </w:r>
          </w:p>
        </w:tc>
        <w:tc>
          <w:tcPr>
            <w:tcW w:w="175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Устный опрос</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Реферат</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Тест</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Практические занятия</w:t>
            </w:r>
          </w:p>
        </w:tc>
        <w:tc>
          <w:tcPr>
            <w:tcW w:w="2415"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p>
        </w:tc>
      </w:tr>
      <w:tr w:rsidR="00AF1586" w:rsidRPr="00AF1586" w:rsidTr="00AF1586">
        <w:tc>
          <w:tcPr>
            <w:tcW w:w="534"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 xml:space="preserve">8. </w:t>
            </w:r>
          </w:p>
        </w:tc>
        <w:tc>
          <w:tcPr>
            <w:tcW w:w="212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Семейное право и наследственное право</w:t>
            </w:r>
          </w:p>
        </w:tc>
        <w:tc>
          <w:tcPr>
            <w:tcW w:w="297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textAlignment w:val="baseline"/>
              <w:rPr>
                <w:rFonts w:eastAsia="Times New Roman"/>
                <w:lang w:eastAsia="ru-RU"/>
              </w:rPr>
            </w:pPr>
            <w:r w:rsidRPr="00AF1586">
              <w:rPr>
                <w:rFonts w:eastAsia="Times New Roman"/>
                <w:lang w:eastAsia="ru-RU"/>
              </w:rPr>
              <w:t xml:space="preserve">Знать порядок заключения и расторжения брака, имущественные и неимущественные права супругов, правовые основы взаимодействия </w:t>
            </w:r>
            <w:r w:rsidRPr="00AF1586">
              <w:rPr>
                <w:rFonts w:eastAsia="Times New Roman"/>
                <w:lang w:eastAsia="ru-RU"/>
              </w:rPr>
              <w:lastRenderedPageBreak/>
              <w:t>родителей и детей, алиментные обязательства. Знать формы завещания, правила наследования по завещанию и по закону.</w:t>
            </w:r>
          </w:p>
        </w:tc>
        <w:tc>
          <w:tcPr>
            <w:tcW w:w="175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lastRenderedPageBreak/>
              <w:t>Устный опрос</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Реферат</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Тест</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Практические занятия</w:t>
            </w:r>
          </w:p>
        </w:tc>
        <w:tc>
          <w:tcPr>
            <w:tcW w:w="2415"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p>
        </w:tc>
      </w:tr>
      <w:tr w:rsidR="00AF1586" w:rsidRPr="00AF1586" w:rsidTr="00AF1586">
        <w:tc>
          <w:tcPr>
            <w:tcW w:w="534"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lastRenderedPageBreak/>
              <w:t xml:space="preserve">9. </w:t>
            </w:r>
          </w:p>
        </w:tc>
        <w:tc>
          <w:tcPr>
            <w:tcW w:w="212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Трудовое право</w:t>
            </w:r>
          </w:p>
        </w:tc>
        <w:tc>
          <w:tcPr>
            <w:tcW w:w="297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textAlignment w:val="baseline"/>
              <w:rPr>
                <w:rFonts w:eastAsia="Times New Roman"/>
                <w:lang w:eastAsia="ru-RU"/>
              </w:rPr>
            </w:pPr>
            <w:r w:rsidRPr="00AF1586">
              <w:rPr>
                <w:rFonts w:eastAsia="Times New Roman"/>
                <w:lang w:eastAsia="ru-RU"/>
              </w:rPr>
              <w:t>Знать принципы и источники трудового права. Дать определение понятиям трудовое право, трудовые правоотношения, занятость, трудоустройство, безработица. Знать порядок взаимоотношений работников и работодателей, понятие и виды трудового договора, порядок его заключения, изменения и расторжения, гарантии при приеме на работу, время труда и отдыха, нормирование труда и заработной платы, порядок защиты прав работника.</w:t>
            </w:r>
          </w:p>
        </w:tc>
        <w:tc>
          <w:tcPr>
            <w:tcW w:w="175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Устный опрос</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Реферат</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Тест</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Практические занятия</w:t>
            </w:r>
          </w:p>
        </w:tc>
        <w:tc>
          <w:tcPr>
            <w:tcW w:w="2415"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p>
        </w:tc>
      </w:tr>
      <w:tr w:rsidR="00AF1586" w:rsidRPr="00AF1586" w:rsidTr="00AF1586">
        <w:tc>
          <w:tcPr>
            <w:tcW w:w="534"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10.</w:t>
            </w:r>
          </w:p>
        </w:tc>
        <w:tc>
          <w:tcPr>
            <w:tcW w:w="212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Административное право и административный процесс</w:t>
            </w:r>
          </w:p>
        </w:tc>
        <w:tc>
          <w:tcPr>
            <w:tcW w:w="297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textAlignment w:val="baseline"/>
              <w:rPr>
                <w:rFonts w:eastAsia="Times New Roman"/>
                <w:lang w:eastAsia="ru-RU"/>
              </w:rPr>
            </w:pPr>
            <w:r w:rsidRPr="00AF1586">
              <w:rPr>
                <w:rFonts w:eastAsia="Times New Roman"/>
                <w:lang w:eastAsia="ru-RU"/>
              </w:rPr>
              <w:t>Знать основы административного права, его особенности. Дать определение понятиям административные правоотношения, административная ответственность. Знать меры административного наказания, порядок производства по делам об административных правонарушениях</w:t>
            </w:r>
          </w:p>
        </w:tc>
        <w:tc>
          <w:tcPr>
            <w:tcW w:w="175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Устный опрос</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Реферат</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Тест</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Практические занятия</w:t>
            </w:r>
          </w:p>
        </w:tc>
        <w:tc>
          <w:tcPr>
            <w:tcW w:w="2415"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p>
        </w:tc>
      </w:tr>
      <w:tr w:rsidR="00AF1586" w:rsidRPr="00AF1586" w:rsidTr="00AF1586">
        <w:tc>
          <w:tcPr>
            <w:tcW w:w="534"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11.</w:t>
            </w:r>
          </w:p>
        </w:tc>
        <w:tc>
          <w:tcPr>
            <w:tcW w:w="212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Уголовное право и уголовный процесс</w:t>
            </w:r>
          </w:p>
        </w:tc>
        <w:tc>
          <w:tcPr>
            <w:tcW w:w="297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textAlignment w:val="baseline"/>
              <w:rPr>
                <w:rFonts w:eastAsia="Times New Roman"/>
                <w:lang w:eastAsia="ru-RU"/>
              </w:rPr>
            </w:pPr>
            <w:r w:rsidRPr="00AF1586">
              <w:rPr>
                <w:rFonts w:eastAsia="Times New Roman"/>
                <w:lang w:eastAsia="ru-RU"/>
              </w:rPr>
              <w:t xml:space="preserve">Знать понятие и принципы уголовного права, действие уголовного права во времени и пространстве, понятие </w:t>
            </w:r>
            <w:r w:rsidRPr="00AF1586">
              <w:rPr>
                <w:rFonts w:eastAsia="Times New Roman"/>
                <w:lang w:eastAsia="ru-RU"/>
              </w:rPr>
              <w:lastRenderedPageBreak/>
              <w:t>преступления, его виды, виды уголовной ответственности, особенности уголовной ответственности несовершеннолетних. Знать основы уголовного процесса, особенности уголовного процесса по делам несовершеннолетних, права обвиняемого, потерпевшего, свидетеля.</w:t>
            </w:r>
          </w:p>
        </w:tc>
        <w:tc>
          <w:tcPr>
            <w:tcW w:w="175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lastRenderedPageBreak/>
              <w:t>Устный опрос</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Реферат</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Тест</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Практические занятия</w:t>
            </w:r>
          </w:p>
        </w:tc>
        <w:tc>
          <w:tcPr>
            <w:tcW w:w="2415"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p>
        </w:tc>
      </w:tr>
      <w:tr w:rsidR="00AF1586" w:rsidRPr="00AF1586" w:rsidTr="00AF1586">
        <w:tc>
          <w:tcPr>
            <w:tcW w:w="26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lang w:eastAsia="ru-RU"/>
              </w:rPr>
            </w:pPr>
            <w:r w:rsidRPr="00AF1586">
              <w:rPr>
                <w:rFonts w:eastAsia="Times New Roman"/>
                <w:lang w:eastAsia="ru-RU"/>
              </w:rPr>
              <w:lastRenderedPageBreak/>
              <w:t>Итого:</w:t>
            </w:r>
          </w:p>
        </w:tc>
        <w:tc>
          <w:tcPr>
            <w:tcW w:w="2977"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lang w:eastAsia="ru-RU"/>
              </w:rPr>
            </w:pPr>
            <w:r w:rsidRPr="00AF1586">
              <w:rPr>
                <w:rFonts w:eastAsia="Times New Roman"/>
                <w:b/>
                <w:lang w:eastAsia="ru-RU"/>
              </w:rPr>
              <w:t>Форма контроля</w:t>
            </w:r>
          </w:p>
        </w:tc>
        <w:tc>
          <w:tcPr>
            <w:tcW w:w="1751"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ind w:right="-114"/>
              <w:jc w:val="center"/>
              <w:textAlignment w:val="baseline"/>
              <w:rPr>
                <w:rFonts w:eastAsia="Times New Roman"/>
                <w:b/>
                <w:bCs/>
                <w:lang w:eastAsia="ru-RU"/>
              </w:rPr>
            </w:pPr>
            <w:r w:rsidRPr="00AF1586">
              <w:rPr>
                <w:rFonts w:eastAsia="Times New Roman"/>
                <w:b/>
                <w:bCs/>
                <w:lang w:eastAsia="ru-RU"/>
              </w:rPr>
              <w:t>Оценочные средства промежуточной аттестации</w:t>
            </w:r>
          </w:p>
        </w:tc>
        <w:tc>
          <w:tcPr>
            <w:tcW w:w="241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b/>
                <w:lang w:eastAsia="ru-RU"/>
              </w:rPr>
            </w:pPr>
            <w:r w:rsidRPr="00AF1586">
              <w:rPr>
                <w:rFonts w:eastAsia="Times New Roman"/>
                <w:b/>
                <w:lang w:eastAsia="ru-RU"/>
              </w:rPr>
              <w:t>Шкала оценивания</w:t>
            </w:r>
          </w:p>
        </w:tc>
      </w:tr>
      <w:tr w:rsidR="00AF1586" w:rsidRPr="00AF1586" w:rsidTr="00AF1586">
        <w:trPr>
          <w:trHeight w:val="1011"/>
        </w:trPr>
        <w:tc>
          <w:tcPr>
            <w:tcW w:w="4786" w:type="dxa"/>
            <w:gridSpan w:val="2"/>
            <w:vMerge/>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suppressAutoHyphens w:val="0"/>
              <w:spacing w:after="0" w:line="240" w:lineRule="auto"/>
              <w:rPr>
                <w:rFonts w:eastAsia="Times New Roman"/>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i/>
                <w:lang w:eastAsia="ru-RU"/>
              </w:rPr>
            </w:pPr>
            <w:r w:rsidRPr="00AF1586">
              <w:rPr>
                <w:rFonts w:eastAsia="Times New Roman"/>
                <w:iCs/>
                <w:lang w:eastAsia="ru-RU"/>
              </w:rPr>
              <w:t>Другая форма контроля</w:t>
            </w:r>
          </w:p>
        </w:tc>
        <w:tc>
          <w:tcPr>
            <w:tcW w:w="175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lang w:eastAsia="ru-RU"/>
              </w:rPr>
            </w:pPr>
            <w:r w:rsidRPr="00AF1586">
              <w:rPr>
                <w:rFonts w:eastAsia="Times New Roman"/>
                <w:lang w:eastAsia="ru-RU"/>
              </w:rPr>
              <w:t>Практический ДФК – тест</w:t>
            </w:r>
          </w:p>
        </w:tc>
        <w:tc>
          <w:tcPr>
            <w:tcW w:w="241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Отлично</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Хорошо</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Удовлетворительно</w:t>
            </w:r>
          </w:p>
          <w:p w:rsidR="00AF1586" w:rsidRPr="00AF1586" w:rsidRDefault="00AF1586" w:rsidP="00AF158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lang w:eastAsia="ru-RU"/>
              </w:rPr>
            </w:pPr>
            <w:r w:rsidRPr="00AF1586">
              <w:rPr>
                <w:rFonts w:eastAsia="Times New Roman"/>
                <w:lang w:eastAsia="ru-RU"/>
              </w:rPr>
              <w:t>Неудовлетворительно</w:t>
            </w:r>
          </w:p>
        </w:tc>
      </w:tr>
    </w:tbl>
    <w:p w:rsidR="00AF1586" w:rsidRPr="00AF1586" w:rsidRDefault="00AF1586" w:rsidP="00AF1586">
      <w:pPr>
        <w:tabs>
          <w:tab w:val="right" w:leader="underscore" w:pos="9639"/>
        </w:tabs>
        <w:suppressAutoHyphens w:val="0"/>
        <w:spacing w:before="40" w:after="0" w:line="240" w:lineRule="auto"/>
        <w:ind w:firstLine="567"/>
        <w:jc w:val="both"/>
        <w:rPr>
          <w:rFonts w:eastAsia="Times New Roman"/>
          <w:lang w:eastAsia="ru-RU"/>
        </w:rPr>
      </w:pPr>
    </w:p>
    <w:p w:rsidR="00AF1586" w:rsidRPr="00AF1586" w:rsidRDefault="00AF1586" w:rsidP="00AF1586">
      <w:pPr>
        <w:jc w:val="center"/>
        <w:rPr>
          <w:b/>
          <w:lang w:eastAsia="ru-RU"/>
        </w:rPr>
      </w:pPr>
      <w:r w:rsidRPr="00AF1586">
        <w:rPr>
          <w:b/>
          <w:lang w:eastAsia="ru-RU"/>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РЕЗУЛЬТАТОВ ОБУЧЕНИЯ В ПРОЦЕССЕ ОСВОЕНИЯ ОПОП СПО</w:t>
      </w:r>
    </w:p>
    <w:p w:rsidR="00AF1586" w:rsidRPr="00AF1586" w:rsidRDefault="00AF1586" w:rsidP="00AF1586">
      <w:pPr>
        <w:tabs>
          <w:tab w:val="left" w:pos="900"/>
          <w:tab w:val="right" w:leader="underscore" w:pos="9639"/>
        </w:tabs>
        <w:suppressAutoHyphens w:val="0"/>
        <w:spacing w:after="0" w:line="240" w:lineRule="auto"/>
        <w:ind w:left="1069"/>
        <w:jc w:val="both"/>
        <w:rPr>
          <w:rFonts w:eastAsia="Times New Roman"/>
          <w:b/>
          <w:caps/>
          <w:lang w:eastAsia="ru-RU"/>
        </w:rPr>
      </w:pPr>
    </w:p>
    <w:p w:rsidR="00AF1586" w:rsidRPr="00AF1586" w:rsidRDefault="00AF1586" w:rsidP="00AF1586">
      <w:pPr>
        <w:tabs>
          <w:tab w:val="left" w:pos="900"/>
          <w:tab w:val="right" w:leader="underscore" w:pos="9639"/>
        </w:tabs>
        <w:suppressAutoHyphens w:val="0"/>
        <w:spacing w:after="0" w:line="240" w:lineRule="auto"/>
        <w:jc w:val="both"/>
        <w:rPr>
          <w:rFonts w:eastAsia="Times New Roman"/>
          <w:bCs/>
          <w:lang w:eastAsia="ru-RU"/>
        </w:rPr>
      </w:pPr>
      <w:r w:rsidRPr="00AF1586">
        <w:rPr>
          <w:rFonts w:eastAsia="Times New Roman"/>
          <w:bCs/>
          <w:lang w:eastAsia="ru-RU"/>
        </w:rPr>
        <w:tab/>
        <w:t>Контроль успеваемости по дисциплине осуществляется с помощью следующих оценочных средств:</w:t>
      </w:r>
    </w:p>
    <w:p w:rsidR="00AF1586" w:rsidRPr="00AF1586" w:rsidRDefault="00AF1586" w:rsidP="00AF1586">
      <w:pPr>
        <w:jc w:val="center"/>
        <w:rPr>
          <w:b/>
          <w:lang w:eastAsia="en-US"/>
        </w:rPr>
      </w:pPr>
      <w:r w:rsidRPr="00AF1586">
        <w:rPr>
          <w:b/>
          <w:lang w:eastAsia="en-US"/>
        </w:rPr>
        <w:t>УСТНЫЙ ОПРОС</w:t>
      </w:r>
    </w:p>
    <w:p w:rsidR="00AF1586" w:rsidRPr="00AF1586" w:rsidRDefault="00AF1586" w:rsidP="00AF1586">
      <w:pPr>
        <w:tabs>
          <w:tab w:val="left" w:pos="900"/>
          <w:tab w:val="right" w:leader="underscore" w:pos="9639"/>
        </w:tabs>
        <w:suppressAutoHyphens w:val="0"/>
        <w:spacing w:after="0" w:line="240" w:lineRule="auto"/>
        <w:ind w:firstLine="709"/>
        <w:jc w:val="both"/>
        <w:rPr>
          <w:rFonts w:eastAsia="Times New Roman"/>
          <w:bCs/>
          <w:lang w:eastAsia="ru-RU"/>
        </w:rPr>
      </w:pPr>
      <w:r w:rsidRPr="00AF1586">
        <w:rPr>
          <w:rFonts w:eastAsia="Times New Roman"/>
          <w:bCs/>
          <w:lang w:eastAsia="ru-RU"/>
        </w:rPr>
        <w:t xml:space="preserve">Устный опрос является одним из основных методов  контроля знаний, умений и навыков обучающихся. Устный опрос может </w:t>
      </w:r>
      <w:proofErr w:type="gramStart"/>
      <w:r w:rsidRPr="00AF1586">
        <w:rPr>
          <w:rFonts w:eastAsia="Times New Roman"/>
          <w:bCs/>
          <w:lang w:eastAsia="ru-RU"/>
        </w:rPr>
        <w:t>проводится</w:t>
      </w:r>
      <w:proofErr w:type="gramEnd"/>
      <w:r w:rsidRPr="00AF1586">
        <w:rPr>
          <w:rFonts w:eastAsia="Times New Roman"/>
          <w:bCs/>
          <w:lang w:eastAsia="ru-RU"/>
        </w:rPr>
        <w:t xml:space="preserve"> в следующих видах: фронтальный, индивидуальный, комбинированный.</w:t>
      </w:r>
    </w:p>
    <w:p w:rsidR="00AF1586" w:rsidRPr="00AF1586" w:rsidRDefault="00AF1586" w:rsidP="00AF1586">
      <w:pPr>
        <w:tabs>
          <w:tab w:val="left" w:pos="900"/>
          <w:tab w:val="right" w:leader="underscore" w:pos="9639"/>
        </w:tabs>
        <w:suppressAutoHyphens w:val="0"/>
        <w:spacing w:after="0" w:line="240" w:lineRule="auto"/>
        <w:jc w:val="both"/>
        <w:rPr>
          <w:rFonts w:eastAsia="Times New Roman"/>
          <w:b/>
          <w:bCs/>
          <w:lang w:eastAsia="ru-RU"/>
        </w:rPr>
      </w:pPr>
      <w:r w:rsidRPr="00AF1586">
        <w:rPr>
          <w:rFonts w:eastAsia="Times New Roman"/>
          <w:b/>
          <w:bCs/>
          <w:lang w:eastAsia="ru-RU"/>
        </w:rPr>
        <w:t>Примерные вопросы</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Что такое норма права?</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Назовите виды источников права</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Какие виды нормативно-правовых актов вы знаете?</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Что такое правоотношение?</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Что такое правоспособность?</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Что такое дееспособность?</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Какие признаки правонарушения вы знаете?</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Виды юридической ответственности?</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lastRenderedPageBreak/>
        <w:t>Когда была принята Конституция РФ?</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Личные права и свободы человека и гражданина РФ?</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Конституционные обязанности граждан РФ?</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Классификация юридических лиц?</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Что такое сделка?</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Какие формы сделок вы знаете?</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Назовите основания недействительности сделок?</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Что такое обязательство?</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Способы обеспечения обязательств?</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Что такое право собственности?</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Виды собственности?</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Формы приобретения права собственности?</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Что является основанием прекращения права собственности?</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Виды договоров?</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Что является объектом права интеллектуальной собственности?</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Виды гражданско-правовой ответственности?</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Назовите условия заключения брака?</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Перечислите права супругов.</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Назовите обязанности супругов</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Перечислите права детей и родителей?</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Перечислите обязанности родителей?</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Какие виды наследования вы знаете?</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Какие формы завещания вы знаете?</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Кто является наследниками первой очереди?</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Назовите источники трудового права?</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Кто является субъектами трудовых правоотношений?</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Какие виды трудовых правоотношений вы знаете?</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Какие виды трудовых договоров вы знаете?</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Порядок заключения трудового договора</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Перечислите основания прекращения трудового договора</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Что такое административное правонарушение?</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Что такое административная ответственность?</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Перечислите виды административного наказания?</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Что такое преступление?</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В чем отличие преступления от правонарушения?</w:t>
      </w:r>
    </w:p>
    <w:p w:rsidR="00AF1586" w:rsidRPr="00AF1586" w:rsidRDefault="00AF1586" w:rsidP="00AF1586">
      <w:pPr>
        <w:tabs>
          <w:tab w:val="left" w:pos="708"/>
        </w:tabs>
        <w:autoSpaceDE w:val="0"/>
        <w:autoSpaceDN w:val="0"/>
        <w:adjustRightInd w:val="0"/>
        <w:spacing w:after="0"/>
        <w:ind w:firstLine="689"/>
        <w:jc w:val="both"/>
        <w:rPr>
          <w:bCs/>
          <w:color w:val="000000"/>
          <w:szCs w:val="24"/>
        </w:rPr>
      </w:pPr>
      <w:r w:rsidRPr="00AF1586">
        <w:rPr>
          <w:bCs/>
          <w:color w:val="000000"/>
          <w:szCs w:val="24"/>
        </w:rPr>
        <w:t>Виды преступлений?</w:t>
      </w:r>
    </w:p>
    <w:p w:rsidR="00AF1586" w:rsidRPr="00AF1586" w:rsidRDefault="00AF1586" w:rsidP="00AF1586">
      <w:pPr>
        <w:tabs>
          <w:tab w:val="left" w:pos="900"/>
          <w:tab w:val="right" w:leader="underscore" w:pos="9639"/>
        </w:tabs>
        <w:suppressAutoHyphens w:val="0"/>
        <w:spacing w:after="0" w:line="240" w:lineRule="auto"/>
        <w:jc w:val="both"/>
        <w:rPr>
          <w:szCs w:val="24"/>
          <w:lang w:eastAsia="en-US"/>
        </w:rPr>
      </w:pPr>
    </w:p>
    <w:p w:rsidR="00AF1586" w:rsidRPr="00AF1586" w:rsidRDefault="00AF1586" w:rsidP="00AF1586">
      <w:pPr>
        <w:tabs>
          <w:tab w:val="left" w:pos="900"/>
          <w:tab w:val="right" w:leader="underscore" w:pos="9639"/>
        </w:tabs>
        <w:suppressAutoHyphens w:val="0"/>
        <w:spacing w:after="0" w:line="240" w:lineRule="auto"/>
        <w:jc w:val="both"/>
        <w:rPr>
          <w:rFonts w:eastAsia="Times New Roman"/>
          <w:bCs/>
          <w:lang w:eastAsia="ru-RU"/>
        </w:rPr>
      </w:pPr>
    </w:p>
    <w:p w:rsidR="00AF1586" w:rsidRPr="00AF1586" w:rsidRDefault="00AF1586" w:rsidP="00AF1586">
      <w:pPr>
        <w:tabs>
          <w:tab w:val="left" w:pos="708"/>
        </w:tabs>
        <w:suppressAutoHyphens w:val="0"/>
        <w:spacing w:before="240" w:after="0" w:line="240" w:lineRule="auto"/>
        <w:ind w:left="493"/>
        <w:jc w:val="both"/>
        <w:rPr>
          <w:b/>
          <w:szCs w:val="24"/>
          <w:lang w:eastAsia="en-US"/>
        </w:rPr>
      </w:pPr>
      <w:r w:rsidRPr="00AF1586">
        <w:rPr>
          <w:b/>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49"/>
        <w:gridCol w:w="1613"/>
        <w:gridCol w:w="4016"/>
      </w:tblGrid>
      <w:tr w:rsidR="00AF1586" w:rsidRPr="00AF1586" w:rsidTr="00AF1586">
        <w:tc>
          <w:tcPr>
            <w:tcW w:w="2193"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b/>
                <w:sz w:val="20"/>
                <w:szCs w:val="20"/>
                <w:lang w:eastAsia="ru-RU"/>
              </w:rPr>
            </w:pPr>
            <w:r w:rsidRPr="00AF1586">
              <w:rPr>
                <w:rFonts w:eastAsia="Times New Roman"/>
                <w:b/>
                <w:sz w:val="20"/>
                <w:szCs w:val="20"/>
                <w:lang w:eastAsia="ru-RU"/>
              </w:rPr>
              <w:t>Оценка</w:t>
            </w:r>
          </w:p>
        </w:tc>
        <w:tc>
          <w:tcPr>
            <w:tcW w:w="1749"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Минимальное количество баллов</w:t>
            </w:r>
          </w:p>
        </w:tc>
        <w:tc>
          <w:tcPr>
            <w:tcW w:w="1613"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Максимальное количество баллов</w:t>
            </w:r>
          </w:p>
        </w:tc>
        <w:tc>
          <w:tcPr>
            <w:tcW w:w="4016"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b/>
                <w:sz w:val="20"/>
                <w:szCs w:val="20"/>
                <w:lang w:eastAsia="ru-RU"/>
              </w:rPr>
            </w:pPr>
            <w:r w:rsidRPr="00AF1586">
              <w:rPr>
                <w:rFonts w:eastAsia="Times New Roman"/>
                <w:b/>
                <w:sz w:val="20"/>
                <w:szCs w:val="20"/>
                <w:lang w:eastAsia="ru-RU"/>
              </w:rPr>
              <w:t>Критерий</w:t>
            </w:r>
          </w:p>
        </w:tc>
      </w:tr>
      <w:tr w:rsidR="00AF1586" w:rsidRPr="00AF1586" w:rsidTr="00AF1586">
        <w:tc>
          <w:tcPr>
            <w:tcW w:w="2193"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Cs/>
                <w:sz w:val="20"/>
                <w:szCs w:val="20"/>
                <w:lang w:eastAsia="en-US"/>
              </w:rPr>
            </w:pPr>
            <w:r w:rsidRPr="00AF1586">
              <w:rPr>
                <w:rFonts w:eastAsia="Times New Roman"/>
                <w:sz w:val="20"/>
                <w:szCs w:val="20"/>
                <w:lang w:eastAsia="ru-RU"/>
              </w:rPr>
              <w:t>«5» (отлично)</w:t>
            </w:r>
          </w:p>
        </w:tc>
        <w:tc>
          <w:tcPr>
            <w:tcW w:w="1749"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 w:val="20"/>
                <w:szCs w:val="20"/>
                <w:lang w:eastAsia="ru-RU"/>
              </w:rPr>
            </w:pPr>
            <w:r w:rsidRPr="00AF1586">
              <w:rPr>
                <w:rFonts w:eastAsia="Times New Roman"/>
                <w:sz w:val="20"/>
                <w:szCs w:val="20"/>
                <w:lang w:eastAsia="ru-RU"/>
              </w:rPr>
              <w:t>11</w:t>
            </w:r>
          </w:p>
        </w:tc>
        <w:tc>
          <w:tcPr>
            <w:tcW w:w="1613"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Cs/>
                <w:sz w:val="20"/>
                <w:szCs w:val="20"/>
                <w:lang w:eastAsia="en-US"/>
              </w:rPr>
            </w:pPr>
            <w:r w:rsidRPr="00AF1586">
              <w:rPr>
                <w:bCs/>
                <w:sz w:val="20"/>
                <w:szCs w:val="20"/>
                <w:lang w:eastAsia="en-US"/>
              </w:rPr>
              <w:t>12</w:t>
            </w:r>
          </w:p>
        </w:tc>
        <w:tc>
          <w:tcPr>
            <w:tcW w:w="401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proofErr w:type="gramStart"/>
            <w:r w:rsidRPr="00AF1586">
              <w:rPr>
                <w:rFonts w:eastAsia="Times New Roman"/>
                <w:sz w:val="20"/>
                <w:szCs w:val="20"/>
                <w:lang w:eastAsia="ru-RU"/>
              </w:rPr>
              <w:t>обучающийся четко, грамотно и без ошибок ответил на вопрос, дал исчерпывающие ответы на дополнительные вопросы.</w:t>
            </w:r>
            <w:proofErr w:type="gramEnd"/>
          </w:p>
        </w:tc>
      </w:tr>
      <w:tr w:rsidR="00AF1586" w:rsidRPr="00AF1586" w:rsidTr="00AF1586">
        <w:tc>
          <w:tcPr>
            <w:tcW w:w="2193"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Cs/>
                <w:sz w:val="20"/>
                <w:szCs w:val="20"/>
                <w:lang w:eastAsia="en-US"/>
              </w:rPr>
            </w:pPr>
            <w:r w:rsidRPr="00AF1586">
              <w:rPr>
                <w:rFonts w:eastAsia="Times New Roman"/>
                <w:sz w:val="20"/>
                <w:szCs w:val="20"/>
                <w:lang w:eastAsia="ru-RU"/>
              </w:rPr>
              <w:lastRenderedPageBreak/>
              <w:t>«4» (хорошо)</w:t>
            </w:r>
          </w:p>
        </w:tc>
        <w:tc>
          <w:tcPr>
            <w:tcW w:w="1749"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 w:val="20"/>
                <w:szCs w:val="20"/>
                <w:lang w:eastAsia="ru-RU"/>
              </w:rPr>
            </w:pPr>
            <w:r w:rsidRPr="00AF1586">
              <w:rPr>
                <w:rFonts w:eastAsia="Times New Roman"/>
                <w:sz w:val="20"/>
                <w:szCs w:val="20"/>
                <w:lang w:eastAsia="ru-RU"/>
              </w:rPr>
              <w:t>9</w:t>
            </w:r>
          </w:p>
        </w:tc>
        <w:tc>
          <w:tcPr>
            <w:tcW w:w="1613"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Cs/>
                <w:sz w:val="20"/>
                <w:szCs w:val="20"/>
                <w:lang w:eastAsia="en-US"/>
              </w:rPr>
            </w:pPr>
            <w:r w:rsidRPr="00AF1586">
              <w:rPr>
                <w:bCs/>
                <w:sz w:val="20"/>
                <w:szCs w:val="20"/>
                <w:lang w:eastAsia="en-US"/>
              </w:rPr>
              <w:t>10</w:t>
            </w:r>
          </w:p>
        </w:tc>
        <w:tc>
          <w:tcPr>
            <w:tcW w:w="401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proofErr w:type="gramStart"/>
            <w:r w:rsidRPr="00AF1586">
              <w:rPr>
                <w:rFonts w:eastAsia="Times New Roman"/>
                <w:sz w:val="20"/>
                <w:szCs w:val="20"/>
                <w:lang w:eastAsia="ru-RU"/>
              </w:rPr>
              <w:t>обучающийся четко и грамотно ответил на вопрос, но допустил ошибку, которую самостоятельно исправил, дал исчерпывающие ответы на дополнительные вопросы.</w:t>
            </w:r>
            <w:proofErr w:type="gramEnd"/>
          </w:p>
        </w:tc>
      </w:tr>
      <w:tr w:rsidR="00AF1586" w:rsidRPr="00AF1586" w:rsidTr="00AF1586">
        <w:tc>
          <w:tcPr>
            <w:tcW w:w="2193"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Cs/>
                <w:sz w:val="20"/>
                <w:szCs w:val="20"/>
                <w:lang w:eastAsia="en-US"/>
              </w:rPr>
            </w:pPr>
            <w:r w:rsidRPr="00AF1586">
              <w:rPr>
                <w:rFonts w:eastAsia="Times New Roman"/>
                <w:sz w:val="20"/>
                <w:szCs w:val="20"/>
                <w:lang w:eastAsia="ru-RU"/>
              </w:rPr>
              <w:t>«3» (удовлетворительно)</w:t>
            </w:r>
          </w:p>
        </w:tc>
        <w:tc>
          <w:tcPr>
            <w:tcW w:w="1749"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spacing w:after="0" w:line="312" w:lineRule="auto"/>
              <w:jc w:val="center"/>
              <w:rPr>
                <w:rFonts w:eastAsia="Times New Roman"/>
                <w:sz w:val="20"/>
                <w:szCs w:val="20"/>
                <w:lang w:eastAsia="ru-RU"/>
              </w:rPr>
            </w:pPr>
            <w:r w:rsidRPr="00AF1586">
              <w:rPr>
                <w:rFonts w:eastAsia="Times New Roman"/>
                <w:sz w:val="20"/>
                <w:szCs w:val="20"/>
                <w:lang w:eastAsia="ru-RU"/>
              </w:rPr>
              <w:t>6</w:t>
            </w:r>
          </w:p>
        </w:tc>
        <w:tc>
          <w:tcPr>
            <w:tcW w:w="1613"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Cs/>
                <w:sz w:val="20"/>
                <w:szCs w:val="20"/>
                <w:lang w:eastAsia="en-US"/>
              </w:rPr>
            </w:pPr>
            <w:r w:rsidRPr="00AF1586">
              <w:rPr>
                <w:bCs/>
                <w:sz w:val="20"/>
                <w:szCs w:val="20"/>
                <w:lang w:eastAsia="en-US"/>
              </w:rPr>
              <w:t>8</w:t>
            </w:r>
          </w:p>
        </w:tc>
        <w:tc>
          <w:tcPr>
            <w:tcW w:w="401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r w:rsidRPr="00AF1586">
              <w:rPr>
                <w:rFonts w:eastAsia="Times New Roman"/>
                <w:sz w:val="20"/>
                <w:szCs w:val="20"/>
                <w:lang w:eastAsia="ru-RU"/>
              </w:rPr>
              <w:t>обучающийся ответил на вопрос, но не раскрыл его, на дополнительные вопросы ответил с незначительными ошибками.</w:t>
            </w:r>
          </w:p>
        </w:tc>
      </w:tr>
      <w:tr w:rsidR="00AF1586" w:rsidRPr="00AF1586" w:rsidTr="00AF1586">
        <w:tc>
          <w:tcPr>
            <w:tcW w:w="2193"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Cs/>
                <w:sz w:val="20"/>
                <w:szCs w:val="20"/>
                <w:lang w:eastAsia="en-US"/>
              </w:rPr>
            </w:pPr>
            <w:r w:rsidRPr="00AF1586">
              <w:rPr>
                <w:rFonts w:eastAsia="Times New Roman"/>
                <w:sz w:val="20"/>
                <w:szCs w:val="20"/>
                <w:lang w:eastAsia="ru-RU"/>
              </w:rPr>
              <w:t>«2» (неудовлетворительно)</w:t>
            </w:r>
          </w:p>
        </w:tc>
        <w:tc>
          <w:tcPr>
            <w:tcW w:w="1749"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 w:val="20"/>
                <w:szCs w:val="20"/>
                <w:lang w:eastAsia="ru-RU"/>
              </w:rPr>
            </w:pPr>
            <w:r w:rsidRPr="00AF1586">
              <w:rPr>
                <w:rFonts w:eastAsia="Times New Roman"/>
                <w:sz w:val="20"/>
                <w:szCs w:val="20"/>
                <w:lang w:eastAsia="ru-RU"/>
              </w:rPr>
              <w:t>0</w:t>
            </w:r>
          </w:p>
        </w:tc>
        <w:tc>
          <w:tcPr>
            <w:tcW w:w="1613"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Cs/>
                <w:sz w:val="20"/>
                <w:szCs w:val="20"/>
                <w:lang w:eastAsia="en-US"/>
              </w:rPr>
            </w:pPr>
            <w:r w:rsidRPr="00AF1586">
              <w:rPr>
                <w:bCs/>
                <w:sz w:val="20"/>
                <w:szCs w:val="20"/>
                <w:lang w:eastAsia="en-US"/>
              </w:rPr>
              <w:t>6</w:t>
            </w:r>
          </w:p>
        </w:tc>
        <w:tc>
          <w:tcPr>
            <w:tcW w:w="401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proofErr w:type="gramStart"/>
            <w:r w:rsidRPr="00AF1586">
              <w:rPr>
                <w:rFonts w:eastAsia="Times New Roman"/>
                <w:sz w:val="20"/>
                <w:szCs w:val="20"/>
                <w:lang w:eastAsia="ru-RU"/>
              </w:rPr>
              <w:t>обучающийся ответил на вопрос с ошибками или не ответил на вопрос</w:t>
            </w:r>
            <w:proofErr w:type="gramEnd"/>
          </w:p>
        </w:tc>
      </w:tr>
    </w:tbl>
    <w:p w:rsidR="00AF1586" w:rsidRPr="00AF1586" w:rsidRDefault="00AF1586" w:rsidP="00AF1586">
      <w:pPr>
        <w:tabs>
          <w:tab w:val="left" w:pos="708"/>
        </w:tabs>
        <w:suppressAutoHyphens w:val="0"/>
        <w:rPr>
          <w:szCs w:val="24"/>
          <w:lang w:eastAsia="en-US"/>
        </w:rPr>
      </w:pPr>
    </w:p>
    <w:p w:rsidR="00AF1586" w:rsidRPr="00AF1586" w:rsidRDefault="00AF1586" w:rsidP="00AF1586">
      <w:pPr>
        <w:jc w:val="center"/>
        <w:rPr>
          <w:b/>
          <w:lang w:eastAsia="ru-RU"/>
        </w:rPr>
      </w:pPr>
      <w:r w:rsidRPr="00AF1586">
        <w:rPr>
          <w:b/>
          <w:lang w:eastAsia="ru-RU"/>
        </w:rPr>
        <w:t>ТЕСТ</w:t>
      </w:r>
    </w:p>
    <w:p w:rsidR="00AF1586" w:rsidRPr="00AF1586" w:rsidRDefault="00AF1586" w:rsidP="00AF1586">
      <w:pPr>
        <w:tabs>
          <w:tab w:val="left" w:pos="567"/>
          <w:tab w:val="left" w:pos="708"/>
        </w:tabs>
        <w:suppressAutoHyphens w:val="0"/>
        <w:spacing w:after="0" w:line="240" w:lineRule="auto"/>
        <w:jc w:val="both"/>
        <w:rPr>
          <w:rFonts w:eastAsia="Times New Roman"/>
          <w:lang w:eastAsia="ru-RU"/>
        </w:rPr>
      </w:pPr>
      <w:r w:rsidRPr="00AF1586">
        <w:rPr>
          <w:rFonts w:eastAsia="Times New Roman"/>
          <w:lang w:eastAsia="ru-RU"/>
        </w:rPr>
        <w:tab/>
        <w:t xml:space="preserve">Тестирование проводится во время аудиторных занятий. На выполнение отводится </w:t>
      </w:r>
      <w:r w:rsidRPr="00AF1586">
        <w:rPr>
          <w:lang w:eastAsia="en-US"/>
        </w:rPr>
        <w:t>0,5 академического часа</w:t>
      </w:r>
      <w:r w:rsidRPr="00AF1586">
        <w:rPr>
          <w:rFonts w:eastAsia="Times New Roman"/>
          <w:lang w:eastAsia="ru-RU"/>
        </w:rPr>
        <w:t xml:space="preserve">. Работы выполняются индивидуально, в письменной форме. </w:t>
      </w:r>
      <w:proofErr w:type="gramStart"/>
      <w:r w:rsidRPr="00AF1586">
        <w:rPr>
          <w:rFonts w:eastAsia="Times New Roman"/>
          <w:lang w:eastAsia="ru-RU"/>
        </w:rPr>
        <w:t>Обучающимся</w:t>
      </w:r>
      <w:proofErr w:type="gramEnd"/>
      <w:r w:rsidRPr="00AF1586">
        <w:rPr>
          <w:rFonts w:eastAsia="Times New Roman"/>
          <w:lang w:eastAsia="ru-RU"/>
        </w:rPr>
        <w:t xml:space="preserve"> выдаются бланки с вопросами теста и вариантами ответов, а также бланк для ответов. На бланке для ответов необходимо указать ФИО обучающегося, номер группы, отметить выбранный вариант ответа. </w:t>
      </w:r>
    </w:p>
    <w:p w:rsidR="00AF1586" w:rsidRPr="00AF1586" w:rsidRDefault="00AF1586" w:rsidP="00AF1586">
      <w:pPr>
        <w:tabs>
          <w:tab w:val="left" w:pos="708"/>
        </w:tabs>
        <w:suppressAutoHyphens w:val="0"/>
        <w:spacing w:before="240" w:after="240" w:line="240" w:lineRule="auto"/>
        <w:rPr>
          <w:b/>
          <w:lang w:eastAsia="en-US"/>
        </w:rPr>
      </w:pPr>
      <w:r w:rsidRPr="00AF1586">
        <w:rPr>
          <w:b/>
          <w:lang w:eastAsia="en-US"/>
        </w:rPr>
        <w:t>Перечень разделов, по которым проводится тестирование, приведен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5217"/>
      </w:tblGrid>
      <w:tr w:rsidR="00AF1586" w:rsidRPr="00AF1586" w:rsidTr="00AF1586">
        <w:trPr>
          <w:jc w:val="center"/>
        </w:trPr>
        <w:tc>
          <w:tcPr>
            <w:tcW w:w="899"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jc w:val="center"/>
              <w:textAlignment w:val="baseline"/>
              <w:rPr>
                <w:b/>
                <w:szCs w:val="24"/>
                <w:lang w:eastAsia="en-US"/>
              </w:rPr>
            </w:pPr>
            <w:r w:rsidRPr="00AF1586">
              <w:rPr>
                <w:rFonts w:eastAsia="Times New Roman"/>
                <w:b/>
                <w:szCs w:val="24"/>
                <w:lang w:eastAsia="en-US"/>
              </w:rPr>
              <w:t xml:space="preserve">№ </w:t>
            </w:r>
            <w:proofErr w:type="gramStart"/>
            <w:r w:rsidRPr="00AF1586">
              <w:rPr>
                <w:rFonts w:eastAsia="Times New Roman"/>
                <w:b/>
                <w:szCs w:val="24"/>
                <w:lang w:eastAsia="en-US"/>
              </w:rPr>
              <w:t>п</w:t>
            </w:r>
            <w:proofErr w:type="gramEnd"/>
            <w:r w:rsidRPr="00AF1586">
              <w:rPr>
                <w:rFonts w:eastAsia="Times New Roman"/>
                <w:b/>
                <w:szCs w:val="24"/>
                <w:lang w:val="en-US" w:eastAsia="en-US"/>
              </w:rPr>
              <w:t>/</w:t>
            </w:r>
            <w:r w:rsidRPr="00AF1586">
              <w:rPr>
                <w:rFonts w:eastAsia="Times New Roman"/>
                <w:b/>
                <w:szCs w:val="24"/>
                <w:lang w:eastAsia="en-US"/>
              </w:rPr>
              <w:t>п</w:t>
            </w:r>
          </w:p>
        </w:tc>
        <w:tc>
          <w:tcPr>
            <w:tcW w:w="521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jc w:val="center"/>
              <w:textAlignment w:val="baseline"/>
              <w:rPr>
                <w:b/>
                <w:szCs w:val="24"/>
                <w:lang w:eastAsia="en-US"/>
              </w:rPr>
            </w:pPr>
            <w:r w:rsidRPr="00AF1586">
              <w:rPr>
                <w:rFonts w:eastAsia="Times New Roman"/>
                <w:b/>
                <w:szCs w:val="24"/>
                <w:lang w:eastAsia="en-US"/>
              </w:rPr>
              <w:t>Наименование раздела дисциплины</w:t>
            </w:r>
          </w:p>
        </w:tc>
      </w:tr>
      <w:tr w:rsidR="00AF1586" w:rsidRPr="00AF1586" w:rsidTr="00AF1586">
        <w:trPr>
          <w:jc w:val="center"/>
        </w:trPr>
        <w:tc>
          <w:tcPr>
            <w:tcW w:w="899"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jc w:val="center"/>
              <w:textAlignment w:val="baseline"/>
              <w:rPr>
                <w:rFonts w:eastAsia="Times New Roman"/>
                <w:bCs/>
                <w:szCs w:val="24"/>
                <w:lang w:eastAsia="ru-RU"/>
              </w:rPr>
            </w:pPr>
            <w:r w:rsidRPr="00AF1586">
              <w:rPr>
                <w:rFonts w:eastAsia="Times New Roman"/>
                <w:bCs/>
                <w:szCs w:val="24"/>
                <w:lang w:eastAsia="ru-RU"/>
              </w:rPr>
              <w:t>1</w:t>
            </w:r>
          </w:p>
        </w:tc>
        <w:tc>
          <w:tcPr>
            <w:tcW w:w="521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after="0"/>
              <w:jc w:val="center"/>
              <w:textAlignment w:val="baseline"/>
              <w:rPr>
                <w:rFonts w:eastAsia="Times New Roman"/>
                <w:bCs/>
                <w:szCs w:val="24"/>
                <w:lang w:eastAsia="ru-RU"/>
              </w:rPr>
            </w:pPr>
            <w:r w:rsidRPr="00AF1586">
              <w:rPr>
                <w:rFonts w:eastAsia="Times New Roman"/>
                <w:bCs/>
                <w:szCs w:val="24"/>
                <w:lang w:eastAsia="ru-RU"/>
              </w:rPr>
              <w:t>Технология создания и преобразования информационных объектов</w:t>
            </w:r>
          </w:p>
        </w:tc>
      </w:tr>
      <w:tr w:rsidR="00AF1586" w:rsidRPr="00AF1586" w:rsidTr="00AF1586">
        <w:trPr>
          <w:jc w:val="center"/>
        </w:trPr>
        <w:tc>
          <w:tcPr>
            <w:tcW w:w="899"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jc w:val="center"/>
              <w:textAlignment w:val="baseline"/>
              <w:rPr>
                <w:rFonts w:eastAsia="Times New Roman"/>
                <w:bCs/>
                <w:szCs w:val="24"/>
                <w:lang w:eastAsia="ru-RU"/>
              </w:rPr>
            </w:pPr>
            <w:r w:rsidRPr="00AF1586">
              <w:rPr>
                <w:rFonts w:eastAsia="Times New Roman"/>
                <w:bCs/>
                <w:szCs w:val="24"/>
                <w:lang w:eastAsia="ru-RU"/>
              </w:rPr>
              <w:t>2</w:t>
            </w:r>
          </w:p>
        </w:tc>
        <w:tc>
          <w:tcPr>
            <w:tcW w:w="521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right" w:leader="underscore" w:pos="9639"/>
              </w:tabs>
              <w:suppressAutoHyphens w:val="0"/>
              <w:overflowPunct w:val="0"/>
              <w:autoSpaceDE w:val="0"/>
              <w:autoSpaceDN w:val="0"/>
              <w:adjustRightInd w:val="0"/>
              <w:spacing w:after="0"/>
              <w:jc w:val="center"/>
              <w:textAlignment w:val="baseline"/>
              <w:rPr>
                <w:rFonts w:eastAsia="Times New Roman"/>
                <w:bCs/>
                <w:szCs w:val="24"/>
                <w:lang w:eastAsia="ru-RU"/>
              </w:rPr>
            </w:pPr>
            <w:r w:rsidRPr="00AF1586">
              <w:rPr>
                <w:rFonts w:eastAsia="Times New Roman"/>
                <w:bCs/>
                <w:szCs w:val="24"/>
                <w:lang w:eastAsia="ru-RU"/>
              </w:rPr>
              <w:t>Информатика и информационные системы</w:t>
            </w:r>
          </w:p>
        </w:tc>
      </w:tr>
    </w:tbl>
    <w:p w:rsidR="00AF1586" w:rsidRPr="00AF1586" w:rsidRDefault="00AF1586" w:rsidP="00AF1586">
      <w:pPr>
        <w:tabs>
          <w:tab w:val="left" w:pos="567"/>
          <w:tab w:val="left" w:pos="708"/>
        </w:tabs>
        <w:suppressAutoHyphens w:val="0"/>
        <w:spacing w:before="240" w:after="0" w:line="240" w:lineRule="auto"/>
        <w:jc w:val="both"/>
        <w:rPr>
          <w:rFonts w:eastAsia="Times New Roman"/>
          <w:b/>
          <w:spacing w:val="-4"/>
          <w:szCs w:val="20"/>
          <w:lang w:eastAsia="ru-RU"/>
        </w:rPr>
      </w:pPr>
      <w:r w:rsidRPr="00AF1586">
        <w:rPr>
          <w:rFonts w:eastAsia="Times New Roman"/>
          <w:b/>
          <w:spacing w:val="-4"/>
          <w:szCs w:val="20"/>
          <w:lang w:eastAsia="ru-RU"/>
        </w:rPr>
        <w:t>Примеры тестовых заданий</w:t>
      </w:r>
    </w:p>
    <w:p w:rsidR="00AF1586" w:rsidRPr="00AF1586" w:rsidRDefault="00AF1586" w:rsidP="00AF1586">
      <w:pPr>
        <w:tabs>
          <w:tab w:val="left" w:pos="567"/>
          <w:tab w:val="left" w:pos="708"/>
        </w:tabs>
        <w:suppressAutoHyphens w:val="0"/>
        <w:spacing w:before="240" w:after="0" w:line="240" w:lineRule="auto"/>
        <w:jc w:val="both"/>
        <w:rPr>
          <w:rFonts w:eastAsia="Times New Roman"/>
          <w:b/>
          <w:lang w:eastAsia="ru-RU"/>
        </w:rPr>
      </w:pPr>
      <w:r w:rsidRPr="00AF1586">
        <w:rPr>
          <w:rFonts w:eastAsia="Times New Roman"/>
          <w:b/>
          <w:spacing w:val="-4"/>
          <w:szCs w:val="20"/>
          <w:lang w:eastAsia="ru-RU"/>
        </w:rPr>
        <w:t>Типовые тесты по разделу 1 «Технология создания и преобразования информационных объектов»</w:t>
      </w:r>
    </w:p>
    <w:p w:rsidR="00AF1586" w:rsidRPr="00AF1586" w:rsidRDefault="00AF1586" w:rsidP="00AF1586">
      <w:pPr>
        <w:tabs>
          <w:tab w:val="right" w:leader="underscore" w:pos="9639"/>
        </w:tabs>
        <w:suppressAutoHyphens w:val="0"/>
        <w:spacing w:after="0" w:line="240" w:lineRule="auto"/>
        <w:ind w:firstLine="567"/>
        <w:jc w:val="both"/>
        <w:rPr>
          <w:rFonts w:eastAsia="Times New Roman"/>
          <w:b/>
          <w:spacing w:val="-4"/>
          <w:szCs w:val="20"/>
          <w:lang w:eastAsia="ru-RU"/>
        </w:rPr>
      </w:pPr>
      <w:r w:rsidRPr="00AF1586">
        <w:rPr>
          <w:rFonts w:eastAsia="Times New Roman"/>
          <w:b/>
          <w:spacing w:val="-4"/>
          <w:szCs w:val="20"/>
          <w:lang w:eastAsia="ru-RU"/>
        </w:rPr>
        <w:t>Тест 1</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1. К основным функциям текстового процессора относятся…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а) ввод, редактирование и форматирование текста;</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б) редактирование графического изображения;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в) оформление документа;</w:t>
      </w:r>
    </w:p>
    <w:p w:rsidR="00AF1586" w:rsidRPr="00AF1586" w:rsidRDefault="00AF1586" w:rsidP="00AF1586">
      <w:pPr>
        <w:shd w:val="clear" w:color="auto" w:fill="FFFFFF"/>
        <w:tabs>
          <w:tab w:val="left" w:pos="708"/>
        </w:tabs>
        <w:suppressAutoHyphens w:val="0"/>
        <w:spacing w:after="0"/>
        <w:rPr>
          <w:rFonts w:eastAsia="Times New Roman"/>
          <w:color w:val="000000"/>
          <w:szCs w:val="24"/>
          <w:bdr w:val="none" w:sz="0" w:space="0" w:color="auto" w:frame="1"/>
          <w:lang w:eastAsia="ru-RU"/>
        </w:rPr>
      </w:pPr>
      <w:r w:rsidRPr="00AF1586">
        <w:rPr>
          <w:rFonts w:eastAsia="Times New Roman"/>
          <w:color w:val="000000"/>
          <w:szCs w:val="24"/>
          <w:bdr w:val="none" w:sz="0" w:space="0" w:color="auto" w:frame="1"/>
          <w:lang w:eastAsia="ru-RU"/>
        </w:rPr>
        <w:t>г) создание рисунков по шаблону.</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2. Текстовый редактор – это…</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а) сервисная программа;</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б) базовое программное обеспечение;</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в) прикладная программа;</w:t>
      </w:r>
    </w:p>
    <w:p w:rsidR="00AF1586" w:rsidRPr="00AF1586" w:rsidRDefault="00AF1586" w:rsidP="00AF1586">
      <w:pPr>
        <w:shd w:val="clear" w:color="auto" w:fill="FFFFFF"/>
        <w:tabs>
          <w:tab w:val="left" w:pos="708"/>
        </w:tabs>
        <w:suppressAutoHyphens w:val="0"/>
        <w:spacing w:after="0"/>
        <w:rPr>
          <w:rFonts w:eastAsia="Times New Roman"/>
          <w:color w:val="000000"/>
          <w:szCs w:val="24"/>
          <w:bdr w:val="none" w:sz="0" w:space="0" w:color="auto" w:frame="1"/>
          <w:lang w:eastAsia="ru-RU"/>
        </w:rPr>
      </w:pPr>
      <w:r w:rsidRPr="00AF1586">
        <w:rPr>
          <w:rFonts w:eastAsia="Times New Roman"/>
          <w:color w:val="000000"/>
          <w:szCs w:val="24"/>
          <w:bdr w:val="none" w:sz="0" w:space="0" w:color="auto" w:frame="1"/>
          <w:lang w:eastAsia="ru-RU"/>
        </w:rPr>
        <w:t>г) редактор шрифтов.</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3. Редактирование текста представляет собой…</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а) процесс внесения изменений в имеющийся текст;</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б) процесс сохранения текста на диске в виде текстового файла;</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в) процесс передачи текстовой информации по компьютерной сети;</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г) процесс считывания с внешнего запоминающего устройства ранее созданного текста.</w:t>
      </w:r>
    </w:p>
    <w:p w:rsidR="00AF1586" w:rsidRPr="00AF1586" w:rsidRDefault="00AF1586" w:rsidP="00AF1586">
      <w:pPr>
        <w:shd w:val="clear" w:color="auto" w:fill="FFFFFF"/>
        <w:tabs>
          <w:tab w:val="left" w:pos="708"/>
        </w:tabs>
        <w:suppressAutoHyphens w:val="0"/>
        <w:spacing w:after="0"/>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4. Процедура форматирования текста предусматривает…</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а) запись текста в буфер;</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б) удаление текста в Корзину;</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в) отмену предыдущей операции, совершённой над текстом;</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г) автоматизированное изменение внешнего вида текстового документа или отдельных его частей.</w:t>
      </w:r>
    </w:p>
    <w:p w:rsidR="00AF1586" w:rsidRPr="00AF1586" w:rsidRDefault="00AF1586" w:rsidP="00AF1586">
      <w:pPr>
        <w:shd w:val="clear" w:color="auto" w:fill="FFFFFF"/>
        <w:tabs>
          <w:tab w:val="left" w:pos="708"/>
        </w:tabs>
        <w:suppressAutoHyphens w:val="0"/>
        <w:spacing w:after="0"/>
        <w:rPr>
          <w:rFonts w:eastAsia="Times New Roman"/>
          <w:color w:val="000000"/>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5. К текстовым процессорам относятся программы...</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val="en-US" w:eastAsia="ru-RU"/>
        </w:rPr>
      </w:pPr>
      <w:r w:rsidRPr="00AF1586">
        <w:rPr>
          <w:rFonts w:eastAsia="Times New Roman"/>
          <w:color w:val="000000"/>
          <w:szCs w:val="24"/>
          <w:bdr w:val="none" w:sz="0" w:space="0" w:color="auto" w:frame="1"/>
          <w:lang w:eastAsia="ru-RU"/>
        </w:rPr>
        <w:t>а</w:t>
      </w:r>
      <w:r w:rsidRPr="00AF1586">
        <w:rPr>
          <w:rFonts w:eastAsia="Times New Roman"/>
          <w:color w:val="000000"/>
          <w:szCs w:val="24"/>
          <w:bdr w:val="none" w:sz="0" w:space="0" w:color="auto" w:frame="1"/>
          <w:lang w:val="en-US" w:eastAsia="ru-RU"/>
        </w:rPr>
        <w:t>) Microsoft PowerPoint;</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val="en-US" w:eastAsia="ru-RU"/>
        </w:rPr>
      </w:pPr>
      <w:r w:rsidRPr="00AF1586">
        <w:rPr>
          <w:rFonts w:eastAsia="Times New Roman"/>
          <w:color w:val="000000"/>
          <w:szCs w:val="24"/>
          <w:bdr w:val="none" w:sz="0" w:space="0" w:color="auto" w:frame="1"/>
          <w:lang w:eastAsia="ru-RU"/>
        </w:rPr>
        <w:t>б</w:t>
      </w:r>
      <w:r w:rsidRPr="00AF1586">
        <w:rPr>
          <w:rFonts w:eastAsia="Times New Roman"/>
          <w:color w:val="000000"/>
          <w:szCs w:val="24"/>
          <w:bdr w:val="none" w:sz="0" w:space="0" w:color="auto" w:frame="1"/>
          <w:lang w:val="en-US" w:eastAsia="ru-RU"/>
        </w:rPr>
        <w:t>) Microsoft Excel;</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val="en-US" w:eastAsia="ru-RU"/>
        </w:rPr>
      </w:pPr>
      <w:r w:rsidRPr="00AF1586">
        <w:rPr>
          <w:rFonts w:eastAsia="Times New Roman"/>
          <w:color w:val="000000"/>
          <w:szCs w:val="24"/>
          <w:bdr w:val="none" w:sz="0" w:space="0" w:color="auto" w:frame="1"/>
          <w:lang w:eastAsia="ru-RU"/>
        </w:rPr>
        <w:t>в</w:t>
      </w:r>
      <w:r w:rsidRPr="00AF1586">
        <w:rPr>
          <w:rFonts w:eastAsia="Times New Roman"/>
          <w:color w:val="000000"/>
          <w:szCs w:val="24"/>
          <w:bdr w:val="none" w:sz="0" w:space="0" w:color="auto" w:frame="1"/>
          <w:lang w:val="en-US" w:eastAsia="ru-RU"/>
        </w:rPr>
        <w:t xml:space="preserve">) Microsoft </w:t>
      </w:r>
      <w:proofErr w:type="spellStart"/>
      <w:r w:rsidRPr="00AF1586">
        <w:rPr>
          <w:rFonts w:eastAsia="Times New Roman"/>
          <w:color w:val="000000"/>
          <w:szCs w:val="24"/>
          <w:bdr w:val="none" w:sz="0" w:space="0" w:color="auto" w:frame="1"/>
          <w:lang w:val="en-US" w:eastAsia="ru-RU"/>
        </w:rPr>
        <w:t>Outl</w:t>
      </w:r>
      <w:proofErr w:type="gramStart"/>
      <w:r w:rsidRPr="00AF1586">
        <w:rPr>
          <w:rFonts w:eastAsia="Times New Roman"/>
          <w:color w:val="000000"/>
          <w:szCs w:val="24"/>
          <w:bdr w:val="none" w:sz="0" w:space="0" w:color="auto" w:frame="1"/>
          <w:lang w:eastAsia="ru-RU"/>
        </w:rPr>
        <w:t>оо</w:t>
      </w:r>
      <w:proofErr w:type="spellEnd"/>
      <w:proofErr w:type="gramEnd"/>
      <w:r w:rsidRPr="00AF1586">
        <w:rPr>
          <w:rFonts w:eastAsia="Times New Roman"/>
          <w:color w:val="000000"/>
          <w:szCs w:val="24"/>
          <w:bdr w:val="none" w:sz="0" w:space="0" w:color="auto" w:frame="1"/>
          <w:lang w:val="en-US" w:eastAsia="ru-RU"/>
        </w:rPr>
        <w:t>k;</w:t>
      </w:r>
    </w:p>
    <w:p w:rsidR="00AF1586" w:rsidRPr="00AF1586" w:rsidRDefault="00AF1586" w:rsidP="00AF1586">
      <w:pPr>
        <w:shd w:val="clear" w:color="auto" w:fill="FFFFFF"/>
        <w:tabs>
          <w:tab w:val="left" w:pos="708"/>
        </w:tabs>
        <w:suppressAutoHyphens w:val="0"/>
        <w:spacing w:after="0"/>
        <w:rPr>
          <w:rFonts w:eastAsia="Times New Roman"/>
          <w:color w:val="111115"/>
          <w:szCs w:val="24"/>
          <w:lang w:val="en-US" w:eastAsia="ru-RU"/>
        </w:rPr>
      </w:pPr>
      <w:r w:rsidRPr="00AF1586">
        <w:rPr>
          <w:rFonts w:eastAsia="Times New Roman"/>
          <w:color w:val="000000"/>
          <w:spacing w:val="1"/>
          <w:szCs w:val="24"/>
          <w:bdr w:val="none" w:sz="0" w:space="0" w:color="auto" w:frame="1"/>
          <w:lang w:eastAsia="ru-RU"/>
        </w:rPr>
        <w:t>г</w:t>
      </w:r>
      <w:r w:rsidRPr="00AF1586">
        <w:rPr>
          <w:rFonts w:eastAsia="Times New Roman"/>
          <w:color w:val="000000"/>
          <w:spacing w:val="1"/>
          <w:szCs w:val="24"/>
          <w:bdr w:val="none" w:sz="0" w:space="0" w:color="auto" w:frame="1"/>
          <w:lang w:val="en-US" w:eastAsia="ru-RU"/>
        </w:rPr>
        <w:t>) Microsoft Word;</w:t>
      </w:r>
    </w:p>
    <w:p w:rsidR="00AF1586" w:rsidRPr="00AF1586" w:rsidRDefault="00AF1586" w:rsidP="00AF1586">
      <w:pPr>
        <w:shd w:val="clear" w:color="auto" w:fill="FFFFFF"/>
        <w:tabs>
          <w:tab w:val="left" w:pos="708"/>
        </w:tabs>
        <w:suppressAutoHyphens w:val="0"/>
        <w:spacing w:after="0"/>
        <w:rPr>
          <w:rFonts w:eastAsia="Times New Roman"/>
          <w:color w:val="111115"/>
          <w:szCs w:val="24"/>
          <w:lang w:val="en-US" w:eastAsia="ru-RU"/>
        </w:rPr>
      </w:pPr>
      <w:r w:rsidRPr="00AF1586">
        <w:rPr>
          <w:rFonts w:eastAsia="Times New Roman"/>
          <w:color w:val="000000"/>
          <w:spacing w:val="1"/>
          <w:szCs w:val="24"/>
          <w:bdr w:val="none" w:sz="0" w:space="0" w:color="auto" w:frame="1"/>
          <w:lang w:eastAsia="ru-RU"/>
        </w:rPr>
        <w:t>д</w:t>
      </w:r>
      <w:r w:rsidRPr="00AF1586">
        <w:rPr>
          <w:rFonts w:eastAsia="Times New Roman"/>
          <w:color w:val="000000"/>
          <w:spacing w:val="1"/>
          <w:szCs w:val="24"/>
          <w:bdr w:val="none" w:sz="0" w:space="0" w:color="auto" w:frame="1"/>
          <w:lang w:val="en-US" w:eastAsia="ru-RU"/>
        </w:rPr>
        <w:t>) Open Office Writer.</w:t>
      </w:r>
    </w:p>
    <w:p w:rsidR="00AF1586" w:rsidRPr="00AF1586" w:rsidRDefault="00AF1586" w:rsidP="00AF1586">
      <w:pPr>
        <w:shd w:val="clear" w:color="auto" w:fill="FFFFFF"/>
        <w:tabs>
          <w:tab w:val="left" w:pos="708"/>
        </w:tabs>
        <w:suppressAutoHyphens w:val="0"/>
        <w:spacing w:after="0"/>
        <w:rPr>
          <w:rFonts w:eastAsia="Times New Roman"/>
          <w:color w:val="111115"/>
          <w:szCs w:val="24"/>
          <w:lang w:val="en-US" w:eastAsia="ru-RU"/>
        </w:rPr>
      </w:pPr>
      <w:r w:rsidRPr="00AF1586">
        <w:rPr>
          <w:rFonts w:eastAsia="Times New Roman"/>
          <w:color w:val="000000"/>
          <w:szCs w:val="24"/>
          <w:bdr w:val="none" w:sz="0" w:space="0" w:color="auto" w:frame="1"/>
          <w:lang w:val="en-US" w:eastAsia="ru-RU"/>
        </w:rPr>
        <w:t>6. </w:t>
      </w:r>
      <w:r w:rsidRPr="00AF1586">
        <w:rPr>
          <w:rFonts w:eastAsia="Times New Roman"/>
          <w:color w:val="000000"/>
          <w:szCs w:val="24"/>
          <w:bdr w:val="none" w:sz="0" w:space="0" w:color="auto" w:frame="1"/>
          <w:lang w:eastAsia="ru-RU"/>
        </w:rPr>
        <w:t>Курсор</w:t>
      </w:r>
      <w:r w:rsidRPr="00AF1586">
        <w:rPr>
          <w:rFonts w:eastAsia="Times New Roman"/>
          <w:color w:val="000000"/>
          <w:szCs w:val="24"/>
          <w:bdr w:val="none" w:sz="0" w:space="0" w:color="auto" w:frame="1"/>
          <w:lang w:val="en-US" w:eastAsia="ru-RU"/>
        </w:rPr>
        <w:t xml:space="preserve"> – </w:t>
      </w:r>
      <w:r w:rsidRPr="00AF1586">
        <w:rPr>
          <w:rFonts w:eastAsia="Times New Roman"/>
          <w:color w:val="000000"/>
          <w:szCs w:val="24"/>
          <w:bdr w:val="none" w:sz="0" w:space="0" w:color="auto" w:frame="1"/>
          <w:lang w:eastAsia="ru-RU"/>
        </w:rPr>
        <w:t>это</w:t>
      </w:r>
      <w:r w:rsidRPr="00AF1586">
        <w:rPr>
          <w:rFonts w:eastAsia="Times New Roman"/>
          <w:color w:val="000000"/>
          <w:szCs w:val="24"/>
          <w:bdr w:val="none" w:sz="0" w:space="0" w:color="auto" w:frame="1"/>
          <w:lang w:val="en-US" w:eastAsia="ru-RU"/>
        </w:rPr>
        <w:t>:</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000000"/>
          <w:szCs w:val="24"/>
          <w:bdr w:val="none" w:sz="0" w:space="0" w:color="auto" w:frame="1"/>
          <w:lang w:eastAsia="ru-RU"/>
        </w:rPr>
        <w:t>а) устройство ввода текстовой информации;</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000000"/>
          <w:szCs w:val="24"/>
          <w:bdr w:val="none" w:sz="0" w:space="0" w:color="auto" w:frame="1"/>
          <w:lang w:eastAsia="ru-RU"/>
        </w:rPr>
        <w:t>б) клавиша на клавиатуре;</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000000"/>
          <w:szCs w:val="24"/>
          <w:bdr w:val="none" w:sz="0" w:space="0" w:color="auto" w:frame="1"/>
          <w:lang w:eastAsia="ru-RU"/>
        </w:rPr>
        <w:t>в) наименьший элемент изображения на экране;</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000000"/>
          <w:szCs w:val="24"/>
          <w:bdr w:val="none" w:sz="0" w:space="0" w:color="auto" w:frame="1"/>
          <w:lang w:eastAsia="ru-RU"/>
        </w:rPr>
        <w:t>г) метка на экране монитора, указывающая позицию, в которой будет отображен вводимый с клавиатуры символ.</w:t>
      </w:r>
    </w:p>
    <w:p w:rsidR="00AF1586" w:rsidRPr="00AF1586" w:rsidRDefault="00AF1586" w:rsidP="00AF1586">
      <w:pPr>
        <w:shd w:val="clear" w:color="auto" w:fill="FFFFFF"/>
        <w:tabs>
          <w:tab w:val="left" w:pos="708"/>
        </w:tabs>
        <w:suppressAutoHyphens w:val="0"/>
        <w:spacing w:after="0"/>
        <w:jc w:val="both"/>
        <w:rPr>
          <w:rFonts w:eastAsia="Times New Roman"/>
          <w:color w:val="000000"/>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000000"/>
          <w:szCs w:val="24"/>
          <w:bdr w:val="none" w:sz="0" w:space="0" w:color="auto" w:frame="1"/>
          <w:lang w:eastAsia="ru-RU"/>
        </w:rPr>
        <w:t xml:space="preserve">7. В текстовом редакторе выполнение операции Копирование становится возможным после </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111115"/>
          <w:szCs w:val="24"/>
          <w:lang w:eastAsia="ru-RU"/>
        </w:rPr>
        <w:t>а) установки курсора в определенное положение;  </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111115"/>
          <w:szCs w:val="24"/>
          <w:lang w:eastAsia="ru-RU"/>
        </w:rPr>
        <w:t>б) сохранения файла;</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111115"/>
          <w:szCs w:val="24"/>
          <w:lang w:eastAsia="ru-RU"/>
        </w:rPr>
        <w:t>в) распечатки файла;  </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111115"/>
          <w:szCs w:val="24"/>
          <w:lang w:eastAsia="ru-RU"/>
        </w:rPr>
        <w:t>г) выделения фрагмента текста.</w:t>
      </w:r>
    </w:p>
    <w:p w:rsidR="00AF1586" w:rsidRPr="00AF1586" w:rsidRDefault="00AF1586" w:rsidP="00AF1586">
      <w:pPr>
        <w:shd w:val="clear" w:color="auto" w:fill="FFFFFF"/>
        <w:tabs>
          <w:tab w:val="left" w:pos="708"/>
        </w:tabs>
        <w:suppressAutoHyphens w:val="0"/>
        <w:spacing w:after="0"/>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8. Какие виды списков можно создать в</w:t>
      </w:r>
      <w:r w:rsidRPr="00AF1586">
        <w:rPr>
          <w:rFonts w:eastAsia="Times New Roman"/>
          <w:color w:val="111115"/>
          <w:szCs w:val="24"/>
          <w:lang w:eastAsia="ru-RU"/>
        </w:rPr>
        <w:t> </w:t>
      </w:r>
      <w:r w:rsidRPr="00AF1586">
        <w:rPr>
          <w:rFonts w:eastAsia="Times New Roman"/>
          <w:color w:val="000000"/>
          <w:szCs w:val="24"/>
          <w:bdr w:val="none" w:sz="0" w:space="0" w:color="auto" w:frame="1"/>
          <w:lang w:eastAsia="ru-RU"/>
        </w:rPr>
        <w:t>среде  </w:t>
      </w:r>
      <w:proofErr w:type="spellStart"/>
      <w:r w:rsidRPr="00AF1586">
        <w:rPr>
          <w:rFonts w:eastAsia="Times New Roman"/>
          <w:color w:val="000000"/>
          <w:szCs w:val="24"/>
          <w:bdr w:val="none" w:sz="0" w:space="0" w:color="auto" w:frame="1"/>
          <w:lang w:eastAsia="ru-RU"/>
        </w:rPr>
        <w:t>Word</w:t>
      </w:r>
      <w:proofErr w:type="spellEnd"/>
      <w:r w:rsidRPr="00AF1586">
        <w:rPr>
          <w:rFonts w:eastAsia="Times New Roman"/>
          <w:color w:val="000000"/>
          <w:szCs w:val="24"/>
          <w:bdr w:val="none" w:sz="0" w:space="0" w:color="auto" w:frame="1"/>
          <w:lang w:eastAsia="ru-RU"/>
        </w:rPr>
        <w:t>?</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111115"/>
          <w:szCs w:val="24"/>
          <w:lang w:eastAsia="ru-RU"/>
        </w:rPr>
        <w:t>а) нумерованные;  </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111115"/>
          <w:szCs w:val="24"/>
          <w:lang w:eastAsia="ru-RU"/>
        </w:rPr>
        <w:t>б) маркированные;</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111115"/>
          <w:szCs w:val="24"/>
          <w:lang w:eastAsia="ru-RU"/>
        </w:rPr>
        <w:t>в) многоуровневые;  </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111115"/>
          <w:szCs w:val="24"/>
          <w:lang w:eastAsia="ru-RU"/>
        </w:rPr>
        <w:t>г) все выше перечисленные.</w:t>
      </w:r>
    </w:p>
    <w:p w:rsidR="00AF1586" w:rsidRPr="00AF1586" w:rsidRDefault="00AF1586" w:rsidP="00AF1586">
      <w:pPr>
        <w:shd w:val="clear" w:color="auto" w:fill="FFFFFF"/>
        <w:tabs>
          <w:tab w:val="left" w:pos="708"/>
        </w:tabs>
        <w:suppressAutoHyphens w:val="0"/>
        <w:spacing w:after="0"/>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9. Какая клавиша служит для фиксации режима прописных букв?</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val="en-US" w:eastAsia="ru-RU"/>
        </w:rPr>
      </w:pPr>
      <w:r w:rsidRPr="00AF1586">
        <w:rPr>
          <w:rFonts w:eastAsia="Times New Roman"/>
          <w:color w:val="111115"/>
          <w:szCs w:val="24"/>
          <w:lang w:eastAsia="ru-RU"/>
        </w:rPr>
        <w:t>а</w:t>
      </w:r>
      <w:r w:rsidRPr="00AF1586">
        <w:rPr>
          <w:rFonts w:eastAsia="Times New Roman"/>
          <w:color w:val="111115"/>
          <w:szCs w:val="24"/>
          <w:bdr w:val="none" w:sz="0" w:space="0" w:color="auto" w:frame="1"/>
          <w:lang w:val="en-US" w:eastAsia="ru-RU"/>
        </w:rPr>
        <w:t>) Caps Lock; </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val="en-US" w:eastAsia="ru-RU"/>
        </w:rPr>
      </w:pPr>
      <w:r w:rsidRPr="00AF1586">
        <w:rPr>
          <w:rFonts w:eastAsia="Times New Roman"/>
          <w:color w:val="111115"/>
          <w:szCs w:val="24"/>
          <w:lang w:eastAsia="ru-RU"/>
        </w:rPr>
        <w:t>б</w:t>
      </w:r>
      <w:r w:rsidRPr="00AF1586">
        <w:rPr>
          <w:rFonts w:eastAsia="Times New Roman"/>
          <w:color w:val="111115"/>
          <w:szCs w:val="24"/>
          <w:bdr w:val="none" w:sz="0" w:space="0" w:color="auto" w:frame="1"/>
          <w:lang w:val="en-US" w:eastAsia="ru-RU"/>
        </w:rPr>
        <w:t>) Ctrl;</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val="en-US" w:eastAsia="ru-RU"/>
        </w:rPr>
      </w:pPr>
      <w:r w:rsidRPr="00AF1586">
        <w:rPr>
          <w:rFonts w:eastAsia="Times New Roman"/>
          <w:color w:val="111115"/>
          <w:szCs w:val="24"/>
          <w:lang w:eastAsia="ru-RU"/>
        </w:rPr>
        <w:t>в</w:t>
      </w:r>
      <w:r w:rsidRPr="00AF1586">
        <w:rPr>
          <w:rFonts w:eastAsia="Times New Roman"/>
          <w:color w:val="111115"/>
          <w:szCs w:val="24"/>
          <w:bdr w:val="none" w:sz="0" w:space="0" w:color="auto" w:frame="1"/>
          <w:lang w:val="en-US" w:eastAsia="ru-RU"/>
        </w:rPr>
        <w:t>) Esc; </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val="en-US" w:eastAsia="ru-RU"/>
        </w:rPr>
      </w:pPr>
      <w:r w:rsidRPr="00AF1586">
        <w:rPr>
          <w:rFonts w:eastAsia="Times New Roman"/>
          <w:color w:val="111115"/>
          <w:szCs w:val="24"/>
          <w:lang w:eastAsia="ru-RU"/>
        </w:rPr>
        <w:t>г</w:t>
      </w:r>
      <w:r w:rsidRPr="00AF1586">
        <w:rPr>
          <w:rFonts w:eastAsia="Times New Roman"/>
          <w:color w:val="111115"/>
          <w:szCs w:val="24"/>
          <w:bdr w:val="none" w:sz="0" w:space="0" w:color="auto" w:frame="1"/>
          <w:lang w:val="en-US" w:eastAsia="ru-RU"/>
        </w:rPr>
        <w:t xml:space="preserve">) </w:t>
      </w:r>
      <w:proofErr w:type="spellStart"/>
      <w:r w:rsidRPr="00AF1586">
        <w:rPr>
          <w:rFonts w:eastAsia="Times New Roman"/>
          <w:color w:val="111115"/>
          <w:szCs w:val="24"/>
          <w:bdr w:val="none" w:sz="0" w:space="0" w:color="auto" w:frame="1"/>
          <w:lang w:val="en-US" w:eastAsia="ru-RU"/>
        </w:rPr>
        <w:t>Num</w:t>
      </w:r>
      <w:proofErr w:type="spellEnd"/>
      <w:r w:rsidRPr="00AF1586">
        <w:rPr>
          <w:rFonts w:eastAsia="Times New Roman"/>
          <w:color w:val="111115"/>
          <w:szCs w:val="24"/>
          <w:bdr w:val="none" w:sz="0" w:space="0" w:color="auto" w:frame="1"/>
          <w:lang w:val="en-US" w:eastAsia="ru-RU"/>
        </w:rPr>
        <w:t xml:space="preserve"> Lock.</w:t>
      </w:r>
    </w:p>
    <w:p w:rsidR="00AF1586" w:rsidRPr="00AF1586" w:rsidRDefault="00AF1586" w:rsidP="00AF1586">
      <w:pPr>
        <w:shd w:val="clear" w:color="auto" w:fill="FFFFFF"/>
        <w:tabs>
          <w:tab w:val="left" w:pos="708"/>
        </w:tabs>
        <w:suppressAutoHyphens w:val="0"/>
        <w:spacing w:after="0"/>
        <w:rPr>
          <w:rFonts w:eastAsia="Times New Roman"/>
          <w:color w:val="111115"/>
          <w:szCs w:val="24"/>
          <w:bdr w:val="none" w:sz="0" w:space="0" w:color="auto" w:frame="1"/>
          <w:lang w:val="en-US"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 xml:space="preserve">10. </w:t>
      </w:r>
      <w:proofErr w:type="gramStart"/>
      <w:r w:rsidRPr="00AF1586">
        <w:rPr>
          <w:rFonts w:eastAsia="Times New Roman"/>
          <w:color w:val="111115"/>
          <w:szCs w:val="24"/>
          <w:bdr w:val="none" w:sz="0" w:space="0" w:color="auto" w:frame="1"/>
          <w:lang w:eastAsia="ru-RU"/>
        </w:rPr>
        <w:t>Как в текстовом процессоре задать красную строку?</w:t>
      </w:r>
      <w:r w:rsidRPr="00AF1586">
        <w:rPr>
          <w:rFonts w:eastAsia="Times New Roman"/>
          <w:color w:val="111115"/>
          <w:szCs w:val="24"/>
          <w:bdr w:val="none" w:sz="0" w:space="0" w:color="auto" w:frame="1"/>
          <w:lang w:eastAsia="ru-RU"/>
        </w:rPr>
        <w:br/>
      </w:r>
      <w:r w:rsidRPr="00AF1586">
        <w:rPr>
          <w:rFonts w:eastAsia="Times New Roman"/>
          <w:color w:val="111115"/>
          <w:szCs w:val="24"/>
          <w:lang w:eastAsia="ru-RU"/>
        </w:rPr>
        <w:t>а) Параметры страницы – Первая строка – Отступ;</w:t>
      </w:r>
      <w:r w:rsidRPr="00AF1586">
        <w:rPr>
          <w:rFonts w:eastAsia="Times New Roman"/>
          <w:color w:val="111115"/>
          <w:szCs w:val="24"/>
          <w:lang w:eastAsia="ru-RU"/>
        </w:rPr>
        <w:br/>
        <w:t>б) Отодвинуть “пробелами” первую строку абзаца;</w:t>
      </w:r>
      <w:r w:rsidRPr="00AF1586">
        <w:rPr>
          <w:rFonts w:eastAsia="Times New Roman"/>
          <w:color w:val="111115"/>
          <w:szCs w:val="24"/>
          <w:lang w:eastAsia="ru-RU"/>
        </w:rPr>
        <w:br/>
        <w:t>в) Формат – Абзац – Первая строка – Отступ.</w:t>
      </w:r>
      <w:proofErr w:type="gramEnd"/>
    </w:p>
    <w:p w:rsidR="00AF1586" w:rsidRPr="00AF1586" w:rsidRDefault="00AF1586" w:rsidP="00AF1586">
      <w:pPr>
        <w:tabs>
          <w:tab w:val="right" w:leader="underscore" w:pos="9639"/>
        </w:tabs>
        <w:suppressAutoHyphens w:val="0"/>
        <w:spacing w:after="0"/>
        <w:ind w:firstLine="567"/>
        <w:jc w:val="both"/>
        <w:rPr>
          <w:rFonts w:eastAsia="Times New Roman"/>
          <w:spacing w:val="-4"/>
          <w:szCs w:val="20"/>
          <w:lang w:eastAsia="ru-RU"/>
        </w:rPr>
      </w:pPr>
    </w:p>
    <w:p w:rsidR="00AF1586" w:rsidRPr="00AF1586" w:rsidRDefault="00AF1586" w:rsidP="00AF1586">
      <w:pPr>
        <w:tabs>
          <w:tab w:val="left" w:pos="708"/>
        </w:tabs>
        <w:suppressAutoHyphens w:val="0"/>
        <w:autoSpaceDE w:val="0"/>
        <w:autoSpaceDN w:val="0"/>
        <w:adjustRightInd w:val="0"/>
        <w:spacing w:after="0" w:line="240" w:lineRule="auto"/>
        <w:rPr>
          <w:b/>
          <w:bCs/>
          <w:lang w:eastAsia="en-US"/>
        </w:rPr>
      </w:pPr>
      <w:r w:rsidRPr="00AF1586">
        <w:rPr>
          <w:b/>
          <w:bCs/>
          <w:lang w:eastAsia="en-US"/>
        </w:rPr>
        <w:t>Шкала оценивания и критерии оценки: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1614"/>
        <w:gridCol w:w="1950"/>
        <w:gridCol w:w="1895"/>
      </w:tblGrid>
      <w:tr w:rsidR="00AF1586" w:rsidRPr="00AF1586" w:rsidTr="00AF1586">
        <w:tc>
          <w:tcPr>
            <w:tcW w:w="4667"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 xml:space="preserve">Баллы </w:t>
            </w:r>
            <w:proofErr w:type="gramStart"/>
            <w:r w:rsidRPr="00AF1586">
              <w:rPr>
                <w:b/>
                <w:bCs/>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Максимальное количество баллов</w:t>
            </w:r>
          </w:p>
        </w:tc>
      </w:tr>
      <w:tr w:rsidR="00AF1586" w:rsidRPr="00AF1586" w:rsidTr="00AF1586">
        <w:tc>
          <w:tcPr>
            <w:tcW w:w="466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line="240" w:lineRule="auto"/>
              <w:textAlignment w:val="baseline"/>
              <w:rPr>
                <w:bCs/>
                <w:sz w:val="20"/>
                <w:szCs w:val="20"/>
                <w:lang w:eastAsia="en-US"/>
              </w:rPr>
            </w:pPr>
            <w:r w:rsidRPr="00AF1586">
              <w:rPr>
                <w:bCs/>
                <w:sz w:val="20"/>
                <w:szCs w:val="20"/>
                <w:lang w:eastAsia="en-US"/>
              </w:rPr>
              <w:t>Количество правильных ответов на вопросы теста при общем количестве правильных ответов не менее</w:t>
            </w:r>
            <w:proofErr w:type="gramStart"/>
            <w:r w:rsidRPr="00AF1586">
              <w:rPr>
                <w:bCs/>
                <w:sz w:val="20"/>
                <w:szCs w:val="20"/>
                <w:lang w:eastAsia="en-US"/>
              </w:rPr>
              <w:t>,</w:t>
            </w:r>
            <w:proofErr w:type="gramEnd"/>
            <w:r w:rsidRPr="00AF1586">
              <w:rPr>
                <w:bCs/>
                <w:sz w:val="20"/>
                <w:szCs w:val="20"/>
                <w:lang w:eastAsia="en-US"/>
              </w:rPr>
              <w:t xml:space="preserve"> чем на 6 баллов и более</w:t>
            </w:r>
          </w:p>
        </w:tc>
        <w:tc>
          <w:tcPr>
            <w:tcW w:w="1614"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10</w:t>
            </w:r>
          </w:p>
        </w:tc>
      </w:tr>
      <w:tr w:rsidR="00AF1586" w:rsidRPr="00AF1586" w:rsidTr="00AF1586">
        <w:tc>
          <w:tcPr>
            <w:tcW w:w="466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r w:rsidRPr="00AF1586">
              <w:rPr>
                <w:b/>
                <w:bCs/>
                <w:sz w:val="20"/>
                <w:szCs w:val="20"/>
                <w:lang w:eastAsia="en-US"/>
              </w:rPr>
              <w:t>Итого:</w:t>
            </w:r>
          </w:p>
        </w:tc>
        <w:tc>
          <w:tcPr>
            <w:tcW w:w="1614"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10</w:t>
            </w:r>
          </w:p>
        </w:tc>
      </w:tr>
    </w:tbl>
    <w:p w:rsidR="00AF1586" w:rsidRPr="00AF1586" w:rsidRDefault="00AF1586" w:rsidP="00AF1586">
      <w:pPr>
        <w:tabs>
          <w:tab w:val="left" w:pos="708"/>
        </w:tabs>
        <w:suppressAutoHyphens w:val="0"/>
        <w:spacing w:before="240" w:after="0" w:line="240" w:lineRule="auto"/>
        <w:rPr>
          <w:b/>
          <w:lang w:eastAsia="en-US"/>
        </w:rPr>
      </w:pPr>
      <w:r w:rsidRPr="00AF1586">
        <w:rPr>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AF1586" w:rsidRPr="00AF1586" w:rsidTr="00AF1586">
        <w:tc>
          <w:tcPr>
            <w:tcW w:w="223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lang w:eastAsia="en-US"/>
              </w:rPr>
            </w:pPr>
            <w:r w:rsidRPr="00AF1586">
              <w:rPr>
                <w:b/>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lang w:eastAsia="en-US"/>
              </w:rPr>
            </w:pPr>
            <w:r w:rsidRPr="00AF1586">
              <w:rPr>
                <w:b/>
                <w:lang w:eastAsia="en-US"/>
              </w:rPr>
              <w:t xml:space="preserve">Оценка </w:t>
            </w:r>
            <w:proofErr w:type="gramStart"/>
            <w:r w:rsidRPr="00AF1586">
              <w:rPr>
                <w:b/>
                <w:lang w:eastAsia="en-US"/>
              </w:rPr>
              <w:t>обучающегося</w:t>
            </w:r>
            <w:proofErr w:type="gramEnd"/>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10</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lang w:eastAsia="ru-RU"/>
              </w:rPr>
              <w:t>отлично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хорошо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6-7</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lang w:eastAsia="ru-RU"/>
              </w:rPr>
              <w:t>удовлетворительно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lang w:eastAsia="ru-RU"/>
              </w:rPr>
            </w:pPr>
            <w:r w:rsidRPr="00AF1586">
              <w:rPr>
                <w:rFonts w:eastAsia="Times New Roman"/>
                <w:lang w:eastAsia="ru-RU"/>
              </w:rPr>
              <w:t>менее 6</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lang w:eastAsia="ru-RU"/>
              </w:rPr>
            </w:pPr>
            <w:r w:rsidRPr="00AF1586">
              <w:rPr>
                <w:rFonts w:eastAsia="Times New Roman"/>
                <w:lang w:eastAsia="ru-RU"/>
              </w:rPr>
              <w:t>неудовлетворительно</w:t>
            </w:r>
          </w:p>
        </w:tc>
      </w:tr>
    </w:tbl>
    <w:p w:rsidR="00AF1586" w:rsidRPr="00AF1586" w:rsidRDefault="00AF1586" w:rsidP="00AF1586">
      <w:pPr>
        <w:tabs>
          <w:tab w:val="left" w:pos="708"/>
        </w:tabs>
        <w:suppressAutoHyphens w:val="0"/>
        <w:spacing w:after="0"/>
        <w:jc w:val="both"/>
        <w:rPr>
          <w:lang w:eastAsia="en-US"/>
        </w:rPr>
      </w:pPr>
    </w:p>
    <w:p w:rsidR="00AF1586" w:rsidRPr="00AF1586" w:rsidRDefault="00AF1586" w:rsidP="00AF1586">
      <w:pPr>
        <w:tabs>
          <w:tab w:val="left" w:pos="708"/>
        </w:tabs>
        <w:suppressAutoHyphens w:val="0"/>
        <w:spacing w:after="0"/>
        <w:jc w:val="both"/>
        <w:rPr>
          <w:b/>
          <w:lang w:eastAsia="en-US"/>
        </w:rPr>
      </w:pPr>
      <w:r w:rsidRPr="00AF1586">
        <w:rPr>
          <w:b/>
          <w:lang w:eastAsia="en-US"/>
        </w:rPr>
        <w:t>Тест 2</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1. К основным функциям табличного процессора относятся…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а) подготовка к печати и печать изображения;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б) вставка объектов (рисунки, графики, диаграммы);</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в) проверка орфографии;</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г) выполнение расчетов по формулам и построение диаграмм.</w:t>
      </w:r>
    </w:p>
    <w:p w:rsidR="00AF1586" w:rsidRPr="00AF1586" w:rsidRDefault="00AF1586" w:rsidP="00AF1586">
      <w:pPr>
        <w:shd w:val="clear" w:color="auto" w:fill="FFFFFF"/>
        <w:tabs>
          <w:tab w:val="left" w:pos="708"/>
        </w:tabs>
        <w:suppressAutoHyphens w:val="0"/>
        <w:spacing w:after="0"/>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2. Табличный процессор – это…</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а) электронный документ - книга, состоящая из рабочих листов – электронных таблиц;</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б) базовое программное обеспечение;</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в) сервисная программа;</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г) редактор шрифтов.</w:t>
      </w:r>
    </w:p>
    <w:p w:rsidR="00AF1586" w:rsidRPr="00AF1586" w:rsidRDefault="00AF1586" w:rsidP="00AF1586">
      <w:pPr>
        <w:shd w:val="clear" w:color="auto" w:fill="FFFFFF"/>
        <w:tabs>
          <w:tab w:val="left" w:pos="708"/>
        </w:tabs>
        <w:suppressAutoHyphens w:val="0"/>
        <w:spacing w:after="0"/>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3. Из чего состоит электронная таблица?</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а) листов;</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б) строк;</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в) столбцов;</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г) строк и столбцов.</w:t>
      </w:r>
    </w:p>
    <w:p w:rsidR="00AF1586" w:rsidRPr="00AF1586" w:rsidRDefault="00AF1586" w:rsidP="00AF1586">
      <w:pPr>
        <w:shd w:val="clear" w:color="auto" w:fill="FFFFFF"/>
        <w:tabs>
          <w:tab w:val="left" w:pos="708"/>
        </w:tabs>
        <w:suppressAutoHyphens w:val="0"/>
        <w:spacing w:after="0"/>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4. Из чего составляется адрес ячейки электронной таблицы?</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а) имени строки;</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б) номера столбца;</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в) номера строки;</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г) имени столбца  и номера строки.</w:t>
      </w:r>
    </w:p>
    <w:p w:rsidR="00AF1586" w:rsidRPr="00AF1586" w:rsidRDefault="00AF1586" w:rsidP="00AF1586">
      <w:pPr>
        <w:shd w:val="clear" w:color="auto" w:fill="FFFFFF"/>
        <w:tabs>
          <w:tab w:val="left" w:pos="708"/>
        </w:tabs>
        <w:suppressAutoHyphens w:val="0"/>
        <w:spacing w:after="0"/>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5. С какого символа должна начинаться формула?</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а) с любого символа;</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б) с символа =;</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lastRenderedPageBreak/>
        <w:t>в) с наименования ячейки;</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г) со знака +.</w:t>
      </w:r>
    </w:p>
    <w:p w:rsidR="00AF1586" w:rsidRPr="00AF1586" w:rsidRDefault="00AF1586" w:rsidP="00AF1586">
      <w:pPr>
        <w:shd w:val="clear" w:color="auto" w:fill="FFFFFF"/>
        <w:tabs>
          <w:tab w:val="left" w:pos="708"/>
        </w:tabs>
        <w:suppressAutoHyphens w:val="0"/>
        <w:spacing w:after="0"/>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6. Относительная ссылка – это…</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а) адрес ячейки, на который ссылается формула, который изменяется при копировании формулы;</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б) адрес ячейки, на который ссылается формула, который при копировании не изменяется;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в) ссылка, полученная при копировании формулы.</w:t>
      </w:r>
    </w:p>
    <w:p w:rsidR="00AF1586" w:rsidRPr="00AF1586" w:rsidRDefault="00AF1586" w:rsidP="00AF1586">
      <w:pPr>
        <w:shd w:val="clear" w:color="auto" w:fill="FFFFFF"/>
        <w:tabs>
          <w:tab w:val="left" w:pos="708"/>
        </w:tabs>
        <w:suppressAutoHyphens w:val="0"/>
        <w:spacing w:after="0"/>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7. Абсолютная ссылка – это…</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proofErr w:type="gramStart"/>
      <w:r w:rsidRPr="00AF1586">
        <w:rPr>
          <w:rFonts w:eastAsia="Times New Roman"/>
          <w:color w:val="000000"/>
          <w:szCs w:val="24"/>
          <w:bdr w:val="none" w:sz="0" w:space="0" w:color="auto" w:frame="1"/>
          <w:lang w:eastAsia="ru-RU"/>
        </w:rPr>
        <w:t>а) адрес ячейки, на который ссылается формула, который изменяется при копировании формулы;</w:t>
      </w:r>
      <w:proofErr w:type="gramEnd"/>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б) адрес ячейки, на который ссылается формула, который при копировании не изменяется;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в) ссылка, полученная при копировании формулы.</w:t>
      </w:r>
    </w:p>
    <w:p w:rsidR="00AF1586" w:rsidRPr="00AF1586" w:rsidRDefault="00AF1586" w:rsidP="00AF1586">
      <w:pPr>
        <w:shd w:val="clear" w:color="auto" w:fill="FFFFFF"/>
        <w:tabs>
          <w:tab w:val="left" w:pos="708"/>
        </w:tabs>
        <w:suppressAutoHyphens w:val="0"/>
        <w:spacing w:after="0"/>
        <w:rPr>
          <w:rFonts w:eastAsia="Times New Roman"/>
          <w:color w:val="000000"/>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8. Укажите вид ссылки А</w:t>
      </w:r>
      <w:proofErr w:type="gramStart"/>
      <w:r w:rsidRPr="00AF1586">
        <w:rPr>
          <w:rFonts w:eastAsia="Times New Roman"/>
          <w:color w:val="000000"/>
          <w:szCs w:val="24"/>
          <w:bdr w:val="none" w:sz="0" w:space="0" w:color="auto" w:frame="1"/>
          <w:lang w:eastAsia="ru-RU"/>
        </w:rPr>
        <w:t>4</w:t>
      </w:r>
      <w:proofErr w:type="gramEnd"/>
      <w:r w:rsidRPr="00AF1586">
        <w:rPr>
          <w:rFonts w:eastAsia="Times New Roman"/>
          <w:color w:val="000000"/>
          <w:szCs w:val="24"/>
          <w:bdr w:val="none" w:sz="0" w:space="0" w:color="auto" w:frame="1"/>
          <w:lang w:eastAsia="ru-RU"/>
        </w:rPr>
        <w:t>.</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а) относительная;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б) абсолютная;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в) смешанная;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г) ошибочная запись.</w:t>
      </w:r>
    </w:p>
    <w:p w:rsidR="00AF1586" w:rsidRPr="00AF1586" w:rsidRDefault="00AF1586" w:rsidP="00AF1586">
      <w:pPr>
        <w:shd w:val="clear" w:color="auto" w:fill="FFFFFF"/>
        <w:tabs>
          <w:tab w:val="left" w:pos="708"/>
        </w:tabs>
        <w:suppressAutoHyphens w:val="0"/>
        <w:spacing w:after="0"/>
        <w:rPr>
          <w:rFonts w:eastAsia="Times New Roman"/>
          <w:color w:val="000000"/>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9. Укажите вид ссылки</w:t>
      </w:r>
      <w:proofErr w:type="gramStart"/>
      <w:r w:rsidRPr="00AF1586">
        <w:rPr>
          <w:rFonts w:eastAsia="Times New Roman"/>
          <w:color w:val="000000"/>
          <w:szCs w:val="24"/>
          <w:bdr w:val="none" w:sz="0" w:space="0" w:color="auto" w:frame="1"/>
          <w:lang w:eastAsia="ru-RU"/>
        </w:rPr>
        <w:t xml:space="preserve"> В</w:t>
      </w:r>
      <w:proofErr w:type="gramEnd"/>
      <w:r w:rsidRPr="00AF1586">
        <w:rPr>
          <w:rFonts w:eastAsia="Times New Roman"/>
          <w:color w:val="000000"/>
          <w:szCs w:val="24"/>
          <w:bdr w:val="none" w:sz="0" w:space="0" w:color="auto" w:frame="1"/>
          <w:lang w:eastAsia="ru-RU"/>
        </w:rPr>
        <w:t>$8.</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а) относительная;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б) абсолютная;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в) смешанная;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г) ошибочная запись.</w:t>
      </w:r>
    </w:p>
    <w:p w:rsidR="00AF1586" w:rsidRPr="00AF1586" w:rsidRDefault="00AF1586" w:rsidP="00AF1586">
      <w:pPr>
        <w:shd w:val="clear" w:color="auto" w:fill="FFFFFF"/>
        <w:tabs>
          <w:tab w:val="left" w:pos="708"/>
        </w:tabs>
        <w:suppressAutoHyphens w:val="0"/>
        <w:spacing w:after="0"/>
        <w:rPr>
          <w:rFonts w:eastAsia="Times New Roman"/>
          <w:color w:val="000000"/>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10. Укажите вид ссылки</w:t>
      </w:r>
      <w:proofErr w:type="gramStart"/>
      <w:r w:rsidRPr="00AF1586">
        <w:rPr>
          <w:rFonts w:eastAsia="Times New Roman"/>
          <w:color w:val="000000"/>
          <w:szCs w:val="24"/>
          <w:bdr w:val="none" w:sz="0" w:space="0" w:color="auto" w:frame="1"/>
          <w:lang w:eastAsia="ru-RU"/>
        </w:rPr>
        <w:t xml:space="preserve"> $С</w:t>
      </w:r>
      <w:proofErr w:type="gramEnd"/>
      <w:r w:rsidRPr="00AF1586">
        <w:rPr>
          <w:rFonts w:eastAsia="Times New Roman"/>
          <w:color w:val="000000"/>
          <w:szCs w:val="24"/>
          <w:bdr w:val="none" w:sz="0" w:space="0" w:color="auto" w:frame="1"/>
          <w:lang w:eastAsia="ru-RU"/>
        </w:rPr>
        <w:t>$5.</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а) относительная;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б) абсолютная;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в) смешанная;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г) ошибочная запись.</w:t>
      </w:r>
    </w:p>
    <w:p w:rsidR="00AF1586" w:rsidRPr="00AF1586" w:rsidRDefault="00AF1586" w:rsidP="00AF1586">
      <w:pPr>
        <w:tabs>
          <w:tab w:val="left" w:pos="708"/>
        </w:tabs>
        <w:suppressAutoHyphens w:val="0"/>
        <w:spacing w:after="0"/>
        <w:jc w:val="both"/>
        <w:rPr>
          <w:lang w:eastAsia="en-US"/>
        </w:rPr>
      </w:pPr>
    </w:p>
    <w:p w:rsidR="00AF1586" w:rsidRPr="00AF1586" w:rsidRDefault="00AF1586" w:rsidP="00AF1586">
      <w:pPr>
        <w:tabs>
          <w:tab w:val="left" w:pos="708"/>
        </w:tabs>
        <w:suppressAutoHyphens w:val="0"/>
        <w:autoSpaceDE w:val="0"/>
        <w:autoSpaceDN w:val="0"/>
        <w:adjustRightInd w:val="0"/>
        <w:spacing w:after="0" w:line="240" w:lineRule="auto"/>
        <w:rPr>
          <w:b/>
          <w:bCs/>
          <w:lang w:eastAsia="en-US"/>
        </w:rPr>
      </w:pPr>
      <w:r w:rsidRPr="00AF1586">
        <w:rPr>
          <w:b/>
          <w:bCs/>
          <w:lang w:eastAsia="en-US"/>
        </w:rPr>
        <w:t>Шкала оценивания и критерии оценки:</w:t>
      </w:r>
    </w:p>
    <w:p w:rsidR="00AF1586" w:rsidRPr="00AF1586" w:rsidRDefault="00AF1586" w:rsidP="00AF1586">
      <w:pPr>
        <w:tabs>
          <w:tab w:val="left" w:pos="708"/>
        </w:tabs>
        <w:suppressAutoHyphens w:val="0"/>
        <w:autoSpaceDE w:val="0"/>
        <w:autoSpaceDN w:val="0"/>
        <w:adjustRightInd w:val="0"/>
        <w:spacing w:after="0" w:line="240" w:lineRule="auto"/>
        <w:rPr>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7"/>
        <w:gridCol w:w="1614"/>
        <w:gridCol w:w="1950"/>
        <w:gridCol w:w="1895"/>
      </w:tblGrid>
      <w:tr w:rsidR="00AF1586" w:rsidRPr="00AF1586" w:rsidTr="00AF1586">
        <w:tc>
          <w:tcPr>
            <w:tcW w:w="4667"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 xml:space="preserve">Баллы </w:t>
            </w:r>
            <w:proofErr w:type="gramStart"/>
            <w:r w:rsidRPr="00AF1586">
              <w:rPr>
                <w:b/>
                <w:bCs/>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Максимальное количество баллов</w:t>
            </w:r>
          </w:p>
        </w:tc>
      </w:tr>
      <w:tr w:rsidR="00AF1586" w:rsidRPr="00AF1586" w:rsidTr="00AF1586">
        <w:tc>
          <w:tcPr>
            <w:tcW w:w="466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line="240" w:lineRule="auto"/>
              <w:textAlignment w:val="baseline"/>
              <w:rPr>
                <w:bCs/>
                <w:sz w:val="20"/>
                <w:szCs w:val="20"/>
                <w:lang w:eastAsia="en-US"/>
              </w:rPr>
            </w:pPr>
            <w:r w:rsidRPr="00AF1586">
              <w:rPr>
                <w:bCs/>
                <w:sz w:val="20"/>
                <w:szCs w:val="20"/>
                <w:lang w:eastAsia="en-US"/>
              </w:rPr>
              <w:t>Количество правильных ответов на вопросы теста при общем количестве правильных ответов не менее</w:t>
            </w:r>
            <w:proofErr w:type="gramStart"/>
            <w:r w:rsidRPr="00AF1586">
              <w:rPr>
                <w:bCs/>
                <w:sz w:val="20"/>
                <w:szCs w:val="20"/>
                <w:lang w:eastAsia="en-US"/>
              </w:rPr>
              <w:t>,</w:t>
            </w:r>
            <w:proofErr w:type="gramEnd"/>
            <w:r w:rsidRPr="00AF1586">
              <w:rPr>
                <w:bCs/>
                <w:sz w:val="20"/>
                <w:szCs w:val="20"/>
                <w:lang w:eastAsia="en-US"/>
              </w:rPr>
              <w:t xml:space="preserve"> чем на 6  баллов и более</w:t>
            </w:r>
          </w:p>
        </w:tc>
        <w:tc>
          <w:tcPr>
            <w:tcW w:w="1614"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10</w:t>
            </w:r>
          </w:p>
        </w:tc>
      </w:tr>
      <w:tr w:rsidR="00AF1586" w:rsidRPr="00AF1586" w:rsidTr="00AF1586">
        <w:tc>
          <w:tcPr>
            <w:tcW w:w="466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r w:rsidRPr="00AF1586">
              <w:rPr>
                <w:b/>
                <w:bCs/>
                <w:sz w:val="20"/>
                <w:szCs w:val="20"/>
                <w:lang w:eastAsia="en-US"/>
              </w:rPr>
              <w:t>Итого:</w:t>
            </w:r>
          </w:p>
        </w:tc>
        <w:tc>
          <w:tcPr>
            <w:tcW w:w="1614"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10</w:t>
            </w:r>
          </w:p>
        </w:tc>
      </w:tr>
    </w:tbl>
    <w:p w:rsidR="00AF1586" w:rsidRPr="00AF1586" w:rsidRDefault="00AF1586" w:rsidP="00AF1586">
      <w:pPr>
        <w:tabs>
          <w:tab w:val="left" w:pos="708"/>
        </w:tabs>
        <w:suppressAutoHyphens w:val="0"/>
        <w:spacing w:before="240" w:after="0" w:line="240" w:lineRule="auto"/>
        <w:rPr>
          <w:b/>
          <w:lang w:eastAsia="en-US"/>
        </w:rPr>
      </w:pPr>
      <w:r w:rsidRPr="00AF1586">
        <w:rPr>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AF1586" w:rsidRPr="00AF1586" w:rsidTr="00AF1586">
        <w:tc>
          <w:tcPr>
            <w:tcW w:w="223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lang w:eastAsia="en-US"/>
              </w:rPr>
            </w:pPr>
            <w:r w:rsidRPr="00AF1586">
              <w:rPr>
                <w:b/>
                <w:lang w:eastAsia="en-US"/>
              </w:rPr>
              <w:t xml:space="preserve">Количество </w:t>
            </w:r>
            <w:r w:rsidRPr="00AF1586">
              <w:rPr>
                <w:b/>
                <w:lang w:eastAsia="en-US"/>
              </w:rPr>
              <w:lastRenderedPageBreak/>
              <w:t>баллов</w:t>
            </w:r>
          </w:p>
        </w:tc>
        <w:tc>
          <w:tcPr>
            <w:tcW w:w="4252"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lang w:eastAsia="en-US"/>
              </w:rPr>
            </w:pPr>
            <w:r w:rsidRPr="00AF1586">
              <w:rPr>
                <w:b/>
                <w:lang w:eastAsia="en-US"/>
              </w:rPr>
              <w:lastRenderedPageBreak/>
              <w:t xml:space="preserve">Оценка </w:t>
            </w:r>
            <w:proofErr w:type="gramStart"/>
            <w:r w:rsidRPr="00AF1586">
              <w:rPr>
                <w:b/>
                <w:lang w:eastAsia="en-US"/>
              </w:rPr>
              <w:t>обучающегося</w:t>
            </w:r>
            <w:proofErr w:type="gramEnd"/>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lastRenderedPageBreak/>
              <w:t>10</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lang w:eastAsia="ru-RU"/>
              </w:rPr>
              <w:t>отлично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хорошо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6-7</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lang w:eastAsia="ru-RU"/>
              </w:rPr>
              <w:t>удовлетворительно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lang w:eastAsia="ru-RU"/>
              </w:rPr>
            </w:pPr>
            <w:r w:rsidRPr="00AF1586">
              <w:rPr>
                <w:rFonts w:eastAsia="Times New Roman"/>
                <w:lang w:eastAsia="ru-RU"/>
              </w:rPr>
              <w:t>менее 6</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lang w:eastAsia="ru-RU"/>
              </w:rPr>
            </w:pPr>
            <w:r w:rsidRPr="00AF1586">
              <w:rPr>
                <w:rFonts w:eastAsia="Times New Roman"/>
                <w:lang w:eastAsia="ru-RU"/>
              </w:rPr>
              <w:t>неудовлетворительно</w:t>
            </w:r>
          </w:p>
        </w:tc>
      </w:tr>
    </w:tbl>
    <w:p w:rsidR="00AF1586" w:rsidRPr="00AF1586" w:rsidRDefault="00AF1586" w:rsidP="00AF1586">
      <w:pPr>
        <w:tabs>
          <w:tab w:val="left" w:pos="708"/>
        </w:tabs>
        <w:suppressAutoHyphens w:val="0"/>
        <w:spacing w:after="0"/>
        <w:jc w:val="both"/>
        <w:rPr>
          <w:lang w:eastAsia="en-US"/>
        </w:rPr>
      </w:pPr>
    </w:p>
    <w:p w:rsidR="00AF1586" w:rsidRPr="00AF1586" w:rsidRDefault="00AF1586" w:rsidP="00AF1586">
      <w:pPr>
        <w:tabs>
          <w:tab w:val="left" w:pos="708"/>
        </w:tabs>
        <w:suppressAutoHyphens w:val="0"/>
        <w:spacing w:after="0"/>
        <w:jc w:val="both"/>
        <w:rPr>
          <w:b/>
          <w:lang w:eastAsia="en-US"/>
        </w:rPr>
      </w:pPr>
      <w:r w:rsidRPr="00AF1586">
        <w:rPr>
          <w:b/>
          <w:lang w:eastAsia="en-US"/>
        </w:rPr>
        <w:t>Тест 3</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1. Что такое база данных?</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а) описание объекта;</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б) совокупность взаимосвязанных данных;</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в) таблица с данными;</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г) информация, представленная в определенном виде.</w:t>
      </w:r>
    </w:p>
    <w:p w:rsidR="00AF1586" w:rsidRPr="00AF1586" w:rsidRDefault="00AF1586" w:rsidP="00AF1586">
      <w:pPr>
        <w:shd w:val="clear" w:color="auto" w:fill="FFFFFF"/>
        <w:tabs>
          <w:tab w:val="left" w:pos="708"/>
        </w:tabs>
        <w:suppressAutoHyphens w:val="0"/>
        <w:spacing w:after="0"/>
        <w:rPr>
          <w:rFonts w:eastAsia="Times New Roman"/>
          <w:color w:val="000000"/>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2. Что такое системы управления базами данных?</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а) программное средство для автоматизации вычислений;</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б) программное средство для автоматизации хранения и поиска информации;</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в) система для представления информационных массивов во внешней памяти ПК;</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г) система для построения и модифицирования графических объектов.</w:t>
      </w:r>
    </w:p>
    <w:p w:rsidR="00AF1586" w:rsidRPr="00AF1586" w:rsidRDefault="00AF1586" w:rsidP="00AF1586">
      <w:pPr>
        <w:shd w:val="clear" w:color="auto" w:fill="FFFFFF"/>
        <w:tabs>
          <w:tab w:val="left" w:pos="708"/>
        </w:tabs>
        <w:suppressAutoHyphens w:val="0"/>
        <w:spacing w:after="0"/>
        <w:rPr>
          <w:rFonts w:eastAsia="Times New Roman"/>
          <w:color w:val="000000"/>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3. Что не является объектом СУБД?</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а) запросы;</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б) окна;</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в) отчеты;</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г) макросы.</w:t>
      </w:r>
    </w:p>
    <w:p w:rsidR="00AF1586" w:rsidRPr="00AF1586" w:rsidRDefault="00AF1586" w:rsidP="00AF1586">
      <w:pPr>
        <w:shd w:val="clear" w:color="auto" w:fill="FFFFFF"/>
        <w:tabs>
          <w:tab w:val="left" w:pos="708"/>
        </w:tabs>
        <w:suppressAutoHyphens w:val="0"/>
        <w:spacing w:after="0"/>
        <w:rPr>
          <w:rFonts w:eastAsia="Times New Roman"/>
          <w:color w:val="000000"/>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4. Что не является объектом СУБД?</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а) модули;</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б) формы;</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в) таблицы;</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г) макеты.</w:t>
      </w:r>
    </w:p>
    <w:p w:rsidR="00AF1586" w:rsidRPr="00AF1586" w:rsidRDefault="00AF1586" w:rsidP="00AF1586">
      <w:pPr>
        <w:shd w:val="clear" w:color="auto" w:fill="FFFFFF"/>
        <w:tabs>
          <w:tab w:val="left" w:pos="708"/>
        </w:tabs>
        <w:suppressAutoHyphens w:val="0"/>
        <w:spacing w:after="0"/>
        <w:rPr>
          <w:rFonts w:eastAsia="Times New Roman"/>
          <w:color w:val="000000"/>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5. Что содержит столбец таблицы данных?</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а) информацию о совокупности однотипных объектов;</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б) информацию о совокупности всех объектов, относящихся к некоторой предметной области;</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в) информацию о конкретном объекте;</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г) совокупность значений одного из информационных атрибутов для всех однотипных объектов.</w:t>
      </w:r>
    </w:p>
    <w:p w:rsidR="00AF1586" w:rsidRPr="00AF1586" w:rsidRDefault="00AF1586" w:rsidP="00AF1586">
      <w:pPr>
        <w:shd w:val="clear" w:color="auto" w:fill="FFFFFF"/>
        <w:tabs>
          <w:tab w:val="left" w:pos="708"/>
        </w:tabs>
        <w:suppressAutoHyphens w:val="0"/>
        <w:spacing w:after="0"/>
        <w:rPr>
          <w:rFonts w:eastAsia="Times New Roman"/>
          <w:color w:val="000000"/>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6. Что содержит строка таблицы данных?</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000000"/>
          <w:szCs w:val="24"/>
          <w:bdr w:val="none" w:sz="0" w:space="0" w:color="auto" w:frame="1"/>
          <w:lang w:eastAsia="ru-RU"/>
        </w:rPr>
        <w:t>а) информацию о совокупности однотипных объектов;</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000000"/>
          <w:szCs w:val="24"/>
          <w:bdr w:val="none" w:sz="0" w:space="0" w:color="auto" w:frame="1"/>
          <w:lang w:eastAsia="ru-RU"/>
        </w:rPr>
        <w:t>б) информацию о совокупности всех объектов, относящихся к некоторой предметной области;</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000000"/>
          <w:szCs w:val="24"/>
          <w:bdr w:val="none" w:sz="0" w:space="0" w:color="auto" w:frame="1"/>
          <w:lang w:eastAsia="ru-RU"/>
        </w:rPr>
        <w:t>в) информацию о конкретном объекте;</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000000"/>
          <w:szCs w:val="24"/>
          <w:bdr w:val="none" w:sz="0" w:space="0" w:color="auto" w:frame="1"/>
          <w:lang w:eastAsia="ru-RU"/>
        </w:rPr>
        <w:lastRenderedPageBreak/>
        <w:t>г) совокупность значений одного из информационных атрибутов для всех однотипных объектов.</w:t>
      </w:r>
    </w:p>
    <w:p w:rsidR="00AF1586" w:rsidRPr="00AF1586" w:rsidRDefault="00AF1586" w:rsidP="00AF1586">
      <w:pPr>
        <w:shd w:val="clear" w:color="auto" w:fill="FFFFFF"/>
        <w:tabs>
          <w:tab w:val="left" w:pos="708"/>
        </w:tabs>
        <w:suppressAutoHyphens w:val="0"/>
        <w:spacing w:after="0"/>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7. Что содержит таблица СУБД?</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000000"/>
          <w:szCs w:val="24"/>
          <w:bdr w:val="none" w:sz="0" w:space="0" w:color="auto" w:frame="1"/>
          <w:lang w:eastAsia="ru-RU"/>
        </w:rPr>
        <w:t>а) информацию о совокупности однотипных объектов;</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000000"/>
          <w:szCs w:val="24"/>
          <w:bdr w:val="none" w:sz="0" w:space="0" w:color="auto" w:frame="1"/>
          <w:lang w:eastAsia="ru-RU"/>
        </w:rPr>
        <w:t>б) информацию о совокупности всех объектов, относящихся к некоторой предметной области;</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000000"/>
          <w:szCs w:val="24"/>
          <w:bdr w:val="none" w:sz="0" w:space="0" w:color="auto" w:frame="1"/>
          <w:lang w:eastAsia="ru-RU"/>
        </w:rPr>
        <w:t>в) информацию о конкретном объекте;</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000000"/>
          <w:szCs w:val="24"/>
          <w:bdr w:val="none" w:sz="0" w:space="0" w:color="auto" w:frame="1"/>
          <w:lang w:eastAsia="ru-RU"/>
        </w:rPr>
        <w:t>г) совокупность значений одного из информационных атрибутов для всех однотипных объектов.</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111115"/>
          <w:szCs w:val="24"/>
          <w:bdr w:val="none" w:sz="0" w:space="0" w:color="auto" w:frame="1"/>
          <w:lang w:eastAsia="ru-RU"/>
        </w:rPr>
        <w:t xml:space="preserve">8. В таблице БД три столбца: "Фамилия", "Имя", "Отчество". </w:t>
      </w:r>
      <w:proofErr w:type="gramStart"/>
      <w:r w:rsidRPr="00AF1586">
        <w:rPr>
          <w:rFonts w:eastAsia="Times New Roman"/>
          <w:color w:val="111115"/>
          <w:szCs w:val="24"/>
          <w:bdr w:val="none" w:sz="0" w:space="0" w:color="auto" w:frame="1"/>
          <w:lang w:eastAsia="ru-RU"/>
        </w:rPr>
        <w:t>Записаны</w:t>
      </w:r>
      <w:proofErr w:type="gramEnd"/>
      <w:r w:rsidRPr="00AF1586">
        <w:rPr>
          <w:rFonts w:eastAsia="Times New Roman"/>
          <w:color w:val="111115"/>
          <w:szCs w:val="24"/>
          <w:bdr w:val="none" w:sz="0" w:space="0" w:color="auto" w:frame="1"/>
          <w:lang w:eastAsia="ru-RU"/>
        </w:rPr>
        <w:t xml:space="preserve"> 200 человек. Сколько полей и записей в таблице?</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111115"/>
          <w:szCs w:val="24"/>
          <w:bdr w:val="none" w:sz="0" w:space="0" w:color="auto" w:frame="1"/>
          <w:lang w:eastAsia="ru-RU"/>
        </w:rPr>
        <w:t>а) 3 поля, 200 записей;</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111115"/>
          <w:szCs w:val="24"/>
          <w:bdr w:val="none" w:sz="0" w:space="0" w:color="auto" w:frame="1"/>
          <w:lang w:eastAsia="ru-RU"/>
        </w:rPr>
        <w:t>б) 200 полей, 3 записи;</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111115"/>
          <w:szCs w:val="24"/>
          <w:bdr w:val="none" w:sz="0" w:space="0" w:color="auto" w:frame="1"/>
          <w:lang w:eastAsia="ru-RU"/>
        </w:rPr>
        <w:t>в) 600 полей, 200 записей;</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000000"/>
          <w:szCs w:val="24"/>
          <w:bdr w:val="none" w:sz="0" w:space="0" w:color="auto" w:frame="1"/>
          <w:lang w:eastAsia="ru-RU"/>
        </w:rPr>
        <w:t>г) 3 поля, 600 записей.</w:t>
      </w:r>
    </w:p>
    <w:p w:rsidR="00AF1586" w:rsidRPr="00AF1586" w:rsidRDefault="00AF1586" w:rsidP="00AF1586">
      <w:pPr>
        <w:shd w:val="clear" w:color="auto" w:fill="FFFFFF"/>
        <w:tabs>
          <w:tab w:val="left" w:pos="708"/>
        </w:tabs>
        <w:suppressAutoHyphens w:val="0"/>
        <w:spacing w:after="0"/>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9. Для отбора конкретной информации из таблицы используются ...</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а) запросы;</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б) формы;</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в) макросы;</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г) конструктор.</w:t>
      </w:r>
    </w:p>
    <w:p w:rsidR="00AF1586" w:rsidRPr="00AF1586" w:rsidRDefault="00AF1586" w:rsidP="00AF1586">
      <w:pPr>
        <w:shd w:val="clear" w:color="auto" w:fill="FFFFFF"/>
        <w:tabs>
          <w:tab w:val="left" w:pos="708"/>
        </w:tabs>
        <w:suppressAutoHyphens w:val="0"/>
        <w:spacing w:after="0"/>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10. Для отображения и редактирования информации из таблицы используются ...</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а) запросы;</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б) формы;</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в) макросы;</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г) отчеты.</w:t>
      </w:r>
    </w:p>
    <w:p w:rsidR="00AF1586" w:rsidRPr="00AF1586" w:rsidRDefault="00AF1586" w:rsidP="00AF1586">
      <w:pPr>
        <w:shd w:val="clear" w:color="auto" w:fill="FFFFFF"/>
        <w:tabs>
          <w:tab w:val="left" w:pos="708"/>
        </w:tabs>
        <w:suppressAutoHyphens w:val="0"/>
        <w:spacing w:after="0"/>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11. Для печати информации из таблицы используются…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а) запросы;</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б) формы;</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в) макросы;</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г) отчеты.</w:t>
      </w:r>
    </w:p>
    <w:p w:rsidR="00AF1586" w:rsidRPr="00AF1586" w:rsidRDefault="00AF1586" w:rsidP="00AF1586">
      <w:pPr>
        <w:shd w:val="clear" w:color="auto" w:fill="FFFFFF"/>
        <w:tabs>
          <w:tab w:val="left" w:pos="708"/>
        </w:tabs>
        <w:suppressAutoHyphens w:val="0"/>
        <w:spacing w:after="0"/>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12. Ключевое поле - это ...</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111115"/>
          <w:szCs w:val="24"/>
          <w:bdr w:val="none" w:sz="0" w:space="0" w:color="auto" w:frame="1"/>
          <w:lang w:eastAsia="ru-RU"/>
        </w:rPr>
        <w:t>а) строка таблицы, содержащая уникальную информацию;</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111115"/>
          <w:szCs w:val="24"/>
          <w:bdr w:val="none" w:sz="0" w:space="0" w:color="auto" w:frame="1"/>
          <w:lang w:eastAsia="ru-RU"/>
        </w:rPr>
        <w:t>б) совокупность полей таблицы, которые однозначно определяют каждую строку;</w:t>
      </w:r>
    </w:p>
    <w:p w:rsidR="00AF1586" w:rsidRPr="00AF1586" w:rsidRDefault="00AF1586" w:rsidP="00AF1586">
      <w:pPr>
        <w:shd w:val="clear" w:color="auto" w:fill="FFFFFF"/>
        <w:tabs>
          <w:tab w:val="left" w:pos="708"/>
        </w:tabs>
        <w:suppressAutoHyphens w:val="0"/>
        <w:spacing w:after="0"/>
        <w:jc w:val="both"/>
        <w:rPr>
          <w:rFonts w:eastAsia="Times New Roman"/>
          <w:color w:val="111115"/>
          <w:szCs w:val="24"/>
          <w:lang w:eastAsia="ru-RU"/>
        </w:rPr>
      </w:pPr>
      <w:r w:rsidRPr="00AF1586">
        <w:rPr>
          <w:rFonts w:eastAsia="Times New Roman"/>
          <w:color w:val="111115"/>
          <w:szCs w:val="24"/>
          <w:bdr w:val="none" w:sz="0" w:space="0" w:color="auto" w:frame="1"/>
          <w:lang w:eastAsia="ru-RU"/>
        </w:rPr>
        <w:t>в) столбец таблицы, содержащий уникальную информацию.</w:t>
      </w:r>
    </w:p>
    <w:p w:rsidR="00AF1586" w:rsidRPr="00AF1586" w:rsidRDefault="00AF1586" w:rsidP="00AF1586">
      <w:pPr>
        <w:tabs>
          <w:tab w:val="left" w:pos="708"/>
        </w:tabs>
        <w:suppressAutoHyphens w:val="0"/>
        <w:spacing w:after="0"/>
        <w:jc w:val="both"/>
        <w:rPr>
          <w:lang w:eastAsia="en-US"/>
        </w:rPr>
      </w:pPr>
    </w:p>
    <w:p w:rsidR="00AF1586" w:rsidRPr="00AF1586" w:rsidRDefault="00AF1586" w:rsidP="00AF1586">
      <w:pPr>
        <w:tabs>
          <w:tab w:val="left" w:pos="708"/>
        </w:tabs>
        <w:suppressAutoHyphens w:val="0"/>
        <w:autoSpaceDE w:val="0"/>
        <w:autoSpaceDN w:val="0"/>
        <w:adjustRightInd w:val="0"/>
        <w:spacing w:after="0" w:line="240" w:lineRule="auto"/>
        <w:rPr>
          <w:b/>
          <w:bCs/>
          <w:lang w:eastAsia="en-US"/>
        </w:rPr>
      </w:pPr>
      <w:r w:rsidRPr="00AF1586">
        <w:rPr>
          <w:b/>
          <w:bCs/>
          <w:lang w:eastAsia="en-US"/>
        </w:rPr>
        <w:t>Шкала оценивания и критерии оценки:</w:t>
      </w:r>
    </w:p>
    <w:p w:rsidR="00AF1586" w:rsidRPr="00AF1586" w:rsidRDefault="00AF1586" w:rsidP="00AF1586">
      <w:pPr>
        <w:tabs>
          <w:tab w:val="left" w:pos="708"/>
        </w:tabs>
        <w:suppressAutoHyphens w:val="0"/>
        <w:autoSpaceDE w:val="0"/>
        <w:autoSpaceDN w:val="0"/>
        <w:adjustRightInd w:val="0"/>
        <w:spacing w:after="0" w:line="240" w:lineRule="auto"/>
        <w:rPr>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7"/>
        <w:gridCol w:w="1614"/>
        <w:gridCol w:w="1950"/>
        <w:gridCol w:w="1895"/>
      </w:tblGrid>
      <w:tr w:rsidR="00AF1586" w:rsidRPr="00AF1586" w:rsidTr="00AF1586">
        <w:tc>
          <w:tcPr>
            <w:tcW w:w="4667"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 xml:space="preserve">Баллы </w:t>
            </w:r>
            <w:proofErr w:type="gramStart"/>
            <w:r w:rsidRPr="00AF1586">
              <w:rPr>
                <w:b/>
                <w:bCs/>
                <w:sz w:val="20"/>
                <w:szCs w:val="20"/>
                <w:lang w:eastAsia="en-US"/>
              </w:rPr>
              <w:lastRenderedPageBreak/>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lastRenderedPageBreak/>
              <w:t xml:space="preserve">Минимальное </w:t>
            </w:r>
            <w:r w:rsidRPr="00AF1586">
              <w:rPr>
                <w:b/>
                <w:bCs/>
                <w:sz w:val="20"/>
                <w:szCs w:val="20"/>
                <w:lang w:eastAsia="en-US"/>
              </w:rPr>
              <w:lastRenderedPageBreak/>
              <w:t>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lastRenderedPageBreak/>
              <w:t xml:space="preserve">Максимальное </w:t>
            </w:r>
            <w:r w:rsidRPr="00AF1586">
              <w:rPr>
                <w:b/>
                <w:bCs/>
                <w:sz w:val="20"/>
                <w:szCs w:val="20"/>
                <w:lang w:eastAsia="en-US"/>
              </w:rPr>
              <w:lastRenderedPageBreak/>
              <w:t>количество баллов</w:t>
            </w:r>
          </w:p>
        </w:tc>
      </w:tr>
      <w:tr w:rsidR="00AF1586" w:rsidRPr="00AF1586" w:rsidTr="00AF1586">
        <w:tc>
          <w:tcPr>
            <w:tcW w:w="466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line="240" w:lineRule="auto"/>
              <w:textAlignment w:val="baseline"/>
              <w:rPr>
                <w:bCs/>
                <w:sz w:val="20"/>
                <w:szCs w:val="20"/>
                <w:lang w:eastAsia="en-US"/>
              </w:rPr>
            </w:pPr>
            <w:r w:rsidRPr="00AF1586">
              <w:rPr>
                <w:bCs/>
                <w:sz w:val="20"/>
                <w:szCs w:val="20"/>
                <w:lang w:eastAsia="en-US"/>
              </w:rPr>
              <w:lastRenderedPageBreak/>
              <w:t>Количество правильных ответов на вопросы теста при общем количестве правильных ответов не менее</w:t>
            </w:r>
            <w:proofErr w:type="gramStart"/>
            <w:r w:rsidRPr="00AF1586">
              <w:rPr>
                <w:bCs/>
                <w:sz w:val="20"/>
                <w:szCs w:val="20"/>
                <w:lang w:eastAsia="en-US"/>
              </w:rPr>
              <w:t>,</w:t>
            </w:r>
            <w:proofErr w:type="gramEnd"/>
            <w:r w:rsidRPr="00AF1586">
              <w:rPr>
                <w:bCs/>
                <w:sz w:val="20"/>
                <w:szCs w:val="20"/>
                <w:lang w:eastAsia="en-US"/>
              </w:rPr>
              <w:t xml:space="preserve"> чем на 7 баллов и более</w:t>
            </w:r>
          </w:p>
        </w:tc>
        <w:tc>
          <w:tcPr>
            <w:tcW w:w="1614"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7</w:t>
            </w:r>
          </w:p>
        </w:tc>
        <w:tc>
          <w:tcPr>
            <w:tcW w:w="189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12</w:t>
            </w:r>
          </w:p>
        </w:tc>
      </w:tr>
      <w:tr w:rsidR="00AF1586" w:rsidRPr="00AF1586" w:rsidTr="00AF1586">
        <w:tc>
          <w:tcPr>
            <w:tcW w:w="466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r w:rsidRPr="00AF1586">
              <w:rPr>
                <w:b/>
                <w:bCs/>
                <w:sz w:val="20"/>
                <w:szCs w:val="20"/>
                <w:lang w:eastAsia="en-US"/>
              </w:rPr>
              <w:t>Итого:</w:t>
            </w:r>
          </w:p>
        </w:tc>
        <w:tc>
          <w:tcPr>
            <w:tcW w:w="1614"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7</w:t>
            </w:r>
          </w:p>
        </w:tc>
        <w:tc>
          <w:tcPr>
            <w:tcW w:w="189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12</w:t>
            </w:r>
          </w:p>
        </w:tc>
      </w:tr>
    </w:tbl>
    <w:p w:rsidR="00AF1586" w:rsidRPr="00AF1586" w:rsidRDefault="00AF1586" w:rsidP="00AF1586">
      <w:pPr>
        <w:tabs>
          <w:tab w:val="left" w:pos="708"/>
        </w:tabs>
        <w:suppressAutoHyphens w:val="0"/>
        <w:spacing w:before="240" w:after="0" w:line="240" w:lineRule="auto"/>
        <w:rPr>
          <w:b/>
          <w:lang w:eastAsia="en-US"/>
        </w:rPr>
      </w:pPr>
      <w:r w:rsidRPr="00AF1586">
        <w:rPr>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AF1586" w:rsidRPr="00AF1586" w:rsidTr="00AF1586">
        <w:tc>
          <w:tcPr>
            <w:tcW w:w="223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lang w:eastAsia="en-US"/>
              </w:rPr>
            </w:pPr>
            <w:r w:rsidRPr="00AF1586">
              <w:rPr>
                <w:b/>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lang w:eastAsia="en-US"/>
              </w:rPr>
            </w:pPr>
            <w:r w:rsidRPr="00AF1586">
              <w:rPr>
                <w:b/>
                <w:lang w:eastAsia="en-US"/>
              </w:rPr>
              <w:t xml:space="preserve">Оценка </w:t>
            </w:r>
            <w:proofErr w:type="gramStart"/>
            <w:r w:rsidRPr="00AF1586">
              <w:rPr>
                <w:b/>
                <w:lang w:eastAsia="en-US"/>
              </w:rPr>
              <w:t>обучающегося</w:t>
            </w:r>
            <w:proofErr w:type="gramEnd"/>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lang w:eastAsia="ru-RU"/>
              </w:rPr>
              <w:t>11-12</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lang w:eastAsia="ru-RU"/>
              </w:rPr>
              <w:t>отлично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lang w:eastAsia="ru-RU"/>
              </w:rPr>
              <w:t>9-10</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хорошо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lang w:eastAsia="ru-RU"/>
              </w:rPr>
              <w:t>7-8</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lang w:eastAsia="ru-RU"/>
              </w:rPr>
              <w:t>удовлетворительно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lang w:eastAsia="ru-RU"/>
              </w:rPr>
            </w:pPr>
            <w:r w:rsidRPr="00AF1586">
              <w:rPr>
                <w:rFonts w:eastAsia="Times New Roman"/>
                <w:lang w:eastAsia="ru-RU"/>
              </w:rPr>
              <w:t>менее 7</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lang w:eastAsia="ru-RU"/>
              </w:rPr>
            </w:pPr>
            <w:r w:rsidRPr="00AF1586">
              <w:rPr>
                <w:rFonts w:eastAsia="Times New Roman"/>
                <w:lang w:eastAsia="ru-RU"/>
              </w:rPr>
              <w:t>неудовлетворительно</w:t>
            </w:r>
          </w:p>
        </w:tc>
      </w:tr>
    </w:tbl>
    <w:p w:rsidR="00AF1586" w:rsidRPr="00AF1586" w:rsidRDefault="00AF1586" w:rsidP="00AF1586">
      <w:pPr>
        <w:tabs>
          <w:tab w:val="left" w:pos="708"/>
        </w:tabs>
        <w:suppressAutoHyphens w:val="0"/>
        <w:spacing w:after="0"/>
        <w:jc w:val="both"/>
        <w:rPr>
          <w:lang w:eastAsia="en-US"/>
        </w:rPr>
      </w:pPr>
    </w:p>
    <w:p w:rsidR="00AF1586" w:rsidRPr="00AF1586" w:rsidRDefault="00AF1586" w:rsidP="00AF1586">
      <w:pPr>
        <w:tabs>
          <w:tab w:val="left" w:pos="708"/>
        </w:tabs>
        <w:suppressAutoHyphens w:val="0"/>
        <w:spacing w:after="0"/>
        <w:jc w:val="both"/>
        <w:rPr>
          <w:b/>
          <w:lang w:eastAsia="en-US"/>
        </w:rPr>
      </w:pPr>
      <w:r w:rsidRPr="00AF1586">
        <w:rPr>
          <w:b/>
          <w:lang w:eastAsia="en-US"/>
        </w:rPr>
        <w:t>Типовые тесты по разделу 2 «Информатика и информационные системы»</w:t>
      </w:r>
    </w:p>
    <w:p w:rsidR="00AF1586" w:rsidRPr="00AF1586" w:rsidRDefault="00AF1586" w:rsidP="00AF1586">
      <w:pPr>
        <w:tabs>
          <w:tab w:val="left" w:pos="708"/>
        </w:tabs>
        <w:suppressAutoHyphens w:val="0"/>
        <w:spacing w:after="0"/>
        <w:jc w:val="both"/>
        <w:rPr>
          <w:b/>
          <w:lang w:eastAsia="en-US"/>
        </w:rPr>
      </w:pPr>
      <w:r w:rsidRPr="00AF1586">
        <w:rPr>
          <w:b/>
          <w:lang w:eastAsia="en-US"/>
        </w:rPr>
        <w:t>Тест 1</w:t>
      </w:r>
    </w:p>
    <w:p w:rsidR="00AF1586" w:rsidRPr="00AF1586" w:rsidRDefault="00AF1586" w:rsidP="00AF1586">
      <w:pPr>
        <w:shd w:val="clear" w:color="auto" w:fill="FFFFFF"/>
        <w:tabs>
          <w:tab w:val="left" w:pos="708"/>
        </w:tabs>
        <w:suppressAutoHyphens w:val="0"/>
        <w:spacing w:after="0"/>
        <w:jc w:val="center"/>
        <w:rPr>
          <w:rFonts w:eastAsia="Times New Roman"/>
          <w:color w:val="111115"/>
          <w:szCs w:val="24"/>
          <w:lang w:eastAsia="ru-RU"/>
        </w:rPr>
      </w:pPr>
      <w:r w:rsidRPr="00AF1586">
        <w:rPr>
          <w:rFonts w:eastAsia="Times New Roman"/>
          <w:color w:val="111115"/>
          <w:szCs w:val="24"/>
          <w:bdr w:val="none" w:sz="0" w:space="0" w:color="auto" w:frame="1"/>
          <w:lang w:eastAsia="ru-RU"/>
        </w:rPr>
        <w:t> </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1. Что является объектом авторского права в информатике?</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а) только программы;</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б) программы и базы данных;</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в) программы и любые файлы данных;</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г) только базы данных.</w:t>
      </w:r>
    </w:p>
    <w:p w:rsidR="00AF1586" w:rsidRPr="00AF1586" w:rsidRDefault="00AF1586" w:rsidP="00AF1586">
      <w:pPr>
        <w:shd w:val="clear" w:color="auto" w:fill="FFFFFF"/>
        <w:tabs>
          <w:tab w:val="left" w:pos="708"/>
        </w:tabs>
        <w:suppressAutoHyphens w:val="0"/>
        <w:spacing w:after="0"/>
        <w:textAlignment w:val="baseline"/>
        <w:rPr>
          <w:rFonts w:eastAsia="Times New Roman"/>
          <w:color w:val="000000"/>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000000"/>
          <w:szCs w:val="24"/>
          <w:bdr w:val="none" w:sz="0" w:space="0" w:color="auto" w:frame="1"/>
          <w:lang w:eastAsia="ru-RU"/>
        </w:rPr>
        <w:t>2. Программы для ЭВМ…</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а) являются объектами авторского права с момента их создания;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б) не являются объектами авторского права;</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в) являются объектами авторского права после записи на носитель;</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г) являются объектами авторского права после официального заявления о написании программы.</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bdr w:val="none" w:sz="0" w:space="0" w:color="auto" w:frame="1"/>
          <w:lang w:eastAsia="ru-RU"/>
        </w:rPr>
        <w:t>3. На какие группы делятся программы по их правовому статусу?</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а) бесплатные, условно бесплатные и лицензионные;</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б) лицензионные, условно бесплатные и свободно распространяемые программы;</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в) платные, лицензионные и бесплатные.</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bdr w:val="none" w:sz="0" w:space="0" w:color="auto" w:frame="1"/>
          <w:lang w:eastAsia="ru-RU"/>
        </w:rPr>
        <w:t>4. Что гарантируют разработчики лицензионной программы потребителям?</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а) нормальное функционирование программы и несут за это ответственность;</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б) версии программы с ограниченным сроком действия;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в) дополнения к ранее выпущенным программам.</w:t>
      </w:r>
    </w:p>
    <w:p w:rsidR="00AF1586" w:rsidRPr="00AF1586" w:rsidRDefault="00AF1586" w:rsidP="00AF1586">
      <w:pPr>
        <w:shd w:val="clear" w:color="auto" w:fill="FFFFFF"/>
        <w:tabs>
          <w:tab w:val="left" w:pos="708"/>
        </w:tabs>
        <w:suppressAutoHyphens w:val="0"/>
        <w:spacing w:after="0"/>
        <w:rPr>
          <w:rFonts w:eastAsia="Times New Roman"/>
          <w:color w:val="000000"/>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000000"/>
          <w:szCs w:val="24"/>
          <w:bdr w:val="none" w:sz="0" w:space="0" w:color="auto" w:frame="1"/>
          <w:lang w:eastAsia="ru-RU"/>
        </w:rPr>
        <w:t>5. Что является программным средством защиты лицензионных программ от копирования?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а) пароль;</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б) ключ;</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lastRenderedPageBreak/>
        <w:t>в) атрибут доступа;</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г) код доступа.</w:t>
      </w:r>
    </w:p>
    <w:p w:rsidR="00AF1586" w:rsidRPr="00AF1586" w:rsidRDefault="00AF1586" w:rsidP="00AF1586">
      <w:pPr>
        <w:shd w:val="clear" w:color="auto" w:fill="FFFFFF"/>
        <w:tabs>
          <w:tab w:val="left" w:pos="708"/>
        </w:tabs>
        <w:suppressAutoHyphens w:val="0"/>
        <w:spacing w:after="0"/>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6. Какие программы называют условно бесплатными?</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а) программы, разработчики которых гарантируют её нормальное функционирование в определенной операционной системе и несут за это ответственность;</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б) версии программы с определённым сроком действия или версии программ с ограниченными функциональными возможностями;</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в) новые недоработанные (бета) версии программных продуктов, программные продукты, являющиеся частью принципиально новых технологий, дополнения к ранее выпущенным программам</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bdr w:val="none" w:sz="0" w:space="0" w:color="auto" w:frame="1"/>
          <w:lang w:eastAsia="ru-RU"/>
        </w:rPr>
        <w:t>7. С какой целью предлагают разработчики условно бесплатные программы?</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а) с целью доработки этих программ;</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б) с целью предложения принципиально новых технологий;</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в) с целью рекламы и продвижения программ на рынок.</w:t>
      </w:r>
    </w:p>
    <w:p w:rsidR="00AF1586" w:rsidRPr="00AF1586" w:rsidRDefault="00AF1586" w:rsidP="00AF1586">
      <w:pPr>
        <w:shd w:val="clear" w:color="auto" w:fill="FFFFFF"/>
        <w:tabs>
          <w:tab w:val="left" w:pos="708"/>
        </w:tabs>
        <w:suppressAutoHyphens w:val="0"/>
        <w:spacing w:after="0"/>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8. Какие проблемы возникают при использовании нелицензионного программного продукта?</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а) корректная работа программ;</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б) нестабильная работа программ;</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в) отсутствие файла справки, документации, руководства;</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г) наличие технической поддержки;</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д) невозможность установки обновлений;</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е) опасность заражения компьютерными вирусами.</w:t>
      </w:r>
    </w:p>
    <w:p w:rsidR="00AF1586" w:rsidRPr="00AF1586" w:rsidRDefault="00AF1586" w:rsidP="00AF1586">
      <w:pPr>
        <w:shd w:val="clear" w:color="auto" w:fill="FFFFFF"/>
        <w:tabs>
          <w:tab w:val="left" w:pos="708"/>
        </w:tabs>
        <w:suppressAutoHyphens w:val="0"/>
        <w:spacing w:after="0"/>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bdr w:val="none" w:sz="0" w:space="0" w:color="auto" w:frame="1"/>
          <w:lang w:eastAsia="ru-RU"/>
        </w:rPr>
        <w:t>9. Соотнесите виды ПО и названия программ.</w:t>
      </w:r>
    </w:p>
    <w:tbl>
      <w:tblPr>
        <w:tblW w:w="8856" w:type="dxa"/>
        <w:jc w:val="center"/>
        <w:tblCellMar>
          <w:left w:w="0" w:type="dxa"/>
          <w:right w:w="0" w:type="dxa"/>
        </w:tblCellMar>
        <w:tblLook w:val="04A0" w:firstRow="1" w:lastRow="0" w:firstColumn="1" w:lastColumn="0" w:noHBand="0" w:noVBand="1"/>
      </w:tblPr>
      <w:tblGrid>
        <w:gridCol w:w="5957"/>
        <w:gridCol w:w="2899"/>
      </w:tblGrid>
      <w:tr w:rsidR="00AF1586" w:rsidRPr="00AF1586" w:rsidTr="00AF1586">
        <w:trPr>
          <w:jc w:val="center"/>
        </w:trPr>
        <w:tc>
          <w:tcPr>
            <w:tcW w:w="4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586" w:rsidRPr="00AF1586" w:rsidRDefault="00AF1586" w:rsidP="00AF1586">
            <w:pPr>
              <w:shd w:val="clear" w:color="auto" w:fill="FFFFFF"/>
              <w:tabs>
                <w:tab w:val="left" w:pos="708"/>
              </w:tabs>
              <w:suppressAutoHyphens w:val="0"/>
              <w:spacing w:after="0"/>
              <w:rPr>
                <w:rFonts w:eastAsia="Times New Roman"/>
                <w:szCs w:val="24"/>
                <w:lang w:eastAsia="ru-RU"/>
              </w:rPr>
            </w:pPr>
            <w:r w:rsidRPr="00AF1586">
              <w:rPr>
                <w:rFonts w:eastAsia="Times New Roman"/>
                <w:szCs w:val="24"/>
                <w:lang w:eastAsia="ru-RU"/>
              </w:rPr>
              <w:t>1. Лицензионное ПО</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1586" w:rsidRPr="00AF1586" w:rsidRDefault="00AF1586" w:rsidP="00AF1586">
            <w:pPr>
              <w:shd w:val="clear" w:color="auto" w:fill="FFFFFF"/>
              <w:tabs>
                <w:tab w:val="left" w:pos="708"/>
              </w:tabs>
              <w:suppressAutoHyphens w:val="0"/>
              <w:spacing w:after="0"/>
              <w:rPr>
                <w:rFonts w:eastAsia="Times New Roman"/>
                <w:szCs w:val="24"/>
                <w:lang w:eastAsia="ru-RU"/>
              </w:rPr>
            </w:pPr>
            <w:r w:rsidRPr="00AF1586">
              <w:rPr>
                <w:rFonts w:eastAsia="Times New Roman"/>
                <w:szCs w:val="24"/>
                <w:lang w:eastAsia="ru-RU"/>
              </w:rPr>
              <w:t xml:space="preserve">а) </w:t>
            </w:r>
            <w:proofErr w:type="spellStart"/>
            <w:r w:rsidRPr="00AF1586">
              <w:rPr>
                <w:rFonts w:eastAsia="Times New Roman"/>
                <w:szCs w:val="24"/>
                <w:lang w:eastAsia="ru-RU"/>
              </w:rPr>
              <w:t>FineReader</w:t>
            </w:r>
            <w:proofErr w:type="spellEnd"/>
          </w:p>
        </w:tc>
      </w:tr>
      <w:tr w:rsidR="00AF1586" w:rsidRPr="00AF1586" w:rsidTr="00AF1586">
        <w:trPr>
          <w:jc w:val="center"/>
        </w:trPr>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1586" w:rsidRPr="00AF1586" w:rsidRDefault="00AF1586" w:rsidP="00AF1586">
            <w:pPr>
              <w:shd w:val="clear" w:color="auto" w:fill="FFFFFF"/>
              <w:tabs>
                <w:tab w:val="left" w:pos="708"/>
              </w:tabs>
              <w:suppressAutoHyphens w:val="0"/>
              <w:spacing w:after="0"/>
              <w:rPr>
                <w:rFonts w:eastAsia="Times New Roman"/>
                <w:szCs w:val="24"/>
                <w:lang w:eastAsia="ru-RU"/>
              </w:rPr>
            </w:pPr>
            <w:r w:rsidRPr="00AF1586">
              <w:rPr>
                <w:rFonts w:eastAsia="Times New Roman"/>
                <w:szCs w:val="24"/>
                <w:lang w:eastAsia="ru-RU"/>
              </w:rPr>
              <w:t>2. Свободно распространяемое ПО</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F1586" w:rsidRPr="00AF1586" w:rsidRDefault="00AF1586" w:rsidP="00AF1586">
            <w:pPr>
              <w:shd w:val="clear" w:color="auto" w:fill="FFFFFF"/>
              <w:tabs>
                <w:tab w:val="left" w:pos="708"/>
              </w:tabs>
              <w:suppressAutoHyphens w:val="0"/>
              <w:spacing w:after="0"/>
              <w:rPr>
                <w:rFonts w:eastAsia="Times New Roman"/>
                <w:szCs w:val="24"/>
                <w:lang w:eastAsia="ru-RU"/>
              </w:rPr>
            </w:pPr>
            <w:r w:rsidRPr="00AF1586">
              <w:rPr>
                <w:rFonts w:eastAsia="Times New Roman"/>
                <w:szCs w:val="24"/>
                <w:lang w:eastAsia="ru-RU"/>
              </w:rPr>
              <w:t xml:space="preserve">б) </w:t>
            </w:r>
            <w:proofErr w:type="spellStart"/>
            <w:r w:rsidRPr="00AF1586">
              <w:rPr>
                <w:rFonts w:eastAsia="Times New Roman"/>
                <w:szCs w:val="24"/>
                <w:lang w:eastAsia="ru-RU"/>
              </w:rPr>
              <w:t>Photoshop</w:t>
            </w:r>
            <w:proofErr w:type="spellEnd"/>
          </w:p>
        </w:tc>
      </w:tr>
      <w:tr w:rsidR="00AF1586" w:rsidRPr="00AF1586" w:rsidTr="00AF1586">
        <w:trPr>
          <w:jc w:val="center"/>
        </w:trPr>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1586" w:rsidRPr="00AF1586" w:rsidRDefault="00AF1586" w:rsidP="00AF1586">
            <w:pPr>
              <w:shd w:val="clear" w:color="auto" w:fill="FFFFFF"/>
              <w:tabs>
                <w:tab w:val="left" w:pos="708"/>
              </w:tabs>
              <w:suppressAutoHyphens w:val="0"/>
              <w:spacing w:after="0"/>
              <w:rPr>
                <w:rFonts w:eastAsia="Times New Roman"/>
                <w:szCs w:val="24"/>
                <w:lang w:eastAsia="ru-RU"/>
              </w:rPr>
            </w:pPr>
            <w:r w:rsidRPr="00AF1586">
              <w:rPr>
                <w:rFonts w:eastAsia="Times New Roman"/>
                <w:szCs w:val="24"/>
                <w:lang w:eastAsia="ru-RU"/>
              </w:rPr>
              <w:t>3. Условно бесплатное ПО</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F1586" w:rsidRPr="00AF1586" w:rsidRDefault="00AF1586" w:rsidP="00AF1586">
            <w:pPr>
              <w:shd w:val="clear" w:color="auto" w:fill="FFFFFF"/>
              <w:tabs>
                <w:tab w:val="left" w:pos="708"/>
              </w:tabs>
              <w:suppressAutoHyphens w:val="0"/>
              <w:spacing w:after="0"/>
              <w:rPr>
                <w:rFonts w:eastAsia="Times New Roman"/>
                <w:szCs w:val="24"/>
                <w:lang w:eastAsia="ru-RU"/>
              </w:rPr>
            </w:pPr>
            <w:r w:rsidRPr="00AF1586">
              <w:rPr>
                <w:rFonts w:eastAsia="Times New Roman"/>
                <w:szCs w:val="24"/>
                <w:lang w:eastAsia="ru-RU"/>
              </w:rPr>
              <w:t>в) </w:t>
            </w:r>
            <w:proofErr w:type="spellStart"/>
            <w:r w:rsidRPr="00AF1586">
              <w:rPr>
                <w:rFonts w:eastAsia="Times New Roman"/>
                <w:szCs w:val="24"/>
                <w:bdr w:val="none" w:sz="0" w:space="0" w:color="auto" w:frame="1"/>
                <w:lang w:eastAsia="ru-RU"/>
              </w:rPr>
              <w:t>Gimp</w:t>
            </w:r>
            <w:proofErr w:type="spellEnd"/>
          </w:p>
        </w:tc>
      </w:tr>
    </w:tbl>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bdr w:val="none" w:sz="0" w:space="0" w:color="auto" w:frame="1"/>
          <w:lang w:eastAsia="ru-RU"/>
        </w:rPr>
        <w:t>10. Сколько составляет максимальный срок лишения свободы за компьютерные преступления?</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а) 3 года</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б) 5 лет</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в) 7 лет</w:t>
      </w:r>
    </w:p>
    <w:p w:rsidR="00AF1586" w:rsidRPr="00AF1586" w:rsidRDefault="00AF1586" w:rsidP="00AF1586">
      <w:pPr>
        <w:shd w:val="clear" w:color="auto" w:fill="FFFFFF"/>
        <w:tabs>
          <w:tab w:val="left" w:pos="708"/>
        </w:tabs>
        <w:suppressAutoHyphens w:val="0"/>
        <w:spacing w:after="0"/>
        <w:rPr>
          <w:rFonts w:eastAsia="Times New Roman"/>
          <w:color w:val="111115"/>
          <w:szCs w:val="24"/>
          <w:lang w:eastAsia="ru-RU"/>
        </w:rPr>
      </w:pPr>
      <w:r w:rsidRPr="00AF1586">
        <w:rPr>
          <w:rFonts w:eastAsia="Times New Roman"/>
          <w:color w:val="111115"/>
          <w:szCs w:val="24"/>
          <w:lang w:eastAsia="ru-RU"/>
        </w:rPr>
        <w:t>г) 10 лет</w:t>
      </w:r>
    </w:p>
    <w:p w:rsidR="00AF1586" w:rsidRPr="00AF1586" w:rsidRDefault="00AF1586" w:rsidP="00AF1586">
      <w:pPr>
        <w:tabs>
          <w:tab w:val="left" w:pos="708"/>
        </w:tabs>
        <w:suppressAutoHyphens w:val="0"/>
        <w:spacing w:after="0"/>
        <w:jc w:val="both"/>
        <w:rPr>
          <w:lang w:eastAsia="en-US"/>
        </w:rPr>
      </w:pPr>
    </w:p>
    <w:p w:rsidR="00AF1586" w:rsidRPr="00AF1586" w:rsidRDefault="00AF1586" w:rsidP="00AF1586">
      <w:pPr>
        <w:tabs>
          <w:tab w:val="left" w:pos="708"/>
        </w:tabs>
        <w:suppressAutoHyphens w:val="0"/>
        <w:autoSpaceDE w:val="0"/>
        <w:autoSpaceDN w:val="0"/>
        <w:adjustRightInd w:val="0"/>
        <w:spacing w:after="0" w:line="240" w:lineRule="auto"/>
        <w:rPr>
          <w:b/>
          <w:bCs/>
          <w:lang w:eastAsia="en-US"/>
        </w:rPr>
      </w:pPr>
      <w:r w:rsidRPr="00AF1586">
        <w:rPr>
          <w:b/>
          <w:bCs/>
          <w:lang w:eastAsia="en-US"/>
        </w:rPr>
        <w:t>Шкала оценивания и критерии оценки:</w:t>
      </w:r>
    </w:p>
    <w:p w:rsidR="00AF1586" w:rsidRPr="00AF1586" w:rsidRDefault="00AF1586" w:rsidP="00AF1586">
      <w:pPr>
        <w:tabs>
          <w:tab w:val="left" w:pos="708"/>
        </w:tabs>
        <w:suppressAutoHyphens w:val="0"/>
        <w:autoSpaceDE w:val="0"/>
        <w:autoSpaceDN w:val="0"/>
        <w:adjustRightInd w:val="0"/>
        <w:spacing w:after="0" w:line="240" w:lineRule="auto"/>
        <w:rPr>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7"/>
        <w:gridCol w:w="1614"/>
        <w:gridCol w:w="1950"/>
        <w:gridCol w:w="1895"/>
      </w:tblGrid>
      <w:tr w:rsidR="00AF1586" w:rsidRPr="00AF1586" w:rsidTr="00AF1586">
        <w:tc>
          <w:tcPr>
            <w:tcW w:w="4667"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 xml:space="preserve">Баллы </w:t>
            </w:r>
            <w:proofErr w:type="gramStart"/>
            <w:r w:rsidRPr="00AF1586">
              <w:rPr>
                <w:b/>
                <w:bCs/>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Максимальное количество баллов</w:t>
            </w:r>
          </w:p>
        </w:tc>
      </w:tr>
      <w:tr w:rsidR="00AF1586" w:rsidRPr="00AF1586" w:rsidTr="00AF1586">
        <w:tc>
          <w:tcPr>
            <w:tcW w:w="466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line="240" w:lineRule="auto"/>
              <w:textAlignment w:val="baseline"/>
              <w:rPr>
                <w:bCs/>
                <w:sz w:val="20"/>
                <w:szCs w:val="20"/>
                <w:lang w:eastAsia="en-US"/>
              </w:rPr>
            </w:pPr>
            <w:r w:rsidRPr="00AF1586">
              <w:rPr>
                <w:bCs/>
                <w:sz w:val="20"/>
                <w:szCs w:val="20"/>
                <w:lang w:eastAsia="en-US"/>
              </w:rPr>
              <w:t xml:space="preserve">Количество правильных ответов на вопросы теста при общем количестве правильных ответов не </w:t>
            </w:r>
            <w:r w:rsidRPr="00AF1586">
              <w:rPr>
                <w:bCs/>
                <w:sz w:val="20"/>
                <w:szCs w:val="20"/>
                <w:lang w:eastAsia="en-US"/>
              </w:rPr>
              <w:lastRenderedPageBreak/>
              <w:t>менее</w:t>
            </w:r>
            <w:proofErr w:type="gramStart"/>
            <w:r w:rsidRPr="00AF1586">
              <w:rPr>
                <w:bCs/>
                <w:sz w:val="20"/>
                <w:szCs w:val="20"/>
                <w:lang w:eastAsia="en-US"/>
              </w:rPr>
              <w:t>,</w:t>
            </w:r>
            <w:proofErr w:type="gramEnd"/>
            <w:r w:rsidRPr="00AF1586">
              <w:rPr>
                <w:bCs/>
                <w:sz w:val="20"/>
                <w:szCs w:val="20"/>
                <w:lang w:eastAsia="en-US"/>
              </w:rPr>
              <w:t xml:space="preserve"> чем на 6  баллов и более</w:t>
            </w:r>
          </w:p>
        </w:tc>
        <w:tc>
          <w:tcPr>
            <w:tcW w:w="1614"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10</w:t>
            </w:r>
          </w:p>
        </w:tc>
      </w:tr>
      <w:tr w:rsidR="00AF1586" w:rsidRPr="00AF1586" w:rsidTr="00AF1586">
        <w:tc>
          <w:tcPr>
            <w:tcW w:w="466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r w:rsidRPr="00AF1586">
              <w:rPr>
                <w:b/>
                <w:bCs/>
                <w:sz w:val="20"/>
                <w:szCs w:val="20"/>
                <w:lang w:eastAsia="en-US"/>
              </w:rPr>
              <w:lastRenderedPageBreak/>
              <w:t>Итого:</w:t>
            </w:r>
          </w:p>
        </w:tc>
        <w:tc>
          <w:tcPr>
            <w:tcW w:w="1614"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10</w:t>
            </w:r>
          </w:p>
        </w:tc>
      </w:tr>
    </w:tbl>
    <w:p w:rsidR="00AF1586" w:rsidRPr="00AF1586" w:rsidRDefault="00AF1586" w:rsidP="00AF1586">
      <w:pPr>
        <w:tabs>
          <w:tab w:val="left" w:pos="708"/>
        </w:tabs>
        <w:suppressAutoHyphens w:val="0"/>
        <w:spacing w:before="240" w:after="0" w:line="240" w:lineRule="auto"/>
        <w:rPr>
          <w:b/>
          <w:lang w:eastAsia="en-US"/>
        </w:rPr>
      </w:pPr>
      <w:r w:rsidRPr="00AF1586">
        <w:rPr>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AF1586" w:rsidRPr="00AF1586" w:rsidTr="00AF1586">
        <w:tc>
          <w:tcPr>
            <w:tcW w:w="223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lang w:eastAsia="en-US"/>
              </w:rPr>
            </w:pPr>
            <w:r w:rsidRPr="00AF1586">
              <w:rPr>
                <w:b/>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lang w:eastAsia="en-US"/>
              </w:rPr>
            </w:pPr>
            <w:r w:rsidRPr="00AF1586">
              <w:rPr>
                <w:b/>
                <w:lang w:eastAsia="en-US"/>
              </w:rPr>
              <w:t xml:space="preserve">Оценка </w:t>
            </w:r>
            <w:proofErr w:type="gramStart"/>
            <w:r w:rsidRPr="00AF1586">
              <w:rPr>
                <w:b/>
                <w:lang w:eastAsia="en-US"/>
              </w:rPr>
              <w:t>обучающегося</w:t>
            </w:r>
            <w:proofErr w:type="gramEnd"/>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10</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lang w:eastAsia="ru-RU"/>
              </w:rPr>
              <w:t>отлично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хорошо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6-7</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lang w:eastAsia="ru-RU"/>
              </w:rPr>
              <w:t>удовлетворительно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lang w:eastAsia="ru-RU"/>
              </w:rPr>
            </w:pPr>
            <w:r w:rsidRPr="00AF1586">
              <w:rPr>
                <w:rFonts w:eastAsia="Times New Roman"/>
                <w:lang w:eastAsia="ru-RU"/>
              </w:rPr>
              <w:t>менее 6</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lang w:eastAsia="ru-RU"/>
              </w:rPr>
            </w:pPr>
            <w:r w:rsidRPr="00AF1586">
              <w:rPr>
                <w:rFonts w:eastAsia="Times New Roman"/>
                <w:lang w:eastAsia="ru-RU"/>
              </w:rPr>
              <w:t>неудовлетворительно</w:t>
            </w:r>
          </w:p>
        </w:tc>
      </w:tr>
    </w:tbl>
    <w:p w:rsidR="00AF1586" w:rsidRPr="00AF1586" w:rsidRDefault="00AF1586" w:rsidP="00AF1586">
      <w:pPr>
        <w:tabs>
          <w:tab w:val="left" w:pos="708"/>
        </w:tabs>
        <w:suppressAutoHyphens w:val="0"/>
        <w:spacing w:after="0"/>
        <w:jc w:val="both"/>
        <w:rPr>
          <w:lang w:eastAsia="en-US"/>
        </w:rPr>
      </w:pPr>
    </w:p>
    <w:p w:rsidR="00AF1586" w:rsidRPr="00AF1586" w:rsidRDefault="00AF1586" w:rsidP="00AF1586">
      <w:pPr>
        <w:tabs>
          <w:tab w:val="left" w:pos="708"/>
        </w:tabs>
        <w:suppressAutoHyphens w:val="0"/>
        <w:spacing w:after="0"/>
        <w:jc w:val="both"/>
        <w:rPr>
          <w:b/>
          <w:lang w:eastAsia="en-US"/>
        </w:rPr>
      </w:pPr>
      <w:r w:rsidRPr="00AF1586">
        <w:rPr>
          <w:b/>
          <w:lang w:eastAsia="en-US"/>
        </w:rPr>
        <w:t>Тест 2</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bdr w:val="none" w:sz="0" w:space="0" w:color="auto" w:frame="1"/>
          <w:lang w:eastAsia="ru-RU"/>
        </w:rPr>
        <w:t>1. Что такое система счисления?</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а) цифры 1,2,3,4,5,6,7,8,9;</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б) правила арифметических действий;</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в) компьютерная программа для арифметических вычислений;</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г) это знаковая система, в которой числа записываются по определенным правилам, с помощью знаков некоторого алфавита, называемых цифрами.</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bdr w:val="none" w:sz="0" w:space="0" w:color="auto" w:frame="1"/>
          <w:lang w:eastAsia="ru-RU"/>
        </w:rPr>
        <w:t>2. Что называется основанием системы счисления?</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а) количество цифр, используемых для записи чисел;</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б) отношение значений единиц соседних разрядов; </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в) количество правил вычислений в системе;</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г) сумма всех цифр системы счисления.</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bdr w:val="none" w:sz="0" w:space="0" w:color="auto" w:frame="1"/>
          <w:lang w:eastAsia="ru-RU"/>
        </w:rPr>
        <w:t>3. На какие группы делятся системы счисления?</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а) однозначные и неоднозначные;</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б) цифровые и буквенные;</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в) позиционные и непозиционные;</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г) целые и дробные.</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bdr w:val="none" w:sz="0" w:space="0" w:color="auto" w:frame="1"/>
          <w:lang w:eastAsia="ru-RU"/>
        </w:rPr>
        <w:t>4. Установите соответствие:</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1) двоичная система счисления                                         а) 28АС</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2) десятичная система счисления                                      б) 111001</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3) восьмеричная система счисления                                 в) 1980</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4) шестнадцатеричная система счисления                       г)  347</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bdr w:val="none" w:sz="0" w:space="0" w:color="auto" w:frame="1"/>
          <w:lang w:eastAsia="ru-RU"/>
        </w:rPr>
        <w:t>5. Какая запись числа 729 в десятичной системе счисления будет верной:</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а) 7·10</w:t>
      </w:r>
      <w:r w:rsidRPr="00AF1586">
        <w:rPr>
          <w:rFonts w:eastAsia="Times New Roman"/>
          <w:color w:val="111115"/>
          <w:szCs w:val="24"/>
          <w:bdr w:val="none" w:sz="0" w:space="0" w:color="auto" w:frame="1"/>
          <w:vertAlign w:val="superscript"/>
          <w:lang w:eastAsia="ru-RU"/>
        </w:rPr>
        <w:t>3 </w:t>
      </w:r>
      <w:r w:rsidRPr="00AF1586">
        <w:rPr>
          <w:rFonts w:eastAsia="Times New Roman"/>
          <w:color w:val="111115"/>
          <w:szCs w:val="24"/>
          <w:lang w:eastAsia="ru-RU"/>
        </w:rPr>
        <w:t>+ 2·10</w:t>
      </w:r>
      <w:r w:rsidRPr="00AF1586">
        <w:rPr>
          <w:rFonts w:eastAsia="Times New Roman"/>
          <w:color w:val="111115"/>
          <w:szCs w:val="24"/>
          <w:bdr w:val="none" w:sz="0" w:space="0" w:color="auto" w:frame="1"/>
          <w:vertAlign w:val="superscript"/>
          <w:lang w:eastAsia="ru-RU"/>
        </w:rPr>
        <w:t>2</w:t>
      </w:r>
      <w:r w:rsidRPr="00AF1586">
        <w:rPr>
          <w:rFonts w:eastAsia="Times New Roman"/>
          <w:color w:val="111115"/>
          <w:szCs w:val="24"/>
          <w:lang w:eastAsia="ru-RU"/>
        </w:rPr>
        <w:t> + 9·10</w:t>
      </w:r>
      <w:r w:rsidRPr="00AF1586">
        <w:rPr>
          <w:rFonts w:eastAsia="Times New Roman"/>
          <w:color w:val="111115"/>
          <w:szCs w:val="24"/>
          <w:bdr w:val="none" w:sz="0" w:space="0" w:color="auto" w:frame="1"/>
          <w:vertAlign w:val="superscript"/>
          <w:lang w:eastAsia="ru-RU"/>
        </w:rPr>
        <w:t>1</w:t>
      </w:r>
      <w:r w:rsidRPr="00AF1586">
        <w:rPr>
          <w:rFonts w:eastAsia="Times New Roman"/>
          <w:color w:val="111115"/>
          <w:szCs w:val="24"/>
          <w:lang w:eastAsia="ru-RU"/>
        </w:rPr>
        <w:t>;</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б) 7·10</w:t>
      </w:r>
      <w:r w:rsidRPr="00AF1586">
        <w:rPr>
          <w:rFonts w:eastAsia="Times New Roman"/>
          <w:color w:val="111115"/>
          <w:szCs w:val="24"/>
          <w:bdr w:val="none" w:sz="0" w:space="0" w:color="auto" w:frame="1"/>
          <w:vertAlign w:val="superscript"/>
          <w:lang w:eastAsia="ru-RU"/>
        </w:rPr>
        <w:t>2</w:t>
      </w:r>
      <w:r w:rsidRPr="00AF1586">
        <w:rPr>
          <w:rFonts w:eastAsia="Times New Roman"/>
          <w:color w:val="111115"/>
          <w:szCs w:val="24"/>
          <w:lang w:eastAsia="ru-RU"/>
        </w:rPr>
        <w:t> + 2·10</w:t>
      </w:r>
      <w:r w:rsidRPr="00AF1586">
        <w:rPr>
          <w:rFonts w:eastAsia="Times New Roman"/>
          <w:color w:val="111115"/>
          <w:szCs w:val="24"/>
          <w:bdr w:val="none" w:sz="0" w:space="0" w:color="auto" w:frame="1"/>
          <w:vertAlign w:val="superscript"/>
          <w:lang w:eastAsia="ru-RU"/>
        </w:rPr>
        <w:t>1 </w:t>
      </w:r>
      <w:r w:rsidRPr="00AF1586">
        <w:rPr>
          <w:rFonts w:eastAsia="Times New Roman"/>
          <w:color w:val="111115"/>
          <w:szCs w:val="24"/>
          <w:lang w:eastAsia="ru-RU"/>
        </w:rPr>
        <w:t>+ 9·10</w:t>
      </w:r>
      <w:r w:rsidRPr="00AF1586">
        <w:rPr>
          <w:rFonts w:eastAsia="Times New Roman"/>
          <w:color w:val="111115"/>
          <w:szCs w:val="24"/>
          <w:bdr w:val="none" w:sz="0" w:space="0" w:color="auto" w:frame="1"/>
          <w:vertAlign w:val="superscript"/>
          <w:lang w:eastAsia="ru-RU"/>
        </w:rPr>
        <w:t>0</w:t>
      </w:r>
      <w:r w:rsidRPr="00AF1586">
        <w:rPr>
          <w:rFonts w:eastAsia="Times New Roman"/>
          <w:color w:val="111115"/>
          <w:szCs w:val="24"/>
          <w:lang w:eastAsia="ru-RU"/>
        </w:rPr>
        <w:t>;</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в) 7·10</w:t>
      </w:r>
      <w:r w:rsidRPr="00AF1586">
        <w:rPr>
          <w:rFonts w:eastAsia="Times New Roman"/>
          <w:color w:val="111115"/>
          <w:szCs w:val="24"/>
          <w:bdr w:val="none" w:sz="0" w:space="0" w:color="auto" w:frame="1"/>
          <w:vertAlign w:val="superscript"/>
          <w:lang w:eastAsia="ru-RU"/>
        </w:rPr>
        <w:t>0</w:t>
      </w:r>
      <w:r w:rsidRPr="00AF1586">
        <w:rPr>
          <w:rFonts w:eastAsia="Times New Roman"/>
          <w:color w:val="111115"/>
          <w:szCs w:val="24"/>
          <w:lang w:eastAsia="ru-RU"/>
        </w:rPr>
        <w:t> + 2·10</w:t>
      </w:r>
      <w:r w:rsidRPr="00AF1586">
        <w:rPr>
          <w:rFonts w:eastAsia="Times New Roman"/>
          <w:color w:val="111115"/>
          <w:szCs w:val="24"/>
          <w:bdr w:val="none" w:sz="0" w:space="0" w:color="auto" w:frame="1"/>
          <w:vertAlign w:val="superscript"/>
          <w:lang w:eastAsia="ru-RU"/>
        </w:rPr>
        <w:t>1</w:t>
      </w:r>
      <w:r w:rsidRPr="00AF1586">
        <w:rPr>
          <w:rFonts w:eastAsia="Times New Roman"/>
          <w:color w:val="111115"/>
          <w:szCs w:val="24"/>
          <w:lang w:eastAsia="ru-RU"/>
        </w:rPr>
        <w:t> + 9·10</w:t>
      </w:r>
      <w:r w:rsidRPr="00AF1586">
        <w:rPr>
          <w:rFonts w:eastAsia="Times New Roman"/>
          <w:color w:val="111115"/>
          <w:szCs w:val="24"/>
          <w:bdr w:val="none" w:sz="0" w:space="0" w:color="auto" w:frame="1"/>
          <w:vertAlign w:val="superscript"/>
          <w:lang w:eastAsia="ru-RU"/>
        </w:rPr>
        <w:t>2</w:t>
      </w:r>
      <w:r w:rsidRPr="00AF1586">
        <w:rPr>
          <w:rFonts w:eastAsia="Times New Roman"/>
          <w:color w:val="111115"/>
          <w:szCs w:val="24"/>
          <w:lang w:eastAsia="ru-RU"/>
        </w:rPr>
        <w:t>;</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г) 7·10</w:t>
      </w:r>
      <w:r w:rsidRPr="00AF1586">
        <w:rPr>
          <w:rFonts w:eastAsia="Times New Roman"/>
          <w:color w:val="111115"/>
          <w:szCs w:val="24"/>
          <w:bdr w:val="none" w:sz="0" w:space="0" w:color="auto" w:frame="1"/>
          <w:vertAlign w:val="superscript"/>
          <w:lang w:eastAsia="ru-RU"/>
        </w:rPr>
        <w:t>1</w:t>
      </w:r>
      <w:r w:rsidRPr="00AF1586">
        <w:rPr>
          <w:rFonts w:eastAsia="Times New Roman"/>
          <w:color w:val="111115"/>
          <w:szCs w:val="24"/>
          <w:lang w:eastAsia="ru-RU"/>
        </w:rPr>
        <w:t> + 2·10</w:t>
      </w:r>
      <w:r w:rsidRPr="00AF1586">
        <w:rPr>
          <w:rFonts w:eastAsia="Times New Roman"/>
          <w:color w:val="111115"/>
          <w:szCs w:val="24"/>
          <w:bdr w:val="none" w:sz="0" w:space="0" w:color="auto" w:frame="1"/>
          <w:vertAlign w:val="superscript"/>
          <w:lang w:eastAsia="ru-RU"/>
        </w:rPr>
        <w:t>2</w:t>
      </w:r>
      <w:r w:rsidRPr="00AF1586">
        <w:rPr>
          <w:rFonts w:eastAsia="Times New Roman"/>
          <w:color w:val="111115"/>
          <w:szCs w:val="24"/>
          <w:lang w:eastAsia="ru-RU"/>
        </w:rPr>
        <w:t> + 9·10</w:t>
      </w:r>
      <w:r w:rsidRPr="00AF1586">
        <w:rPr>
          <w:rFonts w:eastAsia="Times New Roman"/>
          <w:color w:val="111115"/>
          <w:szCs w:val="24"/>
          <w:bdr w:val="none" w:sz="0" w:space="0" w:color="auto" w:frame="1"/>
          <w:vertAlign w:val="superscript"/>
          <w:lang w:eastAsia="ru-RU"/>
        </w:rPr>
        <w:t>3</w:t>
      </w:r>
      <w:r w:rsidRPr="00AF1586">
        <w:rPr>
          <w:rFonts w:eastAsia="Times New Roman"/>
          <w:color w:val="111115"/>
          <w:szCs w:val="24"/>
          <w:lang w:eastAsia="ru-RU"/>
        </w:rPr>
        <w:t>.</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bdr w:val="none" w:sz="0" w:space="0" w:color="auto" w:frame="1"/>
          <w:lang w:eastAsia="ru-RU"/>
        </w:rPr>
        <w:t>6. Как записывается число 13</w:t>
      </w:r>
      <w:r w:rsidRPr="00AF1586">
        <w:rPr>
          <w:rFonts w:eastAsia="Times New Roman"/>
          <w:color w:val="111115"/>
          <w:szCs w:val="24"/>
          <w:bdr w:val="none" w:sz="0" w:space="0" w:color="auto" w:frame="1"/>
          <w:vertAlign w:val="subscript"/>
          <w:lang w:eastAsia="ru-RU"/>
        </w:rPr>
        <w:t>10</w:t>
      </w:r>
      <w:r w:rsidRPr="00AF1586">
        <w:rPr>
          <w:rFonts w:eastAsia="Times New Roman"/>
          <w:color w:val="111115"/>
          <w:szCs w:val="24"/>
          <w:bdr w:val="none" w:sz="0" w:space="0" w:color="auto" w:frame="1"/>
          <w:lang w:eastAsia="ru-RU"/>
        </w:rPr>
        <w:t> в двоичной системе счисления?</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lastRenderedPageBreak/>
        <w:t>а) 1101;</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б) 1100;</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в) 1001;</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г) 1011.</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bdr w:val="none" w:sz="0" w:space="0" w:color="auto" w:frame="1"/>
          <w:lang w:eastAsia="ru-RU"/>
        </w:rPr>
        <w:t>7. Как записывается число 11011</w:t>
      </w:r>
      <w:r w:rsidRPr="00AF1586">
        <w:rPr>
          <w:rFonts w:eastAsia="Times New Roman"/>
          <w:color w:val="111115"/>
          <w:szCs w:val="24"/>
          <w:bdr w:val="none" w:sz="0" w:space="0" w:color="auto" w:frame="1"/>
          <w:vertAlign w:val="subscript"/>
          <w:lang w:eastAsia="ru-RU"/>
        </w:rPr>
        <w:t>2 </w:t>
      </w:r>
      <w:r w:rsidRPr="00AF1586">
        <w:rPr>
          <w:rFonts w:eastAsia="Times New Roman"/>
          <w:color w:val="111115"/>
          <w:szCs w:val="24"/>
          <w:bdr w:val="none" w:sz="0" w:space="0" w:color="auto" w:frame="1"/>
          <w:lang w:eastAsia="ru-RU"/>
        </w:rPr>
        <w:t>в десятичной системе счисления?</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а) 53;</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б) 27;</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в) 28;</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г) 52.</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bdr w:val="none" w:sz="0" w:space="0" w:color="auto" w:frame="1"/>
          <w:lang w:eastAsia="ru-RU"/>
        </w:rPr>
        <w:t>8. Младший брат учится в 101 классе. Старший на 11 старше. В каком классе учится старший брат?</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а) 1000;    </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б) 1111;    </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в) 1010;    </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г) 1001.</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bdr w:val="none" w:sz="0" w:space="0" w:color="auto" w:frame="1"/>
          <w:lang w:eastAsia="ru-RU"/>
        </w:rPr>
        <w:t>9. В кабинетах биологии и информатики 1010 кактусов. В биологии их 111. Сколько кактусов в кабинете информатики?</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а) 10;</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б) 11;</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в) 1;</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г) 111.</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bdr w:val="none" w:sz="0" w:space="0" w:color="auto" w:frame="1"/>
          <w:lang w:eastAsia="ru-RU"/>
        </w:rPr>
      </w:pP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bdr w:val="none" w:sz="0" w:space="0" w:color="auto" w:frame="1"/>
          <w:lang w:eastAsia="ru-RU"/>
        </w:rPr>
        <w:t>10. Какая система счисления не используются специалистами для общения с ПК?</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а) десятичная;</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б) троичная;</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в) двоичная;</w:t>
      </w:r>
    </w:p>
    <w:p w:rsidR="00AF1586" w:rsidRPr="00AF1586" w:rsidRDefault="00AF1586" w:rsidP="00AF1586">
      <w:pPr>
        <w:shd w:val="clear" w:color="auto" w:fill="FFFFFF"/>
        <w:tabs>
          <w:tab w:val="left" w:pos="708"/>
        </w:tabs>
        <w:suppressAutoHyphens w:val="0"/>
        <w:spacing w:after="0"/>
        <w:textAlignment w:val="baseline"/>
        <w:rPr>
          <w:rFonts w:eastAsia="Times New Roman"/>
          <w:color w:val="111115"/>
          <w:szCs w:val="24"/>
          <w:lang w:eastAsia="ru-RU"/>
        </w:rPr>
      </w:pPr>
      <w:r w:rsidRPr="00AF1586">
        <w:rPr>
          <w:rFonts w:eastAsia="Times New Roman"/>
          <w:color w:val="111115"/>
          <w:szCs w:val="24"/>
          <w:lang w:eastAsia="ru-RU"/>
        </w:rPr>
        <w:t>г) шестнадцатеричная.</w:t>
      </w:r>
    </w:p>
    <w:p w:rsidR="00AF1586" w:rsidRPr="00AF1586" w:rsidRDefault="00AF1586" w:rsidP="00AF1586">
      <w:pPr>
        <w:tabs>
          <w:tab w:val="left" w:pos="708"/>
        </w:tabs>
        <w:suppressAutoHyphens w:val="0"/>
        <w:spacing w:after="0"/>
        <w:jc w:val="both"/>
        <w:rPr>
          <w:lang w:eastAsia="en-US"/>
        </w:rPr>
      </w:pPr>
    </w:p>
    <w:p w:rsidR="00AF1586" w:rsidRPr="00AF1586" w:rsidRDefault="00AF1586" w:rsidP="00AF1586">
      <w:pPr>
        <w:tabs>
          <w:tab w:val="left" w:pos="708"/>
        </w:tabs>
        <w:suppressAutoHyphens w:val="0"/>
        <w:autoSpaceDE w:val="0"/>
        <w:autoSpaceDN w:val="0"/>
        <w:adjustRightInd w:val="0"/>
        <w:spacing w:after="0" w:line="240" w:lineRule="auto"/>
        <w:rPr>
          <w:b/>
          <w:bCs/>
          <w:lang w:eastAsia="en-US"/>
        </w:rPr>
      </w:pPr>
      <w:r w:rsidRPr="00AF1586">
        <w:rPr>
          <w:b/>
          <w:bCs/>
          <w:lang w:eastAsia="en-US"/>
        </w:rPr>
        <w:t>Шкала оценивания и критерии оценки:</w:t>
      </w:r>
    </w:p>
    <w:p w:rsidR="00AF1586" w:rsidRPr="00AF1586" w:rsidRDefault="00AF1586" w:rsidP="00AF1586">
      <w:pPr>
        <w:tabs>
          <w:tab w:val="left" w:pos="708"/>
        </w:tabs>
        <w:suppressAutoHyphens w:val="0"/>
        <w:autoSpaceDE w:val="0"/>
        <w:autoSpaceDN w:val="0"/>
        <w:adjustRightInd w:val="0"/>
        <w:spacing w:after="0" w:line="240" w:lineRule="auto"/>
        <w:rPr>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7"/>
        <w:gridCol w:w="1614"/>
        <w:gridCol w:w="1950"/>
        <w:gridCol w:w="1895"/>
      </w:tblGrid>
      <w:tr w:rsidR="00AF1586" w:rsidRPr="00AF1586" w:rsidTr="00AF1586">
        <w:tc>
          <w:tcPr>
            <w:tcW w:w="4667"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 xml:space="preserve">Баллы </w:t>
            </w:r>
            <w:proofErr w:type="gramStart"/>
            <w:r w:rsidRPr="00AF1586">
              <w:rPr>
                <w:b/>
                <w:bCs/>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Максимальное количество баллов</w:t>
            </w:r>
          </w:p>
        </w:tc>
      </w:tr>
      <w:tr w:rsidR="00AF1586" w:rsidRPr="00AF1586" w:rsidTr="00AF1586">
        <w:tc>
          <w:tcPr>
            <w:tcW w:w="466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line="240" w:lineRule="auto"/>
              <w:textAlignment w:val="baseline"/>
              <w:rPr>
                <w:bCs/>
                <w:sz w:val="20"/>
                <w:szCs w:val="20"/>
                <w:lang w:eastAsia="en-US"/>
              </w:rPr>
            </w:pPr>
            <w:r w:rsidRPr="00AF1586">
              <w:rPr>
                <w:bCs/>
                <w:sz w:val="20"/>
                <w:szCs w:val="20"/>
                <w:lang w:eastAsia="en-US"/>
              </w:rPr>
              <w:t>Количество правильных ответов на вопросы теста при общем количестве правильных ответов не менее</w:t>
            </w:r>
            <w:proofErr w:type="gramStart"/>
            <w:r w:rsidRPr="00AF1586">
              <w:rPr>
                <w:bCs/>
                <w:sz w:val="20"/>
                <w:szCs w:val="20"/>
                <w:lang w:eastAsia="en-US"/>
              </w:rPr>
              <w:t>,</w:t>
            </w:r>
            <w:proofErr w:type="gramEnd"/>
            <w:r w:rsidRPr="00AF1586">
              <w:rPr>
                <w:bCs/>
                <w:sz w:val="20"/>
                <w:szCs w:val="20"/>
                <w:lang w:eastAsia="en-US"/>
              </w:rPr>
              <w:t xml:space="preserve"> чем на 6  баллов и более</w:t>
            </w:r>
          </w:p>
        </w:tc>
        <w:tc>
          <w:tcPr>
            <w:tcW w:w="1614"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10</w:t>
            </w:r>
          </w:p>
        </w:tc>
      </w:tr>
      <w:tr w:rsidR="00AF1586" w:rsidRPr="00AF1586" w:rsidTr="00AF1586">
        <w:tc>
          <w:tcPr>
            <w:tcW w:w="466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r w:rsidRPr="00AF1586">
              <w:rPr>
                <w:b/>
                <w:bCs/>
                <w:sz w:val="20"/>
                <w:szCs w:val="20"/>
                <w:lang w:eastAsia="en-US"/>
              </w:rPr>
              <w:t>Итого:</w:t>
            </w:r>
          </w:p>
        </w:tc>
        <w:tc>
          <w:tcPr>
            <w:tcW w:w="1614"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10</w:t>
            </w:r>
          </w:p>
        </w:tc>
      </w:tr>
    </w:tbl>
    <w:p w:rsidR="00AF1586" w:rsidRPr="00AF1586" w:rsidRDefault="00AF1586" w:rsidP="00AF1586">
      <w:pPr>
        <w:tabs>
          <w:tab w:val="left" w:pos="708"/>
        </w:tabs>
        <w:suppressAutoHyphens w:val="0"/>
        <w:spacing w:before="240" w:after="0" w:line="240" w:lineRule="auto"/>
        <w:rPr>
          <w:b/>
          <w:lang w:eastAsia="en-US"/>
        </w:rPr>
      </w:pPr>
      <w:r w:rsidRPr="00AF1586">
        <w:rPr>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AF1586" w:rsidRPr="00AF1586" w:rsidTr="00AF1586">
        <w:tc>
          <w:tcPr>
            <w:tcW w:w="223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lang w:eastAsia="en-US"/>
              </w:rPr>
            </w:pPr>
            <w:r w:rsidRPr="00AF1586">
              <w:rPr>
                <w:b/>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lang w:eastAsia="en-US"/>
              </w:rPr>
            </w:pPr>
            <w:r w:rsidRPr="00AF1586">
              <w:rPr>
                <w:b/>
                <w:lang w:eastAsia="en-US"/>
              </w:rPr>
              <w:t xml:space="preserve">Оценка </w:t>
            </w:r>
            <w:proofErr w:type="gramStart"/>
            <w:r w:rsidRPr="00AF1586">
              <w:rPr>
                <w:b/>
                <w:lang w:eastAsia="en-US"/>
              </w:rPr>
              <w:t>обучающегося</w:t>
            </w:r>
            <w:proofErr w:type="gramEnd"/>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10</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lang w:eastAsia="ru-RU"/>
              </w:rPr>
              <w:t>отлично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lastRenderedPageBreak/>
              <w:t>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хорошо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6-7</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lang w:eastAsia="ru-RU"/>
              </w:rPr>
              <w:t>удовлетворительно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lang w:eastAsia="ru-RU"/>
              </w:rPr>
            </w:pPr>
            <w:r w:rsidRPr="00AF1586">
              <w:rPr>
                <w:rFonts w:eastAsia="Times New Roman"/>
                <w:lang w:eastAsia="ru-RU"/>
              </w:rPr>
              <w:t>менее 6</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lang w:eastAsia="ru-RU"/>
              </w:rPr>
            </w:pPr>
            <w:r w:rsidRPr="00AF1586">
              <w:rPr>
                <w:rFonts w:eastAsia="Times New Roman"/>
                <w:lang w:eastAsia="ru-RU"/>
              </w:rPr>
              <w:t>неудовлетворительно</w:t>
            </w:r>
          </w:p>
        </w:tc>
      </w:tr>
    </w:tbl>
    <w:p w:rsidR="00AF1586" w:rsidRPr="00AF1586" w:rsidRDefault="00AF1586" w:rsidP="00AF1586">
      <w:pPr>
        <w:tabs>
          <w:tab w:val="left" w:pos="708"/>
        </w:tabs>
        <w:suppressAutoHyphens w:val="0"/>
        <w:spacing w:after="0"/>
        <w:jc w:val="both"/>
        <w:rPr>
          <w:lang w:eastAsia="en-US"/>
        </w:rPr>
      </w:pPr>
    </w:p>
    <w:p w:rsidR="00AF1586" w:rsidRPr="00AF1586" w:rsidRDefault="00AF1586" w:rsidP="00AF1586">
      <w:pPr>
        <w:tabs>
          <w:tab w:val="left" w:pos="708"/>
        </w:tabs>
        <w:suppressAutoHyphens w:val="0"/>
        <w:spacing w:after="0"/>
        <w:jc w:val="both"/>
        <w:rPr>
          <w:lang w:eastAsia="en-US"/>
        </w:rPr>
      </w:pPr>
    </w:p>
    <w:p w:rsidR="00AF1586" w:rsidRPr="00AF1586" w:rsidRDefault="00AF1586" w:rsidP="00AF1586">
      <w:pPr>
        <w:jc w:val="center"/>
        <w:rPr>
          <w:b/>
          <w:lang w:eastAsia="en-US"/>
        </w:rPr>
      </w:pPr>
      <w:r w:rsidRPr="00AF1586">
        <w:rPr>
          <w:b/>
          <w:lang w:eastAsia="en-US"/>
        </w:rPr>
        <w:t>РЕФЕРАТ</w:t>
      </w:r>
    </w:p>
    <w:p w:rsidR="00AF1586" w:rsidRPr="00AF1586" w:rsidRDefault="00AF1586" w:rsidP="00AF1586">
      <w:pPr>
        <w:tabs>
          <w:tab w:val="left" w:pos="708"/>
        </w:tabs>
        <w:suppressAutoHyphens w:val="0"/>
        <w:spacing w:after="0" w:line="240" w:lineRule="auto"/>
        <w:ind w:firstLine="709"/>
        <w:jc w:val="both"/>
        <w:rPr>
          <w:b/>
          <w:szCs w:val="24"/>
          <w:lang w:eastAsia="en-US"/>
        </w:rPr>
      </w:pPr>
      <w:r w:rsidRPr="00AF1586">
        <w:rPr>
          <w:color w:val="000000"/>
          <w:szCs w:val="24"/>
          <w:lang w:eastAsia="ru-RU"/>
        </w:rPr>
        <w:t>Реферат представляет собой самостоятельную работу обучающихся  по изучению и анализу источников по выбранной теме.</w:t>
      </w:r>
    </w:p>
    <w:p w:rsidR="00AF1586" w:rsidRPr="00AF1586" w:rsidRDefault="00AF1586" w:rsidP="00AF1586">
      <w:pPr>
        <w:tabs>
          <w:tab w:val="left" w:pos="708"/>
        </w:tabs>
        <w:suppressAutoHyphens w:val="0"/>
        <w:spacing w:after="240" w:line="240" w:lineRule="auto"/>
        <w:jc w:val="both"/>
        <w:rPr>
          <w:b/>
          <w:szCs w:val="24"/>
          <w:lang w:eastAsia="en-US"/>
        </w:rPr>
      </w:pPr>
      <w:r w:rsidRPr="00AF1586">
        <w:rPr>
          <w:b/>
          <w:szCs w:val="24"/>
          <w:lang w:eastAsia="en-US"/>
        </w:rPr>
        <w:t>Примерная тематика рефератов:</w:t>
      </w:r>
    </w:p>
    <w:p w:rsidR="00AF1586" w:rsidRPr="00AF1586" w:rsidRDefault="00AF1586" w:rsidP="00AF1586">
      <w:pPr>
        <w:tabs>
          <w:tab w:val="left" w:pos="993"/>
        </w:tabs>
        <w:suppressAutoHyphens w:val="0"/>
        <w:spacing w:after="0" w:line="254" w:lineRule="auto"/>
        <w:ind w:firstLine="709"/>
        <w:jc w:val="both"/>
        <w:rPr>
          <w:color w:val="000000"/>
          <w:szCs w:val="24"/>
          <w:lang w:eastAsia="ru-RU"/>
        </w:rPr>
      </w:pPr>
      <w:r w:rsidRPr="00AF1586">
        <w:rPr>
          <w:color w:val="000000"/>
          <w:szCs w:val="24"/>
          <w:lang w:eastAsia="ru-RU"/>
        </w:rPr>
        <w:t>1.</w:t>
      </w:r>
      <w:r w:rsidRPr="00AF1586">
        <w:rPr>
          <w:color w:val="000000"/>
          <w:szCs w:val="24"/>
          <w:lang w:eastAsia="ru-RU"/>
        </w:rPr>
        <w:tab/>
        <w:t>Активность избирателей как основной показатель уровня развития гражданского общества и правовой культуры.</w:t>
      </w:r>
    </w:p>
    <w:p w:rsidR="00AF1586" w:rsidRPr="00AF1586" w:rsidRDefault="00AF1586" w:rsidP="00AF1586">
      <w:pPr>
        <w:tabs>
          <w:tab w:val="left" w:pos="993"/>
        </w:tabs>
        <w:suppressAutoHyphens w:val="0"/>
        <w:spacing w:after="0" w:line="254" w:lineRule="auto"/>
        <w:ind w:firstLine="709"/>
        <w:jc w:val="both"/>
        <w:rPr>
          <w:color w:val="000000"/>
          <w:szCs w:val="24"/>
          <w:lang w:eastAsia="ru-RU"/>
        </w:rPr>
      </w:pPr>
      <w:r w:rsidRPr="00AF1586">
        <w:rPr>
          <w:color w:val="000000"/>
          <w:szCs w:val="24"/>
          <w:lang w:eastAsia="ru-RU"/>
        </w:rPr>
        <w:t>2.</w:t>
      </w:r>
      <w:r w:rsidRPr="00AF1586">
        <w:rPr>
          <w:color w:val="000000"/>
          <w:szCs w:val="24"/>
          <w:lang w:eastAsia="ru-RU"/>
        </w:rPr>
        <w:tab/>
        <w:t xml:space="preserve">Вина как обязательный признак субъективной стороны преступления. </w:t>
      </w:r>
    </w:p>
    <w:p w:rsidR="00AF1586" w:rsidRPr="00AF1586" w:rsidRDefault="00AF1586" w:rsidP="00AF1586">
      <w:pPr>
        <w:tabs>
          <w:tab w:val="left" w:pos="993"/>
        </w:tabs>
        <w:suppressAutoHyphens w:val="0"/>
        <w:spacing w:after="0" w:line="254" w:lineRule="auto"/>
        <w:ind w:firstLine="709"/>
        <w:jc w:val="both"/>
        <w:rPr>
          <w:color w:val="000000"/>
          <w:szCs w:val="24"/>
          <w:lang w:eastAsia="ru-RU"/>
        </w:rPr>
      </w:pPr>
      <w:r w:rsidRPr="00AF1586">
        <w:rPr>
          <w:color w:val="000000"/>
          <w:szCs w:val="24"/>
          <w:lang w:eastAsia="ru-RU"/>
        </w:rPr>
        <w:t>3.</w:t>
      </w:r>
      <w:r w:rsidRPr="00AF1586">
        <w:rPr>
          <w:color w:val="000000"/>
          <w:szCs w:val="24"/>
          <w:lang w:eastAsia="ru-RU"/>
        </w:rPr>
        <w:tab/>
        <w:t xml:space="preserve">Понимание виновности деяния в современном обществе. </w:t>
      </w:r>
    </w:p>
    <w:p w:rsidR="00AF1586" w:rsidRPr="00AF1586" w:rsidRDefault="00AF1586" w:rsidP="00AF1586">
      <w:pPr>
        <w:tabs>
          <w:tab w:val="left" w:pos="993"/>
        </w:tabs>
        <w:suppressAutoHyphens w:val="0"/>
        <w:spacing w:after="0" w:line="254" w:lineRule="auto"/>
        <w:ind w:firstLine="709"/>
        <w:jc w:val="both"/>
        <w:rPr>
          <w:color w:val="000000"/>
          <w:szCs w:val="24"/>
          <w:lang w:eastAsia="ru-RU"/>
        </w:rPr>
      </w:pPr>
      <w:r w:rsidRPr="00AF1586">
        <w:rPr>
          <w:color w:val="000000"/>
          <w:szCs w:val="24"/>
          <w:lang w:eastAsia="ru-RU"/>
        </w:rPr>
        <w:t>4.</w:t>
      </w:r>
      <w:r w:rsidRPr="00AF1586">
        <w:rPr>
          <w:color w:val="000000"/>
          <w:szCs w:val="24"/>
          <w:lang w:eastAsia="ru-RU"/>
        </w:rPr>
        <w:tab/>
        <w:t xml:space="preserve">Длительное заключение как альтернатива смертной казни. </w:t>
      </w:r>
    </w:p>
    <w:p w:rsidR="00AF1586" w:rsidRPr="00AF1586" w:rsidRDefault="00AF1586" w:rsidP="00AF1586">
      <w:pPr>
        <w:tabs>
          <w:tab w:val="left" w:pos="993"/>
        </w:tabs>
        <w:suppressAutoHyphens w:val="0"/>
        <w:spacing w:after="0" w:line="254" w:lineRule="auto"/>
        <w:ind w:firstLine="709"/>
        <w:jc w:val="both"/>
        <w:rPr>
          <w:color w:val="000000"/>
          <w:szCs w:val="24"/>
          <w:lang w:eastAsia="ru-RU"/>
        </w:rPr>
      </w:pPr>
      <w:r w:rsidRPr="00AF1586">
        <w:rPr>
          <w:color w:val="000000"/>
          <w:szCs w:val="24"/>
          <w:lang w:eastAsia="ru-RU"/>
        </w:rPr>
        <w:t>5.</w:t>
      </w:r>
      <w:r w:rsidRPr="00AF1586">
        <w:rPr>
          <w:color w:val="000000"/>
          <w:szCs w:val="24"/>
          <w:lang w:eastAsia="ru-RU"/>
        </w:rPr>
        <w:tab/>
        <w:t>Защита информации в Российской Федерации: нормативно-правовое регулирование.</w:t>
      </w:r>
    </w:p>
    <w:p w:rsidR="00AF1586" w:rsidRPr="00AF1586" w:rsidRDefault="00AF1586" w:rsidP="00AF1586">
      <w:pPr>
        <w:tabs>
          <w:tab w:val="left" w:pos="993"/>
        </w:tabs>
        <w:suppressAutoHyphens w:val="0"/>
        <w:spacing w:after="0" w:line="254" w:lineRule="auto"/>
        <w:ind w:firstLine="709"/>
        <w:jc w:val="both"/>
        <w:rPr>
          <w:color w:val="000000"/>
          <w:szCs w:val="24"/>
          <w:lang w:eastAsia="ru-RU"/>
        </w:rPr>
      </w:pPr>
      <w:r w:rsidRPr="00AF1586">
        <w:rPr>
          <w:color w:val="000000"/>
          <w:szCs w:val="24"/>
          <w:lang w:eastAsia="ru-RU"/>
        </w:rPr>
        <w:t>6.</w:t>
      </w:r>
      <w:r w:rsidRPr="00AF1586">
        <w:rPr>
          <w:color w:val="000000"/>
          <w:szCs w:val="24"/>
          <w:lang w:eastAsia="ru-RU"/>
        </w:rPr>
        <w:tab/>
        <w:t>Защита прав детей, оставшихся без попечения родителей.</w:t>
      </w:r>
    </w:p>
    <w:p w:rsidR="00AF1586" w:rsidRPr="00AF1586" w:rsidRDefault="00AF1586" w:rsidP="00AF1586">
      <w:pPr>
        <w:tabs>
          <w:tab w:val="left" w:pos="993"/>
        </w:tabs>
        <w:suppressAutoHyphens w:val="0"/>
        <w:spacing w:after="0" w:line="254" w:lineRule="auto"/>
        <w:ind w:firstLine="709"/>
        <w:jc w:val="both"/>
        <w:rPr>
          <w:color w:val="000000"/>
          <w:szCs w:val="24"/>
          <w:lang w:eastAsia="ru-RU"/>
        </w:rPr>
      </w:pPr>
      <w:r w:rsidRPr="00AF1586">
        <w:rPr>
          <w:color w:val="000000"/>
          <w:szCs w:val="24"/>
          <w:lang w:eastAsia="ru-RU"/>
        </w:rPr>
        <w:t>7.</w:t>
      </w:r>
      <w:r w:rsidRPr="00AF1586">
        <w:rPr>
          <w:color w:val="000000"/>
          <w:szCs w:val="24"/>
          <w:lang w:eastAsia="ru-RU"/>
        </w:rPr>
        <w:tab/>
        <w:t>Знание и соблюдение Конвенции о правах ребенка как показатель уровня правовой культуры человека.</w:t>
      </w:r>
    </w:p>
    <w:p w:rsidR="00AF1586" w:rsidRPr="00AF1586" w:rsidRDefault="00AF1586" w:rsidP="00AF1586">
      <w:pPr>
        <w:tabs>
          <w:tab w:val="left" w:pos="993"/>
        </w:tabs>
        <w:suppressAutoHyphens w:val="0"/>
        <w:spacing w:after="0" w:line="254" w:lineRule="auto"/>
        <w:ind w:firstLine="709"/>
        <w:jc w:val="both"/>
        <w:rPr>
          <w:color w:val="000000"/>
          <w:szCs w:val="24"/>
          <w:lang w:eastAsia="ru-RU"/>
        </w:rPr>
      </w:pPr>
      <w:r w:rsidRPr="00AF1586">
        <w:rPr>
          <w:color w:val="000000"/>
          <w:szCs w:val="24"/>
          <w:lang w:eastAsia="ru-RU"/>
        </w:rPr>
        <w:t>8.</w:t>
      </w:r>
      <w:r w:rsidRPr="00AF1586">
        <w:rPr>
          <w:color w:val="000000"/>
          <w:szCs w:val="24"/>
          <w:lang w:eastAsia="ru-RU"/>
        </w:rPr>
        <w:tab/>
        <w:t>Нормативно-правовое обеспечение реформы образования в Российской Федерации.</w:t>
      </w:r>
    </w:p>
    <w:p w:rsidR="00AF1586" w:rsidRPr="00AF1586" w:rsidRDefault="00AF1586" w:rsidP="00AF1586">
      <w:pPr>
        <w:tabs>
          <w:tab w:val="left" w:pos="993"/>
        </w:tabs>
        <w:suppressAutoHyphens w:val="0"/>
        <w:spacing w:after="0" w:line="254" w:lineRule="auto"/>
        <w:ind w:firstLine="709"/>
        <w:jc w:val="both"/>
        <w:rPr>
          <w:color w:val="000000"/>
          <w:szCs w:val="24"/>
          <w:lang w:eastAsia="ru-RU"/>
        </w:rPr>
      </w:pPr>
      <w:r w:rsidRPr="00AF1586">
        <w:rPr>
          <w:color w:val="000000"/>
          <w:szCs w:val="24"/>
          <w:lang w:eastAsia="ru-RU"/>
        </w:rPr>
        <w:t>9.</w:t>
      </w:r>
      <w:r w:rsidRPr="00AF1586">
        <w:rPr>
          <w:color w:val="000000"/>
          <w:szCs w:val="24"/>
          <w:lang w:eastAsia="ru-RU"/>
        </w:rPr>
        <w:tab/>
        <w:t>Нормативно-правовое регулирование рабочего времени на современном этапе развития трудового права.</w:t>
      </w:r>
    </w:p>
    <w:p w:rsidR="00AF1586" w:rsidRPr="00AF1586" w:rsidRDefault="00AF1586" w:rsidP="00AF1586">
      <w:pPr>
        <w:tabs>
          <w:tab w:val="left" w:pos="1134"/>
        </w:tabs>
        <w:suppressAutoHyphens w:val="0"/>
        <w:spacing w:after="0" w:line="254" w:lineRule="auto"/>
        <w:ind w:firstLine="709"/>
        <w:jc w:val="both"/>
        <w:rPr>
          <w:color w:val="000000"/>
          <w:szCs w:val="24"/>
          <w:lang w:eastAsia="ru-RU"/>
        </w:rPr>
      </w:pPr>
      <w:r w:rsidRPr="00AF1586">
        <w:rPr>
          <w:color w:val="000000"/>
          <w:szCs w:val="24"/>
          <w:lang w:eastAsia="ru-RU"/>
        </w:rPr>
        <w:t>10.</w:t>
      </w:r>
      <w:r w:rsidRPr="00AF1586">
        <w:rPr>
          <w:color w:val="000000"/>
          <w:szCs w:val="24"/>
          <w:lang w:eastAsia="ru-RU"/>
        </w:rPr>
        <w:tab/>
        <w:t>Особенности заключения и расторжения трудового договора в системе образования.</w:t>
      </w:r>
    </w:p>
    <w:p w:rsidR="00AF1586" w:rsidRPr="00AF1586" w:rsidRDefault="00AF1586" w:rsidP="00AF1586">
      <w:pPr>
        <w:tabs>
          <w:tab w:val="left" w:pos="1134"/>
        </w:tabs>
        <w:suppressAutoHyphens w:val="0"/>
        <w:spacing w:after="0" w:line="254" w:lineRule="auto"/>
        <w:ind w:firstLine="709"/>
        <w:jc w:val="both"/>
        <w:rPr>
          <w:color w:val="000000"/>
          <w:szCs w:val="24"/>
          <w:lang w:eastAsia="ru-RU"/>
        </w:rPr>
      </w:pPr>
      <w:r w:rsidRPr="00AF1586">
        <w:rPr>
          <w:color w:val="000000"/>
          <w:szCs w:val="24"/>
          <w:lang w:eastAsia="ru-RU"/>
        </w:rPr>
        <w:t>11.</w:t>
      </w:r>
      <w:r w:rsidRPr="00AF1586">
        <w:rPr>
          <w:color w:val="000000"/>
          <w:szCs w:val="24"/>
          <w:lang w:eastAsia="ru-RU"/>
        </w:rPr>
        <w:tab/>
        <w:t>Особенности юридической ответственности несовершеннолетних.</w:t>
      </w:r>
    </w:p>
    <w:p w:rsidR="00AF1586" w:rsidRPr="00AF1586" w:rsidRDefault="00AF1586" w:rsidP="00AF1586">
      <w:pPr>
        <w:tabs>
          <w:tab w:val="left" w:pos="1134"/>
        </w:tabs>
        <w:suppressAutoHyphens w:val="0"/>
        <w:spacing w:after="0" w:line="254" w:lineRule="auto"/>
        <w:ind w:firstLine="709"/>
        <w:jc w:val="both"/>
        <w:rPr>
          <w:color w:val="000000"/>
          <w:szCs w:val="24"/>
          <w:lang w:eastAsia="ru-RU"/>
        </w:rPr>
      </w:pPr>
      <w:r w:rsidRPr="00AF1586">
        <w:rPr>
          <w:color w:val="000000"/>
          <w:szCs w:val="24"/>
          <w:lang w:eastAsia="ru-RU"/>
        </w:rPr>
        <w:t>12.</w:t>
      </w:r>
      <w:r w:rsidRPr="00AF1586">
        <w:rPr>
          <w:color w:val="000000"/>
          <w:szCs w:val="24"/>
          <w:lang w:eastAsia="ru-RU"/>
        </w:rPr>
        <w:tab/>
        <w:t>Права ребенка в семье: содержание и защита.</w:t>
      </w:r>
    </w:p>
    <w:p w:rsidR="00AF1586" w:rsidRPr="00AF1586" w:rsidRDefault="00AF1586" w:rsidP="00AF1586">
      <w:pPr>
        <w:tabs>
          <w:tab w:val="left" w:pos="1134"/>
        </w:tabs>
        <w:suppressAutoHyphens w:val="0"/>
        <w:spacing w:after="0" w:line="254" w:lineRule="auto"/>
        <w:ind w:firstLine="709"/>
        <w:jc w:val="both"/>
        <w:rPr>
          <w:color w:val="000000"/>
          <w:szCs w:val="24"/>
          <w:lang w:eastAsia="ru-RU"/>
        </w:rPr>
      </w:pPr>
      <w:r w:rsidRPr="00AF1586">
        <w:rPr>
          <w:color w:val="000000"/>
          <w:szCs w:val="24"/>
          <w:lang w:eastAsia="ru-RU"/>
        </w:rPr>
        <w:t>13.</w:t>
      </w:r>
      <w:r w:rsidRPr="00AF1586">
        <w:rPr>
          <w:color w:val="000000"/>
          <w:szCs w:val="24"/>
          <w:lang w:eastAsia="ru-RU"/>
        </w:rPr>
        <w:tab/>
        <w:t>Правовое регулирование ответственности субъектов образовательных отношений.</w:t>
      </w:r>
    </w:p>
    <w:p w:rsidR="00AF1586" w:rsidRPr="00AF1586" w:rsidRDefault="00AF1586" w:rsidP="00AF1586">
      <w:pPr>
        <w:tabs>
          <w:tab w:val="left" w:pos="1134"/>
        </w:tabs>
        <w:suppressAutoHyphens w:val="0"/>
        <w:spacing w:after="0" w:line="254" w:lineRule="auto"/>
        <w:ind w:firstLine="709"/>
        <w:jc w:val="both"/>
        <w:rPr>
          <w:color w:val="000000"/>
          <w:szCs w:val="24"/>
          <w:lang w:eastAsia="ru-RU"/>
        </w:rPr>
      </w:pPr>
      <w:r w:rsidRPr="00AF1586">
        <w:rPr>
          <w:color w:val="000000"/>
          <w:szCs w:val="24"/>
          <w:lang w:eastAsia="ru-RU"/>
        </w:rPr>
        <w:t>14.</w:t>
      </w:r>
      <w:r w:rsidRPr="00AF1586">
        <w:rPr>
          <w:color w:val="000000"/>
          <w:szCs w:val="24"/>
          <w:lang w:eastAsia="ru-RU"/>
        </w:rPr>
        <w:tab/>
        <w:t>Правовые аспекты Нюрнбергского процесса и нравственные итоги Второй мировой войны.</w:t>
      </w:r>
    </w:p>
    <w:p w:rsidR="00AF1586" w:rsidRPr="00AF1586" w:rsidRDefault="00AF1586" w:rsidP="00AF1586">
      <w:pPr>
        <w:tabs>
          <w:tab w:val="left" w:pos="1134"/>
        </w:tabs>
        <w:suppressAutoHyphens w:val="0"/>
        <w:spacing w:after="0" w:line="254" w:lineRule="auto"/>
        <w:ind w:firstLine="709"/>
        <w:jc w:val="both"/>
        <w:rPr>
          <w:color w:val="000000"/>
          <w:szCs w:val="24"/>
          <w:lang w:eastAsia="ru-RU"/>
        </w:rPr>
      </w:pPr>
      <w:r w:rsidRPr="00AF1586">
        <w:rPr>
          <w:color w:val="000000"/>
          <w:szCs w:val="24"/>
          <w:lang w:eastAsia="ru-RU"/>
        </w:rPr>
        <w:t>15.</w:t>
      </w:r>
      <w:r w:rsidRPr="00AF1586">
        <w:rPr>
          <w:color w:val="000000"/>
          <w:szCs w:val="24"/>
          <w:lang w:eastAsia="ru-RU"/>
        </w:rPr>
        <w:tab/>
        <w:t>Роль Конституционного Суда в условиях формирования правового государства современной России.</w:t>
      </w:r>
    </w:p>
    <w:p w:rsidR="00AF1586" w:rsidRPr="00AF1586" w:rsidRDefault="00AF1586" w:rsidP="00AF1586">
      <w:pPr>
        <w:tabs>
          <w:tab w:val="left" w:pos="1134"/>
        </w:tabs>
        <w:suppressAutoHyphens w:val="0"/>
        <w:spacing w:after="0" w:line="254" w:lineRule="auto"/>
        <w:ind w:firstLine="709"/>
        <w:jc w:val="both"/>
        <w:rPr>
          <w:color w:val="000000"/>
          <w:szCs w:val="24"/>
          <w:lang w:eastAsia="ru-RU"/>
        </w:rPr>
      </w:pPr>
      <w:r w:rsidRPr="00AF1586">
        <w:rPr>
          <w:color w:val="000000"/>
          <w:szCs w:val="24"/>
          <w:lang w:eastAsia="ru-RU"/>
        </w:rPr>
        <w:t>16.</w:t>
      </w:r>
      <w:r w:rsidRPr="00AF1586">
        <w:rPr>
          <w:color w:val="000000"/>
          <w:szCs w:val="24"/>
          <w:lang w:eastAsia="ru-RU"/>
        </w:rPr>
        <w:tab/>
        <w:t>Способы защиты трудовых прав в Российской Федерации.</w:t>
      </w:r>
    </w:p>
    <w:p w:rsidR="00AF1586" w:rsidRPr="00AF1586" w:rsidRDefault="00AF1586" w:rsidP="00AF1586">
      <w:pPr>
        <w:tabs>
          <w:tab w:val="left" w:pos="993"/>
        </w:tabs>
        <w:suppressAutoHyphens w:val="0"/>
        <w:spacing w:after="0" w:line="254" w:lineRule="auto"/>
        <w:ind w:firstLine="709"/>
        <w:jc w:val="both"/>
        <w:rPr>
          <w:color w:val="000000"/>
          <w:szCs w:val="24"/>
          <w:lang w:eastAsia="ru-RU"/>
        </w:rPr>
      </w:pPr>
    </w:p>
    <w:p w:rsidR="00AF1586" w:rsidRPr="00AF1586" w:rsidRDefault="00AF1586" w:rsidP="00AF1586">
      <w:pPr>
        <w:tabs>
          <w:tab w:val="left" w:pos="708"/>
        </w:tabs>
        <w:suppressAutoHyphens w:val="0"/>
        <w:spacing w:after="0" w:line="254" w:lineRule="auto"/>
        <w:ind w:firstLine="709"/>
        <w:jc w:val="both"/>
        <w:rPr>
          <w:color w:val="000000"/>
          <w:szCs w:val="24"/>
          <w:lang w:eastAsia="ru-RU"/>
        </w:rPr>
      </w:pPr>
      <w:r w:rsidRPr="00AF1586">
        <w:rPr>
          <w:b/>
          <w:color w:val="000000"/>
          <w:szCs w:val="24"/>
          <w:lang w:eastAsia="ru-RU"/>
        </w:rPr>
        <w:t>Требования к содержанию и структуре реферата</w:t>
      </w:r>
    </w:p>
    <w:p w:rsidR="00AF1586" w:rsidRPr="00AF1586" w:rsidRDefault="00AF1586" w:rsidP="00AF1586">
      <w:pPr>
        <w:numPr>
          <w:ilvl w:val="0"/>
          <w:numId w:val="29"/>
        </w:numPr>
        <w:tabs>
          <w:tab w:val="left" w:pos="708"/>
        </w:tabs>
        <w:suppressAutoHyphens w:val="0"/>
        <w:spacing w:after="0" w:line="254" w:lineRule="auto"/>
        <w:contextualSpacing/>
        <w:jc w:val="both"/>
        <w:rPr>
          <w:color w:val="000000"/>
          <w:szCs w:val="24"/>
          <w:lang w:eastAsia="ru-RU"/>
        </w:rPr>
      </w:pPr>
      <w:r w:rsidRPr="00AF1586">
        <w:rPr>
          <w:color w:val="000000"/>
          <w:szCs w:val="24"/>
          <w:lang w:eastAsia="ru-RU"/>
        </w:rPr>
        <w:t>Объем реферата не менее 10 страниц.</w:t>
      </w:r>
    </w:p>
    <w:p w:rsidR="00AF1586" w:rsidRPr="00AF1586" w:rsidRDefault="00AF1586" w:rsidP="00AF1586">
      <w:pPr>
        <w:numPr>
          <w:ilvl w:val="0"/>
          <w:numId w:val="29"/>
        </w:numPr>
        <w:tabs>
          <w:tab w:val="left" w:pos="708"/>
        </w:tabs>
        <w:suppressAutoHyphens w:val="0"/>
        <w:spacing w:after="0" w:line="254" w:lineRule="auto"/>
        <w:contextualSpacing/>
        <w:jc w:val="both"/>
        <w:rPr>
          <w:color w:val="000000"/>
          <w:szCs w:val="24"/>
          <w:lang w:eastAsia="ru-RU"/>
        </w:rPr>
      </w:pPr>
      <w:r w:rsidRPr="00AF1586">
        <w:rPr>
          <w:color w:val="000000"/>
          <w:szCs w:val="24"/>
          <w:lang w:eastAsia="ru-RU"/>
        </w:rPr>
        <w:t>Обязательно использование не менее 2 отечественных источников и желательно использование не менее 1 иностранного источника.</w:t>
      </w:r>
    </w:p>
    <w:p w:rsidR="00AF1586" w:rsidRPr="00AF1586" w:rsidRDefault="00AF1586" w:rsidP="00AF1586">
      <w:pPr>
        <w:numPr>
          <w:ilvl w:val="0"/>
          <w:numId w:val="29"/>
        </w:numPr>
        <w:tabs>
          <w:tab w:val="left" w:pos="708"/>
        </w:tabs>
        <w:suppressAutoHyphens w:val="0"/>
        <w:spacing w:after="0" w:line="254" w:lineRule="auto"/>
        <w:contextualSpacing/>
        <w:jc w:val="both"/>
        <w:rPr>
          <w:color w:val="000000"/>
          <w:szCs w:val="24"/>
          <w:lang w:eastAsia="ru-RU"/>
        </w:rPr>
      </w:pPr>
      <w:r w:rsidRPr="00AF1586">
        <w:rPr>
          <w:color w:val="000000"/>
          <w:szCs w:val="24"/>
          <w:lang w:eastAsia="ru-RU"/>
        </w:rPr>
        <w:t>Желательно, чтобы используемые в реферате источники были опубликованы не позднее 2017 года.</w:t>
      </w:r>
    </w:p>
    <w:p w:rsidR="00AF1586" w:rsidRPr="00AF1586" w:rsidRDefault="00AF1586" w:rsidP="00AF1586">
      <w:pPr>
        <w:tabs>
          <w:tab w:val="left" w:pos="708"/>
        </w:tabs>
        <w:suppressAutoHyphens w:val="0"/>
        <w:spacing w:after="0" w:line="254" w:lineRule="auto"/>
        <w:ind w:left="-360" w:firstLine="709"/>
        <w:jc w:val="both"/>
        <w:rPr>
          <w:color w:val="000000"/>
          <w:szCs w:val="24"/>
          <w:lang w:eastAsia="ru-RU"/>
        </w:rPr>
      </w:pPr>
      <w:r w:rsidRPr="00AF1586">
        <w:rPr>
          <w:color w:val="000000"/>
          <w:szCs w:val="24"/>
          <w:lang w:eastAsia="ru-RU"/>
        </w:rPr>
        <w:t>Обязательно наличие титульного листа, вступления, основной части, заключения с выводами и списка использованных источников. Желательно наличие аннотации к реферату.</w:t>
      </w:r>
    </w:p>
    <w:p w:rsidR="00AF1586" w:rsidRPr="00AF1586" w:rsidRDefault="00AF1586" w:rsidP="00AF1586">
      <w:pPr>
        <w:tabs>
          <w:tab w:val="left" w:pos="708"/>
        </w:tabs>
        <w:suppressAutoHyphens w:val="0"/>
        <w:autoSpaceDE w:val="0"/>
        <w:autoSpaceDN w:val="0"/>
        <w:adjustRightInd w:val="0"/>
        <w:spacing w:after="0" w:line="240" w:lineRule="auto"/>
        <w:rPr>
          <w:i/>
          <w:szCs w:val="24"/>
          <w:lang w:eastAsia="en-US"/>
        </w:rPr>
      </w:pPr>
    </w:p>
    <w:p w:rsidR="00AF1586" w:rsidRPr="00AF1586" w:rsidRDefault="00AF1586" w:rsidP="00AF1586">
      <w:pPr>
        <w:tabs>
          <w:tab w:val="left" w:pos="708"/>
        </w:tabs>
        <w:suppressAutoHyphens w:val="0"/>
        <w:autoSpaceDE w:val="0"/>
        <w:autoSpaceDN w:val="0"/>
        <w:adjustRightInd w:val="0"/>
        <w:spacing w:after="0" w:line="240" w:lineRule="auto"/>
        <w:rPr>
          <w:b/>
          <w:bCs/>
          <w:szCs w:val="24"/>
          <w:lang w:eastAsia="en-US"/>
        </w:rPr>
      </w:pPr>
      <w:r w:rsidRPr="00AF1586">
        <w:rPr>
          <w:b/>
          <w:bCs/>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275"/>
        <w:gridCol w:w="1276"/>
        <w:gridCol w:w="1371"/>
      </w:tblGrid>
      <w:tr w:rsidR="00AF1586" w:rsidRPr="00AF1586" w:rsidTr="00AF1586">
        <w:trPr>
          <w:tblHeader/>
        </w:trPr>
        <w:tc>
          <w:tcPr>
            <w:tcW w:w="1951"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sz w:val="20"/>
                <w:szCs w:val="24"/>
                <w:lang w:eastAsia="en-US"/>
              </w:rPr>
            </w:pPr>
            <w:r w:rsidRPr="00AF1586">
              <w:rPr>
                <w:b/>
                <w:sz w:val="20"/>
                <w:szCs w:val="24"/>
                <w:lang w:eastAsia="en-US"/>
              </w:rPr>
              <w:lastRenderedPageBreak/>
              <w:t>Показатели оценки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sz w:val="20"/>
                <w:szCs w:val="24"/>
                <w:lang w:eastAsia="en-US"/>
              </w:rPr>
            </w:pPr>
            <w:r w:rsidRPr="00AF1586">
              <w:rPr>
                <w:b/>
                <w:sz w:val="20"/>
                <w:szCs w:val="24"/>
                <w:lang w:eastAsia="en-US"/>
              </w:rPr>
              <w:t>Критерии оценки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autoSpaceDE w:val="0"/>
              <w:autoSpaceDN w:val="0"/>
              <w:adjustRightInd w:val="0"/>
              <w:spacing w:after="0" w:line="240" w:lineRule="auto"/>
              <w:jc w:val="center"/>
              <w:rPr>
                <w:b/>
                <w:bCs/>
                <w:sz w:val="20"/>
                <w:szCs w:val="20"/>
                <w:lang w:eastAsia="en-US"/>
              </w:rPr>
            </w:pPr>
            <w:r w:rsidRPr="00AF1586">
              <w:rPr>
                <w:b/>
                <w:bCs/>
                <w:sz w:val="20"/>
                <w:szCs w:val="20"/>
                <w:lang w:eastAsia="en-US"/>
              </w:rPr>
              <w:t xml:space="preserve">Баллы </w:t>
            </w:r>
            <w:proofErr w:type="spellStart"/>
            <w:proofErr w:type="gramStart"/>
            <w:r w:rsidRPr="00AF1586">
              <w:rPr>
                <w:b/>
                <w:bCs/>
                <w:sz w:val="20"/>
                <w:szCs w:val="20"/>
                <w:lang w:eastAsia="en-US"/>
              </w:rPr>
              <w:t>обучающе-гося</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autoSpaceDE w:val="0"/>
              <w:autoSpaceDN w:val="0"/>
              <w:adjustRightInd w:val="0"/>
              <w:spacing w:after="0" w:line="240" w:lineRule="auto"/>
              <w:jc w:val="center"/>
              <w:rPr>
                <w:b/>
                <w:bCs/>
                <w:sz w:val="20"/>
                <w:szCs w:val="20"/>
                <w:lang w:eastAsia="en-US"/>
              </w:rPr>
            </w:pPr>
            <w:proofErr w:type="spellStart"/>
            <w:proofErr w:type="gramStart"/>
            <w:r w:rsidRPr="00AF1586">
              <w:rPr>
                <w:b/>
                <w:bCs/>
                <w:sz w:val="20"/>
                <w:szCs w:val="20"/>
                <w:lang w:eastAsia="en-US"/>
              </w:rPr>
              <w:t>Минималь-ное</w:t>
            </w:r>
            <w:proofErr w:type="spellEnd"/>
            <w:proofErr w:type="gramEnd"/>
            <w:r w:rsidRPr="00AF1586">
              <w:rPr>
                <w:b/>
                <w:bCs/>
                <w:sz w:val="20"/>
                <w:szCs w:val="20"/>
                <w:lang w:eastAsia="en-US"/>
              </w:rPr>
              <w:t xml:space="preserve"> количество баллов</w:t>
            </w:r>
          </w:p>
        </w:tc>
        <w:tc>
          <w:tcPr>
            <w:tcW w:w="1371"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autoSpaceDE w:val="0"/>
              <w:autoSpaceDN w:val="0"/>
              <w:adjustRightInd w:val="0"/>
              <w:spacing w:after="0" w:line="240" w:lineRule="auto"/>
              <w:jc w:val="center"/>
              <w:rPr>
                <w:b/>
                <w:bCs/>
                <w:sz w:val="20"/>
                <w:szCs w:val="20"/>
                <w:lang w:eastAsia="en-US"/>
              </w:rPr>
            </w:pPr>
            <w:proofErr w:type="spellStart"/>
            <w:proofErr w:type="gramStart"/>
            <w:r w:rsidRPr="00AF1586">
              <w:rPr>
                <w:b/>
                <w:bCs/>
                <w:sz w:val="20"/>
                <w:szCs w:val="20"/>
                <w:lang w:eastAsia="en-US"/>
              </w:rPr>
              <w:t>Максималь-ное</w:t>
            </w:r>
            <w:proofErr w:type="spellEnd"/>
            <w:proofErr w:type="gramEnd"/>
            <w:r w:rsidRPr="00AF1586">
              <w:rPr>
                <w:b/>
                <w:bCs/>
                <w:sz w:val="20"/>
                <w:szCs w:val="20"/>
                <w:lang w:eastAsia="en-US"/>
              </w:rPr>
              <w:t xml:space="preserve"> количество баллов</w:t>
            </w:r>
          </w:p>
        </w:tc>
      </w:tr>
      <w:tr w:rsidR="00AF1586" w:rsidRPr="00AF1586" w:rsidTr="00AF1586">
        <w:tc>
          <w:tcPr>
            <w:tcW w:w="195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numPr>
                <w:ilvl w:val="0"/>
                <w:numId w:val="30"/>
              </w:numPr>
              <w:tabs>
                <w:tab w:val="left" w:pos="708"/>
              </w:tabs>
              <w:suppressAutoHyphens w:val="0"/>
              <w:overflowPunct w:val="0"/>
              <w:autoSpaceDE w:val="0"/>
              <w:autoSpaceDN w:val="0"/>
              <w:adjustRightInd w:val="0"/>
              <w:spacing w:after="0" w:line="240" w:lineRule="auto"/>
              <w:contextualSpacing/>
              <w:jc w:val="both"/>
              <w:textAlignment w:val="baseline"/>
              <w:rPr>
                <w:sz w:val="20"/>
                <w:szCs w:val="24"/>
                <w:lang w:eastAsia="en-US"/>
              </w:rPr>
            </w:pPr>
            <w:r w:rsidRPr="00AF1586">
              <w:rPr>
                <w:sz w:val="20"/>
                <w:szCs w:val="24"/>
                <w:lang w:eastAsia="en-US"/>
              </w:rPr>
              <w:t>Новизна реферированного текста</w:t>
            </w:r>
          </w:p>
        </w:tc>
        <w:tc>
          <w:tcPr>
            <w:tcW w:w="4253"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numPr>
                <w:ilvl w:val="0"/>
                <w:numId w:val="31"/>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sz w:val="20"/>
                <w:szCs w:val="24"/>
                <w:lang w:eastAsia="en-US"/>
              </w:rPr>
            </w:pPr>
            <w:r w:rsidRPr="00AF1586">
              <w:rPr>
                <w:sz w:val="20"/>
                <w:szCs w:val="24"/>
                <w:lang w:eastAsia="en-US"/>
              </w:rPr>
              <w:t>актуальность проблемы и темы;</w:t>
            </w:r>
          </w:p>
          <w:p w:rsidR="00AF1586" w:rsidRPr="00AF1586" w:rsidRDefault="00AF1586" w:rsidP="00AF1586">
            <w:pPr>
              <w:numPr>
                <w:ilvl w:val="0"/>
                <w:numId w:val="31"/>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sz w:val="20"/>
                <w:szCs w:val="24"/>
                <w:lang w:eastAsia="en-US"/>
              </w:rPr>
            </w:pPr>
            <w:r w:rsidRPr="00AF1586">
              <w:rPr>
                <w:sz w:val="20"/>
                <w:szCs w:val="24"/>
                <w:lang w:eastAsia="en-US"/>
              </w:rPr>
              <w:t>новизна и самостоятельность в постановке проблемы, в формулировании нового аспекта выбранной для анализа проблемы;</w:t>
            </w:r>
          </w:p>
          <w:p w:rsidR="00AF1586" w:rsidRPr="00AF1586" w:rsidRDefault="00AF1586" w:rsidP="00AF1586">
            <w:pPr>
              <w:numPr>
                <w:ilvl w:val="0"/>
                <w:numId w:val="31"/>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sz w:val="20"/>
                <w:szCs w:val="24"/>
                <w:lang w:eastAsia="en-US"/>
              </w:rPr>
            </w:pPr>
            <w:r w:rsidRPr="00AF1586">
              <w:rPr>
                <w:sz w:val="20"/>
                <w:szCs w:val="24"/>
                <w:lang w:eastAsia="en-US"/>
              </w:rPr>
              <w:t>наличие авторской позиции, самостоятельность суждений.</w:t>
            </w:r>
          </w:p>
        </w:tc>
        <w:tc>
          <w:tcPr>
            <w:tcW w:w="1275"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sz w:val="20"/>
                <w:szCs w:val="24"/>
                <w:lang w:eastAsia="en-US"/>
              </w:rPr>
            </w:pPr>
            <w:r w:rsidRPr="00AF1586">
              <w:rPr>
                <w:sz w:val="20"/>
                <w:szCs w:val="24"/>
                <w:lang w:eastAsia="en-US"/>
              </w:rPr>
              <w:t>20</w:t>
            </w:r>
          </w:p>
        </w:tc>
        <w:tc>
          <w:tcPr>
            <w:tcW w:w="137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sz w:val="20"/>
                <w:szCs w:val="24"/>
                <w:lang w:eastAsia="en-US"/>
              </w:rPr>
            </w:pPr>
            <w:r w:rsidRPr="00AF1586">
              <w:rPr>
                <w:sz w:val="20"/>
                <w:szCs w:val="24"/>
                <w:lang w:eastAsia="en-US"/>
              </w:rPr>
              <w:t>30</w:t>
            </w:r>
          </w:p>
        </w:tc>
      </w:tr>
      <w:tr w:rsidR="00AF1586" w:rsidRPr="00AF1586" w:rsidTr="00AF1586">
        <w:tc>
          <w:tcPr>
            <w:tcW w:w="195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numPr>
                <w:ilvl w:val="0"/>
                <w:numId w:val="30"/>
              </w:numPr>
              <w:tabs>
                <w:tab w:val="left" w:pos="708"/>
              </w:tabs>
              <w:suppressAutoHyphens w:val="0"/>
              <w:overflowPunct w:val="0"/>
              <w:autoSpaceDE w:val="0"/>
              <w:autoSpaceDN w:val="0"/>
              <w:adjustRightInd w:val="0"/>
              <w:spacing w:after="0" w:line="240" w:lineRule="auto"/>
              <w:contextualSpacing/>
              <w:jc w:val="both"/>
              <w:textAlignment w:val="baseline"/>
              <w:rPr>
                <w:sz w:val="20"/>
                <w:szCs w:val="24"/>
                <w:lang w:eastAsia="en-US"/>
              </w:rPr>
            </w:pPr>
            <w:r w:rsidRPr="00AF1586">
              <w:rPr>
                <w:sz w:val="20"/>
                <w:szCs w:val="24"/>
                <w:lang w:eastAsia="en-US"/>
              </w:rPr>
              <w:t>Степень раскрытия сущности проблемы</w:t>
            </w:r>
          </w:p>
        </w:tc>
        <w:tc>
          <w:tcPr>
            <w:tcW w:w="4253"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numPr>
                <w:ilvl w:val="0"/>
                <w:numId w:val="31"/>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sz w:val="20"/>
                <w:szCs w:val="24"/>
                <w:lang w:eastAsia="en-US"/>
              </w:rPr>
            </w:pPr>
            <w:r w:rsidRPr="00AF1586">
              <w:rPr>
                <w:sz w:val="20"/>
                <w:szCs w:val="24"/>
                <w:lang w:eastAsia="en-US"/>
              </w:rPr>
              <w:t>соответствие плана теме реферата;</w:t>
            </w:r>
          </w:p>
          <w:p w:rsidR="00AF1586" w:rsidRPr="00AF1586" w:rsidRDefault="00AF1586" w:rsidP="00AF1586">
            <w:pPr>
              <w:numPr>
                <w:ilvl w:val="0"/>
                <w:numId w:val="31"/>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sz w:val="20"/>
                <w:szCs w:val="24"/>
                <w:lang w:eastAsia="en-US"/>
              </w:rPr>
            </w:pPr>
            <w:r w:rsidRPr="00AF1586">
              <w:rPr>
                <w:sz w:val="20"/>
                <w:szCs w:val="24"/>
                <w:lang w:eastAsia="en-US"/>
              </w:rPr>
              <w:t>соответствие содержания теме и плану реферата;</w:t>
            </w:r>
          </w:p>
          <w:p w:rsidR="00AF1586" w:rsidRPr="00AF1586" w:rsidRDefault="00AF1586" w:rsidP="00AF1586">
            <w:pPr>
              <w:numPr>
                <w:ilvl w:val="0"/>
                <w:numId w:val="31"/>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sz w:val="20"/>
                <w:szCs w:val="24"/>
                <w:lang w:eastAsia="en-US"/>
              </w:rPr>
            </w:pPr>
            <w:r w:rsidRPr="00AF1586">
              <w:rPr>
                <w:sz w:val="20"/>
                <w:szCs w:val="24"/>
                <w:lang w:eastAsia="en-US"/>
              </w:rPr>
              <w:t>полнота и глубина раскрытия основных понятий проблемы;</w:t>
            </w:r>
          </w:p>
          <w:p w:rsidR="00AF1586" w:rsidRPr="00AF1586" w:rsidRDefault="00AF1586" w:rsidP="00AF1586">
            <w:pPr>
              <w:numPr>
                <w:ilvl w:val="0"/>
                <w:numId w:val="31"/>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sz w:val="20"/>
                <w:szCs w:val="24"/>
                <w:lang w:eastAsia="en-US"/>
              </w:rPr>
            </w:pPr>
            <w:r w:rsidRPr="00AF1586">
              <w:rPr>
                <w:sz w:val="20"/>
                <w:szCs w:val="24"/>
                <w:lang w:eastAsia="en-US"/>
              </w:rPr>
              <w:t>обоснованность способов и методов работы с материалом;</w:t>
            </w:r>
          </w:p>
          <w:p w:rsidR="00AF1586" w:rsidRPr="00AF1586" w:rsidRDefault="00AF1586" w:rsidP="00AF1586">
            <w:pPr>
              <w:numPr>
                <w:ilvl w:val="0"/>
                <w:numId w:val="31"/>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sz w:val="20"/>
                <w:szCs w:val="24"/>
                <w:lang w:eastAsia="en-US"/>
              </w:rPr>
            </w:pPr>
            <w:r w:rsidRPr="00AF1586">
              <w:rPr>
                <w:sz w:val="20"/>
                <w:szCs w:val="24"/>
                <w:lang w:eastAsia="en-US"/>
              </w:rPr>
              <w:t>умение работать с литературой, систематизировать и структурировать материал;</w:t>
            </w:r>
          </w:p>
          <w:p w:rsidR="00AF1586" w:rsidRPr="00AF1586" w:rsidRDefault="00AF1586" w:rsidP="00AF1586">
            <w:pPr>
              <w:numPr>
                <w:ilvl w:val="0"/>
                <w:numId w:val="31"/>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sz w:val="20"/>
                <w:szCs w:val="24"/>
                <w:lang w:eastAsia="en-US"/>
              </w:rPr>
            </w:pPr>
            <w:r w:rsidRPr="00AF1586">
              <w:rPr>
                <w:sz w:val="20"/>
                <w:szCs w:val="24"/>
                <w:lang w:eastAsia="en-US"/>
              </w:rPr>
              <w:t>умение обобщать, сопоставлять различные точки зрения по рассматриваемому вопросу, аргументировать основные положения и выводы.</w:t>
            </w:r>
          </w:p>
        </w:tc>
        <w:tc>
          <w:tcPr>
            <w:tcW w:w="1275"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sz w:val="20"/>
                <w:szCs w:val="24"/>
                <w:lang w:eastAsia="en-US"/>
              </w:rPr>
            </w:pPr>
            <w:r w:rsidRPr="00AF1586">
              <w:rPr>
                <w:sz w:val="20"/>
                <w:szCs w:val="24"/>
                <w:lang w:eastAsia="en-US"/>
              </w:rPr>
              <w:t>15</w:t>
            </w:r>
          </w:p>
        </w:tc>
        <w:tc>
          <w:tcPr>
            <w:tcW w:w="137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sz w:val="20"/>
                <w:szCs w:val="24"/>
                <w:lang w:eastAsia="en-US"/>
              </w:rPr>
            </w:pPr>
            <w:r w:rsidRPr="00AF1586">
              <w:rPr>
                <w:sz w:val="20"/>
                <w:szCs w:val="24"/>
                <w:lang w:eastAsia="en-US"/>
              </w:rPr>
              <w:t>25</w:t>
            </w:r>
          </w:p>
        </w:tc>
      </w:tr>
      <w:tr w:rsidR="00AF1586" w:rsidRPr="00AF1586" w:rsidTr="00AF1586">
        <w:tc>
          <w:tcPr>
            <w:tcW w:w="195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numPr>
                <w:ilvl w:val="0"/>
                <w:numId w:val="30"/>
              </w:numPr>
              <w:tabs>
                <w:tab w:val="left" w:pos="708"/>
              </w:tabs>
              <w:suppressAutoHyphens w:val="0"/>
              <w:overflowPunct w:val="0"/>
              <w:autoSpaceDE w:val="0"/>
              <w:autoSpaceDN w:val="0"/>
              <w:adjustRightInd w:val="0"/>
              <w:spacing w:after="0" w:line="240" w:lineRule="auto"/>
              <w:contextualSpacing/>
              <w:jc w:val="both"/>
              <w:textAlignment w:val="baseline"/>
              <w:rPr>
                <w:sz w:val="20"/>
                <w:szCs w:val="24"/>
                <w:lang w:eastAsia="en-US"/>
              </w:rPr>
            </w:pPr>
            <w:r w:rsidRPr="00AF1586">
              <w:rPr>
                <w:sz w:val="20"/>
                <w:szCs w:val="24"/>
                <w:lang w:eastAsia="en-US"/>
              </w:rPr>
              <w:t>Обоснованность выбора источников</w:t>
            </w:r>
          </w:p>
        </w:tc>
        <w:tc>
          <w:tcPr>
            <w:tcW w:w="4253"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numPr>
                <w:ilvl w:val="0"/>
                <w:numId w:val="31"/>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sz w:val="20"/>
                <w:szCs w:val="24"/>
                <w:lang w:eastAsia="en-US"/>
              </w:rPr>
            </w:pPr>
            <w:r w:rsidRPr="00AF1586">
              <w:rPr>
                <w:sz w:val="20"/>
                <w:szCs w:val="24"/>
                <w:lang w:eastAsia="en-US"/>
              </w:rPr>
              <w:t>круг, полнота использования литературных источников по проблеме;</w:t>
            </w:r>
          </w:p>
          <w:p w:rsidR="00AF1586" w:rsidRPr="00AF1586" w:rsidRDefault="00AF1586" w:rsidP="00AF1586">
            <w:pPr>
              <w:numPr>
                <w:ilvl w:val="0"/>
                <w:numId w:val="31"/>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sz w:val="20"/>
                <w:szCs w:val="24"/>
                <w:lang w:eastAsia="en-US"/>
              </w:rPr>
            </w:pPr>
            <w:r w:rsidRPr="00AF1586">
              <w:rPr>
                <w:sz w:val="20"/>
                <w:szCs w:val="24"/>
                <w:lang w:eastAsia="en-US"/>
              </w:rPr>
              <w:t>привлечение новейших работ по проблеме (журнальные публикации, материалы сборников научных трудов и т.д.).</w:t>
            </w:r>
          </w:p>
        </w:tc>
        <w:tc>
          <w:tcPr>
            <w:tcW w:w="1275"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sz w:val="20"/>
                <w:szCs w:val="24"/>
                <w:lang w:eastAsia="en-US"/>
              </w:rPr>
            </w:pPr>
            <w:r w:rsidRPr="00AF1586">
              <w:rPr>
                <w:sz w:val="20"/>
                <w:szCs w:val="24"/>
                <w:lang w:eastAsia="en-US"/>
              </w:rPr>
              <w:t>10</w:t>
            </w:r>
          </w:p>
        </w:tc>
        <w:tc>
          <w:tcPr>
            <w:tcW w:w="137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sz w:val="20"/>
                <w:szCs w:val="24"/>
                <w:lang w:eastAsia="en-US"/>
              </w:rPr>
            </w:pPr>
            <w:r w:rsidRPr="00AF1586">
              <w:rPr>
                <w:sz w:val="20"/>
                <w:szCs w:val="24"/>
                <w:lang w:eastAsia="en-US"/>
              </w:rPr>
              <w:t>15</w:t>
            </w:r>
          </w:p>
        </w:tc>
      </w:tr>
      <w:tr w:rsidR="00AF1586" w:rsidRPr="00AF1586" w:rsidTr="00AF1586">
        <w:tc>
          <w:tcPr>
            <w:tcW w:w="195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numPr>
                <w:ilvl w:val="0"/>
                <w:numId w:val="30"/>
              </w:numPr>
              <w:tabs>
                <w:tab w:val="left" w:pos="708"/>
              </w:tabs>
              <w:suppressAutoHyphens w:val="0"/>
              <w:overflowPunct w:val="0"/>
              <w:autoSpaceDE w:val="0"/>
              <w:autoSpaceDN w:val="0"/>
              <w:adjustRightInd w:val="0"/>
              <w:spacing w:after="0" w:line="240" w:lineRule="auto"/>
              <w:contextualSpacing/>
              <w:jc w:val="both"/>
              <w:textAlignment w:val="baseline"/>
              <w:rPr>
                <w:sz w:val="20"/>
                <w:szCs w:val="24"/>
                <w:lang w:eastAsia="en-US"/>
              </w:rPr>
            </w:pPr>
            <w:r w:rsidRPr="00AF1586">
              <w:rPr>
                <w:sz w:val="20"/>
                <w:szCs w:val="24"/>
                <w:lang w:eastAsia="en-US"/>
              </w:rPr>
              <w:t>Соблюдение требований к оформлению</w:t>
            </w:r>
          </w:p>
        </w:tc>
        <w:tc>
          <w:tcPr>
            <w:tcW w:w="4253"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numPr>
                <w:ilvl w:val="0"/>
                <w:numId w:val="31"/>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sz w:val="20"/>
                <w:szCs w:val="24"/>
                <w:lang w:eastAsia="en-US"/>
              </w:rPr>
            </w:pPr>
            <w:r w:rsidRPr="00AF1586">
              <w:rPr>
                <w:sz w:val="20"/>
                <w:szCs w:val="24"/>
                <w:lang w:eastAsia="en-US"/>
              </w:rPr>
              <w:t>правильное оформление ссылок на используемую литературу;</w:t>
            </w:r>
          </w:p>
          <w:p w:rsidR="00AF1586" w:rsidRPr="00AF1586" w:rsidRDefault="00AF1586" w:rsidP="00AF1586">
            <w:pPr>
              <w:numPr>
                <w:ilvl w:val="0"/>
                <w:numId w:val="31"/>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sz w:val="20"/>
                <w:szCs w:val="24"/>
                <w:lang w:eastAsia="en-US"/>
              </w:rPr>
            </w:pPr>
            <w:r w:rsidRPr="00AF1586">
              <w:rPr>
                <w:sz w:val="20"/>
                <w:szCs w:val="24"/>
                <w:lang w:eastAsia="en-US"/>
              </w:rPr>
              <w:t>грамотность и культура изложения;</w:t>
            </w:r>
          </w:p>
          <w:p w:rsidR="00AF1586" w:rsidRPr="00AF1586" w:rsidRDefault="00AF1586" w:rsidP="00AF1586">
            <w:pPr>
              <w:numPr>
                <w:ilvl w:val="0"/>
                <w:numId w:val="31"/>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sz w:val="20"/>
                <w:szCs w:val="24"/>
                <w:lang w:eastAsia="en-US"/>
              </w:rPr>
            </w:pPr>
            <w:r w:rsidRPr="00AF1586">
              <w:rPr>
                <w:sz w:val="20"/>
                <w:szCs w:val="24"/>
                <w:lang w:eastAsia="en-US"/>
              </w:rPr>
              <w:t>владение терминологией и понятийным аппаратом проблемы;</w:t>
            </w:r>
          </w:p>
          <w:p w:rsidR="00AF1586" w:rsidRPr="00AF1586" w:rsidRDefault="00AF1586" w:rsidP="00AF1586">
            <w:pPr>
              <w:numPr>
                <w:ilvl w:val="0"/>
                <w:numId w:val="31"/>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sz w:val="20"/>
                <w:szCs w:val="24"/>
                <w:lang w:eastAsia="en-US"/>
              </w:rPr>
            </w:pPr>
            <w:r w:rsidRPr="00AF1586">
              <w:rPr>
                <w:sz w:val="20"/>
                <w:szCs w:val="24"/>
                <w:lang w:eastAsia="en-US"/>
              </w:rPr>
              <w:t>соблюдение требований к объему реферата;</w:t>
            </w:r>
          </w:p>
          <w:p w:rsidR="00AF1586" w:rsidRPr="00AF1586" w:rsidRDefault="00AF1586" w:rsidP="00AF1586">
            <w:pPr>
              <w:numPr>
                <w:ilvl w:val="0"/>
                <w:numId w:val="31"/>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sz w:val="20"/>
                <w:szCs w:val="24"/>
                <w:lang w:eastAsia="en-US"/>
              </w:rPr>
            </w:pPr>
            <w:r w:rsidRPr="00AF1586">
              <w:rPr>
                <w:sz w:val="20"/>
                <w:szCs w:val="24"/>
                <w:lang w:eastAsia="en-US"/>
              </w:rPr>
              <w:t>культура оформления: выделение абзацев.</w:t>
            </w:r>
          </w:p>
        </w:tc>
        <w:tc>
          <w:tcPr>
            <w:tcW w:w="1275"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sz w:val="20"/>
                <w:szCs w:val="24"/>
                <w:lang w:eastAsia="en-US"/>
              </w:rPr>
            </w:pPr>
            <w:r w:rsidRPr="00AF1586">
              <w:rPr>
                <w:sz w:val="20"/>
                <w:szCs w:val="24"/>
                <w:lang w:eastAsia="en-US"/>
              </w:rPr>
              <w:t>10</w:t>
            </w:r>
          </w:p>
        </w:tc>
        <w:tc>
          <w:tcPr>
            <w:tcW w:w="137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sz w:val="20"/>
                <w:szCs w:val="24"/>
                <w:lang w:eastAsia="en-US"/>
              </w:rPr>
            </w:pPr>
            <w:r w:rsidRPr="00AF1586">
              <w:rPr>
                <w:sz w:val="20"/>
                <w:szCs w:val="24"/>
                <w:lang w:eastAsia="en-US"/>
              </w:rPr>
              <w:t>20</w:t>
            </w:r>
          </w:p>
        </w:tc>
      </w:tr>
      <w:tr w:rsidR="00AF1586" w:rsidRPr="00AF1586" w:rsidTr="00AF1586">
        <w:tc>
          <w:tcPr>
            <w:tcW w:w="195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numPr>
                <w:ilvl w:val="0"/>
                <w:numId w:val="30"/>
              </w:numPr>
              <w:tabs>
                <w:tab w:val="left" w:pos="708"/>
              </w:tabs>
              <w:suppressAutoHyphens w:val="0"/>
              <w:overflowPunct w:val="0"/>
              <w:autoSpaceDE w:val="0"/>
              <w:autoSpaceDN w:val="0"/>
              <w:adjustRightInd w:val="0"/>
              <w:spacing w:after="0" w:line="240" w:lineRule="auto"/>
              <w:contextualSpacing/>
              <w:jc w:val="both"/>
              <w:textAlignment w:val="baseline"/>
              <w:rPr>
                <w:sz w:val="20"/>
                <w:szCs w:val="24"/>
                <w:lang w:eastAsia="en-US"/>
              </w:rPr>
            </w:pPr>
            <w:r w:rsidRPr="00AF1586">
              <w:rPr>
                <w:sz w:val="20"/>
                <w:szCs w:val="24"/>
                <w:lang w:eastAsia="en-US"/>
              </w:rPr>
              <w:t>Грамотность</w:t>
            </w:r>
          </w:p>
        </w:tc>
        <w:tc>
          <w:tcPr>
            <w:tcW w:w="4253"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numPr>
                <w:ilvl w:val="0"/>
                <w:numId w:val="31"/>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sz w:val="20"/>
                <w:szCs w:val="24"/>
                <w:lang w:eastAsia="en-US"/>
              </w:rPr>
            </w:pPr>
            <w:r w:rsidRPr="00AF1586">
              <w:rPr>
                <w:sz w:val="20"/>
                <w:szCs w:val="24"/>
                <w:lang w:eastAsia="en-US"/>
              </w:rPr>
              <w:t>отсутствие орфографических и синтаксических ошибок, стилистических погрешностей;</w:t>
            </w:r>
          </w:p>
          <w:p w:rsidR="00AF1586" w:rsidRPr="00AF1586" w:rsidRDefault="00AF1586" w:rsidP="00AF1586">
            <w:pPr>
              <w:numPr>
                <w:ilvl w:val="0"/>
                <w:numId w:val="31"/>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sz w:val="20"/>
                <w:szCs w:val="24"/>
                <w:lang w:eastAsia="en-US"/>
              </w:rPr>
            </w:pPr>
            <w:r w:rsidRPr="00AF1586">
              <w:rPr>
                <w:sz w:val="20"/>
                <w:szCs w:val="24"/>
                <w:lang w:eastAsia="en-US"/>
              </w:rPr>
              <w:t xml:space="preserve">отсутствие опечаток, сокращений слов, </w:t>
            </w:r>
            <w:proofErr w:type="gramStart"/>
            <w:r w:rsidRPr="00AF1586">
              <w:rPr>
                <w:sz w:val="20"/>
                <w:szCs w:val="24"/>
                <w:lang w:eastAsia="en-US"/>
              </w:rPr>
              <w:t>кроме</w:t>
            </w:r>
            <w:proofErr w:type="gramEnd"/>
            <w:r w:rsidRPr="00AF1586">
              <w:rPr>
                <w:sz w:val="20"/>
                <w:szCs w:val="24"/>
                <w:lang w:eastAsia="en-US"/>
              </w:rPr>
              <w:t xml:space="preserve"> общепринятых;</w:t>
            </w:r>
          </w:p>
          <w:p w:rsidR="00AF1586" w:rsidRPr="00AF1586" w:rsidRDefault="00AF1586" w:rsidP="00AF1586">
            <w:pPr>
              <w:numPr>
                <w:ilvl w:val="0"/>
                <w:numId w:val="31"/>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sz w:val="20"/>
                <w:szCs w:val="24"/>
                <w:lang w:eastAsia="en-US"/>
              </w:rPr>
            </w:pPr>
            <w:r w:rsidRPr="00AF1586">
              <w:rPr>
                <w:sz w:val="20"/>
                <w:szCs w:val="24"/>
                <w:lang w:eastAsia="en-US"/>
              </w:rPr>
              <w:t>литературный стиль.</w:t>
            </w:r>
          </w:p>
        </w:tc>
        <w:tc>
          <w:tcPr>
            <w:tcW w:w="1275"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sz w:val="20"/>
                <w:szCs w:val="24"/>
                <w:lang w:eastAsia="en-US"/>
              </w:rPr>
            </w:pPr>
            <w:r w:rsidRPr="00AF1586">
              <w:rPr>
                <w:sz w:val="20"/>
                <w:szCs w:val="24"/>
                <w:lang w:eastAsia="en-US"/>
              </w:rPr>
              <w:t>5</w:t>
            </w:r>
          </w:p>
        </w:tc>
        <w:tc>
          <w:tcPr>
            <w:tcW w:w="137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sz w:val="20"/>
                <w:szCs w:val="24"/>
                <w:lang w:eastAsia="en-US"/>
              </w:rPr>
            </w:pPr>
            <w:r w:rsidRPr="00AF1586">
              <w:rPr>
                <w:sz w:val="20"/>
                <w:szCs w:val="24"/>
                <w:lang w:eastAsia="en-US"/>
              </w:rPr>
              <w:t>10</w:t>
            </w:r>
          </w:p>
        </w:tc>
      </w:tr>
      <w:tr w:rsidR="00AF1586" w:rsidRPr="00AF1586" w:rsidTr="00AF1586">
        <w:tc>
          <w:tcPr>
            <w:tcW w:w="6204" w:type="dxa"/>
            <w:gridSpan w:val="2"/>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autoSpaceDE w:val="0"/>
              <w:autoSpaceDN w:val="0"/>
              <w:adjustRightInd w:val="0"/>
              <w:spacing w:after="0" w:line="240" w:lineRule="auto"/>
              <w:rPr>
                <w:b/>
                <w:bCs/>
                <w:sz w:val="20"/>
                <w:szCs w:val="20"/>
                <w:lang w:eastAsia="en-US"/>
              </w:rPr>
            </w:pPr>
            <w:r w:rsidRPr="00AF1586">
              <w:rPr>
                <w:b/>
                <w:bCs/>
                <w:sz w:val="20"/>
                <w:szCs w:val="20"/>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left" w:pos="708"/>
              </w:tabs>
              <w:suppressAutoHyphens w:val="0"/>
              <w:autoSpaceDE w:val="0"/>
              <w:autoSpaceDN w:val="0"/>
              <w:adjustRightInd w:val="0"/>
              <w:spacing w:after="0" w:line="240" w:lineRule="auto"/>
              <w:rPr>
                <w:b/>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autoSpaceDE w:val="0"/>
              <w:autoSpaceDN w:val="0"/>
              <w:adjustRightInd w:val="0"/>
              <w:spacing w:after="0" w:line="240" w:lineRule="auto"/>
              <w:jc w:val="center"/>
              <w:rPr>
                <w:b/>
                <w:bCs/>
                <w:sz w:val="20"/>
                <w:szCs w:val="20"/>
                <w:lang w:eastAsia="en-US"/>
              </w:rPr>
            </w:pPr>
            <w:r w:rsidRPr="00AF1586">
              <w:rPr>
                <w:b/>
                <w:bCs/>
                <w:sz w:val="20"/>
                <w:szCs w:val="20"/>
                <w:lang w:eastAsia="en-US"/>
              </w:rPr>
              <w:t>60</w:t>
            </w:r>
          </w:p>
        </w:tc>
        <w:tc>
          <w:tcPr>
            <w:tcW w:w="1371"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autoSpaceDE w:val="0"/>
              <w:autoSpaceDN w:val="0"/>
              <w:adjustRightInd w:val="0"/>
              <w:spacing w:after="0" w:line="240" w:lineRule="auto"/>
              <w:jc w:val="center"/>
              <w:rPr>
                <w:b/>
                <w:bCs/>
                <w:sz w:val="20"/>
                <w:szCs w:val="20"/>
                <w:lang w:eastAsia="en-US"/>
              </w:rPr>
            </w:pPr>
            <w:r w:rsidRPr="00AF1586">
              <w:rPr>
                <w:b/>
                <w:bCs/>
                <w:sz w:val="20"/>
                <w:szCs w:val="20"/>
                <w:lang w:eastAsia="en-US"/>
              </w:rPr>
              <w:t>100</w:t>
            </w:r>
          </w:p>
        </w:tc>
      </w:tr>
    </w:tbl>
    <w:p w:rsidR="00AF1586" w:rsidRPr="00AF1586" w:rsidRDefault="00AF1586" w:rsidP="00AF1586">
      <w:pPr>
        <w:tabs>
          <w:tab w:val="left" w:pos="708"/>
        </w:tabs>
        <w:suppressAutoHyphens w:val="0"/>
        <w:spacing w:before="240" w:after="240" w:line="240" w:lineRule="auto"/>
        <w:ind w:firstLine="709"/>
        <w:jc w:val="both"/>
        <w:rPr>
          <w:b/>
          <w:szCs w:val="24"/>
          <w:lang w:eastAsia="en-US"/>
        </w:rPr>
      </w:pPr>
    </w:p>
    <w:p w:rsidR="00AF1586" w:rsidRPr="00AF1586" w:rsidRDefault="00AF1586" w:rsidP="00AF1586">
      <w:pPr>
        <w:tabs>
          <w:tab w:val="left" w:pos="708"/>
        </w:tabs>
        <w:suppressAutoHyphens w:val="0"/>
        <w:spacing w:before="240" w:after="240" w:line="240" w:lineRule="auto"/>
        <w:ind w:firstLine="709"/>
        <w:jc w:val="both"/>
        <w:rPr>
          <w:b/>
          <w:szCs w:val="24"/>
          <w:lang w:eastAsia="en-US"/>
        </w:rPr>
      </w:pPr>
    </w:p>
    <w:p w:rsidR="00AF1586" w:rsidRPr="00AF1586" w:rsidRDefault="00AF1586" w:rsidP="00AF1586">
      <w:pPr>
        <w:tabs>
          <w:tab w:val="left" w:pos="708"/>
        </w:tabs>
        <w:suppressAutoHyphens w:val="0"/>
        <w:spacing w:before="240" w:after="240" w:line="240" w:lineRule="auto"/>
        <w:ind w:firstLine="709"/>
        <w:jc w:val="both"/>
        <w:rPr>
          <w:b/>
          <w:szCs w:val="24"/>
          <w:lang w:eastAsia="en-US"/>
        </w:rPr>
      </w:pPr>
      <w:r w:rsidRPr="00AF1586">
        <w:rPr>
          <w:b/>
          <w:szCs w:val="24"/>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tblGrid>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szCs w:val="24"/>
                <w:lang w:eastAsia="en-US"/>
              </w:rPr>
            </w:pPr>
            <w:r w:rsidRPr="00AF1586">
              <w:rPr>
                <w:b/>
                <w:szCs w:val="24"/>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szCs w:val="24"/>
                <w:lang w:eastAsia="en-US"/>
              </w:rPr>
            </w:pPr>
            <w:r w:rsidRPr="00AF1586">
              <w:rPr>
                <w:b/>
                <w:szCs w:val="24"/>
                <w:lang w:eastAsia="en-US"/>
              </w:rPr>
              <w:t xml:space="preserve">Оценка </w:t>
            </w:r>
            <w:proofErr w:type="gramStart"/>
            <w:r w:rsidRPr="00AF1586">
              <w:rPr>
                <w:b/>
                <w:szCs w:val="24"/>
                <w:lang w:eastAsia="en-US"/>
              </w:rPr>
              <w:t>обучающегося</w:t>
            </w:r>
            <w:proofErr w:type="gramEnd"/>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szCs w:val="24"/>
                <w:lang w:val="en-US" w:eastAsia="en-US"/>
              </w:rPr>
            </w:pPr>
            <w:r w:rsidRPr="00AF1586">
              <w:rPr>
                <w:szCs w:val="24"/>
                <w:lang w:val="en-US" w:eastAsia="en-US"/>
              </w:rPr>
              <w:t>90-100</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zCs w:val="24"/>
                <w:lang w:eastAsia="ru-RU"/>
              </w:rPr>
              <w:t>отлично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szCs w:val="24"/>
                <w:lang w:val="en-US" w:eastAsia="en-US"/>
              </w:rPr>
            </w:pPr>
            <w:r w:rsidRPr="00AF1586">
              <w:rPr>
                <w:szCs w:val="24"/>
                <w:lang w:val="en-US" w:eastAsia="en-US"/>
              </w:rPr>
              <w:t>75-89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хорошо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szCs w:val="24"/>
                <w:lang w:val="en-US" w:eastAsia="en-US"/>
              </w:rPr>
            </w:pPr>
            <w:r w:rsidRPr="00AF1586">
              <w:rPr>
                <w:szCs w:val="24"/>
                <w:lang w:val="en-US" w:eastAsia="en-US"/>
              </w:rPr>
              <w:t>60-74</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zCs w:val="24"/>
                <w:lang w:eastAsia="ru-RU"/>
              </w:rPr>
              <w:t>удовлетворительно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szCs w:val="24"/>
                <w:lang w:val="en-US" w:eastAsia="en-US"/>
              </w:rPr>
            </w:pPr>
            <w:r w:rsidRPr="00AF1586">
              <w:rPr>
                <w:szCs w:val="24"/>
                <w:lang w:eastAsia="en-US"/>
              </w:rPr>
              <w:t xml:space="preserve">менее </w:t>
            </w:r>
            <w:r w:rsidRPr="00AF1586">
              <w:rPr>
                <w:szCs w:val="24"/>
                <w:lang w:val="en-US" w:eastAsia="en-US"/>
              </w:rPr>
              <w:t>60</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zCs w:val="24"/>
                <w:lang w:eastAsia="ru-RU"/>
              </w:rPr>
            </w:pPr>
            <w:r w:rsidRPr="00AF1586">
              <w:rPr>
                <w:rFonts w:eastAsia="Times New Roman"/>
                <w:szCs w:val="24"/>
                <w:lang w:eastAsia="ru-RU"/>
              </w:rPr>
              <w:t>неудовлетворительно</w:t>
            </w:r>
          </w:p>
        </w:tc>
      </w:tr>
    </w:tbl>
    <w:p w:rsidR="00AF1586" w:rsidRPr="00AF1586" w:rsidRDefault="00AF1586" w:rsidP="00AF1586">
      <w:pPr>
        <w:tabs>
          <w:tab w:val="left" w:pos="708"/>
        </w:tabs>
        <w:suppressAutoHyphens w:val="0"/>
        <w:spacing w:after="0"/>
        <w:jc w:val="both"/>
        <w:rPr>
          <w:lang w:eastAsia="en-US"/>
        </w:rPr>
      </w:pPr>
    </w:p>
    <w:p w:rsidR="00AF1586" w:rsidRPr="00AF1586" w:rsidRDefault="00AF1586" w:rsidP="00AF1586">
      <w:pPr>
        <w:jc w:val="center"/>
        <w:rPr>
          <w:b/>
          <w:lang w:eastAsia="en-US"/>
        </w:rPr>
      </w:pPr>
      <w:r w:rsidRPr="00AF1586">
        <w:rPr>
          <w:b/>
          <w:lang w:eastAsia="en-US"/>
        </w:rPr>
        <w:t>ПРАКТИЧЕСКОЕ ЗАНЯТИЕ</w:t>
      </w:r>
    </w:p>
    <w:tbl>
      <w:tblPr>
        <w:tblW w:w="484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5"/>
        <w:gridCol w:w="1932"/>
        <w:gridCol w:w="4685"/>
        <w:gridCol w:w="1929"/>
      </w:tblGrid>
      <w:tr w:rsidR="00AF1586" w:rsidRPr="00AF1586" w:rsidTr="00AF1586">
        <w:trPr>
          <w:cantSplit/>
        </w:trPr>
        <w:tc>
          <w:tcPr>
            <w:tcW w:w="356"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b/>
                <w:szCs w:val="24"/>
                <w:lang w:eastAsia="en-US"/>
              </w:rPr>
            </w:pPr>
            <w:r w:rsidRPr="00AF1586">
              <w:rPr>
                <w:rFonts w:eastAsia="Times New Roman"/>
                <w:b/>
                <w:szCs w:val="24"/>
                <w:lang w:eastAsia="en-US"/>
              </w:rPr>
              <w:t xml:space="preserve">№ </w:t>
            </w:r>
            <w:proofErr w:type="gramStart"/>
            <w:r w:rsidRPr="00AF1586">
              <w:rPr>
                <w:rFonts w:eastAsia="Times New Roman"/>
                <w:b/>
                <w:szCs w:val="24"/>
                <w:lang w:eastAsia="en-US"/>
              </w:rPr>
              <w:t>п</w:t>
            </w:r>
            <w:proofErr w:type="gramEnd"/>
            <w:r w:rsidRPr="00AF1586">
              <w:rPr>
                <w:rFonts w:eastAsia="Times New Roman"/>
                <w:b/>
                <w:szCs w:val="24"/>
                <w:lang w:val="en-US" w:eastAsia="en-US"/>
              </w:rPr>
              <w:t>/</w:t>
            </w:r>
            <w:r w:rsidRPr="00AF1586">
              <w:rPr>
                <w:rFonts w:eastAsia="Times New Roman"/>
                <w:b/>
                <w:szCs w:val="24"/>
                <w:lang w:eastAsia="en-US"/>
              </w:rPr>
              <w:t>п</w:t>
            </w:r>
          </w:p>
        </w:tc>
        <w:tc>
          <w:tcPr>
            <w:tcW w:w="1050"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b/>
                <w:szCs w:val="24"/>
                <w:lang w:eastAsia="en-US"/>
              </w:rPr>
            </w:pPr>
            <w:r w:rsidRPr="00AF1586">
              <w:rPr>
                <w:rFonts w:eastAsia="Times New Roman"/>
                <w:b/>
                <w:szCs w:val="24"/>
                <w:lang w:eastAsia="en-US"/>
              </w:rPr>
              <w:t>Номер раздела дисциплины</w:t>
            </w:r>
          </w:p>
        </w:tc>
        <w:tc>
          <w:tcPr>
            <w:tcW w:w="2546"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b/>
                <w:szCs w:val="24"/>
                <w:lang w:eastAsia="en-US"/>
              </w:rPr>
            </w:pPr>
            <w:r w:rsidRPr="00AF1586">
              <w:rPr>
                <w:rFonts w:eastAsia="Times New Roman"/>
                <w:b/>
                <w:szCs w:val="24"/>
                <w:lang w:eastAsia="en-US"/>
              </w:rPr>
              <w:t>Наименование практического занятия</w:t>
            </w:r>
          </w:p>
        </w:tc>
        <w:tc>
          <w:tcPr>
            <w:tcW w:w="1048" w:type="pct"/>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b/>
                <w:szCs w:val="24"/>
                <w:lang w:eastAsia="en-US"/>
              </w:rPr>
            </w:pPr>
            <w:r w:rsidRPr="00AF1586">
              <w:rPr>
                <w:rFonts w:eastAsia="Times New Roman"/>
                <w:b/>
                <w:szCs w:val="24"/>
                <w:lang w:eastAsia="en-US"/>
              </w:rPr>
              <w:t>Трудоемкость, часов</w:t>
            </w:r>
          </w:p>
        </w:tc>
      </w:tr>
      <w:tr w:rsidR="00AF1586" w:rsidRPr="00AF1586" w:rsidTr="00AF1586">
        <w:tc>
          <w:tcPr>
            <w:tcW w:w="356" w:type="pct"/>
            <w:tcBorders>
              <w:top w:val="single" w:sz="6" w:space="0" w:color="auto"/>
              <w:left w:val="single" w:sz="6" w:space="0" w:color="auto"/>
              <w:bottom w:val="single" w:sz="6" w:space="0" w:color="auto"/>
              <w:right w:val="single" w:sz="6" w:space="0" w:color="auto"/>
            </w:tcBorders>
            <w:vAlign w:val="center"/>
          </w:tcPr>
          <w:p w:rsidR="00AF1586" w:rsidRPr="00AF1586" w:rsidRDefault="00AF1586" w:rsidP="00AF1586">
            <w:pPr>
              <w:numPr>
                <w:ilvl w:val="3"/>
                <w:numId w:val="30"/>
              </w:numPr>
              <w:tabs>
                <w:tab w:val="left" w:pos="708"/>
              </w:tabs>
              <w:suppressAutoHyphens w:val="0"/>
              <w:overflowPunct w:val="0"/>
              <w:autoSpaceDE w:val="0"/>
              <w:autoSpaceDN w:val="0"/>
              <w:adjustRightInd w:val="0"/>
              <w:spacing w:after="0" w:line="240" w:lineRule="auto"/>
              <w:ind w:left="426"/>
              <w:contextualSpacing/>
              <w:jc w:val="both"/>
              <w:textAlignment w:val="baseline"/>
              <w:rPr>
                <w:rFonts w:eastAsia="Times New Roman"/>
                <w:szCs w:val="24"/>
                <w:lang w:eastAsia="en-US"/>
              </w:rPr>
            </w:pPr>
          </w:p>
        </w:tc>
        <w:tc>
          <w:tcPr>
            <w:tcW w:w="1050"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1</w:t>
            </w:r>
          </w:p>
        </w:tc>
        <w:tc>
          <w:tcPr>
            <w:tcW w:w="2546" w:type="pct"/>
            <w:tcBorders>
              <w:top w:val="single" w:sz="6" w:space="0" w:color="auto"/>
              <w:left w:val="single" w:sz="6" w:space="0" w:color="auto"/>
              <w:bottom w:val="single" w:sz="6" w:space="0" w:color="auto"/>
              <w:right w:val="single" w:sz="6" w:space="0" w:color="auto"/>
            </w:tcBorders>
            <w:hideMark/>
          </w:tcPr>
          <w:p w:rsidR="00AF1586" w:rsidRPr="00AF1586" w:rsidRDefault="00AF1586" w:rsidP="00AF1586">
            <w:pPr>
              <w:tabs>
                <w:tab w:val="left" w:pos="708"/>
              </w:tabs>
              <w:suppressAutoHyphens w:val="0"/>
              <w:spacing w:after="0" w:line="240" w:lineRule="auto"/>
              <w:jc w:val="both"/>
              <w:rPr>
                <w:rFonts w:eastAsia="Times New Roman"/>
                <w:b/>
                <w:bCs/>
                <w:color w:val="000000"/>
                <w:szCs w:val="24"/>
                <w:lang w:eastAsia="ru-RU"/>
              </w:rPr>
            </w:pPr>
            <w:r w:rsidRPr="00AF1586">
              <w:rPr>
                <w:rFonts w:eastAsia="Times New Roman"/>
                <w:bCs/>
                <w:color w:val="000000"/>
                <w:szCs w:val="24"/>
                <w:lang w:eastAsia="ru-RU"/>
              </w:rPr>
              <w:t>Право и законодательство</w:t>
            </w:r>
          </w:p>
        </w:tc>
        <w:tc>
          <w:tcPr>
            <w:tcW w:w="1048" w:type="pct"/>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2</w:t>
            </w:r>
          </w:p>
        </w:tc>
      </w:tr>
      <w:tr w:rsidR="00AF1586" w:rsidRPr="00AF1586" w:rsidTr="00AF1586">
        <w:tc>
          <w:tcPr>
            <w:tcW w:w="356" w:type="pct"/>
            <w:tcBorders>
              <w:top w:val="single" w:sz="6" w:space="0" w:color="auto"/>
              <w:left w:val="single" w:sz="6" w:space="0" w:color="auto"/>
              <w:bottom w:val="single" w:sz="6" w:space="0" w:color="auto"/>
              <w:right w:val="single" w:sz="6" w:space="0" w:color="auto"/>
            </w:tcBorders>
            <w:vAlign w:val="center"/>
          </w:tcPr>
          <w:p w:rsidR="00AF1586" w:rsidRPr="00AF1586" w:rsidRDefault="00AF1586" w:rsidP="00AF1586">
            <w:pPr>
              <w:numPr>
                <w:ilvl w:val="3"/>
                <w:numId w:val="30"/>
              </w:numPr>
              <w:tabs>
                <w:tab w:val="left" w:pos="708"/>
              </w:tabs>
              <w:suppressAutoHyphens w:val="0"/>
              <w:overflowPunct w:val="0"/>
              <w:autoSpaceDE w:val="0"/>
              <w:autoSpaceDN w:val="0"/>
              <w:adjustRightInd w:val="0"/>
              <w:spacing w:after="0" w:line="240" w:lineRule="auto"/>
              <w:ind w:left="426"/>
              <w:contextualSpacing/>
              <w:jc w:val="both"/>
              <w:textAlignment w:val="baseline"/>
              <w:rPr>
                <w:rFonts w:eastAsia="Times New Roman"/>
                <w:szCs w:val="24"/>
                <w:lang w:eastAsia="en-US"/>
              </w:rPr>
            </w:pPr>
          </w:p>
        </w:tc>
        <w:tc>
          <w:tcPr>
            <w:tcW w:w="1050"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2</w:t>
            </w:r>
          </w:p>
        </w:tc>
        <w:tc>
          <w:tcPr>
            <w:tcW w:w="2546" w:type="pct"/>
            <w:tcBorders>
              <w:top w:val="single" w:sz="6" w:space="0" w:color="auto"/>
              <w:left w:val="single" w:sz="6" w:space="0" w:color="auto"/>
              <w:bottom w:val="single" w:sz="6" w:space="0" w:color="auto"/>
              <w:right w:val="single" w:sz="6" w:space="0" w:color="auto"/>
            </w:tcBorders>
            <w:hideMark/>
          </w:tcPr>
          <w:p w:rsidR="00AF1586" w:rsidRPr="00AF1586" w:rsidRDefault="00AF1586" w:rsidP="00AF1586">
            <w:pPr>
              <w:tabs>
                <w:tab w:val="left" w:pos="708"/>
              </w:tabs>
              <w:suppressAutoHyphens w:val="0"/>
              <w:spacing w:after="0" w:line="240" w:lineRule="auto"/>
              <w:jc w:val="both"/>
              <w:rPr>
                <w:rFonts w:eastAsia="Times New Roman"/>
                <w:b/>
                <w:bCs/>
                <w:color w:val="000000"/>
                <w:szCs w:val="24"/>
                <w:lang w:eastAsia="ru-RU"/>
              </w:rPr>
            </w:pPr>
            <w:r w:rsidRPr="00AF1586">
              <w:rPr>
                <w:rFonts w:eastAsia="Times New Roman"/>
                <w:bCs/>
                <w:color w:val="000000"/>
                <w:szCs w:val="24"/>
                <w:lang w:eastAsia="ru-RU"/>
              </w:rPr>
              <w:t xml:space="preserve">Правоотношения. </w:t>
            </w:r>
          </w:p>
        </w:tc>
        <w:tc>
          <w:tcPr>
            <w:tcW w:w="1048" w:type="pct"/>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2</w:t>
            </w:r>
          </w:p>
        </w:tc>
      </w:tr>
      <w:tr w:rsidR="00AF1586" w:rsidRPr="00AF1586" w:rsidTr="00AF1586">
        <w:tc>
          <w:tcPr>
            <w:tcW w:w="356" w:type="pct"/>
            <w:tcBorders>
              <w:top w:val="single" w:sz="6" w:space="0" w:color="auto"/>
              <w:left w:val="single" w:sz="6" w:space="0" w:color="auto"/>
              <w:bottom w:val="single" w:sz="6" w:space="0" w:color="auto"/>
              <w:right w:val="single" w:sz="6" w:space="0" w:color="auto"/>
            </w:tcBorders>
            <w:vAlign w:val="center"/>
          </w:tcPr>
          <w:p w:rsidR="00AF1586" w:rsidRPr="00AF1586" w:rsidRDefault="00AF1586" w:rsidP="00AF1586">
            <w:pPr>
              <w:numPr>
                <w:ilvl w:val="3"/>
                <w:numId w:val="30"/>
              </w:numPr>
              <w:tabs>
                <w:tab w:val="left" w:pos="708"/>
              </w:tabs>
              <w:suppressAutoHyphens w:val="0"/>
              <w:overflowPunct w:val="0"/>
              <w:autoSpaceDE w:val="0"/>
              <w:autoSpaceDN w:val="0"/>
              <w:adjustRightInd w:val="0"/>
              <w:spacing w:after="0" w:line="240" w:lineRule="auto"/>
              <w:ind w:left="426"/>
              <w:contextualSpacing/>
              <w:jc w:val="both"/>
              <w:textAlignment w:val="baseline"/>
              <w:rPr>
                <w:rFonts w:eastAsia="Times New Roman"/>
                <w:szCs w:val="24"/>
                <w:lang w:eastAsia="en-US"/>
              </w:rPr>
            </w:pPr>
          </w:p>
        </w:tc>
        <w:tc>
          <w:tcPr>
            <w:tcW w:w="1050"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2</w:t>
            </w:r>
          </w:p>
        </w:tc>
        <w:tc>
          <w:tcPr>
            <w:tcW w:w="2546" w:type="pct"/>
            <w:tcBorders>
              <w:top w:val="single" w:sz="6" w:space="0" w:color="auto"/>
              <w:left w:val="single" w:sz="6" w:space="0" w:color="auto"/>
              <w:bottom w:val="single" w:sz="6" w:space="0" w:color="auto"/>
              <w:right w:val="single" w:sz="6" w:space="0" w:color="auto"/>
            </w:tcBorders>
            <w:hideMark/>
          </w:tcPr>
          <w:p w:rsidR="00AF1586" w:rsidRPr="00AF1586" w:rsidRDefault="00AF1586" w:rsidP="00AF1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imes New Roman"/>
                <w:w w:val="105"/>
                <w:szCs w:val="24"/>
                <w:lang w:eastAsia="ar-SA"/>
              </w:rPr>
            </w:pPr>
            <w:r w:rsidRPr="00AF1586">
              <w:rPr>
                <w:rFonts w:eastAsia="Times New Roman"/>
                <w:bCs/>
                <w:color w:val="000000"/>
                <w:szCs w:val="24"/>
                <w:lang w:eastAsia="ru-RU"/>
              </w:rPr>
              <w:t>Юридическая ответственность</w:t>
            </w:r>
          </w:p>
        </w:tc>
        <w:tc>
          <w:tcPr>
            <w:tcW w:w="1048" w:type="pct"/>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2</w:t>
            </w:r>
          </w:p>
        </w:tc>
      </w:tr>
      <w:tr w:rsidR="00AF1586" w:rsidRPr="00AF1586" w:rsidTr="00AF1586">
        <w:tc>
          <w:tcPr>
            <w:tcW w:w="356" w:type="pct"/>
            <w:tcBorders>
              <w:top w:val="single" w:sz="6" w:space="0" w:color="auto"/>
              <w:left w:val="single" w:sz="6" w:space="0" w:color="auto"/>
              <w:bottom w:val="single" w:sz="6" w:space="0" w:color="auto"/>
              <w:right w:val="single" w:sz="6" w:space="0" w:color="auto"/>
            </w:tcBorders>
            <w:vAlign w:val="center"/>
          </w:tcPr>
          <w:p w:rsidR="00AF1586" w:rsidRPr="00AF1586" w:rsidRDefault="00AF1586" w:rsidP="00AF1586">
            <w:pPr>
              <w:numPr>
                <w:ilvl w:val="3"/>
                <w:numId w:val="30"/>
              </w:numPr>
              <w:tabs>
                <w:tab w:val="left" w:pos="708"/>
              </w:tabs>
              <w:suppressAutoHyphens w:val="0"/>
              <w:overflowPunct w:val="0"/>
              <w:autoSpaceDE w:val="0"/>
              <w:autoSpaceDN w:val="0"/>
              <w:adjustRightInd w:val="0"/>
              <w:spacing w:after="0" w:line="240" w:lineRule="auto"/>
              <w:ind w:left="426"/>
              <w:contextualSpacing/>
              <w:jc w:val="both"/>
              <w:textAlignment w:val="baseline"/>
              <w:rPr>
                <w:rFonts w:eastAsia="Times New Roman"/>
                <w:szCs w:val="24"/>
                <w:lang w:eastAsia="en-US"/>
              </w:rPr>
            </w:pPr>
          </w:p>
        </w:tc>
        <w:tc>
          <w:tcPr>
            <w:tcW w:w="1050"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3</w:t>
            </w:r>
          </w:p>
        </w:tc>
        <w:tc>
          <w:tcPr>
            <w:tcW w:w="2546" w:type="pct"/>
            <w:tcBorders>
              <w:top w:val="single" w:sz="6" w:space="0" w:color="auto"/>
              <w:left w:val="single" w:sz="6" w:space="0" w:color="auto"/>
              <w:bottom w:val="single" w:sz="6" w:space="0" w:color="auto"/>
              <w:right w:val="single" w:sz="6" w:space="0" w:color="auto"/>
            </w:tcBorders>
            <w:hideMark/>
          </w:tcPr>
          <w:p w:rsidR="00AF1586" w:rsidRPr="00AF1586" w:rsidRDefault="00AF1586" w:rsidP="00AF1586">
            <w:pPr>
              <w:shd w:val="clear" w:color="auto" w:fill="FFFFFF"/>
              <w:tabs>
                <w:tab w:val="left" w:pos="708"/>
              </w:tabs>
              <w:suppressAutoHyphens w:val="0"/>
              <w:spacing w:after="0" w:line="240" w:lineRule="auto"/>
              <w:ind w:left="34" w:firstLine="7"/>
              <w:jc w:val="both"/>
              <w:rPr>
                <w:rFonts w:eastAsia="Times New Roman"/>
                <w:b/>
                <w:bCs/>
                <w:color w:val="000000"/>
                <w:szCs w:val="24"/>
                <w:lang w:eastAsia="ru-RU"/>
              </w:rPr>
            </w:pPr>
            <w:r w:rsidRPr="00AF1586">
              <w:rPr>
                <w:rFonts w:eastAsia="Times New Roman"/>
                <w:bCs/>
                <w:color w:val="000000"/>
                <w:szCs w:val="24"/>
                <w:lang w:eastAsia="ru-RU"/>
              </w:rPr>
              <w:t>Основы конституционного строя</w:t>
            </w:r>
          </w:p>
        </w:tc>
        <w:tc>
          <w:tcPr>
            <w:tcW w:w="1048" w:type="pct"/>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2</w:t>
            </w:r>
          </w:p>
        </w:tc>
      </w:tr>
      <w:tr w:rsidR="00AF1586" w:rsidRPr="00AF1586" w:rsidTr="00AF1586">
        <w:tc>
          <w:tcPr>
            <w:tcW w:w="356" w:type="pct"/>
            <w:tcBorders>
              <w:top w:val="single" w:sz="6" w:space="0" w:color="auto"/>
              <w:left w:val="single" w:sz="6" w:space="0" w:color="auto"/>
              <w:bottom w:val="single" w:sz="6" w:space="0" w:color="auto"/>
              <w:right w:val="single" w:sz="6" w:space="0" w:color="auto"/>
            </w:tcBorders>
            <w:vAlign w:val="center"/>
          </w:tcPr>
          <w:p w:rsidR="00AF1586" w:rsidRPr="00AF1586" w:rsidRDefault="00AF1586" w:rsidP="00AF1586">
            <w:pPr>
              <w:numPr>
                <w:ilvl w:val="3"/>
                <w:numId w:val="30"/>
              </w:numPr>
              <w:tabs>
                <w:tab w:val="left" w:pos="708"/>
              </w:tabs>
              <w:suppressAutoHyphens w:val="0"/>
              <w:overflowPunct w:val="0"/>
              <w:autoSpaceDE w:val="0"/>
              <w:autoSpaceDN w:val="0"/>
              <w:adjustRightInd w:val="0"/>
              <w:spacing w:after="0" w:line="240" w:lineRule="auto"/>
              <w:ind w:left="426"/>
              <w:contextualSpacing/>
              <w:jc w:val="both"/>
              <w:textAlignment w:val="baseline"/>
              <w:rPr>
                <w:rFonts w:eastAsia="Times New Roman"/>
                <w:szCs w:val="24"/>
                <w:lang w:eastAsia="en-US"/>
              </w:rPr>
            </w:pPr>
          </w:p>
        </w:tc>
        <w:tc>
          <w:tcPr>
            <w:tcW w:w="1050"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3</w:t>
            </w:r>
          </w:p>
        </w:tc>
        <w:tc>
          <w:tcPr>
            <w:tcW w:w="2546" w:type="pct"/>
            <w:tcBorders>
              <w:top w:val="single" w:sz="6" w:space="0" w:color="auto"/>
              <w:left w:val="single" w:sz="6" w:space="0" w:color="auto"/>
              <w:bottom w:val="single" w:sz="6" w:space="0" w:color="auto"/>
              <w:right w:val="single" w:sz="6" w:space="0" w:color="auto"/>
            </w:tcBorders>
            <w:hideMark/>
          </w:tcPr>
          <w:p w:rsidR="00AF1586" w:rsidRPr="00AF1586" w:rsidRDefault="00AF1586" w:rsidP="00AF1586">
            <w:pPr>
              <w:shd w:val="clear" w:color="auto" w:fill="FFFFFF"/>
              <w:tabs>
                <w:tab w:val="left" w:pos="708"/>
              </w:tabs>
              <w:suppressAutoHyphens w:val="0"/>
              <w:spacing w:after="0" w:line="240" w:lineRule="auto"/>
              <w:ind w:left="34" w:firstLine="7"/>
              <w:jc w:val="both"/>
              <w:rPr>
                <w:rFonts w:eastAsia="Times New Roman"/>
                <w:bCs/>
                <w:color w:val="000000"/>
                <w:szCs w:val="24"/>
                <w:lang w:eastAsia="ru-RU"/>
              </w:rPr>
            </w:pPr>
            <w:r w:rsidRPr="00AF1586">
              <w:rPr>
                <w:rFonts w:eastAsia="Times New Roman"/>
                <w:bCs/>
                <w:color w:val="000000"/>
                <w:szCs w:val="24"/>
                <w:lang w:eastAsia="ru-RU"/>
              </w:rPr>
              <w:t>Конституционные полномочия Президента РФ и Федерального Собрания</w:t>
            </w:r>
          </w:p>
        </w:tc>
        <w:tc>
          <w:tcPr>
            <w:tcW w:w="1048" w:type="pct"/>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2</w:t>
            </w:r>
          </w:p>
        </w:tc>
      </w:tr>
      <w:tr w:rsidR="00AF1586" w:rsidRPr="00AF1586" w:rsidTr="00AF1586">
        <w:tc>
          <w:tcPr>
            <w:tcW w:w="356" w:type="pct"/>
            <w:tcBorders>
              <w:top w:val="single" w:sz="6" w:space="0" w:color="auto"/>
              <w:left w:val="single" w:sz="6" w:space="0" w:color="auto"/>
              <w:bottom w:val="single" w:sz="6" w:space="0" w:color="auto"/>
              <w:right w:val="single" w:sz="6" w:space="0" w:color="auto"/>
            </w:tcBorders>
            <w:vAlign w:val="center"/>
          </w:tcPr>
          <w:p w:rsidR="00AF1586" w:rsidRPr="00AF1586" w:rsidRDefault="00AF1586" w:rsidP="00AF1586">
            <w:pPr>
              <w:numPr>
                <w:ilvl w:val="3"/>
                <w:numId w:val="30"/>
              </w:numPr>
              <w:tabs>
                <w:tab w:val="left" w:pos="708"/>
              </w:tabs>
              <w:suppressAutoHyphens w:val="0"/>
              <w:overflowPunct w:val="0"/>
              <w:autoSpaceDE w:val="0"/>
              <w:autoSpaceDN w:val="0"/>
              <w:adjustRightInd w:val="0"/>
              <w:spacing w:after="0" w:line="240" w:lineRule="auto"/>
              <w:ind w:left="426"/>
              <w:contextualSpacing/>
              <w:jc w:val="both"/>
              <w:textAlignment w:val="baseline"/>
              <w:rPr>
                <w:rFonts w:eastAsia="Times New Roman"/>
                <w:szCs w:val="24"/>
                <w:lang w:eastAsia="en-US"/>
              </w:rPr>
            </w:pPr>
          </w:p>
        </w:tc>
        <w:tc>
          <w:tcPr>
            <w:tcW w:w="1050"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3</w:t>
            </w:r>
          </w:p>
        </w:tc>
        <w:tc>
          <w:tcPr>
            <w:tcW w:w="2546" w:type="pct"/>
            <w:tcBorders>
              <w:top w:val="single" w:sz="6" w:space="0" w:color="auto"/>
              <w:left w:val="single" w:sz="6" w:space="0" w:color="auto"/>
              <w:bottom w:val="single" w:sz="6" w:space="0" w:color="auto"/>
              <w:right w:val="single" w:sz="6" w:space="0" w:color="auto"/>
            </w:tcBorders>
            <w:hideMark/>
          </w:tcPr>
          <w:p w:rsidR="00AF1586" w:rsidRPr="00AF1586" w:rsidRDefault="00AF1586" w:rsidP="00AF1586">
            <w:pPr>
              <w:shd w:val="clear" w:color="auto" w:fill="FFFFFF"/>
              <w:tabs>
                <w:tab w:val="left" w:pos="708"/>
              </w:tabs>
              <w:suppressAutoHyphens w:val="0"/>
              <w:spacing w:after="0" w:line="240" w:lineRule="auto"/>
              <w:ind w:left="34" w:firstLine="7"/>
              <w:jc w:val="both"/>
              <w:rPr>
                <w:rFonts w:eastAsia="Times New Roman"/>
                <w:bCs/>
                <w:color w:val="000000"/>
                <w:szCs w:val="24"/>
                <w:lang w:eastAsia="ru-RU"/>
              </w:rPr>
            </w:pPr>
            <w:r w:rsidRPr="00AF1586">
              <w:rPr>
                <w:rFonts w:eastAsia="Times New Roman"/>
                <w:bCs/>
                <w:color w:val="000000"/>
                <w:szCs w:val="24"/>
                <w:lang w:eastAsia="ru-RU"/>
              </w:rPr>
              <w:t>Конституционные права и обязанности человека и гражданина РФ</w:t>
            </w:r>
          </w:p>
        </w:tc>
        <w:tc>
          <w:tcPr>
            <w:tcW w:w="1048" w:type="pct"/>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2</w:t>
            </w:r>
          </w:p>
        </w:tc>
      </w:tr>
      <w:tr w:rsidR="00AF1586" w:rsidRPr="00AF1586" w:rsidTr="00AF1586">
        <w:tc>
          <w:tcPr>
            <w:tcW w:w="356" w:type="pct"/>
            <w:tcBorders>
              <w:top w:val="single" w:sz="6" w:space="0" w:color="auto"/>
              <w:left w:val="single" w:sz="6" w:space="0" w:color="auto"/>
              <w:bottom w:val="single" w:sz="6" w:space="0" w:color="auto"/>
              <w:right w:val="single" w:sz="6" w:space="0" w:color="auto"/>
            </w:tcBorders>
            <w:vAlign w:val="center"/>
          </w:tcPr>
          <w:p w:rsidR="00AF1586" w:rsidRPr="00AF1586" w:rsidRDefault="00AF1586" w:rsidP="00AF1586">
            <w:pPr>
              <w:numPr>
                <w:ilvl w:val="3"/>
                <w:numId w:val="30"/>
              </w:numPr>
              <w:tabs>
                <w:tab w:val="left" w:pos="708"/>
              </w:tabs>
              <w:suppressAutoHyphens w:val="0"/>
              <w:overflowPunct w:val="0"/>
              <w:autoSpaceDE w:val="0"/>
              <w:autoSpaceDN w:val="0"/>
              <w:adjustRightInd w:val="0"/>
              <w:spacing w:after="0" w:line="240" w:lineRule="auto"/>
              <w:ind w:left="426"/>
              <w:contextualSpacing/>
              <w:jc w:val="both"/>
              <w:textAlignment w:val="baseline"/>
              <w:rPr>
                <w:rFonts w:eastAsia="Times New Roman"/>
                <w:szCs w:val="24"/>
                <w:lang w:eastAsia="en-US"/>
              </w:rPr>
            </w:pPr>
          </w:p>
        </w:tc>
        <w:tc>
          <w:tcPr>
            <w:tcW w:w="1050"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5</w:t>
            </w:r>
          </w:p>
        </w:tc>
        <w:tc>
          <w:tcPr>
            <w:tcW w:w="2546" w:type="pct"/>
            <w:tcBorders>
              <w:top w:val="single" w:sz="6" w:space="0" w:color="auto"/>
              <w:left w:val="single" w:sz="6" w:space="0" w:color="auto"/>
              <w:bottom w:val="single" w:sz="6" w:space="0" w:color="auto"/>
              <w:right w:val="single" w:sz="6" w:space="0" w:color="auto"/>
            </w:tcBorders>
            <w:hideMark/>
          </w:tcPr>
          <w:p w:rsidR="00AF1586" w:rsidRPr="00AF1586" w:rsidRDefault="00AF1586" w:rsidP="00AF1586">
            <w:pPr>
              <w:shd w:val="clear" w:color="auto" w:fill="FFFFFF"/>
              <w:tabs>
                <w:tab w:val="left" w:pos="708"/>
              </w:tabs>
              <w:suppressAutoHyphens w:val="0"/>
              <w:spacing w:after="0" w:line="240" w:lineRule="auto"/>
              <w:ind w:left="34" w:firstLine="7"/>
              <w:jc w:val="both"/>
              <w:rPr>
                <w:rFonts w:eastAsia="Times New Roman"/>
                <w:bCs/>
                <w:color w:val="000000"/>
                <w:szCs w:val="24"/>
                <w:lang w:eastAsia="ru-RU"/>
              </w:rPr>
            </w:pPr>
            <w:r w:rsidRPr="00AF1586">
              <w:rPr>
                <w:rFonts w:eastAsia="Times New Roman"/>
                <w:bCs/>
                <w:color w:val="000000"/>
                <w:szCs w:val="24"/>
                <w:lang w:eastAsia="ru-RU"/>
              </w:rPr>
              <w:t>Физические и юридические лица как субъекты гражданских правоотношений</w:t>
            </w:r>
          </w:p>
        </w:tc>
        <w:tc>
          <w:tcPr>
            <w:tcW w:w="1048" w:type="pct"/>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2</w:t>
            </w:r>
          </w:p>
        </w:tc>
      </w:tr>
      <w:tr w:rsidR="00AF1586" w:rsidRPr="00AF1586" w:rsidTr="00AF1586">
        <w:tc>
          <w:tcPr>
            <w:tcW w:w="356" w:type="pct"/>
            <w:tcBorders>
              <w:top w:val="single" w:sz="6" w:space="0" w:color="auto"/>
              <w:left w:val="single" w:sz="6" w:space="0" w:color="auto"/>
              <w:bottom w:val="single" w:sz="6" w:space="0" w:color="auto"/>
              <w:right w:val="single" w:sz="6" w:space="0" w:color="auto"/>
            </w:tcBorders>
            <w:vAlign w:val="center"/>
          </w:tcPr>
          <w:p w:rsidR="00AF1586" w:rsidRPr="00AF1586" w:rsidRDefault="00AF1586" w:rsidP="00AF1586">
            <w:pPr>
              <w:numPr>
                <w:ilvl w:val="3"/>
                <w:numId w:val="30"/>
              </w:numPr>
              <w:tabs>
                <w:tab w:val="left" w:pos="708"/>
              </w:tabs>
              <w:suppressAutoHyphens w:val="0"/>
              <w:overflowPunct w:val="0"/>
              <w:autoSpaceDE w:val="0"/>
              <w:autoSpaceDN w:val="0"/>
              <w:adjustRightInd w:val="0"/>
              <w:spacing w:after="0" w:line="240" w:lineRule="auto"/>
              <w:ind w:left="426"/>
              <w:contextualSpacing/>
              <w:jc w:val="both"/>
              <w:textAlignment w:val="baseline"/>
              <w:rPr>
                <w:rFonts w:eastAsia="Times New Roman"/>
                <w:szCs w:val="24"/>
                <w:lang w:eastAsia="en-US"/>
              </w:rPr>
            </w:pPr>
          </w:p>
        </w:tc>
        <w:tc>
          <w:tcPr>
            <w:tcW w:w="1050"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5</w:t>
            </w:r>
          </w:p>
        </w:tc>
        <w:tc>
          <w:tcPr>
            <w:tcW w:w="2546" w:type="pct"/>
            <w:tcBorders>
              <w:top w:val="single" w:sz="6" w:space="0" w:color="auto"/>
              <w:left w:val="single" w:sz="6" w:space="0" w:color="auto"/>
              <w:bottom w:val="single" w:sz="6" w:space="0" w:color="auto"/>
              <w:right w:val="single" w:sz="6" w:space="0" w:color="auto"/>
            </w:tcBorders>
            <w:hideMark/>
          </w:tcPr>
          <w:p w:rsidR="00AF1586" w:rsidRPr="00AF1586" w:rsidRDefault="00AF1586" w:rsidP="00AF1586">
            <w:pPr>
              <w:shd w:val="clear" w:color="auto" w:fill="FFFFFF"/>
              <w:tabs>
                <w:tab w:val="left" w:pos="708"/>
              </w:tabs>
              <w:suppressAutoHyphens w:val="0"/>
              <w:spacing w:after="0" w:line="240" w:lineRule="auto"/>
              <w:ind w:left="34" w:firstLine="7"/>
              <w:jc w:val="both"/>
              <w:rPr>
                <w:rFonts w:eastAsia="Times New Roman"/>
                <w:bCs/>
                <w:color w:val="000000"/>
                <w:szCs w:val="24"/>
                <w:lang w:eastAsia="ru-RU"/>
              </w:rPr>
            </w:pPr>
            <w:r w:rsidRPr="00AF1586">
              <w:rPr>
                <w:rFonts w:eastAsia="Times New Roman"/>
                <w:bCs/>
                <w:color w:val="000000"/>
                <w:szCs w:val="24"/>
                <w:lang w:eastAsia="ru-RU"/>
              </w:rPr>
              <w:t>Заключение, изменение и расторжение договоров</w:t>
            </w:r>
          </w:p>
        </w:tc>
        <w:tc>
          <w:tcPr>
            <w:tcW w:w="1048" w:type="pct"/>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2</w:t>
            </w:r>
          </w:p>
        </w:tc>
      </w:tr>
      <w:tr w:rsidR="00AF1586" w:rsidRPr="00AF1586" w:rsidTr="00AF1586">
        <w:tc>
          <w:tcPr>
            <w:tcW w:w="356" w:type="pct"/>
            <w:tcBorders>
              <w:top w:val="single" w:sz="6" w:space="0" w:color="auto"/>
              <w:left w:val="single" w:sz="6" w:space="0" w:color="auto"/>
              <w:bottom w:val="single" w:sz="6" w:space="0" w:color="auto"/>
              <w:right w:val="single" w:sz="6" w:space="0" w:color="auto"/>
            </w:tcBorders>
            <w:vAlign w:val="center"/>
          </w:tcPr>
          <w:p w:rsidR="00AF1586" w:rsidRPr="00AF1586" w:rsidRDefault="00AF1586" w:rsidP="00AF1586">
            <w:pPr>
              <w:numPr>
                <w:ilvl w:val="3"/>
                <w:numId w:val="30"/>
              </w:numPr>
              <w:tabs>
                <w:tab w:val="left" w:pos="708"/>
              </w:tabs>
              <w:suppressAutoHyphens w:val="0"/>
              <w:overflowPunct w:val="0"/>
              <w:autoSpaceDE w:val="0"/>
              <w:autoSpaceDN w:val="0"/>
              <w:adjustRightInd w:val="0"/>
              <w:spacing w:after="0" w:line="240" w:lineRule="auto"/>
              <w:ind w:left="426"/>
              <w:contextualSpacing/>
              <w:jc w:val="both"/>
              <w:textAlignment w:val="baseline"/>
              <w:rPr>
                <w:rFonts w:eastAsia="Times New Roman"/>
                <w:szCs w:val="24"/>
                <w:lang w:eastAsia="en-US"/>
              </w:rPr>
            </w:pPr>
          </w:p>
        </w:tc>
        <w:tc>
          <w:tcPr>
            <w:tcW w:w="1050"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5</w:t>
            </w:r>
          </w:p>
        </w:tc>
        <w:tc>
          <w:tcPr>
            <w:tcW w:w="2546" w:type="pct"/>
            <w:tcBorders>
              <w:top w:val="single" w:sz="6" w:space="0" w:color="auto"/>
              <w:left w:val="single" w:sz="6" w:space="0" w:color="auto"/>
              <w:bottom w:val="single" w:sz="6" w:space="0" w:color="auto"/>
              <w:right w:val="single" w:sz="6" w:space="0" w:color="auto"/>
            </w:tcBorders>
            <w:hideMark/>
          </w:tcPr>
          <w:p w:rsidR="00AF1586" w:rsidRPr="00AF1586" w:rsidRDefault="00AF1586" w:rsidP="00AF1586">
            <w:pPr>
              <w:shd w:val="clear" w:color="auto" w:fill="FFFFFF"/>
              <w:tabs>
                <w:tab w:val="left" w:pos="708"/>
              </w:tabs>
              <w:suppressAutoHyphens w:val="0"/>
              <w:spacing w:after="0" w:line="240" w:lineRule="auto"/>
              <w:ind w:left="34" w:firstLine="7"/>
              <w:jc w:val="both"/>
              <w:rPr>
                <w:rFonts w:eastAsia="Times New Roman"/>
                <w:bCs/>
                <w:color w:val="000000"/>
                <w:szCs w:val="24"/>
                <w:lang w:eastAsia="ru-RU"/>
              </w:rPr>
            </w:pPr>
            <w:r w:rsidRPr="00AF1586">
              <w:rPr>
                <w:rFonts w:eastAsia="Times New Roman"/>
                <w:bCs/>
                <w:color w:val="000000"/>
                <w:szCs w:val="24"/>
                <w:lang w:eastAsia="ru-RU"/>
              </w:rPr>
              <w:t>Отдельные виды обязательств</w:t>
            </w:r>
          </w:p>
        </w:tc>
        <w:tc>
          <w:tcPr>
            <w:tcW w:w="1048" w:type="pct"/>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2</w:t>
            </w:r>
          </w:p>
        </w:tc>
      </w:tr>
      <w:tr w:rsidR="00AF1586" w:rsidRPr="00AF1586" w:rsidTr="00AF1586">
        <w:tc>
          <w:tcPr>
            <w:tcW w:w="356" w:type="pct"/>
            <w:tcBorders>
              <w:top w:val="single" w:sz="6" w:space="0" w:color="auto"/>
              <w:left w:val="single" w:sz="6" w:space="0" w:color="auto"/>
              <w:bottom w:val="single" w:sz="6" w:space="0" w:color="auto"/>
              <w:right w:val="single" w:sz="6" w:space="0" w:color="auto"/>
            </w:tcBorders>
            <w:vAlign w:val="center"/>
          </w:tcPr>
          <w:p w:rsidR="00AF1586" w:rsidRPr="00AF1586" w:rsidRDefault="00AF1586" w:rsidP="00AF1586">
            <w:pPr>
              <w:numPr>
                <w:ilvl w:val="3"/>
                <w:numId w:val="30"/>
              </w:numPr>
              <w:tabs>
                <w:tab w:val="left" w:pos="708"/>
              </w:tabs>
              <w:suppressAutoHyphens w:val="0"/>
              <w:overflowPunct w:val="0"/>
              <w:autoSpaceDE w:val="0"/>
              <w:autoSpaceDN w:val="0"/>
              <w:adjustRightInd w:val="0"/>
              <w:spacing w:after="0" w:line="240" w:lineRule="auto"/>
              <w:ind w:left="426"/>
              <w:contextualSpacing/>
              <w:jc w:val="both"/>
              <w:textAlignment w:val="baseline"/>
              <w:rPr>
                <w:rFonts w:eastAsia="Times New Roman"/>
                <w:szCs w:val="24"/>
                <w:lang w:eastAsia="en-US"/>
              </w:rPr>
            </w:pPr>
          </w:p>
        </w:tc>
        <w:tc>
          <w:tcPr>
            <w:tcW w:w="1050"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7</w:t>
            </w:r>
          </w:p>
        </w:tc>
        <w:tc>
          <w:tcPr>
            <w:tcW w:w="2546" w:type="pct"/>
            <w:tcBorders>
              <w:top w:val="single" w:sz="6" w:space="0" w:color="auto"/>
              <w:left w:val="single" w:sz="6" w:space="0" w:color="auto"/>
              <w:bottom w:val="single" w:sz="6" w:space="0" w:color="auto"/>
              <w:right w:val="single" w:sz="6" w:space="0" w:color="auto"/>
            </w:tcBorders>
            <w:hideMark/>
          </w:tcPr>
          <w:p w:rsidR="00AF1586" w:rsidRPr="00AF1586" w:rsidRDefault="00AF1586" w:rsidP="00AF1586">
            <w:pPr>
              <w:shd w:val="clear" w:color="auto" w:fill="FFFFFF"/>
              <w:tabs>
                <w:tab w:val="left" w:pos="708"/>
              </w:tabs>
              <w:suppressAutoHyphens w:val="0"/>
              <w:spacing w:after="0" w:line="240" w:lineRule="auto"/>
              <w:ind w:left="34" w:firstLine="7"/>
              <w:jc w:val="both"/>
              <w:rPr>
                <w:rFonts w:eastAsia="Times New Roman"/>
                <w:b/>
                <w:bCs/>
                <w:color w:val="000000"/>
                <w:szCs w:val="24"/>
                <w:lang w:eastAsia="ru-RU"/>
              </w:rPr>
            </w:pPr>
            <w:r w:rsidRPr="00AF1586">
              <w:rPr>
                <w:rFonts w:eastAsia="Times New Roman"/>
                <w:bCs/>
                <w:color w:val="000000"/>
                <w:szCs w:val="24"/>
                <w:lang w:eastAsia="ru-RU"/>
              </w:rPr>
              <w:t>Защита прав потребителей</w:t>
            </w:r>
          </w:p>
        </w:tc>
        <w:tc>
          <w:tcPr>
            <w:tcW w:w="1048" w:type="pct"/>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2</w:t>
            </w:r>
          </w:p>
        </w:tc>
      </w:tr>
      <w:tr w:rsidR="00AF1586" w:rsidRPr="00AF1586" w:rsidTr="00AF1586">
        <w:tc>
          <w:tcPr>
            <w:tcW w:w="356" w:type="pct"/>
            <w:tcBorders>
              <w:top w:val="single" w:sz="6" w:space="0" w:color="auto"/>
              <w:left w:val="single" w:sz="6" w:space="0" w:color="auto"/>
              <w:bottom w:val="single" w:sz="6" w:space="0" w:color="auto"/>
              <w:right w:val="single" w:sz="6" w:space="0" w:color="auto"/>
            </w:tcBorders>
            <w:vAlign w:val="center"/>
          </w:tcPr>
          <w:p w:rsidR="00AF1586" w:rsidRPr="00AF1586" w:rsidRDefault="00AF1586" w:rsidP="00AF1586">
            <w:pPr>
              <w:numPr>
                <w:ilvl w:val="3"/>
                <w:numId w:val="30"/>
              </w:numPr>
              <w:tabs>
                <w:tab w:val="left" w:pos="708"/>
              </w:tabs>
              <w:suppressAutoHyphens w:val="0"/>
              <w:overflowPunct w:val="0"/>
              <w:autoSpaceDE w:val="0"/>
              <w:autoSpaceDN w:val="0"/>
              <w:adjustRightInd w:val="0"/>
              <w:spacing w:after="0" w:line="240" w:lineRule="auto"/>
              <w:ind w:left="426"/>
              <w:contextualSpacing/>
              <w:jc w:val="both"/>
              <w:textAlignment w:val="baseline"/>
              <w:rPr>
                <w:rFonts w:eastAsia="Times New Roman"/>
                <w:szCs w:val="24"/>
                <w:lang w:eastAsia="en-US"/>
              </w:rPr>
            </w:pPr>
          </w:p>
        </w:tc>
        <w:tc>
          <w:tcPr>
            <w:tcW w:w="1050"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8</w:t>
            </w:r>
          </w:p>
        </w:tc>
        <w:tc>
          <w:tcPr>
            <w:tcW w:w="2546" w:type="pct"/>
            <w:tcBorders>
              <w:top w:val="single" w:sz="6" w:space="0" w:color="auto"/>
              <w:left w:val="single" w:sz="6" w:space="0" w:color="auto"/>
              <w:bottom w:val="single" w:sz="6" w:space="0" w:color="auto"/>
              <w:right w:val="single" w:sz="6" w:space="0" w:color="auto"/>
            </w:tcBorders>
            <w:hideMark/>
          </w:tcPr>
          <w:p w:rsidR="00AF1586" w:rsidRPr="00AF1586" w:rsidRDefault="00AF1586" w:rsidP="00AF1586">
            <w:pPr>
              <w:shd w:val="clear" w:color="auto" w:fill="FFFFFF"/>
              <w:tabs>
                <w:tab w:val="left" w:pos="708"/>
              </w:tabs>
              <w:suppressAutoHyphens w:val="0"/>
              <w:spacing w:after="0" w:line="240" w:lineRule="auto"/>
              <w:ind w:left="34" w:firstLine="7"/>
              <w:jc w:val="both"/>
              <w:rPr>
                <w:rFonts w:eastAsia="Times New Roman"/>
                <w:bCs/>
                <w:color w:val="000000"/>
                <w:szCs w:val="24"/>
                <w:lang w:eastAsia="ru-RU"/>
              </w:rPr>
            </w:pPr>
            <w:r w:rsidRPr="00AF1586">
              <w:rPr>
                <w:rFonts w:eastAsia="Times New Roman"/>
                <w:bCs/>
                <w:color w:val="000000"/>
                <w:szCs w:val="24"/>
                <w:lang w:eastAsia="ru-RU"/>
              </w:rPr>
              <w:t>Семейные правоотношения</w:t>
            </w:r>
          </w:p>
        </w:tc>
        <w:tc>
          <w:tcPr>
            <w:tcW w:w="1048" w:type="pct"/>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2</w:t>
            </w:r>
          </w:p>
        </w:tc>
      </w:tr>
      <w:tr w:rsidR="00AF1586" w:rsidRPr="00AF1586" w:rsidTr="00AF1586">
        <w:tc>
          <w:tcPr>
            <w:tcW w:w="356" w:type="pct"/>
            <w:tcBorders>
              <w:top w:val="single" w:sz="6" w:space="0" w:color="auto"/>
              <w:left w:val="single" w:sz="6" w:space="0" w:color="auto"/>
              <w:bottom w:val="single" w:sz="6" w:space="0" w:color="auto"/>
              <w:right w:val="single" w:sz="6" w:space="0" w:color="auto"/>
            </w:tcBorders>
            <w:vAlign w:val="center"/>
          </w:tcPr>
          <w:p w:rsidR="00AF1586" w:rsidRPr="00AF1586" w:rsidRDefault="00AF1586" w:rsidP="00AF1586">
            <w:pPr>
              <w:numPr>
                <w:ilvl w:val="3"/>
                <w:numId w:val="30"/>
              </w:numPr>
              <w:tabs>
                <w:tab w:val="left" w:pos="708"/>
              </w:tabs>
              <w:suppressAutoHyphens w:val="0"/>
              <w:overflowPunct w:val="0"/>
              <w:autoSpaceDE w:val="0"/>
              <w:autoSpaceDN w:val="0"/>
              <w:adjustRightInd w:val="0"/>
              <w:spacing w:after="0" w:line="240" w:lineRule="auto"/>
              <w:ind w:left="426"/>
              <w:contextualSpacing/>
              <w:jc w:val="both"/>
              <w:textAlignment w:val="baseline"/>
              <w:rPr>
                <w:rFonts w:eastAsia="Times New Roman"/>
                <w:szCs w:val="24"/>
                <w:lang w:eastAsia="en-US"/>
              </w:rPr>
            </w:pPr>
          </w:p>
        </w:tc>
        <w:tc>
          <w:tcPr>
            <w:tcW w:w="1050"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8</w:t>
            </w:r>
          </w:p>
        </w:tc>
        <w:tc>
          <w:tcPr>
            <w:tcW w:w="2546" w:type="pct"/>
            <w:tcBorders>
              <w:top w:val="single" w:sz="6" w:space="0" w:color="auto"/>
              <w:left w:val="single" w:sz="6" w:space="0" w:color="auto"/>
              <w:bottom w:val="single" w:sz="6" w:space="0" w:color="auto"/>
              <w:right w:val="single" w:sz="6" w:space="0" w:color="auto"/>
            </w:tcBorders>
            <w:hideMark/>
          </w:tcPr>
          <w:p w:rsidR="00AF1586" w:rsidRPr="00AF1586" w:rsidRDefault="00AF1586" w:rsidP="00AF1586">
            <w:pPr>
              <w:tabs>
                <w:tab w:val="left" w:pos="708"/>
              </w:tabs>
              <w:suppressAutoHyphens w:val="0"/>
              <w:spacing w:after="0" w:line="240" w:lineRule="auto"/>
              <w:jc w:val="both"/>
              <w:rPr>
                <w:rFonts w:eastAsia="Times New Roman"/>
                <w:bCs/>
                <w:color w:val="000000"/>
                <w:szCs w:val="24"/>
                <w:lang w:eastAsia="ru-RU"/>
              </w:rPr>
            </w:pPr>
            <w:r w:rsidRPr="00AF1586">
              <w:rPr>
                <w:rFonts w:eastAsia="Times New Roman"/>
                <w:bCs/>
                <w:color w:val="000000"/>
                <w:szCs w:val="24"/>
                <w:lang w:eastAsia="ru-RU"/>
              </w:rPr>
              <w:t>Наследственные правоотношения</w:t>
            </w:r>
          </w:p>
        </w:tc>
        <w:tc>
          <w:tcPr>
            <w:tcW w:w="1048" w:type="pct"/>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2</w:t>
            </w:r>
          </w:p>
        </w:tc>
      </w:tr>
      <w:tr w:rsidR="00AF1586" w:rsidRPr="00AF1586" w:rsidTr="00AF1586">
        <w:tc>
          <w:tcPr>
            <w:tcW w:w="356" w:type="pct"/>
            <w:tcBorders>
              <w:top w:val="single" w:sz="6" w:space="0" w:color="auto"/>
              <w:left w:val="single" w:sz="6" w:space="0" w:color="auto"/>
              <w:bottom w:val="single" w:sz="6" w:space="0" w:color="auto"/>
              <w:right w:val="single" w:sz="6" w:space="0" w:color="auto"/>
            </w:tcBorders>
            <w:vAlign w:val="center"/>
          </w:tcPr>
          <w:p w:rsidR="00AF1586" w:rsidRPr="00AF1586" w:rsidRDefault="00AF1586" w:rsidP="00AF1586">
            <w:pPr>
              <w:numPr>
                <w:ilvl w:val="3"/>
                <w:numId w:val="30"/>
              </w:numPr>
              <w:tabs>
                <w:tab w:val="left" w:pos="708"/>
              </w:tabs>
              <w:suppressAutoHyphens w:val="0"/>
              <w:overflowPunct w:val="0"/>
              <w:autoSpaceDE w:val="0"/>
              <w:autoSpaceDN w:val="0"/>
              <w:adjustRightInd w:val="0"/>
              <w:spacing w:after="0" w:line="240" w:lineRule="auto"/>
              <w:ind w:left="426"/>
              <w:contextualSpacing/>
              <w:jc w:val="both"/>
              <w:textAlignment w:val="baseline"/>
              <w:rPr>
                <w:rFonts w:eastAsia="Times New Roman"/>
                <w:szCs w:val="24"/>
                <w:lang w:eastAsia="en-US"/>
              </w:rPr>
            </w:pPr>
          </w:p>
        </w:tc>
        <w:tc>
          <w:tcPr>
            <w:tcW w:w="1050"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9</w:t>
            </w:r>
          </w:p>
        </w:tc>
        <w:tc>
          <w:tcPr>
            <w:tcW w:w="2546" w:type="pct"/>
            <w:tcBorders>
              <w:top w:val="single" w:sz="6" w:space="0" w:color="auto"/>
              <w:left w:val="single" w:sz="6" w:space="0" w:color="auto"/>
              <w:bottom w:val="single" w:sz="6" w:space="0" w:color="auto"/>
              <w:right w:val="single" w:sz="6" w:space="0" w:color="auto"/>
            </w:tcBorders>
            <w:hideMark/>
          </w:tcPr>
          <w:p w:rsidR="00AF1586" w:rsidRPr="00AF1586" w:rsidRDefault="00AF1586" w:rsidP="00AF1586">
            <w:pPr>
              <w:shd w:val="clear" w:color="auto" w:fill="FFFFFF"/>
              <w:tabs>
                <w:tab w:val="left" w:pos="708"/>
              </w:tabs>
              <w:suppressAutoHyphens w:val="0"/>
              <w:spacing w:after="0" w:line="240" w:lineRule="auto"/>
              <w:ind w:left="34" w:firstLine="7"/>
              <w:jc w:val="both"/>
              <w:rPr>
                <w:rFonts w:eastAsia="Times New Roman"/>
                <w:bCs/>
                <w:color w:val="000000"/>
                <w:szCs w:val="24"/>
                <w:lang w:eastAsia="ru-RU"/>
              </w:rPr>
            </w:pPr>
            <w:r w:rsidRPr="00AF1586">
              <w:rPr>
                <w:rFonts w:eastAsia="Times New Roman"/>
                <w:bCs/>
                <w:color w:val="000000"/>
                <w:szCs w:val="24"/>
                <w:lang w:eastAsia="ru-RU"/>
              </w:rPr>
              <w:t>Виды трудовых отношений. Субъекты трудовых отношений</w:t>
            </w:r>
          </w:p>
        </w:tc>
        <w:tc>
          <w:tcPr>
            <w:tcW w:w="1048" w:type="pct"/>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2</w:t>
            </w:r>
          </w:p>
        </w:tc>
      </w:tr>
      <w:tr w:rsidR="00AF1586" w:rsidRPr="00AF1586" w:rsidTr="00AF1586">
        <w:tc>
          <w:tcPr>
            <w:tcW w:w="356" w:type="pct"/>
            <w:tcBorders>
              <w:top w:val="single" w:sz="6" w:space="0" w:color="auto"/>
              <w:left w:val="single" w:sz="6" w:space="0" w:color="auto"/>
              <w:bottom w:val="single" w:sz="6" w:space="0" w:color="auto"/>
              <w:right w:val="single" w:sz="6" w:space="0" w:color="auto"/>
            </w:tcBorders>
            <w:vAlign w:val="center"/>
          </w:tcPr>
          <w:p w:rsidR="00AF1586" w:rsidRPr="00AF1586" w:rsidRDefault="00AF1586" w:rsidP="00AF1586">
            <w:pPr>
              <w:numPr>
                <w:ilvl w:val="3"/>
                <w:numId w:val="30"/>
              </w:numPr>
              <w:tabs>
                <w:tab w:val="left" w:pos="708"/>
              </w:tabs>
              <w:suppressAutoHyphens w:val="0"/>
              <w:overflowPunct w:val="0"/>
              <w:autoSpaceDE w:val="0"/>
              <w:autoSpaceDN w:val="0"/>
              <w:adjustRightInd w:val="0"/>
              <w:spacing w:after="0" w:line="240" w:lineRule="auto"/>
              <w:ind w:left="426"/>
              <w:contextualSpacing/>
              <w:jc w:val="both"/>
              <w:textAlignment w:val="baseline"/>
              <w:rPr>
                <w:rFonts w:eastAsia="Times New Roman"/>
                <w:szCs w:val="24"/>
                <w:lang w:eastAsia="en-US"/>
              </w:rPr>
            </w:pPr>
          </w:p>
        </w:tc>
        <w:tc>
          <w:tcPr>
            <w:tcW w:w="1050"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9</w:t>
            </w:r>
          </w:p>
        </w:tc>
        <w:tc>
          <w:tcPr>
            <w:tcW w:w="2546" w:type="pct"/>
            <w:tcBorders>
              <w:top w:val="single" w:sz="6" w:space="0" w:color="auto"/>
              <w:left w:val="single" w:sz="6" w:space="0" w:color="auto"/>
              <w:bottom w:val="single" w:sz="6" w:space="0" w:color="auto"/>
              <w:right w:val="single" w:sz="6" w:space="0" w:color="auto"/>
            </w:tcBorders>
            <w:hideMark/>
          </w:tcPr>
          <w:p w:rsidR="00AF1586" w:rsidRPr="00AF1586" w:rsidRDefault="00AF1586" w:rsidP="00AF1586">
            <w:pPr>
              <w:tabs>
                <w:tab w:val="left" w:pos="708"/>
              </w:tabs>
              <w:suppressAutoHyphens w:val="0"/>
              <w:spacing w:after="0" w:line="240" w:lineRule="auto"/>
              <w:jc w:val="both"/>
              <w:rPr>
                <w:rFonts w:eastAsia="Times New Roman"/>
                <w:bCs/>
                <w:color w:val="000000"/>
                <w:szCs w:val="24"/>
                <w:lang w:eastAsia="ru-RU"/>
              </w:rPr>
            </w:pPr>
            <w:r w:rsidRPr="00AF1586">
              <w:rPr>
                <w:rFonts w:eastAsia="Times New Roman"/>
                <w:bCs/>
                <w:color w:val="000000"/>
                <w:szCs w:val="24"/>
                <w:lang w:eastAsia="ru-RU"/>
              </w:rPr>
              <w:t>Составление трудового договора</w:t>
            </w:r>
          </w:p>
        </w:tc>
        <w:tc>
          <w:tcPr>
            <w:tcW w:w="1048" w:type="pct"/>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2</w:t>
            </w:r>
          </w:p>
        </w:tc>
      </w:tr>
      <w:tr w:rsidR="00AF1586" w:rsidRPr="00AF1586" w:rsidTr="00AF1586">
        <w:tc>
          <w:tcPr>
            <w:tcW w:w="356" w:type="pct"/>
            <w:tcBorders>
              <w:top w:val="single" w:sz="6" w:space="0" w:color="auto"/>
              <w:left w:val="single" w:sz="6" w:space="0" w:color="auto"/>
              <w:bottom w:val="single" w:sz="6" w:space="0" w:color="auto"/>
              <w:right w:val="single" w:sz="6" w:space="0" w:color="auto"/>
            </w:tcBorders>
            <w:vAlign w:val="center"/>
          </w:tcPr>
          <w:p w:rsidR="00AF1586" w:rsidRPr="00AF1586" w:rsidRDefault="00AF1586" w:rsidP="00AF1586">
            <w:pPr>
              <w:numPr>
                <w:ilvl w:val="3"/>
                <w:numId w:val="30"/>
              </w:numPr>
              <w:tabs>
                <w:tab w:val="left" w:pos="708"/>
              </w:tabs>
              <w:suppressAutoHyphens w:val="0"/>
              <w:overflowPunct w:val="0"/>
              <w:autoSpaceDE w:val="0"/>
              <w:autoSpaceDN w:val="0"/>
              <w:adjustRightInd w:val="0"/>
              <w:spacing w:after="0" w:line="240" w:lineRule="auto"/>
              <w:ind w:left="426"/>
              <w:contextualSpacing/>
              <w:jc w:val="both"/>
              <w:textAlignment w:val="baseline"/>
              <w:rPr>
                <w:rFonts w:eastAsia="Times New Roman"/>
                <w:szCs w:val="24"/>
                <w:lang w:eastAsia="en-US"/>
              </w:rPr>
            </w:pPr>
          </w:p>
        </w:tc>
        <w:tc>
          <w:tcPr>
            <w:tcW w:w="1050"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9</w:t>
            </w:r>
          </w:p>
        </w:tc>
        <w:tc>
          <w:tcPr>
            <w:tcW w:w="2546" w:type="pct"/>
            <w:tcBorders>
              <w:top w:val="single" w:sz="6" w:space="0" w:color="auto"/>
              <w:left w:val="single" w:sz="6" w:space="0" w:color="auto"/>
              <w:bottom w:val="single" w:sz="6" w:space="0" w:color="auto"/>
              <w:right w:val="single" w:sz="6" w:space="0" w:color="auto"/>
            </w:tcBorders>
            <w:hideMark/>
          </w:tcPr>
          <w:p w:rsidR="00AF1586" w:rsidRPr="00AF1586" w:rsidRDefault="00AF1586" w:rsidP="00AF1586">
            <w:pPr>
              <w:tabs>
                <w:tab w:val="left" w:pos="708"/>
              </w:tabs>
              <w:suppressAutoHyphens w:val="0"/>
              <w:spacing w:after="0" w:line="240" w:lineRule="auto"/>
              <w:jc w:val="both"/>
              <w:rPr>
                <w:rFonts w:eastAsia="Times New Roman"/>
                <w:bCs/>
                <w:color w:val="000000"/>
                <w:szCs w:val="24"/>
                <w:lang w:eastAsia="ru-RU"/>
              </w:rPr>
            </w:pPr>
            <w:r w:rsidRPr="00AF1586">
              <w:rPr>
                <w:rFonts w:eastAsia="Times New Roman"/>
                <w:bCs/>
                <w:color w:val="000000"/>
                <w:szCs w:val="24"/>
                <w:lang w:eastAsia="ru-RU"/>
              </w:rPr>
              <w:t>Защита трудовых прав работника</w:t>
            </w:r>
          </w:p>
        </w:tc>
        <w:tc>
          <w:tcPr>
            <w:tcW w:w="1048" w:type="pct"/>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2</w:t>
            </w:r>
          </w:p>
        </w:tc>
      </w:tr>
      <w:tr w:rsidR="00AF1586" w:rsidRPr="00AF1586" w:rsidTr="00AF1586">
        <w:tc>
          <w:tcPr>
            <w:tcW w:w="356" w:type="pct"/>
            <w:tcBorders>
              <w:top w:val="single" w:sz="6" w:space="0" w:color="auto"/>
              <w:left w:val="single" w:sz="6" w:space="0" w:color="auto"/>
              <w:bottom w:val="single" w:sz="6" w:space="0" w:color="auto"/>
              <w:right w:val="single" w:sz="6" w:space="0" w:color="auto"/>
            </w:tcBorders>
            <w:vAlign w:val="center"/>
          </w:tcPr>
          <w:p w:rsidR="00AF1586" w:rsidRPr="00AF1586" w:rsidRDefault="00AF1586" w:rsidP="00AF1586">
            <w:pPr>
              <w:numPr>
                <w:ilvl w:val="3"/>
                <w:numId w:val="30"/>
              </w:numPr>
              <w:tabs>
                <w:tab w:val="left" w:pos="708"/>
              </w:tabs>
              <w:suppressAutoHyphens w:val="0"/>
              <w:overflowPunct w:val="0"/>
              <w:autoSpaceDE w:val="0"/>
              <w:autoSpaceDN w:val="0"/>
              <w:adjustRightInd w:val="0"/>
              <w:spacing w:after="0" w:line="240" w:lineRule="auto"/>
              <w:ind w:left="426"/>
              <w:contextualSpacing/>
              <w:jc w:val="both"/>
              <w:textAlignment w:val="baseline"/>
              <w:rPr>
                <w:rFonts w:eastAsia="Times New Roman"/>
                <w:szCs w:val="24"/>
                <w:lang w:eastAsia="en-US"/>
              </w:rPr>
            </w:pPr>
          </w:p>
        </w:tc>
        <w:tc>
          <w:tcPr>
            <w:tcW w:w="1050"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10</w:t>
            </w:r>
          </w:p>
        </w:tc>
        <w:tc>
          <w:tcPr>
            <w:tcW w:w="2546" w:type="pct"/>
            <w:tcBorders>
              <w:top w:val="single" w:sz="6" w:space="0" w:color="auto"/>
              <w:left w:val="single" w:sz="6" w:space="0" w:color="auto"/>
              <w:bottom w:val="single" w:sz="6" w:space="0" w:color="auto"/>
              <w:right w:val="single" w:sz="6" w:space="0" w:color="auto"/>
            </w:tcBorders>
            <w:hideMark/>
          </w:tcPr>
          <w:p w:rsidR="00AF1586" w:rsidRPr="00AF1586" w:rsidRDefault="00AF1586" w:rsidP="00AF1586">
            <w:pPr>
              <w:shd w:val="clear" w:color="auto" w:fill="FFFFFF"/>
              <w:tabs>
                <w:tab w:val="left" w:pos="708"/>
              </w:tabs>
              <w:suppressAutoHyphens w:val="0"/>
              <w:spacing w:after="0" w:line="240" w:lineRule="auto"/>
              <w:ind w:left="34" w:firstLine="7"/>
              <w:jc w:val="both"/>
              <w:rPr>
                <w:rFonts w:eastAsia="Times New Roman"/>
                <w:b/>
                <w:bCs/>
                <w:color w:val="000000"/>
                <w:szCs w:val="24"/>
                <w:lang w:eastAsia="ru-RU"/>
              </w:rPr>
            </w:pPr>
            <w:r w:rsidRPr="00AF1586">
              <w:rPr>
                <w:rFonts w:eastAsia="Times New Roman"/>
                <w:bCs/>
                <w:color w:val="000000"/>
                <w:szCs w:val="24"/>
                <w:lang w:eastAsia="ru-RU"/>
              </w:rPr>
              <w:t>Виды административно-правовых норм. Административная ответственность</w:t>
            </w:r>
          </w:p>
        </w:tc>
        <w:tc>
          <w:tcPr>
            <w:tcW w:w="1048" w:type="pct"/>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2</w:t>
            </w:r>
          </w:p>
        </w:tc>
      </w:tr>
      <w:tr w:rsidR="00AF1586" w:rsidRPr="00AF1586" w:rsidTr="00AF1586">
        <w:tc>
          <w:tcPr>
            <w:tcW w:w="356" w:type="pct"/>
            <w:tcBorders>
              <w:top w:val="single" w:sz="6" w:space="0" w:color="auto"/>
              <w:left w:val="single" w:sz="6" w:space="0" w:color="auto"/>
              <w:bottom w:val="single" w:sz="6" w:space="0" w:color="auto"/>
              <w:right w:val="single" w:sz="6" w:space="0" w:color="auto"/>
            </w:tcBorders>
            <w:vAlign w:val="center"/>
          </w:tcPr>
          <w:p w:rsidR="00AF1586" w:rsidRPr="00AF1586" w:rsidRDefault="00AF1586" w:rsidP="00AF1586">
            <w:pPr>
              <w:numPr>
                <w:ilvl w:val="3"/>
                <w:numId w:val="30"/>
              </w:numPr>
              <w:tabs>
                <w:tab w:val="left" w:pos="708"/>
              </w:tabs>
              <w:suppressAutoHyphens w:val="0"/>
              <w:overflowPunct w:val="0"/>
              <w:autoSpaceDE w:val="0"/>
              <w:autoSpaceDN w:val="0"/>
              <w:adjustRightInd w:val="0"/>
              <w:spacing w:after="0" w:line="240" w:lineRule="auto"/>
              <w:ind w:left="426"/>
              <w:contextualSpacing/>
              <w:jc w:val="both"/>
              <w:textAlignment w:val="baseline"/>
              <w:rPr>
                <w:rFonts w:eastAsia="Times New Roman"/>
                <w:szCs w:val="24"/>
                <w:lang w:eastAsia="en-US"/>
              </w:rPr>
            </w:pPr>
          </w:p>
        </w:tc>
        <w:tc>
          <w:tcPr>
            <w:tcW w:w="1050"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11</w:t>
            </w:r>
          </w:p>
        </w:tc>
        <w:tc>
          <w:tcPr>
            <w:tcW w:w="2546" w:type="pct"/>
            <w:tcBorders>
              <w:top w:val="single" w:sz="6" w:space="0" w:color="auto"/>
              <w:left w:val="single" w:sz="6" w:space="0" w:color="auto"/>
              <w:bottom w:val="single" w:sz="6" w:space="0" w:color="auto"/>
              <w:right w:val="single" w:sz="6" w:space="0" w:color="auto"/>
            </w:tcBorders>
            <w:hideMark/>
          </w:tcPr>
          <w:p w:rsidR="00AF1586" w:rsidRPr="00AF1586" w:rsidRDefault="00AF1586" w:rsidP="00AF1586">
            <w:pPr>
              <w:tabs>
                <w:tab w:val="left" w:pos="708"/>
              </w:tabs>
              <w:suppressAutoHyphens w:val="0"/>
              <w:spacing w:after="0" w:line="240" w:lineRule="auto"/>
              <w:jc w:val="both"/>
              <w:rPr>
                <w:rFonts w:eastAsia="Times New Roman"/>
                <w:bCs/>
                <w:color w:val="000000"/>
                <w:szCs w:val="24"/>
                <w:lang w:eastAsia="ru-RU"/>
              </w:rPr>
            </w:pPr>
            <w:r w:rsidRPr="00AF1586">
              <w:rPr>
                <w:rFonts w:eastAsia="Times New Roman"/>
                <w:bCs/>
                <w:color w:val="000000"/>
                <w:szCs w:val="24"/>
                <w:lang w:eastAsia="ru-RU"/>
              </w:rPr>
              <w:t>Виды составов преступления</w:t>
            </w:r>
          </w:p>
        </w:tc>
        <w:tc>
          <w:tcPr>
            <w:tcW w:w="1048" w:type="pct"/>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1</w:t>
            </w:r>
          </w:p>
        </w:tc>
      </w:tr>
      <w:tr w:rsidR="00AF1586" w:rsidRPr="00AF1586" w:rsidTr="00AF1586">
        <w:tc>
          <w:tcPr>
            <w:tcW w:w="356" w:type="pct"/>
            <w:tcBorders>
              <w:top w:val="single" w:sz="6" w:space="0" w:color="auto"/>
              <w:left w:val="single" w:sz="6" w:space="0" w:color="auto"/>
              <w:bottom w:val="single" w:sz="6" w:space="0" w:color="auto"/>
              <w:right w:val="single" w:sz="6" w:space="0" w:color="auto"/>
            </w:tcBorders>
            <w:vAlign w:val="center"/>
          </w:tcPr>
          <w:p w:rsidR="00AF1586" w:rsidRPr="00AF1586" w:rsidRDefault="00AF1586" w:rsidP="00AF1586">
            <w:pPr>
              <w:numPr>
                <w:ilvl w:val="3"/>
                <w:numId w:val="30"/>
              </w:numPr>
              <w:tabs>
                <w:tab w:val="left" w:pos="708"/>
              </w:tabs>
              <w:suppressAutoHyphens w:val="0"/>
              <w:overflowPunct w:val="0"/>
              <w:autoSpaceDE w:val="0"/>
              <w:autoSpaceDN w:val="0"/>
              <w:adjustRightInd w:val="0"/>
              <w:spacing w:after="0" w:line="240" w:lineRule="auto"/>
              <w:ind w:left="426"/>
              <w:contextualSpacing/>
              <w:jc w:val="both"/>
              <w:textAlignment w:val="baseline"/>
              <w:rPr>
                <w:rFonts w:eastAsia="Times New Roman"/>
                <w:szCs w:val="24"/>
                <w:lang w:eastAsia="en-US"/>
              </w:rPr>
            </w:pPr>
          </w:p>
        </w:tc>
        <w:tc>
          <w:tcPr>
            <w:tcW w:w="1050" w:type="pct"/>
            <w:tcBorders>
              <w:top w:val="single" w:sz="6" w:space="0" w:color="auto"/>
              <w:left w:val="single" w:sz="6" w:space="0" w:color="auto"/>
              <w:bottom w:val="single" w:sz="6" w:space="0" w:color="auto"/>
              <w:right w:val="single" w:sz="6"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11</w:t>
            </w:r>
          </w:p>
        </w:tc>
        <w:tc>
          <w:tcPr>
            <w:tcW w:w="2546" w:type="pct"/>
            <w:tcBorders>
              <w:top w:val="single" w:sz="6" w:space="0" w:color="auto"/>
              <w:left w:val="single" w:sz="6" w:space="0" w:color="auto"/>
              <w:bottom w:val="single" w:sz="6" w:space="0" w:color="auto"/>
              <w:right w:val="single" w:sz="6" w:space="0" w:color="auto"/>
            </w:tcBorders>
            <w:hideMark/>
          </w:tcPr>
          <w:p w:rsidR="00AF1586" w:rsidRPr="00AF1586" w:rsidRDefault="00AF1586" w:rsidP="00AF1586">
            <w:pPr>
              <w:tabs>
                <w:tab w:val="left" w:pos="708"/>
              </w:tabs>
              <w:suppressAutoHyphens w:val="0"/>
              <w:spacing w:after="0" w:line="240" w:lineRule="auto"/>
              <w:jc w:val="both"/>
              <w:rPr>
                <w:rFonts w:eastAsia="Times New Roman"/>
                <w:bCs/>
                <w:color w:val="000000"/>
                <w:szCs w:val="24"/>
                <w:lang w:eastAsia="ru-RU"/>
              </w:rPr>
            </w:pPr>
            <w:r w:rsidRPr="00AF1586">
              <w:rPr>
                <w:rFonts w:eastAsia="Times New Roman"/>
                <w:bCs/>
                <w:color w:val="000000"/>
                <w:szCs w:val="24"/>
                <w:lang w:eastAsia="ru-RU"/>
              </w:rPr>
              <w:t>Уголовное наказание и его виды</w:t>
            </w:r>
          </w:p>
        </w:tc>
        <w:tc>
          <w:tcPr>
            <w:tcW w:w="1048" w:type="pct"/>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1</w:t>
            </w:r>
          </w:p>
        </w:tc>
      </w:tr>
      <w:tr w:rsidR="00AF1586" w:rsidRPr="00AF1586" w:rsidTr="00AF1586">
        <w:tc>
          <w:tcPr>
            <w:tcW w:w="3952" w:type="pct"/>
            <w:gridSpan w:val="3"/>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ind w:firstLine="709"/>
              <w:jc w:val="right"/>
              <w:textAlignment w:val="baseline"/>
              <w:rPr>
                <w:rFonts w:eastAsia="Times New Roman"/>
                <w:szCs w:val="24"/>
                <w:lang w:eastAsia="en-US"/>
              </w:rPr>
            </w:pPr>
            <w:r w:rsidRPr="00AF1586">
              <w:rPr>
                <w:rFonts w:eastAsia="Times New Roman"/>
                <w:szCs w:val="24"/>
                <w:lang w:eastAsia="en-US"/>
              </w:rPr>
              <w:t>Итого:</w:t>
            </w:r>
          </w:p>
        </w:tc>
        <w:tc>
          <w:tcPr>
            <w:tcW w:w="1048" w:type="pct"/>
            <w:tcBorders>
              <w:top w:val="single" w:sz="6" w:space="0" w:color="auto"/>
              <w:left w:val="single" w:sz="6" w:space="0" w:color="auto"/>
              <w:bottom w:val="single" w:sz="6"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Cs w:val="24"/>
                <w:lang w:eastAsia="en-US"/>
              </w:rPr>
            </w:pPr>
            <w:r w:rsidRPr="00AF1586">
              <w:rPr>
                <w:rFonts w:eastAsia="Times New Roman"/>
                <w:szCs w:val="24"/>
                <w:lang w:eastAsia="en-US"/>
              </w:rPr>
              <w:t>34</w:t>
            </w:r>
          </w:p>
        </w:tc>
      </w:tr>
    </w:tbl>
    <w:p w:rsidR="00AF1586" w:rsidRPr="00AF1586" w:rsidRDefault="00AF1586" w:rsidP="00AF1586">
      <w:pPr>
        <w:tabs>
          <w:tab w:val="left" w:pos="708"/>
        </w:tabs>
        <w:suppressAutoHyphens w:val="0"/>
        <w:spacing w:after="0"/>
        <w:jc w:val="both"/>
        <w:rPr>
          <w:rFonts w:eastAsia="Times New Roman"/>
          <w:lang w:eastAsia="ru-RU"/>
        </w:rPr>
      </w:pPr>
    </w:p>
    <w:p w:rsidR="00AF1586" w:rsidRPr="00AF1586" w:rsidRDefault="00AF1586" w:rsidP="00AF1586">
      <w:pPr>
        <w:tabs>
          <w:tab w:val="left" w:pos="708"/>
        </w:tabs>
        <w:suppressAutoHyphens w:val="0"/>
        <w:spacing w:after="0"/>
        <w:jc w:val="both"/>
        <w:rPr>
          <w:rFonts w:eastAsia="Times New Roman"/>
          <w:lang w:eastAsia="ru-RU"/>
        </w:rPr>
      </w:pPr>
    </w:p>
    <w:p w:rsidR="00AF1586" w:rsidRPr="00AF1586" w:rsidRDefault="00AF1586" w:rsidP="00AF1586">
      <w:pPr>
        <w:tabs>
          <w:tab w:val="left" w:pos="708"/>
        </w:tabs>
        <w:suppressAutoHyphens w:val="0"/>
        <w:spacing w:after="0"/>
        <w:jc w:val="both"/>
        <w:rPr>
          <w:rFonts w:eastAsia="Times New Roman"/>
          <w:lang w:eastAsia="ru-RU"/>
        </w:rPr>
      </w:pPr>
      <w:r w:rsidRPr="00AF1586">
        <w:rPr>
          <w:rFonts w:eastAsia="Times New Roman"/>
          <w:lang w:eastAsia="ru-RU"/>
        </w:rPr>
        <w:t>Пример практического  занятия</w:t>
      </w:r>
    </w:p>
    <w:p w:rsidR="00AF1586" w:rsidRPr="00AF1586" w:rsidRDefault="00AF1586" w:rsidP="00AF1586">
      <w:pPr>
        <w:tabs>
          <w:tab w:val="left" w:pos="708"/>
        </w:tabs>
        <w:suppressAutoHyphens w:val="0"/>
        <w:spacing w:before="240" w:after="240" w:line="240" w:lineRule="auto"/>
        <w:rPr>
          <w:rFonts w:eastAsia="Times New Roman"/>
          <w:b/>
          <w:lang w:eastAsia="ru-RU"/>
        </w:rPr>
      </w:pPr>
    </w:p>
    <w:p w:rsidR="00AF1586" w:rsidRPr="00AF1586" w:rsidRDefault="00AF1586" w:rsidP="00AF1586">
      <w:pPr>
        <w:tabs>
          <w:tab w:val="left" w:pos="708"/>
        </w:tabs>
        <w:suppressAutoHyphens w:val="0"/>
        <w:spacing w:before="240" w:after="240" w:line="240" w:lineRule="auto"/>
        <w:rPr>
          <w:rFonts w:eastAsia="Times New Roman"/>
          <w:b/>
          <w:spacing w:val="-4"/>
          <w:szCs w:val="20"/>
          <w:lang w:eastAsia="ru-RU"/>
        </w:rPr>
      </w:pPr>
      <w:r w:rsidRPr="00AF1586">
        <w:rPr>
          <w:rFonts w:eastAsia="Times New Roman"/>
          <w:b/>
          <w:spacing w:val="-4"/>
          <w:szCs w:val="20"/>
          <w:lang w:eastAsia="ru-RU"/>
        </w:rPr>
        <w:t>Отчет по практической работе</w:t>
      </w:r>
    </w:p>
    <w:p w:rsidR="00AF1586" w:rsidRPr="00AF1586" w:rsidRDefault="00AF1586" w:rsidP="00AF1586">
      <w:pPr>
        <w:tabs>
          <w:tab w:val="left" w:pos="708"/>
        </w:tabs>
        <w:suppressAutoHyphens w:val="0"/>
        <w:spacing w:before="240" w:line="240" w:lineRule="auto"/>
        <w:jc w:val="both"/>
        <w:rPr>
          <w:b/>
          <w:i/>
          <w:szCs w:val="24"/>
          <w:lang w:eastAsia="en-US"/>
        </w:rPr>
      </w:pPr>
      <w:r w:rsidRPr="00AF1586">
        <w:rPr>
          <w:rFonts w:eastAsia="Times New Roman"/>
          <w:szCs w:val="24"/>
          <w:lang w:eastAsia="ru-RU"/>
        </w:rPr>
        <w:t>По результатам выполнения всех практических заданий обучающиеся составляют отчет. Отчет по практической работе представляется в печатном виде в формате, предусмотренном шаблоном.</w:t>
      </w:r>
    </w:p>
    <w:p w:rsidR="00AF1586" w:rsidRPr="00AF1586" w:rsidRDefault="00AF1586" w:rsidP="00AF1586">
      <w:pPr>
        <w:tabs>
          <w:tab w:val="left" w:pos="708"/>
        </w:tabs>
        <w:suppressAutoHyphens w:val="0"/>
        <w:spacing w:before="240" w:after="240" w:line="240" w:lineRule="auto"/>
        <w:ind w:firstLine="709"/>
        <w:jc w:val="both"/>
        <w:rPr>
          <w:rFonts w:eastAsia="Times New Roman"/>
          <w:b/>
          <w:szCs w:val="24"/>
          <w:lang w:eastAsia="ru-RU"/>
        </w:rPr>
      </w:pPr>
      <w:r w:rsidRPr="00AF1586">
        <w:rPr>
          <w:rFonts w:eastAsia="Times New Roman"/>
          <w:b/>
          <w:szCs w:val="24"/>
          <w:lang w:eastAsia="ru-RU"/>
        </w:rPr>
        <w:t>Содержание отчета:</w:t>
      </w:r>
    </w:p>
    <w:p w:rsidR="00AF1586" w:rsidRPr="00AF1586" w:rsidRDefault="00AF1586" w:rsidP="00AF1586">
      <w:pPr>
        <w:numPr>
          <w:ilvl w:val="0"/>
          <w:numId w:val="32"/>
        </w:numPr>
        <w:tabs>
          <w:tab w:val="left" w:pos="708"/>
        </w:tabs>
        <w:suppressAutoHyphens w:val="0"/>
        <w:spacing w:after="0" w:line="240" w:lineRule="atLeast"/>
        <w:jc w:val="both"/>
        <w:rPr>
          <w:rFonts w:eastAsia="Times New Roman"/>
          <w:szCs w:val="24"/>
          <w:lang w:eastAsia="ru-RU"/>
        </w:rPr>
      </w:pPr>
      <w:r w:rsidRPr="00AF1586">
        <w:rPr>
          <w:rFonts w:eastAsia="Times New Roman"/>
          <w:szCs w:val="24"/>
          <w:lang w:eastAsia="ru-RU"/>
        </w:rPr>
        <w:t>Титульный лист (по образцу).</w:t>
      </w:r>
    </w:p>
    <w:p w:rsidR="00AF1586" w:rsidRPr="00AF1586" w:rsidRDefault="00AF1586" w:rsidP="00AF1586">
      <w:pPr>
        <w:numPr>
          <w:ilvl w:val="0"/>
          <w:numId w:val="32"/>
        </w:numPr>
        <w:tabs>
          <w:tab w:val="left" w:pos="708"/>
        </w:tabs>
        <w:suppressAutoHyphens w:val="0"/>
        <w:spacing w:after="0" w:line="240" w:lineRule="atLeast"/>
        <w:jc w:val="both"/>
        <w:rPr>
          <w:rFonts w:eastAsia="Times New Roman"/>
          <w:szCs w:val="24"/>
          <w:lang w:eastAsia="ru-RU"/>
        </w:rPr>
      </w:pPr>
      <w:r w:rsidRPr="00AF1586">
        <w:rPr>
          <w:rFonts w:eastAsia="Times New Roman"/>
          <w:szCs w:val="24"/>
          <w:lang w:eastAsia="ru-RU"/>
        </w:rPr>
        <w:t>Цель работы.</w:t>
      </w:r>
    </w:p>
    <w:p w:rsidR="00AF1586" w:rsidRPr="00AF1586" w:rsidRDefault="00AF1586" w:rsidP="00AF1586">
      <w:pPr>
        <w:numPr>
          <w:ilvl w:val="0"/>
          <w:numId w:val="32"/>
        </w:numPr>
        <w:tabs>
          <w:tab w:val="left" w:pos="708"/>
        </w:tabs>
        <w:suppressAutoHyphens w:val="0"/>
        <w:spacing w:after="0" w:line="240" w:lineRule="atLeast"/>
        <w:jc w:val="both"/>
        <w:rPr>
          <w:rFonts w:eastAsia="Times New Roman"/>
          <w:szCs w:val="24"/>
          <w:lang w:eastAsia="ru-RU"/>
        </w:rPr>
      </w:pPr>
      <w:r w:rsidRPr="00AF1586">
        <w:rPr>
          <w:rFonts w:eastAsia="Times New Roman"/>
          <w:szCs w:val="24"/>
          <w:lang w:eastAsia="ru-RU"/>
        </w:rPr>
        <w:t>Практическое задание.</w:t>
      </w:r>
    </w:p>
    <w:p w:rsidR="00AF1586" w:rsidRPr="00AF1586" w:rsidRDefault="00AF1586" w:rsidP="00AF1586">
      <w:pPr>
        <w:numPr>
          <w:ilvl w:val="0"/>
          <w:numId w:val="32"/>
        </w:numPr>
        <w:tabs>
          <w:tab w:val="left" w:pos="708"/>
        </w:tabs>
        <w:suppressAutoHyphens w:val="0"/>
        <w:spacing w:after="0" w:line="240" w:lineRule="atLeast"/>
        <w:jc w:val="both"/>
        <w:rPr>
          <w:rFonts w:eastAsia="Times New Roman"/>
          <w:szCs w:val="24"/>
          <w:lang w:eastAsia="ru-RU"/>
        </w:rPr>
      </w:pPr>
      <w:r w:rsidRPr="00AF1586">
        <w:rPr>
          <w:rFonts w:eastAsia="Times New Roman"/>
          <w:szCs w:val="24"/>
          <w:lang w:eastAsia="ru-RU"/>
        </w:rPr>
        <w:t>Индивидуальное задание.</w:t>
      </w:r>
    </w:p>
    <w:p w:rsidR="00AF1586" w:rsidRPr="00AF1586" w:rsidRDefault="00AF1586" w:rsidP="00AF1586">
      <w:pPr>
        <w:numPr>
          <w:ilvl w:val="0"/>
          <w:numId w:val="32"/>
        </w:numPr>
        <w:tabs>
          <w:tab w:val="left" w:pos="708"/>
        </w:tabs>
        <w:suppressAutoHyphens w:val="0"/>
        <w:spacing w:after="0" w:line="240" w:lineRule="atLeast"/>
        <w:jc w:val="both"/>
        <w:rPr>
          <w:rFonts w:eastAsia="Times New Roman"/>
          <w:szCs w:val="24"/>
          <w:lang w:eastAsia="ru-RU"/>
        </w:rPr>
      </w:pPr>
      <w:r w:rsidRPr="00AF1586">
        <w:rPr>
          <w:rFonts w:eastAsia="Times New Roman"/>
          <w:szCs w:val="24"/>
          <w:lang w:eastAsia="ru-RU"/>
        </w:rPr>
        <w:t>Выполнение.</w:t>
      </w:r>
    </w:p>
    <w:p w:rsidR="00AF1586" w:rsidRPr="00AF1586" w:rsidRDefault="00AF1586" w:rsidP="00AF1586">
      <w:pPr>
        <w:numPr>
          <w:ilvl w:val="0"/>
          <w:numId w:val="32"/>
        </w:numPr>
        <w:tabs>
          <w:tab w:val="left" w:pos="708"/>
        </w:tabs>
        <w:suppressAutoHyphens w:val="0"/>
        <w:spacing w:after="0" w:line="240" w:lineRule="atLeast"/>
        <w:jc w:val="both"/>
        <w:rPr>
          <w:rFonts w:eastAsia="Times New Roman"/>
          <w:szCs w:val="24"/>
          <w:lang w:eastAsia="ru-RU"/>
        </w:rPr>
      </w:pPr>
      <w:r w:rsidRPr="00AF1586">
        <w:rPr>
          <w:rFonts w:eastAsia="Times New Roman"/>
          <w:szCs w:val="24"/>
          <w:lang w:eastAsia="ru-RU"/>
        </w:rPr>
        <w:lastRenderedPageBreak/>
        <w:t>Ответы на контрольные вопросы.</w:t>
      </w:r>
    </w:p>
    <w:p w:rsidR="00AF1586" w:rsidRPr="00AF1586" w:rsidRDefault="00AF1586" w:rsidP="00AF1586">
      <w:pPr>
        <w:tabs>
          <w:tab w:val="left" w:pos="708"/>
        </w:tabs>
        <w:suppressAutoHyphens w:val="0"/>
        <w:spacing w:before="240" w:line="240" w:lineRule="auto"/>
        <w:jc w:val="both"/>
        <w:rPr>
          <w:b/>
          <w:i/>
          <w:szCs w:val="24"/>
          <w:lang w:eastAsia="en-US"/>
        </w:rPr>
      </w:pPr>
      <w:r w:rsidRPr="00AF1586">
        <w:rPr>
          <w:b/>
          <w:i/>
          <w:szCs w:val="24"/>
          <w:lang w:eastAsia="en-US"/>
        </w:rPr>
        <w:t>Отчет по практической работе №____</w:t>
      </w:r>
    </w:p>
    <w:p w:rsidR="00AF1586" w:rsidRPr="00AF1586" w:rsidRDefault="00AF1586" w:rsidP="00AF1586">
      <w:pPr>
        <w:tabs>
          <w:tab w:val="left" w:pos="708"/>
        </w:tabs>
        <w:suppressAutoHyphens w:val="0"/>
        <w:spacing w:before="240" w:after="240" w:line="240" w:lineRule="atLeast"/>
        <w:rPr>
          <w:b/>
          <w:szCs w:val="24"/>
          <w:lang w:eastAsia="en-US"/>
        </w:rPr>
      </w:pPr>
      <w:r w:rsidRPr="00AF1586">
        <w:rPr>
          <w:b/>
          <w:szCs w:val="24"/>
          <w:lang w:eastAsia="en-US"/>
        </w:rPr>
        <w:t>«_______________________________________________________________________»</w:t>
      </w:r>
    </w:p>
    <w:p w:rsidR="00AF1586" w:rsidRPr="00AF1586" w:rsidRDefault="00AF1586" w:rsidP="00AF1586">
      <w:pPr>
        <w:numPr>
          <w:ilvl w:val="0"/>
          <w:numId w:val="33"/>
        </w:numPr>
        <w:tabs>
          <w:tab w:val="left" w:pos="708"/>
        </w:tabs>
        <w:suppressAutoHyphens w:val="0"/>
        <w:spacing w:after="0" w:line="240" w:lineRule="atLeast"/>
        <w:ind w:left="714" w:hanging="357"/>
        <w:jc w:val="both"/>
        <w:rPr>
          <w:rFonts w:eastAsia="Times New Roman"/>
          <w:szCs w:val="24"/>
          <w:lang w:eastAsia="ru-RU"/>
        </w:rPr>
      </w:pPr>
      <w:r w:rsidRPr="00AF1586">
        <w:rPr>
          <w:rFonts w:eastAsia="Times New Roman"/>
          <w:szCs w:val="24"/>
          <w:lang w:eastAsia="ru-RU"/>
        </w:rPr>
        <w:t>Цель и задачи практической работы:_______________________________________</w:t>
      </w:r>
    </w:p>
    <w:p w:rsidR="00AF1586" w:rsidRPr="00AF1586" w:rsidRDefault="00AF1586" w:rsidP="00AF1586">
      <w:pPr>
        <w:tabs>
          <w:tab w:val="left" w:pos="708"/>
        </w:tabs>
        <w:suppressAutoHyphens w:val="0"/>
        <w:spacing w:after="0" w:line="240" w:lineRule="atLeast"/>
        <w:ind w:left="357"/>
        <w:jc w:val="both"/>
        <w:rPr>
          <w:rFonts w:eastAsia="Times New Roman"/>
          <w:szCs w:val="24"/>
          <w:lang w:eastAsia="ru-RU"/>
        </w:rPr>
      </w:pPr>
      <w:r w:rsidRPr="00AF1586">
        <w:rPr>
          <w:rFonts w:eastAsia="Times New Roman"/>
          <w:szCs w:val="24"/>
          <w:lang w:eastAsia="ru-RU"/>
        </w:rPr>
        <w:t>__________________________________________________________________________</w:t>
      </w:r>
    </w:p>
    <w:p w:rsidR="00AF1586" w:rsidRPr="00AF1586" w:rsidRDefault="00AF1586" w:rsidP="00AF1586">
      <w:pPr>
        <w:numPr>
          <w:ilvl w:val="0"/>
          <w:numId w:val="33"/>
        </w:numPr>
        <w:tabs>
          <w:tab w:val="left" w:pos="708"/>
        </w:tabs>
        <w:suppressAutoHyphens w:val="0"/>
        <w:spacing w:after="0" w:line="240" w:lineRule="atLeast"/>
        <w:ind w:left="714" w:hanging="357"/>
        <w:jc w:val="both"/>
        <w:rPr>
          <w:rFonts w:eastAsia="Times New Roman"/>
          <w:szCs w:val="24"/>
          <w:lang w:eastAsia="ru-RU"/>
        </w:rPr>
      </w:pPr>
      <w:r w:rsidRPr="00AF1586">
        <w:rPr>
          <w:rFonts w:eastAsia="Times New Roman"/>
          <w:szCs w:val="24"/>
          <w:lang w:eastAsia="ru-RU"/>
        </w:rPr>
        <w:t>Индивидуальное задание:_________________________________________________</w:t>
      </w:r>
    </w:p>
    <w:p w:rsidR="00AF1586" w:rsidRPr="00AF1586" w:rsidRDefault="00AF1586" w:rsidP="00AF1586">
      <w:pPr>
        <w:tabs>
          <w:tab w:val="left" w:pos="708"/>
        </w:tabs>
        <w:suppressAutoHyphens w:val="0"/>
        <w:spacing w:after="0" w:line="240" w:lineRule="atLeast"/>
        <w:ind w:left="357"/>
        <w:jc w:val="both"/>
        <w:rPr>
          <w:rFonts w:eastAsia="Times New Roman"/>
          <w:szCs w:val="24"/>
          <w:lang w:eastAsia="ru-RU"/>
        </w:rPr>
      </w:pPr>
      <w:r w:rsidRPr="00AF1586">
        <w:rPr>
          <w:rFonts w:eastAsia="Times New Roman"/>
          <w:szCs w:val="24"/>
          <w:lang w:eastAsia="ru-RU"/>
        </w:rPr>
        <w:t>__________________________________________________________________________</w:t>
      </w:r>
    </w:p>
    <w:p w:rsidR="00AF1586" w:rsidRPr="00AF1586" w:rsidRDefault="00AF1586" w:rsidP="00AF1586">
      <w:pPr>
        <w:numPr>
          <w:ilvl w:val="0"/>
          <w:numId w:val="33"/>
        </w:numPr>
        <w:tabs>
          <w:tab w:val="left" w:pos="708"/>
        </w:tabs>
        <w:suppressAutoHyphens w:val="0"/>
        <w:spacing w:after="0" w:line="240" w:lineRule="atLeast"/>
        <w:ind w:left="714" w:hanging="357"/>
        <w:jc w:val="both"/>
        <w:rPr>
          <w:rFonts w:eastAsia="Times New Roman"/>
          <w:szCs w:val="24"/>
          <w:lang w:eastAsia="ru-RU"/>
        </w:rPr>
      </w:pPr>
      <w:r w:rsidRPr="00AF1586">
        <w:rPr>
          <w:rFonts w:eastAsia="Times New Roman"/>
          <w:szCs w:val="24"/>
          <w:lang w:eastAsia="ru-RU"/>
        </w:rPr>
        <w:t>Технология выполнения практической работы:______________________________</w:t>
      </w:r>
    </w:p>
    <w:p w:rsidR="00AF1586" w:rsidRPr="00AF1586" w:rsidRDefault="00AF1586" w:rsidP="00AF1586">
      <w:pPr>
        <w:tabs>
          <w:tab w:val="left" w:pos="708"/>
        </w:tabs>
        <w:suppressAutoHyphens w:val="0"/>
        <w:spacing w:after="0" w:line="240" w:lineRule="atLeast"/>
        <w:ind w:left="357"/>
        <w:jc w:val="both"/>
        <w:rPr>
          <w:rFonts w:eastAsia="Times New Roman"/>
          <w:szCs w:val="24"/>
          <w:lang w:eastAsia="ru-RU"/>
        </w:rPr>
      </w:pPr>
      <w:r w:rsidRPr="00AF1586">
        <w:rPr>
          <w:rFonts w:eastAsia="Times New Roman"/>
          <w:szCs w:val="24"/>
          <w:lang w:eastAsia="ru-RU"/>
        </w:rPr>
        <w:t>__________________________________________________________________________</w:t>
      </w:r>
    </w:p>
    <w:p w:rsidR="00AF1586" w:rsidRPr="00AF1586" w:rsidRDefault="00AF1586" w:rsidP="00AF1586">
      <w:pPr>
        <w:numPr>
          <w:ilvl w:val="0"/>
          <w:numId w:val="33"/>
        </w:numPr>
        <w:tabs>
          <w:tab w:val="left" w:pos="708"/>
        </w:tabs>
        <w:suppressAutoHyphens w:val="0"/>
        <w:spacing w:after="0" w:line="240" w:lineRule="atLeast"/>
        <w:ind w:left="714" w:hanging="357"/>
        <w:jc w:val="both"/>
        <w:rPr>
          <w:rFonts w:eastAsia="Times New Roman"/>
          <w:szCs w:val="24"/>
          <w:lang w:eastAsia="ru-RU"/>
        </w:rPr>
      </w:pPr>
      <w:r w:rsidRPr="00AF1586">
        <w:rPr>
          <w:rFonts w:eastAsia="Times New Roman"/>
          <w:szCs w:val="24"/>
          <w:lang w:eastAsia="ru-RU"/>
        </w:rPr>
        <w:t>Результаты выполнения:__________________________________________________</w:t>
      </w:r>
    </w:p>
    <w:p w:rsidR="00AF1586" w:rsidRPr="00AF1586" w:rsidRDefault="00AF1586" w:rsidP="00AF1586">
      <w:pPr>
        <w:tabs>
          <w:tab w:val="left" w:pos="708"/>
        </w:tabs>
        <w:suppressAutoHyphens w:val="0"/>
        <w:spacing w:after="0" w:line="240" w:lineRule="atLeast"/>
        <w:ind w:left="357"/>
        <w:jc w:val="both"/>
        <w:rPr>
          <w:rFonts w:eastAsia="Times New Roman"/>
          <w:szCs w:val="24"/>
          <w:lang w:eastAsia="ru-RU"/>
        </w:rPr>
      </w:pPr>
      <w:r w:rsidRPr="00AF1586">
        <w:rPr>
          <w:rFonts w:eastAsia="Times New Roman"/>
          <w:szCs w:val="24"/>
          <w:lang w:eastAsia="ru-RU"/>
        </w:rPr>
        <w:t>__________________________________________________________________________</w:t>
      </w:r>
    </w:p>
    <w:p w:rsidR="00AF1586" w:rsidRPr="00AF1586" w:rsidRDefault="00AF1586" w:rsidP="00AF1586">
      <w:pPr>
        <w:tabs>
          <w:tab w:val="left" w:pos="708"/>
        </w:tabs>
        <w:suppressAutoHyphens w:val="0"/>
        <w:spacing w:before="240" w:after="240" w:line="240" w:lineRule="atLeast"/>
        <w:rPr>
          <w:rFonts w:eastAsia="Times New Roman"/>
          <w:szCs w:val="24"/>
          <w:lang w:eastAsia="ru-RU"/>
        </w:rPr>
      </w:pPr>
      <w:r w:rsidRPr="00AF1586">
        <w:rPr>
          <w:rFonts w:eastAsia="Times New Roman"/>
          <w:szCs w:val="24"/>
          <w:lang w:eastAsia="ru-RU"/>
        </w:rPr>
        <w:t>Выводы:__________________________________________________________________</w:t>
      </w:r>
    </w:p>
    <w:p w:rsidR="00AF1586" w:rsidRPr="00AF1586" w:rsidRDefault="00AF1586" w:rsidP="00AF1586">
      <w:pPr>
        <w:tabs>
          <w:tab w:val="left" w:pos="708"/>
        </w:tabs>
        <w:suppressAutoHyphens w:val="0"/>
        <w:spacing w:after="0" w:line="240" w:lineRule="auto"/>
        <w:jc w:val="both"/>
        <w:rPr>
          <w:rFonts w:eastAsia="Times New Roman"/>
          <w:szCs w:val="24"/>
          <w:lang w:eastAsia="ru-RU"/>
        </w:rPr>
      </w:pPr>
      <w:r w:rsidRPr="00AF1586">
        <w:rPr>
          <w:rFonts w:eastAsia="Times New Roman"/>
          <w:szCs w:val="24"/>
          <w:lang w:eastAsia="ru-RU"/>
        </w:rPr>
        <w:t>Защита отчета проходит в форме доклада обучающегося по выполненной работе и ответов на вопросы преподавателя.</w:t>
      </w:r>
    </w:p>
    <w:p w:rsidR="00AF1586" w:rsidRPr="00AF1586" w:rsidRDefault="00AF1586" w:rsidP="00AF1586">
      <w:pPr>
        <w:tabs>
          <w:tab w:val="left" w:pos="708"/>
        </w:tabs>
        <w:suppressAutoHyphens w:val="0"/>
        <w:spacing w:after="0" w:line="240" w:lineRule="auto"/>
        <w:jc w:val="both"/>
        <w:rPr>
          <w:rFonts w:eastAsia="Times New Roman"/>
          <w:szCs w:val="24"/>
          <w:lang w:eastAsia="ru-RU"/>
        </w:rPr>
      </w:pPr>
      <w:r w:rsidRPr="00AF1586">
        <w:rPr>
          <w:rFonts w:eastAsia="Times New Roman"/>
          <w:szCs w:val="24"/>
          <w:lang w:eastAsia="ru-RU"/>
        </w:rPr>
        <w:t xml:space="preserve">Основаниями для снижения количества баллов в диапазоне от </w:t>
      </w:r>
      <w:r w:rsidRPr="00AF1586">
        <w:rPr>
          <w:rFonts w:eastAsia="Times New Roman"/>
          <w:b/>
          <w:szCs w:val="24"/>
          <w:lang w:val="en-US" w:eastAsia="ru-RU"/>
        </w:rPr>
        <w:t>max</w:t>
      </w:r>
      <w:r w:rsidRPr="00AF1586">
        <w:rPr>
          <w:rFonts w:eastAsia="Times New Roman"/>
          <w:b/>
          <w:szCs w:val="24"/>
          <w:lang w:eastAsia="ru-RU"/>
        </w:rPr>
        <w:t xml:space="preserve"> </w:t>
      </w:r>
      <w:r w:rsidRPr="00AF1586">
        <w:rPr>
          <w:rFonts w:eastAsia="Times New Roman"/>
          <w:szCs w:val="24"/>
          <w:lang w:eastAsia="ru-RU"/>
        </w:rPr>
        <w:t xml:space="preserve">до </w:t>
      </w:r>
      <w:r w:rsidRPr="00AF1586">
        <w:rPr>
          <w:rFonts w:eastAsia="Times New Roman"/>
          <w:b/>
          <w:szCs w:val="24"/>
          <w:lang w:val="en-US" w:eastAsia="ru-RU"/>
        </w:rPr>
        <w:t>min</w:t>
      </w:r>
      <w:r w:rsidRPr="00AF1586">
        <w:rPr>
          <w:rFonts w:eastAsia="Times New Roman"/>
          <w:b/>
          <w:szCs w:val="24"/>
          <w:lang w:eastAsia="ru-RU"/>
        </w:rPr>
        <w:t xml:space="preserve"> </w:t>
      </w:r>
      <w:r w:rsidRPr="00AF1586">
        <w:rPr>
          <w:rFonts w:eastAsia="Times New Roman"/>
          <w:szCs w:val="24"/>
          <w:lang w:eastAsia="ru-RU"/>
        </w:rPr>
        <w:t>являются:</w:t>
      </w:r>
    </w:p>
    <w:p w:rsidR="00AF1586" w:rsidRPr="00AF1586" w:rsidRDefault="00AF1586" w:rsidP="00AF1586">
      <w:pPr>
        <w:numPr>
          <w:ilvl w:val="0"/>
          <w:numId w:val="34"/>
        </w:numPr>
        <w:tabs>
          <w:tab w:val="left" w:pos="708"/>
          <w:tab w:val="num" w:pos="851"/>
        </w:tabs>
        <w:suppressAutoHyphens w:val="0"/>
        <w:spacing w:after="0" w:line="240" w:lineRule="auto"/>
        <w:contextualSpacing/>
        <w:jc w:val="both"/>
        <w:rPr>
          <w:rFonts w:eastAsia="Times New Roman"/>
          <w:spacing w:val="-4"/>
          <w:szCs w:val="24"/>
          <w:lang w:eastAsia="ru-RU"/>
        </w:rPr>
      </w:pPr>
      <w:r w:rsidRPr="00AF1586">
        <w:rPr>
          <w:rFonts w:eastAsia="Times New Roman"/>
          <w:spacing w:val="-4"/>
          <w:szCs w:val="24"/>
          <w:lang w:eastAsia="ru-RU"/>
        </w:rPr>
        <w:t>небрежное выполнение,</w:t>
      </w:r>
    </w:p>
    <w:p w:rsidR="00AF1586" w:rsidRPr="00AF1586" w:rsidRDefault="00AF1586" w:rsidP="00AF1586">
      <w:pPr>
        <w:numPr>
          <w:ilvl w:val="0"/>
          <w:numId w:val="34"/>
        </w:numPr>
        <w:tabs>
          <w:tab w:val="left" w:pos="708"/>
          <w:tab w:val="num" w:pos="851"/>
        </w:tabs>
        <w:suppressAutoHyphens w:val="0"/>
        <w:spacing w:after="0" w:line="240" w:lineRule="auto"/>
        <w:contextualSpacing/>
        <w:jc w:val="both"/>
        <w:rPr>
          <w:rFonts w:eastAsia="Times New Roman"/>
          <w:spacing w:val="-4"/>
          <w:szCs w:val="24"/>
          <w:lang w:eastAsia="ru-RU"/>
        </w:rPr>
      </w:pPr>
      <w:r w:rsidRPr="00AF1586">
        <w:rPr>
          <w:rFonts w:eastAsia="Times New Roman"/>
          <w:spacing w:val="-4"/>
          <w:szCs w:val="24"/>
          <w:lang w:eastAsia="ru-RU"/>
        </w:rPr>
        <w:t>низкое качество графического материала (небрежное представление графиков и диаграмм),</w:t>
      </w:r>
    </w:p>
    <w:p w:rsidR="00AF1586" w:rsidRPr="00AF1586" w:rsidRDefault="00AF1586" w:rsidP="00AF1586">
      <w:pPr>
        <w:numPr>
          <w:ilvl w:val="0"/>
          <w:numId w:val="34"/>
        </w:numPr>
        <w:tabs>
          <w:tab w:val="left" w:pos="708"/>
          <w:tab w:val="num" w:pos="851"/>
        </w:tabs>
        <w:suppressAutoHyphens w:val="0"/>
        <w:spacing w:after="0" w:line="240" w:lineRule="auto"/>
        <w:contextualSpacing/>
        <w:jc w:val="both"/>
        <w:rPr>
          <w:rFonts w:eastAsia="Times New Roman"/>
          <w:spacing w:val="-4"/>
          <w:szCs w:val="24"/>
          <w:lang w:eastAsia="ru-RU"/>
        </w:rPr>
      </w:pPr>
      <w:r w:rsidRPr="00AF1586">
        <w:rPr>
          <w:rFonts w:eastAsia="Times New Roman"/>
          <w:spacing w:val="-4"/>
          <w:szCs w:val="24"/>
          <w:lang w:eastAsia="ru-RU"/>
        </w:rPr>
        <w:t>выполнение практического задания не в полном объеме;</w:t>
      </w:r>
    </w:p>
    <w:p w:rsidR="00AF1586" w:rsidRPr="00AF1586" w:rsidRDefault="00AF1586" w:rsidP="00AF1586">
      <w:pPr>
        <w:numPr>
          <w:ilvl w:val="0"/>
          <w:numId w:val="34"/>
        </w:numPr>
        <w:tabs>
          <w:tab w:val="left" w:pos="708"/>
          <w:tab w:val="num" w:pos="851"/>
        </w:tabs>
        <w:suppressAutoHyphens w:val="0"/>
        <w:spacing w:after="0" w:line="240" w:lineRule="auto"/>
        <w:contextualSpacing/>
        <w:jc w:val="both"/>
        <w:rPr>
          <w:rFonts w:eastAsia="Times New Roman"/>
          <w:spacing w:val="-4"/>
          <w:szCs w:val="24"/>
          <w:lang w:eastAsia="ru-RU"/>
        </w:rPr>
      </w:pPr>
      <w:r w:rsidRPr="00AF1586">
        <w:rPr>
          <w:rFonts w:eastAsia="Times New Roman"/>
          <w:spacing w:val="-4"/>
          <w:szCs w:val="24"/>
          <w:lang w:eastAsia="ru-RU"/>
        </w:rPr>
        <w:t>некорректные результаты выполнения задания (от 100 до 60%)</w:t>
      </w:r>
      <w:r w:rsidRPr="00AF1586">
        <w:rPr>
          <w:rFonts w:eastAsia="Times New Roman"/>
          <w:i/>
          <w:spacing w:val="-4"/>
          <w:szCs w:val="24"/>
          <w:lang w:eastAsia="ru-RU"/>
        </w:rPr>
        <w:t>.</w:t>
      </w:r>
    </w:p>
    <w:p w:rsidR="00AF1586" w:rsidRPr="00AF1586" w:rsidRDefault="00AF1586" w:rsidP="00AF1586">
      <w:pPr>
        <w:tabs>
          <w:tab w:val="num" w:pos="851"/>
        </w:tabs>
        <w:suppressAutoHyphens w:val="0"/>
        <w:spacing w:after="0" w:line="240" w:lineRule="auto"/>
        <w:jc w:val="both"/>
        <w:rPr>
          <w:rFonts w:eastAsia="Times New Roman"/>
          <w:spacing w:val="-4"/>
          <w:szCs w:val="20"/>
          <w:lang w:eastAsia="ru-RU"/>
        </w:rPr>
      </w:pPr>
      <w:r w:rsidRPr="00AF1586">
        <w:rPr>
          <w:rFonts w:eastAsia="Times New Roman"/>
          <w:spacing w:val="-4"/>
          <w:szCs w:val="20"/>
          <w:lang w:eastAsia="ru-RU"/>
        </w:rPr>
        <w:t>Отчет не может быть принят и подлежит доработке в случае:</w:t>
      </w:r>
    </w:p>
    <w:p w:rsidR="00AF1586" w:rsidRPr="00AF1586" w:rsidRDefault="00AF1586" w:rsidP="00AF1586">
      <w:pPr>
        <w:numPr>
          <w:ilvl w:val="0"/>
          <w:numId w:val="35"/>
        </w:numPr>
        <w:tabs>
          <w:tab w:val="left" w:pos="708"/>
          <w:tab w:val="num" w:pos="851"/>
        </w:tabs>
        <w:suppressAutoHyphens w:val="0"/>
        <w:spacing w:after="0" w:line="240" w:lineRule="auto"/>
        <w:contextualSpacing/>
        <w:jc w:val="both"/>
        <w:rPr>
          <w:rFonts w:eastAsia="Times New Roman"/>
          <w:spacing w:val="-4"/>
          <w:szCs w:val="24"/>
          <w:lang w:eastAsia="ru-RU"/>
        </w:rPr>
      </w:pPr>
      <w:r w:rsidRPr="00AF1586">
        <w:rPr>
          <w:rFonts w:eastAsia="Times New Roman"/>
          <w:spacing w:val="-4"/>
          <w:szCs w:val="24"/>
          <w:lang w:eastAsia="ru-RU"/>
        </w:rPr>
        <w:t>несоответствие результатов работы индивидуальному практическому заданию,</w:t>
      </w:r>
    </w:p>
    <w:p w:rsidR="00AF1586" w:rsidRPr="00AF1586" w:rsidRDefault="00AF1586" w:rsidP="00AF1586">
      <w:pPr>
        <w:numPr>
          <w:ilvl w:val="0"/>
          <w:numId w:val="35"/>
        </w:numPr>
        <w:tabs>
          <w:tab w:val="left" w:pos="708"/>
          <w:tab w:val="num" w:pos="851"/>
        </w:tabs>
        <w:suppressAutoHyphens w:val="0"/>
        <w:spacing w:after="0" w:line="240" w:lineRule="auto"/>
        <w:contextualSpacing/>
        <w:jc w:val="both"/>
        <w:rPr>
          <w:rFonts w:eastAsia="Times New Roman"/>
          <w:spacing w:val="-4"/>
          <w:szCs w:val="24"/>
          <w:lang w:eastAsia="ru-RU"/>
        </w:rPr>
      </w:pPr>
      <w:r w:rsidRPr="00AF1586">
        <w:rPr>
          <w:rFonts w:eastAsia="Times New Roman"/>
          <w:spacing w:val="-4"/>
          <w:szCs w:val="24"/>
          <w:lang w:eastAsia="ru-RU"/>
        </w:rPr>
        <w:t>отсутствия необходимых разделов,</w:t>
      </w:r>
    </w:p>
    <w:p w:rsidR="00AF1586" w:rsidRPr="00AF1586" w:rsidRDefault="00AF1586" w:rsidP="00AF1586">
      <w:pPr>
        <w:numPr>
          <w:ilvl w:val="0"/>
          <w:numId w:val="35"/>
        </w:numPr>
        <w:tabs>
          <w:tab w:val="left" w:pos="708"/>
          <w:tab w:val="num" w:pos="851"/>
        </w:tabs>
        <w:suppressAutoHyphens w:val="0"/>
        <w:spacing w:after="0" w:line="240" w:lineRule="auto"/>
        <w:contextualSpacing/>
        <w:jc w:val="both"/>
        <w:rPr>
          <w:rFonts w:eastAsia="Times New Roman"/>
          <w:spacing w:val="-4"/>
          <w:szCs w:val="24"/>
          <w:lang w:eastAsia="ru-RU"/>
        </w:rPr>
      </w:pPr>
      <w:r w:rsidRPr="00AF1586">
        <w:rPr>
          <w:rFonts w:eastAsia="Times New Roman"/>
          <w:spacing w:val="-4"/>
          <w:szCs w:val="24"/>
          <w:lang w:eastAsia="ru-RU"/>
        </w:rPr>
        <w:t>отсутствия необходимого графического материала,</w:t>
      </w:r>
    </w:p>
    <w:p w:rsidR="00AF1586" w:rsidRPr="00AF1586" w:rsidRDefault="00AF1586" w:rsidP="00AF1586">
      <w:pPr>
        <w:numPr>
          <w:ilvl w:val="0"/>
          <w:numId w:val="35"/>
        </w:numPr>
        <w:tabs>
          <w:tab w:val="left" w:pos="708"/>
          <w:tab w:val="num" w:pos="851"/>
        </w:tabs>
        <w:suppressAutoHyphens w:val="0"/>
        <w:spacing w:after="0" w:line="240" w:lineRule="auto"/>
        <w:contextualSpacing/>
        <w:jc w:val="both"/>
        <w:rPr>
          <w:rFonts w:eastAsia="Times New Roman"/>
          <w:spacing w:val="-4"/>
          <w:szCs w:val="24"/>
          <w:lang w:eastAsia="ru-RU"/>
        </w:rPr>
      </w:pPr>
      <w:r w:rsidRPr="00AF1586">
        <w:rPr>
          <w:rFonts w:eastAsia="Times New Roman"/>
          <w:spacing w:val="-4"/>
          <w:szCs w:val="24"/>
          <w:lang w:eastAsia="ru-RU"/>
        </w:rPr>
        <w:t>некорректных результатов моделируемых объектов (менее чем на 60%).</w:t>
      </w:r>
    </w:p>
    <w:p w:rsidR="00AF1586" w:rsidRPr="00AF1586" w:rsidRDefault="00AF1586" w:rsidP="00AF1586">
      <w:pPr>
        <w:tabs>
          <w:tab w:val="left" w:pos="708"/>
        </w:tabs>
        <w:suppressAutoHyphens w:val="0"/>
        <w:spacing w:before="240" w:after="0" w:line="240" w:lineRule="auto"/>
        <w:ind w:left="493"/>
        <w:jc w:val="both"/>
        <w:rPr>
          <w:b/>
          <w:szCs w:val="24"/>
          <w:lang w:eastAsia="en-US"/>
        </w:rPr>
      </w:pPr>
      <w:r w:rsidRPr="00AF1586">
        <w:rPr>
          <w:b/>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52"/>
        <w:gridCol w:w="1613"/>
        <w:gridCol w:w="4013"/>
      </w:tblGrid>
      <w:tr w:rsidR="00AF1586" w:rsidRPr="00AF1586" w:rsidTr="00AF1586">
        <w:tc>
          <w:tcPr>
            <w:tcW w:w="2193"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b/>
                <w:sz w:val="20"/>
                <w:szCs w:val="20"/>
                <w:lang w:eastAsia="ru-RU"/>
              </w:rPr>
            </w:pPr>
            <w:r w:rsidRPr="00AF1586">
              <w:rPr>
                <w:rFonts w:eastAsia="Times New Roman"/>
                <w:b/>
                <w:sz w:val="20"/>
                <w:szCs w:val="20"/>
                <w:lang w:eastAsia="ru-RU"/>
              </w:rPr>
              <w:t>Оценка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Минимальное количество баллов</w:t>
            </w:r>
          </w:p>
        </w:tc>
        <w:tc>
          <w:tcPr>
            <w:tcW w:w="1619"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Максимальное количество баллов</w:t>
            </w:r>
          </w:p>
        </w:tc>
        <w:tc>
          <w:tcPr>
            <w:tcW w:w="4514"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b/>
                <w:sz w:val="20"/>
                <w:szCs w:val="20"/>
                <w:lang w:eastAsia="ru-RU"/>
              </w:rPr>
            </w:pPr>
            <w:r w:rsidRPr="00AF1586">
              <w:rPr>
                <w:rFonts w:eastAsia="Times New Roman"/>
                <w:b/>
                <w:sz w:val="20"/>
                <w:szCs w:val="20"/>
                <w:lang w:eastAsia="ru-RU"/>
              </w:rPr>
              <w:t>Критерий</w:t>
            </w:r>
          </w:p>
        </w:tc>
      </w:tr>
      <w:tr w:rsidR="00AF1586" w:rsidRPr="00AF1586" w:rsidTr="00AF1586">
        <w:tc>
          <w:tcPr>
            <w:tcW w:w="2193"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Cs/>
                <w:sz w:val="20"/>
                <w:szCs w:val="20"/>
                <w:lang w:eastAsia="en-US"/>
              </w:rPr>
            </w:pPr>
            <w:r w:rsidRPr="00AF1586">
              <w:rPr>
                <w:rFonts w:eastAsia="Times New Roman"/>
                <w:sz w:val="20"/>
                <w:szCs w:val="20"/>
                <w:lang w:eastAsia="ru-RU"/>
              </w:rPr>
              <w:t>«5» (отлично)</w:t>
            </w:r>
          </w:p>
        </w:tc>
        <w:tc>
          <w:tcPr>
            <w:tcW w:w="1800"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 w:val="20"/>
                <w:szCs w:val="20"/>
                <w:lang w:eastAsia="ru-RU"/>
              </w:rPr>
            </w:pPr>
            <w:r w:rsidRPr="00AF1586">
              <w:rPr>
                <w:rFonts w:eastAsia="Times New Roman"/>
                <w:sz w:val="20"/>
                <w:szCs w:val="20"/>
                <w:lang w:eastAsia="ru-RU"/>
              </w:rPr>
              <w:t>12</w:t>
            </w:r>
          </w:p>
        </w:tc>
        <w:tc>
          <w:tcPr>
            <w:tcW w:w="1619"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Cs/>
                <w:sz w:val="20"/>
                <w:szCs w:val="20"/>
                <w:lang w:eastAsia="en-US"/>
              </w:rPr>
            </w:pPr>
            <w:r w:rsidRPr="00AF1586">
              <w:rPr>
                <w:bCs/>
                <w:sz w:val="20"/>
                <w:szCs w:val="20"/>
                <w:lang w:eastAsia="en-US"/>
              </w:rPr>
              <w:t>13</w:t>
            </w:r>
          </w:p>
        </w:tc>
        <w:tc>
          <w:tcPr>
            <w:tcW w:w="4514"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r w:rsidRPr="00AF1586">
              <w:rPr>
                <w:rFonts w:eastAsia="Times New Roman"/>
                <w:sz w:val="20"/>
                <w:szCs w:val="20"/>
                <w:lang w:eastAsia="ru-RU"/>
              </w:rPr>
              <w:t>выполнены все задания практической работы, обучающийся четко и без ошибок ответил на все контрольные вопросы, представлен отчет в соответствие с требованиями.</w:t>
            </w:r>
          </w:p>
        </w:tc>
      </w:tr>
      <w:tr w:rsidR="00AF1586" w:rsidRPr="00AF1586" w:rsidTr="00AF1586">
        <w:tc>
          <w:tcPr>
            <w:tcW w:w="2193"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Cs/>
                <w:sz w:val="20"/>
                <w:szCs w:val="20"/>
                <w:lang w:eastAsia="en-US"/>
              </w:rPr>
            </w:pPr>
            <w:r w:rsidRPr="00AF1586">
              <w:rPr>
                <w:rFonts w:eastAsia="Times New Roman"/>
                <w:sz w:val="20"/>
                <w:szCs w:val="20"/>
                <w:lang w:eastAsia="ru-RU"/>
              </w:rPr>
              <w:t>«4» (хорошо)</w:t>
            </w:r>
          </w:p>
        </w:tc>
        <w:tc>
          <w:tcPr>
            <w:tcW w:w="1800"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 w:val="20"/>
                <w:szCs w:val="20"/>
                <w:lang w:eastAsia="ru-RU"/>
              </w:rPr>
            </w:pPr>
            <w:r w:rsidRPr="00AF1586">
              <w:rPr>
                <w:rFonts w:eastAsia="Times New Roman"/>
                <w:sz w:val="20"/>
                <w:szCs w:val="20"/>
                <w:lang w:eastAsia="ru-RU"/>
              </w:rPr>
              <w:t>10</w:t>
            </w:r>
          </w:p>
        </w:tc>
        <w:tc>
          <w:tcPr>
            <w:tcW w:w="1619"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Cs/>
                <w:sz w:val="20"/>
                <w:szCs w:val="20"/>
                <w:lang w:eastAsia="en-US"/>
              </w:rPr>
            </w:pPr>
            <w:r w:rsidRPr="00AF1586">
              <w:rPr>
                <w:bCs/>
                <w:sz w:val="20"/>
                <w:szCs w:val="20"/>
                <w:lang w:eastAsia="en-US"/>
              </w:rPr>
              <w:t>11</w:t>
            </w:r>
          </w:p>
        </w:tc>
        <w:tc>
          <w:tcPr>
            <w:tcW w:w="4514"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r w:rsidRPr="00AF1586">
              <w:rPr>
                <w:rFonts w:eastAsia="Times New Roman"/>
                <w:sz w:val="20"/>
                <w:szCs w:val="20"/>
                <w:lang w:eastAsia="ru-RU"/>
              </w:rPr>
              <w:t>выполнены все задания практической; обучающийся ответил на все контрольные вопросы с замечаниями, представлен отчет в соответствие с требованиями.</w:t>
            </w:r>
          </w:p>
        </w:tc>
      </w:tr>
      <w:tr w:rsidR="00AF1586" w:rsidRPr="00AF1586" w:rsidTr="00AF1586">
        <w:tc>
          <w:tcPr>
            <w:tcW w:w="2193"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Cs/>
                <w:sz w:val="20"/>
                <w:szCs w:val="20"/>
                <w:lang w:eastAsia="en-US"/>
              </w:rPr>
            </w:pPr>
            <w:r w:rsidRPr="00AF1586">
              <w:rPr>
                <w:rFonts w:eastAsia="Times New Roman"/>
                <w:sz w:val="20"/>
                <w:szCs w:val="20"/>
                <w:lang w:eastAsia="ru-RU"/>
              </w:rPr>
              <w:t>«3» (удовлетворительно)</w:t>
            </w:r>
          </w:p>
        </w:tc>
        <w:tc>
          <w:tcPr>
            <w:tcW w:w="1800"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 w:val="20"/>
                <w:szCs w:val="20"/>
                <w:lang w:eastAsia="ru-RU"/>
              </w:rPr>
            </w:pPr>
            <w:r w:rsidRPr="00AF1586">
              <w:rPr>
                <w:rFonts w:eastAsia="Times New Roman"/>
                <w:sz w:val="20"/>
                <w:szCs w:val="20"/>
                <w:lang w:eastAsia="ru-RU"/>
              </w:rPr>
              <w:t>7</w:t>
            </w:r>
          </w:p>
          <w:p w:rsidR="00AF1586" w:rsidRPr="00AF1586" w:rsidRDefault="00AF1586" w:rsidP="00AF1586">
            <w:pPr>
              <w:tabs>
                <w:tab w:val="left" w:pos="708"/>
              </w:tabs>
              <w:suppressAutoHyphens w:val="0"/>
              <w:spacing w:after="0" w:line="312" w:lineRule="auto"/>
              <w:ind w:firstLine="709"/>
              <w:jc w:val="center"/>
              <w:rPr>
                <w:rFonts w:eastAsia="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Cs/>
                <w:sz w:val="20"/>
                <w:szCs w:val="20"/>
                <w:lang w:eastAsia="en-US"/>
              </w:rPr>
            </w:pPr>
            <w:r w:rsidRPr="00AF1586">
              <w:rPr>
                <w:bCs/>
                <w:sz w:val="20"/>
                <w:szCs w:val="20"/>
                <w:lang w:eastAsia="en-US"/>
              </w:rPr>
              <w:t>9</w:t>
            </w:r>
          </w:p>
        </w:tc>
        <w:tc>
          <w:tcPr>
            <w:tcW w:w="4514"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r w:rsidRPr="00AF1586">
              <w:rPr>
                <w:rFonts w:eastAsia="Times New Roman"/>
                <w:sz w:val="20"/>
                <w:szCs w:val="20"/>
                <w:lang w:eastAsia="ru-RU"/>
              </w:rPr>
              <w:t>выполнены все задания практической работы с замечаниями; обучающийся ответил на все контрольные вопросы с замечаниями, представлен отчет в соответствие с требованиями.</w:t>
            </w:r>
          </w:p>
        </w:tc>
      </w:tr>
      <w:tr w:rsidR="00AF1586" w:rsidRPr="00AF1586" w:rsidTr="00AF1586">
        <w:tc>
          <w:tcPr>
            <w:tcW w:w="2193"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Cs/>
                <w:sz w:val="20"/>
                <w:szCs w:val="20"/>
                <w:lang w:eastAsia="en-US"/>
              </w:rPr>
            </w:pPr>
            <w:r w:rsidRPr="00AF1586">
              <w:rPr>
                <w:rFonts w:eastAsia="Times New Roman"/>
                <w:sz w:val="20"/>
                <w:szCs w:val="20"/>
                <w:lang w:eastAsia="ru-RU"/>
              </w:rPr>
              <w:t>«2» (неудовлетворительно)</w:t>
            </w:r>
          </w:p>
        </w:tc>
        <w:tc>
          <w:tcPr>
            <w:tcW w:w="1800"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rFonts w:eastAsia="Times New Roman"/>
                <w:sz w:val="20"/>
                <w:szCs w:val="20"/>
                <w:lang w:eastAsia="ru-RU"/>
              </w:rPr>
            </w:pPr>
            <w:r w:rsidRPr="00AF1586">
              <w:rPr>
                <w:rFonts w:eastAsia="Times New Roman"/>
                <w:sz w:val="20"/>
                <w:szCs w:val="20"/>
                <w:lang w:eastAsia="ru-RU"/>
              </w:rPr>
              <w:t>0</w:t>
            </w:r>
          </w:p>
        </w:tc>
        <w:tc>
          <w:tcPr>
            <w:tcW w:w="1619"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Cs/>
                <w:sz w:val="20"/>
                <w:szCs w:val="20"/>
                <w:lang w:eastAsia="en-US"/>
              </w:rPr>
            </w:pPr>
            <w:r w:rsidRPr="00AF1586">
              <w:rPr>
                <w:bCs/>
                <w:sz w:val="20"/>
                <w:szCs w:val="20"/>
                <w:lang w:eastAsia="en-US"/>
              </w:rPr>
              <w:t>6</w:t>
            </w:r>
          </w:p>
        </w:tc>
        <w:tc>
          <w:tcPr>
            <w:tcW w:w="4514"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r w:rsidRPr="00AF1586">
              <w:rPr>
                <w:rFonts w:eastAsia="Times New Roman"/>
                <w:sz w:val="20"/>
                <w:szCs w:val="20"/>
                <w:lang w:eastAsia="ru-RU"/>
              </w:rPr>
              <w:t xml:space="preserve">обучающийся не выполнил или выполнил неправильно задания практической работы; обучающийся ответил на контрольные вопросы с ошибками или не ответил на контрольные вопросы, не представлен </w:t>
            </w:r>
            <w:r w:rsidRPr="00AF1586">
              <w:rPr>
                <w:rFonts w:eastAsia="Times New Roman"/>
                <w:sz w:val="20"/>
                <w:szCs w:val="20"/>
                <w:lang w:eastAsia="ru-RU"/>
              </w:rPr>
              <w:lastRenderedPageBreak/>
              <w:t>отчет по выполнению лабораторной работы или предоставлен, но не в соответствие с требованиями.</w:t>
            </w:r>
          </w:p>
        </w:tc>
      </w:tr>
    </w:tbl>
    <w:p w:rsidR="00AF1586" w:rsidRPr="00AF1586" w:rsidRDefault="00AF1586" w:rsidP="00AF1586">
      <w:pPr>
        <w:tabs>
          <w:tab w:val="left" w:pos="708"/>
        </w:tabs>
        <w:suppressAutoHyphens w:val="0"/>
        <w:spacing w:after="0"/>
        <w:rPr>
          <w:sz w:val="28"/>
          <w:lang w:eastAsia="en-US"/>
        </w:rPr>
      </w:pPr>
    </w:p>
    <w:p w:rsidR="00AF1586" w:rsidRPr="00AF1586" w:rsidRDefault="00AF1586" w:rsidP="00AF1586">
      <w:pPr>
        <w:tabs>
          <w:tab w:val="left" w:pos="708"/>
        </w:tabs>
        <w:suppressAutoHyphens w:val="0"/>
        <w:spacing w:after="0"/>
        <w:jc w:val="both"/>
        <w:rPr>
          <w:lang w:eastAsia="en-US"/>
        </w:rPr>
      </w:pPr>
    </w:p>
    <w:p w:rsidR="00AF1586" w:rsidRPr="00AF1586" w:rsidRDefault="00AF1586" w:rsidP="00AF1586">
      <w:pPr>
        <w:jc w:val="center"/>
        <w:rPr>
          <w:b/>
          <w:caps/>
          <w:lang w:eastAsia="en-US"/>
        </w:rPr>
      </w:pPr>
      <w:r w:rsidRPr="00AF1586">
        <w:rPr>
          <w:b/>
          <w:lang w:eastAsia="en-US"/>
        </w:rPr>
        <w:t>ПРАКТИЧЕСКАЯ ДРУГАЯ ФОРМА КОНТРОЛЯ</w:t>
      </w:r>
    </w:p>
    <w:p w:rsidR="00AF1586" w:rsidRPr="00AF1586" w:rsidRDefault="00AF1586" w:rsidP="00AF1586">
      <w:pPr>
        <w:tabs>
          <w:tab w:val="left" w:pos="708"/>
        </w:tabs>
        <w:suppressAutoHyphens w:val="0"/>
        <w:spacing w:after="0" w:line="240" w:lineRule="auto"/>
        <w:ind w:firstLine="709"/>
        <w:jc w:val="both"/>
        <w:rPr>
          <w:rFonts w:eastAsia="Times New Roman"/>
          <w:spacing w:val="-4"/>
          <w:szCs w:val="20"/>
          <w:lang w:eastAsia="ru-RU"/>
        </w:rPr>
      </w:pPr>
      <w:r w:rsidRPr="00AF1586">
        <w:rPr>
          <w:rFonts w:eastAsia="Times New Roman"/>
          <w:spacing w:val="-4"/>
          <w:szCs w:val="20"/>
          <w:lang w:eastAsia="ru-RU"/>
        </w:rPr>
        <w:t xml:space="preserve">Другая форма контроля проводится в форме тестирования. </w:t>
      </w:r>
    </w:p>
    <w:p w:rsidR="00AF1586" w:rsidRPr="00AF1586" w:rsidRDefault="00AF1586" w:rsidP="00AF1586">
      <w:pPr>
        <w:tabs>
          <w:tab w:val="left" w:pos="708"/>
        </w:tabs>
        <w:suppressAutoHyphens w:val="0"/>
        <w:spacing w:after="0" w:line="240" w:lineRule="auto"/>
        <w:ind w:firstLine="709"/>
        <w:jc w:val="both"/>
        <w:rPr>
          <w:rFonts w:eastAsia="Times New Roman"/>
          <w:spacing w:val="-4"/>
          <w:szCs w:val="20"/>
          <w:lang w:eastAsia="ru-RU"/>
        </w:rPr>
      </w:pPr>
      <w:r w:rsidRPr="00AF1586">
        <w:rPr>
          <w:rFonts w:eastAsia="Times New Roman"/>
          <w:spacing w:val="-4"/>
          <w:szCs w:val="20"/>
          <w:lang w:eastAsia="ru-RU"/>
        </w:rPr>
        <w:t xml:space="preserve">На выполнение теста отводится 2 академического часа. Работы выполняются индивидуально, в письменной форме. </w:t>
      </w:r>
      <w:proofErr w:type="gramStart"/>
      <w:r w:rsidRPr="00AF1586">
        <w:rPr>
          <w:rFonts w:eastAsia="Times New Roman"/>
          <w:spacing w:val="-4"/>
          <w:szCs w:val="20"/>
          <w:lang w:eastAsia="ru-RU"/>
        </w:rPr>
        <w:t>Обучающимся</w:t>
      </w:r>
      <w:proofErr w:type="gramEnd"/>
      <w:r w:rsidRPr="00AF1586">
        <w:rPr>
          <w:rFonts w:eastAsia="Times New Roman"/>
          <w:spacing w:val="-4"/>
          <w:szCs w:val="20"/>
          <w:lang w:eastAsia="ru-RU"/>
        </w:rPr>
        <w:t xml:space="preserve"> выдаются бланки с вопросами теста и вариантами ответов, а также бланк для ответов. На бланке для ответов необходимо указать ФИО обучающегося, номер группы, отметить выбранный вариант ответа.</w:t>
      </w:r>
    </w:p>
    <w:p w:rsidR="00AF1586" w:rsidRPr="00AF1586" w:rsidRDefault="00AF1586" w:rsidP="00AF1586">
      <w:pPr>
        <w:tabs>
          <w:tab w:val="left" w:pos="708"/>
        </w:tabs>
        <w:suppressAutoHyphens w:val="0"/>
        <w:spacing w:after="0" w:line="240" w:lineRule="auto"/>
        <w:jc w:val="both"/>
        <w:rPr>
          <w:lang w:eastAsia="en-US"/>
        </w:rPr>
      </w:pPr>
      <w:r w:rsidRPr="00AF1586">
        <w:rPr>
          <w:lang w:eastAsia="en-US"/>
        </w:rPr>
        <w:tab/>
        <w:t>Процедура проведения ДФК в практической форме описана в разделе 4 настоящего документа.</w:t>
      </w:r>
    </w:p>
    <w:p w:rsidR="00AF1586" w:rsidRPr="00AF1586" w:rsidRDefault="00AF1586" w:rsidP="00AF1586">
      <w:pPr>
        <w:tabs>
          <w:tab w:val="right" w:leader="underscore" w:pos="9639"/>
        </w:tabs>
        <w:suppressAutoHyphens w:val="0"/>
        <w:spacing w:after="0" w:line="240" w:lineRule="auto"/>
        <w:jc w:val="both"/>
        <w:rPr>
          <w:rFonts w:eastAsia="Times New Roman"/>
          <w:bCs/>
          <w:lang w:eastAsia="ru-RU"/>
        </w:rPr>
      </w:pPr>
    </w:p>
    <w:p w:rsidR="00AF1586" w:rsidRPr="00AF1586" w:rsidRDefault="00AF1586" w:rsidP="00AF1586">
      <w:pPr>
        <w:tabs>
          <w:tab w:val="left" w:pos="708"/>
        </w:tabs>
        <w:spacing w:after="0"/>
        <w:jc w:val="both"/>
        <w:rPr>
          <w:b/>
          <w:kern w:val="2"/>
          <w:szCs w:val="24"/>
          <w:lang w:eastAsia="ar-SA"/>
        </w:rPr>
      </w:pPr>
      <w:r w:rsidRPr="00AF1586">
        <w:rPr>
          <w:b/>
          <w:kern w:val="2"/>
          <w:szCs w:val="24"/>
          <w:lang w:eastAsia="ar-SA"/>
        </w:rPr>
        <w:t>1)  Понятие право в объективном смысле основывается:</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А) на том, что прав</w:t>
      </w:r>
      <w:proofErr w:type="gramStart"/>
      <w:r w:rsidRPr="00AF1586">
        <w:rPr>
          <w:kern w:val="2"/>
          <w:szCs w:val="24"/>
          <w:lang w:eastAsia="ar-SA"/>
        </w:rPr>
        <w:t>о-</w:t>
      </w:r>
      <w:proofErr w:type="gramEnd"/>
      <w:r w:rsidRPr="00AF1586">
        <w:rPr>
          <w:kern w:val="2"/>
          <w:szCs w:val="24"/>
          <w:lang w:eastAsia="ar-SA"/>
        </w:rPr>
        <w:t xml:space="preserve"> это нечто, принадлежащее индивиду, то, чем он может свободно распоряжаться под защитой государства без чьего-либо вмешательства;</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Б)  на определении права как совокупности правил поведения, исходящих от общества или государства, поддерживаемых им в качестве средства регулирования отношений;</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В)  оба ответа верны;</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Г) верного ответа нет</w:t>
      </w:r>
    </w:p>
    <w:p w:rsidR="00AF1586" w:rsidRPr="00AF1586" w:rsidRDefault="00AF1586" w:rsidP="00AF1586">
      <w:pPr>
        <w:tabs>
          <w:tab w:val="left" w:pos="708"/>
        </w:tabs>
        <w:spacing w:after="0"/>
        <w:jc w:val="both"/>
        <w:rPr>
          <w:kern w:val="2"/>
          <w:szCs w:val="24"/>
          <w:lang w:eastAsia="ar-SA"/>
        </w:rPr>
      </w:pPr>
    </w:p>
    <w:p w:rsidR="00AF1586" w:rsidRPr="00AF1586" w:rsidRDefault="00AF1586" w:rsidP="00AF1586">
      <w:pPr>
        <w:tabs>
          <w:tab w:val="left" w:pos="708"/>
        </w:tabs>
        <w:spacing w:after="0"/>
        <w:jc w:val="both"/>
        <w:rPr>
          <w:b/>
          <w:kern w:val="2"/>
          <w:szCs w:val="24"/>
          <w:lang w:eastAsia="ar-SA"/>
        </w:rPr>
      </w:pPr>
      <w:r w:rsidRPr="00AF1586">
        <w:rPr>
          <w:b/>
          <w:kern w:val="2"/>
          <w:szCs w:val="24"/>
          <w:lang w:eastAsia="ar-SA"/>
        </w:rPr>
        <w:t>2)  Мораль - это:</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А) Всеобщая система ограничений, нацеленных на то, чтобы не допускать ущемление более значимого интереса, интересом менее значимым, охраняющим индивидуальную свободу до тех пор, пока её осуществление не начинает наносить ущерба правам других людей и всему обществу; один из видов регуляторов общественных отношений; система общеобязательных, формально определённых, гарантированных государством правил поведения;</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Б) Совокупность представлений, оценок и суждений здравого смысла, разделяемых большинством населения, либо его частью; явное (или скрытое) отношение большинства народа к тем проблемам, которые представляют жизненные интересы людей, требуют безотлагательного решения и затрагивают коллективные условия существования населения;</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В) Совокупность норм и принципов поведения людей по отношению к обществу и другим людям; принятые в обществе представления о хорошем и плохом, правильном и неправильном, добре и зле, а также совокупность норм поведения, вытекающих из этих представлений;</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Г) Деятельность общественных классов, партий, групп, определяемая их интересами и целями, а также деятельность органов государственной власти и государственного управления, выражающая социально-экономическую природу данного общества;</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Д) Одна из форм отражения действительности в фантастических образах, представлениях, понятиях, вера в реальность сверхъестественного;</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Е) Мера, образец, средняя величина; узаконенное установление, признанный обязательный порядок; правило поведения в определённой ситуации</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lastRenderedPageBreak/>
        <w:t>Ж) Унаследованный стереотипный способ поведения, который воспроизводится в определённом обществе или социальной группе и является привычным для их членов;</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 xml:space="preserve">З) Необходимость, предписывающая каждому человеку определённый вид и меру поведения, и  ответственность за ненадлежащее его исполнение; безусловные для выполнения действия по общественным требованиям и внутренним побуждениям; поведение человека, которое закреплено в законе и которого от него можно </w:t>
      </w:r>
      <w:proofErr w:type="gramStart"/>
      <w:r w:rsidRPr="00AF1586">
        <w:rPr>
          <w:kern w:val="2"/>
          <w:szCs w:val="24"/>
          <w:lang w:eastAsia="ar-SA"/>
        </w:rPr>
        <w:t>требовать</w:t>
      </w:r>
      <w:proofErr w:type="gramEnd"/>
      <w:r w:rsidRPr="00AF1586">
        <w:rPr>
          <w:kern w:val="2"/>
          <w:szCs w:val="24"/>
          <w:lang w:eastAsia="ar-SA"/>
        </w:rPr>
        <w:t>;</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И) Возможность человека самому определять свои жизненные цели и нести  личную ответственность за результаты своей деятельности, возможность действовать в направлении цели, поставленной коллективом или обществом; осознанная необходимость;</w:t>
      </w:r>
    </w:p>
    <w:p w:rsidR="00AF1586" w:rsidRPr="00AF1586" w:rsidRDefault="00AF1586" w:rsidP="00AF1586">
      <w:pPr>
        <w:tabs>
          <w:tab w:val="left" w:pos="708"/>
        </w:tabs>
        <w:spacing w:after="0"/>
        <w:ind w:firstLine="284"/>
        <w:jc w:val="both"/>
        <w:rPr>
          <w:kern w:val="2"/>
          <w:szCs w:val="24"/>
          <w:lang w:eastAsia="ar-SA"/>
        </w:rPr>
      </w:pPr>
      <w:proofErr w:type="gramStart"/>
      <w:r w:rsidRPr="00AF1586">
        <w:rPr>
          <w:kern w:val="2"/>
          <w:szCs w:val="24"/>
          <w:lang w:eastAsia="ar-SA"/>
        </w:rPr>
        <w:t>К) Положение, выражающее определённую закономерность; отправное положение, установка, лежащая в основе чего-либо, принцип, служащий руководством; норма поведения, принятый кем-либо образ мыслей, действий; обыкновение, привычка</w:t>
      </w:r>
      <w:proofErr w:type="gramEnd"/>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Л) Политическая организация общества, обладающая властными полномочиями, аппаратом управления и принуждения, выражающая преимущественно интересы доминирующего социального слоя и выполняющая значимые для всего общества задачи;</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М)  Поведение человека, который в своих поступках чувствует себя свободным от всяких установленных норм и правил.</w:t>
      </w:r>
    </w:p>
    <w:p w:rsidR="00AF1586" w:rsidRPr="00AF1586" w:rsidRDefault="00AF1586" w:rsidP="00AF1586">
      <w:pPr>
        <w:tabs>
          <w:tab w:val="left" w:pos="708"/>
        </w:tabs>
        <w:spacing w:after="0"/>
        <w:jc w:val="both"/>
        <w:rPr>
          <w:kern w:val="2"/>
          <w:szCs w:val="24"/>
          <w:lang w:eastAsia="ar-SA"/>
        </w:rPr>
      </w:pPr>
    </w:p>
    <w:p w:rsidR="00AF1586" w:rsidRPr="00AF1586" w:rsidRDefault="00AF1586" w:rsidP="00AF1586">
      <w:pPr>
        <w:tabs>
          <w:tab w:val="left" w:pos="708"/>
        </w:tabs>
        <w:spacing w:after="0"/>
        <w:jc w:val="both"/>
        <w:rPr>
          <w:b/>
          <w:kern w:val="2"/>
          <w:szCs w:val="24"/>
          <w:lang w:eastAsia="ar-SA"/>
        </w:rPr>
      </w:pPr>
      <w:r w:rsidRPr="00AF1586">
        <w:rPr>
          <w:b/>
          <w:kern w:val="2"/>
          <w:szCs w:val="24"/>
          <w:lang w:eastAsia="ar-SA"/>
        </w:rPr>
        <w:t>3)  Обычай - это:</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А) Всеобщая система ограничений, нацеленных на то, чтобы не допускать ущемление более значимого интереса, интересом менее значимым, охраняющим индивидуальную свободу до тех пор, пока её осуществление не начинает наносить ущерба правам других людей и всему обществу; один из видов регуляторов общественных отношений; система общеобязательных, формально определённых, гарантированных государством правил поведения;</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Б) Совокупность представлений, оценок и суждений здравого смысла, разделяемых большинством населения, либо его частью; явное (или скрытое) отношение большинства народа к тем проблемам, которые представляют жизненные интересы людей, требуют безотлагательного решения и затрагивают коллективные условия существования населения;</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В) Совокупность норм и принципов поведения людей по отношению к обществу и другим людям; принятые в обществе представления о хорошем и плохом, правильном и неправильном, добре и зле, а также совокупность норм поведения, вытекающих из этих представлений;</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Г) Деятельность общественных классов, партий, групп, определяемая их интересами и целями, а также деятельность органов государственной власти и государственного управления, выражающая социально-экономическую природу данного общества;</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Д) Одна из форм отражения действительности в фантастических образах, представлениях, понятиях, вера в реальность сверхъестественного;</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Е) Мера</w:t>
      </w:r>
      <w:proofErr w:type="gramStart"/>
      <w:r w:rsidRPr="00AF1586">
        <w:rPr>
          <w:kern w:val="2"/>
          <w:szCs w:val="24"/>
          <w:lang w:eastAsia="ar-SA"/>
        </w:rPr>
        <w:t xml:space="preserve"> ,</w:t>
      </w:r>
      <w:proofErr w:type="gramEnd"/>
      <w:r w:rsidRPr="00AF1586">
        <w:rPr>
          <w:kern w:val="2"/>
          <w:szCs w:val="24"/>
          <w:lang w:eastAsia="ar-SA"/>
        </w:rPr>
        <w:t xml:space="preserve"> образец, средняя величина; узаконенное установление, признанный обязательный порядок; правило поведения в определённой ситуации</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Ж) Унаследованный стереотипный способ поведения, который воспроизводится в определённом обществе или социальной группе и является привычным для их членов;</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lastRenderedPageBreak/>
        <w:t xml:space="preserve">З) Необходимость, предписывающая каждому человеку определённый вид и меру поведения, и  ответственность за ненадлежащее его исполнение; безусловные для выполнения действия по общественным требованиям и внутренним побуждениям; поведение человека, которое закреплено в законе и которого от него можно </w:t>
      </w:r>
      <w:proofErr w:type="gramStart"/>
      <w:r w:rsidRPr="00AF1586">
        <w:rPr>
          <w:kern w:val="2"/>
          <w:szCs w:val="24"/>
          <w:lang w:eastAsia="ar-SA"/>
        </w:rPr>
        <w:t>требовать</w:t>
      </w:r>
      <w:proofErr w:type="gramEnd"/>
      <w:r w:rsidRPr="00AF1586">
        <w:rPr>
          <w:kern w:val="2"/>
          <w:szCs w:val="24"/>
          <w:lang w:eastAsia="ar-SA"/>
        </w:rPr>
        <w:t>;</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И) Возможность человека самому определять свои жизненные цели и нести  личную ответственность за результаты своей деятельности, возможность действовать в направлении цели, поставленной коллективом или обществом; осознанная необходимость;</w:t>
      </w:r>
    </w:p>
    <w:p w:rsidR="00AF1586" w:rsidRPr="00AF1586" w:rsidRDefault="00AF1586" w:rsidP="00AF1586">
      <w:pPr>
        <w:tabs>
          <w:tab w:val="left" w:pos="708"/>
        </w:tabs>
        <w:spacing w:after="0"/>
        <w:ind w:firstLine="284"/>
        <w:jc w:val="both"/>
        <w:rPr>
          <w:kern w:val="2"/>
          <w:szCs w:val="24"/>
          <w:lang w:eastAsia="ar-SA"/>
        </w:rPr>
      </w:pPr>
      <w:proofErr w:type="gramStart"/>
      <w:r w:rsidRPr="00AF1586">
        <w:rPr>
          <w:kern w:val="2"/>
          <w:szCs w:val="24"/>
          <w:lang w:eastAsia="ar-SA"/>
        </w:rPr>
        <w:t>К) Положение, выражающее определённую закономерность; отправное положение, установка, лежащая в основе чего-либо, принцип, служащий руководством; норма поведения, принятый кем-либо образ мыслей, действий; обыкновение, привычка</w:t>
      </w:r>
      <w:proofErr w:type="gramEnd"/>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Л) Политическая организация общества, обладающая властными полномочиями, аппаратом управления и принуждения, выражающая преимущественно интересы доминирующего социального слоя и выполняющая значимые для всего общества задачи;</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М)  Поведение человека, который в своих поступках чувствует себя свободным от всяких установленных норм и правил.</w:t>
      </w:r>
    </w:p>
    <w:p w:rsidR="00AF1586" w:rsidRPr="00AF1586" w:rsidRDefault="00AF1586" w:rsidP="00AF1586">
      <w:pPr>
        <w:tabs>
          <w:tab w:val="left" w:pos="708"/>
        </w:tabs>
        <w:spacing w:after="0"/>
        <w:jc w:val="both"/>
        <w:rPr>
          <w:kern w:val="2"/>
          <w:szCs w:val="24"/>
          <w:lang w:eastAsia="ar-SA"/>
        </w:rPr>
      </w:pPr>
    </w:p>
    <w:p w:rsidR="00AF1586" w:rsidRPr="00AF1586" w:rsidRDefault="00AF1586" w:rsidP="00AF1586">
      <w:pPr>
        <w:tabs>
          <w:tab w:val="left" w:pos="708"/>
        </w:tabs>
        <w:spacing w:after="0"/>
        <w:jc w:val="both"/>
        <w:rPr>
          <w:b/>
          <w:kern w:val="2"/>
          <w:szCs w:val="24"/>
          <w:lang w:eastAsia="ar-SA"/>
        </w:rPr>
      </w:pPr>
      <w:r w:rsidRPr="00AF1586">
        <w:rPr>
          <w:b/>
          <w:kern w:val="2"/>
          <w:szCs w:val="24"/>
          <w:lang w:eastAsia="ar-SA"/>
        </w:rPr>
        <w:t>4) Санкция, как составная часть нормы права:</w:t>
      </w:r>
    </w:p>
    <w:p w:rsidR="00AF1586" w:rsidRPr="00AF1586" w:rsidRDefault="00AF1586" w:rsidP="00AF1586">
      <w:pPr>
        <w:tabs>
          <w:tab w:val="left" w:pos="1875"/>
        </w:tabs>
        <w:spacing w:after="0"/>
        <w:ind w:right="-366" w:firstLine="284"/>
        <w:jc w:val="both"/>
        <w:rPr>
          <w:kern w:val="2"/>
          <w:szCs w:val="24"/>
          <w:lang w:eastAsia="ar-SA"/>
        </w:rPr>
      </w:pPr>
      <w:r w:rsidRPr="00AF1586">
        <w:rPr>
          <w:kern w:val="2"/>
          <w:szCs w:val="24"/>
          <w:lang w:eastAsia="ar-SA"/>
        </w:rPr>
        <w:t>А) указывает на вступление нормы в действие и на тех, к кому она обращена;</w:t>
      </w:r>
    </w:p>
    <w:p w:rsidR="00AF1586" w:rsidRPr="00AF1586" w:rsidRDefault="00AF1586" w:rsidP="00AF1586">
      <w:pPr>
        <w:tabs>
          <w:tab w:val="left" w:pos="1875"/>
        </w:tabs>
        <w:spacing w:after="0"/>
        <w:ind w:right="-366" w:firstLine="284"/>
        <w:jc w:val="both"/>
        <w:rPr>
          <w:kern w:val="2"/>
          <w:szCs w:val="24"/>
          <w:lang w:eastAsia="ar-SA"/>
        </w:rPr>
      </w:pPr>
      <w:r w:rsidRPr="00AF1586">
        <w:rPr>
          <w:kern w:val="2"/>
          <w:szCs w:val="24"/>
          <w:lang w:eastAsia="ar-SA"/>
        </w:rPr>
        <w:t>Б) указывает на  права и обязанности  субъектов нормы,  то есть тех лиц,  на которых распространяется её действие;</w:t>
      </w:r>
    </w:p>
    <w:p w:rsidR="00AF1586" w:rsidRPr="00AF1586" w:rsidRDefault="00AF1586" w:rsidP="00AF1586">
      <w:pPr>
        <w:tabs>
          <w:tab w:val="left" w:pos="1875"/>
        </w:tabs>
        <w:spacing w:after="0"/>
        <w:ind w:right="-366" w:firstLine="284"/>
        <w:jc w:val="both"/>
        <w:rPr>
          <w:kern w:val="2"/>
          <w:szCs w:val="24"/>
          <w:lang w:eastAsia="ar-SA"/>
        </w:rPr>
      </w:pPr>
      <w:r w:rsidRPr="00AF1586">
        <w:rPr>
          <w:kern w:val="2"/>
          <w:szCs w:val="24"/>
          <w:lang w:eastAsia="ar-SA"/>
        </w:rPr>
        <w:t>В) указывает на неблагоприятные последствия,  которые ждут нарушителей нормы, то есть тех, кто не выполнит требования диспозиции.</w:t>
      </w:r>
    </w:p>
    <w:p w:rsidR="00AF1586" w:rsidRPr="00AF1586" w:rsidRDefault="00AF1586" w:rsidP="00AF1586">
      <w:pPr>
        <w:tabs>
          <w:tab w:val="left" w:pos="1875"/>
        </w:tabs>
        <w:spacing w:after="0"/>
        <w:ind w:right="-366"/>
        <w:jc w:val="both"/>
        <w:rPr>
          <w:kern w:val="2"/>
          <w:szCs w:val="24"/>
          <w:lang w:eastAsia="ar-SA"/>
        </w:rPr>
      </w:pPr>
    </w:p>
    <w:p w:rsidR="00AF1586" w:rsidRPr="00AF1586" w:rsidRDefault="00AF1586" w:rsidP="00AF1586">
      <w:pPr>
        <w:tabs>
          <w:tab w:val="left" w:pos="1875"/>
        </w:tabs>
        <w:spacing w:after="0"/>
        <w:ind w:right="-366"/>
        <w:jc w:val="both"/>
        <w:rPr>
          <w:b/>
          <w:kern w:val="2"/>
          <w:szCs w:val="24"/>
          <w:lang w:eastAsia="ar-SA"/>
        </w:rPr>
      </w:pPr>
      <w:r w:rsidRPr="00AF1586">
        <w:rPr>
          <w:b/>
          <w:kern w:val="2"/>
          <w:szCs w:val="24"/>
          <w:lang w:eastAsia="ar-SA"/>
        </w:rPr>
        <w:t>5) Гипотеза,  как составная часть нормы права:</w:t>
      </w:r>
    </w:p>
    <w:p w:rsidR="00AF1586" w:rsidRPr="00AF1586" w:rsidRDefault="00AF1586" w:rsidP="00AF1586">
      <w:pPr>
        <w:tabs>
          <w:tab w:val="left" w:pos="1875"/>
        </w:tabs>
        <w:spacing w:after="0"/>
        <w:ind w:right="-366" w:firstLine="284"/>
        <w:jc w:val="both"/>
        <w:rPr>
          <w:kern w:val="2"/>
          <w:szCs w:val="24"/>
          <w:lang w:eastAsia="ar-SA"/>
        </w:rPr>
      </w:pPr>
      <w:r w:rsidRPr="00AF1586">
        <w:rPr>
          <w:kern w:val="2"/>
          <w:szCs w:val="24"/>
          <w:lang w:eastAsia="ar-SA"/>
        </w:rPr>
        <w:t>А) указывает на вступление нормы в действие и на тех, к кому она обращена;</w:t>
      </w:r>
    </w:p>
    <w:p w:rsidR="00AF1586" w:rsidRPr="00AF1586" w:rsidRDefault="00AF1586" w:rsidP="00AF1586">
      <w:pPr>
        <w:tabs>
          <w:tab w:val="left" w:pos="1875"/>
        </w:tabs>
        <w:spacing w:after="0"/>
        <w:ind w:right="-366" w:firstLine="284"/>
        <w:jc w:val="both"/>
        <w:rPr>
          <w:kern w:val="2"/>
          <w:szCs w:val="24"/>
          <w:lang w:eastAsia="ar-SA"/>
        </w:rPr>
      </w:pPr>
      <w:r w:rsidRPr="00AF1586">
        <w:rPr>
          <w:kern w:val="2"/>
          <w:szCs w:val="24"/>
          <w:lang w:eastAsia="ar-SA"/>
        </w:rPr>
        <w:t>Б) указывает на  права и обязанности  субъектов нормы,  то есть тех лиц,  на которых распространяется её действие;</w:t>
      </w:r>
    </w:p>
    <w:p w:rsidR="00AF1586" w:rsidRPr="00AF1586" w:rsidRDefault="00AF1586" w:rsidP="00AF1586">
      <w:pPr>
        <w:tabs>
          <w:tab w:val="left" w:pos="1875"/>
        </w:tabs>
        <w:spacing w:after="0"/>
        <w:ind w:right="-366" w:firstLine="284"/>
        <w:jc w:val="both"/>
        <w:rPr>
          <w:kern w:val="2"/>
          <w:szCs w:val="24"/>
          <w:lang w:eastAsia="ar-SA"/>
        </w:rPr>
      </w:pPr>
      <w:r w:rsidRPr="00AF1586">
        <w:rPr>
          <w:kern w:val="2"/>
          <w:szCs w:val="24"/>
          <w:lang w:eastAsia="ar-SA"/>
        </w:rPr>
        <w:t>В) указывает на неблагоприятные последствия,  которые ждут нарушителей нормы, то есть тех, кто не выполнит требования диспозиции.</w:t>
      </w:r>
    </w:p>
    <w:p w:rsidR="00AF1586" w:rsidRPr="00AF1586" w:rsidRDefault="00AF1586" w:rsidP="00AF1586">
      <w:pPr>
        <w:tabs>
          <w:tab w:val="left" w:pos="1875"/>
        </w:tabs>
        <w:spacing w:after="0"/>
        <w:ind w:right="-366"/>
        <w:jc w:val="both"/>
        <w:rPr>
          <w:kern w:val="2"/>
          <w:szCs w:val="24"/>
          <w:lang w:eastAsia="ar-SA"/>
        </w:rPr>
      </w:pPr>
    </w:p>
    <w:p w:rsidR="00AF1586" w:rsidRPr="00AF1586" w:rsidRDefault="00AF1586" w:rsidP="00AF1586">
      <w:pPr>
        <w:tabs>
          <w:tab w:val="left" w:pos="1875"/>
        </w:tabs>
        <w:spacing w:after="0"/>
        <w:ind w:right="-366"/>
        <w:jc w:val="both"/>
        <w:rPr>
          <w:b/>
          <w:kern w:val="2"/>
          <w:szCs w:val="24"/>
          <w:lang w:eastAsia="ar-SA"/>
        </w:rPr>
      </w:pPr>
      <w:r w:rsidRPr="00AF1586">
        <w:rPr>
          <w:b/>
          <w:kern w:val="2"/>
          <w:szCs w:val="24"/>
          <w:lang w:eastAsia="ar-SA"/>
        </w:rPr>
        <w:t>6) Диспозиция,  как составная часть нормы права:</w:t>
      </w:r>
    </w:p>
    <w:p w:rsidR="00AF1586" w:rsidRPr="00AF1586" w:rsidRDefault="00AF1586" w:rsidP="00AF1586">
      <w:pPr>
        <w:tabs>
          <w:tab w:val="left" w:pos="1875"/>
        </w:tabs>
        <w:spacing w:after="0"/>
        <w:ind w:right="-366" w:firstLine="284"/>
        <w:jc w:val="both"/>
        <w:rPr>
          <w:kern w:val="2"/>
          <w:szCs w:val="24"/>
          <w:lang w:eastAsia="ar-SA"/>
        </w:rPr>
      </w:pPr>
      <w:r w:rsidRPr="00AF1586">
        <w:rPr>
          <w:kern w:val="2"/>
          <w:szCs w:val="24"/>
          <w:lang w:eastAsia="ar-SA"/>
        </w:rPr>
        <w:t>А) указывает на вступление нормы в действие и на тех, к кому она обращена;</w:t>
      </w:r>
    </w:p>
    <w:p w:rsidR="00AF1586" w:rsidRPr="00AF1586" w:rsidRDefault="00AF1586" w:rsidP="00AF1586">
      <w:pPr>
        <w:tabs>
          <w:tab w:val="left" w:pos="1875"/>
        </w:tabs>
        <w:spacing w:after="0"/>
        <w:ind w:right="-366" w:firstLine="284"/>
        <w:jc w:val="both"/>
        <w:rPr>
          <w:kern w:val="2"/>
          <w:szCs w:val="24"/>
          <w:lang w:eastAsia="ar-SA"/>
        </w:rPr>
      </w:pPr>
      <w:r w:rsidRPr="00AF1586">
        <w:rPr>
          <w:kern w:val="2"/>
          <w:szCs w:val="24"/>
          <w:lang w:eastAsia="ar-SA"/>
        </w:rPr>
        <w:t>Б) указывает на  права и обязанности  субъектов нормы,  то есть тех лиц,  на которых распространяется её действие;</w:t>
      </w:r>
    </w:p>
    <w:p w:rsidR="00AF1586" w:rsidRPr="00AF1586" w:rsidRDefault="00AF1586" w:rsidP="00AF1586">
      <w:pPr>
        <w:tabs>
          <w:tab w:val="left" w:pos="1875"/>
        </w:tabs>
        <w:spacing w:after="0"/>
        <w:ind w:right="-366" w:firstLine="284"/>
        <w:jc w:val="both"/>
        <w:rPr>
          <w:kern w:val="2"/>
          <w:szCs w:val="24"/>
          <w:lang w:eastAsia="ar-SA"/>
        </w:rPr>
      </w:pPr>
      <w:r w:rsidRPr="00AF1586">
        <w:rPr>
          <w:kern w:val="2"/>
          <w:szCs w:val="24"/>
          <w:lang w:eastAsia="ar-SA"/>
        </w:rPr>
        <w:t>В) указывает на неблагоприятные последствия,  которые ждут нарушителей нормы, то есть тех, кто не выполнит требования диспозиции.</w:t>
      </w:r>
    </w:p>
    <w:p w:rsidR="00AF1586" w:rsidRPr="00AF1586" w:rsidRDefault="00AF1586" w:rsidP="00AF1586">
      <w:pPr>
        <w:tabs>
          <w:tab w:val="left" w:pos="1875"/>
        </w:tabs>
        <w:spacing w:after="0"/>
        <w:ind w:right="-366"/>
        <w:jc w:val="both"/>
        <w:rPr>
          <w:kern w:val="2"/>
          <w:szCs w:val="24"/>
          <w:lang w:eastAsia="ar-SA"/>
        </w:rPr>
      </w:pPr>
    </w:p>
    <w:p w:rsidR="00AF1586" w:rsidRPr="00AF1586" w:rsidRDefault="00AF1586" w:rsidP="00AF1586">
      <w:pPr>
        <w:tabs>
          <w:tab w:val="left" w:pos="708"/>
        </w:tabs>
        <w:spacing w:after="0"/>
        <w:jc w:val="both"/>
        <w:rPr>
          <w:b/>
          <w:kern w:val="2"/>
          <w:szCs w:val="24"/>
          <w:lang w:eastAsia="ar-SA"/>
        </w:rPr>
      </w:pPr>
      <w:r w:rsidRPr="00AF1586">
        <w:rPr>
          <w:b/>
          <w:kern w:val="2"/>
          <w:szCs w:val="24"/>
          <w:lang w:eastAsia="ar-SA"/>
        </w:rPr>
        <w:t>7) Определение «</w:t>
      </w:r>
      <w:r w:rsidRPr="00AF1586">
        <w:rPr>
          <w:b/>
          <w:i/>
          <w:kern w:val="2"/>
          <w:szCs w:val="24"/>
          <w:lang w:eastAsia="ar-SA"/>
        </w:rPr>
        <w:t>Отношение лица к вредным последствиям своего противоправного проступка</w:t>
      </w:r>
      <w:r w:rsidRPr="00AF1586">
        <w:rPr>
          <w:b/>
          <w:kern w:val="2"/>
          <w:szCs w:val="24"/>
          <w:lang w:eastAsia="ar-SA"/>
        </w:rPr>
        <w:t>» относится к понятию:</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 xml:space="preserve">А) умысел; </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 xml:space="preserve">Б) неосторожность; </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 xml:space="preserve">В) вина; </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Г) преступная небрежность</w:t>
      </w:r>
    </w:p>
    <w:p w:rsidR="00AF1586" w:rsidRPr="00AF1586" w:rsidRDefault="00AF1586" w:rsidP="00AF1586">
      <w:pPr>
        <w:tabs>
          <w:tab w:val="left" w:pos="708"/>
        </w:tabs>
        <w:spacing w:after="0"/>
        <w:jc w:val="both"/>
        <w:rPr>
          <w:kern w:val="2"/>
          <w:szCs w:val="24"/>
          <w:lang w:eastAsia="ar-SA"/>
        </w:rPr>
      </w:pPr>
    </w:p>
    <w:p w:rsidR="00AF1586" w:rsidRPr="00AF1586" w:rsidRDefault="00AF1586" w:rsidP="00AF1586">
      <w:pPr>
        <w:shd w:val="clear" w:color="auto" w:fill="FFFFFF"/>
        <w:tabs>
          <w:tab w:val="left" w:pos="708"/>
        </w:tabs>
        <w:spacing w:after="0"/>
        <w:jc w:val="both"/>
        <w:rPr>
          <w:b/>
          <w:color w:val="000000"/>
          <w:szCs w:val="24"/>
        </w:rPr>
      </w:pPr>
      <w:r w:rsidRPr="00AF1586">
        <w:rPr>
          <w:b/>
          <w:color w:val="000000"/>
          <w:szCs w:val="24"/>
        </w:rPr>
        <w:lastRenderedPageBreak/>
        <w:t>8)  Преступление – это:</w:t>
      </w:r>
    </w:p>
    <w:p w:rsidR="00AF1586" w:rsidRPr="00AF1586" w:rsidRDefault="00AF1586" w:rsidP="00AF1586">
      <w:pPr>
        <w:shd w:val="clear" w:color="auto" w:fill="FFFFFF"/>
        <w:tabs>
          <w:tab w:val="left" w:pos="708"/>
        </w:tabs>
        <w:spacing w:after="0"/>
        <w:ind w:firstLine="284"/>
        <w:jc w:val="both"/>
        <w:rPr>
          <w:color w:val="000000"/>
          <w:szCs w:val="24"/>
        </w:rPr>
      </w:pPr>
      <w:r w:rsidRPr="00AF1586">
        <w:rPr>
          <w:color w:val="000000"/>
          <w:szCs w:val="24"/>
        </w:rPr>
        <w:t xml:space="preserve">А) виновно совершённое деяние;   </w:t>
      </w:r>
    </w:p>
    <w:p w:rsidR="00AF1586" w:rsidRPr="00AF1586" w:rsidRDefault="00AF1586" w:rsidP="00AF1586">
      <w:pPr>
        <w:shd w:val="clear" w:color="auto" w:fill="FFFFFF"/>
        <w:tabs>
          <w:tab w:val="left" w:pos="708"/>
        </w:tabs>
        <w:spacing w:after="0"/>
        <w:ind w:firstLine="284"/>
        <w:jc w:val="both"/>
        <w:rPr>
          <w:color w:val="000000"/>
          <w:szCs w:val="24"/>
        </w:rPr>
      </w:pPr>
      <w:r w:rsidRPr="00AF1586">
        <w:rPr>
          <w:color w:val="000000"/>
          <w:szCs w:val="24"/>
        </w:rPr>
        <w:t>Б) умышленное деяние, запрещенное нормативн</w:t>
      </w:r>
      <w:proofErr w:type="gramStart"/>
      <w:r w:rsidRPr="00AF1586">
        <w:rPr>
          <w:color w:val="000000"/>
          <w:szCs w:val="24"/>
        </w:rPr>
        <w:t>о-</w:t>
      </w:r>
      <w:proofErr w:type="gramEnd"/>
      <w:r w:rsidRPr="00AF1586">
        <w:rPr>
          <w:color w:val="000000"/>
          <w:szCs w:val="24"/>
        </w:rPr>
        <w:t xml:space="preserve"> правовыми актами РФ под угрозой наказания;   </w:t>
      </w:r>
    </w:p>
    <w:p w:rsidR="00AF1586" w:rsidRPr="00AF1586" w:rsidRDefault="00AF1586" w:rsidP="00AF1586">
      <w:pPr>
        <w:shd w:val="clear" w:color="auto" w:fill="FFFFFF"/>
        <w:tabs>
          <w:tab w:val="left" w:pos="708"/>
        </w:tabs>
        <w:spacing w:after="0"/>
        <w:ind w:firstLine="284"/>
        <w:jc w:val="both"/>
        <w:rPr>
          <w:color w:val="000000"/>
          <w:szCs w:val="24"/>
        </w:rPr>
      </w:pPr>
      <w:r w:rsidRPr="00AF1586">
        <w:rPr>
          <w:color w:val="000000"/>
          <w:szCs w:val="24"/>
        </w:rPr>
        <w:t xml:space="preserve">В) уголовно-наказуемое, умышленное, противоправное действие субъекта, запрещенное УК РФ;  </w:t>
      </w:r>
    </w:p>
    <w:p w:rsidR="00AF1586" w:rsidRPr="00AF1586" w:rsidRDefault="00AF1586" w:rsidP="00AF1586">
      <w:pPr>
        <w:shd w:val="clear" w:color="auto" w:fill="FFFFFF"/>
        <w:tabs>
          <w:tab w:val="left" w:pos="708"/>
        </w:tabs>
        <w:spacing w:after="0"/>
        <w:ind w:firstLine="284"/>
        <w:jc w:val="both"/>
        <w:rPr>
          <w:color w:val="000000"/>
          <w:szCs w:val="24"/>
        </w:rPr>
      </w:pPr>
      <w:r w:rsidRPr="00AF1586">
        <w:rPr>
          <w:color w:val="000000"/>
          <w:szCs w:val="24"/>
        </w:rPr>
        <w:t>Г) противоправное общественн</w:t>
      </w:r>
      <w:proofErr w:type="gramStart"/>
      <w:r w:rsidRPr="00AF1586">
        <w:rPr>
          <w:color w:val="000000"/>
          <w:szCs w:val="24"/>
        </w:rPr>
        <w:t>о-</w:t>
      </w:r>
      <w:proofErr w:type="gramEnd"/>
      <w:r w:rsidRPr="00AF1586">
        <w:rPr>
          <w:color w:val="000000"/>
          <w:szCs w:val="24"/>
        </w:rPr>
        <w:t xml:space="preserve"> опасное действие субъекта уголовной ответственности;  </w:t>
      </w:r>
    </w:p>
    <w:p w:rsidR="00AF1586" w:rsidRPr="00AF1586" w:rsidRDefault="00AF1586" w:rsidP="00AF1586">
      <w:pPr>
        <w:shd w:val="clear" w:color="auto" w:fill="FFFFFF"/>
        <w:tabs>
          <w:tab w:val="left" w:pos="708"/>
        </w:tabs>
        <w:spacing w:after="0"/>
        <w:ind w:firstLine="284"/>
        <w:jc w:val="both"/>
        <w:rPr>
          <w:color w:val="000000"/>
          <w:szCs w:val="24"/>
        </w:rPr>
      </w:pPr>
      <w:r w:rsidRPr="00AF1586">
        <w:rPr>
          <w:color w:val="000000"/>
          <w:szCs w:val="24"/>
        </w:rPr>
        <w:t xml:space="preserve">Д) общественно опасное деяние, запрещённое УК РФ;   </w:t>
      </w:r>
    </w:p>
    <w:p w:rsidR="00AF1586" w:rsidRPr="00AF1586" w:rsidRDefault="00AF1586" w:rsidP="00AF1586">
      <w:pPr>
        <w:shd w:val="clear" w:color="auto" w:fill="FFFFFF"/>
        <w:tabs>
          <w:tab w:val="left" w:pos="708"/>
        </w:tabs>
        <w:spacing w:after="0"/>
        <w:ind w:firstLine="284"/>
        <w:jc w:val="both"/>
        <w:rPr>
          <w:color w:val="000000"/>
          <w:szCs w:val="24"/>
        </w:rPr>
      </w:pPr>
      <w:r w:rsidRPr="00AF1586">
        <w:rPr>
          <w:color w:val="000000"/>
          <w:szCs w:val="24"/>
        </w:rPr>
        <w:t>Е)  виновно совершенное общественн</w:t>
      </w:r>
      <w:proofErr w:type="gramStart"/>
      <w:r w:rsidRPr="00AF1586">
        <w:rPr>
          <w:color w:val="000000"/>
          <w:szCs w:val="24"/>
        </w:rPr>
        <w:t>о-</w:t>
      </w:r>
      <w:proofErr w:type="gramEnd"/>
      <w:r w:rsidRPr="00AF1586">
        <w:rPr>
          <w:color w:val="000000"/>
          <w:szCs w:val="24"/>
        </w:rPr>
        <w:t xml:space="preserve"> опасное деяние, запрещенное УК РФ под угрозой наказания.</w:t>
      </w:r>
    </w:p>
    <w:p w:rsidR="00AF1586" w:rsidRPr="00AF1586" w:rsidRDefault="00AF1586" w:rsidP="00AF1586">
      <w:pPr>
        <w:shd w:val="clear" w:color="auto" w:fill="FFFFFF"/>
        <w:tabs>
          <w:tab w:val="left" w:pos="708"/>
        </w:tabs>
        <w:suppressAutoHyphens w:val="0"/>
        <w:spacing w:after="0"/>
        <w:ind w:firstLine="284"/>
        <w:jc w:val="both"/>
        <w:textAlignment w:val="baseline"/>
        <w:rPr>
          <w:rFonts w:eastAsia="Times New Roman"/>
          <w:b/>
          <w:szCs w:val="24"/>
          <w:lang w:eastAsia="ru-RU"/>
        </w:rPr>
      </w:pPr>
    </w:p>
    <w:p w:rsidR="00AF1586" w:rsidRPr="00AF1586" w:rsidRDefault="00AF1586" w:rsidP="00AF1586">
      <w:pPr>
        <w:shd w:val="clear" w:color="auto" w:fill="FFFFFF"/>
        <w:tabs>
          <w:tab w:val="left" w:pos="708"/>
        </w:tabs>
        <w:suppressAutoHyphens w:val="0"/>
        <w:spacing w:after="0"/>
        <w:jc w:val="both"/>
        <w:textAlignment w:val="baseline"/>
        <w:rPr>
          <w:rFonts w:eastAsia="Times New Roman"/>
          <w:b/>
          <w:szCs w:val="24"/>
          <w:lang w:eastAsia="ru-RU"/>
        </w:rPr>
      </w:pPr>
      <w:r w:rsidRPr="00AF1586">
        <w:rPr>
          <w:rFonts w:eastAsia="Times New Roman"/>
          <w:b/>
          <w:szCs w:val="24"/>
          <w:lang w:eastAsia="ru-RU"/>
        </w:rPr>
        <w:t>9) Что из перечисленного не входит в структуру правонарушения</w:t>
      </w:r>
    </w:p>
    <w:p w:rsidR="00AF1586" w:rsidRPr="00AF1586" w:rsidRDefault="00AF1586" w:rsidP="00AF1586">
      <w:pPr>
        <w:shd w:val="clear" w:color="auto" w:fill="FFFFFF"/>
        <w:tabs>
          <w:tab w:val="left" w:pos="708"/>
        </w:tabs>
        <w:suppressAutoHyphens w:val="0"/>
        <w:spacing w:after="0"/>
        <w:ind w:firstLine="284"/>
        <w:jc w:val="both"/>
        <w:textAlignment w:val="baseline"/>
        <w:rPr>
          <w:rFonts w:eastAsia="Times New Roman"/>
          <w:szCs w:val="24"/>
          <w:lang w:eastAsia="ru-RU"/>
        </w:rPr>
      </w:pPr>
      <w:r w:rsidRPr="00AF1586">
        <w:rPr>
          <w:rFonts w:eastAsia="Times New Roman"/>
          <w:szCs w:val="24"/>
          <w:lang w:eastAsia="ru-RU"/>
        </w:rPr>
        <w:t xml:space="preserve">А) Субъект;  </w:t>
      </w:r>
    </w:p>
    <w:p w:rsidR="00AF1586" w:rsidRPr="00AF1586" w:rsidRDefault="00AF1586" w:rsidP="00AF1586">
      <w:pPr>
        <w:shd w:val="clear" w:color="auto" w:fill="FFFFFF"/>
        <w:tabs>
          <w:tab w:val="left" w:pos="708"/>
        </w:tabs>
        <w:suppressAutoHyphens w:val="0"/>
        <w:spacing w:after="0"/>
        <w:ind w:firstLine="284"/>
        <w:jc w:val="both"/>
        <w:textAlignment w:val="baseline"/>
        <w:rPr>
          <w:rFonts w:eastAsia="Times New Roman"/>
          <w:szCs w:val="24"/>
          <w:lang w:eastAsia="ru-RU"/>
        </w:rPr>
      </w:pPr>
      <w:r w:rsidRPr="00AF1586">
        <w:rPr>
          <w:rFonts w:eastAsia="Times New Roman"/>
          <w:szCs w:val="24"/>
          <w:lang w:eastAsia="ru-RU"/>
        </w:rPr>
        <w:t xml:space="preserve">Б)  Субъективная сторона;  </w:t>
      </w:r>
    </w:p>
    <w:p w:rsidR="00AF1586" w:rsidRPr="00AF1586" w:rsidRDefault="00AF1586" w:rsidP="00AF1586">
      <w:pPr>
        <w:shd w:val="clear" w:color="auto" w:fill="FFFFFF"/>
        <w:tabs>
          <w:tab w:val="left" w:pos="708"/>
        </w:tabs>
        <w:suppressAutoHyphens w:val="0"/>
        <w:spacing w:after="0"/>
        <w:ind w:firstLine="284"/>
        <w:jc w:val="both"/>
        <w:textAlignment w:val="baseline"/>
        <w:rPr>
          <w:rFonts w:eastAsia="Times New Roman"/>
          <w:szCs w:val="24"/>
          <w:lang w:eastAsia="ru-RU"/>
        </w:rPr>
      </w:pPr>
      <w:r w:rsidRPr="00AF1586">
        <w:rPr>
          <w:rFonts w:eastAsia="Times New Roman"/>
          <w:szCs w:val="24"/>
          <w:lang w:eastAsia="ru-RU"/>
        </w:rPr>
        <w:t xml:space="preserve">В). Объективная сторона; </w:t>
      </w:r>
    </w:p>
    <w:p w:rsidR="00AF1586" w:rsidRPr="00AF1586" w:rsidRDefault="00AF1586" w:rsidP="00AF1586">
      <w:pPr>
        <w:shd w:val="clear" w:color="auto" w:fill="FFFFFF"/>
        <w:tabs>
          <w:tab w:val="left" w:pos="708"/>
        </w:tabs>
        <w:suppressAutoHyphens w:val="0"/>
        <w:spacing w:after="0"/>
        <w:ind w:firstLine="284"/>
        <w:jc w:val="both"/>
        <w:textAlignment w:val="baseline"/>
        <w:rPr>
          <w:rFonts w:eastAsia="Times New Roman"/>
          <w:szCs w:val="24"/>
          <w:lang w:eastAsia="ru-RU"/>
        </w:rPr>
      </w:pPr>
      <w:r w:rsidRPr="00AF1586">
        <w:rPr>
          <w:rFonts w:eastAsia="Times New Roman"/>
          <w:szCs w:val="24"/>
          <w:lang w:eastAsia="ru-RU"/>
        </w:rPr>
        <w:t>Г). Виновность</w:t>
      </w:r>
    </w:p>
    <w:p w:rsidR="00AF1586" w:rsidRPr="00AF1586" w:rsidRDefault="00AF1586" w:rsidP="00AF1586">
      <w:pPr>
        <w:tabs>
          <w:tab w:val="left" w:pos="708"/>
        </w:tabs>
        <w:spacing w:after="0"/>
        <w:jc w:val="both"/>
        <w:rPr>
          <w:b/>
          <w:kern w:val="2"/>
          <w:szCs w:val="24"/>
          <w:lang w:eastAsia="ar-SA"/>
        </w:rPr>
      </w:pPr>
    </w:p>
    <w:p w:rsidR="00AF1586" w:rsidRPr="00AF1586" w:rsidRDefault="00AF1586" w:rsidP="00AF1586">
      <w:pPr>
        <w:tabs>
          <w:tab w:val="left" w:pos="708"/>
        </w:tabs>
        <w:spacing w:after="0"/>
        <w:jc w:val="both"/>
        <w:rPr>
          <w:b/>
          <w:kern w:val="2"/>
          <w:szCs w:val="24"/>
          <w:lang w:eastAsia="ar-SA"/>
        </w:rPr>
      </w:pPr>
      <w:r w:rsidRPr="00AF1586">
        <w:rPr>
          <w:b/>
          <w:kern w:val="2"/>
          <w:szCs w:val="24"/>
          <w:lang w:eastAsia="ar-SA"/>
        </w:rPr>
        <w:t>10) Признаком государства является:</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 xml:space="preserve">А) публичная власть; </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 xml:space="preserve">Б) территория; </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 xml:space="preserve">В) население; </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 xml:space="preserve">Г) суверенитет; </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Д) всё вышеперечисленное</w:t>
      </w:r>
    </w:p>
    <w:p w:rsidR="00AF1586" w:rsidRPr="00AF1586" w:rsidRDefault="00AF1586" w:rsidP="00AF1586">
      <w:pPr>
        <w:tabs>
          <w:tab w:val="left" w:pos="708"/>
        </w:tabs>
        <w:spacing w:after="0"/>
        <w:jc w:val="both"/>
        <w:rPr>
          <w:kern w:val="2"/>
          <w:szCs w:val="24"/>
          <w:lang w:eastAsia="ar-SA"/>
        </w:rPr>
      </w:pPr>
    </w:p>
    <w:p w:rsidR="00AF1586" w:rsidRPr="00AF1586" w:rsidRDefault="00AF1586" w:rsidP="00AF1586">
      <w:pPr>
        <w:tabs>
          <w:tab w:val="left" w:pos="708"/>
        </w:tabs>
        <w:spacing w:after="0"/>
        <w:jc w:val="both"/>
        <w:rPr>
          <w:b/>
          <w:kern w:val="2"/>
          <w:szCs w:val="24"/>
          <w:lang w:eastAsia="ar-SA"/>
        </w:rPr>
      </w:pPr>
      <w:r w:rsidRPr="00AF1586">
        <w:rPr>
          <w:b/>
          <w:kern w:val="2"/>
          <w:szCs w:val="24"/>
          <w:lang w:eastAsia="ar-SA"/>
        </w:rPr>
        <w:t>11)  Предмет регулирования конституционного права:</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А) Отношения, возникающие при формировании государственного бюджета, сборе налогов;</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Б) Отношения, возникающие в сфере землепользования;</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В) Отношения, возникающие в сфере использования природных ресурсов;</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Г) Основы государственного  и общественного строя, правовое положение личности, система органов государственной власти;</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Д) Отношения, возникающие в связи с совершением наиболее общественно опасных деяний – преступлений;</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Е) Отношения в сфере трудовой деятельности</w:t>
      </w:r>
      <w:proofErr w:type="gramStart"/>
      <w:r w:rsidRPr="00AF1586">
        <w:rPr>
          <w:kern w:val="2"/>
          <w:szCs w:val="24"/>
          <w:lang w:eastAsia="ar-SA"/>
        </w:rPr>
        <w:t xml:space="preserve"> ;</w:t>
      </w:r>
      <w:proofErr w:type="gramEnd"/>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Ж) Отношения, складывающиеся в сфере деятельности исполнительной власти;</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 xml:space="preserve">З) Имущественные, а также некоторые </w:t>
      </w:r>
      <w:proofErr w:type="spellStart"/>
      <w:r w:rsidRPr="00AF1586">
        <w:rPr>
          <w:kern w:val="2"/>
          <w:szCs w:val="24"/>
          <w:lang w:eastAsia="ar-SA"/>
        </w:rPr>
        <w:t>неимущетвенные</w:t>
      </w:r>
      <w:proofErr w:type="spellEnd"/>
      <w:r w:rsidRPr="00AF1586">
        <w:rPr>
          <w:kern w:val="2"/>
          <w:szCs w:val="24"/>
          <w:lang w:eastAsia="ar-SA"/>
        </w:rPr>
        <w:t xml:space="preserve"> отношения (защита чести и достоинства, право автора на  имя);</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И) Отношения в сфере брака и семьи;</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К) Непосредственно регулируют те или иные общественные отношения;</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Л) Объединяет отрасли права, регулирующие отношения, в которых участвует государство как организация публичной власти;</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М) Регулирует порядок, последовательность реализации наиболее важных отраслей права;</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lastRenderedPageBreak/>
        <w:t>Н)  Совокупность всех норм права, соединённых в отрасли и институты;</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О)  Объединяет отрасли права, регулирующие отношения, в которых участвуют частные лиц</w:t>
      </w:r>
      <w:proofErr w:type="gramStart"/>
      <w:r w:rsidRPr="00AF1586">
        <w:rPr>
          <w:kern w:val="2"/>
          <w:szCs w:val="24"/>
          <w:lang w:eastAsia="ar-SA"/>
        </w:rPr>
        <w:t>а(</w:t>
      </w:r>
      <w:proofErr w:type="gramEnd"/>
      <w:r w:rsidRPr="00AF1586">
        <w:rPr>
          <w:kern w:val="2"/>
          <w:szCs w:val="24"/>
          <w:lang w:eastAsia="ar-SA"/>
        </w:rPr>
        <w:t xml:space="preserve"> юридические и физические;</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 xml:space="preserve">П) Группа норм, отвечающих в  рамках отрасли права за регулирование однородных отношений </w:t>
      </w:r>
      <w:proofErr w:type="gramStart"/>
      <w:r w:rsidRPr="00AF1586">
        <w:rPr>
          <w:kern w:val="2"/>
          <w:szCs w:val="24"/>
          <w:lang w:eastAsia="ar-SA"/>
        </w:rPr>
        <w:t xml:space="preserve">( </w:t>
      </w:r>
      <w:proofErr w:type="gramEnd"/>
      <w:r w:rsidRPr="00AF1586">
        <w:rPr>
          <w:kern w:val="2"/>
          <w:szCs w:val="24"/>
          <w:lang w:eastAsia="ar-SA"/>
        </w:rPr>
        <w:t>собственности, материнства и отцовства, в процессе заключения трудового контракта);</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Р) Группа норм, регулирующих определённую область общественных отношений (имущественных, преступных деяний, землепользования).</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С) Специальный  социальный механизм, созданный для удовлетворения важнейших потребностей общества.</w:t>
      </w:r>
    </w:p>
    <w:p w:rsidR="00AF1586" w:rsidRPr="00AF1586" w:rsidRDefault="00AF1586" w:rsidP="00AF1586">
      <w:pPr>
        <w:tabs>
          <w:tab w:val="left" w:pos="708"/>
        </w:tabs>
        <w:spacing w:after="0"/>
        <w:jc w:val="both"/>
        <w:rPr>
          <w:szCs w:val="24"/>
        </w:rPr>
      </w:pPr>
    </w:p>
    <w:p w:rsidR="00AF1586" w:rsidRPr="00AF1586" w:rsidRDefault="00AF1586" w:rsidP="00AF1586">
      <w:pPr>
        <w:tabs>
          <w:tab w:val="left" w:pos="708"/>
        </w:tabs>
        <w:spacing w:after="0"/>
        <w:jc w:val="both"/>
        <w:rPr>
          <w:b/>
          <w:szCs w:val="24"/>
        </w:rPr>
      </w:pPr>
      <w:r w:rsidRPr="00AF1586">
        <w:rPr>
          <w:b/>
          <w:szCs w:val="24"/>
        </w:rPr>
        <w:t>12) Конституционный строй – это определенный способ организации …</w:t>
      </w:r>
    </w:p>
    <w:p w:rsidR="00AF1586" w:rsidRPr="00AF1586" w:rsidRDefault="00AF1586" w:rsidP="00AF1586">
      <w:pPr>
        <w:tabs>
          <w:tab w:val="left" w:pos="708"/>
        </w:tabs>
        <w:spacing w:after="0"/>
        <w:ind w:firstLine="284"/>
        <w:jc w:val="both"/>
        <w:rPr>
          <w:szCs w:val="24"/>
        </w:rPr>
      </w:pPr>
      <w:r w:rsidRPr="00AF1586">
        <w:rPr>
          <w:szCs w:val="24"/>
        </w:rPr>
        <w:t>А)  экономики</w:t>
      </w:r>
      <w:proofErr w:type="gramStart"/>
      <w:r w:rsidRPr="00AF1586">
        <w:rPr>
          <w:szCs w:val="24"/>
        </w:rPr>
        <w:t xml:space="preserve"> ,</w:t>
      </w:r>
      <w:proofErr w:type="gramEnd"/>
      <w:r w:rsidRPr="00AF1586">
        <w:rPr>
          <w:szCs w:val="24"/>
        </w:rPr>
        <w:t xml:space="preserve"> закрепленный в законодательстве РФ</w:t>
      </w:r>
    </w:p>
    <w:p w:rsidR="00AF1586" w:rsidRPr="00AF1586" w:rsidRDefault="00AF1586" w:rsidP="00AF1586">
      <w:pPr>
        <w:tabs>
          <w:tab w:val="left" w:pos="708"/>
        </w:tabs>
        <w:spacing w:after="0"/>
        <w:ind w:firstLine="284"/>
        <w:jc w:val="both"/>
        <w:rPr>
          <w:szCs w:val="24"/>
        </w:rPr>
      </w:pPr>
      <w:r w:rsidRPr="00AF1586">
        <w:rPr>
          <w:szCs w:val="24"/>
        </w:rPr>
        <w:t>Б</w:t>
      </w:r>
      <w:proofErr w:type="gramStart"/>
      <w:r w:rsidRPr="00AF1586">
        <w:rPr>
          <w:szCs w:val="24"/>
        </w:rPr>
        <w:t xml:space="preserve"> )</w:t>
      </w:r>
      <w:proofErr w:type="gramEnd"/>
      <w:r w:rsidRPr="00AF1586">
        <w:rPr>
          <w:szCs w:val="24"/>
        </w:rPr>
        <w:t xml:space="preserve"> государства, закрепленный в Конституции РФ</w:t>
      </w:r>
    </w:p>
    <w:p w:rsidR="00AF1586" w:rsidRPr="00AF1586" w:rsidRDefault="00AF1586" w:rsidP="00AF1586">
      <w:pPr>
        <w:tabs>
          <w:tab w:val="left" w:pos="708"/>
        </w:tabs>
        <w:spacing w:after="0"/>
        <w:ind w:firstLine="284"/>
        <w:jc w:val="both"/>
        <w:rPr>
          <w:szCs w:val="24"/>
        </w:rPr>
      </w:pPr>
      <w:r w:rsidRPr="00AF1586">
        <w:rPr>
          <w:szCs w:val="24"/>
        </w:rPr>
        <w:t>В)  правовой системы</w:t>
      </w:r>
    </w:p>
    <w:p w:rsidR="00AF1586" w:rsidRPr="00AF1586" w:rsidRDefault="00AF1586" w:rsidP="00AF1586">
      <w:pPr>
        <w:tabs>
          <w:tab w:val="left" w:pos="708"/>
        </w:tabs>
        <w:spacing w:after="0"/>
        <w:ind w:firstLine="284"/>
        <w:jc w:val="both"/>
        <w:rPr>
          <w:szCs w:val="24"/>
        </w:rPr>
      </w:pPr>
      <w:r w:rsidRPr="00AF1586">
        <w:rPr>
          <w:szCs w:val="24"/>
        </w:rPr>
        <w:t>Г) органов государственной власти</w:t>
      </w:r>
    </w:p>
    <w:p w:rsidR="00AF1586" w:rsidRPr="00AF1586" w:rsidRDefault="00AF1586" w:rsidP="00AF1586">
      <w:pPr>
        <w:tabs>
          <w:tab w:val="left" w:pos="708"/>
        </w:tabs>
        <w:spacing w:after="0"/>
        <w:jc w:val="both"/>
        <w:rPr>
          <w:szCs w:val="24"/>
        </w:rPr>
      </w:pPr>
    </w:p>
    <w:p w:rsidR="00AF1586" w:rsidRPr="00AF1586" w:rsidRDefault="00AF1586" w:rsidP="00AF1586">
      <w:pPr>
        <w:tabs>
          <w:tab w:val="left" w:pos="708"/>
        </w:tabs>
        <w:spacing w:after="0"/>
        <w:jc w:val="both"/>
        <w:rPr>
          <w:b/>
          <w:kern w:val="2"/>
          <w:szCs w:val="24"/>
          <w:lang w:eastAsia="ar-SA"/>
        </w:rPr>
      </w:pPr>
      <w:r w:rsidRPr="00AF1586">
        <w:rPr>
          <w:b/>
          <w:kern w:val="2"/>
          <w:szCs w:val="24"/>
          <w:lang w:eastAsia="ar-SA"/>
        </w:rPr>
        <w:t>13)  Выберите верный вариант ответа:</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 xml:space="preserve">А) государственный суверенитет означает самостоятельность, верховенство, независимость государственной власти при осуществлении ею своей </w:t>
      </w:r>
      <w:proofErr w:type="gramStart"/>
      <w:r w:rsidRPr="00AF1586">
        <w:rPr>
          <w:kern w:val="2"/>
          <w:szCs w:val="24"/>
          <w:lang w:eastAsia="ar-SA"/>
        </w:rPr>
        <w:t>политики</w:t>
      </w:r>
      <w:proofErr w:type="gramEnd"/>
      <w:r w:rsidRPr="00AF1586">
        <w:rPr>
          <w:kern w:val="2"/>
          <w:szCs w:val="24"/>
          <w:lang w:eastAsia="ar-SA"/>
        </w:rPr>
        <w:t xml:space="preserve"> как в пределах территории государства, так и в сфере межгосударственных отношений; </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 xml:space="preserve">Б) государственный суверенитет означает признание государственной власти со стороны населения; </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 xml:space="preserve">В) оба ответа верны; </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Г) верного ответа нет</w:t>
      </w:r>
    </w:p>
    <w:p w:rsidR="00AF1586" w:rsidRPr="00AF1586" w:rsidRDefault="00AF1586" w:rsidP="00AF1586">
      <w:pPr>
        <w:tabs>
          <w:tab w:val="left" w:pos="708"/>
        </w:tabs>
        <w:spacing w:after="0"/>
        <w:jc w:val="both"/>
        <w:rPr>
          <w:szCs w:val="24"/>
        </w:rPr>
      </w:pPr>
    </w:p>
    <w:p w:rsidR="00AF1586" w:rsidRPr="00AF1586" w:rsidRDefault="00AF1586" w:rsidP="00AF1586">
      <w:pPr>
        <w:tabs>
          <w:tab w:val="left" w:pos="708"/>
        </w:tabs>
        <w:spacing w:after="0"/>
        <w:jc w:val="both"/>
        <w:rPr>
          <w:b/>
          <w:kern w:val="2"/>
          <w:szCs w:val="24"/>
          <w:lang w:eastAsia="ar-SA"/>
        </w:rPr>
      </w:pPr>
      <w:r w:rsidRPr="00AF1586">
        <w:rPr>
          <w:b/>
          <w:kern w:val="2"/>
          <w:szCs w:val="24"/>
          <w:lang w:eastAsia="ar-SA"/>
        </w:rPr>
        <w:t xml:space="preserve">14) Современные формы государственного правления подразделяются </w:t>
      </w:r>
      <w:proofErr w:type="gramStart"/>
      <w:r w:rsidRPr="00AF1586">
        <w:rPr>
          <w:b/>
          <w:kern w:val="2"/>
          <w:szCs w:val="24"/>
          <w:lang w:eastAsia="ar-SA"/>
        </w:rPr>
        <w:t>на</w:t>
      </w:r>
      <w:proofErr w:type="gramEnd"/>
      <w:r w:rsidRPr="00AF1586">
        <w:rPr>
          <w:b/>
          <w:kern w:val="2"/>
          <w:szCs w:val="24"/>
          <w:lang w:eastAsia="ar-SA"/>
        </w:rPr>
        <w:t>:</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 xml:space="preserve">А) монархию, аристократию, демократию;  </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 xml:space="preserve">Б)  олигархию и тиранию;   </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В)  монархию и республику;</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Г)  тиранию и деспотию</w:t>
      </w:r>
    </w:p>
    <w:p w:rsidR="00AF1586" w:rsidRPr="00AF1586" w:rsidRDefault="00AF1586" w:rsidP="00AF1586">
      <w:pPr>
        <w:shd w:val="clear" w:color="auto" w:fill="FFFFFF"/>
        <w:tabs>
          <w:tab w:val="left" w:pos="708"/>
        </w:tabs>
        <w:suppressAutoHyphens w:val="0"/>
        <w:spacing w:after="0"/>
        <w:jc w:val="both"/>
        <w:textAlignment w:val="baseline"/>
        <w:rPr>
          <w:rFonts w:eastAsia="Times New Roman"/>
          <w:b/>
          <w:szCs w:val="24"/>
          <w:lang w:eastAsia="ru-RU"/>
        </w:rPr>
      </w:pPr>
      <w:r w:rsidRPr="00AF1586">
        <w:rPr>
          <w:rFonts w:eastAsia="Times New Roman"/>
          <w:b/>
          <w:szCs w:val="24"/>
          <w:lang w:eastAsia="ru-RU"/>
        </w:rPr>
        <w:t>15)  В какую систему входит полиция</w:t>
      </w:r>
    </w:p>
    <w:p w:rsidR="00AF1586" w:rsidRPr="00AF1586" w:rsidRDefault="00AF1586" w:rsidP="00AF1586">
      <w:pPr>
        <w:shd w:val="clear" w:color="auto" w:fill="FFFFFF"/>
        <w:tabs>
          <w:tab w:val="left" w:pos="708"/>
        </w:tabs>
        <w:suppressAutoHyphens w:val="0"/>
        <w:spacing w:after="0"/>
        <w:ind w:firstLine="284"/>
        <w:jc w:val="both"/>
        <w:textAlignment w:val="baseline"/>
        <w:rPr>
          <w:rFonts w:eastAsia="Times New Roman"/>
          <w:szCs w:val="24"/>
          <w:lang w:eastAsia="ru-RU"/>
        </w:rPr>
      </w:pPr>
      <w:r w:rsidRPr="00AF1586">
        <w:rPr>
          <w:rFonts w:eastAsia="Times New Roman"/>
          <w:szCs w:val="24"/>
          <w:lang w:eastAsia="ru-RU"/>
        </w:rPr>
        <w:t>А)  ФСБ РФ;</w:t>
      </w:r>
    </w:p>
    <w:p w:rsidR="00AF1586" w:rsidRPr="00AF1586" w:rsidRDefault="00AF1586" w:rsidP="00AF1586">
      <w:pPr>
        <w:shd w:val="clear" w:color="auto" w:fill="FFFFFF"/>
        <w:tabs>
          <w:tab w:val="left" w:pos="708"/>
        </w:tabs>
        <w:suppressAutoHyphens w:val="0"/>
        <w:spacing w:after="0"/>
        <w:ind w:firstLine="284"/>
        <w:jc w:val="both"/>
        <w:textAlignment w:val="baseline"/>
        <w:rPr>
          <w:rFonts w:eastAsia="Times New Roman"/>
          <w:szCs w:val="24"/>
          <w:lang w:eastAsia="ru-RU"/>
        </w:rPr>
      </w:pPr>
      <w:r w:rsidRPr="00AF1586">
        <w:rPr>
          <w:rFonts w:eastAsia="Times New Roman"/>
          <w:szCs w:val="24"/>
          <w:lang w:eastAsia="ru-RU"/>
        </w:rPr>
        <w:t xml:space="preserve">Б)  Министерство юстиции РФ;  </w:t>
      </w:r>
    </w:p>
    <w:p w:rsidR="00AF1586" w:rsidRPr="00AF1586" w:rsidRDefault="00AF1586" w:rsidP="00AF1586">
      <w:pPr>
        <w:shd w:val="clear" w:color="auto" w:fill="FFFFFF"/>
        <w:tabs>
          <w:tab w:val="left" w:pos="708"/>
        </w:tabs>
        <w:suppressAutoHyphens w:val="0"/>
        <w:spacing w:after="0"/>
        <w:ind w:firstLine="284"/>
        <w:jc w:val="both"/>
        <w:textAlignment w:val="baseline"/>
        <w:rPr>
          <w:rFonts w:eastAsia="Times New Roman"/>
          <w:szCs w:val="24"/>
          <w:lang w:eastAsia="ru-RU"/>
        </w:rPr>
      </w:pPr>
      <w:r w:rsidRPr="00AF1586">
        <w:rPr>
          <w:rFonts w:eastAsia="Times New Roman"/>
          <w:szCs w:val="24"/>
          <w:lang w:eastAsia="ru-RU"/>
        </w:rPr>
        <w:t xml:space="preserve">В)  Министерство обороны;    </w:t>
      </w:r>
    </w:p>
    <w:p w:rsidR="00AF1586" w:rsidRPr="00AF1586" w:rsidRDefault="00AF1586" w:rsidP="00AF1586">
      <w:pPr>
        <w:shd w:val="clear" w:color="auto" w:fill="FFFFFF"/>
        <w:tabs>
          <w:tab w:val="left" w:pos="708"/>
        </w:tabs>
        <w:suppressAutoHyphens w:val="0"/>
        <w:spacing w:after="0"/>
        <w:ind w:firstLine="284"/>
        <w:jc w:val="both"/>
        <w:textAlignment w:val="baseline"/>
        <w:rPr>
          <w:rFonts w:eastAsia="Times New Roman"/>
          <w:szCs w:val="24"/>
          <w:lang w:eastAsia="ru-RU"/>
        </w:rPr>
      </w:pPr>
      <w:r w:rsidRPr="00AF1586">
        <w:rPr>
          <w:rFonts w:eastAsia="Times New Roman"/>
          <w:szCs w:val="24"/>
          <w:lang w:eastAsia="ru-RU"/>
        </w:rPr>
        <w:t>Г)  Министерство внутренних дел РФ.</w:t>
      </w:r>
    </w:p>
    <w:p w:rsidR="00AF1586" w:rsidRPr="00AF1586" w:rsidRDefault="00AF1586" w:rsidP="00AF1586">
      <w:pPr>
        <w:shd w:val="clear" w:color="auto" w:fill="FFFFFF"/>
        <w:tabs>
          <w:tab w:val="left" w:pos="708"/>
        </w:tabs>
        <w:suppressAutoHyphens w:val="0"/>
        <w:spacing w:after="0"/>
        <w:jc w:val="both"/>
        <w:textAlignment w:val="baseline"/>
        <w:rPr>
          <w:rFonts w:eastAsia="Times New Roman"/>
          <w:b/>
          <w:szCs w:val="24"/>
          <w:lang w:eastAsia="ru-RU"/>
        </w:rPr>
      </w:pPr>
    </w:p>
    <w:p w:rsidR="00AF1586" w:rsidRPr="00AF1586" w:rsidRDefault="00AF1586" w:rsidP="00AF1586">
      <w:pPr>
        <w:shd w:val="clear" w:color="auto" w:fill="FFFFFF"/>
        <w:tabs>
          <w:tab w:val="left" w:pos="708"/>
        </w:tabs>
        <w:suppressAutoHyphens w:val="0"/>
        <w:spacing w:after="0"/>
        <w:jc w:val="both"/>
        <w:textAlignment w:val="baseline"/>
        <w:rPr>
          <w:rFonts w:eastAsia="Times New Roman"/>
          <w:szCs w:val="24"/>
          <w:lang w:eastAsia="ru-RU"/>
        </w:rPr>
      </w:pPr>
      <w:r w:rsidRPr="00AF1586">
        <w:rPr>
          <w:rFonts w:eastAsia="Times New Roman"/>
          <w:b/>
          <w:szCs w:val="24"/>
          <w:lang w:eastAsia="ru-RU"/>
        </w:rPr>
        <w:t>16) Кто рассматривает дела об административных правонарушениях, которые совершены юридическими лицами и индивидуальными предпринимателями</w:t>
      </w:r>
      <w:r w:rsidRPr="00AF1586">
        <w:rPr>
          <w:rFonts w:eastAsia="Times New Roman"/>
          <w:szCs w:val="24"/>
          <w:lang w:eastAsia="ru-RU"/>
        </w:rPr>
        <w:t>:</w:t>
      </w:r>
    </w:p>
    <w:p w:rsidR="00AF1586" w:rsidRPr="00AF1586" w:rsidRDefault="00AF1586" w:rsidP="00AF1586">
      <w:pPr>
        <w:shd w:val="clear" w:color="auto" w:fill="FFFFFF"/>
        <w:tabs>
          <w:tab w:val="left" w:pos="708"/>
        </w:tabs>
        <w:suppressAutoHyphens w:val="0"/>
        <w:spacing w:after="0"/>
        <w:ind w:firstLine="284"/>
        <w:jc w:val="both"/>
        <w:textAlignment w:val="baseline"/>
        <w:rPr>
          <w:rFonts w:eastAsia="Times New Roman"/>
          <w:szCs w:val="24"/>
          <w:lang w:eastAsia="ru-RU"/>
        </w:rPr>
      </w:pPr>
      <w:r w:rsidRPr="00AF1586">
        <w:rPr>
          <w:rFonts w:eastAsia="Times New Roman"/>
          <w:szCs w:val="24"/>
          <w:lang w:eastAsia="ru-RU"/>
        </w:rPr>
        <w:t>А) Судьи арбитражных судов</w:t>
      </w:r>
    </w:p>
    <w:p w:rsidR="00AF1586" w:rsidRPr="00AF1586" w:rsidRDefault="00AF1586" w:rsidP="00AF1586">
      <w:pPr>
        <w:shd w:val="clear" w:color="auto" w:fill="FFFFFF"/>
        <w:tabs>
          <w:tab w:val="left" w:pos="708"/>
        </w:tabs>
        <w:suppressAutoHyphens w:val="0"/>
        <w:spacing w:after="0"/>
        <w:ind w:firstLine="284"/>
        <w:jc w:val="both"/>
        <w:textAlignment w:val="baseline"/>
        <w:rPr>
          <w:rFonts w:eastAsia="Times New Roman"/>
          <w:szCs w:val="24"/>
          <w:lang w:eastAsia="ru-RU"/>
        </w:rPr>
      </w:pPr>
      <w:r w:rsidRPr="00AF1586">
        <w:rPr>
          <w:rFonts w:eastAsia="Times New Roman"/>
          <w:szCs w:val="24"/>
          <w:lang w:eastAsia="ru-RU"/>
        </w:rPr>
        <w:t>Б) Мировые судьи</w:t>
      </w:r>
    </w:p>
    <w:p w:rsidR="00AF1586" w:rsidRPr="00AF1586" w:rsidRDefault="00AF1586" w:rsidP="00AF1586">
      <w:pPr>
        <w:shd w:val="clear" w:color="auto" w:fill="FFFFFF"/>
        <w:tabs>
          <w:tab w:val="left" w:pos="708"/>
        </w:tabs>
        <w:suppressAutoHyphens w:val="0"/>
        <w:spacing w:after="0"/>
        <w:ind w:firstLine="284"/>
        <w:jc w:val="both"/>
        <w:textAlignment w:val="baseline"/>
        <w:rPr>
          <w:rFonts w:eastAsia="Times New Roman"/>
          <w:szCs w:val="24"/>
          <w:lang w:eastAsia="ru-RU"/>
        </w:rPr>
      </w:pPr>
      <w:r w:rsidRPr="00AF1586">
        <w:rPr>
          <w:rFonts w:eastAsia="Times New Roman"/>
          <w:szCs w:val="24"/>
          <w:lang w:eastAsia="ru-RU"/>
        </w:rPr>
        <w:t>В) Судьи районных судов</w:t>
      </w:r>
    </w:p>
    <w:p w:rsidR="00AF1586" w:rsidRPr="00AF1586" w:rsidRDefault="00AF1586" w:rsidP="00AF1586">
      <w:pPr>
        <w:shd w:val="clear" w:color="auto" w:fill="FFFFFF"/>
        <w:tabs>
          <w:tab w:val="left" w:pos="708"/>
        </w:tabs>
        <w:suppressAutoHyphens w:val="0"/>
        <w:spacing w:after="0"/>
        <w:ind w:firstLine="284"/>
        <w:jc w:val="both"/>
        <w:textAlignment w:val="baseline"/>
        <w:rPr>
          <w:rFonts w:eastAsia="Times New Roman"/>
          <w:szCs w:val="24"/>
          <w:lang w:eastAsia="ru-RU"/>
        </w:rPr>
      </w:pPr>
      <w:r w:rsidRPr="00AF1586">
        <w:rPr>
          <w:rFonts w:eastAsia="Times New Roman"/>
          <w:szCs w:val="24"/>
          <w:lang w:eastAsia="ru-RU"/>
        </w:rPr>
        <w:t>Г) Судьи гарнизонных военных судов</w:t>
      </w:r>
    </w:p>
    <w:p w:rsidR="00AF1586" w:rsidRPr="00AF1586" w:rsidRDefault="00AF1586" w:rsidP="00AF1586">
      <w:pPr>
        <w:shd w:val="clear" w:color="auto" w:fill="FFFFFF"/>
        <w:tabs>
          <w:tab w:val="left" w:pos="708"/>
        </w:tabs>
        <w:suppressAutoHyphens w:val="0"/>
        <w:spacing w:after="0"/>
        <w:jc w:val="both"/>
        <w:textAlignment w:val="baseline"/>
        <w:rPr>
          <w:rFonts w:eastAsia="Times New Roman"/>
          <w:b/>
          <w:szCs w:val="24"/>
          <w:lang w:eastAsia="ru-RU"/>
        </w:rPr>
      </w:pPr>
    </w:p>
    <w:p w:rsidR="00AF1586" w:rsidRPr="00AF1586" w:rsidRDefault="00AF1586" w:rsidP="00AF1586">
      <w:pPr>
        <w:shd w:val="clear" w:color="auto" w:fill="FFFFFF"/>
        <w:tabs>
          <w:tab w:val="left" w:pos="708"/>
        </w:tabs>
        <w:suppressAutoHyphens w:val="0"/>
        <w:spacing w:after="0"/>
        <w:jc w:val="both"/>
        <w:textAlignment w:val="baseline"/>
        <w:rPr>
          <w:rFonts w:eastAsia="Times New Roman"/>
          <w:b/>
          <w:szCs w:val="24"/>
          <w:lang w:eastAsia="ru-RU"/>
        </w:rPr>
      </w:pPr>
      <w:r w:rsidRPr="00AF1586">
        <w:rPr>
          <w:rFonts w:eastAsia="Times New Roman"/>
          <w:b/>
          <w:szCs w:val="24"/>
          <w:lang w:eastAsia="ru-RU"/>
        </w:rPr>
        <w:lastRenderedPageBreak/>
        <w:t>17) Судебную власть в Российской Федерации составляют:</w:t>
      </w:r>
    </w:p>
    <w:p w:rsidR="00AF1586" w:rsidRPr="00AF1586" w:rsidRDefault="00AF1586" w:rsidP="00AF1586">
      <w:pPr>
        <w:shd w:val="clear" w:color="auto" w:fill="FFFFFF"/>
        <w:tabs>
          <w:tab w:val="left" w:pos="708"/>
        </w:tabs>
        <w:suppressAutoHyphens w:val="0"/>
        <w:spacing w:after="0"/>
        <w:ind w:firstLine="284"/>
        <w:jc w:val="both"/>
        <w:textAlignment w:val="baseline"/>
        <w:rPr>
          <w:rFonts w:eastAsia="Times New Roman"/>
          <w:szCs w:val="24"/>
          <w:lang w:eastAsia="ru-RU"/>
        </w:rPr>
      </w:pPr>
      <w:r w:rsidRPr="00AF1586">
        <w:rPr>
          <w:rFonts w:eastAsia="Times New Roman"/>
          <w:szCs w:val="24"/>
          <w:lang w:eastAsia="ru-RU"/>
        </w:rPr>
        <w:t xml:space="preserve">А) система федеральных судов общей юрисдикции и система федеральных арбитражных судов; </w:t>
      </w:r>
    </w:p>
    <w:p w:rsidR="00AF1586" w:rsidRPr="00AF1586" w:rsidRDefault="00AF1586" w:rsidP="00AF1586">
      <w:pPr>
        <w:shd w:val="clear" w:color="auto" w:fill="FFFFFF"/>
        <w:tabs>
          <w:tab w:val="left" w:pos="708"/>
        </w:tabs>
        <w:suppressAutoHyphens w:val="0"/>
        <w:spacing w:after="0"/>
        <w:ind w:firstLine="284"/>
        <w:jc w:val="both"/>
        <w:textAlignment w:val="baseline"/>
        <w:rPr>
          <w:rFonts w:eastAsia="Times New Roman"/>
          <w:szCs w:val="24"/>
          <w:lang w:eastAsia="ru-RU"/>
        </w:rPr>
      </w:pPr>
      <w:r w:rsidRPr="00AF1586">
        <w:rPr>
          <w:rFonts w:eastAsia="Times New Roman"/>
          <w:szCs w:val="24"/>
          <w:lang w:eastAsia="ru-RU"/>
        </w:rPr>
        <w:t>Б) Конституционный Суд  РФ, Верховный Суд РФ, Высший арбитражный Суд;</w:t>
      </w:r>
    </w:p>
    <w:p w:rsidR="00AF1586" w:rsidRPr="00AF1586" w:rsidRDefault="00AF1586" w:rsidP="00AF1586">
      <w:pPr>
        <w:shd w:val="clear" w:color="auto" w:fill="FFFFFF"/>
        <w:tabs>
          <w:tab w:val="left" w:pos="708"/>
        </w:tabs>
        <w:suppressAutoHyphens w:val="0"/>
        <w:spacing w:after="0"/>
        <w:ind w:firstLine="284"/>
        <w:jc w:val="both"/>
        <w:textAlignment w:val="baseline"/>
        <w:rPr>
          <w:rFonts w:eastAsia="Times New Roman"/>
          <w:szCs w:val="24"/>
          <w:lang w:eastAsia="ru-RU"/>
        </w:rPr>
      </w:pPr>
      <w:r w:rsidRPr="00AF1586">
        <w:rPr>
          <w:rFonts w:eastAsia="Times New Roman"/>
          <w:szCs w:val="24"/>
          <w:lang w:eastAsia="ru-RU"/>
        </w:rPr>
        <w:t>В) Конституционный Суд РФ, Верховный Суд РФ и  система федеральных судов общей  юрисдикции  (Верховные суды республик, краевые</w:t>
      </w:r>
      <w:proofErr w:type="gramStart"/>
      <w:r w:rsidRPr="00AF1586">
        <w:rPr>
          <w:rFonts w:eastAsia="Times New Roman"/>
          <w:szCs w:val="24"/>
          <w:lang w:eastAsia="ru-RU"/>
        </w:rPr>
        <w:t xml:space="preserve"> ,</w:t>
      </w:r>
      <w:proofErr w:type="gramEnd"/>
      <w:r w:rsidRPr="00AF1586">
        <w:rPr>
          <w:rFonts w:eastAsia="Times New Roman"/>
          <w:szCs w:val="24"/>
          <w:lang w:eastAsia="ru-RU"/>
        </w:rPr>
        <w:t xml:space="preserve"> областные суды, суды городов федерального значения,  суды автономной области  и автономных округов, районные,  военные  и  специализированные суды),  Высший  арбитражный Суд  и  система  федеральных арбитражных судов  ( арбитражные  суды округов и арбитражные суды в субъектах РФ).</w:t>
      </w:r>
    </w:p>
    <w:p w:rsidR="00AF1586" w:rsidRPr="00AF1586" w:rsidRDefault="00AF1586" w:rsidP="00AF1586">
      <w:pPr>
        <w:tabs>
          <w:tab w:val="left" w:pos="708"/>
        </w:tabs>
        <w:spacing w:after="0"/>
        <w:jc w:val="both"/>
        <w:rPr>
          <w:b/>
          <w:szCs w:val="24"/>
        </w:rPr>
      </w:pPr>
    </w:p>
    <w:p w:rsidR="00AF1586" w:rsidRPr="00AF1586" w:rsidRDefault="00AF1586" w:rsidP="00AF1586">
      <w:pPr>
        <w:tabs>
          <w:tab w:val="left" w:pos="708"/>
        </w:tabs>
        <w:spacing w:after="0"/>
        <w:jc w:val="both"/>
        <w:rPr>
          <w:b/>
          <w:kern w:val="2"/>
          <w:szCs w:val="24"/>
          <w:lang w:eastAsia="ar-SA"/>
        </w:rPr>
      </w:pPr>
      <w:r w:rsidRPr="00AF1586">
        <w:rPr>
          <w:b/>
          <w:kern w:val="2"/>
          <w:szCs w:val="24"/>
          <w:lang w:eastAsia="ar-SA"/>
        </w:rPr>
        <w:t>18)  Предмет регулирования  гражданского права:</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А) Отношения, возникающие при формировании государственного бюджета, сборе налогов;</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Б) Отношения, возникающие в сфере землепользования;</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В) Отношения, возникающие в сфере использования природных ресурсов;</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Г) Основы государственного  и общественного строя, правовое положение личности, система органов государственной власти;</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Е) Отношения, возникающие в связи с совершением наиболее общественно опасных деяний – преступлений;</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Ж) Отношения в сфере трудовой деятельности</w:t>
      </w:r>
      <w:proofErr w:type="gramStart"/>
      <w:r w:rsidRPr="00AF1586">
        <w:rPr>
          <w:kern w:val="2"/>
          <w:szCs w:val="24"/>
          <w:lang w:eastAsia="ar-SA"/>
        </w:rPr>
        <w:t xml:space="preserve"> ;</w:t>
      </w:r>
      <w:proofErr w:type="gramEnd"/>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З) Отношения, складывающиеся в сфере деятельности исполнительной власти;</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И) Имущественные, а также некоторые неимущественные отношения (защита чести и достоинства, право автора на  имя);</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К) Отношения в сфере брака и семьи;</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Л) Непосредственно регулируют те или иные общественные отношения;</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М) Объединяет отрасли права, регулирующие отношения, в которых участвует государство как организация публичной власти;</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Н) Регулирует порядок, последовательность реализации наиболее важных отраслей права;</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О)  Совокупность всех норм права, соединённых в отрасли и институты;</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П)  Объединяет отрасли права, регулирующие отношения, в которых участвуют частные лиц</w:t>
      </w:r>
      <w:proofErr w:type="gramStart"/>
      <w:r w:rsidRPr="00AF1586">
        <w:rPr>
          <w:kern w:val="2"/>
          <w:szCs w:val="24"/>
          <w:lang w:eastAsia="ar-SA"/>
        </w:rPr>
        <w:t>а(</w:t>
      </w:r>
      <w:proofErr w:type="gramEnd"/>
      <w:r w:rsidRPr="00AF1586">
        <w:rPr>
          <w:kern w:val="2"/>
          <w:szCs w:val="24"/>
          <w:lang w:eastAsia="ar-SA"/>
        </w:rPr>
        <w:t xml:space="preserve"> юридические и физические;</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 xml:space="preserve">Р) Группа норм, отвечающих в  рамках отрасли права за регулирование однородных отношений </w:t>
      </w:r>
      <w:proofErr w:type="gramStart"/>
      <w:r w:rsidRPr="00AF1586">
        <w:rPr>
          <w:kern w:val="2"/>
          <w:szCs w:val="24"/>
          <w:lang w:eastAsia="ar-SA"/>
        </w:rPr>
        <w:t xml:space="preserve">( </w:t>
      </w:r>
      <w:proofErr w:type="gramEnd"/>
      <w:r w:rsidRPr="00AF1586">
        <w:rPr>
          <w:kern w:val="2"/>
          <w:szCs w:val="24"/>
          <w:lang w:eastAsia="ar-SA"/>
        </w:rPr>
        <w:t>собственности, материнства и отцовства, в процессе заключения трудового контракта);</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С) Группа норм, регулирующих определённую область общественных отношений (имущественных, преступных деяний, землепользования).</w:t>
      </w:r>
    </w:p>
    <w:p w:rsidR="00AF1586" w:rsidRPr="00AF1586" w:rsidRDefault="00AF1586" w:rsidP="00AF1586">
      <w:pPr>
        <w:tabs>
          <w:tab w:val="left" w:pos="708"/>
        </w:tabs>
        <w:spacing w:after="0"/>
        <w:ind w:firstLine="284"/>
        <w:jc w:val="both"/>
        <w:rPr>
          <w:kern w:val="2"/>
          <w:szCs w:val="24"/>
          <w:lang w:eastAsia="ar-SA"/>
        </w:rPr>
      </w:pPr>
      <w:r w:rsidRPr="00AF1586">
        <w:rPr>
          <w:kern w:val="2"/>
          <w:szCs w:val="24"/>
          <w:lang w:eastAsia="ar-SA"/>
        </w:rPr>
        <w:t>Т) Специальный  социальный механизм, созданный для удовлетворения важнейших потребностей общества.</w:t>
      </w:r>
    </w:p>
    <w:p w:rsidR="00AF1586" w:rsidRPr="00AF1586" w:rsidRDefault="00AF1586" w:rsidP="00AF1586">
      <w:pPr>
        <w:tabs>
          <w:tab w:val="left" w:pos="708"/>
        </w:tabs>
        <w:spacing w:after="0"/>
        <w:jc w:val="both"/>
        <w:rPr>
          <w:kern w:val="2"/>
          <w:szCs w:val="24"/>
          <w:lang w:eastAsia="ar-SA"/>
        </w:rPr>
      </w:pPr>
    </w:p>
    <w:p w:rsidR="00AF1586" w:rsidRPr="00AF1586" w:rsidRDefault="00AF1586" w:rsidP="00AF1586">
      <w:pPr>
        <w:tabs>
          <w:tab w:val="left" w:pos="708"/>
        </w:tabs>
        <w:spacing w:after="0"/>
        <w:jc w:val="both"/>
        <w:rPr>
          <w:b/>
          <w:szCs w:val="24"/>
        </w:rPr>
      </w:pPr>
      <w:r w:rsidRPr="00AF1586">
        <w:rPr>
          <w:b/>
          <w:szCs w:val="24"/>
        </w:rPr>
        <w:t>19) Имущественные  отношения  –  это:</w:t>
      </w:r>
    </w:p>
    <w:p w:rsidR="00AF1586" w:rsidRPr="00AF1586" w:rsidRDefault="00AF1586" w:rsidP="00AF1586">
      <w:pPr>
        <w:tabs>
          <w:tab w:val="left" w:pos="708"/>
        </w:tabs>
        <w:spacing w:after="0"/>
        <w:ind w:firstLine="284"/>
        <w:jc w:val="both"/>
        <w:rPr>
          <w:szCs w:val="24"/>
        </w:rPr>
      </w:pPr>
      <w:r w:rsidRPr="00AF1586">
        <w:rPr>
          <w:szCs w:val="24"/>
        </w:rPr>
        <w:t>А) отношения по поводу авторства на произведение</w:t>
      </w:r>
    </w:p>
    <w:p w:rsidR="00AF1586" w:rsidRPr="00AF1586" w:rsidRDefault="00AF1586" w:rsidP="00AF1586">
      <w:pPr>
        <w:tabs>
          <w:tab w:val="left" w:pos="708"/>
        </w:tabs>
        <w:spacing w:after="0"/>
        <w:ind w:firstLine="284"/>
        <w:jc w:val="both"/>
        <w:rPr>
          <w:szCs w:val="24"/>
        </w:rPr>
      </w:pPr>
      <w:r w:rsidRPr="00AF1586">
        <w:rPr>
          <w:szCs w:val="24"/>
        </w:rPr>
        <w:t>Б) отношения, связанные с деловой репутацией</w:t>
      </w:r>
    </w:p>
    <w:p w:rsidR="00AF1586" w:rsidRPr="00AF1586" w:rsidRDefault="00AF1586" w:rsidP="00AF1586">
      <w:pPr>
        <w:tabs>
          <w:tab w:val="left" w:pos="708"/>
        </w:tabs>
        <w:spacing w:after="0"/>
        <w:ind w:firstLine="284"/>
        <w:jc w:val="both"/>
        <w:rPr>
          <w:szCs w:val="24"/>
        </w:rPr>
      </w:pPr>
      <w:r w:rsidRPr="00AF1586">
        <w:rPr>
          <w:szCs w:val="24"/>
        </w:rPr>
        <w:lastRenderedPageBreak/>
        <w:t>В) отношения по поводу проживания в помещении</w:t>
      </w:r>
    </w:p>
    <w:p w:rsidR="00AF1586" w:rsidRPr="00AF1586" w:rsidRDefault="00AF1586" w:rsidP="00AF1586">
      <w:pPr>
        <w:tabs>
          <w:tab w:val="left" w:pos="708"/>
        </w:tabs>
        <w:spacing w:after="0"/>
        <w:ind w:firstLine="284"/>
        <w:jc w:val="both"/>
        <w:rPr>
          <w:szCs w:val="24"/>
        </w:rPr>
      </w:pPr>
      <w:r w:rsidRPr="00AF1586">
        <w:rPr>
          <w:szCs w:val="24"/>
        </w:rPr>
        <w:t>Г) отношения, связанные с правом на благоприятную среду обитания.</w:t>
      </w:r>
    </w:p>
    <w:p w:rsidR="00AF1586" w:rsidRPr="00AF1586" w:rsidRDefault="00AF1586" w:rsidP="00AF1586">
      <w:pPr>
        <w:tabs>
          <w:tab w:val="left" w:pos="708"/>
        </w:tabs>
        <w:spacing w:after="0"/>
        <w:jc w:val="both"/>
        <w:rPr>
          <w:szCs w:val="24"/>
        </w:rPr>
      </w:pPr>
    </w:p>
    <w:p w:rsidR="00AF1586" w:rsidRPr="00AF1586" w:rsidRDefault="00AF1586" w:rsidP="00AF1586">
      <w:pPr>
        <w:tabs>
          <w:tab w:val="left" w:pos="708"/>
        </w:tabs>
        <w:spacing w:after="0"/>
        <w:jc w:val="both"/>
        <w:rPr>
          <w:b/>
          <w:szCs w:val="24"/>
        </w:rPr>
      </w:pPr>
      <w:r w:rsidRPr="00AF1586">
        <w:rPr>
          <w:b/>
          <w:szCs w:val="24"/>
        </w:rPr>
        <w:t>20) Личные неимущественные отношени</w:t>
      </w:r>
      <w:proofErr w:type="gramStart"/>
      <w:r w:rsidRPr="00AF1586">
        <w:rPr>
          <w:b/>
          <w:szCs w:val="24"/>
        </w:rPr>
        <w:t>я-</w:t>
      </w:r>
      <w:proofErr w:type="gramEnd"/>
      <w:r w:rsidRPr="00AF1586">
        <w:rPr>
          <w:b/>
          <w:szCs w:val="24"/>
        </w:rPr>
        <w:t xml:space="preserve"> это:</w:t>
      </w:r>
    </w:p>
    <w:p w:rsidR="00AF1586" w:rsidRPr="00AF1586" w:rsidRDefault="00AF1586" w:rsidP="00AF1586">
      <w:pPr>
        <w:tabs>
          <w:tab w:val="left" w:pos="708"/>
        </w:tabs>
        <w:spacing w:after="0"/>
        <w:ind w:firstLine="284"/>
        <w:jc w:val="both"/>
        <w:rPr>
          <w:szCs w:val="24"/>
        </w:rPr>
      </w:pPr>
      <w:r w:rsidRPr="00AF1586">
        <w:rPr>
          <w:szCs w:val="24"/>
        </w:rPr>
        <w:t>А) отношения, связанные с получением образования</w:t>
      </w:r>
    </w:p>
    <w:p w:rsidR="00AF1586" w:rsidRPr="00AF1586" w:rsidRDefault="00AF1586" w:rsidP="00AF1586">
      <w:pPr>
        <w:tabs>
          <w:tab w:val="left" w:pos="708"/>
        </w:tabs>
        <w:spacing w:after="0"/>
        <w:ind w:firstLine="284"/>
        <w:jc w:val="both"/>
        <w:rPr>
          <w:szCs w:val="24"/>
        </w:rPr>
      </w:pPr>
      <w:r w:rsidRPr="00AF1586">
        <w:rPr>
          <w:szCs w:val="24"/>
        </w:rPr>
        <w:t>Б) отношения, связанные с получением медицинских услуг</w:t>
      </w:r>
    </w:p>
    <w:p w:rsidR="00AF1586" w:rsidRPr="00AF1586" w:rsidRDefault="00AF1586" w:rsidP="00AF1586">
      <w:pPr>
        <w:tabs>
          <w:tab w:val="left" w:pos="708"/>
        </w:tabs>
        <w:spacing w:after="0"/>
        <w:ind w:firstLine="284"/>
        <w:jc w:val="both"/>
        <w:rPr>
          <w:szCs w:val="24"/>
        </w:rPr>
      </w:pPr>
      <w:r w:rsidRPr="00AF1586">
        <w:rPr>
          <w:szCs w:val="24"/>
        </w:rPr>
        <w:t>В) отношения, связанные с неприкосновенностью жилища</w:t>
      </w:r>
    </w:p>
    <w:p w:rsidR="00AF1586" w:rsidRPr="00AF1586" w:rsidRDefault="00AF1586" w:rsidP="00AF1586">
      <w:pPr>
        <w:tabs>
          <w:tab w:val="left" w:pos="708"/>
        </w:tabs>
        <w:spacing w:after="0"/>
        <w:ind w:firstLine="284"/>
        <w:jc w:val="both"/>
        <w:rPr>
          <w:szCs w:val="24"/>
        </w:rPr>
      </w:pPr>
      <w:r w:rsidRPr="00AF1586">
        <w:rPr>
          <w:szCs w:val="24"/>
        </w:rPr>
        <w:t>Г) отношения, связанные с наследованием.</w:t>
      </w:r>
    </w:p>
    <w:p w:rsidR="00AF1586" w:rsidRPr="00AF1586" w:rsidRDefault="00AF1586" w:rsidP="00AF1586">
      <w:pPr>
        <w:tabs>
          <w:tab w:val="left" w:pos="708"/>
        </w:tabs>
        <w:spacing w:after="0"/>
        <w:jc w:val="both"/>
        <w:rPr>
          <w:szCs w:val="24"/>
        </w:rPr>
      </w:pPr>
    </w:p>
    <w:p w:rsidR="00AF1586" w:rsidRPr="00AF1586" w:rsidRDefault="00AF1586" w:rsidP="00AF1586">
      <w:pPr>
        <w:tabs>
          <w:tab w:val="left" w:pos="708"/>
        </w:tabs>
        <w:spacing w:after="0"/>
        <w:jc w:val="both"/>
        <w:rPr>
          <w:b/>
          <w:szCs w:val="24"/>
        </w:rPr>
      </w:pPr>
      <w:r w:rsidRPr="00AF1586">
        <w:rPr>
          <w:b/>
          <w:szCs w:val="24"/>
        </w:rPr>
        <w:t>21) К отличительным чертам метода гражданского права относятся:</w:t>
      </w:r>
    </w:p>
    <w:p w:rsidR="00AF1586" w:rsidRPr="00AF1586" w:rsidRDefault="00AF1586" w:rsidP="00AF1586">
      <w:pPr>
        <w:tabs>
          <w:tab w:val="left" w:pos="708"/>
        </w:tabs>
        <w:spacing w:after="0"/>
        <w:ind w:firstLine="284"/>
        <w:jc w:val="both"/>
        <w:rPr>
          <w:szCs w:val="24"/>
        </w:rPr>
      </w:pPr>
      <w:r w:rsidRPr="00AF1586">
        <w:rPr>
          <w:szCs w:val="24"/>
        </w:rPr>
        <w:t>А) автономия воли сторон</w:t>
      </w:r>
    </w:p>
    <w:p w:rsidR="00AF1586" w:rsidRPr="00AF1586" w:rsidRDefault="00AF1586" w:rsidP="00AF1586">
      <w:pPr>
        <w:tabs>
          <w:tab w:val="left" w:pos="708"/>
        </w:tabs>
        <w:spacing w:after="0"/>
        <w:ind w:firstLine="284"/>
        <w:jc w:val="both"/>
        <w:rPr>
          <w:szCs w:val="24"/>
        </w:rPr>
      </w:pPr>
      <w:r w:rsidRPr="00AF1586">
        <w:rPr>
          <w:szCs w:val="24"/>
        </w:rPr>
        <w:t>Б) недопустимость  злоупотребления правом</w:t>
      </w:r>
    </w:p>
    <w:p w:rsidR="00AF1586" w:rsidRPr="00AF1586" w:rsidRDefault="00AF1586" w:rsidP="00AF1586">
      <w:pPr>
        <w:tabs>
          <w:tab w:val="left" w:pos="708"/>
        </w:tabs>
        <w:spacing w:after="0"/>
        <w:ind w:firstLine="284"/>
        <w:jc w:val="both"/>
        <w:rPr>
          <w:szCs w:val="24"/>
        </w:rPr>
      </w:pPr>
      <w:r w:rsidRPr="00AF1586">
        <w:rPr>
          <w:szCs w:val="24"/>
        </w:rPr>
        <w:t>В) создание наиболее благоприятных условий для удовлетворения частных потребностей и интересов</w:t>
      </w:r>
    </w:p>
    <w:p w:rsidR="00AF1586" w:rsidRPr="00AF1586" w:rsidRDefault="00AF1586" w:rsidP="00AF1586">
      <w:pPr>
        <w:tabs>
          <w:tab w:val="left" w:pos="708"/>
        </w:tabs>
        <w:spacing w:after="0"/>
        <w:ind w:firstLine="284"/>
        <w:jc w:val="both"/>
        <w:rPr>
          <w:szCs w:val="24"/>
        </w:rPr>
      </w:pPr>
      <w:r w:rsidRPr="00AF1586">
        <w:rPr>
          <w:szCs w:val="24"/>
        </w:rPr>
        <w:t>Г) компенсация морального вреда.</w:t>
      </w:r>
    </w:p>
    <w:p w:rsidR="00AF1586" w:rsidRPr="00AF1586" w:rsidRDefault="00AF1586" w:rsidP="00AF1586">
      <w:pPr>
        <w:tabs>
          <w:tab w:val="left" w:pos="708"/>
        </w:tabs>
        <w:spacing w:after="0"/>
        <w:jc w:val="both"/>
        <w:rPr>
          <w:szCs w:val="24"/>
        </w:rPr>
      </w:pPr>
    </w:p>
    <w:p w:rsidR="00AF1586" w:rsidRPr="00AF1586" w:rsidRDefault="00AF1586" w:rsidP="00AF1586">
      <w:pPr>
        <w:tabs>
          <w:tab w:val="left" w:pos="708"/>
        </w:tabs>
        <w:spacing w:after="0"/>
        <w:jc w:val="both"/>
        <w:rPr>
          <w:szCs w:val="24"/>
        </w:rPr>
      </w:pPr>
      <w:r w:rsidRPr="00AF1586">
        <w:rPr>
          <w:b/>
          <w:szCs w:val="24"/>
        </w:rPr>
        <w:t>22) Основным методом гражданского права является</w:t>
      </w:r>
      <w:r w:rsidRPr="00AF1586">
        <w:rPr>
          <w:szCs w:val="24"/>
        </w:rPr>
        <w:t>:</w:t>
      </w:r>
    </w:p>
    <w:p w:rsidR="00AF1586" w:rsidRPr="00AF1586" w:rsidRDefault="00AF1586" w:rsidP="00AF1586">
      <w:pPr>
        <w:tabs>
          <w:tab w:val="left" w:pos="708"/>
        </w:tabs>
        <w:spacing w:after="0"/>
        <w:ind w:firstLine="284"/>
        <w:jc w:val="both"/>
        <w:rPr>
          <w:szCs w:val="24"/>
        </w:rPr>
      </w:pPr>
      <w:r w:rsidRPr="00AF1586">
        <w:rPr>
          <w:szCs w:val="24"/>
        </w:rPr>
        <w:t>А) недопустимость злоупотребления правом</w:t>
      </w:r>
    </w:p>
    <w:p w:rsidR="00AF1586" w:rsidRPr="00AF1586" w:rsidRDefault="00AF1586" w:rsidP="00AF1586">
      <w:pPr>
        <w:tabs>
          <w:tab w:val="left" w:pos="708"/>
        </w:tabs>
        <w:spacing w:after="0"/>
        <w:ind w:firstLine="284"/>
        <w:jc w:val="both"/>
        <w:rPr>
          <w:szCs w:val="24"/>
        </w:rPr>
      </w:pPr>
      <w:r w:rsidRPr="00AF1586">
        <w:rPr>
          <w:szCs w:val="24"/>
        </w:rPr>
        <w:t>Б) дозволительной направленности</w:t>
      </w:r>
    </w:p>
    <w:p w:rsidR="00AF1586" w:rsidRPr="00AF1586" w:rsidRDefault="00AF1586" w:rsidP="00AF1586">
      <w:pPr>
        <w:tabs>
          <w:tab w:val="left" w:pos="708"/>
        </w:tabs>
        <w:spacing w:after="0"/>
        <w:ind w:firstLine="284"/>
        <w:jc w:val="both"/>
        <w:rPr>
          <w:szCs w:val="24"/>
        </w:rPr>
      </w:pPr>
      <w:r w:rsidRPr="00AF1586">
        <w:rPr>
          <w:szCs w:val="24"/>
        </w:rPr>
        <w:t>В) императивный</w:t>
      </w:r>
    </w:p>
    <w:p w:rsidR="00AF1586" w:rsidRPr="00AF1586" w:rsidRDefault="00AF1586" w:rsidP="00AF1586">
      <w:pPr>
        <w:tabs>
          <w:tab w:val="left" w:pos="708"/>
        </w:tabs>
        <w:spacing w:after="0"/>
        <w:ind w:firstLine="284"/>
        <w:jc w:val="both"/>
        <w:rPr>
          <w:szCs w:val="24"/>
        </w:rPr>
      </w:pPr>
      <w:r w:rsidRPr="00AF1586">
        <w:rPr>
          <w:szCs w:val="24"/>
        </w:rPr>
        <w:t>Г) разрешительный</w:t>
      </w:r>
    </w:p>
    <w:p w:rsidR="00AF1586" w:rsidRPr="00AF1586" w:rsidRDefault="00AF1586" w:rsidP="00AF1586">
      <w:pPr>
        <w:tabs>
          <w:tab w:val="left" w:pos="708"/>
        </w:tabs>
        <w:spacing w:after="0"/>
        <w:ind w:firstLine="284"/>
        <w:jc w:val="both"/>
        <w:rPr>
          <w:szCs w:val="24"/>
        </w:rPr>
      </w:pPr>
      <w:r w:rsidRPr="00AF1586">
        <w:rPr>
          <w:szCs w:val="24"/>
        </w:rPr>
        <w:t>Д) метод юридического равенства сторон</w:t>
      </w:r>
    </w:p>
    <w:p w:rsidR="00AF1586" w:rsidRPr="00AF1586" w:rsidRDefault="00AF1586" w:rsidP="00AF1586">
      <w:pPr>
        <w:tabs>
          <w:tab w:val="left" w:pos="708"/>
        </w:tabs>
        <w:spacing w:after="0"/>
        <w:jc w:val="both"/>
        <w:rPr>
          <w:szCs w:val="24"/>
        </w:rPr>
      </w:pPr>
    </w:p>
    <w:p w:rsidR="00AF1586" w:rsidRPr="00AF1586" w:rsidRDefault="00AF1586" w:rsidP="00AF1586">
      <w:pPr>
        <w:tabs>
          <w:tab w:val="left" w:pos="708"/>
        </w:tabs>
        <w:spacing w:after="0"/>
        <w:jc w:val="both"/>
        <w:rPr>
          <w:b/>
          <w:szCs w:val="24"/>
        </w:rPr>
      </w:pPr>
      <w:r w:rsidRPr="00AF1586">
        <w:rPr>
          <w:b/>
          <w:szCs w:val="24"/>
        </w:rPr>
        <w:t>23) Каким образом гражданские законы действуют во времени?</w:t>
      </w:r>
    </w:p>
    <w:p w:rsidR="00AF1586" w:rsidRPr="00AF1586" w:rsidRDefault="00AF1586" w:rsidP="00AF1586">
      <w:pPr>
        <w:tabs>
          <w:tab w:val="left" w:pos="708"/>
        </w:tabs>
        <w:spacing w:after="0"/>
        <w:ind w:firstLine="284"/>
        <w:jc w:val="both"/>
        <w:rPr>
          <w:szCs w:val="24"/>
        </w:rPr>
      </w:pPr>
      <w:r w:rsidRPr="00AF1586">
        <w:rPr>
          <w:szCs w:val="24"/>
        </w:rPr>
        <w:t>А) действие их может быть отменено в любое время распоряжением правительства</w:t>
      </w:r>
    </w:p>
    <w:p w:rsidR="00AF1586" w:rsidRPr="00AF1586" w:rsidRDefault="00AF1586" w:rsidP="00AF1586">
      <w:pPr>
        <w:tabs>
          <w:tab w:val="left" w:pos="708"/>
        </w:tabs>
        <w:spacing w:after="0"/>
        <w:ind w:firstLine="284"/>
        <w:jc w:val="both"/>
        <w:rPr>
          <w:szCs w:val="24"/>
        </w:rPr>
      </w:pPr>
      <w:r w:rsidRPr="00AF1586">
        <w:rPr>
          <w:szCs w:val="24"/>
        </w:rPr>
        <w:t>Б) начинают действовать после второго чтения  в Государственной Думе</w:t>
      </w:r>
    </w:p>
    <w:p w:rsidR="00AF1586" w:rsidRPr="00AF1586" w:rsidRDefault="00AF1586" w:rsidP="00AF1586">
      <w:pPr>
        <w:tabs>
          <w:tab w:val="left" w:pos="708"/>
        </w:tabs>
        <w:spacing w:after="0"/>
        <w:ind w:firstLine="284"/>
        <w:jc w:val="both"/>
        <w:rPr>
          <w:szCs w:val="24"/>
        </w:rPr>
      </w:pPr>
      <w:r w:rsidRPr="00AF1586">
        <w:rPr>
          <w:szCs w:val="24"/>
        </w:rPr>
        <w:t>В) применяются только к отношениям, возникшим после их  введения в действие</w:t>
      </w:r>
    </w:p>
    <w:p w:rsidR="00AF1586" w:rsidRPr="00AF1586" w:rsidRDefault="00AF1586" w:rsidP="00AF1586">
      <w:pPr>
        <w:tabs>
          <w:tab w:val="left" w:pos="708"/>
        </w:tabs>
        <w:spacing w:after="0"/>
        <w:ind w:firstLine="284"/>
        <w:jc w:val="both"/>
        <w:rPr>
          <w:szCs w:val="24"/>
        </w:rPr>
      </w:pPr>
      <w:r w:rsidRPr="00AF1586">
        <w:rPr>
          <w:szCs w:val="24"/>
        </w:rPr>
        <w:t>Г) имеют обратную силу.</w:t>
      </w:r>
    </w:p>
    <w:p w:rsidR="00AF1586" w:rsidRPr="00AF1586" w:rsidRDefault="00AF1586" w:rsidP="00AF1586">
      <w:pPr>
        <w:tabs>
          <w:tab w:val="left" w:pos="708"/>
        </w:tabs>
        <w:spacing w:after="0"/>
        <w:jc w:val="both"/>
        <w:rPr>
          <w:szCs w:val="24"/>
        </w:rPr>
      </w:pPr>
    </w:p>
    <w:p w:rsidR="00AF1586" w:rsidRPr="00AF1586" w:rsidRDefault="00AF1586" w:rsidP="00AF1586">
      <w:pPr>
        <w:tabs>
          <w:tab w:val="left" w:pos="708"/>
        </w:tabs>
        <w:spacing w:after="0"/>
        <w:jc w:val="both"/>
        <w:rPr>
          <w:b/>
          <w:szCs w:val="24"/>
        </w:rPr>
      </w:pPr>
      <w:r w:rsidRPr="00AF1586">
        <w:rPr>
          <w:b/>
          <w:szCs w:val="24"/>
        </w:rPr>
        <w:t>24) Субъективное право включает:</w:t>
      </w:r>
    </w:p>
    <w:p w:rsidR="00AF1586" w:rsidRPr="00AF1586" w:rsidRDefault="00AF1586" w:rsidP="00AF1586">
      <w:pPr>
        <w:tabs>
          <w:tab w:val="left" w:pos="708"/>
        </w:tabs>
        <w:spacing w:after="0"/>
        <w:ind w:firstLine="284"/>
        <w:jc w:val="both"/>
        <w:rPr>
          <w:szCs w:val="24"/>
        </w:rPr>
      </w:pPr>
      <w:r w:rsidRPr="00AF1586">
        <w:rPr>
          <w:szCs w:val="24"/>
        </w:rPr>
        <w:t>А) наступление совершеннолетия</w:t>
      </w:r>
    </w:p>
    <w:p w:rsidR="00AF1586" w:rsidRPr="00AF1586" w:rsidRDefault="00AF1586" w:rsidP="00AF1586">
      <w:pPr>
        <w:tabs>
          <w:tab w:val="left" w:pos="708"/>
        </w:tabs>
        <w:spacing w:after="0"/>
        <w:ind w:firstLine="284"/>
        <w:jc w:val="both"/>
        <w:rPr>
          <w:szCs w:val="24"/>
        </w:rPr>
      </w:pPr>
      <w:r w:rsidRPr="00AF1586">
        <w:rPr>
          <w:szCs w:val="24"/>
        </w:rPr>
        <w:t>Б) способность  своими действиями приобретать гражданские права</w:t>
      </w:r>
    </w:p>
    <w:p w:rsidR="00AF1586" w:rsidRPr="00AF1586" w:rsidRDefault="00AF1586" w:rsidP="00AF1586">
      <w:pPr>
        <w:tabs>
          <w:tab w:val="left" w:pos="708"/>
        </w:tabs>
        <w:spacing w:after="0"/>
        <w:ind w:firstLine="284"/>
        <w:jc w:val="both"/>
        <w:rPr>
          <w:szCs w:val="24"/>
        </w:rPr>
      </w:pPr>
      <w:r w:rsidRPr="00AF1586">
        <w:rPr>
          <w:szCs w:val="24"/>
        </w:rPr>
        <w:t>В) право на применение  мер оперативного воздействия</w:t>
      </w:r>
    </w:p>
    <w:p w:rsidR="00AF1586" w:rsidRPr="00AF1586" w:rsidRDefault="00AF1586" w:rsidP="00AF1586">
      <w:pPr>
        <w:tabs>
          <w:tab w:val="left" w:pos="708"/>
        </w:tabs>
        <w:spacing w:after="0"/>
        <w:ind w:firstLine="284"/>
        <w:jc w:val="both"/>
        <w:rPr>
          <w:szCs w:val="24"/>
        </w:rPr>
      </w:pPr>
      <w:r w:rsidRPr="00AF1586">
        <w:rPr>
          <w:szCs w:val="24"/>
        </w:rPr>
        <w:t>Г) самостоятельную имущественную ответственность.</w:t>
      </w:r>
    </w:p>
    <w:p w:rsidR="00AF1586" w:rsidRPr="00AF1586" w:rsidRDefault="00AF1586" w:rsidP="00AF1586">
      <w:pPr>
        <w:tabs>
          <w:tab w:val="left" w:pos="708"/>
        </w:tabs>
        <w:spacing w:after="0"/>
        <w:jc w:val="both"/>
        <w:rPr>
          <w:szCs w:val="24"/>
        </w:rPr>
      </w:pPr>
    </w:p>
    <w:p w:rsidR="00AF1586" w:rsidRPr="00AF1586" w:rsidRDefault="00AF1586" w:rsidP="00AF1586">
      <w:pPr>
        <w:tabs>
          <w:tab w:val="left" w:pos="708"/>
        </w:tabs>
        <w:spacing w:after="0"/>
        <w:jc w:val="both"/>
        <w:rPr>
          <w:b/>
          <w:szCs w:val="24"/>
        </w:rPr>
      </w:pPr>
      <w:r w:rsidRPr="00AF1586">
        <w:rPr>
          <w:b/>
          <w:szCs w:val="24"/>
        </w:rPr>
        <w:t>25) Субъективная обязанность включает:</w:t>
      </w:r>
    </w:p>
    <w:p w:rsidR="00AF1586" w:rsidRPr="00AF1586" w:rsidRDefault="00AF1586" w:rsidP="00AF1586">
      <w:pPr>
        <w:tabs>
          <w:tab w:val="left" w:pos="708"/>
        </w:tabs>
        <w:spacing w:after="0"/>
        <w:ind w:firstLine="284"/>
        <w:jc w:val="both"/>
        <w:rPr>
          <w:szCs w:val="24"/>
        </w:rPr>
      </w:pPr>
      <w:r w:rsidRPr="00AF1586">
        <w:rPr>
          <w:szCs w:val="24"/>
        </w:rPr>
        <w:t>А) применение мер государственного принуждения</w:t>
      </w:r>
    </w:p>
    <w:p w:rsidR="00AF1586" w:rsidRPr="00AF1586" w:rsidRDefault="00AF1586" w:rsidP="00AF1586">
      <w:pPr>
        <w:tabs>
          <w:tab w:val="left" w:pos="708"/>
        </w:tabs>
        <w:spacing w:after="0"/>
        <w:ind w:firstLine="284"/>
        <w:jc w:val="both"/>
        <w:rPr>
          <w:szCs w:val="24"/>
        </w:rPr>
      </w:pPr>
      <w:r w:rsidRPr="00AF1586">
        <w:rPr>
          <w:szCs w:val="24"/>
        </w:rPr>
        <w:t xml:space="preserve">Б) </w:t>
      </w:r>
      <w:proofErr w:type="spellStart"/>
      <w:r w:rsidRPr="00AF1586">
        <w:rPr>
          <w:szCs w:val="24"/>
        </w:rPr>
        <w:t>правосубъектность</w:t>
      </w:r>
      <w:proofErr w:type="spellEnd"/>
    </w:p>
    <w:p w:rsidR="00AF1586" w:rsidRPr="00AF1586" w:rsidRDefault="00AF1586" w:rsidP="00AF1586">
      <w:pPr>
        <w:tabs>
          <w:tab w:val="left" w:pos="708"/>
        </w:tabs>
        <w:spacing w:after="0"/>
        <w:ind w:firstLine="284"/>
        <w:jc w:val="both"/>
        <w:rPr>
          <w:szCs w:val="24"/>
        </w:rPr>
      </w:pPr>
      <w:r w:rsidRPr="00AF1586">
        <w:rPr>
          <w:szCs w:val="24"/>
        </w:rPr>
        <w:t xml:space="preserve">В) меру возможного поведения </w:t>
      </w:r>
      <w:proofErr w:type="spellStart"/>
      <w:r w:rsidRPr="00AF1586">
        <w:rPr>
          <w:szCs w:val="24"/>
        </w:rPr>
        <w:t>управомоченного</w:t>
      </w:r>
      <w:proofErr w:type="spellEnd"/>
      <w:r w:rsidRPr="00AF1586">
        <w:rPr>
          <w:szCs w:val="24"/>
        </w:rPr>
        <w:t xml:space="preserve"> лица</w:t>
      </w:r>
    </w:p>
    <w:p w:rsidR="00AF1586" w:rsidRPr="00AF1586" w:rsidRDefault="00AF1586" w:rsidP="00AF1586">
      <w:pPr>
        <w:tabs>
          <w:tab w:val="left" w:pos="708"/>
        </w:tabs>
        <w:spacing w:after="0"/>
        <w:ind w:firstLine="284"/>
        <w:jc w:val="both"/>
        <w:rPr>
          <w:szCs w:val="24"/>
        </w:rPr>
      </w:pPr>
      <w:r w:rsidRPr="00AF1586">
        <w:rPr>
          <w:szCs w:val="24"/>
        </w:rPr>
        <w:t xml:space="preserve">Г) выполнение законных требований </w:t>
      </w:r>
      <w:proofErr w:type="spellStart"/>
      <w:r w:rsidRPr="00AF1586">
        <w:rPr>
          <w:szCs w:val="24"/>
        </w:rPr>
        <w:t>управомоченного</w:t>
      </w:r>
      <w:proofErr w:type="spellEnd"/>
      <w:r w:rsidRPr="00AF1586">
        <w:rPr>
          <w:szCs w:val="24"/>
        </w:rPr>
        <w:t xml:space="preserve"> лица</w:t>
      </w:r>
    </w:p>
    <w:p w:rsidR="00AF1586" w:rsidRPr="00AF1586" w:rsidRDefault="00AF1586" w:rsidP="00AF1586">
      <w:pPr>
        <w:tabs>
          <w:tab w:val="left" w:pos="708"/>
        </w:tabs>
        <w:spacing w:after="0"/>
        <w:jc w:val="both"/>
        <w:rPr>
          <w:szCs w:val="24"/>
        </w:rPr>
      </w:pPr>
    </w:p>
    <w:p w:rsidR="00AF1586" w:rsidRPr="00AF1586" w:rsidRDefault="00AF1586" w:rsidP="00AF1586">
      <w:pPr>
        <w:tabs>
          <w:tab w:val="left" w:pos="708"/>
        </w:tabs>
        <w:spacing w:after="0"/>
        <w:jc w:val="both"/>
        <w:rPr>
          <w:b/>
          <w:szCs w:val="24"/>
        </w:rPr>
      </w:pPr>
      <w:r w:rsidRPr="00AF1586">
        <w:rPr>
          <w:b/>
          <w:szCs w:val="24"/>
        </w:rPr>
        <w:t>26) Обязательственное право это:</w:t>
      </w:r>
    </w:p>
    <w:p w:rsidR="00AF1586" w:rsidRPr="00AF1586" w:rsidRDefault="00AF1586" w:rsidP="00AF1586">
      <w:pPr>
        <w:tabs>
          <w:tab w:val="left" w:pos="708"/>
        </w:tabs>
        <w:spacing w:after="0"/>
        <w:ind w:firstLine="284"/>
        <w:jc w:val="both"/>
        <w:rPr>
          <w:szCs w:val="24"/>
        </w:rPr>
      </w:pPr>
      <w:r w:rsidRPr="00AF1586">
        <w:rPr>
          <w:szCs w:val="24"/>
        </w:rPr>
        <w:t>А) часть международного права.</w:t>
      </w:r>
    </w:p>
    <w:p w:rsidR="00AF1586" w:rsidRPr="00AF1586" w:rsidRDefault="00AF1586" w:rsidP="00AF1586">
      <w:pPr>
        <w:tabs>
          <w:tab w:val="left" w:pos="708"/>
        </w:tabs>
        <w:spacing w:after="0"/>
        <w:ind w:firstLine="284"/>
        <w:jc w:val="both"/>
        <w:rPr>
          <w:szCs w:val="24"/>
        </w:rPr>
      </w:pPr>
      <w:r w:rsidRPr="00AF1586">
        <w:rPr>
          <w:szCs w:val="24"/>
        </w:rPr>
        <w:t>Б)  часть гражданского права.</w:t>
      </w:r>
    </w:p>
    <w:p w:rsidR="00AF1586" w:rsidRPr="00AF1586" w:rsidRDefault="00AF1586" w:rsidP="00AF1586">
      <w:pPr>
        <w:tabs>
          <w:tab w:val="left" w:pos="708"/>
        </w:tabs>
        <w:spacing w:after="0"/>
        <w:ind w:firstLine="284"/>
        <w:jc w:val="both"/>
        <w:rPr>
          <w:szCs w:val="24"/>
        </w:rPr>
      </w:pPr>
      <w:r w:rsidRPr="00AF1586">
        <w:rPr>
          <w:szCs w:val="24"/>
        </w:rPr>
        <w:lastRenderedPageBreak/>
        <w:t>В) интеллектуальное право.</w:t>
      </w:r>
    </w:p>
    <w:p w:rsidR="00AF1586" w:rsidRPr="00AF1586" w:rsidRDefault="00AF1586" w:rsidP="00AF1586">
      <w:pPr>
        <w:tabs>
          <w:tab w:val="left" w:pos="708"/>
        </w:tabs>
        <w:spacing w:after="0"/>
        <w:ind w:firstLine="284"/>
        <w:jc w:val="both"/>
        <w:rPr>
          <w:szCs w:val="24"/>
        </w:rPr>
      </w:pPr>
      <w:r w:rsidRPr="00AF1586">
        <w:rPr>
          <w:szCs w:val="24"/>
        </w:rPr>
        <w:t xml:space="preserve">Г) институт материального права. </w:t>
      </w:r>
    </w:p>
    <w:p w:rsidR="00AF1586" w:rsidRPr="00AF1586" w:rsidRDefault="00AF1586" w:rsidP="00AF1586">
      <w:pPr>
        <w:tabs>
          <w:tab w:val="left" w:pos="708"/>
        </w:tabs>
        <w:spacing w:after="0"/>
        <w:jc w:val="both"/>
        <w:rPr>
          <w:szCs w:val="24"/>
        </w:rPr>
      </w:pPr>
    </w:p>
    <w:p w:rsidR="00AF1586" w:rsidRPr="00AF1586" w:rsidRDefault="00AF1586" w:rsidP="00AF1586">
      <w:pPr>
        <w:tabs>
          <w:tab w:val="left" w:pos="708"/>
        </w:tabs>
        <w:spacing w:after="0"/>
        <w:jc w:val="both"/>
        <w:rPr>
          <w:b/>
          <w:szCs w:val="24"/>
        </w:rPr>
      </w:pPr>
      <w:r w:rsidRPr="00AF1586">
        <w:rPr>
          <w:b/>
          <w:szCs w:val="24"/>
        </w:rPr>
        <w:t>27) Обязательство - это:</w:t>
      </w:r>
    </w:p>
    <w:p w:rsidR="00AF1586" w:rsidRPr="00AF1586" w:rsidRDefault="00AF1586" w:rsidP="00AF1586">
      <w:pPr>
        <w:tabs>
          <w:tab w:val="left" w:pos="708"/>
        </w:tabs>
        <w:spacing w:after="0"/>
        <w:ind w:firstLine="284"/>
        <w:jc w:val="both"/>
        <w:rPr>
          <w:szCs w:val="24"/>
        </w:rPr>
      </w:pPr>
      <w:r w:rsidRPr="00AF1586">
        <w:rPr>
          <w:szCs w:val="24"/>
        </w:rPr>
        <w:t>А) совершение в пользу другого лица (кредитора) определенного действия (передача имущества, выполнение работы, уплата денег) либо воздержание от определенного действия.</w:t>
      </w:r>
    </w:p>
    <w:p w:rsidR="00AF1586" w:rsidRPr="00AF1586" w:rsidRDefault="00AF1586" w:rsidP="00AF1586">
      <w:pPr>
        <w:tabs>
          <w:tab w:val="left" w:pos="708"/>
        </w:tabs>
        <w:spacing w:after="0"/>
        <w:ind w:firstLine="284"/>
        <w:jc w:val="both"/>
        <w:rPr>
          <w:szCs w:val="24"/>
        </w:rPr>
      </w:pPr>
      <w:r w:rsidRPr="00AF1586">
        <w:rPr>
          <w:szCs w:val="24"/>
        </w:rPr>
        <w:t>Б) совершать в отношении принадлежащего ему имущества любых действий, не противоречащих закону и не нарушающих права и охраняемые законом интересы других ли.</w:t>
      </w:r>
    </w:p>
    <w:p w:rsidR="00AF1586" w:rsidRPr="00AF1586" w:rsidRDefault="00AF1586" w:rsidP="00AF1586">
      <w:pPr>
        <w:tabs>
          <w:tab w:val="left" w:pos="708"/>
        </w:tabs>
        <w:spacing w:after="0"/>
        <w:ind w:firstLine="284"/>
        <w:jc w:val="both"/>
        <w:rPr>
          <w:szCs w:val="24"/>
        </w:rPr>
      </w:pPr>
      <w:r w:rsidRPr="00AF1586">
        <w:rPr>
          <w:szCs w:val="24"/>
        </w:rPr>
        <w:t>В) отчуждение своего имущества в собственность другим лицам, передача им, оставаясь собственником, права владения, пользования и распоряжения имуществом.</w:t>
      </w:r>
    </w:p>
    <w:p w:rsidR="00AF1586" w:rsidRPr="00AF1586" w:rsidRDefault="00AF1586" w:rsidP="00AF1586">
      <w:pPr>
        <w:tabs>
          <w:tab w:val="left" w:pos="708"/>
        </w:tabs>
        <w:spacing w:after="0"/>
        <w:ind w:firstLine="284"/>
        <w:jc w:val="both"/>
        <w:rPr>
          <w:szCs w:val="24"/>
        </w:rPr>
      </w:pPr>
      <w:r w:rsidRPr="00AF1586">
        <w:rPr>
          <w:szCs w:val="24"/>
        </w:rPr>
        <w:t>Г)  воздержание от определенного действия.</w:t>
      </w:r>
    </w:p>
    <w:p w:rsidR="00AF1586" w:rsidRPr="00AF1586" w:rsidRDefault="00AF1586" w:rsidP="00AF1586">
      <w:pPr>
        <w:tabs>
          <w:tab w:val="left" w:pos="708"/>
        </w:tabs>
        <w:spacing w:after="0"/>
        <w:jc w:val="both"/>
        <w:rPr>
          <w:b/>
          <w:szCs w:val="24"/>
        </w:rPr>
      </w:pPr>
    </w:p>
    <w:p w:rsidR="00AF1586" w:rsidRPr="00AF1586" w:rsidRDefault="00AF1586" w:rsidP="00AF1586">
      <w:pPr>
        <w:tabs>
          <w:tab w:val="left" w:pos="708"/>
        </w:tabs>
        <w:spacing w:after="0"/>
        <w:jc w:val="both"/>
        <w:rPr>
          <w:b/>
          <w:szCs w:val="24"/>
        </w:rPr>
      </w:pPr>
      <w:r w:rsidRPr="00AF1586">
        <w:rPr>
          <w:b/>
          <w:szCs w:val="24"/>
        </w:rPr>
        <w:t>28) Завещание может быть  составлено  …</w:t>
      </w:r>
    </w:p>
    <w:p w:rsidR="00AF1586" w:rsidRPr="00AF1586" w:rsidRDefault="00AF1586" w:rsidP="00AF1586">
      <w:pPr>
        <w:tabs>
          <w:tab w:val="left" w:pos="708"/>
        </w:tabs>
        <w:spacing w:after="0"/>
        <w:ind w:firstLine="284"/>
        <w:jc w:val="both"/>
        <w:rPr>
          <w:szCs w:val="24"/>
        </w:rPr>
      </w:pPr>
      <w:r w:rsidRPr="00AF1586">
        <w:rPr>
          <w:szCs w:val="24"/>
        </w:rPr>
        <w:t>А)  юридическим лицом</w:t>
      </w:r>
    </w:p>
    <w:p w:rsidR="00AF1586" w:rsidRPr="00AF1586" w:rsidRDefault="00AF1586" w:rsidP="00AF1586">
      <w:pPr>
        <w:tabs>
          <w:tab w:val="left" w:pos="708"/>
        </w:tabs>
        <w:spacing w:after="0"/>
        <w:ind w:firstLine="284"/>
        <w:jc w:val="both"/>
        <w:rPr>
          <w:szCs w:val="24"/>
        </w:rPr>
      </w:pPr>
      <w:r w:rsidRPr="00AF1586">
        <w:rPr>
          <w:szCs w:val="24"/>
        </w:rPr>
        <w:t>Б)  лично полностью дееспособным лицом</w:t>
      </w:r>
    </w:p>
    <w:p w:rsidR="00AF1586" w:rsidRPr="00AF1586" w:rsidRDefault="00AF1586" w:rsidP="00AF1586">
      <w:pPr>
        <w:tabs>
          <w:tab w:val="left" w:pos="708"/>
        </w:tabs>
        <w:spacing w:after="0"/>
        <w:ind w:firstLine="284"/>
        <w:jc w:val="both"/>
        <w:rPr>
          <w:szCs w:val="24"/>
        </w:rPr>
      </w:pPr>
      <w:r w:rsidRPr="00AF1586">
        <w:rPr>
          <w:szCs w:val="24"/>
        </w:rPr>
        <w:t>В)  нотариусом</w:t>
      </w:r>
    </w:p>
    <w:p w:rsidR="00AF1586" w:rsidRPr="00AF1586" w:rsidRDefault="00AF1586" w:rsidP="00AF1586">
      <w:pPr>
        <w:tabs>
          <w:tab w:val="left" w:pos="708"/>
        </w:tabs>
        <w:spacing w:after="0"/>
        <w:ind w:firstLine="284"/>
        <w:jc w:val="both"/>
        <w:rPr>
          <w:szCs w:val="24"/>
        </w:rPr>
      </w:pPr>
      <w:r w:rsidRPr="00AF1586">
        <w:rPr>
          <w:szCs w:val="24"/>
        </w:rPr>
        <w:t>Г) государством</w:t>
      </w:r>
    </w:p>
    <w:p w:rsidR="00AF1586" w:rsidRPr="00AF1586" w:rsidRDefault="00AF1586" w:rsidP="00AF1586">
      <w:pPr>
        <w:tabs>
          <w:tab w:val="left" w:pos="708"/>
        </w:tabs>
        <w:spacing w:after="0"/>
        <w:jc w:val="both"/>
        <w:rPr>
          <w:b/>
          <w:szCs w:val="24"/>
        </w:rPr>
      </w:pPr>
    </w:p>
    <w:p w:rsidR="00AF1586" w:rsidRPr="00AF1586" w:rsidRDefault="00AF1586" w:rsidP="00AF1586">
      <w:pPr>
        <w:tabs>
          <w:tab w:val="left" w:pos="708"/>
        </w:tabs>
        <w:spacing w:after="0"/>
        <w:jc w:val="both"/>
        <w:rPr>
          <w:b/>
          <w:szCs w:val="24"/>
        </w:rPr>
      </w:pPr>
      <w:r w:rsidRPr="00AF1586">
        <w:rPr>
          <w:b/>
          <w:szCs w:val="24"/>
        </w:rPr>
        <w:t>29) Брачный договор – это соглашение супругов, которое устанавливает…</w:t>
      </w:r>
    </w:p>
    <w:p w:rsidR="00AF1586" w:rsidRPr="00AF1586" w:rsidRDefault="00AF1586" w:rsidP="00AF1586">
      <w:pPr>
        <w:tabs>
          <w:tab w:val="left" w:pos="708"/>
        </w:tabs>
        <w:spacing w:after="0"/>
        <w:ind w:firstLine="284"/>
        <w:jc w:val="both"/>
        <w:rPr>
          <w:szCs w:val="24"/>
        </w:rPr>
      </w:pPr>
      <w:r w:rsidRPr="00AF1586">
        <w:rPr>
          <w:szCs w:val="24"/>
        </w:rPr>
        <w:t>А) имущественные права и обязанности супругов в браке и в случае его расторжения</w:t>
      </w:r>
    </w:p>
    <w:p w:rsidR="00AF1586" w:rsidRPr="00AF1586" w:rsidRDefault="00AF1586" w:rsidP="00AF1586">
      <w:pPr>
        <w:tabs>
          <w:tab w:val="left" w:pos="708"/>
        </w:tabs>
        <w:spacing w:after="0"/>
        <w:ind w:firstLine="284"/>
        <w:jc w:val="both"/>
        <w:rPr>
          <w:szCs w:val="24"/>
        </w:rPr>
      </w:pPr>
      <w:r w:rsidRPr="00AF1586">
        <w:rPr>
          <w:szCs w:val="24"/>
        </w:rPr>
        <w:t>Б) личные права супругов</w:t>
      </w:r>
    </w:p>
    <w:p w:rsidR="00AF1586" w:rsidRPr="00AF1586" w:rsidRDefault="00AF1586" w:rsidP="00AF1586">
      <w:pPr>
        <w:tabs>
          <w:tab w:val="left" w:pos="708"/>
        </w:tabs>
        <w:spacing w:after="0"/>
        <w:ind w:firstLine="284"/>
        <w:jc w:val="both"/>
        <w:rPr>
          <w:szCs w:val="24"/>
        </w:rPr>
      </w:pPr>
      <w:r w:rsidRPr="00AF1586">
        <w:rPr>
          <w:szCs w:val="24"/>
        </w:rPr>
        <w:t>В) порядок расторжения брака</w:t>
      </w:r>
    </w:p>
    <w:p w:rsidR="00AF1586" w:rsidRPr="00AF1586" w:rsidRDefault="00AF1586" w:rsidP="00AF1586">
      <w:pPr>
        <w:tabs>
          <w:tab w:val="left" w:pos="708"/>
        </w:tabs>
        <w:spacing w:after="0"/>
        <w:ind w:firstLine="284"/>
        <w:jc w:val="both"/>
        <w:rPr>
          <w:szCs w:val="24"/>
        </w:rPr>
      </w:pPr>
      <w:r w:rsidRPr="00AF1586">
        <w:rPr>
          <w:szCs w:val="24"/>
        </w:rPr>
        <w:t>Г) права и обязанности супругов по отношению к общим несовершеннолетним детям</w:t>
      </w:r>
    </w:p>
    <w:p w:rsidR="00AF1586" w:rsidRPr="00AF1586" w:rsidRDefault="00AF1586" w:rsidP="00AF1586">
      <w:pPr>
        <w:tabs>
          <w:tab w:val="left" w:pos="708"/>
        </w:tabs>
        <w:spacing w:after="0"/>
        <w:jc w:val="both"/>
        <w:rPr>
          <w:szCs w:val="24"/>
        </w:rPr>
      </w:pPr>
    </w:p>
    <w:p w:rsidR="00AF1586" w:rsidRPr="00AF1586" w:rsidRDefault="00AF1586" w:rsidP="00AF1586">
      <w:pPr>
        <w:tabs>
          <w:tab w:val="left" w:pos="708"/>
        </w:tabs>
        <w:spacing w:after="0"/>
        <w:jc w:val="both"/>
        <w:rPr>
          <w:b/>
          <w:szCs w:val="24"/>
        </w:rPr>
      </w:pPr>
      <w:r w:rsidRPr="00AF1586">
        <w:rPr>
          <w:b/>
          <w:szCs w:val="24"/>
        </w:rPr>
        <w:t>30)  По общему правилу раздел совместного имущества происходит между супругами…</w:t>
      </w:r>
    </w:p>
    <w:p w:rsidR="00AF1586" w:rsidRPr="00AF1586" w:rsidRDefault="00AF1586" w:rsidP="00AF1586">
      <w:pPr>
        <w:tabs>
          <w:tab w:val="left" w:pos="708"/>
        </w:tabs>
        <w:spacing w:after="0"/>
        <w:ind w:firstLine="284"/>
        <w:jc w:val="both"/>
        <w:rPr>
          <w:szCs w:val="24"/>
        </w:rPr>
      </w:pPr>
      <w:r w:rsidRPr="00AF1586">
        <w:rPr>
          <w:szCs w:val="24"/>
        </w:rPr>
        <w:t>А)  с учетом мнения суда</w:t>
      </w:r>
    </w:p>
    <w:p w:rsidR="00AF1586" w:rsidRPr="00AF1586" w:rsidRDefault="00AF1586" w:rsidP="00AF1586">
      <w:pPr>
        <w:tabs>
          <w:tab w:val="left" w:pos="708"/>
        </w:tabs>
        <w:spacing w:after="0"/>
        <w:ind w:firstLine="284"/>
        <w:jc w:val="both"/>
        <w:rPr>
          <w:szCs w:val="24"/>
        </w:rPr>
      </w:pPr>
      <w:r w:rsidRPr="00AF1586">
        <w:rPr>
          <w:szCs w:val="24"/>
        </w:rPr>
        <w:t>Б)  в равных долях с учетом интересов несовершеннолетних детей</w:t>
      </w:r>
    </w:p>
    <w:p w:rsidR="00AF1586" w:rsidRPr="00AF1586" w:rsidRDefault="00AF1586" w:rsidP="00AF1586">
      <w:pPr>
        <w:tabs>
          <w:tab w:val="left" w:pos="708"/>
        </w:tabs>
        <w:spacing w:after="0"/>
        <w:ind w:firstLine="284"/>
        <w:jc w:val="both"/>
        <w:rPr>
          <w:szCs w:val="24"/>
        </w:rPr>
      </w:pPr>
      <w:r w:rsidRPr="00AF1586">
        <w:rPr>
          <w:szCs w:val="24"/>
        </w:rPr>
        <w:t>В)  в заранее фиксированных долях</w:t>
      </w:r>
    </w:p>
    <w:p w:rsidR="00AF1586" w:rsidRPr="00AF1586" w:rsidRDefault="00AF1586" w:rsidP="00AF1586">
      <w:pPr>
        <w:tabs>
          <w:tab w:val="left" w:pos="708"/>
        </w:tabs>
        <w:spacing w:after="0"/>
        <w:ind w:firstLine="284"/>
        <w:jc w:val="both"/>
        <w:rPr>
          <w:szCs w:val="24"/>
        </w:rPr>
      </w:pPr>
      <w:r w:rsidRPr="00AF1586">
        <w:rPr>
          <w:szCs w:val="24"/>
        </w:rPr>
        <w:t>Д)  по решению органов опеки и попечительства</w:t>
      </w:r>
    </w:p>
    <w:p w:rsidR="00AF1586" w:rsidRPr="00AF1586" w:rsidRDefault="00AF1586" w:rsidP="00AF1586">
      <w:pPr>
        <w:tabs>
          <w:tab w:val="left" w:pos="708"/>
        </w:tabs>
        <w:spacing w:after="0"/>
        <w:jc w:val="both"/>
        <w:rPr>
          <w:szCs w:val="24"/>
        </w:rPr>
      </w:pPr>
    </w:p>
    <w:p w:rsidR="00AF1586" w:rsidRPr="00AF1586" w:rsidRDefault="00AF1586" w:rsidP="00AF1586">
      <w:pPr>
        <w:tabs>
          <w:tab w:val="left" w:pos="708"/>
        </w:tabs>
        <w:spacing w:after="0"/>
        <w:jc w:val="both"/>
        <w:rPr>
          <w:b/>
          <w:szCs w:val="24"/>
        </w:rPr>
      </w:pPr>
      <w:r w:rsidRPr="00AF1586">
        <w:rPr>
          <w:b/>
          <w:szCs w:val="24"/>
        </w:rPr>
        <w:t>31)  При отсутствии родителей, при лишении их родительских прав  и в других случаях утраты родительного попечения право ребенка на воспитание обеспечивается органом…</w:t>
      </w:r>
    </w:p>
    <w:p w:rsidR="00AF1586" w:rsidRPr="00AF1586" w:rsidRDefault="00AF1586" w:rsidP="00AF1586">
      <w:pPr>
        <w:tabs>
          <w:tab w:val="left" w:pos="708"/>
        </w:tabs>
        <w:spacing w:after="0"/>
        <w:ind w:firstLine="284"/>
        <w:jc w:val="both"/>
        <w:rPr>
          <w:szCs w:val="24"/>
        </w:rPr>
      </w:pPr>
      <w:r w:rsidRPr="00AF1586">
        <w:rPr>
          <w:szCs w:val="24"/>
        </w:rPr>
        <w:t>А)  записи актов гражданского состояния</w:t>
      </w:r>
    </w:p>
    <w:p w:rsidR="00AF1586" w:rsidRPr="00AF1586" w:rsidRDefault="00AF1586" w:rsidP="00AF1586">
      <w:pPr>
        <w:tabs>
          <w:tab w:val="left" w:pos="708"/>
        </w:tabs>
        <w:spacing w:after="0"/>
        <w:ind w:firstLine="284"/>
        <w:jc w:val="both"/>
        <w:rPr>
          <w:szCs w:val="24"/>
        </w:rPr>
      </w:pPr>
      <w:r w:rsidRPr="00AF1586">
        <w:rPr>
          <w:szCs w:val="24"/>
        </w:rPr>
        <w:t>Б)  опеки и попечительства</w:t>
      </w:r>
    </w:p>
    <w:p w:rsidR="00AF1586" w:rsidRPr="00AF1586" w:rsidRDefault="00AF1586" w:rsidP="00AF1586">
      <w:pPr>
        <w:tabs>
          <w:tab w:val="left" w:pos="708"/>
        </w:tabs>
        <w:spacing w:after="0"/>
        <w:ind w:firstLine="284"/>
        <w:jc w:val="both"/>
        <w:rPr>
          <w:szCs w:val="24"/>
        </w:rPr>
      </w:pPr>
      <w:r w:rsidRPr="00AF1586">
        <w:rPr>
          <w:szCs w:val="24"/>
        </w:rPr>
        <w:t>В)  суда</w:t>
      </w:r>
    </w:p>
    <w:p w:rsidR="00AF1586" w:rsidRPr="00AF1586" w:rsidRDefault="00AF1586" w:rsidP="00AF1586">
      <w:pPr>
        <w:tabs>
          <w:tab w:val="left" w:pos="708"/>
        </w:tabs>
        <w:spacing w:after="0"/>
        <w:ind w:firstLine="284"/>
        <w:jc w:val="both"/>
        <w:rPr>
          <w:szCs w:val="24"/>
        </w:rPr>
      </w:pPr>
      <w:r w:rsidRPr="00AF1586">
        <w:rPr>
          <w:szCs w:val="24"/>
        </w:rPr>
        <w:t>Г)  отдела внутренних дел</w:t>
      </w:r>
    </w:p>
    <w:p w:rsidR="00AF1586" w:rsidRPr="00AF1586" w:rsidRDefault="00AF1586" w:rsidP="00AF1586">
      <w:pPr>
        <w:tabs>
          <w:tab w:val="left" w:pos="708"/>
        </w:tabs>
        <w:spacing w:after="0"/>
        <w:jc w:val="both"/>
        <w:rPr>
          <w:szCs w:val="24"/>
        </w:rPr>
      </w:pPr>
    </w:p>
    <w:p w:rsidR="00AF1586" w:rsidRPr="00AF1586" w:rsidRDefault="00AF1586" w:rsidP="00AF1586">
      <w:pPr>
        <w:tabs>
          <w:tab w:val="left" w:pos="708"/>
        </w:tabs>
        <w:spacing w:after="0"/>
        <w:jc w:val="both"/>
        <w:rPr>
          <w:b/>
          <w:szCs w:val="24"/>
        </w:rPr>
      </w:pPr>
      <w:r w:rsidRPr="00AF1586">
        <w:rPr>
          <w:b/>
          <w:szCs w:val="24"/>
        </w:rPr>
        <w:t xml:space="preserve">32) Злостное уклонение от уплаты алиментов является основанием </w:t>
      </w:r>
      <w:proofErr w:type="gramStart"/>
      <w:r w:rsidRPr="00AF1586">
        <w:rPr>
          <w:b/>
          <w:szCs w:val="24"/>
        </w:rPr>
        <w:t>для</w:t>
      </w:r>
      <w:proofErr w:type="gramEnd"/>
      <w:r w:rsidRPr="00AF1586">
        <w:rPr>
          <w:b/>
          <w:szCs w:val="24"/>
        </w:rPr>
        <w:t>…</w:t>
      </w:r>
    </w:p>
    <w:p w:rsidR="00AF1586" w:rsidRPr="00AF1586" w:rsidRDefault="00AF1586" w:rsidP="00AF1586">
      <w:pPr>
        <w:tabs>
          <w:tab w:val="left" w:pos="708"/>
        </w:tabs>
        <w:spacing w:after="0"/>
        <w:ind w:firstLine="284"/>
        <w:jc w:val="both"/>
        <w:rPr>
          <w:szCs w:val="24"/>
        </w:rPr>
      </w:pPr>
      <w:r w:rsidRPr="00AF1586">
        <w:rPr>
          <w:szCs w:val="24"/>
        </w:rPr>
        <w:t>А)  увольнения с работы</w:t>
      </w:r>
    </w:p>
    <w:p w:rsidR="00AF1586" w:rsidRPr="00AF1586" w:rsidRDefault="00AF1586" w:rsidP="00AF1586">
      <w:pPr>
        <w:tabs>
          <w:tab w:val="left" w:pos="708"/>
        </w:tabs>
        <w:spacing w:after="0"/>
        <w:ind w:firstLine="284"/>
        <w:jc w:val="both"/>
        <w:rPr>
          <w:szCs w:val="24"/>
        </w:rPr>
      </w:pPr>
      <w:r w:rsidRPr="00AF1586">
        <w:rPr>
          <w:szCs w:val="24"/>
        </w:rPr>
        <w:t>Б)  лишения родительских прав</w:t>
      </w:r>
    </w:p>
    <w:p w:rsidR="00AF1586" w:rsidRPr="00AF1586" w:rsidRDefault="00AF1586" w:rsidP="00AF1586">
      <w:pPr>
        <w:tabs>
          <w:tab w:val="left" w:pos="708"/>
        </w:tabs>
        <w:spacing w:after="0"/>
        <w:ind w:firstLine="284"/>
        <w:jc w:val="both"/>
        <w:rPr>
          <w:szCs w:val="24"/>
        </w:rPr>
      </w:pPr>
      <w:r w:rsidRPr="00AF1586">
        <w:rPr>
          <w:szCs w:val="24"/>
        </w:rPr>
        <w:lastRenderedPageBreak/>
        <w:t>В)  привлечения к дисциплинарной ответственности</w:t>
      </w:r>
    </w:p>
    <w:p w:rsidR="00AF1586" w:rsidRPr="00AF1586" w:rsidRDefault="00AF1586" w:rsidP="00AF1586">
      <w:pPr>
        <w:tabs>
          <w:tab w:val="left" w:pos="708"/>
        </w:tabs>
        <w:spacing w:after="0"/>
        <w:ind w:firstLine="284"/>
        <w:jc w:val="both"/>
        <w:rPr>
          <w:szCs w:val="24"/>
        </w:rPr>
      </w:pPr>
      <w:r w:rsidRPr="00AF1586">
        <w:rPr>
          <w:szCs w:val="24"/>
        </w:rPr>
        <w:t>Г)  возмещения вреда</w:t>
      </w:r>
    </w:p>
    <w:p w:rsidR="00AF1586" w:rsidRPr="00AF1586" w:rsidRDefault="00AF1586" w:rsidP="00AF1586">
      <w:pPr>
        <w:tabs>
          <w:tab w:val="left" w:pos="708"/>
        </w:tabs>
        <w:spacing w:after="0"/>
        <w:jc w:val="both"/>
        <w:rPr>
          <w:b/>
          <w:szCs w:val="24"/>
        </w:rPr>
      </w:pPr>
      <w:r w:rsidRPr="00AF1586">
        <w:rPr>
          <w:b/>
          <w:szCs w:val="24"/>
        </w:rPr>
        <w:t xml:space="preserve"> </w:t>
      </w:r>
    </w:p>
    <w:p w:rsidR="00AF1586" w:rsidRPr="00AF1586" w:rsidRDefault="00AF1586" w:rsidP="00AF1586">
      <w:pPr>
        <w:tabs>
          <w:tab w:val="left" w:pos="708"/>
        </w:tabs>
        <w:spacing w:after="0"/>
        <w:jc w:val="both"/>
        <w:rPr>
          <w:b/>
          <w:szCs w:val="24"/>
        </w:rPr>
      </w:pPr>
      <w:r w:rsidRPr="00AF1586">
        <w:rPr>
          <w:b/>
          <w:szCs w:val="24"/>
        </w:rPr>
        <w:t>33)  Предмет регулирования  административного  права:</w:t>
      </w:r>
    </w:p>
    <w:p w:rsidR="00AF1586" w:rsidRPr="00AF1586" w:rsidRDefault="00AF1586" w:rsidP="00AF1586">
      <w:pPr>
        <w:tabs>
          <w:tab w:val="left" w:pos="708"/>
        </w:tabs>
        <w:spacing w:after="0"/>
        <w:ind w:firstLine="284"/>
        <w:jc w:val="both"/>
        <w:rPr>
          <w:szCs w:val="24"/>
        </w:rPr>
      </w:pPr>
      <w:r w:rsidRPr="00AF1586">
        <w:rPr>
          <w:szCs w:val="24"/>
        </w:rPr>
        <w:t>А) Отношения, возникающие при формировании государственного бюджета, сборе налогов;</w:t>
      </w:r>
    </w:p>
    <w:p w:rsidR="00AF1586" w:rsidRPr="00AF1586" w:rsidRDefault="00AF1586" w:rsidP="00AF1586">
      <w:pPr>
        <w:tabs>
          <w:tab w:val="left" w:pos="708"/>
        </w:tabs>
        <w:spacing w:after="0"/>
        <w:ind w:firstLine="284"/>
        <w:jc w:val="both"/>
        <w:rPr>
          <w:szCs w:val="24"/>
        </w:rPr>
      </w:pPr>
      <w:r w:rsidRPr="00AF1586">
        <w:rPr>
          <w:szCs w:val="24"/>
        </w:rPr>
        <w:t>Б) Отношения, возникающие в сфере землепользования;</w:t>
      </w:r>
    </w:p>
    <w:p w:rsidR="00AF1586" w:rsidRPr="00AF1586" w:rsidRDefault="00AF1586" w:rsidP="00AF1586">
      <w:pPr>
        <w:tabs>
          <w:tab w:val="left" w:pos="708"/>
        </w:tabs>
        <w:spacing w:after="0"/>
        <w:ind w:firstLine="284"/>
        <w:jc w:val="both"/>
        <w:rPr>
          <w:szCs w:val="24"/>
        </w:rPr>
      </w:pPr>
      <w:r w:rsidRPr="00AF1586">
        <w:rPr>
          <w:szCs w:val="24"/>
        </w:rPr>
        <w:t>В) Отношения, возникающие в сфере использования природных ресурсов;</w:t>
      </w:r>
    </w:p>
    <w:p w:rsidR="00AF1586" w:rsidRPr="00AF1586" w:rsidRDefault="00AF1586" w:rsidP="00AF1586">
      <w:pPr>
        <w:tabs>
          <w:tab w:val="left" w:pos="708"/>
        </w:tabs>
        <w:spacing w:after="0"/>
        <w:ind w:firstLine="284"/>
        <w:jc w:val="both"/>
        <w:rPr>
          <w:szCs w:val="24"/>
        </w:rPr>
      </w:pPr>
      <w:r w:rsidRPr="00AF1586">
        <w:rPr>
          <w:szCs w:val="24"/>
        </w:rPr>
        <w:t>Г) Основы государственного  и общественного строя, правовое положение личности, система органов государственной власти;</w:t>
      </w:r>
    </w:p>
    <w:p w:rsidR="00AF1586" w:rsidRPr="00AF1586" w:rsidRDefault="00AF1586" w:rsidP="00AF1586">
      <w:pPr>
        <w:tabs>
          <w:tab w:val="left" w:pos="708"/>
        </w:tabs>
        <w:spacing w:after="0"/>
        <w:ind w:firstLine="284"/>
        <w:jc w:val="both"/>
        <w:rPr>
          <w:szCs w:val="24"/>
        </w:rPr>
      </w:pPr>
      <w:r w:rsidRPr="00AF1586">
        <w:rPr>
          <w:szCs w:val="24"/>
        </w:rPr>
        <w:t>Д) Отношения, возникающие в связи с совершением наиболее общественно опасных деяний – преступлений;</w:t>
      </w:r>
    </w:p>
    <w:p w:rsidR="00AF1586" w:rsidRPr="00AF1586" w:rsidRDefault="00AF1586" w:rsidP="00AF1586">
      <w:pPr>
        <w:tabs>
          <w:tab w:val="left" w:pos="708"/>
        </w:tabs>
        <w:spacing w:after="0"/>
        <w:ind w:firstLine="284"/>
        <w:jc w:val="both"/>
        <w:rPr>
          <w:szCs w:val="24"/>
        </w:rPr>
      </w:pPr>
      <w:r w:rsidRPr="00AF1586">
        <w:rPr>
          <w:szCs w:val="24"/>
        </w:rPr>
        <w:t>Е) Отношения в сфере трудовой деятельности;</w:t>
      </w:r>
    </w:p>
    <w:p w:rsidR="00AF1586" w:rsidRPr="00AF1586" w:rsidRDefault="00AF1586" w:rsidP="00AF1586">
      <w:pPr>
        <w:tabs>
          <w:tab w:val="left" w:pos="708"/>
        </w:tabs>
        <w:spacing w:after="0"/>
        <w:ind w:firstLine="284"/>
        <w:jc w:val="both"/>
        <w:rPr>
          <w:szCs w:val="24"/>
        </w:rPr>
      </w:pPr>
      <w:r w:rsidRPr="00AF1586">
        <w:rPr>
          <w:szCs w:val="24"/>
        </w:rPr>
        <w:t>Ж) Отношения, складывающиеся в сфере деятельности исполнительной власти;</w:t>
      </w:r>
    </w:p>
    <w:p w:rsidR="00AF1586" w:rsidRPr="00AF1586" w:rsidRDefault="00AF1586" w:rsidP="00AF1586">
      <w:pPr>
        <w:tabs>
          <w:tab w:val="left" w:pos="708"/>
        </w:tabs>
        <w:spacing w:after="0"/>
        <w:ind w:firstLine="284"/>
        <w:jc w:val="both"/>
        <w:rPr>
          <w:szCs w:val="24"/>
        </w:rPr>
      </w:pPr>
      <w:r w:rsidRPr="00AF1586">
        <w:rPr>
          <w:szCs w:val="24"/>
        </w:rPr>
        <w:t>З) Имущественные, а также некоторые неимущественные отношения (защита чести и достоинства, право автора на  имя);</w:t>
      </w:r>
    </w:p>
    <w:p w:rsidR="00AF1586" w:rsidRPr="00AF1586" w:rsidRDefault="00AF1586" w:rsidP="00AF1586">
      <w:pPr>
        <w:tabs>
          <w:tab w:val="left" w:pos="708"/>
        </w:tabs>
        <w:spacing w:after="0"/>
        <w:ind w:firstLine="284"/>
        <w:jc w:val="both"/>
        <w:rPr>
          <w:szCs w:val="24"/>
        </w:rPr>
      </w:pPr>
      <w:r w:rsidRPr="00AF1586">
        <w:rPr>
          <w:szCs w:val="24"/>
        </w:rPr>
        <w:t>И) Отношения в сфере брака и семьи;</w:t>
      </w:r>
    </w:p>
    <w:p w:rsidR="00AF1586" w:rsidRPr="00AF1586" w:rsidRDefault="00AF1586" w:rsidP="00AF1586">
      <w:pPr>
        <w:tabs>
          <w:tab w:val="left" w:pos="708"/>
        </w:tabs>
        <w:spacing w:after="0"/>
        <w:ind w:firstLine="284"/>
        <w:jc w:val="both"/>
        <w:rPr>
          <w:szCs w:val="24"/>
        </w:rPr>
      </w:pPr>
      <w:r w:rsidRPr="00AF1586">
        <w:rPr>
          <w:szCs w:val="24"/>
        </w:rPr>
        <w:t>К) Непосредственно регулируют те или иные общественные отношения;</w:t>
      </w:r>
    </w:p>
    <w:p w:rsidR="00AF1586" w:rsidRPr="00AF1586" w:rsidRDefault="00AF1586" w:rsidP="00AF1586">
      <w:pPr>
        <w:tabs>
          <w:tab w:val="left" w:pos="708"/>
        </w:tabs>
        <w:spacing w:after="0"/>
        <w:ind w:firstLine="284"/>
        <w:jc w:val="both"/>
        <w:rPr>
          <w:szCs w:val="24"/>
        </w:rPr>
      </w:pPr>
      <w:r w:rsidRPr="00AF1586">
        <w:rPr>
          <w:szCs w:val="24"/>
        </w:rPr>
        <w:t>Л) Объединяет отрасли права, регулирующие отношения, в которых участвует государство как организация публичной власти;</w:t>
      </w:r>
    </w:p>
    <w:p w:rsidR="00AF1586" w:rsidRPr="00AF1586" w:rsidRDefault="00AF1586" w:rsidP="00AF1586">
      <w:pPr>
        <w:tabs>
          <w:tab w:val="left" w:pos="708"/>
        </w:tabs>
        <w:spacing w:after="0"/>
        <w:ind w:firstLine="284"/>
        <w:jc w:val="both"/>
        <w:rPr>
          <w:szCs w:val="24"/>
        </w:rPr>
      </w:pPr>
      <w:r w:rsidRPr="00AF1586">
        <w:rPr>
          <w:szCs w:val="24"/>
        </w:rPr>
        <w:t>М) Регулирует порядок, последовательность реализации наиболее важных отраслей права;</w:t>
      </w:r>
    </w:p>
    <w:p w:rsidR="00AF1586" w:rsidRPr="00AF1586" w:rsidRDefault="00AF1586" w:rsidP="00AF1586">
      <w:pPr>
        <w:tabs>
          <w:tab w:val="left" w:pos="708"/>
        </w:tabs>
        <w:spacing w:after="0"/>
        <w:ind w:firstLine="284"/>
        <w:jc w:val="both"/>
        <w:rPr>
          <w:szCs w:val="24"/>
        </w:rPr>
      </w:pPr>
      <w:r w:rsidRPr="00AF1586">
        <w:rPr>
          <w:szCs w:val="24"/>
        </w:rPr>
        <w:t>Н)  Совокупность всех норм права, соединённых в отрасли и институты;</w:t>
      </w:r>
    </w:p>
    <w:p w:rsidR="00AF1586" w:rsidRPr="00AF1586" w:rsidRDefault="00AF1586" w:rsidP="00AF1586">
      <w:pPr>
        <w:tabs>
          <w:tab w:val="left" w:pos="708"/>
        </w:tabs>
        <w:spacing w:after="0"/>
        <w:ind w:firstLine="284"/>
        <w:jc w:val="both"/>
        <w:rPr>
          <w:szCs w:val="24"/>
        </w:rPr>
      </w:pPr>
      <w:r w:rsidRPr="00AF1586">
        <w:rPr>
          <w:szCs w:val="24"/>
        </w:rPr>
        <w:t>О)  Объединяет отрасли права, регулирующие отношения, в которых участвуют частные лиц</w:t>
      </w:r>
      <w:proofErr w:type="gramStart"/>
      <w:r w:rsidRPr="00AF1586">
        <w:rPr>
          <w:szCs w:val="24"/>
        </w:rPr>
        <w:t>а(</w:t>
      </w:r>
      <w:proofErr w:type="gramEnd"/>
      <w:r w:rsidRPr="00AF1586">
        <w:rPr>
          <w:szCs w:val="24"/>
        </w:rPr>
        <w:t xml:space="preserve"> юридические и физические;</w:t>
      </w:r>
    </w:p>
    <w:p w:rsidR="00AF1586" w:rsidRPr="00AF1586" w:rsidRDefault="00AF1586" w:rsidP="00AF1586">
      <w:pPr>
        <w:tabs>
          <w:tab w:val="left" w:pos="708"/>
        </w:tabs>
        <w:spacing w:after="0"/>
        <w:ind w:firstLine="284"/>
        <w:jc w:val="both"/>
        <w:rPr>
          <w:szCs w:val="24"/>
        </w:rPr>
      </w:pPr>
      <w:r w:rsidRPr="00AF1586">
        <w:rPr>
          <w:szCs w:val="24"/>
        </w:rPr>
        <w:t xml:space="preserve">П) Группа норм, отвечающих в  рамках отрасли права за регулирование однородных отношений </w:t>
      </w:r>
      <w:proofErr w:type="gramStart"/>
      <w:r w:rsidRPr="00AF1586">
        <w:rPr>
          <w:szCs w:val="24"/>
        </w:rPr>
        <w:t xml:space="preserve">( </w:t>
      </w:r>
      <w:proofErr w:type="gramEnd"/>
      <w:r w:rsidRPr="00AF1586">
        <w:rPr>
          <w:szCs w:val="24"/>
        </w:rPr>
        <w:t>собственности, материнства и отцовства, в процессе заключения трудового контракта);</w:t>
      </w:r>
    </w:p>
    <w:p w:rsidR="00AF1586" w:rsidRPr="00AF1586" w:rsidRDefault="00AF1586" w:rsidP="00AF1586">
      <w:pPr>
        <w:tabs>
          <w:tab w:val="left" w:pos="708"/>
        </w:tabs>
        <w:spacing w:after="0"/>
        <w:ind w:firstLine="284"/>
        <w:jc w:val="both"/>
        <w:rPr>
          <w:szCs w:val="24"/>
        </w:rPr>
      </w:pPr>
      <w:r w:rsidRPr="00AF1586">
        <w:rPr>
          <w:szCs w:val="24"/>
        </w:rPr>
        <w:t>Р) Группа норм, регулирующих определённую область общественных отношений (имущественных, преступных деяний, землепользования);</w:t>
      </w:r>
    </w:p>
    <w:p w:rsidR="00AF1586" w:rsidRPr="00AF1586" w:rsidRDefault="00AF1586" w:rsidP="00AF1586">
      <w:pPr>
        <w:tabs>
          <w:tab w:val="left" w:pos="708"/>
        </w:tabs>
        <w:spacing w:after="0"/>
        <w:ind w:firstLine="284"/>
        <w:jc w:val="both"/>
        <w:rPr>
          <w:szCs w:val="24"/>
        </w:rPr>
      </w:pPr>
      <w:r w:rsidRPr="00AF1586">
        <w:rPr>
          <w:szCs w:val="24"/>
        </w:rPr>
        <w:t>С) Специальный  социальный механизм, созданный для удовлетворения важнейших потребностей общества.</w:t>
      </w:r>
    </w:p>
    <w:p w:rsidR="00AF1586" w:rsidRPr="00AF1586" w:rsidRDefault="00AF1586" w:rsidP="00AF1586">
      <w:pPr>
        <w:tabs>
          <w:tab w:val="left" w:pos="708"/>
        </w:tabs>
        <w:spacing w:after="0"/>
        <w:jc w:val="both"/>
        <w:rPr>
          <w:szCs w:val="24"/>
        </w:rPr>
      </w:pPr>
    </w:p>
    <w:p w:rsidR="00AF1586" w:rsidRPr="00AF1586" w:rsidRDefault="00AF1586" w:rsidP="00AF1586">
      <w:pPr>
        <w:tabs>
          <w:tab w:val="left" w:pos="708"/>
        </w:tabs>
        <w:spacing w:after="0"/>
        <w:ind w:firstLine="689"/>
        <w:jc w:val="both"/>
        <w:rPr>
          <w:szCs w:val="24"/>
        </w:rPr>
      </w:pPr>
    </w:p>
    <w:p w:rsidR="00AF1586" w:rsidRPr="00AF1586" w:rsidRDefault="00AF1586" w:rsidP="00AF1586">
      <w:pPr>
        <w:tabs>
          <w:tab w:val="left" w:pos="708"/>
        </w:tabs>
        <w:spacing w:after="0"/>
        <w:jc w:val="both"/>
        <w:rPr>
          <w:b/>
          <w:szCs w:val="24"/>
        </w:rPr>
      </w:pPr>
      <w:r w:rsidRPr="00AF1586">
        <w:rPr>
          <w:b/>
          <w:szCs w:val="24"/>
        </w:rPr>
        <w:t>34) Административно-правовой метод включает следующие методы регулирования:</w:t>
      </w:r>
    </w:p>
    <w:p w:rsidR="00AF1586" w:rsidRPr="00AF1586" w:rsidRDefault="00AF1586" w:rsidP="00AF1586">
      <w:pPr>
        <w:tabs>
          <w:tab w:val="left" w:pos="708"/>
        </w:tabs>
        <w:spacing w:after="0"/>
        <w:ind w:firstLine="284"/>
        <w:jc w:val="both"/>
        <w:rPr>
          <w:szCs w:val="24"/>
        </w:rPr>
      </w:pPr>
      <w:r w:rsidRPr="00AF1586">
        <w:rPr>
          <w:szCs w:val="24"/>
        </w:rPr>
        <w:t>А) диспозитивный и императивный;</w:t>
      </w:r>
    </w:p>
    <w:p w:rsidR="00AF1586" w:rsidRPr="00AF1586" w:rsidRDefault="00AF1586" w:rsidP="00AF1586">
      <w:pPr>
        <w:tabs>
          <w:tab w:val="left" w:pos="708"/>
        </w:tabs>
        <w:spacing w:after="0"/>
        <w:ind w:firstLine="284"/>
        <w:jc w:val="both"/>
        <w:rPr>
          <w:szCs w:val="24"/>
        </w:rPr>
      </w:pPr>
      <w:r w:rsidRPr="00AF1586">
        <w:rPr>
          <w:szCs w:val="24"/>
        </w:rPr>
        <w:t>Б) императивный метод властных предписаний, запретов, дозволений;</w:t>
      </w:r>
    </w:p>
    <w:p w:rsidR="00AF1586" w:rsidRPr="00AF1586" w:rsidRDefault="00AF1586" w:rsidP="00AF1586">
      <w:pPr>
        <w:tabs>
          <w:tab w:val="left" w:pos="708"/>
        </w:tabs>
        <w:spacing w:after="0"/>
        <w:ind w:firstLine="284"/>
        <w:jc w:val="both"/>
        <w:rPr>
          <w:szCs w:val="24"/>
        </w:rPr>
      </w:pPr>
      <w:r w:rsidRPr="00AF1586">
        <w:rPr>
          <w:szCs w:val="24"/>
        </w:rPr>
        <w:t>В) диспозитивный метод;</w:t>
      </w:r>
    </w:p>
    <w:p w:rsidR="00AF1586" w:rsidRPr="00AF1586" w:rsidRDefault="00AF1586" w:rsidP="00AF1586">
      <w:pPr>
        <w:tabs>
          <w:tab w:val="left" w:pos="708"/>
        </w:tabs>
        <w:spacing w:after="0"/>
        <w:jc w:val="both"/>
        <w:rPr>
          <w:b/>
          <w:szCs w:val="24"/>
        </w:rPr>
      </w:pPr>
    </w:p>
    <w:p w:rsidR="00AF1586" w:rsidRPr="00AF1586" w:rsidRDefault="00AF1586" w:rsidP="00AF1586">
      <w:pPr>
        <w:tabs>
          <w:tab w:val="left" w:pos="708"/>
        </w:tabs>
        <w:spacing w:after="0"/>
        <w:jc w:val="both"/>
        <w:rPr>
          <w:b/>
          <w:szCs w:val="24"/>
        </w:rPr>
      </w:pPr>
      <w:r w:rsidRPr="00AF1586">
        <w:rPr>
          <w:b/>
          <w:szCs w:val="24"/>
        </w:rPr>
        <w:t>35)  «Предписание», как способ (средство) правового регулирования представляет собой:</w:t>
      </w:r>
    </w:p>
    <w:p w:rsidR="00AF1586" w:rsidRPr="00AF1586" w:rsidRDefault="00AF1586" w:rsidP="00AF1586">
      <w:pPr>
        <w:tabs>
          <w:tab w:val="left" w:pos="708"/>
        </w:tabs>
        <w:spacing w:after="0"/>
        <w:ind w:firstLine="284"/>
        <w:jc w:val="both"/>
        <w:rPr>
          <w:szCs w:val="24"/>
        </w:rPr>
      </w:pPr>
      <w:r w:rsidRPr="00AF1586">
        <w:rPr>
          <w:szCs w:val="24"/>
        </w:rPr>
        <w:t xml:space="preserve">А) представление участнику правовых отношений  субъективных прав </w:t>
      </w:r>
      <w:proofErr w:type="gramStart"/>
      <w:r w:rsidRPr="00AF1586">
        <w:rPr>
          <w:szCs w:val="24"/>
        </w:rPr>
        <w:t xml:space="preserve">( </w:t>
      </w:r>
      <w:proofErr w:type="gramEnd"/>
      <w:r w:rsidRPr="00AF1586">
        <w:rPr>
          <w:szCs w:val="24"/>
        </w:rPr>
        <w:t>на совершение определённых действий или на отказ от их совершения по своему усмотрению);</w:t>
      </w:r>
    </w:p>
    <w:p w:rsidR="00AF1586" w:rsidRPr="00AF1586" w:rsidRDefault="00AF1586" w:rsidP="00AF1586">
      <w:pPr>
        <w:tabs>
          <w:tab w:val="left" w:pos="708"/>
        </w:tabs>
        <w:spacing w:after="0"/>
        <w:ind w:firstLine="284"/>
        <w:jc w:val="both"/>
        <w:rPr>
          <w:szCs w:val="24"/>
        </w:rPr>
      </w:pPr>
      <w:r w:rsidRPr="00AF1586">
        <w:rPr>
          <w:szCs w:val="24"/>
        </w:rPr>
        <w:lastRenderedPageBreak/>
        <w:t>Б) возложение юридической обязанности совершения субъектом определённых действий, предусмотренной нормой права;</w:t>
      </w:r>
    </w:p>
    <w:p w:rsidR="00AF1586" w:rsidRPr="00AF1586" w:rsidRDefault="00AF1586" w:rsidP="00AF1586">
      <w:pPr>
        <w:tabs>
          <w:tab w:val="left" w:pos="708"/>
        </w:tabs>
        <w:spacing w:after="0"/>
        <w:ind w:firstLine="284"/>
        <w:jc w:val="both"/>
        <w:rPr>
          <w:szCs w:val="24"/>
        </w:rPr>
      </w:pPr>
      <w:r w:rsidRPr="00AF1586">
        <w:rPr>
          <w:szCs w:val="24"/>
        </w:rPr>
        <w:t>В) возложение обязанности воздержаться от совершения определённых действий</w:t>
      </w:r>
    </w:p>
    <w:p w:rsidR="00AF1586" w:rsidRPr="00AF1586" w:rsidRDefault="00AF1586" w:rsidP="00AF1586">
      <w:pPr>
        <w:tabs>
          <w:tab w:val="left" w:pos="708"/>
        </w:tabs>
        <w:spacing w:after="0"/>
        <w:jc w:val="both"/>
        <w:rPr>
          <w:szCs w:val="24"/>
        </w:rPr>
      </w:pPr>
      <w:r w:rsidRPr="00AF1586">
        <w:rPr>
          <w:szCs w:val="24"/>
        </w:rPr>
        <w:t xml:space="preserve"> </w:t>
      </w:r>
    </w:p>
    <w:p w:rsidR="00AF1586" w:rsidRPr="00AF1586" w:rsidRDefault="00AF1586" w:rsidP="00AF1586">
      <w:pPr>
        <w:tabs>
          <w:tab w:val="left" w:pos="708"/>
        </w:tabs>
        <w:spacing w:after="0"/>
        <w:jc w:val="both"/>
        <w:rPr>
          <w:b/>
          <w:szCs w:val="24"/>
        </w:rPr>
      </w:pPr>
      <w:r w:rsidRPr="00AF1586">
        <w:rPr>
          <w:b/>
          <w:szCs w:val="24"/>
        </w:rPr>
        <w:t>36) Административно-правовые отношения это:</w:t>
      </w:r>
    </w:p>
    <w:p w:rsidR="00AF1586" w:rsidRPr="00AF1586" w:rsidRDefault="00AF1586" w:rsidP="00AF1586">
      <w:pPr>
        <w:tabs>
          <w:tab w:val="left" w:pos="708"/>
        </w:tabs>
        <w:spacing w:after="0"/>
        <w:ind w:firstLine="284"/>
        <w:jc w:val="both"/>
        <w:rPr>
          <w:szCs w:val="24"/>
        </w:rPr>
      </w:pPr>
      <w:r w:rsidRPr="00AF1586">
        <w:rPr>
          <w:szCs w:val="24"/>
        </w:rPr>
        <w:t>А) отношения равных субъектов;</w:t>
      </w:r>
    </w:p>
    <w:p w:rsidR="00AF1586" w:rsidRPr="00AF1586" w:rsidRDefault="00AF1586" w:rsidP="00AF1586">
      <w:pPr>
        <w:tabs>
          <w:tab w:val="left" w:pos="708"/>
        </w:tabs>
        <w:spacing w:after="0"/>
        <w:ind w:firstLine="284"/>
        <w:jc w:val="both"/>
        <w:rPr>
          <w:szCs w:val="24"/>
        </w:rPr>
      </w:pPr>
      <w:r w:rsidRPr="00AF1586">
        <w:rPr>
          <w:szCs w:val="24"/>
        </w:rPr>
        <w:t>Б) отношения неравенства, субординации;</w:t>
      </w:r>
    </w:p>
    <w:p w:rsidR="00AF1586" w:rsidRPr="00AF1586" w:rsidRDefault="00AF1586" w:rsidP="00AF1586">
      <w:pPr>
        <w:tabs>
          <w:tab w:val="left" w:pos="708"/>
        </w:tabs>
        <w:spacing w:after="0"/>
        <w:ind w:firstLine="284"/>
        <w:jc w:val="both"/>
        <w:rPr>
          <w:szCs w:val="24"/>
        </w:rPr>
      </w:pPr>
      <w:r w:rsidRPr="00AF1586">
        <w:rPr>
          <w:szCs w:val="24"/>
        </w:rPr>
        <w:t xml:space="preserve">В) отношения, при которых государство </w:t>
      </w:r>
      <w:proofErr w:type="gramStart"/>
      <w:r w:rsidRPr="00AF1586">
        <w:rPr>
          <w:szCs w:val="24"/>
        </w:rPr>
        <w:t xml:space="preserve">( </w:t>
      </w:r>
      <w:proofErr w:type="gramEnd"/>
      <w:r w:rsidRPr="00AF1586">
        <w:rPr>
          <w:szCs w:val="24"/>
        </w:rPr>
        <w:t>его орган) является управляемым;</w:t>
      </w:r>
    </w:p>
    <w:p w:rsidR="00AF1586" w:rsidRPr="00AF1586" w:rsidRDefault="00AF1586" w:rsidP="00AF1586">
      <w:pPr>
        <w:tabs>
          <w:tab w:val="left" w:pos="708"/>
        </w:tabs>
        <w:spacing w:after="0"/>
        <w:ind w:firstLine="284"/>
        <w:jc w:val="both"/>
        <w:rPr>
          <w:szCs w:val="24"/>
        </w:rPr>
      </w:pPr>
      <w:r w:rsidRPr="00AF1586">
        <w:rPr>
          <w:szCs w:val="24"/>
        </w:rPr>
        <w:t>Г) отношения, которые обеспечивают правовую защиту прав и свобод только физических лиц;</w:t>
      </w:r>
    </w:p>
    <w:p w:rsidR="00AF1586" w:rsidRPr="00AF1586" w:rsidRDefault="00AF1586" w:rsidP="00AF1586">
      <w:pPr>
        <w:tabs>
          <w:tab w:val="left" w:pos="708"/>
        </w:tabs>
        <w:spacing w:after="0"/>
        <w:ind w:firstLine="284"/>
        <w:jc w:val="both"/>
        <w:rPr>
          <w:szCs w:val="24"/>
        </w:rPr>
      </w:pPr>
      <w:r w:rsidRPr="00AF1586">
        <w:rPr>
          <w:szCs w:val="24"/>
        </w:rPr>
        <w:t xml:space="preserve">Д) отношения, охватывающие сферу государственного управления.  </w:t>
      </w:r>
    </w:p>
    <w:p w:rsidR="00AF1586" w:rsidRPr="00AF1586" w:rsidRDefault="00AF1586" w:rsidP="00AF1586">
      <w:pPr>
        <w:tabs>
          <w:tab w:val="left" w:pos="4965"/>
        </w:tabs>
        <w:spacing w:after="0"/>
        <w:jc w:val="both"/>
        <w:rPr>
          <w:szCs w:val="24"/>
        </w:rPr>
      </w:pPr>
      <w:r w:rsidRPr="00AF1586">
        <w:rPr>
          <w:szCs w:val="24"/>
        </w:rPr>
        <w:tab/>
      </w:r>
    </w:p>
    <w:p w:rsidR="00AF1586" w:rsidRPr="00AF1586" w:rsidRDefault="00AF1586" w:rsidP="00AF1586">
      <w:pPr>
        <w:tabs>
          <w:tab w:val="left" w:pos="708"/>
        </w:tabs>
        <w:spacing w:after="0"/>
        <w:jc w:val="both"/>
        <w:rPr>
          <w:b/>
          <w:szCs w:val="24"/>
        </w:rPr>
      </w:pPr>
      <w:r w:rsidRPr="00AF1586">
        <w:rPr>
          <w:b/>
          <w:color w:val="000000"/>
          <w:szCs w:val="24"/>
        </w:rPr>
        <w:t>37)</w:t>
      </w:r>
      <w:r w:rsidRPr="00AF1586">
        <w:rPr>
          <w:b/>
          <w:szCs w:val="24"/>
        </w:rPr>
        <w:t xml:space="preserve">  Предмет регулирования уголовного права:</w:t>
      </w:r>
    </w:p>
    <w:p w:rsidR="00AF1586" w:rsidRPr="00AF1586" w:rsidRDefault="00AF1586" w:rsidP="00AF1586">
      <w:pPr>
        <w:tabs>
          <w:tab w:val="left" w:pos="708"/>
        </w:tabs>
        <w:spacing w:after="0"/>
        <w:ind w:firstLine="284"/>
        <w:jc w:val="both"/>
        <w:rPr>
          <w:szCs w:val="24"/>
        </w:rPr>
      </w:pPr>
      <w:r w:rsidRPr="00AF1586">
        <w:rPr>
          <w:szCs w:val="24"/>
        </w:rPr>
        <w:t>А) Отношения, возникающие при формировании государственного бюджета, сборе налогов;</w:t>
      </w:r>
    </w:p>
    <w:p w:rsidR="00AF1586" w:rsidRPr="00AF1586" w:rsidRDefault="00AF1586" w:rsidP="00AF1586">
      <w:pPr>
        <w:tabs>
          <w:tab w:val="left" w:pos="708"/>
        </w:tabs>
        <w:spacing w:after="0"/>
        <w:ind w:firstLine="284"/>
        <w:jc w:val="both"/>
        <w:rPr>
          <w:szCs w:val="24"/>
        </w:rPr>
      </w:pPr>
      <w:r w:rsidRPr="00AF1586">
        <w:rPr>
          <w:szCs w:val="24"/>
        </w:rPr>
        <w:t>Б) Отношения, возникающие в сфере землепользования;</w:t>
      </w:r>
    </w:p>
    <w:p w:rsidR="00AF1586" w:rsidRPr="00AF1586" w:rsidRDefault="00AF1586" w:rsidP="00AF1586">
      <w:pPr>
        <w:tabs>
          <w:tab w:val="left" w:pos="708"/>
        </w:tabs>
        <w:spacing w:after="0"/>
        <w:ind w:firstLine="284"/>
        <w:jc w:val="both"/>
        <w:rPr>
          <w:szCs w:val="24"/>
        </w:rPr>
      </w:pPr>
      <w:r w:rsidRPr="00AF1586">
        <w:rPr>
          <w:szCs w:val="24"/>
        </w:rPr>
        <w:t>В) Отношения, возникающие в сфере использования природных ресурсов;</w:t>
      </w:r>
    </w:p>
    <w:p w:rsidR="00AF1586" w:rsidRPr="00AF1586" w:rsidRDefault="00AF1586" w:rsidP="00AF1586">
      <w:pPr>
        <w:tabs>
          <w:tab w:val="left" w:pos="708"/>
        </w:tabs>
        <w:spacing w:after="0"/>
        <w:ind w:firstLine="284"/>
        <w:jc w:val="both"/>
        <w:rPr>
          <w:szCs w:val="24"/>
        </w:rPr>
      </w:pPr>
      <w:r w:rsidRPr="00AF1586">
        <w:rPr>
          <w:szCs w:val="24"/>
        </w:rPr>
        <w:t>Г) Основы государственного  и общественного строя, правовое положение личности, система органов государственной власти;</w:t>
      </w:r>
    </w:p>
    <w:p w:rsidR="00AF1586" w:rsidRPr="00AF1586" w:rsidRDefault="00AF1586" w:rsidP="00AF1586">
      <w:pPr>
        <w:tabs>
          <w:tab w:val="left" w:pos="708"/>
        </w:tabs>
        <w:spacing w:after="0"/>
        <w:ind w:firstLine="284"/>
        <w:jc w:val="both"/>
        <w:rPr>
          <w:szCs w:val="24"/>
        </w:rPr>
      </w:pPr>
      <w:r w:rsidRPr="00AF1586">
        <w:rPr>
          <w:szCs w:val="24"/>
        </w:rPr>
        <w:t>Д) Отношения, возникающие в связи с совершением наиболее общественно опасных деяний – преступлений;</w:t>
      </w:r>
    </w:p>
    <w:p w:rsidR="00AF1586" w:rsidRPr="00AF1586" w:rsidRDefault="00AF1586" w:rsidP="00AF1586">
      <w:pPr>
        <w:tabs>
          <w:tab w:val="left" w:pos="708"/>
        </w:tabs>
        <w:spacing w:after="0"/>
        <w:ind w:firstLine="284"/>
        <w:jc w:val="both"/>
        <w:rPr>
          <w:szCs w:val="24"/>
        </w:rPr>
      </w:pPr>
      <w:r w:rsidRPr="00AF1586">
        <w:rPr>
          <w:szCs w:val="24"/>
        </w:rPr>
        <w:t>Е) Отношения в сфере трудовой деятельности</w:t>
      </w:r>
      <w:proofErr w:type="gramStart"/>
      <w:r w:rsidRPr="00AF1586">
        <w:rPr>
          <w:szCs w:val="24"/>
        </w:rPr>
        <w:t xml:space="preserve"> ;</w:t>
      </w:r>
      <w:proofErr w:type="gramEnd"/>
    </w:p>
    <w:p w:rsidR="00AF1586" w:rsidRPr="00AF1586" w:rsidRDefault="00AF1586" w:rsidP="00AF1586">
      <w:pPr>
        <w:tabs>
          <w:tab w:val="left" w:pos="708"/>
        </w:tabs>
        <w:spacing w:after="0"/>
        <w:ind w:firstLine="284"/>
        <w:jc w:val="both"/>
        <w:rPr>
          <w:szCs w:val="24"/>
        </w:rPr>
      </w:pPr>
      <w:r w:rsidRPr="00AF1586">
        <w:rPr>
          <w:szCs w:val="24"/>
        </w:rPr>
        <w:t>Ж) Отношения, складывающиеся в сфере деятельности исполнительной власти;</w:t>
      </w:r>
    </w:p>
    <w:p w:rsidR="00AF1586" w:rsidRPr="00AF1586" w:rsidRDefault="00AF1586" w:rsidP="00AF1586">
      <w:pPr>
        <w:tabs>
          <w:tab w:val="left" w:pos="708"/>
        </w:tabs>
        <w:spacing w:after="0"/>
        <w:ind w:firstLine="284"/>
        <w:jc w:val="both"/>
        <w:rPr>
          <w:szCs w:val="24"/>
        </w:rPr>
      </w:pPr>
      <w:r w:rsidRPr="00AF1586">
        <w:rPr>
          <w:szCs w:val="24"/>
        </w:rPr>
        <w:t xml:space="preserve">З) Имущественные, а также некоторые </w:t>
      </w:r>
      <w:proofErr w:type="spellStart"/>
      <w:r w:rsidRPr="00AF1586">
        <w:rPr>
          <w:szCs w:val="24"/>
        </w:rPr>
        <w:t>неимущетвенные</w:t>
      </w:r>
      <w:proofErr w:type="spellEnd"/>
      <w:r w:rsidRPr="00AF1586">
        <w:rPr>
          <w:szCs w:val="24"/>
        </w:rPr>
        <w:t xml:space="preserve"> отношения (защита чести и достоинства, право автора на  имя);</w:t>
      </w:r>
    </w:p>
    <w:p w:rsidR="00AF1586" w:rsidRPr="00AF1586" w:rsidRDefault="00AF1586" w:rsidP="00AF1586">
      <w:pPr>
        <w:tabs>
          <w:tab w:val="left" w:pos="708"/>
        </w:tabs>
        <w:spacing w:after="0"/>
        <w:ind w:firstLine="284"/>
        <w:jc w:val="both"/>
        <w:rPr>
          <w:szCs w:val="24"/>
        </w:rPr>
      </w:pPr>
      <w:r w:rsidRPr="00AF1586">
        <w:rPr>
          <w:szCs w:val="24"/>
        </w:rPr>
        <w:t>И) Отношения в сфере брака и семьи;</w:t>
      </w:r>
    </w:p>
    <w:p w:rsidR="00AF1586" w:rsidRPr="00AF1586" w:rsidRDefault="00AF1586" w:rsidP="00AF1586">
      <w:pPr>
        <w:tabs>
          <w:tab w:val="left" w:pos="708"/>
        </w:tabs>
        <w:spacing w:after="0"/>
        <w:ind w:firstLine="284"/>
        <w:jc w:val="both"/>
        <w:rPr>
          <w:szCs w:val="24"/>
        </w:rPr>
      </w:pPr>
      <w:r w:rsidRPr="00AF1586">
        <w:rPr>
          <w:szCs w:val="24"/>
        </w:rPr>
        <w:t>К) Непосредственно регулируют те или иные общественные отношения;</w:t>
      </w:r>
    </w:p>
    <w:p w:rsidR="00AF1586" w:rsidRPr="00AF1586" w:rsidRDefault="00AF1586" w:rsidP="00AF1586">
      <w:pPr>
        <w:tabs>
          <w:tab w:val="left" w:pos="708"/>
        </w:tabs>
        <w:spacing w:after="0"/>
        <w:ind w:firstLine="284"/>
        <w:jc w:val="both"/>
        <w:rPr>
          <w:szCs w:val="24"/>
        </w:rPr>
      </w:pPr>
      <w:r w:rsidRPr="00AF1586">
        <w:rPr>
          <w:szCs w:val="24"/>
        </w:rPr>
        <w:t>Л) Объединяет отрасли права, регулирующие отношения, в которых участвует государство как организация публичной власти;</w:t>
      </w:r>
    </w:p>
    <w:p w:rsidR="00AF1586" w:rsidRPr="00AF1586" w:rsidRDefault="00AF1586" w:rsidP="00AF1586">
      <w:pPr>
        <w:tabs>
          <w:tab w:val="left" w:pos="708"/>
        </w:tabs>
        <w:spacing w:after="0"/>
        <w:ind w:firstLine="284"/>
        <w:jc w:val="both"/>
        <w:rPr>
          <w:szCs w:val="24"/>
        </w:rPr>
      </w:pPr>
      <w:r w:rsidRPr="00AF1586">
        <w:rPr>
          <w:szCs w:val="24"/>
        </w:rPr>
        <w:t>М) Регулирует порядок, последовательность реализации наиболее важных отраслей права;</w:t>
      </w:r>
    </w:p>
    <w:p w:rsidR="00AF1586" w:rsidRPr="00AF1586" w:rsidRDefault="00AF1586" w:rsidP="00AF1586">
      <w:pPr>
        <w:tabs>
          <w:tab w:val="left" w:pos="708"/>
        </w:tabs>
        <w:spacing w:after="0"/>
        <w:ind w:firstLine="284"/>
        <w:jc w:val="both"/>
        <w:rPr>
          <w:szCs w:val="24"/>
        </w:rPr>
      </w:pPr>
      <w:r w:rsidRPr="00AF1586">
        <w:rPr>
          <w:szCs w:val="24"/>
        </w:rPr>
        <w:t>Н)  Совокупность всех норм права, соединённых в отрасли и институты;</w:t>
      </w:r>
    </w:p>
    <w:p w:rsidR="00AF1586" w:rsidRPr="00AF1586" w:rsidRDefault="00AF1586" w:rsidP="00AF1586">
      <w:pPr>
        <w:tabs>
          <w:tab w:val="left" w:pos="708"/>
        </w:tabs>
        <w:spacing w:after="0"/>
        <w:ind w:firstLine="284"/>
        <w:jc w:val="both"/>
        <w:rPr>
          <w:szCs w:val="24"/>
        </w:rPr>
      </w:pPr>
      <w:r w:rsidRPr="00AF1586">
        <w:rPr>
          <w:szCs w:val="24"/>
        </w:rPr>
        <w:t>О)  Объединяет отрасли права, регулирующие отношения, в которых участвуют частные лиц</w:t>
      </w:r>
      <w:proofErr w:type="gramStart"/>
      <w:r w:rsidRPr="00AF1586">
        <w:rPr>
          <w:szCs w:val="24"/>
        </w:rPr>
        <w:t>а(</w:t>
      </w:r>
      <w:proofErr w:type="gramEnd"/>
      <w:r w:rsidRPr="00AF1586">
        <w:rPr>
          <w:szCs w:val="24"/>
        </w:rPr>
        <w:t xml:space="preserve"> юридические и физические;</w:t>
      </w:r>
    </w:p>
    <w:p w:rsidR="00AF1586" w:rsidRPr="00AF1586" w:rsidRDefault="00AF1586" w:rsidP="00AF1586">
      <w:pPr>
        <w:tabs>
          <w:tab w:val="left" w:pos="708"/>
        </w:tabs>
        <w:spacing w:after="0"/>
        <w:ind w:firstLine="284"/>
        <w:jc w:val="both"/>
        <w:rPr>
          <w:szCs w:val="24"/>
        </w:rPr>
      </w:pPr>
      <w:r w:rsidRPr="00AF1586">
        <w:rPr>
          <w:szCs w:val="24"/>
        </w:rPr>
        <w:t xml:space="preserve">П) Группа норм, отвечающих в  рамках отрасли права за регулирование однородных отношений </w:t>
      </w:r>
      <w:proofErr w:type="gramStart"/>
      <w:r w:rsidRPr="00AF1586">
        <w:rPr>
          <w:szCs w:val="24"/>
        </w:rPr>
        <w:t xml:space="preserve">( </w:t>
      </w:r>
      <w:proofErr w:type="gramEnd"/>
      <w:r w:rsidRPr="00AF1586">
        <w:rPr>
          <w:szCs w:val="24"/>
        </w:rPr>
        <w:t>собственности, материнства и отцовства, в процессе заключения трудового контракта);</w:t>
      </w:r>
    </w:p>
    <w:p w:rsidR="00AF1586" w:rsidRPr="00AF1586" w:rsidRDefault="00AF1586" w:rsidP="00AF1586">
      <w:pPr>
        <w:tabs>
          <w:tab w:val="left" w:pos="708"/>
        </w:tabs>
        <w:spacing w:after="0"/>
        <w:ind w:firstLine="284"/>
        <w:jc w:val="both"/>
        <w:rPr>
          <w:szCs w:val="24"/>
        </w:rPr>
      </w:pPr>
      <w:r w:rsidRPr="00AF1586">
        <w:rPr>
          <w:szCs w:val="24"/>
        </w:rPr>
        <w:t>Р) Группа норм, регулирующих определённую область общественных отношений (имущественных, преступных деяний, землепользования);</w:t>
      </w:r>
    </w:p>
    <w:p w:rsidR="00AF1586" w:rsidRPr="00AF1586" w:rsidRDefault="00AF1586" w:rsidP="00AF1586">
      <w:pPr>
        <w:tabs>
          <w:tab w:val="left" w:pos="708"/>
        </w:tabs>
        <w:spacing w:after="0"/>
        <w:ind w:firstLine="284"/>
        <w:jc w:val="both"/>
        <w:rPr>
          <w:szCs w:val="24"/>
        </w:rPr>
      </w:pPr>
      <w:r w:rsidRPr="00AF1586">
        <w:rPr>
          <w:szCs w:val="24"/>
        </w:rPr>
        <w:t>С) Специальный  социальный механизм, созданный для удовлетворения важнейших потребностей общества</w:t>
      </w:r>
    </w:p>
    <w:p w:rsidR="00AF1586" w:rsidRPr="00AF1586" w:rsidRDefault="00AF1586" w:rsidP="00AF1586">
      <w:pPr>
        <w:tabs>
          <w:tab w:val="left" w:pos="708"/>
        </w:tabs>
        <w:spacing w:after="0"/>
        <w:jc w:val="both"/>
        <w:rPr>
          <w:szCs w:val="24"/>
        </w:rPr>
      </w:pPr>
    </w:p>
    <w:p w:rsidR="00AF1586" w:rsidRPr="00AF1586" w:rsidRDefault="00AF1586" w:rsidP="00AF1586">
      <w:pPr>
        <w:shd w:val="clear" w:color="auto" w:fill="FFFFFF"/>
        <w:tabs>
          <w:tab w:val="left" w:pos="708"/>
        </w:tabs>
        <w:spacing w:after="0"/>
        <w:jc w:val="both"/>
        <w:rPr>
          <w:b/>
          <w:color w:val="404040"/>
          <w:szCs w:val="24"/>
        </w:rPr>
      </w:pPr>
      <w:r w:rsidRPr="00AF1586">
        <w:rPr>
          <w:b/>
          <w:color w:val="000000"/>
          <w:szCs w:val="24"/>
        </w:rPr>
        <w:t xml:space="preserve">38)  Установленные в УК РФ категории преступлений подразделяются </w:t>
      </w:r>
      <w:proofErr w:type="gramStart"/>
      <w:r w:rsidRPr="00AF1586">
        <w:rPr>
          <w:b/>
          <w:color w:val="000000"/>
          <w:szCs w:val="24"/>
        </w:rPr>
        <w:t>на</w:t>
      </w:r>
      <w:proofErr w:type="gramEnd"/>
      <w:r w:rsidRPr="00AF1586">
        <w:rPr>
          <w:b/>
          <w:color w:val="000000"/>
          <w:szCs w:val="24"/>
        </w:rPr>
        <w:t>:</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А) легкие, средние, тяжкие и особо тяжкие;</w:t>
      </w:r>
    </w:p>
    <w:p w:rsidR="00AF1586" w:rsidRPr="00AF1586" w:rsidRDefault="00AF1586" w:rsidP="00AF1586">
      <w:pPr>
        <w:shd w:val="clear" w:color="auto" w:fill="FFFFFF"/>
        <w:tabs>
          <w:tab w:val="left" w:pos="708"/>
        </w:tabs>
        <w:spacing w:after="0"/>
        <w:ind w:firstLine="284"/>
        <w:jc w:val="both"/>
        <w:rPr>
          <w:color w:val="000000"/>
          <w:szCs w:val="24"/>
        </w:rPr>
      </w:pPr>
      <w:r w:rsidRPr="00AF1586">
        <w:rPr>
          <w:color w:val="000000"/>
          <w:szCs w:val="24"/>
        </w:rPr>
        <w:lastRenderedPageBreak/>
        <w:t>Б)  легкие, средние, тяжкие;</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В)  лёгкие и особо тяжкие;</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Г) недостаточной тяжести, легкие, средние, тяжкие, особо тяжкие;</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Д) небольшой тяжести, средней тяжести, тяжкие и особо тяжкие;</w:t>
      </w:r>
    </w:p>
    <w:p w:rsidR="00AF1586" w:rsidRPr="00AF1586" w:rsidRDefault="00AF1586" w:rsidP="00AF1586">
      <w:pPr>
        <w:shd w:val="clear" w:color="auto" w:fill="FFFFFF"/>
        <w:tabs>
          <w:tab w:val="left" w:pos="708"/>
        </w:tabs>
        <w:spacing w:after="0"/>
        <w:ind w:firstLine="284"/>
        <w:jc w:val="both"/>
        <w:rPr>
          <w:color w:val="000000"/>
          <w:szCs w:val="24"/>
        </w:rPr>
      </w:pPr>
      <w:proofErr w:type="gramStart"/>
      <w:r w:rsidRPr="00AF1586">
        <w:rPr>
          <w:color w:val="000000"/>
          <w:szCs w:val="24"/>
        </w:rPr>
        <w:t>Е)  небольшой тяжести, и тяжкие.</w:t>
      </w:r>
      <w:proofErr w:type="gramEnd"/>
    </w:p>
    <w:p w:rsidR="00AF1586" w:rsidRPr="00AF1586" w:rsidRDefault="00AF1586" w:rsidP="00AF1586">
      <w:pPr>
        <w:shd w:val="clear" w:color="auto" w:fill="FFFFFF"/>
        <w:tabs>
          <w:tab w:val="left" w:pos="708"/>
        </w:tabs>
        <w:spacing w:after="0"/>
        <w:jc w:val="both"/>
        <w:rPr>
          <w:color w:val="404040"/>
          <w:szCs w:val="24"/>
        </w:rPr>
      </w:pPr>
    </w:p>
    <w:p w:rsidR="00AF1586" w:rsidRPr="00AF1586" w:rsidRDefault="00AF1586" w:rsidP="00AF1586">
      <w:pPr>
        <w:shd w:val="clear" w:color="auto" w:fill="FFFFFF"/>
        <w:tabs>
          <w:tab w:val="left" w:pos="708"/>
        </w:tabs>
        <w:spacing w:after="0"/>
        <w:jc w:val="both"/>
        <w:rPr>
          <w:b/>
          <w:color w:val="404040"/>
          <w:szCs w:val="24"/>
        </w:rPr>
      </w:pPr>
      <w:r w:rsidRPr="00AF1586">
        <w:rPr>
          <w:b/>
          <w:color w:val="000000"/>
          <w:szCs w:val="24"/>
        </w:rPr>
        <w:t xml:space="preserve">39)  Особенная часть УК РФ состоит </w:t>
      </w:r>
      <w:proofErr w:type="gramStart"/>
      <w:r w:rsidRPr="00AF1586">
        <w:rPr>
          <w:b/>
          <w:color w:val="000000"/>
          <w:szCs w:val="24"/>
        </w:rPr>
        <w:t>из</w:t>
      </w:r>
      <w:proofErr w:type="gramEnd"/>
      <w:r w:rsidRPr="00AF1586">
        <w:rPr>
          <w:b/>
          <w:color w:val="000000"/>
          <w:szCs w:val="24"/>
        </w:rPr>
        <w:t>:</w:t>
      </w:r>
    </w:p>
    <w:p w:rsidR="00AF1586" w:rsidRPr="00AF1586" w:rsidRDefault="00AF1586" w:rsidP="00AF1586">
      <w:pPr>
        <w:shd w:val="clear" w:color="auto" w:fill="FFFFFF"/>
        <w:tabs>
          <w:tab w:val="left" w:pos="708"/>
        </w:tabs>
        <w:spacing w:after="0"/>
        <w:ind w:firstLine="284"/>
        <w:jc w:val="both"/>
        <w:rPr>
          <w:color w:val="000000"/>
          <w:szCs w:val="24"/>
        </w:rPr>
      </w:pPr>
      <w:r w:rsidRPr="00AF1586">
        <w:rPr>
          <w:color w:val="000000"/>
          <w:szCs w:val="24"/>
        </w:rPr>
        <w:t>А)</w:t>
      </w:r>
      <w:r w:rsidRPr="00AF1586">
        <w:rPr>
          <w:color w:val="404040"/>
          <w:szCs w:val="24"/>
        </w:rPr>
        <w:t> </w:t>
      </w:r>
      <w:r w:rsidRPr="00AF1586">
        <w:rPr>
          <w:color w:val="000000"/>
          <w:szCs w:val="24"/>
        </w:rPr>
        <w:t>двух разделов и переходных положений;</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Б)</w:t>
      </w:r>
      <w:r w:rsidRPr="00AF1586">
        <w:rPr>
          <w:color w:val="404040"/>
          <w:szCs w:val="24"/>
        </w:rPr>
        <w:t> </w:t>
      </w:r>
      <w:r w:rsidRPr="00AF1586">
        <w:rPr>
          <w:color w:val="000000"/>
          <w:szCs w:val="24"/>
        </w:rPr>
        <w:t>12 разделов.</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В)</w:t>
      </w:r>
      <w:r w:rsidRPr="00AF1586">
        <w:rPr>
          <w:color w:val="404040"/>
          <w:szCs w:val="24"/>
        </w:rPr>
        <w:t> </w:t>
      </w:r>
      <w:r w:rsidRPr="00AF1586">
        <w:rPr>
          <w:color w:val="000000"/>
          <w:szCs w:val="24"/>
        </w:rPr>
        <w:t>переходных положений;</w:t>
      </w:r>
    </w:p>
    <w:p w:rsidR="00AF1586" w:rsidRPr="00AF1586" w:rsidRDefault="00AF1586" w:rsidP="00AF1586">
      <w:pPr>
        <w:shd w:val="clear" w:color="auto" w:fill="FFFFFF"/>
        <w:tabs>
          <w:tab w:val="left" w:pos="708"/>
        </w:tabs>
        <w:spacing w:after="0"/>
        <w:ind w:firstLine="284"/>
        <w:jc w:val="both"/>
        <w:rPr>
          <w:color w:val="000000"/>
          <w:szCs w:val="24"/>
        </w:rPr>
      </w:pPr>
      <w:r w:rsidRPr="00AF1586">
        <w:rPr>
          <w:color w:val="000000"/>
          <w:szCs w:val="24"/>
        </w:rPr>
        <w:t>Г)</w:t>
      </w:r>
      <w:r w:rsidRPr="00AF1586">
        <w:rPr>
          <w:color w:val="404040"/>
          <w:szCs w:val="24"/>
        </w:rPr>
        <w:t> </w:t>
      </w:r>
      <w:r w:rsidRPr="00AF1586">
        <w:rPr>
          <w:color w:val="000000"/>
          <w:szCs w:val="24"/>
        </w:rPr>
        <w:t>6 разделов;</w:t>
      </w:r>
    </w:p>
    <w:p w:rsidR="00AF1586" w:rsidRPr="00AF1586" w:rsidRDefault="00AF1586" w:rsidP="00AF1586">
      <w:pPr>
        <w:shd w:val="clear" w:color="auto" w:fill="FFFFFF"/>
        <w:tabs>
          <w:tab w:val="left" w:pos="708"/>
        </w:tabs>
        <w:spacing w:after="0"/>
        <w:jc w:val="both"/>
        <w:rPr>
          <w:color w:val="404040"/>
          <w:szCs w:val="24"/>
        </w:rPr>
      </w:pPr>
    </w:p>
    <w:p w:rsidR="00AF1586" w:rsidRPr="00AF1586" w:rsidRDefault="00AF1586" w:rsidP="00AF1586">
      <w:pPr>
        <w:shd w:val="clear" w:color="auto" w:fill="FFFFFF"/>
        <w:tabs>
          <w:tab w:val="left" w:pos="708"/>
        </w:tabs>
        <w:spacing w:after="0"/>
        <w:jc w:val="both"/>
        <w:rPr>
          <w:b/>
          <w:color w:val="404040"/>
          <w:szCs w:val="24"/>
        </w:rPr>
      </w:pPr>
      <w:r w:rsidRPr="00AF1586">
        <w:rPr>
          <w:b/>
          <w:color w:val="404040"/>
          <w:szCs w:val="24"/>
        </w:rPr>
        <w:t xml:space="preserve">40) </w:t>
      </w:r>
      <w:r w:rsidRPr="00AF1586">
        <w:rPr>
          <w:b/>
          <w:color w:val="000000"/>
          <w:szCs w:val="24"/>
        </w:rPr>
        <w:t> Уголовное наказание не может быть целью:</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А) устрашения;</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Б) восстановления справедливости;</w:t>
      </w:r>
    </w:p>
    <w:p w:rsidR="00AF1586" w:rsidRPr="00AF1586" w:rsidRDefault="00AF1586" w:rsidP="00AF1586">
      <w:pPr>
        <w:shd w:val="clear" w:color="auto" w:fill="FFFFFF"/>
        <w:tabs>
          <w:tab w:val="left" w:pos="708"/>
        </w:tabs>
        <w:spacing w:after="0"/>
        <w:ind w:firstLine="284"/>
        <w:jc w:val="both"/>
        <w:rPr>
          <w:color w:val="000000"/>
          <w:szCs w:val="24"/>
        </w:rPr>
      </w:pPr>
      <w:r w:rsidRPr="00AF1586">
        <w:rPr>
          <w:color w:val="000000"/>
          <w:szCs w:val="24"/>
        </w:rPr>
        <w:t>В) предупреждения совершения новых преступлений;</w:t>
      </w:r>
    </w:p>
    <w:p w:rsidR="00AF1586" w:rsidRPr="00AF1586" w:rsidRDefault="00AF1586" w:rsidP="00AF1586">
      <w:pPr>
        <w:shd w:val="clear" w:color="auto" w:fill="FFFFFF"/>
        <w:tabs>
          <w:tab w:val="left" w:pos="708"/>
        </w:tabs>
        <w:spacing w:after="0"/>
        <w:ind w:firstLine="284"/>
        <w:jc w:val="both"/>
        <w:rPr>
          <w:color w:val="000000"/>
          <w:szCs w:val="24"/>
        </w:rPr>
      </w:pPr>
      <w:r w:rsidRPr="00AF1586">
        <w:rPr>
          <w:color w:val="000000"/>
          <w:szCs w:val="24"/>
        </w:rPr>
        <w:t>Г) исправления</w:t>
      </w:r>
    </w:p>
    <w:p w:rsidR="00AF1586" w:rsidRPr="00AF1586" w:rsidRDefault="00AF1586" w:rsidP="00AF1586">
      <w:pPr>
        <w:shd w:val="clear" w:color="auto" w:fill="FFFFFF"/>
        <w:tabs>
          <w:tab w:val="left" w:pos="708"/>
        </w:tabs>
        <w:spacing w:after="0"/>
        <w:jc w:val="both"/>
        <w:rPr>
          <w:color w:val="404040"/>
          <w:szCs w:val="24"/>
        </w:rPr>
      </w:pPr>
    </w:p>
    <w:p w:rsidR="00AF1586" w:rsidRPr="00AF1586" w:rsidRDefault="00AF1586" w:rsidP="00AF1586">
      <w:pPr>
        <w:shd w:val="clear" w:color="auto" w:fill="FFFFFF"/>
        <w:tabs>
          <w:tab w:val="left" w:pos="708"/>
        </w:tabs>
        <w:spacing w:after="0"/>
        <w:jc w:val="both"/>
        <w:rPr>
          <w:b/>
          <w:color w:val="404040"/>
          <w:szCs w:val="24"/>
        </w:rPr>
      </w:pPr>
      <w:r w:rsidRPr="00AF1586">
        <w:rPr>
          <w:b/>
          <w:color w:val="000000"/>
          <w:szCs w:val="24"/>
        </w:rPr>
        <w:t>41)  Смертная казнь в РФ:</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А) существует в УК РФ, применяется судами и приводится в исполнение;</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Б) существует в УК РФ, применяется судами, но не приводится в исполнение;</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В) существует в УК РФ, не применяется судами и не приводится в исполнение;</w:t>
      </w:r>
    </w:p>
    <w:p w:rsidR="00AF1586" w:rsidRPr="00AF1586" w:rsidRDefault="00AF1586" w:rsidP="00AF1586">
      <w:pPr>
        <w:shd w:val="clear" w:color="auto" w:fill="FFFFFF"/>
        <w:tabs>
          <w:tab w:val="left" w:pos="708"/>
        </w:tabs>
        <w:spacing w:after="0"/>
        <w:ind w:firstLine="284"/>
        <w:jc w:val="both"/>
        <w:rPr>
          <w:color w:val="000000"/>
          <w:szCs w:val="24"/>
        </w:rPr>
      </w:pPr>
      <w:r w:rsidRPr="00AF1586">
        <w:rPr>
          <w:color w:val="000000"/>
          <w:szCs w:val="24"/>
        </w:rPr>
        <w:t>Г) в УК РФ не существует такого вида наказания как смертная казнь.</w:t>
      </w:r>
    </w:p>
    <w:p w:rsidR="00AF1586" w:rsidRPr="00AF1586" w:rsidRDefault="00AF1586" w:rsidP="00AF1586">
      <w:pPr>
        <w:shd w:val="clear" w:color="auto" w:fill="FFFFFF"/>
        <w:tabs>
          <w:tab w:val="left" w:pos="708"/>
        </w:tabs>
        <w:spacing w:after="0"/>
        <w:jc w:val="both"/>
        <w:rPr>
          <w:color w:val="404040"/>
          <w:szCs w:val="24"/>
        </w:rPr>
      </w:pPr>
    </w:p>
    <w:p w:rsidR="00AF1586" w:rsidRPr="00AF1586" w:rsidRDefault="00AF1586" w:rsidP="00AF1586">
      <w:pPr>
        <w:shd w:val="clear" w:color="auto" w:fill="FFFFFF"/>
        <w:tabs>
          <w:tab w:val="left" w:pos="708"/>
        </w:tabs>
        <w:spacing w:after="0"/>
        <w:jc w:val="both"/>
        <w:rPr>
          <w:b/>
          <w:color w:val="404040"/>
          <w:szCs w:val="24"/>
        </w:rPr>
      </w:pPr>
      <w:r w:rsidRPr="00AF1586">
        <w:rPr>
          <w:b/>
          <w:color w:val="000000"/>
          <w:szCs w:val="24"/>
        </w:rPr>
        <w:t>42)  При условном осуждении:</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А)</w:t>
      </w:r>
      <w:r w:rsidRPr="00AF1586">
        <w:rPr>
          <w:color w:val="404040"/>
          <w:szCs w:val="24"/>
        </w:rPr>
        <w:t> </w:t>
      </w:r>
      <w:r w:rsidRPr="00AF1586">
        <w:rPr>
          <w:color w:val="000000"/>
          <w:szCs w:val="24"/>
        </w:rPr>
        <w:t>могут быть назначены дополнительные виды наказания;</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Б)</w:t>
      </w:r>
      <w:r w:rsidRPr="00AF1586">
        <w:rPr>
          <w:color w:val="404040"/>
          <w:szCs w:val="24"/>
        </w:rPr>
        <w:t> </w:t>
      </w:r>
      <w:r w:rsidRPr="00AF1586">
        <w:rPr>
          <w:color w:val="000000"/>
          <w:szCs w:val="24"/>
        </w:rPr>
        <w:t>дополнительные виды наказаний не могут быть назначены;</w:t>
      </w:r>
    </w:p>
    <w:p w:rsidR="00AF1586" w:rsidRPr="00AF1586" w:rsidRDefault="00AF1586" w:rsidP="00AF1586">
      <w:pPr>
        <w:shd w:val="clear" w:color="auto" w:fill="FFFFFF"/>
        <w:tabs>
          <w:tab w:val="left" w:pos="708"/>
        </w:tabs>
        <w:spacing w:after="0"/>
        <w:ind w:firstLine="284"/>
        <w:jc w:val="both"/>
        <w:rPr>
          <w:color w:val="000000"/>
          <w:szCs w:val="24"/>
        </w:rPr>
      </w:pPr>
      <w:r w:rsidRPr="00AF1586">
        <w:rPr>
          <w:color w:val="000000"/>
          <w:szCs w:val="24"/>
        </w:rPr>
        <w:t>В)</w:t>
      </w:r>
      <w:r w:rsidRPr="00AF1586">
        <w:rPr>
          <w:color w:val="404040"/>
          <w:szCs w:val="24"/>
        </w:rPr>
        <w:t> </w:t>
      </w:r>
      <w:r w:rsidRPr="00AF1586">
        <w:rPr>
          <w:color w:val="000000"/>
          <w:szCs w:val="24"/>
        </w:rPr>
        <w:t>суд не может возложить на условно осужденного исполнение определенных обязанностей</w:t>
      </w:r>
    </w:p>
    <w:p w:rsidR="00AF1586" w:rsidRPr="00AF1586" w:rsidRDefault="00AF1586" w:rsidP="00AF1586">
      <w:pPr>
        <w:shd w:val="clear" w:color="auto" w:fill="FFFFFF"/>
        <w:tabs>
          <w:tab w:val="left" w:pos="708"/>
        </w:tabs>
        <w:spacing w:after="0"/>
        <w:jc w:val="both"/>
        <w:rPr>
          <w:color w:val="404040"/>
          <w:szCs w:val="24"/>
        </w:rPr>
      </w:pPr>
    </w:p>
    <w:p w:rsidR="00AF1586" w:rsidRPr="00AF1586" w:rsidRDefault="00AF1586" w:rsidP="00AF1586">
      <w:pPr>
        <w:shd w:val="clear" w:color="auto" w:fill="FFFFFF"/>
        <w:tabs>
          <w:tab w:val="left" w:pos="708"/>
        </w:tabs>
        <w:spacing w:after="0"/>
        <w:jc w:val="both"/>
        <w:rPr>
          <w:b/>
          <w:color w:val="404040"/>
          <w:szCs w:val="24"/>
        </w:rPr>
      </w:pPr>
      <w:r w:rsidRPr="00AF1586">
        <w:rPr>
          <w:color w:val="000000"/>
          <w:szCs w:val="24"/>
        </w:rPr>
        <w:t>43</w:t>
      </w:r>
      <w:r w:rsidRPr="00AF1586">
        <w:rPr>
          <w:b/>
          <w:color w:val="000000"/>
          <w:szCs w:val="24"/>
        </w:rPr>
        <w:t xml:space="preserve">)  Несовершеннолетнему назначается наказание в виде лишения свободы </w:t>
      </w:r>
      <w:proofErr w:type="gramStart"/>
      <w:r w:rsidRPr="00AF1586">
        <w:rPr>
          <w:b/>
          <w:color w:val="000000"/>
          <w:szCs w:val="24"/>
        </w:rPr>
        <w:t>на</w:t>
      </w:r>
      <w:proofErr w:type="gramEnd"/>
      <w:r w:rsidRPr="00AF1586">
        <w:rPr>
          <w:b/>
          <w:color w:val="000000"/>
          <w:szCs w:val="24"/>
        </w:rPr>
        <w:t>:</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А)</w:t>
      </w:r>
      <w:r w:rsidRPr="00AF1586">
        <w:rPr>
          <w:color w:val="404040"/>
          <w:szCs w:val="24"/>
        </w:rPr>
        <w:t> </w:t>
      </w:r>
      <w:r w:rsidRPr="00AF1586">
        <w:rPr>
          <w:color w:val="000000"/>
          <w:szCs w:val="24"/>
        </w:rPr>
        <w:t>срок до 7 лет;</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 xml:space="preserve">Б) </w:t>
      </w:r>
      <w:r w:rsidRPr="00AF1586">
        <w:rPr>
          <w:color w:val="404040"/>
          <w:szCs w:val="24"/>
        </w:rPr>
        <w:t> </w:t>
      </w:r>
      <w:r w:rsidRPr="00AF1586">
        <w:rPr>
          <w:color w:val="000000"/>
          <w:szCs w:val="24"/>
        </w:rPr>
        <w:t>срок до 10 лет;</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В)</w:t>
      </w:r>
      <w:r w:rsidRPr="00AF1586">
        <w:rPr>
          <w:color w:val="404040"/>
          <w:szCs w:val="24"/>
        </w:rPr>
        <w:t> </w:t>
      </w:r>
      <w:r w:rsidRPr="00AF1586">
        <w:rPr>
          <w:color w:val="000000"/>
          <w:szCs w:val="24"/>
        </w:rPr>
        <w:t>срок до 5 лет;</w:t>
      </w:r>
    </w:p>
    <w:p w:rsidR="00AF1586" w:rsidRPr="00AF1586" w:rsidRDefault="00AF1586" w:rsidP="00AF1586">
      <w:pPr>
        <w:shd w:val="clear" w:color="auto" w:fill="FFFFFF"/>
        <w:tabs>
          <w:tab w:val="left" w:pos="708"/>
        </w:tabs>
        <w:spacing w:after="0"/>
        <w:ind w:firstLine="284"/>
        <w:jc w:val="both"/>
        <w:rPr>
          <w:color w:val="000000"/>
          <w:szCs w:val="24"/>
        </w:rPr>
      </w:pPr>
      <w:r w:rsidRPr="00AF1586">
        <w:rPr>
          <w:color w:val="000000"/>
          <w:szCs w:val="24"/>
        </w:rPr>
        <w:t>Г)</w:t>
      </w:r>
      <w:r w:rsidRPr="00AF1586">
        <w:rPr>
          <w:color w:val="404040"/>
          <w:szCs w:val="24"/>
        </w:rPr>
        <w:t> </w:t>
      </w:r>
      <w:r w:rsidRPr="00AF1586">
        <w:rPr>
          <w:color w:val="000000"/>
          <w:szCs w:val="24"/>
        </w:rPr>
        <w:t>пожизненно.</w:t>
      </w:r>
    </w:p>
    <w:p w:rsidR="00AF1586" w:rsidRPr="00AF1586" w:rsidRDefault="00AF1586" w:rsidP="00AF1586">
      <w:pPr>
        <w:shd w:val="clear" w:color="auto" w:fill="FFFFFF"/>
        <w:tabs>
          <w:tab w:val="left" w:pos="708"/>
        </w:tabs>
        <w:spacing w:after="0"/>
        <w:jc w:val="both"/>
        <w:rPr>
          <w:color w:val="404040"/>
          <w:szCs w:val="24"/>
        </w:rPr>
      </w:pPr>
    </w:p>
    <w:p w:rsidR="00AF1586" w:rsidRPr="00AF1586" w:rsidRDefault="00AF1586" w:rsidP="00AF1586">
      <w:pPr>
        <w:shd w:val="clear" w:color="auto" w:fill="FFFFFF"/>
        <w:tabs>
          <w:tab w:val="left" w:pos="708"/>
        </w:tabs>
        <w:spacing w:after="0"/>
        <w:jc w:val="both"/>
        <w:rPr>
          <w:b/>
          <w:color w:val="404040"/>
          <w:szCs w:val="24"/>
        </w:rPr>
      </w:pPr>
      <w:r w:rsidRPr="00AF1586">
        <w:rPr>
          <w:b/>
          <w:color w:val="000000"/>
          <w:szCs w:val="24"/>
        </w:rPr>
        <w:t xml:space="preserve">44) </w:t>
      </w:r>
      <w:r w:rsidRPr="00AF1586">
        <w:rPr>
          <w:b/>
          <w:color w:val="404040"/>
          <w:szCs w:val="24"/>
        </w:rPr>
        <w:t> </w:t>
      </w:r>
      <w:r w:rsidRPr="00AF1586">
        <w:rPr>
          <w:b/>
          <w:color w:val="000000"/>
          <w:szCs w:val="24"/>
        </w:rPr>
        <w:t>При назначении наказания по совокупности преступлений не применяются:</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А)</w:t>
      </w:r>
      <w:r w:rsidRPr="00AF1586">
        <w:rPr>
          <w:color w:val="404040"/>
          <w:szCs w:val="24"/>
        </w:rPr>
        <w:t> </w:t>
      </w:r>
      <w:r w:rsidRPr="00AF1586">
        <w:rPr>
          <w:color w:val="000000"/>
          <w:szCs w:val="24"/>
        </w:rPr>
        <w:t>назначение наказания за каждое преступление отдельно;</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Б) принцип сложения наказаний;</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 xml:space="preserve">В)  применяется принцип поглощения менее строгого наказания более </w:t>
      </w:r>
      <w:proofErr w:type="gramStart"/>
      <w:r w:rsidRPr="00AF1586">
        <w:rPr>
          <w:color w:val="000000"/>
          <w:szCs w:val="24"/>
        </w:rPr>
        <w:t>строгим</w:t>
      </w:r>
      <w:proofErr w:type="gramEnd"/>
      <w:r w:rsidRPr="00AF1586">
        <w:rPr>
          <w:color w:val="000000"/>
          <w:szCs w:val="24"/>
        </w:rPr>
        <w:t>;</w:t>
      </w:r>
    </w:p>
    <w:p w:rsidR="00AF1586" w:rsidRPr="00AF1586" w:rsidRDefault="00AF1586" w:rsidP="00AF1586">
      <w:pPr>
        <w:shd w:val="clear" w:color="auto" w:fill="FFFFFF"/>
        <w:tabs>
          <w:tab w:val="left" w:pos="708"/>
        </w:tabs>
        <w:spacing w:after="0"/>
        <w:ind w:firstLine="284"/>
        <w:jc w:val="both"/>
        <w:rPr>
          <w:color w:val="000000"/>
          <w:szCs w:val="24"/>
        </w:rPr>
      </w:pPr>
      <w:r w:rsidRPr="00AF1586">
        <w:rPr>
          <w:color w:val="000000"/>
          <w:szCs w:val="24"/>
        </w:rPr>
        <w:t xml:space="preserve">Г) </w:t>
      </w:r>
      <w:r w:rsidRPr="00AF1586">
        <w:rPr>
          <w:color w:val="404040"/>
          <w:szCs w:val="24"/>
        </w:rPr>
        <w:t> </w:t>
      </w:r>
      <w:r w:rsidRPr="00AF1586">
        <w:rPr>
          <w:color w:val="000000"/>
          <w:szCs w:val="24"/>
        </w:rPr>
        <w:t>применяется принцип деления наказания.</w:t>
      </w:r>
    </w:p>
    <w:p w:rsidR="00AF1586" w:rsidRPr="00AF1586" w:rsidRDefault="00AF1586" w:rsidP="00AF1586">
      <w:pPr>
        <w:shd w:val="clear" w:color="auto" w:fill="FFFFFF"/>
        <w:tabs>
          <w:tab w:val="left" w:pos="708"/>
        </w:tabs>
        <w:spacing w:after="0"/>
        <w:jc w:val="both"/>
        <w:rPr>
          <w:color w:val="404040"/>
          <w:szCs w:val="24"/>
        </w:rPr>
      </w:pPr>
    </w:p>
    <w:p w:rsidR="00AF1586" w:rsidRPr="00AF1586" w:rsidRDefault="00AF1586" w:rsidP="00AF1586">
      <w:pPr>
        <w:shd w:val="clear" w:color="auto" w:fill="FFFFFF"/>
        <w:tabs>
          <w:tab w:val="left" w:pos="708"/>
        </w:tabs>
        <w:spacing w:after="0"/>
        <w:jc w:val="both"/>
        <w:rPr>
          <w:b/>
          <w:color w:val="404040"/>
          <w:szCs w:val="24"/>
        </w:rPr>
      </w:pPr>
      <w:r w:rsidRPr="00AF1586">
        <w:rPr>
          <w:b/>
          <w:color w:val="000000"/>
          <w:szCs w:val="24"/>
        </w:rPr>
        <w:t xml:space="preserve">45)  Освободить от уголовной ответственности возможно в связи </w:t>
      </w:r>
      <w:proofErr w:type="gramStart"/>
      <w:r w:rsidRPr="00AF1586">
        <w:rPr>
          <w:b/>
          <w:color w:val="000000"/>
          <w:szCs w:val="24"/>
        </w:rPr>
        <w:t>с</w:t>
      </w:r>
      <w:proofErr w:type="gramEnd"/>
      <w:r w:rsidRPr="00AF1586">
        <w:rPr>
          <w:b/>
          <w:color w:val="000000"/>
          <w:szCs w:val="24"/>
        </w:rPr>
        <w:t>:</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А) причинением вреда в состоянии необходимой обороны;</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lastRenderedPageBreak/>
        <w:t>Б)</w:t>
      </w:r>
      <w:r w:rsidRPr="00AF1586">
        <w:rPr>
          <w:color w:val="404040"/>
          <w:szCs w:val="24"/>
        </w:rPr>
        <w:t> </w:t>
      </w:r>
      <w:r w:rsidRPr="00AF1586">
        <w:rPr>
          <w:color w:val="000000"/>
          <w:szCs w:val="24"/>
        </w:rPr>
        <w:t>причинением вреда в состоянии крайней необходимости;</w:t>
      </w:r>
    </w:p>
    <w:p w:rsidR="00AF1586" w:rsidRPr="00AF1586" w:rsidRDefault="00AF1586" w:rsidP="00AF1586">
      <w:pPr>
        <w:shd w:val="clear" w:color="auto" w:fill="FFFFFF"/>
        <w:tabs>
          <w:tab w:val="left" w:pos="708"/>
        </w:tabs>
        <w:spacing w:after="0"/>
        <w:ind w:firstLine="284"/>
        <w:jc w:val="both"/>
        <w:rPr>
          <w:color w:val="404040"/>
          <w:szCs w:val="24"/>
        </w:rPr>
      </w:pPr>
      <w:r w:rsidRPr="00AF1586">
        <w:rPr>
          <w:color w:val="000000"/>
          <w:szCs w:val="24"/>
        </w:rPr>
        <w:t xml:space="preserve">В) </w:t>
      </w:r>
      <w:proofErr w:type="spellStart"/>
      <w:r w:rsidRPr="00AF1586">
        <w:rPr>
          <w:color w:val="000000"/>
          <w:szCs w:val="24"/>
        </w:rPr>
        <w:t>недостижением</w:t>
      </w:r>
      <w:proofErr w:type="spellEnd"/>
      <w:r w:rsidRPr="00AF1586">
        <w:rPr>
          <w:color w:val="000000"/>
          <w:szCs w:val="24"/>
        </w:rPr>
        <w:t xml:space="preserve">  возраста, с которого возможно привлечение к уголовной ответственности;</w:t>
      </w:r>
    </w:p>
    <w:p w:rsidR="00AF1586" w:rsidRPr="00AF1586" w:rsidRDefault="00AF1586" w:rsidP="00AF1586">
      <w:pPr>
        <w:shd w:val="clear" w:color="auto" w:fill="FFFFFF"/>
        <w:tabs>
          <w:tab w:val="left" w:pos="708"/>
        </w:tabs>
        <w:spacing w:after="0"/>
        <w:ind w:firstLine="284"/>
        <w:jc w:val="both"/>
        <w:rPr>
          <w:color w:val="000000"/>
          <w:szCs w:val="24"/>
        </w:rPr>
      </w:pPr>
      <w:r w:rsidRPr="00AF1586">
        <w:rPr>
          <w:color w:val="000000"/>
          <w:szCs w:val="24"/>
        </w:rPr>
        <w:t>Г)</w:t>
      </w:r>
      <w:r w:rsidRPr="00AF1586">
        <w:rPr>
          <w:color w:val="404040"/>
          <w:szCs w:val="24"/>
        </w:rPr>
        <w:t> </w:t>
      </w:r>
      <w:r w:rsidRPr="00AF1586">
        <w:rPr>
          <w:color w:val="000000"/>
          <w:szCs w:val="24"/>
        </w:rPr>
        <w:t>деятельным раскаянием лица, совершившего преступление.</w:t>
      </w:r>
    </w:p>
    <w:p w:rsidR="00AF1586" w:rsidRPr="00AF1586" w:rsidRDefault="00AF1586" w:rsidP="00AF1586">
      <w:pPr>
        <w:shd w:val="clear" w:color="auto" w:fill="FFFFFF"/>
        <w:tabs>
          <w:tab w:val="left" w:pos="708"/>
        </w:tabs>
        <w:spacing w:after="0"/>
        <w:jc w:val="both"/>
        <w:rPr>
          <w:color w:val="404040"/>
          <w:szCs w:val="24"/>
        </w:rPr>
      </w:pPr>
    </w:p>
    <w:p w:rsidR="00AF1586" w:rsidRPr="00AF1586" w:rsidRDefault="00AF1586" w:rsidP="00AF1586">
      <w:pPr>
        <w:tabs>
          <w:tab w:val="left" w:pos="708"/>
        </w:tabs>
        <w:spacing w:after="0"/>
        <w:jc w:val="both"/>
        <w:rPr>
          <w:b/>
          <w:szCs w:val="24"/>
        </w:rPr>
      </w:pPr>
      <w:r w:rsidRPr="00AF1586">
        <w:rPr>
          <w:b/>
          <w:szCs w:val="24"/>
        </w:rPr>
        <w:t>46)  Трудовые отношения возникают между работником и работодателем на основании…</w:t>
      </w:r>
    </w:p>
    <w:p w:rsidR="00AF1586" w:rsidRPr="00AF1586" w:rsidRDefault="00AF1586" w:rsidP="00AF1586">
      <w:pPr>
        <w:tabs>
          <w:tab w:val="left" w:pos="708"/>
        </w:tabs>
        <w:spacing w:after="0"/>
        <w:ind w:firstLine="284"/>
        <w:jc w:val="both"/>
        <w:rPr>
          <w:szCs w:val="24"/>
        </w:rPr>
      </w:pPr>
      <w:r w:rsidRPr="00AF1586">
        <w:rPr>
          <w:szCs w:val="24"/>
        </w:rPr>
        <w:t>А) международного договора</w:t>
      </w:r>
    </w:p>
    <w:p w:rsidR="00AF1586" w:rsidRPr="00AF1586" w:rsidRDefault="00AF1586" w:rsidP="00AF1586">
      <w:pPr>
        <w:tabs>
          <w:tab w:val="left" w:pos="708"/>
        </w:tabs>
        <w:spacing w:after="0"/>
        <w:ind w:firstLine="284"/>
        <w:jc w:val="both"/>
        <w:rPr>
          <w:szCs w:val="24"/>
        </w:rPr>
      </w:pPr>
      <w:r w:rsidRPr="00AF1586">
        <w:rPr>
          <w:szCs w:val="24"/>
        </w:rPr>
        <w:t>Б) коллективного договора</w:t>
      </w:r>
    </w:p>
    <w:p w:rsidR="00AF1586" w:rsidRPr="00AF1586" w:rsidRDefault="00AF1586" w:rsidP="00AF1586">
      <w:pPr>
        <w:tabs>
          <w:tab w:val="left" w:pos="708"/>
        </w:tabs>
        <w:spacing w:after="0"/>
        <w:ind w:firstLine="284"/>
        <w:jc w:val="both"/>
        <w:rPr>
          <w:szCs w:val="24"/>
        </w:rPr>
      </w:pPr>
      <w:r w:rsidRPr="00AF1586">
        <w:rPr>
          <w:szCs w:val="24"/>
        </w:rPr>
        <w:t>В) трудового договора</w:t>
      </w:r>
    </w:p>
    <w:p w:rsidR="00AF1586" w:rsidRPr="00AF1586" w:rsidRDefault="00AF1586" w:rsidP="00AF1586">
      <w:pPr>
        <w:tabs>
          <w:tab w:val="left" w:pos="708"/>
        </w:tabs>
        <w:spacing w:after="0"/>
        <w:ind w:firstLine="284"/>
        <w:jc w:val="both"/>
        <w:rPr>
          <w:szCs w:val="24"/>
        </w:rPr>
      </w:pPr>
      <w:r w:rsidRPr="00AF1586">
        <w:rPr>
          <w:szCs w:val="24"/>
        </w:rPr>
        <w:t>Г) индивидуального договора</w:t>
      </w:r>
    </w:p>
    <w:p w:rsidR="00AF1586" w:rsidRPr="00AF1586" w:rsidRDefault="00AF1586" w:rsidP="00AF1586">
      <w:pPr>
        <w:tabs>
          <w:tab w:val="left" w:pos="708"/>
        </w:tabs>
        <w:spacing w:after="0"/>
        <w:jc w:val="both"/>
        <w:rPr>
          <w:szCs w:val="24"/>
        </w:rPr>
      </w:pPr>
    </w:p>
    <w:p w:rsidR="00AF1586" w:rsidRPr="00AF1586" w:rsidRDefault="00AF1586" w:rsidP="00AF1586">
      <w:pPr>
        <w:tabs>
          <w:tab w:val="left" w:pos="708"/>
        </w:tabs>
        <w:spacing w:after="0"/>
        <w:jc w:val="both"/>
        <w:rPr>
          <w:b/>
          <w:szCs w:val="24"/>
        </w:rPr>
      </w:pPr>
      <w:r w:rsidRPr="00AF1586">
        <w:rPr>
          <w:b/>
          <w:szCs w:val="24"/>
        </w:rPr>
        <w:t>47)  Право на использование отпуска за первый год работы возникает у работника по истечении…</w:t>
      </w:r>
    </w:p>
    <w:p w:rsidR="00AF1586" w:rsidRPr="00AF1586" w:rsidRDefault="00AF1586" w:rsidP="00AF1586">
      <w:pPr>
        <w:tabs>
          <w:tab w:val="left" w:pos="708"/>
        </w:tabs>
        <w:spacing w:after="0"/>
        <w:ind w:firstLine="284"/>
        <w:jc w:val="both"/>
        <w:rPr>
          <w:szCs w:val="24"/>
        </w:rPr>
      </w:pPr>
      <w:r w:rsidRPr="00AF1586">
        <w:rPr>
          <w:szCs w:val="24"/>
        </w:rPr>
        <w:t>А)  3 лет с перерывами в работе</w:t>
      </w:r>
    </w:p>
    <w:p w:rsidR="00AF1586" w:rsidRPr="00AF1586" w:rsidRDefault="00AF1586" w:rsidP="00AF1586">
      <w:pPr>
        <w:tabs>
          <w:tab w:val="left" w:pos="708"/>
        </w:tabs>
        <w:spacing w:after="0"/>
        <w:ind w:firstLine="284"/>
        <w:jc w:val="both"/>
        <w:rPr>
          <w:szCs w:val="24"/>
        </w:rPr>
      </w:pPr>
      <w:r w:rsidRPr="00AF1586">
        <w:rPr>
          <w:szCs w:val="24"/>
        </w:rPr>
        <w:t>Б)  6 месяцев непрерывной работы</w:t>
      </w:r>
    </w:p>
    <w:p w:rsidR="00AF1586" w:rsidRPr="00AF1586" w:rsidRDefault="00AF1586" w:rsidP="00AF1586">
      <w:pPr>
        <w:tabs>
          <w:tab w:val="left" w:pos="708"/>
        </w:tabs>
        <w:spacing w:after="0"/>
        <w:ind w:firstLine="284"/>
        <w:jc w:val="both"/>
        <w:rPr>
          <w:szCs w:val="24"/>
        </w:rPr>
      </w:pPr>
      <w:r w:rsidRPr="00AF1586">
        <w:rPr>
          <w:szCs w:val="24"/>
        </w:rPr>
        <w:t>В)  2 месяцев непрерывной работы</w:t>
      </w:r>
    </w:p>
    <w:p w:rsidR="00AF1586" w:rsidRPr="00AF1586" w:rsidRDefault="00AF1586" w:rsidP="00AF1586">
      <w:pPr>
        <w:tabs>
          <w:tab w:val="left" w:pos="708"/>
        </w:tabs>
        <w:spacing w:after="0"/>
        <w:ind w:firstLine="284"/>
        <w:jc w:val="both"/>
        <w:rPr>
          <w:szCs w:val="24"/>
        </w:rPr>
      </w:pPr>
      <w:r w:rsidRPr="00AF1586">
        <w:rPr>
          <w:szCs w:val="24"/>
        </w:rPr>
        <w:t>Г)  1 года с перерывами в работе</w:t>
      </w:r>
    </w:p>
    <w:p w:rsidR="00AF1586" w:rsidRPr="00AF1586" w:rsidRDefault="00AF1586" w:rsidP="00AF1586">
      <w:pPr>
        <w:tabs>
          <w:tab w:val="left" w:pos="708"/>
        </w:tabs>
        <w:spacing w:after="0"/>
        <w:jc w:val="both"/>
        <w:rPr>
          <w:szCs w:val="24"/>
        </w:rPr>
      </w:pPr>
    </w:p>
    <w:p w:rsidR="00AF1586" w:rsidRPr="00AF1586" w:rsidRDefault="00AF1586" w:rsidP="00AF1586">
      <w:pPr>
        <w:tabs>
          <w:tab w:val="left" w:pos="708"/>
        </w:tabs>
        <w:spacing w:after="0"/>
        <w:jc w:val="both"/>
        <w:rPr>
          <w:b/>
          <w:szCs w:val="24"/>
        </w:rPr>
      </w:pPr>
      <w:r w:rsidRPr="00AF1586">
        <w:rPr>
          <w:b/>
          <w:szCs w:val="24"/>
        </w:rPr>
        <w:t xml:space="preserve">48)  Дисциплинарное взыскание не может быть обжаловано работников </w:t>
      </w:r>
      <w:proofErr w:type="gramStart"/>
      <w:r w:rsidRPr="00AF1586">
        <w:rPr>
          <w:b/>
          <w:szCs w:val="24"/>
        </w:rPr>
        <w:t>в</w:t>
      </w:r>
      <w:proofErr w:type="gramEnd"/>
      <w:r w:rsidRPr="00AF1586">
        <w:rPr>
          <w:b/>
          <w:szCs w:val="24"/>
        </w:rPr>
        <w:t xml:space="preserve"> …</w:t>
      </w:r>
    </w:p>
    <w:p w:rsidR="00AF1586" w:rsidRPr="00AF1586" w:rsidRDefault="00AF1586" w:rsidP="00AF1586">
      <w:pPr>
        <w:tabs>
          <w:tab w:val="left" w:pos="708"/>
        </w:tabs>
        <w:spacing w:after="0"/>
        <w:ind w:firstLine="284"/>
        <w:jc w:val="both"/>
        <w:rPr>
          <w:szCs w:val="24"/>
        </w:rPr>
      </w:pPr>
      <w:r w:rsidRPr="00AF1586">
        <w:rPr>
          <w:szCs w:val="24"/>
        </w:rPr>
        <w:t xml:space="preserve">А)  </w:t>
      </w:r>
      <w:proofErr w:type="gramStart"/>
      <w:r w:rsidRPr="00AF1586">
        <w:rPr>
          <w:szCs w:val="24"/>
        </w:rPr>
        <w:t>суде</w:t>
      </w:r>
      <w:proofErr w:type="gramEnd"/>
    </w:p>
    <w:p w:rsidR="00AF1586" w:rsidRPr="00AF1586" w:rsidRDefault="00AF1586" w:rsidP="00AF1586">
      <w:pPr>
        <w:tabs>
          <w:tab w:val="left" w:pos="708"/>
        </w:tabs>
        <w:spacing w:after="0"/>
        <w:ind w:firstLine="284"/>
        <w:jc w:val="both"/>
        <w:rPr>
          <w:szCs w:val="24"/>
        </w:rPr>
      </w:pPr>
      <w:r w:rsidRPr="00AF1586">
        <w:rPr>
          <w:szCs w:val="24"/>
        </w:rPr>
        <w:t>Б)  КТС (комиссии по трудовым спорам)</w:t>
      </w:r>
    </w:p>
    <w:p w:rsidR="00AF1586" w:rsidRPr="00AF1586" w:rsidRDefault="00AF1586" w:rsidP="00AF1586">
      <w:pPr>
        <w:tabs>
          <w:tab w:val="left" w:pos="708"/>
        </w:tabs>
        <w:spacing w:after="0"/>
        <w:ind w:firstLine="284"/>
        <w:jc w:val="both"/>
        <w:rPr>
          <w:szCs w:val="24"/>
        </w:rPr>
      </w:pPr>
      <w:r w:rsidRPr="00AF1586">
        <w:rPr>
          <w:szCs w:val="24"/>
        </w:rPr>
        <w:t>В)  государственной инспекции труда</w:t>
      </w:r>
    </w:p>
    <w:p w:rsidR="00AF1586" w:rsidRPr="00AF1586" w:rsidRDefault="00AF1586" w:rsidP="00AF1586">
      <w:pPr>
        <w:tabs>
          <w:tab w:val="left" w:pos="708"/>
        </w:tabs>
        <w:spacing w:after="0"/>
        <w:ind w:firstLine="284"/>
        <w:jc w:val="both"/>
        <w:rPr>
          <w:szCs w:val="24"/>
        </w:rPr>
      </w:pPr>
      <w:r w:rsidRPr="00AF1586">
        <w:rPr>
          <w:szCs w:val="24"/>
        </w:rPr>
        <w:t>Г)  вышестоящей организации</w:t>
      </w:r>
    </w:p>
    <w:p w:rsidR="00AF1586" w:rsidRPr="00AF1586" w:rsidRDefault="00AF1586" w:rsidP="00AF1586">
      <w:pPr>
        <w:tabs>
          <w:tab w:val="left" w:pos="708"/>
        </w:tabs>
        <w:spacing w:after="0"/>
        <w:jc w:val="both"/>
        <w:rPr>
          <w:szCs w:val="24"/>
        </w:rPr>
      </w:pPr>
    </w:p>
    <w:p w:rsidR="00AF1586" w:rsidRPr="00AF1586" w:rsidRDefault="00AF1586" w:rsidP="00AF1586">
      <w:pPr>
        <w:tabs>
          <w:tab w:val="left" w:pos="708"/>
        </w:tabs>
        <w:spacing w:after="0"/>
        <w:jc w:val="both"/>
        <w:rPr>
          <w:b/>
          <w:szCs w:val="24"/>
        </w:rPr>
      </w:pPr>
      <w:r w:rsidRPr="00AF1586">
        <w:rPr>
          <w:b/>
          <w:szCs w:val="24"/>
        </w:rPr>
        <w:t>49)  Решение суда о восстановлении на работе незаконно уволенного работника подлежит исполнению …</w:t>
      </w:r>
    </w:p>
    <w:p w:rsidR="00AF1586" w:rsidRPr="00AF1586" w:rsidRDefault="00AF1586" w:rsidP="00AF1586">
      <w:pPr>
        <w:tabs>
          <w:tab w:val="left" w:pos="708"/>
        </w:tabs>
        <w:spacing w:after="0"/>
        <w:ind w:firstLine="284"/>
        <w:jc w:val="both"/>
        <w:rPr>
          <w:szCs w:val="24"/>
        </w:rPr>
      </w:pPr>
      <w:r w:rsidRPr="00AF1586">
        <w:rPr>
          <w:szCs w:val="24"/>
        </w:rPr>
        <w:t>А)  немедленно</w:t>
      </w:r>
    </w:p>
    <w:p w:rsidR="00AF1586" w:rsidRPr="00AF1586" w:rsidRDefault="00AF1586" w:rsidP="00AF1586">
      <w:pPr>
        <w:tabs>
          <w:tab w:val="left" w:pos="708"/>
        </w:tabs>
        <w:spacing w:after="0"/>
        <w:ind w:firstLine="284"/>
        <w:jc w:val="both"/>
        <w:rPr>
          <w:szCs w:val="24"/>
        </w:rPr>
      </w:pPr>
      <w:r w:rsidRPr="00AF1586">
        <w:rPr>
          <w:szCs w:val="24"/>
        </w:rPr>
        <w:t>Б)  через 7 дней</w:t>
      </w:r>
    </w:p>
    <w:p w:rsidR="00AF1586" w:rsidRPr="00AF1586" w:rsidRDefault="00AF1586" w:rsidP="00AF1586">
      <w:pPr>
        <w:tabs>
          <w:tab w:val="left" w:pos="708"/>
        </w:tabs>
        <w:spacing w:after="0"/>
        <w:ind w:firstLine="284"/>
        <w:jc w:val="both"/>
        <w:rPr>
          <w:szCs w:val="24"/>
        </w:rPr>
      </w:pPr>
      <w:r w:rsidRPr="00AF1586">
        <w:rPr>
          <w:szCs w:val="24"/>
        </w:rPr>
        <w:t>В)  через 1 год</w:t>
      </w:r>
    </w:p>
    <w:p w:rsidR="00AF1586" w:rsidRPr="00AF1586" w:rsidRDefault="00AF1586" w:rsidP="00AF1586">
      <w:pPr>
        <w:tabs>
          <w:tab w:val="left" w:pos="708"/>
        </w:tabs>
        <w:spacing w:after="0"/>
        <w:ind w:firstLine="284"/>
        <w:jc w:val="both"/>
        <w:rPr>
          <w:szCs w:val="24"/>
        </w:rPr>
      </w:pPr>
      <w:r w:rsidRPr="00AF1586">
        <w:rPr>
          <w:szCs w:val="24"/>
        </w:rPr>
        <w:t>Г)  через 2 месяца</w:t>
      </w:r>
    </w:p>
    <w:p w:rsidR="00AF1586" w:rsidRPr="00AF1586" w:rsidRDefault="00AF1586" w:rsidP="00AF1586">
      <w:pPr>
        <w:tabs>
          <w:tab w:val="left" w:pos="708"/>
        </w:tabs>
        <w:spacing w:after="0"/>
        <w:ind w:right="-366"/>
        <w:jc w:val="both"/>
        <w:rPr>
          <w:b/>
          <w:szCs w:val="24"/>
        </w:rPr>
      </w:pPr>
      <w:r w:rsidRPr="00AF1586">
        <w:rPr>
          <w:b/>
          <w:szCs w:val="24"/>
        </w:rPr>
        <w:t>50)  Источниками международного права являются:</w:t>
      </w:r>
    </w:p>
    <w:p w:rsidR="00AF1586" w:rsidRPr="00AF1586" w:rsidRDefault="00AF1586" w:rsidP="00AF1586">
      <w:pPr>
        <w:tabs>
          <w:tab w:val="left" w:pos="708"/>
        </w:tabs>
        <w:spacing w:after="0"/>
        <w:ind w:right="-366" w:firstLine="284"/>
        <w:jc w:val="both"/>
        <w:rPr>
          <w:szCs w:val="24"/>
        </w:rPr>
      </w:pPr>
      <w:r w:rsidRPr="00AF1586">
        <w:rPr>
          <w:szCs w:val="24"/>
        </w:rPr>
        <w:t>А) конституции суверенных государств;</w:t>
      </w:r>
    </w:p>
    <w:p w:rsidR="00AF1586" w:rsidRPr="00AF1586" w:rsidRDefault="00AF1586" w:rsidP="00AF1586">
      <w:pPr>
        <w:tabs>
          <w:tab w:val="left" w:pos="708"/>
        </w:tabs>
        <w:spacing w:after="0"/>
        <w:ind w:right="-366" w:firstLine="284"/>
        <w:jc w:val="both"/>
        <w:rPr>
          <w:szCs w:val="24"/>
        </w:rPr>
      </w:pPr>
      <w:r w:rsidRPr="00AF1586">
        <w:rPr>
          <w:szCs w:val="24"/>
        </w:rPr>
        <w:t>Б) международные договора;</w:t>
      </w:r>
    </w:p>
    <w:p w:rsidR="00AF1586" w:rsidRPr="00AF1586" w:rsidRDefault="00AF1586" w:rsidP="00AF1586">
      <w:pPr>
        <w:tabs>
          <w:tab w:val="left" w:pos="708"/>
        </w:tabs>
        <w:spacing w:after="0"/>
        <w:ind w:right="-366" w:firstLine="284"/>
        <w:jc w:val="both"/>
        <w:rPr>
          <w:szCs w:val="24"/>
        </w:rPr>
      </w:pPr>
      <w:r w:rsidRPr="00AF1586">
        <w:rPr>
          <w:szCs w:val="24"/>
        </w:rPr>
        <w:t>В) международные обычаи;</w:t>
      </w:r>
    </w:p>
    <w:p w:rsidR="00AF1586" w:rsidRPr="00AF1586" w:rsidRDefault="00AF1586" w:rsidP="00AF1586">
      <w:pPr>
        <w:tabs>
          <w:tab w:val="left" w:pos="708"/>
        </w:tabs>
        <w:spacing w:after="0"/>
        <w:ind w:right="-366" w:firstLine="284"/>
        <w:jc w:val="both"/>
        <w:rPr>
          <w:szCs w:val="24"/>
        </w:rPr>
      </w:pPr>
      <w:r w:rsidRPr="00AF1586">
        <w:rPr>
          <w:szCs w:val="24"/>
        </w:rPr>
        <w:t>Г) общие принципы права;</w:t>
      </w:r>
    </w:p>
    <w:p w:rsidR="00AF1586" w:rsidRPr="00AF1586" w:rsidRDefault="00AF1586" w:rsidP="00AF1586">
      <w:pPr>
        <w:tabs>
          <w:tab w:val="left" w:pos="708"/>
        </w:tabs>
        <w:spacing w:after="0"/>
        <w:ind w:right="-366" w:firstLine="284"/>
        <w:jc w:val="both"/>
        <w:rPr>
          <w:szCs w:val="24"/>
        </w:rPr>
      </w:pPr>
      <w:r w:rsidRPr="00AF1586">
        <w:rPr>
          <w:szCs w:val="24"/>
        </w:rPr>
        <w:t>Д) вспомогательные источники (решения Международного суда ООН в Гааге; постановления международных организаций).</w:t>
      </w:r>
    </w:p>
    <w:p w:rsidR="00AF1586" w:rsidRPr="00AF1586" w:rsidRDefault="00AF1586" w:rsidP="00AF1586">
      <w:pPr>
        <w:tabs>
          <w:tab w:val="left" w:pos="708"/>
        </w:tabs>
        <w:suppressAutoHyphens w:val="0"/>
        <w:spacing w:after="0"/>
        <w:jc w:val="both"/>
        <w:rPr>
          <w:rFonts w:eastAsia="Times New Roman"/>
          <w:b/>
          <w:bCs/>
          <w:lang w:eastAsia="ru-RU"/>
        </w:rPr>
      </w:pPr>
    </w:p>
    <w:p w:rsidR="00AF1586" w:rsidRPr="00AF1586" w:rsidRDefault="00AF1586" w:rsidP="00AF1586">
      <w:pPr>
        <w:tabs>
          <w:tab w:val="left" w:pos="708"/>
        </w:tabs>
        <w:suppressAutoHyphens w:val="0"/>
        <w:spacing w:after="0"/>
        <w:jc w:val="both"/>
        <w:rPr>
          <w:rFonts w:eastAsia="Times New Roman"/>
          <w:b/>
          <w:lang w:eastAsia="ru-RU"/>
        </w:rPr>
      </w:pPr>
    </w:p>
    <w:p w:rsidR="00AF1586" w:rsidRPr="00AF1586" w:rsidRDefault="00AF1586" w:rsidP="00AF1586">
      <w:pPr>
        <w:tabs>
          <w:tab w:val="left" w:pos="708"/>
        </w:tabs>
        <w:suppressAutoHyphens w:val="0"/>
        <w:autoSpaceDE w:val="0"/>
        <w:autoSpaceDN w:val="0"/>
        <w:adjustRightInd w:val="0"/>
        <w:spacing w:after="0" w:line="240" w:lineRule="auto"/>
        <w:rPr>
          <w:bCs/>
          <w:lang w:eastAsia="en-US"/>
        </w:rPr>
      </w:pPr>
      <w:r w:rsidRPr="00AF1586">
        <w:rPr>
          <w:b/>
          <w:bCs/>
          <w:lang w:eastAsia="en-US"/>
        </w:rPr>
        <w:t>Шкала оценивания и критерии оценки:</w:t>
      </w:r>
    </w:p>
    <w:p w:rsidR="00AF1586" w:rsidRPr="00AF1586" w:rsidRDefault="00AF1586" w:rsidP="00AF1586">
      <w:pPr>
        <w:tabs>
          <w:tab w:val="left" w:pos="708"/>
        </w:tabs>
        <w:suppressAutoHyphens w:val="0"/>
        <w:autoSpaceDE w:val="0"/>
        <w:autoSpaceDN w:val="0"/>
        <w:adjustRightInd w:val="0"/>
        <w:spacing w:after="0" w:line="240" w:lineRule="auto"/>
        <w:rPr>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7"/>
        <w:gridCol w:w="1614"/>
        <w:gridCol w:w="1950"/>
        <w:gridCol w:w="1895"/>
      </w:tblGrid>
      <w:tr w:rsidR="00AF1586" w:rsidRPr="00AF1586" w:rsidTr="00AF1586">
        <w:tc>
          <w:tcPr>
            <w:tcW w:w="4667"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 xml:space="preserve">Баллы </w:t>
            </w:r>
            <w:proofErr w:type="gramStart"/>
            <w:r w:rsidRPr="00AF1586">
              <w:rPr>
                <w:b/>
                <w:bCs/>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 xml:space="preserve">Максимальное количество </w:t>
            </w:r>
            <w:r w:rsidRPr="00AF1586">
              <w:rPr>
                <w:b/>
                <w:bCs/>
                <w:sz w:val="20"/>
                <w:szCs w:val="20"/>
                <w:lang w:eastAsia="en-US"/>
              </w:rPr>
              <w:lastRenderedPageBreak/>
              <w:t>баллов</w:t>
            </w:r>
          </w:p>
        </w:tc>
      </w:tr>
      <w:tr w:rsidR="00AF1586" w:rsidRPr="00AF1586" w:rsidTr="00AF1586">
        <w:tc>
          <w:tcPr>
            <w:tcW w:w="466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line="240" w:lineRule="auto"/>
              <w:textAlignment w:val="baseline"/>
              <w:rPr>
                <w:bCs/>
                <w:sz w:val="20"/>
                <w:szCs w:val="20"/>
                <w:lang w:eastAsia="en-US"/>
              </w:rPr>
            </w:pPr>
            <w:r w:rsidRPr="00AF1586">
              <w:rPr>
                <w:bCs/>
                <w:sz w:val="20"/>
                <w:szCs w:val="20"/>
                <w:lang w:eastAsia="en-US"/>
              </w:rPr>
              <w:lastRenderedPageBreak/>
              <w:t>Количество правильных ответов на вопросы теста при общем количестве правильных ответов не менее</w:t>
            </w:r>
            <w:proofErr w:type="gramStart"/>
            <w:r w:rsidRPr="00AF1586">
              <w:rPr>
                <w:bCs/>
                <w:sz w:val="20"/>
                <w:szCs w:val="20"/>
                <w:lang w:eastAsia="en-US"/>
              </w:rPr>
              <w:t>,</w:t>
            </w:r>
            <w:proofErr w:type="gramEnd"/>
            <w:r w:rsidRPr="00AF1586">
              <w:rPr>
                <w:bCs/>
                <w:sz w:val="20"/>
                <w:szCs w:val="20"/>
                <w:lang w:eastAsia="en-US"/>
              </w:rPr>
              <w:t xml:space="preserve"> чем на 30 баллов и более</w:t>
            </w:r>
          </w:p>
        </w:tc>
        <w:tc>
          <w:tcPr>
            <w:tcW w:w="1614"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30</w:t>
            </w:r>
          </w:p>
        </w:tc>
        <w:tc>
          <w:tcPr>
            <w:tcW w:w="189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50</w:t>
            </w:r>
          </w:p>
        </w:tc>
      </w:tr>
      <w:tr w:rsidR="00AF1586" w:rsidRPr="00AF1586" w:rsidTr="00AF1586">
        <w:tc>
          <w:tcPr>
            <w:tcW w:w="4667"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r w:rsidRPr="00AF1586">
              <w:rPr>
                <w:b/>
                <w:bCs/>
                <w:sz w:val="20"/>
                <w:szCs w:val="20"/>
                <w:lang w:eastAsia="en-US"/>
              </w:rPr>
              <w:t>Итого:</w:t>
            </w:r>
          </w:p>
        </w:tc>
        <w:tc>
          <w:tcPr>
            <w:tcW w:w="1614" w:type="dxa"/>
            <w:tcBorders>
              <w:top w:val="single" w:sz="4" w:space="0" w:color="auto"/>
              <w:left w:val="single" w:sz="4" w:space="0" w:color="auto"/>
              <w:bottom w:val="single" w:sz="4" w:space="0" w:color="auto"/>
              <w:right w:val="single" w:sz="4" w:space="0" w:color="auto"/>
            </w:tcBorders>
          </w:tcPr>
          <w:p w:rsidR="00AF1586" w:rsidRPr="00AF1586" w:rsidRDefault="00AF1586" w:rsidP="00AF1586">
            <w:pPr>
              <w:tabs>
                <w:tab w:val="left" w:pos="708"/>
              </w:tabs>
              <w:suppressAutoHyphens w:val="0"/>
              <w:overflowPunct w:val="0"/>
              <w:autoSpaceDE w:val="0"/>
              <w:autoSpaceDN w:val="0"/>
              <w:adjustRightInd w:val="0"/>
              <w:spacing w:after="0" w:line="240" w:lineRule="auto"/>
              <w:textAlignment w:val="baseline"/>
              <w:rPr>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30</w:t>
            </w:r>
          </w:p>
        </w:tc>
        <w:tc>
          <w:tcPr>
            <w:tcW w:w="189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bCs/>
                <w:sz w:val="20"/>
                <w:szCs w:val="20"/>
                <w:lang w:eastAsia="en-US"/>
              </w:rPr>
            </w:pPr>
            <w:r w:rsidRPr="00AF1586">
              <w:rPr>
                <w:b/>
                <w:bCs/>
                <w:sz w:val="20"/>
                <w:szCs w:val="20"/>
                <w:lang w:eastAsia="en-US"/>
              </w:rPr>
              <w:t>50</w:t>
            </w:r>
          </w:p>
        </w:tc>
      </w:tr>
    </w:tbl>
    <w:p w:rsidR="00AF1586" w:rsidRPr="00AF1586" w:rsidRDefault="00AF1586" w:rsidP="00AF1586">
      <w:pPr>
        <w:tabs>
          <w:tab w:val="left" w:pos="708"/>
        </w:tabs>
        <w:suppressAutoHyphens w:val="0"/>
        <w:spacing w:before="240" w:after="0" w:line="240" w:lineRule="auto"/>
        <w:rPr>
          <w:b/>
          <w:lang w:eastAsia="en-US"/>
        </w:rPr>
      </w:pPr>
      <w:r w:rsidRPr="00AF1586">
        <w:rPr>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AF1586" w:rsidRPr="00AF1586" w:rsidTr="00AF1586">
        <w:tc>
          <w:tcPr>
            <w:tcW w:w="2235"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lang w:eastAsia="en-US"/>
              </w:rPr>
            </w:pPr>
            <w:r w:rsidRPr="00AF1586">
              <w:rPr>
                <w:b/>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AF1586" w:rsidRPr="00AF1586" w:rsidRDefault="00AF1586" w:rsidP="00AF1586">
            <w:pPr>
              <w:tabs>
                <w:tab w:val="left" w:pos="708"/>
              </w:tabs>
              <w:suppressAutoHyphens w:val="0"/>
              <w:overflowPunct w:val="0"/>
              <w:autoSpaceDE w:val="0"/>
              <w:autoSpaceDN w:val="0"/>
              <w:adjustRightInd w:val="0"/>
              <w:spacing w:after="0" w:line="240" w:lineRule="auto"/>
              <w:jc w:val="center"/>
              <w:textAlignment w:val="baseline"/>
              <w:rPr>
                <w:b/>
                <w:lang w:eastAsia="en-US"/>
              </w:rPr>
            </w:pPr>
            <w:r w:rsidRPr="00AF1586">
              <w:rPr>
                <w:b/>
                <w:lang w:eastAsia="en-US"/>
              </w:rPr>
              <w:t xml:space="preserve">Оценка </w:t>
            </w:r>
            <w:proofErr w:type="gramStart"/>
            <w:r w:rsidRPr="00AF1586">
              <w:rPr>
                <w:b/>
                <w:lang w:eastAsia="en-US"/>
              </w:rPr>
              <w:t>обучающегося</w:t>
            </w:r>
            <w:proofErr w:type="gramEnd"/>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45-50</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lang w:eastAsia="ru-RU"/>
              </w:rPr>
              <w:t>отлично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38-44</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хорошо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spacing w:val="-4"/>
                <w:szCs w:val="20"/>
                <w:lang w:eastAsia="ru-RU"/>
              </w:rPr>
              <w:t>30-37</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spacing w:val="-4"/>
                <w:szCs w:val="20"/>
                <w:lang w:eastAsia="ru-RU"/>
              </w:rPr>
            </w:pPr>
            <w:r w:rsidRPr="00AF1586">
              <w:rPr>
                <w:rFonts w:eastAsia="Times New Roman"/>
                <w:lang w:eastAsia="ru-RU"/>
              </w:rPr>
              <w:t>удовлетворительно</w:t>
            </w:r>
          </w:p>
        </w:tc>
      </w:tr>
      <w:tr w:rsidR="00AF1586" w:rsidRPr="00AF1586" w:rsidTr="00AF1586">
        <w:tc>
          <w:tcPr>
            <w:tcW w:w="2235"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lang w:eastAsia="ru-RU"/>
              </w:rPr>
            </w:pPr>
            <w:r w:rsidRPr="00AF1586">
              <w:rPr>
                <w:rFonts w:eastAsia="Times New Roman"/>
                <w:lang w:eastAsia="ru-RU"/>
              </w:rPr>
              <w:t>менее 30</w:t>
            </w:r>
          </w:p>
        </w:tc>
        <w:tc>
          <w:tcPr>
            <w:tcW w:w="4252" w:type="dxa"/>
            <w:tcBorders>
              <w:top w:val="single" w:sz="4" w:space="0" w:color="auto"/>
              <w:left w:val="single" w:sz="4" w:space="0" w:color="auto"/>
              <w:bottom w:val="single" w:sz="4" w:space="0" w:color="auto"/>
              <w:right w:val="single" w:sz="4" w:space="0" w:color="auto"/>
            </w:tcBorders>
            <w:vAlign w:val="center"/>
            <w:hideMark/>
          </w:tcPr>
          <w:p w:rsidR="00AF1586" w:rsidRPr="00AF1586" w:rsidRDefault="00AF1586" w:rsidP="00AF158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lang w:eastAsia="ru-RU"/>
              </w:rPr>
            </w:pPr>
            <w:r w:rsidRPr="00AF1586">
              <w:rPr>
                <w:rFonts w:eastAsia="Times New Roman"/>
                <w:lang w:eastAsia="ru-RU"/>
              </w:rPr>
              <w:t>неудовлетворительно</w:t>
            </w:r>
          </w:p>
        </w:tc>
      </w:tr>
    </w:tbl>
    <w:p w:rsidR="00AF1586" w:rsidRPr="00AF1586" w:rsidRDefault="00AF1586" w:rsidP="00AF1586">
      <w:pPr>
        <w:tabs>
          <w:tab w:val="right" w:leader="underscore" w:pos="9639"/>
        </w:tabs>
        <w:suppressAutoHyphens w:val="0"/>
        <w:spacing w:after="0" w:line="240" w:lineRule="auto"/>
        <w:ind w:firstLine="567"/>
        <w:jc w:val="both"/>
        <w:rPr>
          <w:lang w:eastAsia="ru-RU"/>
        </w:rPr>
      </w:pPr>
    </w:p>
    <w:p w:rsidR="00AF1586" w:rsidRPr="00AF1586" w:rsidRDefault="00AF1586" w:rsidP="00AF1586">
      <w:pPr>
        <w:tabs>
          <w:tab w:val="right" w:leader="underscore" w:pos="9639"/>
        </w:tabs>
        <w:suppressAutoHyphens w:val="0"/>
        <w:spacing w:after="0" w:line="240" w:lineRule="auto"/>
        <w:ind w:firstLine="567"/>
        <w:jc w:val="both"/>
        <w:rPr>
          <w:rFonts w:eastAsia="Times New Roman"/>
          <w:lang w:eastAsia="ru-RU"/>
        </w:rPr>
      </w:pPr>
      <w:r w:rsidRPr="00AF1586">
        <w:rPr>
          <w:rFonts w:eastAsia="Times New Roman"/>
          <w:lang w:eastAsia="ru-RU"/>
        </w:rPr>
        <w:t xml:space="preserve">Знания, умения и навыки обучающихся при промежуточной аттестации </w:t>
      </w:r>
      <w:r w:rsidRPr="00AF1586">
        <w:rPr>
          <w:rFonts w:eastAsia="Times New Roman"/>
          <w:b/>
          <w:lang w:eastAsia="ru-RU"/>
        </w:rPr>
        <w:t xml:space="preserve">в форме другой формы контроля </w:t>
      </w:r>
      <w:r w:rsidRPr="00AF1586">
        <w:rPr>
          <w:rFonts w:eastAsia="Times New Roman"/>
          <w:lang w:eastAsia="ru-RU"/>
        </w:rPr>
        <w:t>определяются оценками «отлично», «хорошо», «удовлетворительно», «неудовлетворительно».</w:t>
      </w:r>
    </w:p>
    <w:p w:rsidR="00AF1586" w:rsidRPr="00AF1586" w:rsidRDefault="00AF1586" w:rsidP="00AF1586">
      <w:pPr>
        <w:tabs>
          <w:tab w:val="right" w:leader="underscore" w:pos="9639"/>
        </w:tabs>
        <w:suppressAutoHyphens w:val="0"/>
        <w:spacing w:after="0" w:line="240" w:lineRule="auto"/>
        <w:ind w:firstLine="567"/>
        <w:jc w:val="both"/>
        <w:rPr>
          <w:rFonts w:eastAsia="Times New Roman"/>
          <w:lang w:eastAsia="ru-RU"/>
        </w:rPr>
      </w:pPr>
      <w:r w:rsidRPr="00AF1586">
        <w:rPr>
          <w:rFonts w:eastAsia="Times New Roman"/>
          <w:lang w:eastAsia="ru-RU"/>
        </w:rPr>
        <w:t>«Отлично»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AF1586" w:rsidRPr="00AF1586" w:rsidRDefault="00AF1586" w:rsidP="00AF1586">
      <w:pPr>
        <w:tabs>
          <w:tab w:val="right" w:leader="underscore" w:pos="9639"/>
        </w:tabs>
        <w:suppressAutoHyphens w:val="0"/>
        <w:spacing w:after="0" w:line="240" w:lineRule="auto"/>
        <w:ind w:firstLine="567"/>
        <w:jc w:val="both"/>
        <w:rPr>
          <w:rFonts w:eastAsia="Times New Roman"/>
          <w:lang w:eastAsia="ru-RU"/>
        </w:rPr>
      </w:pPr>
      <w:r w:rsidRPr="00AF1586">
        <w:rPr>
          <w:rFonts w:eastAsia="Times New Roman"/>
          <w:lang w:eastAsia="ru-RU"/>
        </w:rPr>
        <w:t>«Хорошо»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AF1586" w:rsidRPr="00AF1586" w:rsidRDefault="00AF1586" w:rsidP="00AF1586">
      <w:pPr>
        <w:tabs>
          <w:tab w:val="right" w:leader="underscore" w:pos="9639"/>
        </w:tabs>
        <w:suppressAutoHyphens w:val="0"/>
        <w:spacing w:after="0" w:line="240" w:lineRule="auto"/>
        <w:ind w:firstLine="567"/>
        <w:jc w:val="both"/>
        <w:rPr>
          <w:rFonts w:eastAsia="Times New Roman"/>
          <w:lang w:eastAsia="ru-RU"/>
        </w:rPr>
      </w:pPr>
      <w:r w:rsidRPr="00AF1586">
        <w:rPr>
          <w:rFonts w:eastAsia="Times New Roman"/>
          <w:lang w:eastAsia="ru-RU"/>
        </w:rPr>
        <w:t>«Удовлетворительно»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AF1586" w:rsidRPr="00AF1586" w:rsidRDefault="00AF1586" w:rsidP="00AF1586">
      <w:pPr>
        <w:tabs>
          <w:tab w:val="right" w:leader="underscore" w:pos="9639"/>
        </w:tabs>
        <w:suppressAutoHyphens w:val="0"/>
        <w:spacing w:after="0" w:line="240" w:lineRule="auto"/>
        <w:ind w:firstLine="567"/>
        <w:jc w:val="both"/>
        <w:rPr>
          <w:rFonts w:eastAsia="Times New Roman"/>
          <w:lang w:eastAsia="ru-RU"/>
        </w:rPr>
      </w:pPr>
      <w:r w:rsidRPr="00AF1586">
        <w:rPr>
          <w:rFonts w:eastAsia="Times New Roman"/>
          <w:lang w:eastAsia="ru-RU"/>
        </w:rPr>
        <w:t xml:space="preserve">«Неудовлетворительно» – </w:t>
      </w:r>
      <w:proofErr w:type="gramStart"/>
      <w:r w:rsidRPr="00AF1586">
        <w:rPr>
          <w:rFonts w:eastAsia="Times New Roman"/>
          <w:lang w:eastAsia="ru-RU"/>
        </w:rPr>
        <w:t>обучающийся</w:t>
      </w:r>
      <w:proofErr w:type="gramEnd"/>
      <w:r w:rsidRPr="00AF1586">
        <w:rPr>
          <w:rFonts w:eastAsia="Times New Roman"/>
          <w:lang w:eastAsia="ru-RU"/>
        </w:rPr>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AF1586" w:rsidRPr="00AF1586" w:rsidRDefault="00AF1586" w:rsidP="00AF1586">
      <w:pPr>
        <w:tabs>
          <w:tab w:val="right" w:leader="underscore" w:pos="9639"/>
        </w:tabs>
        <w:suppressAutoHyphens w:val="0"/>
        <w:spacing w:after="0" w:line="240" w:lineRule="auto"/>
        <w:ind w:firstLine="567"/>
        <w:jc w:val="both"/>
        <w:rPr>
          <w:rFonts w:eastAsia="Times New Roman"/>
          <w:lang w:eastAsia="ru-RU"/>
        </w:rPr>
      </w:pPr>
    </w:p>
    <w:p w:rsidR="00AF1586" w:rsidRPr="00AF1586" w:rsidRDefault="00AF1586" w:rsidP="00AF1586">
      <w:pPr>
        <w:jc w:val="center"/>
        <w:rPr>
          <w:b/>
          <w:lang w:eastAsia="ru-RU"/>
        </w:rPr>
      </w:pPr>
      <w:r w:rsidRPr="00AF1586">
        <w:rPr>
          <w:b/>
          <w:lang w:eastAsia="ru-RU"/>
        </w:rPr>
        <w:t>МЕТОДИЧЕСКИЕ МАТЕРИАЛЫ, ОПРЕДЕЛЯЮЩИЕ ПРОЦЕДУРЫ ОЦЕНИВАНИЯ ЗНАНИЙ, УМЕНИЙ, НАВЫКОВ И (ИЛИ) ОПЫТА ДЕЯТЕЛЬНОСТИ, ХАРАКТЕРИЗУЮЩИХ ЭТАПЫ ФОРМИРОВАНИЯ РЕЗУЛЬТАТОВ ОБУЧЕНИЯ</w:t>
      </w:r>
    </w:p>
    <w:p w:rsidR="00AF1586" w:rsidRPr="00AF1586" w:rsidRDefault="00AF1586" w:rsidP="00AF1586">
      <w:pPr>
        <w:tabs>
          <w:tab w:val="left" w:pos="708"/>
        </w:tabs>
        <w:suppressAutoHyphens w:val="0"/>
        <w:spacing w:after="0" w:line="240" w:lineRule="auto"/>
        <w:ind w:firstLine="567"/>
        <w:jc w:val="both"/>
        <w:rPr>
          <w:rFonts w:eastAsia="Times New Roman"/>
          <w:lang w:eastAsia="ru-RU"/>
        </w:rPr>
      </w:pPr>
      <w:bookmarkStart w:id="12" w:name="_GoBack"/>
      <w:bookmarkEnd w:id="12"/>
      <w:r w:rsidRPr="00AF1586">
        <w:rPr>
          <w:rFonts w:eastAsia="Times New Roman"/>
          <w:lang w:eastAsia="ru-RU"/>
        </w:rPr>
        <w:t>Во время проведения лекционных занятий учитывается посещаемость обучающихся, оценивается их познавательная активность на занятии.</w:t>
      </w:r>
    </w:p>
    <w:p w:rsidR="00AF1586" w:rsidRPr="00AF1586" w:rsidRDefault="00AF1586" w:rsidP="00AF1586">
      <w:pPr>
        <w:tabs>
          <w:tab w:val="left" w:pos="708"/>
        </w:tabs>
        <w:suppressAutoHyphens w:val="0"/>
        <w:spacing w:after="0" w:line="240" w:lineRule="auto"/>
        <w:ind w:firstLine="567"/>
        <w:jc w:val="both"/>
        <w:rPr>
          <w:rFonts w:eastAsia="Times New Roman"/>
          <w:lang w:eastAsia="ru-RU"/>
        </w:rPr>
      </w:pPr>
      <w:r w:rsidRPr="00AF1586">
        <w:rPr>
          <w:rFonts w:eastAsia="Times New Roman"/>
          <w:lang w:eastAsia="ru-RU"/>
        </w:rPr>
        <w:t>Устный опрос проводится на лекционных и практических  занятиях, и затрагивает как тематику предшествующих занятий, так и лекционный материал.</w:t>
      </w:r>
    </w:p>
    <w:p w:rsidR="00AF1586" w:rsidRPr="00AF1586" w:rsidRDefault="00AF1586" w:rsidP="00AF1586">
      <w:pPr>
        <w:tabs>
          <w:tab w:val="left" w:pos="708"/>
        </w:tabs>
        <w:suppressAutoHyphens w:val="0"/>
        <w:spacing w:after="0" w:line="240" w:lineRule="auto"/>
        <w:ind w:firstLine="567"/>
        <w:jc w:val="both"/>
        <w:rPr>
          <w:rFonts w:eastAsia="Times New Roman"/>
          <w:lang w:eastAsia="ru-RU"/>
        </w:rPr>
      </w:pPr>
      <w:r w:rsidRPr="00AF1586">
        <w:rPr>
          <w:rFonts w:eastAsia="Times New Roman"/>
          <w:lang w:eastAsia="ru-RU"/>
        </w:rPr>
        <w:t>Тестирование по разделам дисциплины проводится преподавателем. Баллы переводятся в систему оценок преподавателем в соответствии с утвержденной шкалой оценивания.</w:t>
      </w:r>
    </w:p>
    <w:p w:rsidR="00AF1586" w:rsidRPr="00AF1586" w:rsidRDefault="00AF1586" w:rsidP="00AF1586">
      <w:pPr>
        <w:tabs>
          <w:tab w:val="left" w:pos="708"/>
        </w:tabs>
        <w:suppressAutoHyphens w:val="0"/>
        <w:spacing w:after="0" w:line="240" w:lineRule="auto"/>
        <w:ind w:firstLine="567"/>
        <w:jc w:val="both"/>
        <w:rPr>
          <w:rFonts w:eastAsia="Times New Roman"/>
          <w:lang w:eastAsia="ru-RU"/>
        </w:rPr>
      </w:pPr>
      <w:r w:rsidRPr="00AF1586">
        <w:rPr>
          <w:rFonts w:eastAsia="Times New Roman"/>
          <w:lang w:eastAsia="ru-RU"/>
        </w:rPr>
        <w:t xml:space="preserve">В случае невыполнения практических работ и тестовых заданий в установленные сроки </w:t>
      </w:r>
      <w:proofErr w:type="gramStart"/>
      <w:r w:rsidRPr="00AF1586">
        <w:rPr>
          <w:rFonts w:eastAsia="Times New Roman"/>
          <w:lang w:eastAsia="ru-RU"/>
        </w:rPr>
        <w:t>обучающемуся</w:t>
      </w:r>
      <w:proofErr w:type="gramEnd"/>
      <w:r w:rsidRPr="00AF1586">
        <w:rPr>
          <w:rFonts w:eastAsia="Times New Roman"/>
          <w:lang w:eastAsia="ru-RU"/>
        </w:rPr>
        <w:t xml:space="preserve"> необходимо погасить задолженность по невыполненным заданиям до проведения промежуточной аттестации. График погашения задолженности </w:t>
      </w:r>
      <w:r w:rsidRPr="00AF1586">
        <w:rPr>
          <w:rFonts w:eastAsia="Times New Roman"/>
          <w:lang w:eastAsia="ru-RU"/>
        </w:rPr>
        <w:lastRenderedPageBreak/>
        <w:t xml:space="preserve">устанавливается преподавателем в индивидуальном порядке с учетом причин невыполнения. </w:t>
      </w:r>
    </w:p>
    <w:p w:rsidR="00AF1586" w:rsidRPr="00AF1586" w:rsidRDefault="00AF1586" w:rsidP="00AF1586">
      <w:pPr>
        <w:tabs>
          <w:tab w:val="left" w:pos="708"/>
        </w:tabs>
        <w:suppressAutoHyphens w:val="0"/>
        <w:spacing w:after="0" w:line="240" w:lineRule="auto"/>
        <w:ind w:firstLine="567"/>
        <w:jc w:val="both"/>
        <w:rPr>
          <w:rFonts w:eastAsia="Times New Roman"/>
          <w:lang w:eastAsia="ru-RU"/>
        </w:rPr>
      </w:pPr>
      <w:r w:rsidRPr="00AF1586">
        <w:rPr>
          <w:rFonts w:eastAsia="Times New Roman"/>
          <w:lang w:eastAsia="ru-RU"/>
        </w:rPr>
        <w:t>Допуск обучающегося к защите практической работы происходит при условии наличия у обучающегося печатной версии отчета по практической работе.</w:t>
      </w:r>
    </w:p>
    <w:p w:rsidR="00AF1586" w:rsidRPr="00AF1586" w:rsidRDefault="00AF1586" w:rsidP="00AF1586">
      <w:pPr>
        <w:tabs>
          <w:tab w:val="left" w:pos="708"/>
        </w:tabs>
        <w:suppressAutoHyphens w:val="0"/>
        <w:spacing w:after="0" w:line="240" w:lineRule="auto"/>
        <w:ind w:firstLine="567"/>
        <w:jc w:val="both"/>
        <w:rPr>
          <w:rFonts w:eastAsia="Times New Roman"/>
          <w:lang w:eastAsia="ru-RU"/>
        </w:rPr>
      </w:pPr>
      <w:r w:rsidRPr="00AF1586">
        <w:rPr>
          <w:rFonts w:eastAsia="Times New Roman"/>
          <w:lang w:eastAsia="ru-RU"/>
        </w:rPr>
        <w:t>Отчет по практической работе представляется в печатном виде в формате, предусмотренном шаблоном отчета по практической работе. Защита отчета проходит в форме доклада обучающегося по выполненной работе и ответов на вопросы преподавателя.</w:t>
      </w:r>
    </w:p>
    <w:p w:rsidR="00AF1586" w:rsidRPr="00AF1586" w:rsidRDefault="00AF1586" w:rsidP="00AF1586">
      <w:pPr>
        <w:shd w:val="clear" w:color="auto" w:fill="FFFFFF"/>
        <w:tabs>
          <w:tab w:val="left" w:pos="708"/>
        </w:tabs>
        <w:suppressAutoHyphens w:val="0"/>
        <w:spacing w:after="0" w:line="240" w:lineRule="auto"/>
        <w:ind w:firstLine="567"/>
        <w:jc w:val="both"/>
        <w:rPr>
          <w:rFonts w:eastAsia="Times New Roman"/>
          <w:lang w:eastAsia="ru-RU"/>
        </w:rPr>
      </w:pPr>
      <w:proofErr w:type="gramStart"/>
      <w:r w:rsidRPr="00AF1586">
        <w:rPr>
          <w:rFonts w:eastAsia="Times New Roman"/>
          <w:lang w:eastAsia="ru-RU"/>
        </w:rPr>
        <w:t>Темы презентаций и рефератов распределяются между обучающимися или группой обучающихся на первом занятии, готовые презентации и рефераты представляются в соответствующие сроки.</w:t>
      </w:r>
      <w:proofErr w:type="gramEnd"/>
    </w:p>
    <w:p w:rsidR="00AF1586" w:rsidRPr="00AF1586" w:rsidRDefault="00AF1586" w:rsidP="00AF1586">
      <w:pPr>
        <w:tabs>
          <w:tab w:val="left" w:pos="708"/>
        </w:tabs>
        <w:suppressAutoHyphens w:val="0"/>
        <w:spacing w:after="0" w:line="240" w:lineRule="auto"/>
        <w:ind w:firstLine="567"/>
        <w:jc w:val="both"/>
        <w:rPr>
          <w:rFonts w:eastAsia="Times New Roman"/>
          <w:lang w:eastAsia="ru-RU"/>
        </w:rPr>
      </w:pPr>
      <w:r w:rsidRPr="00AF1586">
        <w:rPr>
          <w:rFonts w:eastAsia="Times New Roman"/>
          <w:lang w:eastAsia="ru-RU"/>
        </w:rPr>
        <w:t>В случае невыполнения заданий в процессе обучения, их необходимо «отработать» до промежуточной аттестации. Вид заданий, которые необходимо выполнить для ликвидации задолженности определяется в индивидуальном порядке, с учетом причин невыполнения.</w:t>
      </w:r>
    </w:p>
    <w:p w:rsidR="00AF1586" w:rsidRPr="00AF1586" w:rsidRDefault="00AF1586" w:rsidP="00AF1586">
      <w:pPr>
        <w:tabs>
          <w:tab w:val="left" w:pos="708"/>
        </w:tabs>
        <w:suppressAutoHyphens w:val="0"/>
        <w:spacing w:after="0" w:line="240" w:lineRule="auto"/>
        <w:ind w:firstLine="567"/>
        <w:jc w:val="both"/>
        <w:rPr>
          <w:rFonts w:eastAsia="Times New Roman"/>
          <w:lang w:eastAsia="ru-RU"/>
        </w:rPr>
      </w:pPr>
      <w:r w:rsidRPr="00AF1586">
        <w:rPr>
          <w:rFonts w:eastAsia="Times New Roman"/>
          <w:lang w:eastAsia="ru-RU"/>
        </w:rPr>
        <w:t xml:space="preserve">По окончании освоения дисциплины проводится промежуточная аттестация в виде практического ДФК, что позволяет оценить достижение результатов </w:t>
      </w:r>
      <w:proofErr w:type="gramStart"/>
      <w:r w:rsidRPr="00AF1586">
        <w:rPr>
          <w:rFonts w:eastAsia="Times New Roman"/>
          <w:lang w:eastAsia="ru-RU"/>
        </w:rPr>
        <w:t>обучения по дисциплине</w:t>
      </w:r>
      <w:proofErr w:type="gramEnd"/>
      <w:r w:rsidRPr="00AF1586">
        <w:rPr>
          <w:rFonts w:eastAsia="Times New Roman"/>
          <w:lang w:eastAsia="ru-RU"/>
        </w:rPr>
        <w:t>.</w:t>
      </w:r>
    </w:p>
    <w:p w:rsidR="00AF1586" w:rsidRPr="00AF1586" w:rsidRDefault="00AF1586" w:rsidP="00AF1586">
      <w:pPr>
        <w:tabs>
          <w:tab w:val="left" w:pos="708"/>
        </w:tabs>
        <w:suppressAutoHyphens w:val="0"/>
        <w:spacing w:after="0" w:line="240" w:lineRule="auto"/>
        <w:ind w:firstLine="567"/>
        <w:jc w:val="both"/>
        <w:rPr>
          <w:rFonts w:eastAsia="Times New Roman"/>
          <w:lang w:eastAsia="ru-RU"/>
        </w:rPr>
      </w:pPr>
      <w:r w:rsidRPr="00AF1586">
        <w:rPr>
          <w:rFonts w:eastAsia="Times New Roman"/>
          <w:lang w:eastAsia="ru-RU"/>
        </w:rPr>
        <w:t xml:space="preserve">Во время сдачи промежуточной аттестации в практической форме в аудитории может находиться одновременно вся учебная группа. </w:t>
      </w:r>
    </w:p>
    <w:p w:rsidR="00AF1586" w:rsidRPr="00AF1586" w:rsidRDefault="00AF1586" w:rsidP="00AF1586">
      <w:pPr>
        <w:tabs>
          <w:tab w:val="left" w:pos="708"/>
        </w:tabs>
        <w:suppressAutoHyphens w:val="0"/>
        <w:spacing w:after="0" w:line="240" w:lineRule="auto"/>
        <w:ind w:firstLine="567"/>
        <w:jc w:val="both"/>
        <w:rPr>
          <w:rFonts w:eastAsia="Times New Roman"/>
          <w:lang w:eastAsia="ru-RU"/>
        </w:rPr>
      </w:pPr>
    </w:p>
    <w:p w:rsidR="00AF1586" w:rsidRPr="00AF1586" w:rsidRDefault="00AF1586" w:rsidP="00AF1586">
      <w:pPr>
        <w:tabs>
          <w:tab w:val="left" w:pos="708"/>
        </w:tabs>
        <w:suppressAutoHyphens w:val="0"/>
        <w:spacing w:after="0" w:line="240" w:lineRule="auto"/>
        <w:ind w:firstLine="567"/>
        <w:jc w:val="both"/>
        <w:rPr>
          <w:rFonts w:eastAsia="Times New Roman"/>
          <w:lang w:eastAsia="ru-RU"/>
        </w:rPr>
      </w:pPr>
    </w:p>
    <w:p w:rsidR="00A576D0" w:rsidRPr="00A576D0" w:rsidRDefault="00A576D0" w:rsidP="00A576D0">
      <w:pPr>
        <w:spacing w:after="0"/>
        <w:jc w:val="both"/>
        <w:rPr>
          <w:szCs w:val="24"/>
          <w:lang w:eastAsia="ar-SA"/>
        </w:rPr>
      </w:pPr>
    </w:p>
    <w:bookmarkEnd w:id="10"/>
    <w:p w:rsidR="00A576D0" w:rsidRPr="00A576D0" w:rsidRDefault="00A576D0" w:rsidP="00A576D0">
      <w:pPr>
        <w:spacing w:after="0"/>
        <w:jc w:val="both"/>
        <w:rPr>
          <w:szCs w:val="24"/>
          <w:lang w:eastAsia="ar-SA"/>
        </w:rPr>
      </w:pPr>
    </w:p>
    <w:sectPr w:rsidR="00A576D0" w:rsidRPr="00A576D0">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CAD" w:rsidRDefault="00182CAD" w:rsidP="002D76BC">
      <w:pPr>
        <w:spacing w:after="0" w:line="240" w:lineRule="auto"/>
      </w:pPr>
      <w:r>
        <w:separator/>
      </w:r>
    </w:p>
  </w:endnote>
  <w:endnote w:type="continuationSeparator" w:id="0">
    <w:p w:rsidR="00182CAD" w:rsidRDefault="00182CAD" w:rsidP="002D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Petersburg">
    <w:altName w:val="Courier New"/>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C15" w:rsidRDefault="00205C15">
    <w:pPr>
      <w:pStyle w:val="af3"/>
      <w:jc w:val="center"/>
    </w:pPr>
    <w:r>
      <w:fldChar w:fldCharType="begin"/>
    </w:r>
    <w:r>
      <w:instrText>PAGE   \* MERGEFORMAT</w:instrText>
    </w:r>
    <w:r>
      <w:fldChar w:fldCharType="separate"/>
    </w:r>
    <w:r w:rsidR="00AF1586" w:rsidRPr="00AF1586">
      <w:rPr>
        <w:noProof/>
        <w:lang w:val="ru-RU"/>
      </w:rPr>
      <w:t>14</w:t>
    </w:r>
    <w:r>
      <w:fldChar w:fldCharType="end"/>
    </w:r>
  </w:p>
  <w:p w:rsidR="00205C15" w:rsidRDefault="00205C15">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C15" w:rsidRDefault="00205C15">
    <w:pPr>
      <w:pStyle w:val="af3"/>
      <w:rPr>
        <w:szCs w:val="24"/>
      </w:rPr>
    </w:pPr>
    <w:r>
      <w:rPr>
        <w:szCs w:val="24"/>
      </w:rPr>
      <w:fldChar w:fldCharType="begin"/>
    </w:r>
    <w:r>
      <w:rPr>
        <w:szCs w:val="24"/>
      </w:rPr>
      <w:instrText xml:space="preserve"> PAGE </w:instrText>
    </w:r>
    <w:r>
      <w:rPr>
        <w:szCs w:val="24"/>
      </w:rPr>
      <w:fldChar w:fldCharType="separate"/>
    </w:r>
    <w:r>
      <w:rPr>
        <w:szCs w:val="24"/>
      </w:rPr>
      <w:t>16</w:t>
    </w:r>
    <w:r>
      <w:rPr>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C15" w:rsidRDefault="00205C15">
    <w:pPr>
      <w:pStyle w:val="af3"/>
      <w:jc w:val="right"/>
    </w:pPr>
    <w:r>
      <w:fldChar w:fldCharType="begin"/>
    </w:r>
    <w:r>
      <w:instrText>PAGE   \* MERGEFORMAT</w:instrText>
    </w:r>
    <w:r>
      <w:fldChar w:fldCharType="separate"/>
    </w:r>
    <w:r w:rsidR="00AF1586" w:rsidRPr="00AF1586">
      <w:rPr>
        <w:noProof/>
        <w:lang w:val="ru-RU"/>
      </w:rPr>
      <w:t>61</w:t>
    </w:r>
    <w:r>
      <w:fldChar w:fldCharType="end"/>
    </w:r>
  </w:p>
  <w:p w:rsidR="00205C15" w:rsidRPr="00C34028" w:rsidRDefault="00205C15" w:rsidP="00CF56D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CAD" w:rsidRDefault="00182CAD" w:rsidP="002D76BC">
      <w:pPr>
        <w:spacing w:after="0" w:line="240" w:lineRule="auto"/>
      </w:pPr>
      <w:r>
        <w:separator/>
      </w:r>
    </w:p>
  </w:footnote>
  <w:footnote w:type="continuationSeparator" w:id="0">
    <w:p w:rsidR="00182CAD" w:rsidRDefault="00182CAD" w:rsidP="002D76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3"/>
    <w:lvl w:ilvl="0">
      <w:start w:val="3"/>
      <w:numFmt w:val="decimal"/>
      <w:lvlText w:val="%1."/>
      <w:lvlJc w:val="left"/>
      <w:pPr>
        <w:tabs>
          <w:tab w:val="num" w:pos="0"/>
        </w:tabs>
        <w:ind w:left="720" w:hanging="360"/>
      </w:pPr>
      <w:rPr>
        <w:rFonts w:ascii="Times New Roman" w:eastAsia="Times New Roman" w:hAnsi="Times New Roman" w:cs="Times New Roman" w:hint="default"/>
        <w:b/>
        <w:i/>
        <w:sz w:val="28"/>
        <w:szCs w:val="28"/>
        <w:lang w:eastAsia="ar-SA"/>
      </w:rPr>
    </w:lvl>
  </w:abstractNum>
  <w:abstractNum w:abstractNumId="2">
    <w:nsid w:val="04304528"/>
    <w:multiLevelType w:val="hybridMultilevel"/>
    <w:tmpl w:val="B2B66E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352008"/>
    <w:multiLevelType w:val="hybridMultilevel"/>
    <w:tmpl w:val="357647AE"/>
    <w:lvl w:ilvl="0" w:tplc="913052BE">
      <w:start w:val="1"/>
      <w:numFmt w:val="bullet"/>
      <w:lvlText w:val=""/>
      <w:lvlJc w:val="left"/>
      <w:pPr>
        <w:ind w:left="851" w:hanging="360"/>
      </w:pPr>
      <w:rPr>
        <w:rFonts w:ascii="Symbol" w:hAnsi="Symbol" w:hint="default"/>
      </w:rPr>
    </w:lvl>
    <w:lvl w:ilvl="1" w:tplc="04190003">
      <w:start w:val="1"/>
      <w:numFmt w:val="bullet"/>
      <w:lvlText w:val="o"/>
      <w:lvlJc w:val="left"/>
      <w:pPr>
        <w:ind w:left="1571" w:hanging="360"/>
      </w:pPr>
      <w:rPr>
        <w:rFonts w:ascii="Courier New" w:hAnsi="Courier New" w:cs="Courier New" w:hint="default"/>
      </w:rPr>
    </w:lvl>
    <w:lvl w:ilvl="2" w:tplc="04190005">
      <w:start w:val="1"/>
      <w:numFmt w:val="bullet"/>
      <w:lvlText w:val=""/>
      <w:lvlJc w:val="left"/>
      <w:pPr>
        <w:ind w:left="2291" w:hanging="360"/>
      </w:pPr>
      <w:rPr>
        <w:rFonts w:ascii="Wingdings" w:hAnsi="Wingdings" w:hint="default"/>
      </w:rPr>
    </w:lvl>
    <w:lvl w:ilvl="3" w:tplc="04190001">
      <w:start w:val="1"/>
      <w:numFmt w:val="bullet"/>
      <w:lvlText w:val=""/>
      <w:lvlJc w:val="left"/>
      <w:pPr>
        <w:ind w:left="3011" w:hanging="360"/>
      </w:pPr>
      <w:rPr>
        <w:rFonts w:ascii="Symbol" w:hAnsi="Symbol" w:hint="default"/>
      </w:rPr>
    </w:lvl>
    <w:lvl w:ilvl="4" w:tplc="04190003">
      <w:start w:val="1"/>
      <w:numFmt w:val="bullet"/>
      <w:lvlText w:val="o"/>
      <w:lvlJc w:val="left"/>
      <w:pPr>
        <w:ind w:left="3731" w:hanging="360"/>
      </w:pPr>
      <w:rPr>
        <w:rFonts w:ascii="Courier New" w:hAnsi="Courier New" w:cs="Courier New" w:hint="default"/>
      </w:rPr>
    </w:lvl>
    <w:lvl w:ilvl="5" w:tplc="04190005">
      <w:start w:val="1"/>
      <w:numFmt w:val="bullet"/>
      <w:lvlText w:val=""/>
      <w:lvlJc w:val="left"/>
      <w:pPr>
        <w:ind w:left="4451" w:hanging="360"/>
      </w:pPr>
      <w:rPr>
        <w:rFonts w:ascii="Wingdings" w:hAnsi="Wingdings" w:hint="default"/>
      </w:rPr>
    </w:lvl>
    <w:lvl w:ilvl="6" w:tplc="04190001">
      <w:start w:val="1"/>
      <w:numFmt w:val="bullet"/>
      <w:lvlText w:val=""/>
      <w:lvlJc w:val="left"/>
      <w:pPr>
        <w:ind w:left="5171" w:hanging="360"/>
      </w:pPr>
      <w:rPr>
        <w:rFonts w:ascii="Symbol" w:hAnsi="Symbol" w:hint="default"/>
      </w:rPr>
    </w:lvl>
    <w:lvl w:ilvl="7" w:tplc="04190003">
      <w:start w:val="1"/>
      <w:numFmt w:val="bullet"/>
      <w:lvlText w:val="o"/>
      <w:lvlJc w:val="left"/>
      <w:pPr>
        <w:ind w:left="5891" w:hanging="360"/>
      </w:pPr>
      <w:rPr>
        <w:rFonts w:ascii="Courier New" w:hAnsi="Courier New" w:cs="Courier New" w:hint="default"/>
      </w:rPr>
    </w:lvl>
    <w:lvl w:ilvl="8" w:tplc="04190005">
      <w:start w:val="1"/>
      <w:numFmt w:val="bullet"/>
      <w:lvlText w:val=""/>
      <w:lvlJc w:val="left"/>
      <w:pPr>
        <w:ind w:left="6611" w:hanging="360"/>
      </w:pPr>
      <w:rPr>
        <w:rFonts w:ascii="Wingdings" w:hAnsi="Wingdings" w:hint="default"/>
      </w:rPr>
    </w:lvl>
  </w:abstractNum>
  <w:abstractNum w:abstractNumId="4">
    <w:nsid w:val="0532041D"/>
    <w:multiLevelType w:val="hybridMultilevel"/>
    <w:tmpl w:val="AE86E7FC"/>
    <w:lvl w:ilvl="0" w:tplc="04190001">
      <w:start w:val="1"/>
      <w:numFmt w:val="bullet"/>
      <w:lvlText w:val=""/>
      <w:lvlJc w:val="left"/>
      <w:pPr>
        <w:ind w:left="720" w:hanging="360"/>
      </w:pPr>
      <w:rPr>
        <w:rFonts w:ascii="Symbol" w:hAnsi="Symbol" w:hint="default"/>
      </w:rPr>
    </w:lvl>
    <w:lvl w:ilvl="1" w:tplc="52365AD8">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A8068B"/>
    <w:multiLevelType w:val="hybridMultilevel"/>
    <w:tmpl w:val="6810B128"/>
    <w:lvl w:ilvl="0" w:tplc="56D0EAD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4FE7819"/>
    <w:multiLevelType w:val="hybridMultilevel"/>
    <w:tmpl w:val="41885F08"/>
    <w:lvl w:ilvl="0" w:tplc="365CE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23252E"/>
    <w:multiLevelType w:val="hybridMultilevel"/>
    <w:tmpl w:val="244847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D556E7A"/>
    <w:multiLevelType w:val="hybridMultilevel"/>
    <w:tmpl w:val="D500FA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1F041CEC"/>
    <w:multiLevelType w:val="hybridMultilevel"/>
    <w:tmpl w:val="7BD2A438"/>
    <w:lvl w:ilvl="0" w:tplc="365CE6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307655B4"/>
    <w:multiLevelType w:val="hybridMultilevel"/>
    <w:tmpl w:val="376C7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6B3D09"/>
    <w:multiLevelType w:val="multilevel"/>
    <w:tmpl w:val="346B3D09"/>
    <w:lvl w:ilvl="0">
      <w:start w:val="1"/>
      <w:numFmt w:val="bullet"/>
      <w:pStyle w:val="a"/>
      <w:lvlText w:val=""/>
      <w:lvlJc w:val="left"/>
      <w:pPr>
        <w:tabs>
          <w:tab w:val="num" w:pos="4155"/>
        </w:tabs>
        <w:ind w:left="4155" w:hanging="255"/>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8F252C8"/>
    <w:multiLevelType w:val="hybridMultilevel"/>
    <w:tmpl w:val="0B145B58"/>
    <w:lvl w:ilvl="0" w:tplc="56D0EA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6001D0"/>
    <w:multiLevelType w:val="hybridMultilevel"/>
    <w:tmpl w:val="B7CCC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D27A42"/>
    <w:multiLevelType w:val="multilevel"/>
    <w:tmpl w:val="3CD27A42"/>
    <w:lvl w:ilvl="0">
      <w:start w:val="1"/>
      <w:numFmt w:val="bullet"/>
      <w:pStyle w:val="WW8Num5z1"/>
      <w:lvlText w:val=""/>
      <w:lvlJc w:val="left"/>
      <w:pPr>
        <w:tabs>
          <w:tab w:val="num" w:pos="8960"/>
        </w:tabs>
        <w:ind w:left="89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F1A7B2E"/>
    <w:multiLevelType w:val="multilevel"/>
    <w:tmpl w:val="4A46C3E6"/>
    <w:lvl w:ilvl="0">
      <w:start w:val="1"/>
      <w:numFmt w:val="decimal"/>
      <w:lvlText w:val="%1."/>
      <w:lvlJc w:val="left"/>
      <w:pPr>
        <w:ind w:left="786" w:hanging="360"/>
      </w:pPr>
    </w:lvl>
    <w:lvl w:ilvl="1">
      <w:start w:val="2"/>
      <w:numFmt w:val="decimal"/>
      <w:isLgl/>
      <w:lvlText w:val="%1.%2"/>
      <w:lvlJc w:val="left"/>
      <w:pPr>
        <w:ind w:left="2016" w:hanging="420"/>
      </w:pPr>
    </w:lvl>
    <w:lvl w:ilvl="2">
      <w:start w:val="1"/>
      <w:numFmt w:val="decimal"/>
      <w:isLgl/>
      <w:lvlText w:val="%1.%2.%3"/>
      <w:lvlJc w:val="left"/>
      <w:pPr>
        <w:ind w:left="3486" w:hanging="720"/>
      </w:pPr>
    </w:lvl>
    <w:lvl w:ilvl="3">
      <w:start w:val="1"/>
      <w:numFmt w:val="decimal"/>
      <w:isLgl/>
      <w:lvlText w:val="%1.%2.%3.%4"/>
      <w:lvlJc w:val="left"/>
      <w:pPr>
        <w:ind w:left="5016" w:hanging="1080"/>
      </w:pPr>
    </w:lvl>
    <w:lvl w:ilvl="4">
      <w:start w:val="1"/>
      <w:numFmt w:val="decimal"/>
      <w:isLgl/>
      <w:lvlText w:val="%1.%2.%3.%4.%5"/>
      <w:lvlJc w:val="left"/>
      <w:pPr>
        <w:ind w:left="6186" w:hanging="1080"/>
      </w:pPr>
    </w:lvl>
    <w:lvl w:ilvl="5">
      <w:start w:val="1"/>
      <w:numFmt w:val="decimal"/>
      <w:isLgl/>
      <w:lvlText w:val="%1.%2.%3.%4.%5.%6"/>
      <w:lvlJc w:val="left"/>
      <w:pPr>
        <w:ind w:left="7716" w:hanging="1440"/>
      </w:pPr>
    </w:lvl>
    <w:lvl w:ilvl="6">
      <w:start w:val="1"/>
      <w:numFmt w:val="decimal"/>
      <w:isLgl/>
      <w:lvlText w:val="%1.%2.%3.%4.%5.%6.%7"/>
      <w:lvlJc w:val="left"/>
      <w:pPr>
        <w:ind w:left="8886" w:hanging="1440"/>
      </w:pPr>
    </w:lvl>
    <w:lvl w:ilvl="7">
      <w:start w:val="1"/>
      <w:numFmt w:val="decimal"/>
      <w:isLgl/>
      <w:lvlText w:val="%1.%2.%3.%4.%5.%6.%7.%8"/>
      <w:lvlJc w:val="left"/>
      <w:pPr>
        <w:ind w:left="10416" w:hanging="1800"/>
      </w:pPr>
    </w:lvl>
    <w:lvl w:ilvl="8">
      <w:start w:val="1"/>
      <w:numFmt w:val="decimal"/>
      <w:isLgl/>
      <w:lvlText w:val="%1.%2.%3.%4.%5.%6.%7.%8.%9"/>
      <w:lvlJc w:val="left"/>
      <w:pPr>
        <w:ind w:left="11946" w:hanging="2160"/>
      </w:pPr>
    </w:lvl>
  </w:abstractNum>
  <w:abstractNum w:abstractNumId="16">
    <w:nsid w:val="40F827A6"/>
    <w:multiLevelType w:val="hybridMultilevel"/>
    <w:tmpl w:val="A2D2DB8E"/>
    <w:lvl w:ilvl="0" w:tplc="365CE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97B3360"/>
    <w:multiLevelType w:val="hybridMultilevel"/>
    <w:tmpl w:val="D1CE6B26"/>
    <w:lvl w:ilvl="0" w:tplc="B51A5456">
      <w:start w:val="2"/>
      <w:numFmt w:val="decimal"/>
      <w:lvlText w:val="%1."/>
      <w:lvlJc w:val="left"/>
      <w:pPr>
        <w:ind w:left="1069" w:hanging="360"/>
      </w:pPr>
      <w:rPr>
        <w:rFonts w:ascii="Times New Roman" w:eastAsia="Times New Roman" w:hAnsi="Times New Roman" w:hint="default"/>
        <w:b/>
        <w:i/>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CE22C0"/>
    <w:multiLevelType w:val="hybridMultilevel"/>
    <w:tmpl w:val="A8D6AD9A"/>
    <w:lvl w:ilvl="0" w:tplc="365CE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E695288"/>
    <w:multiLevelType w:val="hybridMultilevel"/>
    <w:tmpl w:val="CFD6F14C"/>
    <w:lvl w:ilvl="0" w:tplc="1F22C2B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59F0A25"/>
    <w:multiLevelType w:val="multilevel"/>
    <w:tmpl w:val="559F0A25"/>
    <w:lvl w:ilvl="0">
      <w:start w:val="1"/>
      <w:numFmt w:val="bullet"/>
      <w:pStyle w:val="a0"/>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1">
    <w:nsid w:val="567224DB"/>
    <w:multiLevelType w:val="hybridMultilevel"/>
    <w:tmpl w:val="F822E794"/>
    <w:lvl w:ilvl="0" w:tplc="908258F4">
      <w:start w:val="1"/>
      <w:numFmt w:val="lowerLetter"/>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80459B2"/>
    <w:multiLevelType w:val="hybridMultilevel"/>
    <w:tmpl w:val="9BC8AE50"/>
    <w:lvl w:ilvl="0" w:tplc="365CE6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5C3E6F21"/>
    <w:multiLevelType w:val="multilevel"/>
    <w:tmpl w:val="DEDAFDA6"/>
    <w:lvl w:ilvl="0">
      <w:start w:val="1"/>
      <w:numFmt w:val="decimal"/>
      <w:lvlText w:val="%1."/>
      <w:lvlJc w:val="left"/>
      <w:pPr>
        <w:ind w:left="1068" w:hanging="360"/>
      </w:pPr>
      <w:rPr>
        <w:rFonts w:hint="default"/>
      </w:rPr>
    </w:lvl>
    <w:lvl w:ilvl="1">
      <w:start w:val="2"/>
      <w:numFmt w:val="decimal"/>
      <w:isLgl/>
      <w:lvlText w:val="%1.%2"/>
      <w:lvlJc w:val="left"/>
      <w:pPr>
        <w:ind w:left="1971" w:hanging="375"/>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4452"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588" w:hanging="1440"/>
      </w:pPr>
      <w:rPr>
        <w:rFonts w:hint="default"/>
      </w:rPr>
    </w:lvl>
    <w:lvl w:ilvl="6">
      <w:start w:val="1"/>
      <w:numFmt w:val="decimal"/>
      <w:isLgl/>
      <w:lvlText w:val="%1.%2.%3.%4.%5.%6.%7"/>
      <w:lvlJc w:val="left"/>
      <w:pPr>
        <w:ind w:left="7476" w:hanging="1440"/>
      </w:pPr>
      <w:rPr>
        <w:rFonts w:hint="default"/>
      </w:rPr>
    </w:lvl>
    <w:lvl w:ilvl="7">
      <w:start w:val="1"/>
      <w:numFmt w:val="decimal"/>
      <w:isLgl/>
      <w:lvlText w:val="%1.%2.%3.%4.%5.%6.%7.%8"/>
      <w:lvlJc w:val="left"/>
      <w:pPr>
        <w:ind w:left="8724" w:hanging="1800"/>
      </w:pPr>
      <w:rPr>
        <w:rFonts w:hint="default"/>
      </w:rPr>
    </w:lvl>
    <w:lvl w:ilvl="8">
      <w:start w:val="1"/>
      <w:numFmt w:val="decimal"/>
      <w:isLgl/>
      <w:lvlText w:val="%1.%2.%3.%4.%5.%6.%7.%8.%9"/>
      <w:lvlJc w:val="left"/>
      <w:pPr>
        <w:ind w:left="9972" w:hanging="2160"/>
      </w:pPr>
      <w:rPr>
        <w:rFonts w:hint="default"/>
      </w:rPr>
    </w:lvl>
  </w:abstractNum>
  <w:abstractNum w:abstractNumId="24">
    <w:nsid w:val="5FF46388"/>
    <w:multiLevelType w:val="hybridMultilevel"/>
    <w:tmpl w:val="4350CCF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1016AF"/>
    <w:multiLevelType w:val="multilevel"/>
    <w:tmpl w:val="601016AF"/>
    <w:lvl w:ilvl="0">
      <w:start w:val="1"/>
      <w:numFmt w:val="bullet"/>
      <w:pStyle w:val="a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62618CF"/>
    <w:multiLevelType w:val="hybridMultilevel"/>
    <w:tmpl w:val="F844E56C"/>
    <w:lvl w:ilvl="0" w:tplc="56D0EA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7AA38F9"/>
    <w:multiLevelType w:val="hybridMultilevel"/>
    <w:tmpl w:val="B518DB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D6F0A66"/>
    <w:multiLevelType w:val="multilevel"/>
    <w:tmpl w:val="B1F47B80"/>
    <w:styleLink w:val="10"/>
    <w:lvl w:ilvl="0">
      <w:start w:val="1"/>
      <w:numFmt w:val="bullet"/>
      <w:lvlText w:val=""/>
      <w:lvlJc w:val="left"/>
      <w:pPr>
        <w:tabs>
          <w:tab w:val="num" w:pos="851"/>
        </w:tabs>
        <w:ind w:left="851" w:hanging="284"/>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E725D19"/>
    <w:multiLevelType w:val="hybridMultilevel"/>
    <w:tmpl w:val="6B144A62"/>
    <w:lvl w:ilvl="0" w:tplc="98A2E3F6">
      <w:start w:val="1"/>
      <w:numFmt w:val="decimal"/>
      <w:lvlText w:val="%1."/>
      <w:lvlJc w:val="left"/>
      <w:pPr>
        <w:ind w:left="107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6FBA7362"/>
    <w:multiLevelType w:val="multilevel"/>
    <w:tmpl w:val="6FBA7362"/>
    <w:lvl w:ilvl="0">
      <w:start w:val="1"/>
      <w:numFmt w:val="bullet"/>
      <w:pStyle w:val="a2"/>
      <w:lvlText w:val=""/>
      <w:lvlJc w:val="left"/>
      <w:pPr>
        <w:tabs>
          <w:tab w:val="num" w:pos="1860"/>
        </w:tabs>
        <w:ind w:left="1860" w:hanging="360"/>
      </w:pPr>
      <w:rPr>
        <w:rFonts w:ascii="Symbol" w:hAnsi="Symbol" w:hint="default"/>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31">
    <w:nsid w:val="71A51053"/>
    <w:multiLevelType w:val="hybridMultilevel"/>
    <w:tmpl w:val="D66688F8"/>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32">
    <w:nsid w:val="7DEE7A57"/>
    <w:multiLevelType w:val="hybridMultilevel"/>
    <w:tmpl w:val="3E6AE31A"/>
    <w:lvl w:ilvl="0" w:tplc="913052BE">
      <w:start w:val="1"/>
      <w:numFmt w:val="bullet"/>
      <w:lvlText w:val=""/>
      <w:lvlJc w:val="left"/>
      <w:pPr>
        <w:ind w:left="851" w:hanging="360"/>
      </w:pPr>
      <w:rPr>
        <w:rFonts w:ascii="Symbol" w:hAnsi="Symbol" w:hint="default"/>
      </w:rPr>
    </w:lvl>
    <w:lvl w:ilvl="1" w:tplc="04190003">
      <w:start w:val="1"/>
      <w:numFmt w:val="bullet"/>
      <w:lvlText w:val="o"/>
      <w:lvlJc w:val="left"/>
      <w:pPr>
        <w:ind w:left="1571" w:hanging="360"/>
      </w:pPr>
      <w:rPr>
        <w:rFonts w:ascii="Courier New" w:hAnsi="Courier New" w:cs="Courier New" w:hint="default"/>
      </w:rPr>
    </w:lvl>
    <w:lvl w:ilvl="2" w:tplc="04190005">
      <w:start w:val="1"/>
      <w:numFmt w:val="bullet"/>
      <w:lvlText w:val=""/>
      <w:lvlJc w:val="left"/>
      <w:pPr>
        <w:ind w:left="2291" w:hanging="360"/>
      </w:pPr>
      <w:rPr>
        <w:rFonts w:ascii="Wingdings" w:hAnsi="Wingdings" w:hint="default"/>
      </w:rPr>
    </w:lvl>
    <w:lvl w:ilvl="3" w:tplc="04190001">
      <w:start w:val="1"/>
      <w:numFmt w:val="bullet"/>
      <w:lvlText w:val=""/>
      <w:lvlJc w:val="left"/>
      <w:pPr>
        <w:ind w:left="3011" w:hanging="360"/>
      </w:pPr>
      <w:rPr>
        <w:rFonts w:ascii="Symbol" w:hAnsi="Symbol" w:hint="default"/>
      </w:rPr>
    </w:lvl>
    <w:lvl w:ilvl="4" w:tplc="04190003">
      <w:start w:val="1"/>
      <w:numFmt w:val="bullet"/>
      <w:lvlText w:val="o"/>
      <w:lvlJc w:val="left"/>
      <w:pPr>
        <w:ind w:left="3731" w:hanging="360"/>
      </w:pPr>
      <w:rPr>
        <w:rFonts w:ascii="Courier New" w:hAnsi="Courier New" w:cs="Courier New" w:hint="default"/>
      </w:rPr>
    </w:lvl>
    <w:lvl w:ilvl="5" w:tplc="04190005">
      <w:start w:val="1"/>
      <w:numFmt w:val="bullet"/>
      <w:lvlText w:val=""/>
      <w:lvlJc w:val="left"/>
      <w:pPr>
        <w:ind w:left="4451" w:hanging="360"/>
      </w:pPr>
      <w:rPr>
        <w:rFonts w:ascii="Wingdings" w:hAnsi="Wingdings" w:hint="default"/>
      </w:rPr>
    </w:lvl>
    <w:lvl w:ilvl="6" w:tplc="04190001">
      <w:start w:val="1"/>
      <w:numFmt w:val="bullet"/>
      <w:lvlText w:val=""/>
      <w:lvlJc w:val="left"/>
      <w:pPr>
        <w:ind w:left="5171" w:hanging="360"/>
      </w:pPr>
      <w:rPr>
        <w:rFonts w:ascii="Symbol" w:hAnsi="Symbol" w:hint="default"/>
      </w:rPr>
    </w:lvl>
    <w:lvl w:ilvl="7" w:tplc="04190003">
      <w:start w:val="1"/>
      <w:numFmt w:val="bullet"/>
      <w:lvlText w:val="o"/>
      <w:lvlJc w:val="left"/>
      <w:pPr>
        <w:ind w:left="5891" w:hanging="360"/>
      </w:pPr>
      <w:rPr>
        <w:rFonts w:ascii="Courier New" w:hAnsi="Courier New" w:cs="Courier New" w:hint="default"/>
      </w:rPr>
    </w:lvl>
    <w:lvl w:ilvl="8" w:tplc="04190005">
      <w:start w:val="1"/>
      <w:numFmt w:val="bullet"/>
      <w:lvlText w:val=""/>
      <w:lvlJc w:val="left"/>
      <w:pPr>
        <w:ind w:left="6611" w:hanging="360"/>
      </w:pPr>
      <w:rPr>
        <w:rFonts w:ascii="Wingdings" w:hAnsi="Wingdings" w:hint="default"/>
      </w:rPr>
    </w:lvl>
  </w:abstractNum>
  <w:abstractNum w:abstractNumId="33">
    <w:nsid w:val="7E304506"/>
    <w:multiLevelType w:val="hybridMultilevel"/>
    <w:tmpl w:val="B8E6D610"/>
    <w:lvl w:ilvl="0" w:tplc="04190011">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F3433D1"/>
    <w:multiLevelType w:val="multilevel"/>
    <w:tmpl w:val="B1F47B80"/>
    <w:numStyleLink w:val="10"/>
  </w:abstractNum>
  <w:num w:numId="1">
    <w:abstractNumId w:val="0"/>
  </w:num>
  <w:num w:numId="2">
    <w:abstractNumId w:val="1"/>
  </w:num>
  <w:num w:numId="3">
    <w:abstractNumId w:val="31"/>
  </w:num>
  <w:num w:numId="4">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3"/>
  </w:num>
  <w:num w:numId="7">
    <w:abstractNumId w:val="13"/>
  </w:num>
  <w:num w:numId="8">
    <w:abstractNumId w:val="2"/>
  </w:num>
  <w:num w:numId="9">
    <w:abstractNumId w:val="33"/>
  </w:num>
  <w:num w:numId="10">
    <w:abstractNumId w:val="29"/>
  </w:num>
  <w:num w:numId="11">
    <w:abstractNumId w:val="10"/>
  </w:num>
  <w:num w:numId="12">
    <w:abstractNumId w:val="17"/>
  </w:num>
  <w:num w:numId="13">
    <w:abstractNumId w:val="6"/>
  </w:num>
  <w:num w:numId="14">
    <w:abstractNumId w:val="18"/>
  </w:num>
  <w:num w:numId="15">
    <w:abstractNumId w:val="21"/>
  </w:num>
  <w:num w:numId="16">
    <w:abstractNumId w:val="24"/>
  </w:num>
  <w:num w:numId="17">
    <w:abstractNumId w:val="22"/>
  </w:num>
  <w:num w:numId="18">
    <w:abstractNumId w:val="28"/>
  </w:num>
  <w:num w:numId="19">
    <w:abstractNumId w:val="34"/>
  </w:num>
  <w:num w:numId="20">
    <w:abstractNumId w:val="12"/>
  </w:num>
  <w:num w:numId="21">
    <w:abstractNumId w:val="26"/>
  </w:num>
  <w:num w:numId="22">
    <w:abstractNumId w:val="16"/>
  </w:num>
  <w:num w:numId="23">
    <w:abstractNumId w:val="9"/>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lvlOverride w:ilvl="2"/>
    <w:lvlOverride w:ilvl="3"/>
    <w:lvlOverride w:ilvl="4"/>
    <w:lvlOverride w:ilvl="5"/>
    <w:lvlOverride w:ilvl="6"/>
    <w:lvlOverride w:ilvl="7"/>
    <w:lvlOverride w:ilvl="8"/>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lvlOverride w:ilvl="2"/>
    <w:lvlOverride w:ilvl="3"/>
    <w:lvlOverride w:ilvl="4"/>
    <w:lvlOverride w:ilvl="5"/>
    <w:lvlOverride w:ilvl="6"/>
    <w:lvlOverride w:ilvl="7"/>
    <w:lvlOverride w:ilvl="8"/>
  </w:num>
  <w:num w:numId="28">
    <w:abstractNumId w:val="20"/>
    <w:lvlOverride w:ilvl="0"/>
    <w:lvlOverride w:ilvl="1"/>
    <w:lvlOverride w:ilvl="2"/>
    <w:lvlOverride w:ilvl="3"/>
    <w:lvlOverride w:ilvl="4"/>
    <w:lvlOverride w:ilvl="5"/>
    <w:lvlOverride w:ilvl="6"/>
    <w:lvlOverride w:ilvl="7"/>
    <w:lvlOverride w:ilvl="8"/>
  </w:num>
  <w:num w:numId="29">
    <w:abstractNumId w:val="5"/>
    <w:lvlOverride w:ilvl="0"/>
    <w:lvlOverride w:ilvl="1"/>
    <w:lvlOverride w:ilvl="2"/>
    <w:lvlOverride w:ilvl="3"/>
    <w:lvlOverride w:ilvl="4"/>
    <w:lvlOverride w:ilvl="5"/>
    <w:lvlOverride w:ilvl="6"/>
    <w:lvlOverride w:ilvl="7"/>
    <w:lvlOverride w:ilvl="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lvlOverride w:ilvl="2"/>
    <w:lvlOverride w:ilvl="3"/>
    <w:lvlOverride w:ilvl="4"/>
    <w:lvlOverride w:ilvl="5"/>
    <w:lvlOverride w:ilvl="6"/>
    <w:lvlOverride w:ilvl="7"/>
    <w:lvlOverride w:ilvl="8"/>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lvlOverride w:ilvl="1"/>
    <w:lvlOverride w:ilvl="2"/>
    <w:lvlOverride w:ilvl="3"/>
    <w:lvlOverride w:ilvl="4"/>
    <w:lvlOverride w:ilvl="5"/>
    <w:lvlOverride w:ilvl="6"/>
    <w:lvlOverride w:ilvl="7"/>
    <w:lvlOverride w:ilvl="8"/>
  </w:num>
  <w:num w:numId="3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1D1"/>
    <w:rsid w:val="00066720"/>
    <w:rsid w:val="000906FA"/>
    <w:rsid w:val="000B18C2"/>
    <w:rsid w:val="000B243D"/>
    <w:rsid w:val="000C01EB"/>
    <w:rsid w:val="001072BC"/>
    <w:rsid w:val="00134544"/>
    <w:rsid w:val="00180EE6"/>
    <w:rsid w:val="00182CAD"/>
    <w:rsid w:val="001B5F47"/>
    <w:rsid w:val="001D1786"/>
    <w:rsid w:val="002018BA"/>
    <w:rsid w:val="00205C15"/>
    <w:rsid w:val="00246575"/>
    <w:rsid w:val="00285EF2"/>
    <w:rsid w:val="002D76BC"/>
    <w:rsid w:val="002E1E16"/>
    <w:rsid w:val="002F4FEC"/>
    <w:rsid w:val="002F51EE"/>
    <w:rsid w:val="00360954"/>
    <w:rsid w:val="00367495"/>
    <w:rsid w:val="00367EBA"/>
    <w:rsid w:val="00437B2C"/>
    <w:rsid w:val="0044030E"/>
    <w:rsid w:val="00450877"/>
    <w:rsid w:val="004624BD"/>
    <w:rsid w:val="004937FC"/>
    <w:rsid w:val="004B22E6"/>
    <w:rsid w:val="004B3382"/>
    <w:rsid w:val="004F524A"/>
    <w:rsid w:val="00537A0C"/>
    <w:rsid w:val="005A6099"/>
    <w:rsid w:val="005B11C2"/>
    <w:rsid w:val="005B178D"/>
    <w:rsid w:val="005D16C2"/>
    <w:rsid w:val="006107C1"/>
    <w:rsid w:val="0063780C"/>
    <w:rsid w:val="00644CF6"/>
    <w:rsid w:val="006A2BDB"/>
    <w:rsid w:val="006B66BC"/>
    <w:rsid w:val="006C04F9"/>
    <w:rsid w:val="007A11C9"/>
    <w:rsid w:val="007A7C86"/>
    <w:rsid w:val="007E5DF7"/>
    <w:rsid w:val="00840F48"/>
    <w:rsid w:val="008542A9"/>
    <w:rsid w:val="00854BA3"/>
    <w:rsid w:val="00885A29"/>
    <w:rsid w:val="008F12EF"/>
    <w:rsid w:val="008F3F11"/>
    <w:rsid w:val="0092168D"/>
    <w:rsid w:val="00963544"/>
    <w:rsid w:val="009A0625"/>
    <w:rsid w:val="009C5543"/>
    <w:rsid w:val="009F0273"/>
    <w:rsid w:val="00A26C2C"/>
    <w:rsid w:val="00A576D0"/>
    <w:rsid w:val="00A866E8"/>
    <w:rsid w:val="00A95453"/>
    <w:rsid w:val="00AF1586"/>
    <w:rsid w:val="00B001D1"/>
    <w:rsid w:val="00B02E51"/>
    <w:rsid w:val="00B141DF"/>
    <w:rsid w:val="00B37F48"/>
    <w:rsid w:val="00B50BB7"/>
    <w:rsid w:val="00B9226E"/>
    <w:rsid w:val="00BA1DEC"/>
    <w:rsid w:val="00C01B81"/>
    <w:rsid w:val="00C07EE8"/>
    <w:rsid w:val="00C26EEB"/>
    <w:rsid w:val="00C80DC2"/>
    <w:rsid w:val="00CC32C6"/>
    <w:rsid w:val="00CC56E7"/>
    <w:rsid w:val="00CC7545"/>
    <w:rsid w:val="00CE0AEF"/>
    <w:rsid w:val="00CF56DF"/>
    <w:rsid w:val="00D1134E"/>
    <w:rsid w:val="00D27CD0"/>
    <w:rsid w:val="00D3013F"/>
    <w:rsid w:val="00DE3760"/>
    <w:rsid w:val="00DF110B"/>
    <w:rsid w:val="00DF27B0"/>
    <w:rsid w:val="00E04D1D"/>
    <w:rsid w:val="00E069F8"/>
    <w:rsid w:val="00E2725B"/>
    <w:rsid w:val="00E37DF9"/>
    <w:rsid w:val="00E45F95"/>
    <w:rsid w:val="00E60559"/>
    <w:rsid w:val="00E95F48"/>
    <w:rsid w:val="00EB1BAA"/>
    <w:rsid w:val="00ED2153"/>
    <w:rsid w:val="00F072DE"/>
    <w:rsid w:val="00F147D1"/>
    <w:rsid w:val="00F201FD"/>
    <w:rsid w:val="00F478D5"/>
    <w:rsid w:val="00F629D9"/>
    <w:rsid w:val="00F66D63"/>
    <w:rsid w:val="00F67BB5"/>
    <w:rsid w:val="00FC18EF"/>
    <w:rsid w:val="00FC7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F1586"/>
    <w:pPr>
      <w:suppressAutoHyphens/>
      <w:spacing w:after="200" w:line="276" w:lineRule="auto"/>
    </w:pPr>
    <w:rPr>
      <w:rFonts w:eastAsia="Calibri"/>
      <w:sz w:val="24"/>
      <w:szCs w:val="22"/>
      <w:lang w:eastAsia="zh-CN"/>
    </w:rPr>
  </w:style>
  <w:style w:type="paragraph" w:styleId="1">
    <w:name w:val="heading 1"/>
    <w:basedOn w:val="a3"/>
    <w:next w:val="a3"/>
    <w:uiPriority w:val="9"/>
    <w:qFormat/>
    <w:pPr>
      <w:keepNext/>
      <w:numPr>
        <w:numId w:val="1"/>
      </w:numPr>
      <w:spacing w:before="240" w:after="60"/>
      <w:outlineLvl w:val="0"/>
    </w:pPr>
    <w:rPr>
      <w:rFonts w:eastAsia="Times New Roman"/>
      <w:b/>
      <w:bCs/>
      <w:kern w:val="2"/>
      <w:sz w:val="28"/>
      <w:szCs w:val="32"/>
      <w:lang w:val="x-none"/>
    </w:rPr>
  </w:style>
  <w:style w:type="paragraph" w:styleId="2">
    <w:name w:val="heading 2"/>
    <w:basedOn w:val="a3"/>
    <w:next w:val="a3"/>
    <w:link w:val="20"/>
    <w:uiPriority w:val="9"/>
    <w:semiHidden/>
    <w:unhideWhenUsed/>
    <w:qFormat/>
    <w:rsid w:val="00AF15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iPriority w:val="9"/>
    <w:semiHidden/>
    <w:unhideWhenUsed/>
    <w:qFormat/>
    <w:rsid w:val="00AF1586"/>
    <w:pPr>
      <w:keepNext/>
      <w:keepLines/>
      <w:tabs>
        <w:tab w:val="left" w:pos="708"/>
      </w:tabs>
      <w:suppressAutoHyphens w:val="0"/>
      <w:spacing w:before="200" w:after="0"/>
      <w:jc w:val="both"/>
      <w:outlineLvl w:val="2"/>
    </w:pPr>
    <w:rPr>
      <w:rFonts w:ascii="Cambria" w:eastAsia="Times New Roman" w:hAnsi="Cambria"/>
      <w:b/>
      <w:bCs/>
      <w:color w:val="2DA2BF"/>
      <w:lang w:eastAsia="ru-RU"/>
    </w:rPr>
  </w:style>
  <w:style w:type="paragraph" w:styleId="4">
    <w:name w:val="heading 4"/>
    <w:basedOn w:val="a3"/>
    <w:next w:val="a3"/>
    <w:link w:val="40"/>
    <w:uiPriority w:val="9"/>
    <w:semiHidden/>
    <w:unhideWhenUsed/>
    <w:qFormat/>
    <w:rsid w:val="00AF1586"/>
    <w:pPr>
      <w:keepNext/>
      <w:keepLines/>
      <w:tabs>
        <w:tab w:val="left" w:pos="708"/>
      </w:tabs>
      <w:suppressAutoHyphens w:val="0"/>
      <w:spacing w:before="200" w:after="0"/>
      <w:jc w:val="both"/>
      <w:outlineLvl w:val="3"/>
    </w:pPr>
    <w:rPr>
      <w:rFonts w:ascii="Cambria" w:eastAsia="Times New Roman" w:hAnsi="Cambria"/>
      <w:b/>
      <w:bCs/>
      <w:i/>
      <w:iCs/>
      <w:color w:val="2DA2BF"/>
      <w:lang w:eastAsia="ru-RU"/>
    </w:rPr>
  </w:style>
  <w:style w:type="paragraph" w:styleId="5">
    <w:name w:val="heading 5"/>
    <w:basedOn w:val="a3"/>
    <w:next w:val="a3"/>
    <w:link w:val="50"/>
    <w:uiPriority w:val="9"/>
    <w:semiHidden/>
    <w:unhideWhenUsed/>
    <w:qFormat/>
    <w:rsid w:val="00AF1586"/>
    <w:pPr>
      <w:keepNext/>
      <w:keepLines/>
      <w:tabs>
        <w:tab w:val="left" w:pos="708"/>
      </w:tabs>
      <w:suppressAutoHyphens w:val="0"/>
      <w:spacing w:before="200" w:after="0"/>
      <w:jc w:val="both"/>
      <w:outlineLvl w:val="4"/>
    </w:pPr>
    <w:rPr>
      <w:rFonts w:ascii="Cambria" w:eastAsia="Times New Roman" w:hAnsi="Cambria"/>
      <w:color w:val="16505E"/>
      <w:lang w:eastAsia="ru-RU"/>
    </w:rPr>
  </w:style>
  <w:style w:type="paragraph" w:styleId="6">
    <w:name w:val="heading 6"/>
    <w:basedOn w:val="a3"/>
    <w:next w:val="a3"/>
    <w:link w:val="60"/>
    <w:uiPriority w:val="9"/>
    <w:semiHidden/>
    <w:unhideWhenUsed/>
    <w:qFormat/>
    <w:rsid w:val="00AF1586"/>
    <w:pPr>
      <w:keepNext/>
      <w:keepLines/>
      <w:tabs>
        <w:tab w:val="left" w:pos="708"/>
      </w:tabs>
      <w:suppressAutoHyphens w:val="0"/>
      <w:spacing w:before="200" w:after="0"/>
      <w:jc w:val="both"/>
      <w:outlineLvl w:val="5"/>
    </w:pPr>
    <w:rPr>
      <w:rFonts w:ascii="Cambria" w:eastAsia="Times New Roman" w:hAnsi="Cambria"/>
      <w:i/>
      <w:iCs/>
      <w:color w:val="16505E"/>
      <w:lang w:eastAsia="ru-RU"/>
    </w:rPr>
  </w:style>
  <w:style w:type="paragraph" w:styleId="7">
    <w:name w:val="heading 7"/>
    <w:basedOn w:val="a3"/>
    <w:next w:val="a3"/>
    <w:link w:val="70"/>
    <w:uiPriority w:val="9"/>
    <w:semiHidden/>
    <w:unhideWhenUsed/>
    <w:qFormat/>
    <w:rsid w:val="00AF1586"/>
    <w:pPr>
      <w:keepNext/>
      <w:keepLines/>
      <w:tabs>
        <w:tab w:val="left" w:pos="708"/>
      </w:tabs>
      <w:suppressAutoHyphens w:val="0"/>
      <w:spacing w:before="200" w:after="0"/>
      <w:jc w:val="both"/>
      <w:outlineLvl w:val="6"/>
    </w:pPr>
    <w:rPr>
      <w:rFonts w:ascii="Cambria" w:eastAsia="Times New Roman" w:hAnsi="Cambria"/>
      <w:i/>
      <w:iCs/>
      <w:color w:val="404040"/>
      <w:lang w:eastAsia="ru-RU"/>
    </w:rPr>
  </w:style>
  <w:style w:type="paragraph" w:styleId="8">
    <w:name w:val="heading 8"/>
    <w:basedOn w:val="a3"/>
    <w:next w:val="a3"/>
    <w:link w:val="80"/>
    <w:uiPriority w:val="9"/>
    <w:semiHidden/>
    <w:unhideWhenUsed/>
    <w:qFormat/>
    <w:rsid w:val="00AF1586"/>
    <w:pPr>
      <w:keepNext/>
      <w:keepLines/>
      <w:tabs>
        <w:tab w:val="left" w:pos="708"/>
      </w:tabs>
      <w:suppressAutoHyphens w:val="0"/>
      <w:spacing w:before="200" w:after="0"/>
      <w:jc w:val="both"/>
      <w:outlineLvl w:val="7"/>
    </w:pPr>
    <w:rPr>
      <w:rFonts w:ascii="Cambria" w:eastAsia="Times New Roman" w:hAnsi="Cambria"/>
      <w:color w:val="2DA2BF"/>
      <w:sz w:val="20"/>
      <w:szCs w:val="20"/>
      <w:lang w:eastAsia="ru-RU"/>
    </w:rPr>
  </w:style>
  <w:style w:type="paragraph" w:styleId="9">
    <w:name w:val="heading 9"/>
    <w:basedOn w:val="a3"/>
    <w:next w:val="a3"/>
    <w:link w:val="90"/>
    <w:uiPriority w:val="9"/>
    <w:semiHidden/>
    <w:unhideWhenUsed/>
    <w:qFormat/>
    <w:rsid w:val="00AF1586"/>
    <w:pPr>
      <w:keepNext/>
      <w:keepLines/>
      <w:tabs>
        <w:tab w:val="left" w:pos="708"/>
      </w:tabs>
      <w:suppressAutoHyphens w:val="0"/>
      <w:spacing w:before="200" w:after="0"/>
      <w:jc w:val="both"/>
      <w:outlineLvl w:val="8"/>
    </w:pPr>
    <w:rPr>
      <w:rFonts w:ascii="Cambria" w:eastAsia="Times New Roman" w:hAnsi="Cambria"/>
      <w:i/>
      <w:iCs/>
      <w:color w:val="404040"/>
      <w:sz w:val="20"/>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rPr>
      <w:rFonts w:ascii="Times New Roman" w:eastAsia="Times New Roman" w:hAnsi="Times New Roman" w:cs="Times New Roman" w:hint="default"/>
      <w:b/>
      <w:i/>
      <w:sz w:val="28"/>
      <w:szCs w:val="28"/>
      <w:lang w:eastAsia="ar-SA"/>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i/>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51">
    <w:name w:val="Основной шрифт абзаца5"/>
  </w:style>
  <w:style w:type="character" w:customStyle="1" w:styleId="a7">
    <w:name w:val="Нижний колонтитул Знак"/>
    <w:uiPriority w:val="99"/>
    <w:rPr>
      <w:sz w:val="22"/>
      <w:szCs w:val="22"/>
    </w:rPr>
  </w:style>
  <w:style w:type="character" w:customStyle="1" w:styleId="a8">
    <w:name w:val="Верхний колонтитул Знак"/>
    <w:uiPriority w:val="99"/>
    <w:rPr>
      <w:sz w:val="22"/>
      <w:szCs w:val="22"/>
    </w:rPr>
  </w:style>
  <w:style w:type="character" w:customStyle="1" w:styleId="11">
    <w:name w:val="Заголовок 1 Знак"/>
    <w:uiPriority w:val="9"/>
    <w:rPr>
      <w:rFonts w:ascii="Times New Roman" w:eastAsia="Times New Roman" w:hAnsi="Times New Roman" w:cs="Times New Roman"/>
      <w:b/>
      <w:bCs/>
      <w:kern w:val="2"/>
      <w:sz w:val="28"/>
      <w:szCs w:val="32"/>
    </w:rPr>
  </w:style>
  <w:style w:type="character" w:customStyle="1" w:styleId="a9">
    <w:name w:val="Подзаголовок Знак"/>
    <w:uiPriority w:val="11"/>
    <w:rPr>
      <w:rFonts w:ascii="Times New Roman" w:eastAsia="Times New Roman" w:hAnsi="Times New Roman" w:cs="Times New Roman"/>
      <w:b/>
      <w:sz w:val="28"/>
      <w:szCs w:val="24"/>
    </w:rPr>
  </w:style>
  <w:style w:type="character" w:styleId="aa">
    <w:name w:val="Hyperlink"/>
    <w:rPr>
      <w:color w:val="0000FF"/>
      <w:u w:val="singl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41">
    <w:name w:val="Основной шрифт абзаца4"/>
  </w:style>
  <w:style w:type="character" w:customStyle="1" w:styleId="WW-Absatz-Standardschriftart1">
    <w:name w:val="WW-Absatz-Standardschriftart1"/>
  </w:style>
  <w:style w:type="character" w:customStyle="1" w:styleId="31">
    <w:name w:val="Основной шрифт абзаца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21">
    <w:name w:val="Основной шрифт абзаца2"/>
  </w:style>
  <w:style w:type="character" w:customStyle="1" w:styleId="12">
    <w:name w:val="Основной шрифт абзаца1"/>
  </w:style>
  <w:style w:type="character" w:customStyle="1" w:styleId="ab">
    <w:name w:val="Символ нумерации"/>
  </w:style>
  <w:style w:type="character" w:customStyle="1" w:styleId="ac">
    <w:name w:val="Основной текст Знак"/>
    <w:uiPriority w:val="99"/>
    <w:rPr>
      <w:rFonts w:ascii="Times New Roman" w:eastAsia="Times New Roman" w:hAnsi="Times New Roman" w:cs="Times New Roman"/>
      <w:kern w:val="2"/>
      <w:sz w:val="24"/>
      <w:szCs w:val="24"/>
    </w:rPr>
  </w:style>
  <w:style w:type="character" w:customStyle="1" w:styleId="ad">
    <w:name w:val="Текст выноски Знак"/>
    <w:uiPriority w:val="99"/>
    <w:rPr>
      <w:rFonts w:ascii="Tahoma" w:eastAsia="Times New Roman" w:hAnsi="Tahoma" w:cs="Tahoma"/>
      <w:kern w:val="2"/>
      <w:sz w:val="16"/>
      <w:szCs w:val="16"/>
      <w:lang w:val="x-none"/>
    </w:rPr>
  </w:style>
  <w:style w:type="paragraph" w:customStyle="1" w:styleId="ae">
    <w:name w:val="Заголовок"/>
    <w:basedOn w:val="a3"/>
    <w:next w:val="af"/>
    <w:link w:val="af0"/>
    <w:uiPriority w:val="10"/>
    <w:qFormat/>
    <w:pPr>
      <w:keepNext/>
      <w:spacing w:before="240" w:after="120" w:line="240" w:lineRule="auto"/>
    </w:pPr>
    <w:rPr>
      <w:rFonts w:ascii="Arial" w:eastAsia="MS Mincho" w:hAnsi="Arial" w:cs="Tahoma"/>
      <w:kern w:val="2"/>
      <w:sz w:val="28"/>
      <w:szCs w:val="28"/>
    </w:rPr>
  </w:style>
  <w:style w:type="paragraph" w:styleId="af">
    <w:name w:val="Body Text"/>
    <w:basedOn w:val="a3"/>
    <w:uiPriority w:val="99"/>
    <w:pPr>
      <w:spacing w:after="120" w:line="240" w:lineRule="auto"/>
    </w:pPr>
    <w:rPr>
      <w:rFonts w:eastAsia="Times New Roman"/>
      <w:kern w:val="2"/>
      <w:szCs w:val="24"/>
      <w:lang w:val="x-none"/>
    </w:rPr>
  </w:style>
  <w:style w:type="paragraph" w:styleId="af1">
    <w:name w:val="List"/>
    <w:basedOn w:val="af"/>
    <w:uiPriority w:val="99"/>
    <w:rPr>
      <w:rFonts w:ascii="Arial" w:hAnsi="Arial" w:cs="Tahoma"/>
    </w:rPr>
  </w:style>
  <w:style w:type="paragraph" w:styleId="af2">
    <w:name w:val="caption"/>
    <w:basedOn w:val="a3"/>
    <w:uiPriority w:val="35"/>
    <w:qFormat/>
    <w:pPr>
      <w:suppressLineNumbers/>
      <w:spacing w:before="120" w:after="120"/>
    </w:pPr>
    <w:rPr>
      <w:rFonts w:cs="Arial"/>
      <w:i/>
      <w:iCs/>
      <w:szCs w:val="24"/>
    </w:rPr>
  </w:style>
  <w:style w:type="paragraph" w:customStyle="1" w:styleId="52">
    <w:name w:val="Указатель5"/>
    <w:basedOn w:val="a3"/>
    <w:pPr>
      <w:suppressLineNumbers/>
    </w:pPr>
    <w:rPr>
      <w:rFonts w:cs="Arial"/>
    </w:rPr>
  </w:style>
  <w:style w:type="paragraph" w:styleId="af3">
    <w:name w:val="footer"/>
    <w:basedOn w:val="a3"/>
    <w:uiPriority w:val="99"/>
    <w:pPr>
      <w:tabs>
        <w:tab w:val="center" w:pos="4677"/>
        <w:tab w:val="right" w:pos="9355"/>
      </w:tabs>
    </w:pPr>
    <w:rPr>
      <w:lang w:val="x-none"/>
    </w:rPr>
  </w:style>
  <w:style w:type="paragraph" w:styleId="af4">
    <w:name w:val="List Paragraph"/>
    <w:basedOn w:val="a3"/>
    <w:link w:val="af5"/>
    <w:uiPriority w:val="1"/>
    <w:qFormat/>
    <w:pPr>
      <w:ind w:left="720"/>
      <w:contextualSpacing/>
    </w:pPr>
  </w:style>
  <w:style w:type="paragraph" w:styleId="af6">
    <w:name w:val="header"/>
    <w:basedOn w:val="a3"/>
    <w:uiPriority w:val="99"/>
    <w:pPr>
      <w:tabs>
        <w:tab w:val="center" w:pos="4677"/>
        <w:tab w:val="right" w:pos="9355"/>
      </w:tabs>
    </w:pPr>
    <w:rPr>
      <w:lang w:val="x-none"/>
    </w:rPr>
  </w:style>
  <w:style w:type="paragraph" w:styleId="af7">
    <w:name w:val="Subtitle"/>
    <w:basedOn w:val="a3"/>
    <w:next w:val="a3"/>
    <w:uiPriority w:val="11"/>
    <w:qFormat/>
    <w:pPr>
      <w:spacing w:after="60"/>
      <w:jc w:val="center"/>
    </w:pPr>
    <w:rPr>
      <w:rFonts w:eastAsia="Times New Roman"/>
      <w:b/>
      <w:sz w:val="28"/>
      <w:szCs w:val="24"/>
      <w:lang w:val="x-none"/>
    </w:rPr>
  </w:style>
  <w:style w:type="paragraph" w:styleId="af8">
    <w:name w:val="toa heading"/>
    <w:basedOn w:val="1"/>
    <w:next w:val="a3"/>
    <w:pPr>
      <w:keepLines/>
      <w:numPr>
        <w:numId w:val="0"/>
      </w:numPr>
      <w:spacing w:before="480" w:after="0"/>
    </w:pPr>
    <w:rPr>
      <w:rFonts w:ascii="Cambria" w:hAnsi="Cambria" w:cs="Cambria"/>
      <w:color w:val="365F91"/>
      <w:kern w:val="0"/>
      <w:szCs w:val="28"/>
    </w:rPr>
  </w:style>
  <w:style w:type="paragraph" w:styleId="13">
    <w:name w:val="toc 1"/>
    <w:basedOn w:val="a3"/>
    <w:next w:val="a3"/>
    <w:uiPriority w:val="39"/>
  </w:style>
  <w:style w:type="paragraph" w:styleId="22">
    <w:name w:val="toc 2"/>
    <w:basedOn w:val="a3"/>
    <w:next w:val="a3"/>
    <w:uiPriority w:val="99"/>
    <w:pPr>
      <w:ind w:left="220"/>
    </w:pPr>
  </w:style>
  <w:style w:type="paragraph" w:customStyle="1" w:styleId="42">
    <w:name w:val="Название4"/>
    <w:basedOn w:val="a3"/>
    <w:pPr>
      <w:suppressLineNumbers/>
      <w:spacing w:before="120" w:after="120" w:line="240" w:lineRule="auto"/>
    </w:pPr>
    <w:rPr>
      <w:rFonts w:ascii="Arial" w:eastAsia="Times New Roman" w:hAnsi="Arial" w:cs="Tahoma"/>
      <w:i/>
      <w:iCs/>
      <w:kern w:val="2"/>
      <w:sz w:val="20"/>
      <w:szCs w:val="24"/>
    </w:rPr>
  </w:style>
  <w:style w:type="paragraph" w:customStyle="1" w:styleId="43">
    <w:name w:val="Указатель4"/>
    <w:basedOn w:val="a3"/>
    <w:pPr>
      <w:suppressLineNumbers/>
      <w:spacing w:after="0" w:line="240" w:lineRule="auto"/>
    </w:pPr>
    <w:rPr>
      <w:rFonts w:ascii="Arial" w:eastAsia="Times New Roman" w:hAnsi="Arial" w:cs="Tahoma"/>
      <w:kern w:val="2"/>
      <w:szCs w:val="24"/>
    </w:rPr>
  </w:style>
  <w:style w:type="paragraph" w:customStyle="1" w:styleId="32">
    <w:name w:val="Название3"/>
    <w:basedOn w:val="a3"/>
    <w:pPr>
      <w:suppressLineNumbers/>
      <w:spacing w:before="120" w:after="120" w:line="240" w:lineRule="auto"/>
    </w:pPr>
    <w:rPr>
      <w:rFonts w:ascii="Arial" w:eastAsia="Times New Roman" w:hAnsi="Arial" w:cs="Tahoma"/>
      <w:i/>
      <w:iCs/>
      <w:kern w:val="2"/>
      <w:sz w:val="20"/>
      <w:szCs w:val="24"/>
    </w:rPr>
  </w:style>
  <w:style w:type="paragraph" w:customStyle="1" w:styleId="33">
    <w:name w:val="Указатель3"/>
    <w:basedOn w:val="a3"/>
    <w:pPr>
      <w:suppressLineNumbers/>
      <w:spacing w:after="0" w:line="240" w:lineRule="auto"/>
    </w:pPr>
    <w:rPr>
      <w:rFonts w:ascii="Arial" w:eastAsia="Times New Roman" w:hAnsi="Arial" w:cs="Tahoma"/>
      <w:kern w:val="2"/>
      <w:szCs w:val="24"/>
    </w:rPr>
  </w:style>
  <w:style w:type="paragraph" w:customStyle="1" w:styleId="23">
    <w:name w:val="Название2"/>
    <w:basedOn w:val="a3"/>
    <w:pPr>
      <w:suppressLineNumbers/>
      <w:spacing w:before="120" w:after="120" w:line="240" w:lineRule="auto"/>
    </w:pPr>
    <w:rPr>
      <w:rFonts w:ascii="Arial" w:eastAsia="Times New Roman" w:hAnsi="Arial" w:cs="Tahoma"/>
      <w:i/>
      <w:iCs/>
      <w:kern w:val="2"/>
      <w:sz w:val="20"/>
      <w:szCs w:val="24"/>
    </w:rPr>
  </w:style>
  <w:style w:type="paragraph" w:customStyle="1" w:styleId="24">
    <w:name w:val="Указатель2"/>
    <w:basedOn w:val="a3"/>
    <w:pPr>
      <w:suppressLineNumbers/>
      <w:spacing w:after="0" w:line="240" w:lineRule="auto"/>
    </w:pPr>
    <w:rPr>
      <w:rFonts w:ascii="Arial" w:eastAsia="Times New Roman" w:hAnsi="Arial" w:cs="Tahoma"/>
      <w:kern w:val="2"/>
      <w:szCs w:val="24"/>
    </w:rPr>
  </w:style>
  <w:style w:type="paragraph" w:customStyle="1" w:styleId="14">
    <w:name w:val="Название1"/>
    <w:basedOn w:val="a3"/>
    <w:pPr>
      <w:suppressLineNumbers/>
      <w:spacing w:before="120" w:after="120" w:line="240" w:lineRule="auto"/>
    </w:pPr>
    <w:rPr>
      <w:rFonts w:ascii="Arial" w:eastAsia="Times New Roman" w:hAnsi="Arial" w:cs="Tahoma"/>
      <w:i/>
      <w:iCs/>
      <w:kern w:val="2"/>
      <w:sz w:val="20"/>
      <w:szCs w:val="24"/>
    </w:rPr>
  </w:style>
  <w:style w:type="paragraph" w:customStyle="1" w:styleId="15">
    <w:name w:val="Указатель1"/>
    <w:basedOn w:val="a3"/>
    <w:pPr>
      <w:suppressLineNumbers/>
      <w:spacing w:after="0" w:line="240" w:lineRule="auto"/>
    </w:pPr>
    <w:rPr>
      <w:rFonts w:ascii="Arial" w:eastAsia="Times New Roman" w:hAnsi="Arial" w:cs="Tahoma"/>
      <w:kern w:val="2"/>
      <w:szCs w:val="24"/>
    </w:rPr>
  </w:style>
  <w:style w:type="paragraph" w:customStyle="1" w:styleId="af9">
    <w:name w:val="Содержимое таблицы"/>
    <w:basedOn w:val="a3"/>
    <w:pPr>
      <w:suppressLineNumbers/>
      <w:spacing w:after="0" w:line="240" w:lineRule="auto"/>
    </w:pPr>
    <w:rPr>
      <w:rFonts w:eastAsia="Times New Roman"/>
      <w:kern w:val="2"/>
      <w:szCs w:val="24"/>
    </w:rPr>
  </w:style>
  <w:style w:type="paragraph" w:customStyle="1" w:styleId="afa">
    <w:name w:val="Заголовок таблицы"/>
    <w:basedOn w:val="af9"/>
    <w:pPr>
      <w:jc w:val="center"/>
    </w:pPr>
    <w:rPr>
      <w:b/>
      <w:bCs/>
    </w:rPr>
  </w:style>
  <w:style w:type="paragraph" w:customStyle="1" w:styleId="afb">
    <w:name w:val="Содержимое врезки"/>
    <w:basedOn w:val="af"/>
  </w:style>
  <w:style w:type="paragraph" w:styleId="afc">
    <w:name w:val="Balloon Text"/>
    <w:basedOn w:val="a3"/>
    <w:uiPriority w:val="99"/>
    <w:pPr>
      <w:spacing w:after="0" w:line="240" w:lineRule="auto"/>
    </w:pPr>
    <w:rPr>
      <w:rFonts w:ascii="Tahoma" w:eastAsia="Times New Roman" w:hAnsi="Tahoma" w:cs="Tahoma"/>
      <w:kern w:val="2"/>
      <w:sz w:val="16"/>
      <w:szCs w:val="16"/>
      <w:lang w:val="x-none"/>
    </w:rPr>
  </w:style>
  <w:style w:type="paragraph" w:customStyle="1" w:styleId="LO-Normal">
    <w:name w:val="LO-Normal"/>
    <w:pPr>
      <w:suppressAutoHyphens/>
      <w:snapToGrid w:val="0"/>
    </w:pPr>
    <w:rPr>
      <w:rFonts w:ascii="Arial" w:hAnsi="Arial" w:cs="Arial"/>
      <w:lang w:eastAsia="zh-CN"/>
    </w:rPr>
  </w:style>
  <w:style w:type="character" w:customStyle="1" w:styleId="af5">
    <w:name w:val="Абзац списка Знак"/>
    <w:link w:val="af4"/>
    <w:uiPriority w:val="1"/>
    <w:locked/>
    <w:rsid w:val="009A0625"/>
    <w:rPr>
      <w:rFonts w:ascii="Calibri" w:eastAsia="Calibri" w:hAnsi="Calibri"/>
      <w:sz w:val="22"/>
      <w:szCs w:val="22"/>
      <w:lang w:eastAsia="zh-CN"/>
    </w:rPr>
  </w:style>
  <w:style w:type="paragraph" w:customStyle="1" w:styleId="Default">
    <w:name w:val="Default"/>
    <w:uiPriority w:val="99"/>
    <w:rsid w:val="009A0625"/>
    <w:pPr>
      <w:autoSpaceDE w:val="0"/>
      <w:autoSpaceDN w:val="0"/>
      <w:adjustRightInd w:val="0"/>
    </w:pPr>
    <w:rPr>
      <w:rFonts w:eastAsia="Calibri"/>
      <w:color w:val="000000"/>
      <w:sz w:val="24"/>
      <w:szCs w:val="24"/>
    </w:rPr>
  </w:style>
  <w:style w:type="character" w:customStyle="1" w:styleId="25">
    <w:name w:val="Основной текст (2)_"/>
    <w:link w:val="26"/>
    <w:rsid w:val="009A0625"/>
    <w:rPr>
      <w:sz w:val="28"/>
      <w:szCs w:val="28"/>
      <w:shd w:val="clear" w:color="auto" w:fill="FFFFFF"/>
    </w:rPr>
  </w:style>
  <w:style w:type="paragraph" w:customStyle="1" w:styleId="26">
    <w:name w:val="Основной текст (2)"/>
    <w:basedOn w:val="a3"/>
    <w:link w:val="25"/>
    <w:rsid w:val="009A0625"/>
    <w:pPr>
      <w:widowControl w:val="0"/>
      <w:shd w:val="clear" w:color="auto" w:fill="FFFFFF"/>
      <w:suppressAutoHyphens w:val="0"/>
      <w:spacing w:before="1800" w:after="0" w:line="470" w:lineRule="exact"/>
      <w:ind w:hanging="440"/>
      <w:jc w:val="center"/>
    </w:pPr>
    <w:rPr>
      <w:rFonts w:eastAsia="Times New Roman"/>
      <w:sz w:val="28"/>
      <w:szCs w:val="28"/>
      <w:lang w:eastAsia="ru-RU"/>
    </w:rPr>
  </w:style>
  <w:style w:type="paragraph" w:styleId="afd">
    <w:name w:val="No Spacing"/>
    <w:link w:val="afe"/>
    <w:uiPriority w:val="1"/>
    <w:qFormat/>
    <w:rsid w:val="009A0625"/>
    <w:rPr>
      <w:rFonts w:ascii="Calibri" w:hAnsi="Calibri"/>
      <w:sz w:val="22"/>
      <w:szCs w:val="22"/>
    </w:rPr>
  </w:style>
  <w:style w:type="character" w:customStyle="1" w:styleId="afe">
    <w:name w:val="Без интервала Знак"/>
    <w:link w:val="afd"/>
    <w:uiPriority w:val="1"/>
    <w:locked/>
    <w:rsid w:val="009A0625"/>
    <w:rPr>
      <w:rFonts w:ascii="Calibri" w:hAnsi="Calibri"/>
      <w:sz w:val="22"/>
      <w:szCs w:val="22"/>
    </w:rPr>
  </w:style>
  <w:style w:type="character" w:customStyle="1" w:styleId="apple-converted-space">
    <w:name w:val="apple-converted-space"/>
    <w:rsid w:val="009A0625"/>
  </w:style>
  <w:style w:type="paragraph" w:styleId="aff">
    <w:name w:val="Normal (Web)"/>
    <w:basedOn w:val="a3"/>
    <w:uiPriority w:val="99"/>
    <w:unhideWhenUsed/>
    <w:rsid w:val="009A0625"/>
    <w:pPr>
      <w:suppressAutoHyphens w:val="0"/>
      <w:spacing w:before="100" w:beforeAutospacing="1" w:after="100" w:afterAutospacing="1" w:line="240" w:lineRule="auto"/>
    </w:pPr>
    <w:rPr>
      <w:rFonts w:eastAsia="Times New Roman"/>
      <w:szCs w:val="24"/>
      <w:lang w:eastAsia="ru-RU"/>
    </w:rPr>
  </w:style>
  <w:style w:type="table" w:styleId="aff0">
    <w:name w:val="Table Grid"/>
    <w:basedOn w:val="a5"/>
    <w:uiPriority w:val="59"/>
    <w:rsid w:val="009A06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C18EF"/>
    <w:pPr>
      <w:widowControl w:val="0"/>
      <w:autoSpaceDE w:val="0"/>
      <w:autoSpaceDN w:val="0"/>
      <w:adjustRightInd w:val="0"/>
    </w:pPr>
    <w:rPr>
      <w:rFonts w:eastAsiaTheme="minorEastAsia"/>
      <w:sz w:val="24"/>
      <w:szCs w:val="24"/>
    </w:rPr>
  </w:style>
  <w:style w:type="numbering" w:customStyle="1" w:styleId="10">
    <w:name w:val="Список1"/>
    <w:basedOn w:val="a6"/>
    <w:rsid w:val="00A576D0"/>
    <w:pPr>
      <w:numPr>
        <w:numId w:val="18"/>
      </w:numPr>
    </w:pPr>
  </w:style>
  <w:style w:type="character" w:customStyle="1" w:styleId="20">
    <w:name w:val="Заголовок 2 Знак"/>
    <w:basedOn w:val="a4"/>
    <w:link w:val="2"/>
    <w:uiPriority w:val="9"/>
    <w:semiHidden/>
    <w:rsid w:val="00AF1586"/>
    <w:rPr>
      <w:rFonts w:asciiTheme="majorHAnsi" w:eastAsiaTheme="majorEastAsia" w:hAnsiTheme="majorHAnsi" w:cstheme="majorBidi"/>
      <w:b/>
      <w:bCs/>
      <w:color w:val="4F81BD" w:themeColor="accent1"/>
      <w:sz w:val="26"/>
      <w:szCs w:val="26"/>
      <w:lang w:eastAsia="zh-CN"/>
    </w:rPr>
  </w:style>
  <w:style w:type="character" w:customStyle="1" w:styleId="30">
    <w:name w:val="Заголовок 3 Знак"/>
    <w:basedOn w:val="a4"/>
    <w:link w:val="3"/>
    <w:uiPriority w:val="9"/>
    <w:semiHidden/>
    <w:rsid w:val="00AF1586"/>
    <w:rPr>
      <w:rFonts w:ascii="Cambria" w:hAnsi="Cambria"/>
      <w:b/>
      <w:bCs/>
      <w:color w:val="2DA2BF"/>
      <w:sz w:val="24"/>
      <w:szCs w:val="22"/>
    </w:rPr>
  </w:style>
  <w:style w:type="character" w:customStyle="1" w:styleId="40">
    <w:name w:val="Заголовок 4 Знак"/>
    <w:basedOn w:val="a4"/>
    <w:link w:val="4"/>
    <w:uiPriority w:val="9"/>
    <w:semiHidden/>
    <w:rsid w:val="00AF1586"/>
    <w:rPr>
      <w:rFonts w:ascii="Cambria" w:hAnsi="Cambria"/>
      <w:b/>
      <w:bCs/>
      <w:i/>
      <w:iCs/>
      <w:color w:val="2DA2BF"/>
      <w:sz w:val="24"/>
      <w:szCs w:val="22"/>
    </w:rPr>
  </w:style>
  <w:style w:type="character" w:customStyle="1" w:styleId="50">
    <w:name w:val="Заголовок 5 Знак"/>
    <w:basedOn w:val="a4"/>
    <w:link w:val="5"/>
    <w:uiPriority w:val="9"/>
    <w:semiHidden/>
    <w:rsid w:val="00AF1586"/>
    <w:rPr>
      <w:rFonts w:ascii="Cambria" w:hAnsi="Cambria"/>
      <w:color w:val="16505E"/>
      <w:sz w:val="24"/>
      <w:szCs w:val="22"/>
    </w:rPr>
  </w:style>
  <w:style w:type="character" w:customStyle="1" w:styleId="60">
    <w:name w:val="Заголовок 6 Знак"/>
    <w:basedOn w:val="a4"/>
    <w:link w:val="6"/>
    <w:uiPriority w:val="9"/>
    <w:semiHidden/>
    <w:rsid w:val="00AF1586"/>
    <w:rPr>
      <w:rFonts w:ascii="Cambria" w:hAnsi="Cambria"/>
      <w:i/>
      <w:iCs/>
      <w:color w:val="16505E"/>
      <w:sz w:val="24"/>
      <w:szCs w:val="22"/>
    </w:rPr>
  </w:style>
  <w:style w:type="character" w:customStyle="1" w:styleId="70">
    <w:name w:val="Заголовок 7 Знак"/>
    <w:basedOn w:val="a4"/>
    <w:link w:val="7"/>
    <w:uiPriority w:val="9"/>
    <w:semiHidden/>
    <w:rsid w:val="00AF1586"/>
    <w:rPr>
      <w:rFonts w:ascii="Cambria" w:hAnsi="Cambria"/>
      <w:i/>
      <w:iCs/>
      <w:color w:val="404040"/>
      <w:sz w:val="24"/>
      <w:szCs w:val="22"/>
    </w:rPr>
  </w:style>
  <w:style w:type="character" w:customStyle="1" w:styleId="80">
    <w:name w:val="Заголовок 8 Знак"/>
    <w:basedOn w:val="a4"/>
    <w:link w:val="8"/>
    <w:uiPriority w:val="9"/>
    <w:semiHidden/>
    <w:rsid w:val="00AF1586"/>
    <w:rPr>
      <w:rFonts w:ascii="Cambria" w:hAnsi="Cambria"/>
      <w:color w:val="2DA2BF"/>
    </w:rPr>
  </w:style>
  <w:style w:type="character" w:customStyle="1" w:styleId="90">
    <w:name w:val="Заголовок 9 Знак"/>
    <w:basedOn w:val="a4"/>
    <w:link w:val="9"/>
    <w:uiPriority w:val="9"/>
    <w:semiHidden/>
    <w:rsid w:val="00AF1586"/>
    <w:rPr>
      <w:rFonts w:ascii="Cambria" w:hAnsi="Cambria"/>
      <w:i/>
      <w:iCs/>
      <w:color w:val="404040"/>
    </w:rPr>
  </w:style>
  <w:style w:type="numbering" w:customStyle="1" w:styleId="16">
    <w:name w:val="Нет списка1"/>
    <w:next w:val="a6"/>
    <w:uiPriority w:val="99"/>
    <w:semiHidden/>
    <w:unhideWhenUsed/>
    <w:rsid w:val="00AF1586"/>
  </w:style>
  <w:style w:type="character" w:styleId="aff1">
    <w:name w:val="FollowedHyperlink"/>
    <w:semiHidden/>
    <w:unhideWhenUsed/>
    <w:rsid w:val="00AF1586"/>
    <w:rPr>
      <w:color w:val="800080"/>
      <w:u w:val="single"/>
    </w:rPr>
  </w:style>
  <w:style w:type="paragraph" w:styleId="HTML">
    <w:name w:val="HTML Preformatted"/>
    <w:basedOn w:val="a3"/>
    <w:link w:val="HTML0"/>
    <w:semiHidden/>
    <w:unhideWhenUsed/>
    <w:rsid w:val="00AF1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4"/>
    <w:link w:val="HTML"/>
    <w:semiHidden/>
    <w:rsid w:val="00AF1586"/>
    <w:rPr>
      <w:rFonts w:ascii="Arial Unicode MS" w:eastAsia="Arial Unicode MS" w:hAnsi="Arial Unicode MS" w:cs="Arial Unicode MS"/>
    </w:rPr>
  </w:style>
  <w:style w:type="paragraph" w:styleId="44">
    <w:name w:val="toc 4"/>
    <w:basedOn w:val="a3"/>
    <w:next w:val="a3"/>
    <w:autoRedefine/>
    <w:uiPriority w:val="99"/>
    <w:semiHidden/>
    <w:unhideWhenUsed/>
    <w:rsid w:val="00AF1586"/>
    <w:pPr>
      <w:tabs>
        <w:tab w:val="left" w:pos="708"/>
      </w:tabs>
      <w:suppressAutoHyphens w:val="0"/>
      <w:spacing w:after="0"/>
      <w:ind w:left="720"/>
      <w:jc w:val="both"/>
    </w:pPr>
    <w:rPr>
      <w:rFonts w:eastAsia="Times New Roman"/>
      <w:lang w:eastAsia="ru-RU"/>
    </w:rPr>
  </w:style>
  <w:style w:type="paragraph" w:styleId="53">
    <w:name w:val="toc 5"/>
    <w:basedOn w:val="a3"/>
    <w:next w:val="a3"/>
    <w:autoRedefine/>
    <w:uiPriority w:val="99"/>
    <w:semiHidden/>
    <w:unhideWhenUsed/>
    <w:rsid w:val="00AF1586"/>
    <w:pPr>
      <w:tabs>
        <w:tab w:val="right" w:leader="dot" w:pos="9345"/>
      </w:tabs>
      <w:suppressAutoHyphens w:val="0"/>
      <w:spacing w:after="0" w:line="240" w:lineRule="auto"/>
      <w:ind w:left="540"/>
      <w:jc w:val="both"/>
    </w:pPr>
    <w:rPr>
      <w:rFonts w:eastAsia="Times New Roman"/>
      <w:lang w:eastAsia="ru-RU"/>
    </w:rPr>
  </w:style>
  <w:style w:type="paragraph" w:styleId="aff2">
    <w:name w:val="footnote text"/>
    <w:basedOn w:val="a3"/>
    <w:link w:val="aff3"/>
    <w:uiPriority w:val="99"/>
    <w:semiHidden/>
    <w:unhideWhenUsed/>
    <w:rsid w:val="00AF1586"/>
    <w:pPr>
      <w:tabs>
        <w:tab w:val="left" w:pos="708"/>
      </w:tabs>
      <w:suppressAutoHyphens w:val="0"/>
      <w:spacing w:after="0"/>
      <w:jc w:val="both"/>
    </w:pPr>
    <w:rPr>
      <w:rFonts w:eastAsia="Times New Roman"/>
      <w:sz w:val="20"/>
      <w:szCs w:val="20"/>
      <w:lang w:eastAsia="ru-RU"/>
    </w:rPr>
  </w:style>
  <w:style w:type="character" w:customStyle="1" w:styleId="aff3">
    <w:name w:val="Текст сноски Знак"/>
    <w:basedOn w:val="a4"/>
    <w:link w:val="aff2"/>
    <w:uiPriority w:val="99"/>
    <w:semiHidden/>
    <w:rsid w:val="00AF1586"/>
  </w:style>
  <w:style w:type="paragraph" w:styleId="aff4">
    <w:name w:val="annotation text"/>
    <w:basedOn w:val="a3"/>
    <w:link w:val="17"/>
    <w:uiPriority w:val="99"/>
    <w:semiHidden/>
    <w:unhideWhenUsed/>
    <w:rsid w:val="00AF1586"/>
    <w:pPr>
      <w:tabs>
        <w:tab w:val="left" w:pos="708"/>
      </w:tabs>
      <w:suppressAutoHyphens w:val="0"/>
      <w:spacing w:after="0" w:line="240" w:lineRule="auto"/>
      <w:jc w:val="both"/>
    </w:pPr>
    <w:rPr>
      <w:rFonts w:eastAsia="Times New Roman"/>
      <w:sz w:val="20"/>
      <w:szCs w:val="20"/>
      <w:lang w:eastAsia="ru-RU"/>
    </w:rPr>
  </w:style>
  <w:style w:type="character" w:customStyle="1" w:styleId="aff5">
    <w:name w:val="Текст примечания Знак"/>
    <w:basedOn w:val="a4"/>
    <w:semiHidden/>
    <w:rsid w:val="00AF1586"/>
    <w:rPr>
      <w:rFonts w:ascii="Calibri" w:eastAsia="Calibri" w:hAnsi="Calibri"/>
      <w:lang w:eastAsia="zh-CN"/>
    </w:rPr>
  </w:style>
  <w:style w:type="paragraph" w:styleId="aff6">
    <w:name w:val="List Bullet"/>
    <w:basedOn w:val="a3"/>
    <w:uiPriority w:val="99"/>
    <w:semiHidden/>
    <w:unhideWhenUsed/>
    <w:rsid w:val="00AF1586"/>
    <w:pPr>
      <w:tabs>
        <w:tab w:val="left" w:pos="360"/>
        <w:tab w:val="left" w:pos="1069"/>
      </w:tabs>
      <w:suppressAutoHyphens w:val="0"/>
      <w:spacing w:after="0" w:line="240" w:lineRule="auto"/>
      <w:ind w:left="360" w:hanging="360"/>
    </w:pPr>
    <w:rPr>
      <w:rFonts w:ascii="Arial" w:eastAsia="Times New Roman" w:hAnsi="Arial" w:cs="Arial"/>
      <w:szCs w:val="28"/>
      <w:lang w:eastAsia="ru-RU"/>
    </w:rPr>
  </w:style>
  <w:style w:type="paragraph" w:styleId="34">
    <w:name w:val="List Bullet 3"/>
    <w:basedOn w:val="a3"/>
    <w:uiPriority w:val="99"/>
    <w:semiHidden/>
    <w:unhideWhenUsed/>
    <w:rsid w:val="00AF1586"/>
    <w:pPr>
      <w:tabs>
        <w:tab w:val="left" w:pos="708"/>
      </w:tabs>
      <w:suppressAutoHyphens w:val="0"/>
      <w:spacing w:after="0" w:line="240" w:lineRule="auto"/>
      <w:jc w:val="both"/>
    </w:pPr>
    <w:rPr>
      <w:rFonts w:eastAsia="Times New Roman"/>
      <w:bCs/>
      <w:iCs/>
      <w:sz w:val="28"/>
      <w:szCs w:val="28"/>
      <w:lang w:eastAsia="ru-RU"/>
    </w:rPr>
  </w:style>
  <w:style w:type="paragraph" w:styleId="aff7">
    <w:name w:val="Body Text Indent"/>
    <w:basedOn w:val="a3"/>
    <w:link w:val="aff8"/>
    <w:uiPriority w:val="99"/>
    <w:semiHidden/>
    <w:unhideWhenUsed/>
    <w:rsid w:val="00AF1586"/>
    <w:pPr>
      <w:tabs>
        <w:tab w:val="left" w:pos="708"/>
      </w:tabs>
      <w:suppressAutoHyphens w:val="0"/>
      <w:spacing w:after="0" w:line="240" w:lineRule="auto"/>
      <w:jc w:val="both"/>
    </w:pPr>
    <w:rPr>
      <w:rFonts w:eastAsia="Times New Roman"/>
      <w:sz w:val="28"/>
      <w:lang w:eastAsia="ru-RU"/>
    </w:rPr>
  </w:style>
  <w:style w:type="character" w:customStyle="1" w:styleId="aff8">
    <w:name w:val="Основной текст с отступом Знак"/>
    <w:basedOn w:val="a4"/>
    <w:link w:val="aff7"/>
    <w:uiPriority w:val="99"/>
    <w:semiHidden/>
    <w:rsid w:val="00AF1586"/>
    <w:rPr>
      <w:sz w:val="28"/>
      <w:szCs w:val="22"/>
    </w:rPr>
  </w:style>
  <w:style w:type="paragraph" w:styleId="27">
    <w:name w:val="Body Text 2"/>
    <w:basedOn w:val="a3"/>
    <w:link w:val="28"/>
    <w:uiPriority w:val="99"/>
    <w:semiHidden/>
    <w:unhideWhenUsed/>
    <w:rsid w:val="00AF1586"/>
    <w:pPr>
      <w:tabs>
        <w:tab w:val="left" w:pos="708"/>
      </w:tabs>
      <w:suppressAutoHyphens w:val="0"/>
      <w:spacing w:after="0" w:line="240" w:lineRule="auto"/>
      <w:jc w:val="center"/>
      <w:outlineLvl w:val="2"/>
    </w:pPr>
    <w:rPr>
      <w:rFonts w:eastAsia="Times New Roman"/>
      <w:b/>
      <w:lang w:eastAsia="ru-RU"/>
    </w:rPr>
  </w:style>
  <w:style w:type="character" w:customStyle="1" w:styleId="28">
    <w:name w:val="Основной текст 2 Знак"/>
    <w:basedOn w:val="a4"/>
    <w:link w:val="27"/>
    <w:uiPriority w:val="99"/>
    <w:semiHidden/>
    <w:rsid w:val="00AF1586"/>
    <w:rPr>
      <w:b/>
      <w:sz w:val="24"/>
      <w:szCs w:val="22"/>
    </w:rPr>
  </w:style>
  <w:style w:type="paragraph" w:styleId="35">
    <w:name w:val="Body Text 3"/>
    <w:basedOn w:val="a3"/>
    <w:link w:val="36"/>
    <w:uiPriority w:val="99"/>
    <w:semiHidden/>
    <w:unhideWhenUsed/>
    <w:rsid w:val="00AF1586"/>
    <w:pPr>
      <w:tabs>
        <w:tab w:val="left" w:pos="708"/>
      </w:tabs>
      <w:suppressAutoHyphens w:val="0"/>
      <w:spacing w:after="120"/>
      <w:jc w:val="both"/>
    </w:pPr>
    <w:rPr>
      <w:rFonts w:eastAsia="Times New Roman"/>
      <w:sz w:val="16"/>
      <w:szCs w:val="16"/>
      <w:lang w:eastAsia="ru-RU"/>
    </w:rPr>
  </w:style>
  <w:style w:type="character" w:customStyle="1" w:styleId="36">
    <w:name w:val="Основной текст 3 Знак"/>
    <w:basedOn w:val="a4"/>
    <w:link w:val="35"/>
    <w:uiPriority w:val="99"/>
    <w:semiHidden/>
    <w:rsid w:val="00AF1586"/>
    <w:rPr>
      <w:sz w:val="16"/>
      <w:szCs w:val="16"/>
    </w:rPr>
  </w:style>
  <w:style w:type="paragraph" w:styleId="29">
    <w:name w:val="Body Text Indent 2"/>
    <w:basedOn w:val="a3"/>
    <w:link w:val="2a"/>
    <w:uiPriority w:val="99"/>
    <w:semiHidden/>
    <w:unhideWhenUsed/>
    <w:rsid w:val="00AF1586"/>
    <w:pPr>
      <w:tabs>
        <w:tab w:val="left" w:pos="708"/>
      </w:tabs>
      <w:suppressAutoHyphens w:val="0"/>
      <w:spacing w:after="0" w:line="240" w:lineRule="auto"/>
      <w:ind w:firstLine="708"/>
      <w:jc w:val="both"/>
    </w:pPr>
    <w:rPr>
      <w:rFonts w:eastAsia="Times New Roman"/>
      <w:sz w:val="28"/>
      <w:lang w:eastAsia="ru-RU"/>
    </w:rPr>
  </w:style>
  <w:style w:type="character" w:customStyle="1" w:styleId="2a">
    <w:name w:val="Основной текст с отступом 2 Знак"/>
    <w:basedOn w:val="a4"/>
    <w:link w:val="29"/>
    <w:uiPriority w:val="99"/>
    <w:semiHidden/>
    <w:rsid w:val="00AF1586"/>
    <w:rPr>
      <w:sz w:val="28"/>
      <w:szCs w:val="22"/>
    </w:rPr>
  </w:style>
  <w:style w:type="paragraph" w:styleId="37">
    <w:name w:val="Body Text Indent 3"/>
    <w:basedOn w:val="a3"/>
    <w:link w:val="38"/>
    <w:uiPriority w:val="99"/>
    <w:semiHidden/>
    <w:unhideWhenUsed/>
    <w:rsid w:val="00AF1586"/>
    <w:pPr>
      <w:tabs>
        <w:tab w:val="left" w:pos="708"/>
      </w:tabs>
      <w:suppressAutoHyphens w:val="0"/>
      <w:spacing w:after="120"/>
      <w:ind w:left="283"/>
      <w:jc w:val="both"/>
    </w:pPr>
    <w:rPr>
      <w:rFonts w:eastAsia="Times New Roman"/>
      <w:sz w:val="16"/>
      <w:szCs w:val="16"/>
      <w:lang w:eastAsia="ru-RU"/>
    </w:rPr>
  </w:style>
  <w:style w:type="character" w:customStyle="1" w:styleId="38">
    <w:name w:val="Основной текст с отступом 3 Знак"/>
    <w:basedOn w:val="a4"/>
    <w:link w:val="37"/>
    <w:uiPriority w:val="99"/>
    <w:semiHidden/>
    <w:rsid w:val="00AF1586"/>
    <w:rPr>
      <w:sz w:val="16"/>
      <w:szCs w:val="16"/>
    </w:rPr>
  </w:style>
  <w:style w:type="paragraph" w:styleId="aff9">
    <w:name w:val="Block Text"/>
    <w:basedOn w:val="a3"/>
    <w:uiPriority w:val="99"/>
    <w:semiHidden/>
    <w:unhideWhenUsed/>
    <w:rsid w:val="00AF1586"/>
    <w:pPr>
      <w:tabs>
        <w:tab w:val="left" w:pos="708"/>
      </w:tabs>
      <w:suppressAutoHyphens w:val="0"/>
      <w:spacing w:after="0" w:line="240" w:lineRule="auto"/>
      <w:ind w:left="142" w:right="4819"/>
      <w:jc w:val="center"/>
    </w:pPr>
    <w:rPr>
      <w:rFonts w:eastAsia="Times New Roman"/>
      <w:lang w:eastAsia="ru-RU"/>
    </w:rPr>
  </w:style>
  <w:style w:type="paragraph" w:styleId="affa">
    <w:name w:val="annotation subject"/>
    <w:basedOn w:val="aff4"/>
    <w:next w:val="aff4"/>
    <w:link w:val="affb"/>
    <w:uiPriority w:val="99"/>
    <w:semiHidden/>
    <w:unhideWhenUsed/>
    <w:rsid w:val="00AF1586"/>
    <w:pPr>
      <w:spacing w:line="276" w:lineRule="auto"/>
    </w:pPr>
    <w:rPr>
      <w:rFonts w:ascii="Calibri" w:hAnsi="Calibri"/>
      <w:b/>
      <w:bCs/>
      <w:sz w:val="22"/>
      <w:szCs w:val="22"/>
    </w:rPr>
  </w:style>
  <w:style w:type="character" w:customStyle="1" w:styleId="affb">
    <w:name w:val="Тема примечания Знак"/>
    <w:basedOn w:val="aff5"/>
    <w:link w:val="affa"/>
    <w:uiPriority w:val="99"/>
    <w:semiHidden/>
    <w:rsid w:val="00AF1586"/>
    <w:rPr>
      <w:rFonts w:ascii="Calibri" w:eastAsia="Calibri" w:hAnsi="Calibri"/>
      <w:b/>
      <w:bCs/>
      <w:sz w:val="22"/>
      <w:szCs w:val="22"/>
      <w:lang w:eastAsia="zh-CN"/>
    </w:rPr>
  </w:style>
  <w:style w:type="paragraph" w:styleId="2b">
    <w:name w:val="Quote"/>
    <w:basedOn w:val="a3"/>
    <w:next w:val="a3"/>
    <w:link w:val="2c"/>
    <w:uiPriority w:val="29"/>
    <w:qFormat/>
    <w:rsid w:val="00AF1586"/>
    <w:pPr>
      <w:tabs>
        <w:tab w:val="left" w:pos="708"/>
      </w:tabs>
      <w:suppressAutoHyphens w:val="0"/>
      <w:spacing w:after="0"/>
      <w:jc w:val="both"/>
    </w:pPr>
    <w:rPr>
      <w:rFonts w:eastAsia="Times New Roman"/>
      <w:i/>
      <w:iCs/>
      <w:color w:val="000000"/>
      <w:lang w:eastAsia="ru-RU"/>
    </w:rPr>
  </w:style>
  <w:style w:type="character" w:customStyle="1" w:styleId="2c">
    <w:name w:val="Цитата 2 Знак"/>
    <w:basedOn w:val="a4"/>
    <w:link w:val="2b"/>
    <w:uiPriority w:val="29"/>
    <w:rsid w:val="00AF1586"/>
    <w:rPr>
      <w:i/>
      <w:iCs/>
      <w:color w:val="000000"/>
      <w:sz w:val="24"/>
      <w:szCs w:val="22"/>
    </w:rPr>
  </w:style>
  <w:style w:type="paragraph" w:styleId="affc">
    <w:name w:val="Intense Quote"/>
    <w:basedOn w:val="a3"/>
    <w:next w:val="a3"/>
    <w:link w:val="affd"/>
    <w:uiPriority w:val="30"/>
    <w:qFormat/>
    <w:rsid w:val="00AF1586"/>
    <w:pPr>
      <w:pBdr>
        <w:bottom w:val="single" w:sz="4" w:space="4" w:color="2DA2BF"/>
      </w:pBdr>
      <w:tabs>
        <w:tab w:val="left" w:pos="708"/>
      </w:tabs>
      <w:suppressAutoHyphens w:val="0"/>
      <w:spacing w:before="200" w:after="280"/>
      <w:ind w:left="936" w:right="936"/>
      <w:jc w:val="both"/>
    </w:pPr>
    <w:rPr>
      <w:rFonts w:eastAsia="Times New Roman"/>
      <w:b/>
      <w:bCs/>
      <w:i/>
      <w:iCs/>
      <w:color w:val="2DA2BF"/>
      <w:lang w:eastAsia="ru-RU"/>
    </w:rPr>
  </w:style>
  <w:style w:type="character" w:customStyle="1" w:styleId="affd">
    <w:name w:val="Выделенная цитата Знак"/>
    <w:basedOn w:val="a4"/>
    <w:link w:val="affc"/>
    <w:uiPriority w:val="30"/>
    <w:rsid w:val="00AF1586"/>
    <w:rPr>
      <w:b/>
      <w:bCs/>
      <w:i/>
      <w:iCs/>
      <w:color w:val="2DA2BF"/>
      <w:sz w:val="24"/>
      <w:szCs w:val="22"/>
    </w:rPr>
  </w:style>
  <w:style w:type="paragraph" w:styleId="affe">
    <w:name w:val="TOC Heading"/>
    <w:basedOn w:val="1"/>
    <w:next w:val="a3"/>
    <w:uiPriority w:val="39"/>
    <w:semiHidden/>
    <w:unhideWhenUsed/>
    <w:qFormat/>
    <w:rsid w:val="00AF1586"/>
    <w:pPr>
      <w:keepLines/>
      <w:numPr>
        <w:numId w:val="0"/>
      </w:numPr>
      <w:tabs>
        <w:tab w:val="left" w:pos="708"/>
      </w:tabs>
      <w:suppressAutoHyphens w:val="0"/>
      <w:spacing w:before="0" w:after="0"/>
      <w:jc w:val="center"/>
      <w:outlineLvl w:val="9"/>
    </w:pPr>
    <w:rPr>
      <w:rFonts w:ascii="Cambria" w:hAnsi="Cambria"/>
      <w:caps/>
      <w:color w:val="21798E"/>
      <w:kern w:val="0"/>
      <w:sz w:val="24"/>
      <w:szCs w:val="28"/>
      <w:lang w:val="ru-RU" w:eastAsia="ru-RU"/>
    </w:rPr>
  </w:style>
  <w:style w:type="character" w:customStyle="1" w:styleId="af0">
    <w:name w:val="Название Знак"/>
    <w:link w:val="ae"/>
    <w:uiPriority w:val="10"/>
    <w:locked/>
    <w:rsid w:val="00AF1586"/>
    <w:rPr>
      <w:rFonts w:ascii="Arial" w:eastAsia="MS Mincho" w:hAnsi="Arial" w:cs="Tahoma"/>
      <w:kern w:val="2"/>
      <w:sz w:val="28"/>
      <w:szCs w:val="28"/>
      <w:lang w:eastAsia="zh-CN"/>
    </w:rPr>
  </w:style>
  <w:style w:type="paragraph" w:customStyle="1" w:styleId="p34">
    <w:name w:val="p34"/>
    <w:basedOn w:val="a3"/>
    <w:uiPriority w:val="99"/>
    <w:semiHidden/>
    <w:rsid w:val="00AF1586"/>
    <w:pPr>
      <w:tabs>
        <w:tab w:val="left" w:pos="708"/>
      </w:tabs>
      <w:suppressAutoHyphens w:val="0"/>
      <w:spacing w:before="100" w:beforeAutospacing="1" w:after="100" w:afterAutospacing="1" w:line="240" w:lineRule="auto"/>
    </w:pPr>
    <w:rPr>
      <w:rFonts w:eastAsia="Times New Roman"/>
      <w:lang w:eastAsia="ru-RU"/>
    </w:rPr>
  </w:style>
  <w:style w:type="paragraph" w:customStyle="1" w:styleId="18">
    <w:name w:val="Знак Знак Знак Знак Знак Знак Знак Знак1 Знак"/>
    <w:basedOn w:val="a3"/>
    <w:uiPriority w:val="99"/>
    <w:semiHidden/>
    <w:rsid w:val="00AF1586"/>
    <w:pPr>
      <w:widowControl w:val="0"/>
      <w:tabs>
        <w:tab w:val="left" w:pos="708"/>
      </w:tabs>
      <w:suppressAutoHyphens w:val="0"/>
      <w:spacing w:after="160" w:line="240" w:lineRule="exact"/>
      <w:jc w:val="both"/>
    </w:pPr>
    <w:rPr>
      <w:rFonts w:ascii="Verdana" w:eastAsia="Times New Roman" w:hAnsi="Verdana" w:cs="Verdana"/>
      <w:kern w:val="2"/>
      <w:sz w:val="20"/>
      <w:szCs w:val="20"/>
      <w:lang w:val="en-US" w:eastAsia="en-US"/>
    </w:rPr>
  </w:style>
  <w:style w:type="paragraph" w:customStyle="1" w:styleId="Tablebig">
    <w:name w:val="Table_big"/>
    <w:basedOn w:val="a3"/>
    <w:uiPriority w:val="99"/>
    <w:semiHidden/>
    <w:rsid w:val="00AF1586"/>
    <w:pPr>
      <w:tabs>
        <w:tab w:val="left" w:pos="708"/>
      </w:tabs>
      <w:suppressAutoHyphens w:val="0"/>
      <w:overflowPunct w:val="0"/>
      <w:autoSpaceDE w:val="0"/>
      <w:autoSpaceDN w:val="0"/>
      <w:adjustRightInd w:val="0"/>
      <w:spacing w:after="0" w:line="240" w:lineRule="auto"/>
      <w:jc w:val="center"/>
    </w:pPr>
    <w:rPr>
      <w:rFonts w:eastAsia="Times New Roman"/>
      <w:lang w:eastAsia="en-US"/>
    </w:rPr>
  </w:style>
  <w:style w:type="paragraph" w:customStyle="1" w:styleId="Tablebigbold">
    <w:name w:val="Table_big_bold"/>
    <w:basedOn w:val="Tablebig"/>
    <w:uiPriority w:val="99"/>
    <w:semiHidden/>
    <w:rsid w:val="00AF1586"/>
    <w:pPr>
      <w:ind w:left="-57" w:right="-57"/>
    </w:pPr>
    <w:rPr>
      <w:b/>
      <w:sz w:val="22"/>
    </w:rPr>
  </w:style>
  <w:style w:type="paragraph" w:customStyle="1" w:styleId="p36">
    <w:name w:val="p36"/>
    <w:basedOn w:val="a3"/>
    <w:uiPriority w:val="99"/>
    <w:semiHidden/>
    <w:rsid w:val="00AF1586"/>
    <w:pPr>
      <w:tabs>
        <w:tab w:val="left" w:pos="708"/>
      </w:tabs>
      <w:suppressAutoHyphens w:val="0"/>
      <w:spacing w:before="100" w:beforeAutospacing="1" w:after="100" w:afterAutospacing="1" w:line="240" w:lineRule="auto"/>
    </w:pPr>
    <w:rPr>
      <w:rFonts w:eastAsia="Times New Roman"/>
      <w:lang w:eastAsia="ru-RU"/>
    </w:rPr>
  </w:style>
  <w:style w:type="paragraph" w:customStyle="1" w:styleId="afff">
    <w:name w:val="АБЗАЦ"/>
    <w:basedOn w:val="a3"/>
    <w:uiPriority w:val="99"/>
    <w:semiHidden/>
    <w:rsid w:val="00AF1586"/>
    <w:pPr>
      <w:tabs>
        <w:tab w:val="left" w:pos="708"/>
      </w:tabs>
      <w:suppressAutoHyphens w:val="0"/>
      <w:spacing w:after="0" w:line="400" w:lineRule="atLeast"/>
      <w:ind w:firstLine="567"/>
      <w:jc w:val="both"/>
    </w:pPr>
    <w:rPr>
      <w:rFonts w:ascii="Petersburg" w:eastAsia="Times New Roman" w:hAnsi="Petersburg"/>
      <w:sz w:val="26"/>
      <w:szCs w:val="20"/>
      <w:lang w:eastAsia="ru-RU"/>
    </w:rPr>
  </w:style>
  <w:style w:type="paragraph" w:customStyle="1" w:styleId="Style4">
    <w:name w:val="_Style 4"/>
    <w:basedOn w:val="a3"/>
    <w:uiPriority w:val="34"/>
    <w:semiHidden/>
    <w:rsid w:val="00AF1586"/>
    <w:pPr>
      <w:tabs>
        <w:tab w:val="left" w:pos="708"/>
      </w:tabs>
      <w:suppressAutoHyphens w:val="0"/>
      <w:ind w:left="720"/>
      <w:contextualSpacing/>
    </w:pPr>
    <w:rPr>
      <w:rFonts w:eastAsia="Times New Roman"/>
      <w:lang w:eastAsia="ru-RU"/>
    </w:rPr>
  </w:style>
  <w:style w:type="character" w:customStyle="1" w:styleId="Char">
    <w:name w:val="описание Char"/>
    <w:link w:val="afff0"/>
    <w:semiHidden/>
    <w:locked/>
    <w:rsid w:val="00AF1586"/>
    <w:rPr>
      <w:i/>
      <w:sz w:val="24"/>
      <w:lang w:eastAsia="en-US"/>
    </w:rPr>
  </w:style>
  <w:style w:type="paragraph" w:customStyle="1" w:styleId="afff0">
    <w:name w:val="описание"/>
    <w:basedOn w:val="a3"/>
    <w:link w:val="Char"/>
    <w:semiHidden/>
    <w:rsid w:val="00AF1586"/>
    <w:pPr>
      <w:tabs>
        <w:tab w:val="left" w:pos="708"/>
      </w:tabs>
      <w:suppressAutoHyphens w:val="0"/>
      <w:overflowPunct w:val="0"/>
      <w:autoSpaceDE w:val="0"/>
      <w:autoSpaceDN w:val="0"/>
      <w:adjustRightInd w:val="0"/>
      <w:spacing w:after="0" w:line="240" w:lineRule="auto"/>
      <w:ind w:firstLine="567"/>
      <w:jc w:val="both"/>
    </w:pPr>
    <w:rPr>
      <w:rFonts w:eastAsia="Times New Roman"/>
      <w:i/>
      <w:szCs w:val="20"/>
      <w:lang w:eastAsia="en-US"/>
    </w:rPr>
  </w:style>
  <w:style w:type="paragraph" w:customStyle="1" w:styleId="Tablecentred">
    <w:name w:val="Table_centred"/>
    <w:basedOn w:val="a3"/>
    <w:uiPriority w:val="99"/>
    <w:semiHidden/>
    <w:rsid w:val="00AF1586"/>
    <w:pPr>
      <w:keepLines/>
      <w:tabs>
        <w:tab w:val="left" w:pos="708"/>
      </w:tabs>
      <w:suppressAutoHyphens w:val="0"/>
      <w:overflowPunct w:val="0"/>
      <w:autoSpaceDE w:val="0"/>
      <w:autoSpaceDN w:val="0"/>
      <w:adjustRightInd w:val="0"/>
      <w:spacing w:after="0" w:line="240" w:lineRule="auto"/>
      <w:ind w:firstLine="567"/>
      <w:jc w:val="center"/>
    </w:pPr>
    <w:rPr>
      <w:rFonts w:eastAsia="Times New Roman"/>
      <w:lang w:eastAsia="en-US"/>
    </w:rPr>
  </w:style>
  <w:style w:type="paragraph" w:customStyle="1" w:styleId="tabletitle">
    <w:name w:val="table_title"/>
    <w:basedOn w:val="a3"/>
    <w:uiPriority w:val="99"/>
    <w:semiHidden/>
    <w:rsid w:val="00AF1586"/>
    <w:pPr>
      <w:tabs>
        <w:tab w:val="left" w:pos="708"/>
      </w:tabs>
      <w:suppressAutoHyphens w:val="0"/>
      <w:overflowPunct w:val="0"/>
      <w:autoSpaceDE w:val="0"/>
      <w:autoSpaceDN w:val="0"/>
      <w:adjustRightInd w:val="0"/>
      <w:spacing w:after="0" w:line="240" w:lineRule="auto"/>
      <w:jc w:val="center"/>
    </w:pPr>
    <w:rPr>
      <w:rFonts w:eastAsia="Times New Roman"/>
      <w:b/>
      <w:sz w:val="20"/>
      <w:szCs w:val="20"/>
      <w:lang w:eastAsia="en-US"/>
    </w:rPr>
  </w:style>
  <w:style w:type="paragraph" w:customStyle="1" w:styleId="110">
    <w:name w:val="Знак Знак Знак Знак Знак Знак Знак1 Знак Знак1 Знак Знак Знак Знак"/>
    <w:basedOn w:val="a3"/>
    <w:uiPriority w:val="99"/>
    <w:semiHidden/>
    <w:rsid w:val="00AF1586"/>
    <w:pPr>
      <w:tabs>
        <w:tab w:val="left" w:pos="643"/>
      </w:tabs>
      <w:suppressAutoHyphens w:val="0"/>
      <w:spacing w:after="160" w:line="240" w:lineRule="exact"/>
    </w:pPr>
    <w:rPr>
      <w:rFonts w:ascii="Verdana" w:eastAsia="Times New Roman" w:hAnsi="Verdana" w:cs="Verdana"/>
      <w:sz w:val="20"/>
      <w:szCs w:val="20"/>
      <w:lang w:val="en-US" w:eastAsia="en-US"/>
    </w:rPr>
  </w:style>
  <w:style w:type="paragraph" w:customStyle="1" w:styleId="a">
    <w:name w:val="список с точками"/>
    <w:basedOn w:val="a3"/>
    <w:uiPriority w:val="99"/>
    <w:semiHidden/>
    <w:rsid w:val="00AF1586"/>
    <w:pPr>
      <w:numPr>
        <w:numId w:val="25"/>
      </w:numPr>
      <w:tabs>
        <w:tab w:val="left" w:pos="4155"/>
      </w:tabs>
      <w:suppressAutoHyphens w:val="0"/>
      <w:spacing w:after="0"/>
      <w:jc w:val="both"/>
    </w:pPr>
    <w:rPr>
      <w:rFonts w:eastAsia="Times New Roman"/>
      <w:lang w:eastAsia="ru-RU"/>
    </w:rPr>
  </w:style>
  <w:style w:type="paragraph" w:customStyle="1" w:styleId="-11">
    <w:name w:val="Цветная заливка - Акцент 11"/>
    <w:uiPriority w:val="99"/>
    <w:semiHidden/>
    <w:rsid w:val="00AF1586"/>
    <w:pPr>
      <w:tabs>
        <w:tab w:val="left" w:pos="708"/>
      </w:tabs>
      <w:spacing w:after="200" w:line="276" w:lineRule="auto"/>
    </w:pPr>
    <w:rPr>
      <w:rFonts w:ascii="Calibri" w:hAnsi="Calibri"/>
      <w:sz w:val="24"/>
      <w:szCs w:val="24"/>
    </w:rPr>
  </w:style>
  <w:style w:type="paragraph" w:customStyle="1" w:styleId="-110">
    <w:name w:val="Цветной список - Акцент 11"/>
    <w:basedOn w:val="a3"/>
    <w:uiPriority w:val="34"/>
    <w:semiHidden/>
    <w:qFormat/>
    <w:rsid w:val="00AF1586"/>
    <w:pPr>
      <w:tabs>
        <w:tab w:val="left" w:pos="708"/>
      </w:tabs>
      <w:suppressAutoHyphens w:val="0"/>
      <w:ind w:left="720"/>
      <w:contextualSpacing/>
    </w:pPr>
    <w:rPr>
      <w:rFonts w:eastAsia="Times New Roman"/>
      <w:lang w:eastAsia="ru-RU"/>
    </w:rPr>
  </w:style>
  <w:style w:type="paragraph" w:customStyle="1" w:styleId="title3">
    <w:name w:val="title_3"/>
    <w:basedOn w:val="a3"/>
    <w:uiPriority w:val="99"/>
    <w:semiHidden/>
    <w:rsid w:val="00AF1586"/>
    <w:pPr>
      <w:tabs>
        <w:tab w:val="left" w:pos="708"/>
      </w:tabs>
      <w:suppressAutoHyphens w:val="0"/>
      <w:overflowPunct w:val="0"/>
      <w:autoSpaceDE w:val="0"/>
      <w:autoSpaceDN w:val="0"/>
      <w:adjustRightInd w:val="0"/>
      <w:spacing w:after="0" w:line="240" w:lineRule="auto"/>
      <w:ind w:left="5670" w:hanging="567"/>
      <w:jc w:val="right"/>
    </w:pPr>
    <w:rPr>
      <w:rFonts w:eastAsia="Times New Roman"/>
      <w:szCs w:val="20"/>
      <w:lang w:eastAsia="en-US"/>
    </w:rPr>
  </w:style>
  <w:style w:type="paragraph" w:customStyle="1" w:styleId="-">
    <w:name w:val="абзац-Н"/>
    <w:basedOn w:val="29"/>
    <w:uiPriority w:val="99"/>
    <w:semiHidden/>
    <w:rsid w:val="00AF1586"/>
    <w:pPr>
      <w:shd w:val="clear" w:color="auto" w:fill="FFFFFF"/>
      <w:spacing w:line="288" w:lineRule="auto"/>
      <w:ind w:firstLine="567"/>
    </w:pPr>
    <w:rPr>
      <w:rFonts w:ascii="Petersburg" w:hAnsi="Petersburg"/>
      <w:b/>
      <w:bCs/>
      <w:color w:val="000000"/>
      <w:sz w:val="26"/>
    </w:rPr>
  </w:style>
  <w:style w:type="paragraph" w:customStyle="1" w:styleId="tabledigit">
    <w:name w:val="table_digit"/>
    <w:basedOn w:val="a3"/>
    <w:next w:val="a3"/>
    <w:uiPriority w:val="99"/>
    <w:semiHidden/>
    <w:rsid w:val="00AF1586"/>
    <w:pPr>
      <w:tabs>
        <w:tab w:val="left" w:pos="708"/>
      </w:tabs>
      <w:suppressAutoHyphens w:val="0"/>
      <w:overflowPunct w:val="0"/>
      <w:autoSpaceDE w:val="0"/>
      <w:autoSpaceDN w:val="0"/>
      <w:adjustRightInd w:val="0"/>
      <w:spacing w:after="0" w:line="240" w:lineRule="auto"/>
      <w:ind w:left="-170" w:right="-170"/>
      <w:jc w:val="center"/>
    </w:pPr>
    <w:rPr>
      <w:rFonts w:ascii="Arial" w:eastAsia="Arial Unicode MS" w:hAnsi="Arial"/>
      <w:b/>
      <w:sz w:val="20"/>
      <w:szCs w:val="28"/>
      <w:lang w:eastAsia="en-US"/>
    </w:rPr>
  </w:style>
  <w:style w:type="paragraph" w:customStyle="1" w:styleId="afff1">
    <w:name w:val="Без отступа"/>
    <w:basedOn w:val="a3"/>
    <w:uiPriority w:val="99"/>
    <w:semiHidden/>
    <w:rsid w:val="00AF1586"/>
    <w:pPr>
      <w:tabs>
        <w:tab w:val="left" w:pos="708"/>
      </w:tabs>
      <w:suppressAutoHyphens w:val="0"/>
      <w:spacing w:after="0" w:line="240" w:lineRule="auto"/>
      <w:jc w:val="both"/>
    </w:pPr>
    <w:rPr>
      <w:rFonts w:eastAsia="Times New Roman"/>
      <w:sz w:val="28"/>
      <w:szCs w:val="20"/>
      <w:lang w:eastAsia="ru-RU"/>
    </w:rPr>
  </w:style>
  <w:style w:type="paragraph" w:customStyle="1" w:styleId="tablecentre">
    <w:name w:val="table_centre"/>
    <w:basedOn w:val="a3"/>
    <w:uiPriority w:val="99"/>
    <w:semiHidden/>
    <w:rsid w:val="00AF1586"/>
    <w:pPr>
      <w:tabs>
        <w:tab w:val="left" w:pos="708"/>
      </w:tabs>
      <w:suppressAutoHyphens w:val="0"/>
      <w:overflowPunct w:val="0"/>
      <w:autoSpaceDE w:val="0"/>
      <w:autoSpaceDN w:val="0"/>
      <w:adjustRightInd w:val="0"/>
      <w:spacing w:after="0" w:line="240" w:lineRule="auto"/>
      <w:jc w:val="center"/>
    </w:pPr>
    <w:rPr>
      <w:rFonts w:eastAsia="Times New Roman"/>
      <w:bCs/>
      <w:sz w:val="20"/>
      <w:szCs w:val="20"/>
      <w:lang w:eastAsia="en-US"/>
    </w:rPr>
  </w:style>
  <w:style w:type="paragraph" w:customStyle="1" w:styleId="p24">
    <w:name w:val="p24"/>
    <w:basedOn w:val="a3"/>
    <w:uiPriority w:val="99"/>
    <w:semiHidden/>
    <w:rsid w:val="00AF1586"/>
    <w:pPr>
      <w:tabs>
        <w:tab w:val="left" w:pos="708"/>
      </w:tabs>
      <w:suppressAutoHyphens w:val="0"/>
      <w:spacing w:before="100" w:beforeAutospacing="1" w:after="100" w:afterAutospacing="1" w:line="240" w:lineRule="auto"/>
    </w:pPr>
    <w:rPr>
      <w:rFonts w:eastAsia="Times New Roman"/>
      <w:lang w:eastAsia="ru-RU"/>
    </w:rPr>
  </w:style>
  <w:style w:type="paragraph" w:customStyle="1" w:styleId="table">
    <w:name w:val="table"/>
    <w:basedOn w:val="a3"/>
    <w:uiPriority w:val="99"/>
    <w:semiHidden/>
    <w:rsid w:val="00AF1586"/>
    <w:pPr>
      <w:tabs>
        <w:tab w:val="left" w:pos="708"/>
      </w:tabs>
      <w:suppressAutoHyphens w:val="0"/>
      <w:overflowPunct w:val="0"/>
      <w:autoSpaceDE w:val="0"/>
      <w:autoSpaceDN w:val="0"/>
      <w:adjustRightInd w:val="0"/>
      <w:spacing w:after="0" w:line="240" w:lineRule="auto"/>
    </w:pPr>
    <w:rPr>
      <w:rFonts w:eastAsia="Times New Roman"/>
      <w:bCs/>
      <w:sz w:val="20"/>
      <w:szCs w:val="20"/>
      <w:lang w:eastAsia="en-US"/>
    </w:rPr>
  </w:style>
  <w:style w:type="paragraph" w:customStyle="1" w:styleId="Tableleft">
    <w:name w:val="Table_left"/>
    <w:basedOn w:val="a3"/>
    <w:uiPriority w:val="99"/>
    <w:semiHidden/>
    <w:rsid w:val="00AF1586"/>
    <w:pPr>
      <w:tabs>
        <w:tab w:val="left" w:pos="708"/>
      </w:tabs>
      <w:suppressAutoHyphens w:val="0"/>
      <w:overflowPunct w:val="0"/>
      <w:autoSpaceDE w:val="0"/>
      <w:autoSpaceDN w:val="0"/>
      <w:adjustRightInd w:val="0"/>
      <w:spacing w:after="0" w:line="240" w:lineRule="auto"/>
    </w:pPr>
    <w:rPr>
      <w:rFonts w:eastAsia="Times New Roman"/>
      <w:sz w:val="20"/>
      <w:szCs w:val="20"/>
      <w:lang w:eastAsia="en-US"/>
    </w:rPr>
  </w:style>
  <w:style w:type="paragraph" w:customStyle="1" w:styleId="afff2">
    <w:name w:val="Для таблиц"/>
    <w:basedOn w:val="a3"/>
    <w:uiPriority w:val="99"/>
    <w:semiHidden/>
    <w:rsid w:val="00AF1586"/>
    <w:pPr>
      <w:tabs>
        <w:tab w:val="left" w:pos="708"/>
      </w:tabs>
      <w:suppressAutoHyphens w:val="0"/>
      <w:spacing w:after="0" w:line="240" w:lineRule="auto"/>
    </w:pPr>
    <w:rPr>
      <w:rFonts w:eastAsia="Times New Roman"/>
      <w:lang w:eastAsia="ru-RU"/>
    </w:rPr>
  </w:style>
  <w:style w:type="paragraph" w:customStyle="1" w:styleId="a1">
    <w:name w:val="СПИС"/>
    <w:basedOn w:val="a3"/>
    <w:uiPriority w:val="99"/>
    <w:semiHidden/>
    <w:rsid w:val="00AF1586"/>
    <w:pPr>
      <w:numPr>
        <w:numId w:val="26"/>
      </w:numPr>
      <w:tabs>
        <w:tab w:val="clear" w:pos="720"/>
        <w:tab w:val="left" w:pos="993"/>
      </w:tabs>
      <w:suppressAutoHyphens w:val="0"/>
      <w:spacing w:before="120" w:after="0" w:line="240" w:lineRule="auto"/>
      <w:ind w:left="992" w:hanging="425"/>
      <w:jc w:val="both"/>
    </w:pPr>
    <w:rPr>
      <w:rFonts w:ascii="Petersburg" w:eastAsia="Times New Roman" w:hAnsi="Petersburg"/>
      <w:sz w:val="26"/>
      <w:szCs w:val="20"/>
      <w:lang w:eastAsia="ru-RU"/>
    </w:rPr>
  </w:style>
  <w:style w:type="paragraph" w:customStyle="1" w:styleId="a2">
    <w:name w:val="Обычный маркированный"/>
    <w:basedOn w:val="a3"/>
    <w:uiPriority w:val="99"/>
    <w:semiHidden/>
    <w:rsid w:val="00AF1586"/>
    <w:pPr>
      <w:numPr>
        <w:numId w:val="27"/>
      </w:numPr>
      <w:tabs>
        <w:tab w:val="left" w:pos="1860"/>
      </w:tabs>
      <w:suppressAutoHyphens w:val="0"/>
      <w:spacing w:after="0"/>
      <w:jc w:val="both"/>
    </w:pPr>
    <w:rPr>
      <w:rFonts w:eastAsia="Times New Roman"/>
      <w:lang w:eastAsia="ru-RU"/>
    </w:rPr>
  </w:style>
  <w:style w:type="paragraph" w:customStyle="1" w:styleId="p62">
    <w:name w:val="p62"/>
    <w:basedOn w:val="a3"/>
    <w:uiPriority w:val="99"/>
    <w:semiHidden/>
    <w:rsid w:val="00AF1586"/>
    <w:pPr>
      <w:tabs>
        <w:tab w:val="left" w:pos="708"/>
      </w:tabs>
      <w:suppressAutoHyphens w:val="0"/>
      <w:spacing w:before="100" w:beforeAutospacing="1" w:after="100" w:afterAutospacing="1" w:line="240" w:lineRule="auto"/>
    </w:pPr>
    <w:rPr>
      <w:rFonts w:eastAsia="Times New Roman"/>
      <w:lang w:eastAsia="ru-RU"/>
    </w:rPr>
  </w:style>
  <w:style w:type="paragraph" w:customStyle="1" w:styleId="p38">
    <w:name w:val="p38"/>
    <w:basedOn w:val="a3"/>
    <w:uiPriority w:val="99"/>
    <w:semiHidden/>
    <w:rsid w:val="00AF1586"/>
    <w:pPr>
      <w:tabs>
        <w:tab w:val="left" w:pos="708"/>
      </w:tabs>
      <w:suppressAutoHyphens w:val="0"/>
      <w:spacing w:before="100" w:beforeAutospacing="1" w:after="100" w:afterAutospacing="1" w:line="240" w:lineRule="auto"/>
    </w:pPr>
    <w:rPr>
      <w:rFonts w:eastAsia="Times New Roman"/>
      <w:lang w:eastAsia="ru-RU"/>
    </w:rPr>
  </w:style>
  <w:style w:type="paragraph" w:customStyle="1" w:styleId="Tablemin">
    <w:name w:val="Table_min"/>
    <w:basedOn w:val="Tablebig"/>
    <w:uiPriority w:val="99"/>
    <w:semiHidden/>
    <w:rsid w:val="00AF1586"/>
    <w:pPr>
      <w:ind w:left="-113" w:right="-113"/>
    </w:pPr>
    <w:rPr>
      <w:rFonts w:eastAsia="Arial Unicode MS"/>
      <w:b/>
      <w:sz w:val="16"/>
      <w:szCs w:val="28"/>
      <w:lang w:val="en-US"/>
    </w:rPr>
  </w:style>
  <w:style w:type="paragraph" w:customStyle="1" w:styleId="afff3">
    <w:name w:val="Абзац"/>
    <w:basedOn w:val="a3"/>
    <w:uiPriority w:val="99"/>
    <w:semiHidden/>
    <w:rsid w:val="00AF1586"/>
    <w:pPr>
      <w:tabs>
        <w:tab w:val="left" w:pos="708"/>
      </w:tabs>
      <w:suppressAutoHyphens w:val="0"/>
      <w:spacing w:after="0"/>
      <w:ind w:firstLine="567"/>
      <w:jc w:val="both"/>
    </w:pPr>
    <w:rPr>
      <w:rFonts w:eastAsia="Times New Roman"/>
      <w:spacing w:val="-4"/>
      <w:szCs w:val="20"/>
      <w:lang w:eastAsia="ru-RU"/>
    </w:rPr>
  </w:style>
  <w:style w:type="paragraph" w:customStyle="1" w:styleId="title2">
    <w:name w:val="title_2"/>
    <w:basedOn w:val="a3"/>
    <w:uiPriority w:val="99"/>
    <w:semiHidden/>
    <w:rsid w:val="00AF1586"/>
    <w:pPr>
      <w:tabs>
        <w:tab w:val="right" w:pos="9072"/>
      </w:tabs>
      <w:suppressAutoHyphens w:val="0"/>
      <w:overflowPunct w:val="0"/>
      <w:autoSpaceDE w:val="0"/>
      <w:autoSpaceDN w:val="0"/>
      <w:adjustRightInd w:val="0"/>
      <w:spacing w:after="0" w:line="240" w:lineRule="auto"/>
      <w:jc w:val="both"/>
    </w:pPr>
    <w:rPr>
      <w:rFonts w:eastAsia="Times New Roman"/>
      <w:szCs w:val="20"/>
      <w:lang w:eastAsia="en-US"/>
    </w:rPr>
  </w:style>
  <w:style w:type="paragraph" w:customStyle="1" w:styleId="19">
    <w:name w:val="Абзац списка1"/>
    <w:basedOn w:val="a3"/>
    <w:uiPriority w:val="34"/>
    <w:semiHidden/>
    <w:rsid w:val="00AF1586"/>
    <w:pPr>
      <w:tabs>
        <w:tab w:val="left" w:pos="708"/>
      </w:tabs>
      <w:suppressAutoHyphens w:val="0"/>
      <w:ind w:left="720"/>
      <w:contextualSpacing/>
    </w:pPr>
    <w:rPr>
      <w:rFonts w:eastAsia="Times New Roman"/>
      <w:lang w:eastAsia="ru-RU"/>
    </w:rPr>
  </w:style>
  <w:style w:type="paragraph" w:customStyle="1" w:styleId="111">
    <w:name w:val="Знак Знак Знак Знак Знак Знак Знак1 Знак Знак Знак Знак Знак1 Знак"/>
    <w:basedOn w:val="a3"/>
    <w:uiPriority w:val="99"/>
    <w:semiHidden/>
    <w:rsid w:val="00AF1586"/>
    <w:pPr>
      <w:tabs>
        <w:tab w:val="left" w:pos="643"/>
      </w:tabs>
      <w:suppressAutoHyphens w:val="0"/>
      <w:spacing w:after="160" w:line="240" w:lineRule="exact"/>
    </w:pPr>
    <w:rPr>
      <w:rFonts w:ascii="Verdana" w:eastAsia="Times New Roman" w:hAnsi="Verdana" w:cs="Verdana"/>
      <w:sz w:val="20"/>
      <w:szCs w:val="20"/>
      <w:lang w:val="en-US" w:eastAsia="en-US"/>
    </w:rPr>
  </w:style>
  <w:style w:type="paragraph" w:customStyle="1" w:styleId="Style2">
    <w:name w:val="_Style 2"/>
    <w:basedOn w:val="a3"/>
    <w:uiPriority w:val="34"/>
    <w:semiHidden/>
    <w:rsid w:val="00AF1586"/>
    <w:pPr>
      <w:tabs>
        <w:tab w:val="left" w:pos="708"/>
      </w:tabs>
      <w:suppressAutoHyphens w:val="0"/>
      <w:ind w:left="720"/>
      <w:contextualSpacing/>
    </w:pPr>
    <w:rPr>
      <w:rFonts w:eastAsia="Times New Roman"/>
      <w:lang w:eastAsia="ru-RU"/>
    </w:rPr>
  </w:style>
  <w:style w:type="paragraph" w:customStyle="1" w:styleId="a0">
    <w:name w:val="Маркированный"/>
    <w:basedOn w:val="a3"/>
    <w:uiPriority w:val="99"/>
    <w:semiHidden/>
    <w:rsid w:val="00AF1586"/>
    <w:pPr>
      <w:numPr>
        <w:numId w:val="28"/>
      </w:numPr>
      <w:tabs>
        <w:tab w:val="left" w:pos="780"/>
      </w:tabs>
      <w:suppressAutoHyphens w:val="0"/>
      <w:spacing w:after="0"/>
      <w:jc w:val="both"/>
    </w:pPr>
    <w:rPr>
      <w:rFonts w:eastAsia="Times New Roman"/>
      <w:lang w:eastAsia="ru-RU"/>
    </w:rPr>
  </w:style>
  <w:style w:type="paragraph" w:customStyle="1" w:styleId="Tabletitleleft">
    <w:name w:val="Table_title_left"/>
    <w:basedOn w:val="Tableleft"/>
    <w:uiPriority w:val="99"/>
    <w:semiHidden/>
    <w:rsid w:val="00AF1586"/>
    <w:pPr>
      <w:keepLines/>
      <w:spacing w:before="120" w:after="40"/>
    </w:pPr>
    <w:rPr>
      <w:b/>
      <w:sz w:val="22"/>
    </w:rPr>
  </w:style>
  <w:style w:type="paragraph" w:customStyle="1" w:styleId="TableTitle0">
    <w:name w:val="Table_Title"/>
    <w:basedOn w:val="Tabletitleleft"/>
    <w:uiPriority w:val="99"/>
    <w:semiHidden/>
    <w:rsid w:val="00AF1586"/>
    <w:rPr>
      <w:rFonts w:ascii="Arial" w:hAnsi="Arial"/>
      <w:sz w:val="24"/>
    </w:rPr>
  </w:style>
  <w:style w:type="paragraph" w:customStyle="1" w:styleId="120">
    <w:name w:val="Знак Знак Знак Знак Знак Знак Знак1 Знак Знак2 Знак"/>
    <w:basedOn w:val="a3"/>
    <w:uiPriority w:val="99"/>
    <w:semiHidden/>
    <w:rsid w:val="00AF1586"/>
    <w:pPr>
      <w:tabs>
        <w:tab w:val="left" w:pos="643"/>
      </w:tabs>
      <w:suppressAutoHyphens w:val="0"/>
      <w:spacing w:after="160" w:line="240" w:lineRule="exact"/>
    </w:pPr>
    <w:rPr>
      <w:rFonts w:ascii="Verdana" w:eastAsia="Times New Roman" w:hAnsi="Verdana" w:cs="Verdana"/>
      <w:sz w:val="20"/>
      <w:szCs w:val="20"/>
      <w:lang w:val="en-US" w:eastAsia="en-US"/>
    </w:rPr>
  </w:style>
  <w:style w:type="character" w:customStyle="1" w:styleId="2d">
    <w:name w:val="Средняя сетка 2 Знак"/>
    <w:link w:val="210"/>
    <w:uiPriority w:val="1"/>
    <w:semiHidden/>
    <w:locked/>
    <w:rsid w:val="00AF1586"/>
    <w:rPr>
      <w:color w:val="000000"/>
    </w:rPr>
  </w:style>
  <w:style w:type="paragraph" w:customStyle="1" w:styleId="210">
    <w:name w:val="Средняя сетка 21"/>
    <w:link w:val="2d"/>
    <w:uiPriority w:val="1"/>
    <w:semiHidden/>
    <w:qFormat/>
    <w:rsid w:val="00AF1586"/>
    <w:pPr>
      <w:tabs>
        <w:tab w:val="left" w:pos="708"/>
      </w:tabs>
      <w:spacing w:after="200" w:line="276" w:lineRule="auto"/>
    </w:pPr>
    <w:rPr>
      <w:color w:val="000000"/>
    </w:rPr>
  </w:style>
  <w:style w:type="character" w:styleId="afff4">
    <w:name w:val="footnote reference"/>
    <w:semiHidden/>
    <w:unhideWhenUsed/>
    <w:rsid w:val="00AF1586"/>
    <w:rPr>
      <w:vertAlign w:val="superscript"/>
    </w:rPr>
  </w:style>
  <w:style w:type="character" w:styleId="afff5">
    <w:name w:val="annotation reference"/>
    <w:semiHidden/>
    <w:unhideWhenUsed/>
    <w:rsid w:val="00AF1586"/>
    <w:rPr>
      <w:sz w:val="16"/>
      <w:szCs w:val="16"/>
    </w:rPr>
  </w:style>
  <w:style w:type="character" w:styleId="afff6">
    <w:name w:val="Subtle Emphasis"/>
    <w:uiPriority w:val="19"/>
    <w:qFormat/>
    <w:rsid w:val="00AF1586"/>
    <w:rPr>
      <w:i/>
      <w:iCs/>
      <w:color w:val="808080"/>
    </w:rPr>
  </w:style>
  <w:style w:type="character" w:styleId="afff7">
    <w:name w:val="Intense Emphasis"/>
    <w:uiPriority w:val="21"/>
    <w:qFormat/>
    <w:rsid w:val="00AF1586"/>
    <w:rPr>
      <w:b/>
      <w:bCs/>
      <w:i/>
      <w:iCs/>
      <w:color w:val="2DA2BF"/>
    </w:rPr>
  </w:style>
  <w:style w:type="character" w:styleId="afff8">
    <w:name w:val="Subtle Reference"/>
    <w:uiPriority w:val="31"/>
    <w:qFormat/>
    <w:rsid w:val="00AF1586"/>
    <w:rPr>
      <w:smallCaps/>
      <w:color w:val="DA1F28"/>
      <w:u w:val="single"/>
    </w:rPr>
  </w:style>
  <w:style w:type="character" w:styleId="afff9">
    <w:name w:val="Intense Reference"/>
    <w:uiPriority w:val="32"/>
    <w:qFormat/>
    <w:rsid w:val="00AF1586"/>
    <w:rPr>
      <w:b/>
      <w:bCs/>
      <w:smallCaps/>
      <w:color w:val="DA1F28"/>
      <w:spacing w:val="5"/>
      <w:u w:val="single"/>
    </w:rPr>
  </w:style>
  <w:style w:type="character" w:styleId="afffa">
    <w:name w:val="Book Title"/>
    <w:uiPriority w:val="33"/>
    <w:qFormat/>
    <w:rsid w:val="00AF1586"/>
    <w:rPr>
      <w:b/>
      <w:bCs/>
      <w:smallCaps/>
      <w:spacing w:val="5"/>
    </w:rPr>
  </w:style>
  <w:style w:type="character" w:customStyle="1" w:styleId="afffb">
    <w:name w:val="Заголовок Знак"/>
    <w:locked/>
    <w:rsid w:val="00AF1586"/>
    <w:rPr>
      <w:b/>
      <w:bCs w:val="0"/>
      <w:sz w:val="40"/>
      <w:lang w:val="ru-RU" w:eastAsia="ru-RU" w:bidi="ar-SA"/>
    </w:rPr>
  </w:style>
  <w:style w:type="character" w:customStyle="1" w:styleId="s7">
    <w:name w:val="s7"/>
    <w:basedOn w:val="a4"/>
    <w:rsid w:val="00AF1586"/>
  </w:style>
  <w:style w:type="character" w:customStyle="1" w:styleId="s19">
    <w:name w:val="s19"/>
    <w:rsid w:val="00AF1586"/>
  </w:style>
  <w:style w:type="character" w:customStyle="1" w:styleId="s20">
    <w:name w:val="s20"/>
    <w:rsid w:val="00AF1586"/>
  </w:style>
  <w:style w:type="character" w:customStyle="1" w:styleId="s8">
    <w:name w:val="s8"/>
    <w:rsid w:val="00AF1586"/>
  </w:style>
  <w:style w:type="character" w:customStyle="1" w:styleId="s1">
    <w:name w:val="s1"/>
    <w:basedOn w:val="a4"/>
    <w:rsid w:val="00AF1586"/>
  </w:style>
  <w:style w:type="character" w:customStyle="1" w:styleId="1a">
    <w:name w:val="Нумерованный_1 Знак"/>
    <w:rsid w:val="00AF1586"/>
    <w:rPr>
      <w:sz w:val="28"/>
      <w:lang w:val="ru-RU" w:eastAsia="ru-RU" w:bidi="ar-SA"/>
    </w:rPr>
  </w:style>
  <w:style w:type="character" w:customStyle="1" w:styleId="s5">
    <w:name w:val="s5"/>
    <w:rsid w:val="00AF1586"/>
  </w:style>
  <w:style w:type="character" w:customStyle="1" w:styleId="17">
    <w:name w:val="Текст примечания Знак1"/>
    <w:basedOn w:val="a4"/>
    <w:link w:val="aff4"/>
    <w:uiPriority w:val="99"/>
    <w:semiHidden/>
    <w:locked/>
    <w:rsid w:val="00AF1586"/>
  </w:style>
  <w:style w:type="character" w:customStyle="1" w:styleId="1b">
    <w:name w:val="Тема примечания Знак1"/>
    <w:basedOn w:val="17"/>
    <w:uiPriority w:val="99"/>
    <w:semiHidden/>
    <w:rsid w:val="00AF1586"/>
    <w:rPr>
      <w:b/>
      <w:bCs/>
    </w:rPr>
  </w:style>
  <w:style w:type="character" w:customStyle="1" w:styleId="1c">
    <w:name w:val="Нижний колонтитул Знак1"/>
    <w:basedOn w:val="a4"/>
    <w:uiPriority w:val="99"/>
    <w:semiHidden/>
    <w:rsid w:val="00AF1586"/>
    <w:rPr>
      <w:rFonts w:ascii="Times New Roman" w:hAnsi="Times New Roman" w:cs="Times New Roman" w:hint="default"/>
      <w:sz w:val="24"/>
    </w:rPr>
  </w:style>
  <w:style w:type="character" w:customStyle="1" w:styleId="1d">
    <w:name w:val="Подзаголовок Знак1"/>
    <w:basedOn w:val="a4"/>
    <w:uiPriority w:val="11"/>
    <w:rsid w:val="00AF1586"/>
    <w:rPr>
      <w:rFonts w:ascii="Cambria" w:eastAsia="Times New Roman" w:hAnsi="Cambria" w:cs="Times New Roman" w:hint="default"/>
      <w:i/>
      <w:iCs/>
      <w:color w:val="4F81BD" w:themeColor="accent1"/>
      <w:spacing w:val="15"/>
      <w:sz w:val="24"/>
      <w:szCs w:val="24"/>
    </w:rPr>
  </w:style>
  <w:style w:type="table" w:customStyle="1" w:styleId="1e">
    <w:name w:val="Сетка таблицы1"/>
    <w:basedOn w:val="a5"/>
    <w:next w:val="aff0"/>
    <w:uiPriority w:val="59"/>
    <w:rsid w:val="00AF1586"/>
    <w:pPr>
      <w:overflowPunct w:val="0"/>
      <w:autoSpaceDE w:val="0"/>
      <w:autoSpaceDN w:val="0"/>
      <w:adjustRightInd w:val="0"/>
      <w:spacing w:after="200" w:line="276"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5"/>
    <w:uiPriority w:val="39"/>
    <w:rsid w:val="00AF1586"/>
    <w:pPr>
      <w:spacing w:after="200" w:line="276" w:lineRule="auto"/>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5"/>
    <w:uiPriority w:val="59"/>
    <w:rsid w:val="00AF1586"/>
    <w:pPr>
      <w:spacing w:after="200" w:line="276" w:lineRule="auto"/>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F1586"/>
    <w:pPr>
      <w:spacing w:after="200" w:line="276" w:lineRule="auto"/>
    </w:pPr>
    <w:rPr>
      <w:rFonts w:ascii="Calibri" w:eastAsia="Arial Unicode MS" w:hAnsi="Calibri"/>
      <w:sz w:val="22"/>
      <w:szCs w:val="22"/>
    </w:rPr>
    <w:tblPr>
      <w:tblCellMar>
        <w:top w:w="0" w:type="dxa"/>
        <w:left w:w="0" w:type="dxa"/>
        <w:bottom w:w="0" w:type="dxa"/>
        <w:right w:w="0" w:type="dxa"/>
      </w:tblCellMar>
    </w:tblPr>
  </w:style>
  <w:style w:type="table" w:customStyle="1" w:styleId="39">
    <w:name w:val="Сетка таблицы3"/>
    <w:basedOn w:val="a5"/>
    <w:rsid w:val="00AF1586"/>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5"/>
    <w:rsid w:val="00AF1586"/>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5"/>
    <w:uiPriority w:val="59"/>
    <w:rsid w:val="00AF1586"/>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2left">
    <w:name w:val="table_2_left"/>
    <w:basedOn w:val="table"/>
    <w:uiPriority w:val="99"/>
    <w:semiHidden/>
    <w:rsid w:val="00AF1586"/>
    <w:rPr>
      <w:sz w:val="24"/>
    </w:rPr>
  </w:style>
  <w:style w:type="paragraph" w:customStyle="1" w:styleId="table2centre">
    <w:name w:val="table_2_centre"/>
    <w:basedOn w:val="table2left"/>
    <w:uiPriority w:val="99"/>
    <w:semiHidden/>
    <w:rsid w:val="00AF1586"/>
    <w:pPr>
      <w:jc w:val="center"/>
    </w:pPr>
    <w:rPr>
      <w:bCs w:val="0"/>
    </w:rPr>
  </w:style>
  <w:style w:type="paragraph" w:customStyle="1" w:styleId="tabledigitsmall">
    <w:name w:val="table_digit_small"/>
    <w:basedOn w:val="tabledigit"/>
    <w:uiPriority w:val="99"/>
    <w:semiHidden/>
    <w:rsid w:val="00AF1586"/>
    <w:pPr>
      <w:spacing w:before="100"/>
    </w:pPr>
    <w:rPr>
      <w:b w:val="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F1586"/>
    <w:pPr>
      <w:suppressAutoHyphens/>
      <w:spacing w:after="200" w:line="276" w:lineRule="auto"/>
    </w:pPr>
    <w:rPr>
      <w:rFonts w:eastAsia="Calibri"/>
      <w:sz w:val="24"/>
      <w:szCs w:val="22"/>
      <w:lang w:eastAsia="zh-CN"/>
    </w:rPr>
  </w:style>
  <w:style w:type="paragraph" w:styleId="1">
    <w:name w:val="heading 1"/>
    <w:basedOn w:val="a3"/>
    <w:next w:val="a3"/>
    <w:uiPriority w:val="9"/>
    <w:qFormat/>
    <w:pPr>
      <w:keepNext/>
      <w:numPr>
        <w:numId w:val="1"/>
      </w:numPr>
      <w:spacing w:before="240" w:after="60"/>
      <w:outlineLvl w:val="0"/>
    </w:pPr>
    <w:rPr>
      <w:rFonts w:eastAsia="Times New Roman"/>
      <w:b/>
      <w:bCs/>
      <w:kern w:val="2"/>
      <w:sz w:val="28"/>
      <w:szCs w:val="32"/>
      <w:lang w:val="x-none"/>
    </w:rPr>
  </w:style>
  <w:style w:type="paragraph" w:styleId="2">
    <w:name w:val="heading 2"/>
    <w:basedOn w:val="a3"/>
    <w:next w:val="a3"/>
    <w:link w:val="20"/>
    <w:uiPriority w:val="9"/>
    <w:semiHidden/>
    <w:unhideWhenUsed/>
    <w:qFormat/>
    <w:rsid w:val="00AF15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iPriority w:val="9"/>
    <w:semiHidden/>
    <w:unhideWhenUsed/>
    <w:qFormat/>
    <w:rsid w:val="00AF1586"/>
    <w:pPr>
      <w:keepNext/>
      <w:keepLines/>
      <w:tabs>
        <w:tab w:val="left" w:pos="708"/>
      </w:tabs>
      <w:suppressAutoHyphens w:val="0"/>
      <w:spacing w:before="200" w:after="0"/>
      <w:jc w:val="both"/>
      <w:outlineLvl w:val="2"/>
    </w:pPr>
    <w:rPr>
      <w:rFonts w:ascii="Cambria" w:eastAsia="Times New Roman" w:hAnsi="Cambria"/>
      <w:b/>
      <w:bCs/>
      <w:color w:val="2DA2BF"/>
      <w:lang w:eastAsia="ru-RU"/>
    </w:rPr>
  </w:style>
  <w:style w:type="paragraph" w:styleId="4">
    <w:name w:val="heading 4"/>
    <w:basedOn w:val="a3"/>
    <w:next w:val="a3"/>
    <w:link w:val="40"/>
    <w:uiPriority w:val="9"/>
    <w:semiHidden/>
    <w:unhideWhenUsed/>
    <w:qFormat/>
    <w:rsid w:val="00AF1586"/>
    <w:pPr>
      <w:keepNext/>
      <w:keepLines/>
      <w:tabs>
        <w:tab w:val="left" w:pos="708"/>
      </w:tabs>
      <w:suppressAutoHyphens w:val="0"/>
      <w:spacing w:before="200" w:after="0"/>
      <w:jc w:val="both"/>
      <w:outlineLvl w:val="3"/>
    </w:pPr>
    <w:rPr>
      <w:rFonts w:ascii="Cambria" w:eastAsia="Times New Roman" w:hAnsi="Cambria"/>
      <w:b/>
      <w:bCs/>
      <w:i/>
      <w:iCs/>
      <w:color w:val="2DA2BF"/>
      <w:lang w:eastAsia="ru-RU"/>
    </w:rPr>
  </w:style>
  <w:style w:type="paragraph" w:styleId="5">
    <w:name w:val="heading 5"/>
    <w:basedOn w:val="a3"/>
    <w:next w:val="a3"/>
    <w:link w:val="50"/>
    <w:uiPriority w:val="9"/>
    <w:semiHidden/>
    <w:unhideWhenUsed/>
    <w:qFormat/>
    <w:rsid w:val="00AF1586"/>
    <w:pPr>
      <w:keepNext/>
      <w:keepLines/>
      <w:tabs>
        <w:tab w:val="left" w:pos="708"/>
      </w:tabs>
      <w:suppressAutoHyphens w:val="0"/>
      <w:spacing w:before="200" w:after="0"/>
      <w:jc w:val="both"/>
      <w:outlineLvl w:val="4"/>
    </w:pPr>
    <w:rPr>
      <w:rFonts w:ascii="Cambria" w:eastAsia="Times New Roman" w:hAnsi="Cambria"/>
      <w:color w:val="16505E"/>
      <w:lang w:eastAsia="ru-RU"/>
    </w:rPr>
  </w:style>
  <w:style w:type="paragraph" w:styleId="6">
    <w:name w:val="heading 6"/>
    <w:basedOn w:val="a3"/>
    <w:next w:val="a3"/>
    <w:link w:val="60"/>
    <w:uiPriority w:val="9"/>
    <w:semiHidden/>
    <w:unhideWhenUsed/>
    <w:qFormat/>
    <w:rsid w:val="00AF1586"/>
    <w:pPr>
      <w:keepNext/>
      <w:keepLines/>
      <w:tabs>
        <w:tab w:val="left" w:pos="708"/>
      </w:tabs>
      <w:suppressAutoHyphens w:val="0"/>
      <w:spacing w:before="200" w:after="0"/>
      <w:jc w:val="both"/>
      <w:outlineLvl w:val="5"/>
    </w:pPr>
    <w:rPr>
      <w:rFonts w:ascii="Cambria" w:eastAsia="Times New Roman" w:hAnsi="Cambria"/>
      <w:i/>
      <w:iCs/>
      <w:color w:val="16505E"/>
      <w:lang w:eastAsia="ru-RU"/>
    </w:rPr>
  </w:style>
  <w:style w:type="paragraph" w:styleId="7">
    <w:name w:val="heading 7"/>
    <w:basedOn w:val="a3"/>
    <w:next w:val="a3"/>
    <w:link w:val="70"/>
    <w:uiPriority w:val="9"/>
    <w:semiHidden/>
    <w:unhideWhenUsed/>
    <w:qFormat/>
    <w:rsid w:val="00AF1586"/>
    <w:pPr>
      <w:keepNext/>
      <w:keepLines/>
      <w:tabs>
        <w:tab w:val="left" w:pos="708"/>
      </w:tabs>
      <w:suppressAutoHyphens w:val="0"/>
      <w:spacing w:before="200" w:after="0"/>
      <w:jc w:val="both"/>
      <w:outlineLvl w:val="6"/>
    </w:pPr>
    <w:rPr>
      <w:rFonts w:ascii="Cambria" w:eastAsia="Times New Roman" w:hAnsi="Cambria"/>
      <w:i/>
      <w:iCs/>
      <w:color w:val="404040"/>
      <w:lang w:eastAsia="ru-RU"/>
    </w:rPr>
  </w:style>
  <w:style w:type="paragraph" w:styleId="8">
    <w:name w:val="heading 8"/>
    <w:basedOn w:val="a3"/>
    <w:next w:val="a3"/>
    <w:link w:val="80"/>
    <w:uiPriority w:val="9"/>
    <w:semiHidden/>
    <w:unhideWhenUsed/>
    <w:qFormat/>
    <w:rsid w:val="00AF1586"/>
    <w:pPr>
      <w:keepNext/>
      <w:keepLines/>
      <w:tabs>
        <w:tab w:val="left" w:pos="708"/>
      </w:tabs>
      <w:suppressAutoHyphens w:val="0"/>
      <w:spacing w:before="200" w:after="0"/>
      <w:jc w:val="both"/>
      <w:outlineLvl w:val="7"/>
    </w:pPr>
    <w:rPr>
      <w:rFonts w:ascii="Cambria" w:eastAsia="Times New Roman" w:hAnsi="Cambria"/>
      <w:color w:val="2DA2BF"/>
      <w:sz w:val="20"/>
      <w:szCs w:val="20"/>
      <w:lang w:eastAsia="ru-RU"/>
    </w:rPr>
  </w:style>
  <w:style w:type="paragraph" w:styleId="9">
    <w:name w:val="heading 9"/>
    <w:basedOn w:val="a3"/>
    <w:next w:val="a3"/>
    <w:link w:val="90"/>
    <w:uiPriority w:val="9"/>
    <w:semiHidden/>
    <w:unhideWhenUsed/>
    <w:qFormat/>
    <w:rsid w:val="00AF1586"/>
    <w:pPr>
      <w:keepNext/>
      <w:keepLines/>
      <w:tabs>
        <w:tab w:val="left" w:pos="708"/>
      </w:tabs>
      <w:suppressAutoHyphens w:val="0"/>
      <w:spacing w:before="200" w:after="0"/>
      <w:jc w:val="both"/>
      <w:outlineLvl w:val="8"/>
    </w:pPr>
    <w:rPr>
      <w:rFonts w:ascii="Cambria" w:eastAsia="Times New Roman" w:hAnsi="Cambria"/>
      <w:i/>
      <w:iCs/>
      <w:color w:val="404040"/>
      <w:sz w:val="20"/>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rPr>
      <w:rFonts w:ascii="Times New Roman" w:eastAsia="Times New Roman" w:hAnsi="Times New Roman" w:cs="Times New Roman" w:hint="default"/>
      <w:b/>
      <w:i/>
      <w:sz w:val="28"/>
      <w:szCs w:val="28"/>
      <w:lang w:eastAsia="ar-SA"/>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i/>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51">
    <w:name w:val="Основной шрифт абзаца5"/>
  </w:style>
  <w:style w:type="character" w:customStyle="1" w:styleId="a7">
    <w:name w:val="Нижний колонтитул Знак"/>
    <w:uiPriority w:val="99"/>
    <w:rPr>
      <w:sz w:val="22"/>
      <w:szCs w:val="22"/>
    </w:rPr>
  </w:style>
  <w:style w:type="character" w:customStyle="1" w:styleId="a8">
    <w:name w:val="Верхний колонтитул Знак"/>
    <w:uiPriority w:val="99"/>
    <w:rPr>
      <w:sz w:val="22"/>
      <w:szCs w:val="22"/>
    </w:rPr>
  </w:style>
  <w:style w:type="character" w:customStyle="1" w:styleId="11">
    <w:name w:val="Заголовок 1 Знак"/>
    <w:uiPriority w:val="9"/>
    <w:rPr>
      <w:rFonts w:ascii="Times New Roman" w:eastAsia="Times New Roman" w:hAnsi="Times New Roman" w:cs="Times New Roman"/>
      <w:b/>
      <w:bCs/>
      <w:kern w:val="2"/>
      <w:sz w:val="28"/>
      <w:szCs w:val="32"/>
    </w:rPr>
  </w:style>
  <w:style w:type="character" w:customStyle="1" w:styleId="a9">
    <w:name w:val="Подзаголовок Знак"/>
    <w:uiPriority w:val="11"/>
    <w:rPr>
      <w:rFonts w:ascii="Times New Roman" w:eastAsia="Times New Roman" w:hAnsi="Times New Roman" w:cs="Times New Roman"/>
      <w:b/>
      <w:sz w:val="28"/>
      <w:szCs w:val="24"/>
    </w:rPr>
  </w:style>
  <w:style w:type="character" w:styleId="aa">
    <w:name w:val="Hyperlink"/>
    <w:rPr>
      <w:color w:val="0000FF"/>
      <w:u w:val="singl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41">
    <w:name w:val="Основной шрифт абзаца4"/>
  </w:style>
  <w:style w:type="character" w:customStyle="1" w:styleId="WW-Absatz-Standardschriftart1">
    <w:name w:val="WW-Absatz-Standardschriftart1"/>
  </w:style>
  <w:style w:type="character" w:customStyle="1" w:styleId="31">
    <w:name w:val="Основной шрифт абзаца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21">
    <w:name w:val="Основной шрифт абзаца2"/>
  </w:style>
  <w:style w:type="character" w:customStyle="1" w:styleId="12">
    <w:name w:val="Основной шрифт абзаца1"/>
  </w:style>
  <w:style w:type="character" w:customStyle="1" w:styleId="ab">
    <w:name w:val="Символ нумерации"/>
  </w:style>
  <w:style w:type="character" w:customStyle="1" w:styleId="ac">
    <w:name w:val="Основной текст Знак"/>
    <w:uiPriority w:val="99"/>
    <w:rPr>
      <w:rFonts w:ascii="Times New Roman" w:eastAsia="Times New Roman" w:hAnsi="Times New Roman" w:cs="Times New Roman"/>
      <w:kern w:val="2"/>
      <w:sz w:val="24"/>
      <w:szCs w:val="24"/>
    </w:rPr>
  </w:style>
  <w:style w:type="character" w:customStyle="1" w:styleId="ad">
    <w:name w:val="Текст выноски Знак"/>
    <w:uiPriority w:val="99"/>
    <w:rPr>
      <w:rFonts w:ascii="Tahoma" w:eastAsia="Times New Roman" w:hAnsi="Tahoma" w:cs="Tahoma"/>
      <w:kern w:val="2"/>
      <w:sz w:val="16"/>
      <w:szCs w:val="16"/>
      <w:lang w:val="x-none"/>
    </w:rPr>
  </w:style>
  <w:style w:type="paragraph" w:customStyle="1" w:styleId="ae">
    <w:name w:val="Заголовок"/>
    <w:basedOn w:val="a3"/>
    <w:next w:val="af"/>
    <w:link w:val="af0"/>
    <w:uiPriority w:val="10"/>
    <w:qFormat/>
    <w:pPr>
      <w:keepNext/>
      <w:spacing w:before="240" w:after="120" w:line="240" w:lineRule="auto"/>
    </w:pPr>
    <w:rPr>
      <w:rFonts w:ascii="Arial" w:eastAsia="MS Mincho" w:hAnsi="Arial" w:cs="Tahoma"/>
      <w:kern w:val="2"/>
      <w:sz w:val="28"/>
      <w:szCs w:val="28"/>
    </w:rPr>
  </w:style>
  <w:style w:type="paragraph" w:styleId="af">
    <w:name w:val="Body Text"/>
    <w:basedOn w:val="a3"/>
    <w:uiPriority w:val="99"/>
    <w:pPr>
      <w:spacing w:after="120" w:line="240" w:lineRule="auto"/>
    </w:pPr>
    <w:rPr>
      <w:rFonts w:eastAsia="Times New Roman"/>
      <w:kern w:val="2"/>
      <w:szCs w:val="24"/>
      <w:lang w:val="x-none"/>
    </w:rPr>
  </w:style>
  <w:style w:type="paragraph" w:styleId="af1">
    <w:name w:val="List"/>
    <w:basedOn w:val="af"/>
    <w:uiPriority w:val="99"/>
    <w:rPr>
      <w:rFonts w:ascii="Arial" w:hAnsi="Arial" w:cs="Tahoma"/>
    </w:rPr>
  </w:style>
  <w:style w:type="paragraph" w:styleId="af2">
    <w:name w:val="caption"/>
    <w:basedOn w:val="a3"/>
    <w:uiPriority w:val="35"/>
    <w:qFormat/>
    <w:pPr>
      <w:suppressLineNumbers/>
      <w:spacing w:before="120" w:after="120"/>
    </w:pPr>
    <w:rPr>
      <w:rFonts w:cs="Arial"/>
      <w:i/>
      <w:iCs/>
      <w:szCs w:val="24"/>
    </w:rPr>
  </w:style>
  <w:style w:type="paragraph" w:customStyle="1" w:styleId="52">
    <w:name w:val="Указатель5"/>
    <w:basedOn w:val="a3"/>
    <w:pPr>
      <w:suppressLineNumbers/>
    </w:pPr>
    <w:rPr>
      <w:rFonts w:cs="Arial"/>
    </w:rPr>
  </w:style>
  <w:style w:type="paragraph" w:styleId="af3">
    <w:name w:val="footer"/>
    <w:basedOn w:val="a3"/>
    <w:uiPriority w:val="99"/>
    <w:pPr>
      <w:tabs>
        <w:tab w:val="center" w:pos="4677"/>
        <w:tab w:val="right" w:pos="9355"/>
      </w:tabs>
    </w:pPr>
    <w:rPr>
      <w:lang w:val="x-none"/>
    </w:rPr>
  </w:style>
  <w:style w:type="paragraph" w:styleId="af4">
    <w:name w:val="List Paragraph"/>
    <w:basedOn w:val="a3"/>
    <w:link w:val="af5"/>
    <w:uiPriority w:val="1"/>
    <w:qFormat/>
    <w:pPr>
      <w:ind w:left="720"/>
      <w:contextualSpacing/>
    </w:pPr>
  </w:style>
  <w:style w:type="paragraph" w:styleId="af6">
    <w:name w:val="header"/>
    <w:basedOn w:val="a3"/>
    <w:uiPriority w:val="99"/>
    <w:pPr>
      <w:tabs>
        <w:tab w:val="center" w:pos="4677"/>
        <w:tab w:val="right" w:pos="9355"/>
      </w:tabs>
    </w:pPr>
    <w:rPr>
      <w:lang w:val="x-none"/>
    </w:rPr>
  </w:style>
  <w:style w:type="paragraph" w:styleId="af7">
    <w:name w:val="Subtitle"/>
    <w:basedOn w:val="a3"/>
    <w:next w:val="a3"/>
    <w:uiPriority w:val="11"/>
    <w:qFormat/>
    <w:pPr>
      <w:spacing w:after="60"/>
      <w:jc w:val="center"/>
    </w:pPr>
    <w:rPr>
      <w:rFonts w:eastAsia="Times New Roman"/>
      <w:b/>
      <w:sz w:val="28"/>
      <w:szCs w:val="24"/>
      <w:lang w:val="x-none"/>
    </w:rPr>
  </w:style>
  <w:style w:type="paragraph" w:styleId="af8">
    <w:name w:val="toa heading"/>
    <w:basedOn w:val="1"/>
    <w:next w:val="a3"/>
    <w:pPr>
      <w:keepLines/>
      <w:numPr>
        <w:numId w:val="0"/>
      </w:numPr>
      <w:spacing w:before="480" w:after="0"/>
    </w:pPr>
    <w:rPr>
      <w:rFonts w:ascii="Cambria" w:hAnsi="Cambria" w:cs="Cambria"/>
      <w:color w:val="365F91"/>
      <w:kern w:val="0"/>
      <w:szCs w:val="28"/>
    </w:rPr>
  </w:style>
  <w:style w:type="paragraph" w:styleId="13">
    <w:name w:val="toc 1"/>
    <w:basedOn w:val="a3"/>
    <w:next w:val="a3"/>
    <w:uiPriority w:val="39"/>
  </w:style>
  <w:style w:type="paragraph" w:styleId="22">
    <w:name w:val="toc 2"/>
    <w:basedOn w:val="a3"/>
    <w:next w:val="a3"/>
    <w:uiPriority w:val="99"/>
    <w:pPr>
      <w:ind w:left="220"/>
    </w:pPr>
  </w:style>
  <w:style w:type="paragraph" w:customStyle="1" w:styleId="42">
    <w:name w:val="Название4"/>
    <w:basedOn w:val="a3"/>
    <w:pPr>
      <w:suppressLineNumbers/>
      <w:spacing w:before="120" w:after="120" w:line="240" w:lineRule="auto"/>
    </w:pPr>
    <w:rPr>
      <w:rFonts w:ascii="Arial" w:eastAsia="Times New Roman" w:hAnsi="Arial" w:cs="Tahoma"/>
      <w:i/>
      <w:iCs/>
      <w:kern w:val="2"/>
      <w:sz w:val="20"/>
      <w:szCs w:val="24"/>
    </w:rPr>
  </w:style>
  <w:style w:type="paragraph" w:customStyle="1" w:styleId="43">
    <w:name w:val="Указатель4"/>
    <w:basedOn w:val="a3"/>
    <w:pPr>
      <w:suppressLineNumbers/>
      <w:spacing w:after="0" w:line="240" w:lineRule="auto"/>
    </w:pPr>
    <w:rPr>
      <w:rFonts w:ascii="Arial" w:eastAsia="Times New Roman" w:hAnsi="Arial" w:cs="Tahoma"/>
      <w:kern w:val="2"/>
      <w:szCs w:val="24"/>
    </w:rPr>
  </w:style>
  <w:style w:type="paragraph" w:customStyle="1" w:styleId="32">
    <w:name w:val="Название3"/>
    <w:basedOn w:val="a3"/>
    <w:pPr>
      <w:suppressLineNumbers/>
      <w:spacing w:before="120" w:after="120" w:line="240" w:lineRule="auto"/>
    </w:pPr>
    <w:rPr>
      <w:rFonts w:ascii="Arial" w:eastAsia="Times New Roman" w:hAnsi="Arial" w:cs="Tahoma"/>
      <w:i/>
      <w:iCs/>
      <w:kern w:val="2"/>
      <w:sz w:val="20"/>
      <w:szCs w:val="24"/>
    </w:rPr>
  </w:style>
  <w:style w:type="paragraph" w:customStyle="1" w:styleId="33">
    <w:name w:val="Указатель3"/>
    <w:basedOn w:val="a3"/>
    <w:pPr>
      <w:suppressLineNumbers/>
      <w:spacing w:after="0" w:line="240" w:lineRule="auto"/>
    </w:pPr>
    <w:rPr>
      <w:rFonts w:ascii="Arial" w:eastAsia="Times New Roman" w:hAnsi="Arial" w:cs="Tahoma"/>
      <w:kern w:val="2"/>
      <w:szCs w:val="24"/>
    </w:rPr>
  </w:style>
  <w:style w:type="paragraph" w:customStyle="1" w:styleId="23">
    <w:name w:val="Название2"/>
    <w:basedOn w:val="a3"/>
    <w:pPr>
      <w:suppressLineNumbers/>
      <w:spacing w:before="120" w:after="120" w:line="240" w:lineRule="auto"/>
    </w:pPr>
    <w:rPr>
      <w:rFonts w:ascii="Arial" w:eastAsia="Times New Roman" w:hAnsi="Arial" w:cs="Tahoma"/>
      <w:i/>
      <w:iCs/>
      <w:kern w:val="2"/>
      <w:sz w:val="20"/>
      <w:szCs w:val="24"/>
    </w:rPr>
  </w:style>
  <w:style w:type="paragraph" w:customStyle="1" w:styleId="24">
    <w:name w:val="Указатель2"/>
    <w:basedOn w:val="a3"/>
    <w:pPr>
      <w:suppressLineNumbers/>
      <w:spacing w:after="0" w:line="240" w:lineRule="auto"/>
    </w:pPr>
    <w:rPr>
      <w:rFonts w:ascii="Arial" w:eastAsia="Times New Roman" w:hAnsi="Arial" w:cs="Tahoma"/>
      <w:kern w:val="2"/>
      <w:szCs w:val="24"/>
    </w:rPr>
  </w:style>
  <w:style w:type="paragraph" w:customStyle="1" w:styleId="14">
    <w:name w:val="Название1"/>
    <w:basedOn w:val="a3"/>
    <w:pPr>
      <w:suppressLineNumbers/>
      <w:spacing w:before="120" w:after="120" w:line="240" w:lineRule="auto"/>
    </w:pPr>
    <w:rPr>
      <w:rFonts w:ascii="Arial" w:eastAsia="Times New Roman" w:hAnsi="Arial" w:cs="Tahoma"/>
      <w:i/>
      <w:iCs/>
      <w:kern w:val="2"/>
      <w:sz w:val="20"/>
      <w:szCs w:val="24"/>
    </w:rPr>
  </w:style>
  <w:style w:type="paragraph" w:customStyle="1" w:styleId="15">
    <w:name w:val="Указатель1"/>
    <w:basedOn w:val="a3"/>
    <w:pPr>
      <w:suppressLineNumbers/>
      <w:spacing w:after="0" w:line="240" w:lineRule="auto"/>
    </w:pPr>
    <w:rPr>
      <w:rFonts w:ascii="Arial" w:eastAsia="Times New Roman" w:hAnsi="Arial" w:cs="Tahoma"/>
      <w:kern w:val="2"/>
      <w:szCs w:val="24"/>
    </w:rPr>
  </w:style>
  <w:style w:type="paragraph" w:customStyle="1" w:styleId="af9">
    <w:name w:val="Содержимое таблицы"/>
    <w:basedOn w:val="a3"/>
    <w:pPr>
      <w:suppressLineNumbers/>
      <w:spacing w:after="0" w:line="240" w:lineRule="auto"/>
    </w:pPr>
    <w:rPr>
      <w:rFonts w:eastAsia="Times New Roman"/>
      <w:kern w:val="2"/>
      <w:szCs w:val="24"/>
    </w:rPr>
  </w:style>
  <w:style w:type="paragraph" w:customStyle="1" w:styleId="afa">
    <w:name w:val="Заголовок таблицы"/>
    <w:basedOn w:val="af9"/>
    <w:pPr>
      <w:jc w:val="center"/>
    </w:pPr>
    <w:rPr>
      <w:b/>
      <w:bCs/>
    </w:rPr>
  </w:style>
  <w:style w:type="paragraph" w:customStyle="1" w:styleId="afb">
    <w:name w:val="Содержимое врезки"/>
    <w:basedOn w:val="af"/>
  </w:style>
  <w:style w:type="paragraph" w:styleId="afc">
    <w:name w:val="Balloon Text"/>
    <w:basedOn w:val="a3"/>
    <w:uiPriority w:val="99"/>
    <w:pPr>
      <w:spacing w:after="0" w:line="240" w:lineRule="auto"/>
    </w:pPr>
    <w:rPr>
      <w:rFonts w:ascii="Tahoma" w:eastAsia="Times New Roman" w:hAnsi="Tahoma" w:cs="Tahoma"/>
      <w:kern w:val="2"/>
      <w:sz w:val="16"/>
      <w:szCs w:val="16"/>
      <w:lang w:val="x-none"/>
    </w:rPr>
  </w:style>
  <w:style w:type="paragraph" w:customStyle="1" w:styleId="LO-Normal">
    <w:name w:val="LO-Normal"/>
    <w:pPr>
      <w:suppressAutoHyphens/>
      <w:snapToGrid w:val="0"/>
    </w:pPr>
    <w:rPr>
      <w:rFonts w:ascii="Arial" w:hAnsi="Arial" w:cs="Arial"/>
      <w:lang w:eastAsia="zh-CN"/>
    </w:rPr>
  </w:style>
  <w:style w:type="character" w:customStyle="1" w:styleId="af5">
    <w:name w:val="Абзац списка Знак"/>
    <w:link w:val="af4"/>
    <w:uiPriority w:val="1"/>
    <w:locked/>
    <w:rsid w:val="009A0625"/>
    <w:rPr>
      <w:rFonts w:ascii="Calibri" w:eastAsia="Calibri" w:hAnsi="Calibri"/>
      <w:sz w:val="22"/>
      <w:szCs w:val="22"/>
      <w:lang w:eastAsia="zh-CN"/>
    </w:rPr>
  </w:style>
  <w:style w:type="paragraph" w:customStyle="1" w:styleId="Default">
    <w:name w:val="Default"/>
    <w:uiPriority w:val="99"/>
    <w:rsid w:val="009A0625"/>
    <w:pPr>
      <w:autoSpaceDE w:val="0"/>
      <w:autoSpaceDN w:val="0"/>
      <w:adjustRightInd w:val="0"/>
    </w:pPr>
    <w:rPr>
      <w:rFonts w:eastAsia="Calibri"/>
      <w:color w:val="000000"/>
      <w:sz w:val="24"/>
      <w:szCs w:val="24"/>
    </w:rPr>
  </w:style>
  <w:style w:type="character" w:customStyle="1" w:styleId="25">
    <w:name w:val="Основной текст (2)_"/>
    <w:link w:val="26"/>
    <w:rsid w:val="009A0625"/>
    <w:rPr>
      <w:sz w:val="28"/>
      <w:szCs w:val="28"/>
      <w:shd w:val="clear" w:color="auto" w:fill="FFFFFF"/>
    </w:rPr>
  </w:style>
  <w:style w:type="paragraph" w:customStyle="1" w:styleId="26">
    <w:name w:val="Основной текст (2)"/>
    <w:basedOn w:val="a3"/>
    <w:link w:val="25"/>
    <w:rsid w:val="009A0625"/>
    <w:pPr>
      <w:widowControl w:val="0"/>
      <w:shd w:val="clear" w:color="auto" w:fill="FFFFFF"/>
      <w:suppressAutoHyphens w:val="0"/>
      <w:spacing w:before="1800" w:after="0" w:line="470" w:lineRule="exact"/>
      <w:ind w:hanging="440"/>
      <w:jc w:val="center"/>
    </w:pPr>
    <w:rPr>
      <w:rFonts w:eastAsia="Times New Roman"/>
      <w:sz w:val="28"/>
      <w:szCs w:val="28"/>
      <w:lang w:eastAsia="ru-RU"/>
    </w:rPr>
  </w:style>
  <w:style w:type="paragraph" w:styleId="afd">
    <w:name w:val="No Spacing"/>
    <w:link w:val="afe"/>
    <w:uiPriority w:val="1"/>
    <w:qFormat/>
    <w:rsid w:val="009A0625"/>
    <w:rPr>
      <w:rFonts w:ascii="Calibri" w:hAnsi="Calibri"/>
      <w:sz w:val="22"/>
      <w:szCs w:val="22"/>
    </w:rPr>
  </w:style>
  <w:style w:type="character" w:customStyle="1" w:styleId="afe">
    <w:name w:val="Без интервала Знак"/>
    <w:link w:val="afd"/>
    <w:uiPriority w:val="1"/>
    <w:locked/>
    <w:rsid w:val="009A0625"/>
    <w:rPr>
      <w:rFonts w:ascii="Calibri" w:hAnsi="Calibri"/>
      <w:sz w:val="22"/>
      <w:szCs w:val="22"/>
    </w:rPr>
  </w:style>
  <w:style w:type="character" w:customStyle="1" w:styleId="apple-converted-space">
    <w:name w:val="apple-converted-space"/>
    <w:rsid w:val="009A0625"/>
  </w:style>
  <w:style w:type="paragraph" w:styleId="aff">
    <w:name w:val="Normal (Web)"/>
    <w:basedOn w:val="a3"/>
    <w:uiPriority w:val="99"/>
    <w:unhideWhenUsed/>
    <w:rsid w:val="009A0625"/>
    <w:pPr>
      <w:suppressAutoHyphens w:val="0"/>
      <w:spacing w:before="100" w:beforeAutospacing="1" w:after="100" w:afterAutospacing="1" w:line="240" w:lineRule="auto"/>
    </w:pPr>
    <w:rPr>
      <w:rFonts w:eastAsia="Times New Roman"/>
      <w:szCs w:val="24"/>
      <w:lang w:eastAsia="ru-RU"/>
    </w:rPr>
  </w:style>
  <w:style w:type="table" w:styleId="aff0">
    <w:name w:val="Table Grid"/>
    <w:basedOn w:val="a5"/>
    <w:uiPriority w:val="59"/>
    <w:rsid w:val="009A06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C18EF"/>
    <w:pPr>
      <w:widowControl w:val="0"/>
      <w:autoSpaceDE w:val="0"/>
      <w:autoSpaceDN w:val="0"/>
      <w:adjustRightInd w:val="0"/>
    </w:pPr>
    <w:rPr>
      <w:rFonts w:eastAsiaTheme="minorEastAsia"/>
      <w:sz w:val="24"/>
      <w:szCs w:val="24"/>
    </w:rPr>
  </w:style>
  <w:style w:type="numbering" w:customStyle="1" w:styleId="10">
    <w:name w:val="Список1"/>
    <w:basedOn w:val="a6"/>
    <w:rsid w:val="00A576D0"/>
    <w:pPr>
      <w:numPr>
        <w:numId w:val="18"/>
      </w:numPr>
    </w:pPr>
  </w:style>
  <w:style w:type="character" w:customStyle="1" w:styleId="20">
    <w:name w:val="Заголовок 2 Знак"/>
    <w:basedOn w:val="a4"/>
    <w:link w:val="2"/>
    <w:uiPriority w:val="9"/>
    <w:semiHidden/>
    <w:rsid w:val="00AF1586"/>
    <w:rPr>
      <w:rFonts w:asciiTheme="majorHAnsi" w:eastAsiaTheme="majorEastAsia" w:hAnsiTheme="majorHAnsi" w:cstheme="majorBidi"/>
      <w:b/>
      <w:bCs/>
      <w:color w:val="4F81BD" w:themeColor="accent1"/>
      <w:sz w:val="26"/>
      <w:szCs w:val="26"/>
      <w:lang w:eastAsia="zh-CN"/>
    </w:rPr>
  </w:style>
  <w:style w:type="character" w:customStyle="1" w:styleId="30">
    <w:name w:val="Заголовок 3 Знак"/>
    <w:basedOn w:val="a4"/>
    <w:link w:val="3"/>
    <w:uiPriority w:val="9"/>
    <w:semiHidden/>
    <w:rsid w:val="00AF1586"/>
    <w:rPr>
      <w:rFonts w:ascii="Cambria" w:hAnsi="Cambria"/>
      <w:b/>
      <w:bCs/>
      <w:color w:val="2DA2BF"/>
      <w:sz w:val="24"/>
      <w:szCs w:val="22"/>
    </w:rPr>
  </w:style>
  <w:style w:type="character" w:customStyle="1" w:styleId="40">
    <w:name w:val="Заголовок 4 Знак"/>
    <w:basedOn w:val="a4"/>
    <w:link w:val="4"/>
    <w:uiPriority w:val="9"/>
    <w:semiHidden/>
    <w:rsid w:val="00AF1586"/>
    <w:rPr>
      <w:rFonts w:ascii="Cambria" w:hAnsi="Cambria"/>
      <w:b/>
      <w:bCs/>
      <w:i/>
      <w:iCs/>
      <w:color w:val="2DA2BF"/>
      <w:sz w:val="24"/>
      <w:szCs w:val="22"/>
    </w:rPr>
  </w:style>
  <w:style w:type="character" w:customStyle="1" w:styleId="50">
    <w:name w:val="Заголовок 5 Знак"/>
    <w:basedOn w:val="a4"/>
    <w:link w:val="5"/>
    <w:uiPriority w:val="9"/>
    <w:semiHidden/>
    <w:rsid w:val="00AF1586"/>
    <w:rPr>
      <w:rFonts w:ascii="Cambria" w:hAnsi="Cambria"/>
      <w:color w:val="16505E"/>
      <w:sz w:val="24"/>
      <w:szCs w:val="22"/>
    </w:rPr>
  </w:style>
  <w:style w:type="character" w:customStyle="1" w:styleId="60">
    <w:name w:val="Заголовок 6 Знак"/>
    <w:basedOn w:val="a4"/>
    <w:link w:val="6"/>
    <w:uiPriority w:val="9"/>
    <w:semiHidden/>
    <w:rsid w:val="00AF1586"/>
    <w:rPr>
      <w:rFonts w:ascii="Cambria" w:hAnsi="Cambria"/>
      <w:i/>
      <w:iCs/>
      <w:color w:val="16505E"/>
      <w:sz w:val="24"/>
      <w:szCs w:val="22"/>
    </w:rPr>
  </w:style>
  <w:style w:type="character" w:customStyle="1" w:styleId="70">
    <w:name w:val="Заголовок 7 Знак"/>
    <w:basedOn w:val="a4"/>
    <w:link w:val="7"/>
    <w:uiPriority w:val="9"/>
    <w:semiHidden/>
    <w:rsid w:val="00AF1586"/>
    <w:rPr>
      <w:rFonts w:ascii="Cambria" w:hAnsi="Cambria"/>
      <w:i/>
      <w:iCs/>
      <w:color w:val="404040"/>
      <w:sz w:val="24"/>
      <w:szCs w:val="22"/>
    </w:rPr>
  </w:style>
  <w:style w:type="character" w:customStyle="1" w:styleId="80">
    <w:name w:val="Заголовок 8 Знак"/>
    <w:basedOn w:val="a4"/>
    <w:link w:val="8"/>
    <w:uiPriority w:val="9"/>
    <w:semiHidden/>
    <w:rsid w:val="00AF1586"/>
    <w:rPr>
      <w:rFonts w:ascii="Cambria" w:hAnsi="Cambria"/>
      <w:color w:val="2DA2BF"/>
    </w:rPr>
  </w:style>
  <w:style w:type="character" w:customStyle="1" w:styleId="90">
    <w:name w:val="Заголовок 9 Знак"/>
    <w:basedOn w:val="a4"/>
    <w:link w:val="9"/>
    <w:uiPriority w:val="9"/>
    <w:semiHidden/>
    <w:rsid w:val="00AF1586"/>
    <w:rPr>
      <w:rFonts w:ascii="Cambria" w:hAnsi="Cambria"/>
      <w:i/>
      <w:iCs/>
      <w:color w:val="404040"/>
    </w:rPr>
  </w:style>
  <w:style w:type="numbering" w:customStyle="1" w:styleId="16">
    <w:name w:val="Нет списка1"/>
    <w:next w:val="a6"/>
    <w:uiPriority w:val="99"/>
    <w:semiHidden/>
    <w:unhideWhenUsed/>
    <w:rsid w:val="00AF1586"/>
  </w:style>
  <w:style w:type="character" w:styleId="aff1">
    <w:name w:val="FollowedHyperlink"/>
    <w:semiHidden/>
    <w:unhideWhenUsed/>
    <w:rsid w:val="00AF1586"/>
    <w:rPr>
      <w:color w:val="800080"/>
      <w:u w:val="single"/>
    </w:rPr>
  </w:style>
  <w:style w:type="paragraph" w:styleId="HTML">
    <w:name w:val="HTML Preformatted"/>
    <w:basedOn w:val="a3"/>
    <w:link w:val="HTML0"/>
    <w:semiHidden/>
    <w:unhideWhenUsed/>
    <w:rsid w:val="00AF1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4"/>
    <w:link w:val="HTML"/>
    <w:semiHidden/>
    <w:rsid w:val="00AF1586"/>
    <w:rPr>
      <w:rFonts w:ascii="Arial Unicode MS" w:eastAsia="Arial Unicode MS" w:hAnsi="Arial Unicode MS" w:cs="Arial Unicode MS"/>
    </w:rPr>
  </w:style>
  <w:style w:type="paragraph" w:styleId="44">
    <w:name w:val="toc 4"/>
    <w:basedOn w:val="a3"/>
    <w:next w:val="a3"/>
    <w:autoRedefine/>
    <w:uiPriority w:val="99"/>
    <w:semiHidden/>
    <w:unhideWhenUsed/>
    <w:rsid w:val="00AF1586"/>
    <w:pPr>
      <w:tabs>
        <w:tab w:val="left" w:pos="708"/>
      </w:tabs>
      <w:suppressAutoHyphens w:val="0"/>
      <w:spacing w:after="0"/>
      <w:ind w:left="720"/>
      <w:jc w:val="both"/>
    </w:pPr>
    <w:rPr>
      <w:rFonts w:eastAsia="Times New Roman"/>
      <w:lang w:eastAsia="ru-RU"/>
    </w:rPr>
  </w:style>
  <w:style w:type="paragraph" w:styleId="53">
    <w:name w:val="toc 5"/>
    <w:basedOn w:val="a3"/>
    <w:next w:val="a3"/>
    <w:autoRedefine/>
    <w:uiPriority w:val="99"/>
    <w:semiHidden/>
    <w:unhideWhenUsed/>
    <w:rsid w:val="00AF1586"/>
    <w:pPr>
      <w:tabs>
        <w:tab w:val="right" w:leader="dot" w:pos="9345"/>
      </w:tabs>
      <w:suppressAutoHyphens w:val="0"/>
      <w:spacing w:after="0" w:line="240" w:lineRule="auto"/>
      <w:ind w:left="540"/>
      <w:jc w:val="both"/>
    </w:pPr>
    <w:rPr>
      <w:rFonts w:eastAsia="Times New Roman"/>
      <w:lang w:eastAsia="ru-RU"/>
    </w:rPr>
  </w:style>
  <w:style w:type="paragraph" w:styleId="aff2">
    <w:name w:val="footnote text"/>
    <w:basedOn w:val="a3"/>
    <w:link w:val="aff3"/>
    <w:uiPriority w:val="99"/>
    <w:semiHidden/>
    <w:unhideWhenUsed/>
    <w:rsid w:val="00AF1586"/>
    <w:pPr>
      <w:tabs>
        <w:tab w:val="left" w:pos="708"/>
      </w:tabs>
      <w:suppressAutoHyphens w:val="0"/>
      <w:spacing w:after="0"/>
      <w:jc w:val="both"/>
    </w:pPr>
    <w:rPr>
      <w:rFonts w:eastAsia="Times New Roman"/>
      <w:sz w:val="20"/>
      <w:szCs w:val="20"/>
      <w:lang w:eastAsia="ru-RU"/>
    </w:rPr>
  </w:style>
  <w:style w:type="character" w:customStyle="1" w:styleId="aff3">
    <w:name w:val="Текст сноски Знак"/>
    <w:basedOn w:val="a4"/>
    <w:link w:val="aff2"/>
    <w:uiPriority w:val="99"/>
    <w:semiHidden/>
    <w:rsid w:val="00AF1586"/>
  </w:style>
  <w:style w:type="paragraph" w:styleId="aff4">
    <w:name w:val="annotation text"/>
    <w:basedOn w:val="a3"/>
    <w:link w:val="17"/>
    <w:uiPriority w:val="99"/>
    <w:semiHidden/>
    <w:unhideWhenUsed/>
    <w:rsid w:val="00AF1586"/>
    <w:pPr>
      <w:tabs>
        <w:tab w:val="left" w:pos="708"/>
      </w:tabs>
      <w:suppressAutoHyphens w:val="0"/>
      <w:spacing w:after="0" w:line="240" w:lineRule="auto"/>
      <w:jc w:val="both"/>
    </w:pPr>
    <w:rPr>
      <w:rFonts w:eastAsia="Times New Roman"/>
      <w:sz w:val="20"/>
      <w:szCs w:val="20"/>
      <w:lang w:eastAsia="ru-RU"/>
    </w:rPr>
  </w:style>
  <w:style w:type="character" w:customStyle="1" w:styleId="aff5">
    <w:name w:val="Текст примечания Знак"/>
    <w:basedOn w:val="a4"/>
    <w:semiHidden/>
    <w:rsid w:val="00AF1586"/>
    <w:rPr>
      <w:rFonts w:ascii="Calibri" w:eastAsia="Calibri" w:hAnsi="Calibri"/>
      <w:lang w:eastAsia="zh-CN"/>
    </w:rPr>
  </w:style>
  <w:style w:type="paragraph" w:styleId="aff6">
    <w:name w:val="List Bullet"/>
    <w:basedOn w:val="a3"/>
    <w:uiPriority w:val="99"/>
    <w:semiHidden/>
    <w:unhideWhenUsed/>
    <w:rsid w:val="00AF1586"/>
    <w:pPr>
      <w:tabs>
        <w:tab w:val="left" w:pos="360"/>
        <w:tab w:val="left" w:pos="1069"/>
      </w:tabs>
      <w:suppressAutoHyphens w:val="0"/>
      <w:spacing w:after="0" w:line="240" w:lineRule="auto"/>
      <w:ind w:left="360" w:hanging="360"/>
    </w:pPr>
    <w:rPr>
      <w:rFonts w:ascii="Arial" w:eastAsia="Times New Roman" w:hAnsi="Arial" w:cs="Arial"/>
      <w:szCs w:val="28"/>
      <w:lang w:eastAsia="ru-RU"/>
    </w:rPr>
  </w:style>
  <w:style w:type="paragraph" w:styleId="34">
    <w:name w:val="List Bullet 3"/>
    <w:basedOn w:val="a3"/>
    <w:uiPriority w:val="99"/>
    <w:semiHidden/>
    <w:unhideWhenUsed/>
    <w:rsid w:val="00AF1586"/>
    <w:pPr>
      <w:tabs>
        <w:tab w:val="left" w:pos="708"/>
      </w:tabs>
      <w:suppressAutoHyphens w:val="0"/>
      <w:spacing w:after="0" w:line="240" w:lineRule="auto"/>
      <w:jc w:val="both"/>
    </w:pPr>
    <w:rPr>
      <w:rFonts w:eastAsia="Times New Roman"/>
      <w:bCs/>
      <w:iCs/>
      <w:sz w:val="28"/>
      <w:szCs w:val="28"/>
      <w:lang w:eastAsia="ru-RU"/>
    </w:rPr>
  </w:style>
  <w:style w:type="paragraph" w:styleId="aff7">
    <w:name w:val="Body Text Indent"/>
    <w:basedOn w:val="a3"/>
    <w:link w:val="aff8"/>
    <w:uiPriority w:val="99"/>
    <w:semiHidden/>
    <w:unhideWhenUsed/>
    <w:rsid w:val="00AF1586"/>
    <w:pPr>
      <w:tabs>
        <w:tab w:val="left" w:pos="708"/>
      </w:tabs>
      <w:suppressAutoHyphens w:val="0"/>
      <w:spacing w:after="0" w:line="240" w:lineRule="auto"/>
      <w:jc w:val="both"/>
    </w:pPr>
    <w:rPr>
      <w:rFonts w:eastAsia="Times New Roman"/>
      <w:sz w:val="28"/>
      <w:lang w:eastAsia="ru-RU"/>
    </w:rPr>
  </w:style>
  <w:style w:type="character" w:customStyle="1" w:styleId="aff8">
    <w:name w:val="Основной текст с отступом Знак"/>
    <w:basedOn w:val="a4"/>
    <w:link w:val="aff7"/>
    <w:uiPriority w:val="99"/>
    <w:semiHidden/>
    <w:rsid w:val="00AF1586"/>
    <w:rPr>
      <w:sz w:val="28"/>
      <w:szCs w:val="22"/>
    </w:rPr>
  </w:style>
  <w:style w:type="paragraph" w:styleId="27">
    <w:name w:val="Body Text 2"/>
    <w:basedOn w:val="a3"/>
    <w:link w:val="28"/>
    <w:uiPriority w:val="99"/>
    <w:semiHidden/>
    <w:unhideWhenUsed/>
    <w:rsid w:val="00AF1586"/>
    <w:pPr>
      <w:tabs>
        <w:tab w:val="left" w:pos="708"/>
      </w:tabs>
      <w:suppressAutoHyphens w:val="0"/>
      <w:spacing w:after="0" w:line="240" w:lineRule="auto"/>
      <w:jc w:val="center"/>
      <w:outlineLvl w:val="2"/>
    </w:pPr>
    <w:rPr>
      <w:rFonts w:eastAsia="Times New Roman"/>
      <w:b/>
      <w:lang w:eastAsia="ru-RU"/>
    </w:rPr>
  </w:style>
  <w:style w:type="character" w:customStyle="1" w:styleId="28">
    <w:name w:val="Основной текст 2 Знак"/>
    <w:basedOn w:val="a4"/>
    <w:link w:val="27"/>
    <w:uiPriority w:val="99"/>
    <w:semiHidden/>
    <w:rsid w:val="00AF1586"/>
    <w:rPr>
      <w:b/>
      <w:sz w:val="24"/>
      <w:szCs w:val="22"/>
    </w:rPr>
  </w:style>
  <w:style w:type="paragraph" w:styleId="35">
    <w:name w:val="Body Text 3"/>
    <w:basedOn w:val="a3"/>
    <w:link w:val="36"/>
    <w:uiPriority w:val="99"/>
    <w:semiHidden/>
    <w:unhideWhenUsed/>
    <w:rsid w:val="00AF1586"/>
    <w:pPr>
      <w:tabs>
        <w:tab w:val="left" w:pos="708"/>
      </w:tabs>
      <w:suppressAutoHyphens w:val="0"/>
      <w:spacing w:after="120"/>
      <w:jc w:val="both"/>
    </w:pPr>
    <w:rPr>
      <w:rFonts w:eastAsia="Times New Roman"/>
      <w:sz w:val="16"/>
      <w:szCs w:val="16"/>
      <w:lang w:eastAsia="ru-RU"/>
    </w:rPr>
  </w:style>
  <w:style w:type="character" w:customStyle="1" w:styleId="36">
    <w:name w:val="Основной текст 3 Знак"/>
    <w:basedOn w:val="a4"/>
    <w:link w:val="35"/>
    <w:uiPriority w:val="99"/>
    <w:semiHidden/>
    <w:rsid w:val="00AF1586"/>
    <w:rPr>
      <w:sz w:val="16"/>
      <w:szCs w:val="16"/>
    </w:rPr>
  </w:style>
  <w:style w:type="paragraph" w:styleId="29">
    <w:name w:val="Body Text Indent 2"/>
    <w:basedOn w:val="a3"/>
    <w:link w:val="2a"/>
    <w:uiPriority w:val="99"/>
    <w:semiHidden/>
    <w:unhideWhenUsed/>
    <w:rsid w:val="00AF1586"/>
    <w:pPr>
      <w:tabs>
        <w:tab w:val="left" w:pos="708"/>
      </w:tabs>
      <w:suppressAutoHyphens w:val="0"/>
      <w:spacing w:after="0" w:line="240" w:lineRule="auto"/>
      <w:ind w:firstLine="708"/>
      <w:jc w:val="both"/>
    </w:pPr>
    <w:rPr>
      <w:rFonts w:eastAsia="Times New Roman"/>
      <w:sz w:val="28"/>
      <w:lang w:eastAsia="ru-RU"/>
    </w:rPr>
  </w:style>
  <w:style w:type="character" w:customStyle="1" w:styleId="2a">
    <w:name w:val="Основной текст с отступом 2 Знак"/>
    <w:basedOn w:val="a4"/>
    <w:link w:val="29"/>
    <w:uiPriority w:val="99"/>
    <w:semiHidden/>
    <w:rsid w:val="00AF1586"/>
    <w:rPr>
      <w:sz w:val="28"/>
      <w:szCs w:val="22"/>
    </w:rPr>
  </w:style>
  <w:style w:type="paragraph" w:styleId="37">
    <w:name w:val="Body Text Indent 3"/>
    <w:basedOn w:val="a3"/>
    <w:link w:val="38"/>
    <w:uiPriority w:val="99"/>
    <w:semiHidden/>
    <w:unhideWhenUsed/>
    <w:rsid w:val="00AF1586"/>
    <w:pPr>
      <w:tabs>
        <w:tab w:val="left" w:pos="708"/>
      </w:tabs>
      <w:suppressAutoHyphens w:val="0"/>
      <w:spacing w:after="120"/>
      <w:ind w:left="283"/>
      <w:jc w:val="both"/>
    </w:pPr>
    <w:rPr>
      <w:rFonts w:eastAsia="Times New Roman"/>
      <w:sz w:val="16"/>
      <w:szCs w:val="16"/>
      <w:lang w:eastAsia="ru-RU"/>
    </w:rPr>
  </w:style>
  <w:style w:type="character" w:customStyle="1" w:styleId="38">
    <w:name w:val="Основной текст с отступом 3 Знак"/>
    <w:basedOn w:val="a4"/>
    <w:link w:val="37"/>
    <w:uiPriority w:val="99"/>
    <w:semiHidden/>
    <w:rsid w:val="00AF1586"/>
    <w:rPr>
      <w:sz w:val="16"/>
      <w:szCs w:val="16"/>
    </w:rPr>
  </w:style>
  <w:style w:type="paragraph" w:styleId="aff9">
    <w:name w:val="Block Text"/>
    <w:basedOn w:val="a3"/>
    <w:uiPriority w:val="99"/>
    <w:semiHidden/>
    <w:unhideWhenUsed/>
    <w:rsid w:val="00AF1586"/>
    <w:pPr>
      <w:tabs>
        <w:tab w:val="left" w:pos="708"/>
      </w:tabs>
      <w:suppressAutoHyphens w:val="0"/>
      <w:spacing w:after="0" w:line="240" w:lineRule="auto"/>
      <w:ind w:left="142" w:right="4819"/>
      <w:jc w:val="center"/>
    </w:pPr>
    <w:rPr>
      <w:rFonts w:eastAsia="Times New Roman"/>
      <w:lang w:eastAsia="ru-RU"/>
    </w:rPr>
  </w:style>
  <w:style w:type="paragraph" w:styleId="affa">
    <w:name w:val="annotation subject"/>
    <w:basedOn w:val="aff4"/>
    <w:next w:val="aff4"/>
    <w:link w:val="affb"/>
    <w:uiPriority w:val="99"/>
    <w:semiHidden/>
    <w:unhideWhenUsed/>
    <w:rsid w:val="00AF1586"/>
    <w:pPr>
      <w:spacing w:line="276" w:lineRule="auto"/>
    </w:pPr>
    <w:rPr>
      <w:rFonts w:ascii="Calibri" w:hAnsi="Calibri"/>
      <w:b/>
      <w:bCs/>
      <w:sz w:val="22"/>
      <w:szCs w:val="22"/>
    </w:rPr>
  </w:style>
  <w:style w:type="character" w:customStyle="1" w:styleId="affb">
    <w:name w:val="Тема примечания Знак"/>
    <w:basedOn w:val="aff5"/>
    <w:link w:val="affa"/>
    <w:uiPriority w:val="99"/>
    <w:semiHidden/>
    <w:rsid w:val="00AF1586"/>
    <w:rPr>
      <w:rFonts w:ascii="Calibri" w:eastAsia="Calibri" w:hAnsi="Calibri"/>
      <w:b/>
      <w:bCs/>
      <w:sz w:val="22"/>
      <w:szCs w:val="22"/>
      <w:lang w:eastAsia="zh-CN"/>
    </w:rPr>
  </w:style>
  <w:style w:type="paragraph" w:styleId="2b">
    <w:name w:val="Quote"/>
    <w:basedOn w:val="a3"/>
    <w:next w:val="a3"/>
    <w:link w:val="2c"/>
    <w:uiPriority w:val="29"/>
    <w:qFormat/>
    <w:rsid w:val="00AF1586"/>
    <w:pPr>
      <w:tabs>
        <w:tab w:val="left" w:pos="708"/>
      </w:tabs>
      <w:suppressAutoHyphens w:val="0"/>
      <w:spacing w:after="0"/>
      <w:jc w:val="both"/>
    </w:pPr>
    <w:rPr>
      <w:rFonts w:eastAsia="Times New Roman"/>
      <w:i/>
      <w:iCs/>
      <w:color w:val="000000"/>
      <w:lang w:eastAsia="ru-RU"/>
    </w:rPr>
  </w:style>
  <w:style w:type="character" w:customStyle="1" w:styleId="2c">
    <w:name w:val="Цитата 2 Знак"/>
    <w:basedOn w:val="a4"/>
    <w:link w:val="2b"/>
    <w:uiPriority w:val="29"/>
    <w:rsid w:val="00AF1586"/>
    <w:rPr>
      <w:i/>
      <w:iCs/>
      <w:color w:val="000000"/>
      <w:sz w:val="24"/>
      <w:szCs w:val="22"/>
    </w:rPr>
  </w:style>
  <w:style w:type="paragraph" w:styleId="affc">
    <w:name w:val="Intense Quote"/>
    <w:basedOn w:val="a3"/>
    <w:next w:val="a3"/>
    <w:link w:val="affd"/>
    <w:uiPriority w:val="30"/>
    <w:qFormat/>
    <w:rsid w:val="00AF1586"/>
    <w:pPr>
      <w:pBdr>
        <w:bottom w:val="single" w:sz="4" w:space="4" w:color="2DA2BF"/>
      </w:pBdr>
      <w:tabs>
        <w:tab w:val="left" w:pos="708"/>
      </w:tabs>
      <w:suppressAutoHyphens w:val="0"/>
      <w:spacing w:before="200" w:after="280"/>
      <w:ind w:left="936" w:right="936"/>
      <w:jc w:val="both"/>
    </w:pPr>
    <w:rPr>
      <w:rFonts w:eastAsia="Times New Roman"/>
      <w:b/>
      <w:bCs/>
      <w:i/>
      <w:iCs/>
      <w:color w:val="2DA2BF"/>
      <w:lang w:eastAsia="ru-RU"/>
    </w:rPr>
  </w:style>
  <w:style w:type="character" w:customStyle="1" w:styleId="affd">
    <w:name w:val="Выделенная цитата Знак"/>
    <w:basedOn w:val="a4"/>
    <w:link w:val="affc"/>
    <w:uiPriority w:val="30"/>
    <w:rsid w:val="00AF1586"/>
    <w:rPr>
      <w:b/>
      <w:bCs/>
      <w:i/>
      <w:iCs/>
      <w:color w:val="2DA2BF"/>
      <w:sz w:val="24"/>
      <w:szCs w:val="22"/>
    </w:rPr>
  </w:style>
  <w:style w:type="paragraph" w:styleId="affe">
    <w:name w:val="TOC Heading"/>
    <w:basedOn w:val="1"/>
    <w:next w:val="a3"/>
    <w:uiPriority w:val="39"/>
    <w:semiHidden/>
    <w:unhideWhenUsed/>
    <w:qFormat/>
    <w:rsid w:val="00AF1586"/>
    <w:pPr>
      <w:keepLines/>
      <w:numPr>
        <w:numId w:val="0"/>
      </w:numPr>
      <w:tabs>
        <w:tab w:val="left" w:pos="708"/>
      </w:tabs>
      <w:suppressAutoHyphens w:val="0"/>
      <w:spacing w:before="0" w:after="0"/>
      <w:jc w:val="center"/>
      <w:outlineLvl w:val="9"/>
    </w:pPr>
    <w:rPr>
      <w:rFonts w:ascii="Cambria" w:hAnsi="Cambria"/>
      <w:caps/>
      <w:color w:val="21798E"/>
      <w:kern w:val="0"/>
      <w:sz w:val="24"/>
      <w:szCs w:val="28"/>
      <w:lang w:val="ru-RU" w:eastAsia="ru-RU"/>
    </w:rPr>
  </w:style>
  <w:style w:type="character" w:customStyle="1" w:styleId="af0">
    <w:name w:val="Название Знак"/>
    <w:link w:val="ae"/>
    <w:uiPriority w:val="10"/>
    <w:locked/>
    <w:rsid w:val="00AF1586"/>
    <w:rPr>
      <w:rFonts w:ascii="Arial" w:eastAsia="MS Mincho" w:hAnsi="Arial" w:cs="Tahoma"/>
      <w:kern w:val="2"/>
      <w:sz w:val="28"/>
      <w:szCs w:val="28"/>
      <w:lang w:eastAsia="zh-CN"/>
    </w:rPr>
  </w:style>
  <w:style w:type="paragraph" w:customStyle="1" w:styleId="p34">
    <w:name w:val="p34"/>
    <w:basedOn w:val="a3"/>
    <w:uiPriority w:val="99"/>
    <w:semiHidden/>
    <w:rsid w:val="00AF1586"/>
    <w:pPr>
      <w:tabs>
        <w:tab w:val="left" w:pos="708"/>
      </w:tabs>
      <w:suppressAutoHyphens w:val="0"/>
      <w:spacing w:before="100" w:beforeAutospacing="1" w:after="100" w:afterAutospacing="1" w:line="240" w:lineRule="auto"/>
    </w:pPr>
    <w:rPr>
      <w:rFonts w:eastAsia="Times New Roman"/>
      <w:lang w:eastAsia="ru-RU"/>
    </w:rPr>
  </w:style>
  <w:style w:type="paragraph" w:customStyle="1" w:styleId="18">
    <w:name w:val="Знак Знак Знак Знак Знак Знак Знак Знак1 Знак"/>
    <w:basedOn w:val="a3"/>
    <w:uiPriority w:val="99"/>
    <w:semiHidden/>
    <w:rsid w:val="00AF1586"/>
    <w:pPr>
      <w:widowControl w:val="0"/>
      <w:tabs>
        <w:tab w:val="left" w:pos="708"/>
      </w:tabs>
      <w:suppressAutoHyphens w:val="0"/>
      <w:spacing w:after="160" w:line="240" w:lineRule="exact"/>
      <w:jc w:val="both"/>
    </w:pPr>
    <w:rPr>
      <w:rFonts w:ascii="Verdana" w:eastAsia="Times New Roman" w:hAnsi="Verdana" w:cs="Verdana"/>
      <w:kern w:val="2"/>
      <w:sz w:val="20"/>
      <w:szCs w:val="20"/>
      <w:lang w:val="en-US" w:eastAsia="en-US"/>
    </w:rPr>
  </w:style>
  <w:style w:type="paragraph" w:customStyle="1" w:styleId="Tablebig">
    <w:name w:val="Table_big"/>
    <w:basedOn w:val="a3"/>
    <w:uiPriority w:val="99"/>
    <w:semiHidden/>
    <w:rsid w:val="00AF1586"/>
    <w:pPr>
      <w:tabs>
        <w:tab w:val="left" w:pos="708"/>
      </w:tabs>
      <w:suppressAutoHyphens w:val="0"/>
      <w:overflowPunct w:val="0"/>
      <w:autoSpaceDE w:val="0"/>
      <w:autoSpaceDN w:val="0"/>
      <w:adjustRightInd w:val="0"/>
      <w:spacing w:after="0" w:line="240" w:lineRule="auto"/>
      <w:jc w:val="center"/>
    </w:pPr>
    <w:rPr>
      <w:rFonts w:eastAsia="Times New Roman"/>
      <w:lang w:eastAsia="en-US"/>
    </w:rPr>
  </w:style>
  <w:style w:type="paragraph" w:customStyle="1" w:styleId="Tablebigbold">
    <w:name w:val="Table_big_bold"/>
    <w:basedOn w:val="Tablebig"/>
    <w:uiPriority w:val="99"/>
    <w:semiHidden/>
    <w:rsid w:val="00AF1586"/>
    <w:pPr>
      <w:ind w:left="-57" w:right="-57"/>
    </w:pPr>
    <w:rPr>
      <w:b/>
      <w:sz w:val="22"/>
    </w:rPr>
  </w:style>
  <w:style w:type="paragraph" w:customStyle="1" w:styleId="p36">
    <w:name w:val="p36"/>
    <w:basedOn w:val="a3"/>
    <w:uiPriority w:val="99"/>
    <w:semiHidden/>
    <w:rsid w:val="00AF1586"/>
    <w:pPr>
      <w:tabs>
        <w:tab w:val="left" w:pos="708"/>
      </w:tabs>
      <w:suppressAutoHyphens w:val="0"/>
      <w:spacing w:before="100" w:beforeAutospacing="1" w:after="100" w:afterAutospacing="1" w:line="240" w:lineRule="auto"/>
    </w:pPr>
    <w:rPr>
      <w:rFonts w:eastAsia="Times New Roman"/>
      <w:lang w:eastAsia="ru-RU"/>
    </w:rPr>
  </w:style>
  <w:style w:type="paragraph" w:customStyle="1" w:styleId="afff">
    <w:name w:val="АБЗАЦ"/>
    <w:basedOn w:val="a3"/>
    <w:uiPriority w:val="99"/>
    <w:semiHidden/>
    <w:rsid w:val="00AF1586"/>
    <w:pPr>
      <w:tabs>
        <w:tab w:val="left" w:pos="708"/>
      </w:tabs>
      <w:suppressAutoHyphens w:val="0"/>
      <w:spacing w:after="0" w:line="400" w:lineRule="atLeast"/>
      <w:ind w:firstLine="567"/>
      <w:jc w:val="both"/>
    </w:pPr>
    <w:rPr>
      <w:rFonts w:ascii="Petersburg" w:eastAsia="Times New Roman" w:hAnsi="Petersburg"/>
      <w:sz w:val="26"/>
      <w:szCs w:val="20"/>
      <w:lang w:eastAsia="ru-RU"/>
    </w:rPr>
  </w:style>
  <w:style w:type="paragraph" w:customStyle="1" w:styleId="Style4">
    <w:name w:val="_Style 4"/>
    <w:basedOn w:val="a3"/>
    <w:uiPriority w:val="34"/>
    <w:semiHidden/>
    <w:rsid w:val="00AF1586"/>
    <w:pPr>
      <w:tabs>
        <w:tab w:val="left" w:pos="708"/>
      </w:tabs>
      <w:suppressAutoHyphens w:val="0"/>
      <w:ind w:left="720"/>
      <w:contextualSpacing/>
    </w:pPr>
    <w:rPr>
      <w:rFonts w:eastAsia="Times New Roman"/>
      <w:lang w:eastAsia="ru-RU"/>
    </w:rPr>
  </w:style>
  <w:style w:type="character" w:customStyle="1" w:styleId="Char">
    <w:name w:val="описание Char"/>
    <w:link w:val="afff0"/>
    <w:semiHidden/>
    <w:locked/>
    <w:rsid w:val="00AF1586"/>
    <w:rPr>
      <w:i/>
      <w:sz w:val="24"/>
      <w:lang w:eastAsia="en-US"/>
    </w:rPr>
  </w:style>
  <w:style w:type="paragraph" w:customStyle="1" w:styleId="afff0">
    <w:name w:val="описание"/>
    <w:basedOn w:val="a3"/>
    <w:link w:val="Char"/>
    <w:semiHidden/>
    <w:rsid w:val="00AF1586"/>
    <w:pPr>
      <w:tabs>
        <w:tab w:val="left" w:pos="708"/>
      </w:tabs>
      <w:suppressAutoHyphens w:val="0"/>
      <w:overflowPunct w:val="0"/>
      <w:autoSpaceDE w:val="0"/>
      <w:autoSpaceDN w:val="0"/>
      <w:adjustRightInd w:val="0"/>
      <w:spacing w:after="0" w:line="240" w:lineRule="auto"/>
      <w:ind w:firstLine="567"/>
      <w:jc w:val="both"/>
    </w:pPr>
    <w:rPr>
      <w:rFonts w:eastAsia="Times New Roman"/>
      <w:i/>
      <w:szCs w:val="20"/>
      <w:lang w:eastAsia="en-US"/>
    </w:rPr>
  </w:style>
  <w:style w:type="paragraph" w:customStyle="1" w:styleId="Tablecentred">
    <w:name w:val="Table_centred"/>
    <w:basedOn w:val="a3"/>
    <w:uiPriority w:val="99"/>
    <w:semiHidden/>
    <w:rsid w:val="00AF1586"/>
    <w:pPr>
      <w:keepLines/>
      <w:tabs>
        <w:tab w:val="left" w:pos="708"/>
      </w:tabs>
      <w:suppressAutoHyphens w:val="0"/>
      <w:overflowPunct w:val="0"/>
      <w:autoSpaceDE w:val="0"/>
      <w:autoSpaceDN w:val="0"/>
      <w:adjustRightInd w:val="0"/>
      <w:spacing w:after="0" w:line="240" w:lineRule="auto"/>
      <w:ind w:firstLine="567"/>
      <w:jc w:val="center"/>
    </w:pPr>
    <w:rPr>
      <w:rFonts w:eastAsia="Times New Roman"/>
      <w:lang w:eastAsia="en-US"/>
    </w:rPr>
  </w:style>
  <w:style w:type="paragraph" w:customStyle="1" w:styleId="tabletitle">
    <w:name w:val="table_title"/>
    <w:basedOn w:val="a3"/>
    <w:uiPriority w:val="99"/>
    <w:semiHidden/>
    <w:rsid w:val="00AF1586"/>
    <w:pPr>
      <w:tabs>
        <w:tab w:val="left" w:pos="708"/>
      </w:tabs>
      <w:suppressAutoHyphens w:val="0"/>
      <w:overflowPunct w:val="0"/>
      <w:autoSpaceDE w:val="0"/>
      <w:autoSpaceDN w:val="0"/>
      <w:adjustRightInd w:val="0"/>
      <w:spacing w:after="0" w:line="240" w:lineRule="auto"/>
      <w:jc w:val="center"/>
    </w:pPr>
    <w:rPr>
      <w:rFonts w:eastAsia="Times New Roman"/>
      <w:b/>
      <w:sz w:val="20"/>
      <w:szCs w:val="20"/>
      <w:lang w:eastAsia="en-US"/>
    </w:rPr>
  </w:style>
  <w:style w:type="paragraph" w:customStyle="1" w:styleId="110">
    <w:name w:val="Знак Знак Знак Знак Знак Знак Знак1 Знак Знак1 Знак Знак Знак Знак"/>
    <w:basedOn w:val="a3"/>
    <w:uiPriority w:val="99"/>
    <w:semiHidden/>
    <w:rsid w:val="00AF1586"/>
    <w:pPr>
      <w:tabs>
        <w:tab w:val="left" w:pos="643"/>
      </w:tabs>
      <w:suppressAutoHyphens w:val="0"/>
      <w:spacing w:after="160" w:line="240" w:lineRule="exact"/>
    </w:pPr>
    <w:rPr>
      <w:rFonts w:ascii="Verdana" w:eastAsia="Times New Roman" w:hAnsi="Verdana" w:cs="Verdana"/>
      <w:sz w:val="20"/>
      <w:szCs w:val="20"/>
      <w:lang w:val="en-US" w:eastAsia="en-US"/>
    </w:rPr>
  </w:style>
  <w:style w:type="paragraph" w:customStyle="1" w:styleId="a">
    <w:name w:val="список с точками"/>
    <w:basedOn w:val="a3"/>
    <w:uiPriority w:val="99"/>
    <w:semiHidden/>
    <w:rsid w:val="00AF1586"/>
    <w:pPr>
      <w:numPr>
        <w:numId w:val="25"/>
      </w:numPr>
      <w:tabs>
        <w:tab w:val="left" w:pos="4155"/>
      </w:tabs>
      <w:suppressAutoHyphens w:val="0"/>
      <w:spacing w:after="0"/>
      <w:jc w:val="both"/>
    </w:pPr>
    <w:rPr>
      <w:rFonts w:eastAsia="Times New Roman"/>
      <w:lang w:eastAsia="ru-RU"/>
    </w:rPr>
  </w:style>
  <w:style w:type="paragraph" w:customStyle="1" w:styleId="-11">
    <w:name w:val="Цветная заливка - Акцент 11"/>
    <w:uiPriority w:val="99"/>
    <w:semiHidden/>
    <w:rsid w:val="00AF1586"/>
    <w:pPr>
      <w:tabs>
        <w:tab w:val="left" w:pos="708"/>
      </w:tabs>
      <w:spacing w:after="200" w:line="276" w:lineRule="auto"/>
    </w:pPr>
    <w:rPr>
      <w:rFonts w:ascii="Calibri" w:hAnsi="Calibri"/>
      <w:sz w:val="24"/>
      <w:szCs w:val="24"/>
    </w:rPr>
  </w:style>
  <w:style w:type="paragraph" w:customStyle="1" w:styleId="-110">
    <w:name w:val="Цветной список - Акцент 11"/>
    <w:basedOn w:val="a3"/>
    <w:uiPriority w:val="34"/>
    <w:semiHidden/>
    <w:qFormat/>
    <w:rsid w:val="00AF1586"/>
    <w:pPr>
      <w:tabs>
        <w:tab w:val="left" w:pos="708"/>
      </w:tabs>
      <w:suppressAutoHyphens w:val="0"/>
      <w:ind w:left="720"/>
      <w:contextualSpacing/>
    </w:pPr>
    <w:rPr>
      <w:rFonts w:eastAsia="Times New Roman"/>
      <w:lang w:eastAsia="ru-RU"/>
    </w:rPr>
  </w:style>
  <w:style w:type="paragraph" w:customStyle="1" w:styleId="title3">
    <w:name w:val="title_3"/>
    <w:basedOn w:val="a3"/>
    <w:uiPriority w:val="99"/>
    <w:semiHidden/>
    <w:rsid w:val="00AF1586"/>
    <w:pPr>
      <w:tabs>
        <w:tab w:val="left" w:pos="708"/>
      </w:tabs>
      <w:suppressAutoHyphens w:val="0"/>
      <w:overflowPunct w:val="0"/>
      <w:autoSpaceDE w:val="0"/>
      <w:autoSpaceDN w:val="0"/>
      <w:adjustRightInd w:val="0"/>
      <w:spacing w:after="0" w:line="240" w:lineRule="auto"/>
      <w:ind w:left="5670" w:hanging="567"/>
      <w:jc w:val="right"/>
    </w:pPr>
    <w:rPr>
      <w:rFonts w:eastAsia="Times New Roman"/>
      <w:szCs w:val="20"/>
      <w:lang w:eastAsia="en-US"/>
    </w:rPr>
  </w:style>
  <w:style w:type="paragraph" w:customStyle="1" w:styleId="-">
    <w:name w:val="абзац-Н"/>
    <w:basedOn w:val="29"/>
    <w:uiPriority w:val="99"/>
    <w:semiHidden/>
    <w:rsid w:val="00AF1586"/>
    <w:pPr>
      <w:shd w:val="clear" w:color="auto" w:fill="FFFFFF"/>
      <w:spacing w:line="288" w:lineRule="auto"/>
      <w:ind w:firstLine="567"/>
    </w:pPr>
    <w:rPr>
      <w:rFonts w:ascii="Petersburg" w:hAnsi="Petersburg"/>
      <w:b/>
      <w:bCs/>
      <w:color w:val="000000"/>
      <w:sz w:val="26"/>
    </w:rPr>
  </w:style>
  <w:style w:type="paragraph" w:customStyle="1" w:styleId="tabledigit">
    <w:name w:val="table_digit"/>
    <w:basedOn w:val="a3"/>
    <w:next w:val="a3"/>
    <w:uiPriority w:val="99"/>
    <w:semiHidden/>
    <w:rsid w:val="00AF1586"/>
    <w:pPr>
      <w:tabs>
        <w:tab w:val="left" w:pos="708"/>
      </w:tabs>
      <w:suppressAutoHyphens w:val="0"/>
      <w:overflowPunct w:val="0"/>
      <w:autoSpaceDE w:val="0"/>
      <w:autoSpaceDN w:val="0"/>
      <w:adjustRightInd w:val="0"/>
      <w:spacing w:after="0" w:line="240" w:lineRule="auto"/>
      <w:ind w:left="-170" w:right="-170"/>
      <w:jc w:val="center"/>
    </w:pPr>
    <w:rPr>
      <w:rFonts w:ascii="Arial" w:eastAsia="Arial Unicode MS" w:hAnsi="Arial"/>
      <w:b/>
      <w:sz w:val="20"/>
      <w:szCs w:val="28"/>
      <w:lang w:eastAsia="en-US"/>
    </w:rPr>
  </w:style>
  <w:style w:type="paragraph" w:customStyle="1" w:styleId="afff1">
    <w:name w:val="Без отступа"/>
    <w:basedOn w:val="a3"/>
    <w:uiPriority w:val="99"/>
    <w:semiHidden/>
    <w:rsid w:val="00AF1586"/>
    <w:pPr>
      <w:tabs>
        <w:tab w:val="left" w:pos="708"/>
      </w:tabs>
      <w:suppressAutoHyphens w:val="0"/>
      <w:spacing w:after="0" w:line="240" w:lineRule="auto"/>
      <w:jc w:val="both"/>
    </w:pPr>
    <w:rPr>
      <w:rFonts w:eastAsia="Times New Roman"/>
      <w:sz w:val="28"/>
      <w:szCs w:val="20"/>
      <w:lang w:eastAsia="ru-RU"/>
    </w:rPr>
  </w:style>
  <w:style w:type="paragraph" w:customStyle="1" w:styleId="tablecentre">
    <w:name w:val="table_centre"/>
    <w:basedOn w:val="a3"/>
    <w:uiPriority w:val="99"/>
    <w:semiHidden/>
    <w:rsid w:val="00AF1586"/>
    <w:pPr>
      <w:tabs>
        <w:tab w:val="left" w:pos="708"/>
      </w:tabs>
      <w:suppressAutoHyphens w:val="0"/>
      <w:overflowPunct w:val="0"/>
      <w:autoSpaceDE w:val="0"/>
      <w:autoSpaceDN w:val="0"/>
      <w:adjustRightInd w:val="0"/>
      <w:spacing w:after="0" w:line="240" w:lineRule="auto"/>
      <w:jc w:val="center"/>
    </w:pPr>
    <w:rPr>
      <w:rFonts w:eastAsia="Times New Roman"/>
      <w:bCs/>
      <w:sz w:val="20"/>
      <w:szCs w:val="20"/>
      <w:lang w:eastAsia="en-US"/>
    </w:rPr>
  </w:style>
  <w:style w:type="paragraph" w:customStyle="1" w:styleId="p24">
    <w:name w:val="p24"/>
    <w:basedOn w:val="a3"/>
    <w:uiPriority w:val="99"/>
    <w:semiHidden/>
    <w:rsid w:val="00AF1586"/>
    <w:pPr>
      <w:tabs>
        <w:tab w:val="left" w:pos="708"/>
      </w:tabs>
      <w:suppressAutoHyphens w:val="0"/>
      <w:spacing w:before="100" w:beforeAutospacing="1" w:after="100" w:afterAutospacing="1" w:line="240" w:lineRule="auto"/>
    </w:pPr>
    <w:rPr>
      <w:rFonts w:eastAsia="Times New Roman"/>
      <w:lang w:eastAsia="ru-RU"/>
    </w:rPr>
  </w:style>
  <w:style w:type="paragraph" w:customStyle="1" w:styleId="table">
    <w:name w:val="table"/>
    <w:basedOn w:val="a3"/>
    <w:uiPriority w:val="99"/>
    <w:semiHidden/>
    <w:rsid w:val="00AF1586"/>
    <w:pPr>
      <w:tabs>
        <w:tab w:val="left" w:pos="708"/>
      </w:tabs>
      <w:suppressAutoHyphens w:val="0"/>
      <w:overflowPunct w:val="0"/>
      <w:autoSpaceDE w:val="0"/>
      <w:autoSpaceDN w:val="0"/>
      <w:adjustRightInd w:val="0"/>
      <w:spacing w:after="0" w:line="240" w:lineRule="auto"/>
    </w:pPr>
    <w:rPr>
      <w:rFonts w:eastAsia="Times New Roman"/>
      <w:bCs/>
      <w:sz w:val="20"/>
      <w:szCs w:val="20"/>
      <w:lang w:eastAsia="en-US"/>
    </w:rPr>
  </w:style>
  <w:style w:type="paragraph" w:customStyle="1" w:styleId="Tableleft">
    <w:name w:val="Table_left"/>
    <w:basedOn w:val="a3"/>
    <w:uiPriority w:val="99"/>
    <w:semiHidden/>
    <w:rsid w:val="00AF1586"/>
    <w:pPr>
      <w:tabs>
        <w:tab w:val="left" w:pos="708"/>
      </w:tabs>
      <w:suppressAutoHyphens w:val="0"/>
      <w:overflowPunct w:val="0"/>
      <w:autoSpaceDE w:val="0"/>
      <w:autoSpaceDN w:val="0"/>
      <w:adjustRightInd w:val="0"/>
      <w:spacing w:after="0" w:line="240" w:lineRule="auto"/>
    </w:pPr>
    <w:rPr>
      <w:rFonts w:eastAsia="Times New Roman"/>
      <w:sz w:val="20"/>
      <w:szCs w:val="20"/>
      <w:lang w:eastAsia="en-US"/>
    </w:rPr>
  </w:style>
  <w:style w:type="paragraph" w:customStyle="1" w:styleId="afff2">
    <w:name w:val="Для таблиц"/>
    <w:basedOn w:val="a3"/>
    <w:uiPriority w:val="99"/>
    <w:semiHidden/>
    <w:rsid w:val="00AF1586"/>
    <w:pPr>
      <w:tabs>
        <w:tab w:val="left" w:pos="708"/>
      </w:tabs>
      <w:suppressAutoHyphens w:val="0"/>
      <w:spacing w:after="0" w:line="240" w:lineRule="auto"/>
    </w:pPr>
    <w:rPr>
      <w:rFonts w:eastAsia="Times New Roman"/>
      <w:lang w:eastAsia="ru-RU"/>
    </w:rPr>
  </w:style>
  <w:style w:type="paragraph" w:customStyle="1" w:styleId="a1">
    <w:name w:val="СПИС"/>
    <w:basedOn w:val="a3"/>
    <w:uiPriority w:val="99"/>
    <w:semiHidden/>
    <w:rsid w:val="00AF1586"/>
    <w:pPr>
      <w:numPr>
        <w:numId w:val="26"/>
      </w:numPr>
      <w:tabs>
        <w:tab w:val="clear" w:pos="720"/>
        <w:tab w:val="left" w:pos="993"/>
      </w:tabs>
      <w:suppressAutoHyphens w:val="0"/>
      <w:spacing w:before="120" w:after="0" w:line="240" w:lineRule="auto"/>
      <w:ind w:left="992" w:hanging="425"/>
      <w:jc w:val="both"/>
    </w:pPr>
    <w:rPr>
      <w:rFonts w:ascii="Petersburg" w:eastAsia="Times New Roman" w:hAnsi="Petersburg"/>
      <w:sz w:val="26"/>
      <w:szCs w:val="20"/>
      <w:lang w:eastAsia="ru-RU"/>
    </w:rPr>
  </w:style>
  <w:style w:type="paragraph" w:customStyle="1" w:styleId="a2">
    <w:name w:val="Обычный маркированный"/>
    <w:basedOn w:val="a3"/>
    <w:uiPriority w:val="99"/>
    <w:semiHidden/>
    <w:rsid w:val="00AF1586"/>
    <w:pPr>
      <w:numPr>
        <w:numId w:val="27"/>
      </w:numPr>
      <w:tabs>
        <w:tab w:val="left" w:pos="1860"/>
      </w:tabs>
      <w:suppressAutoHyphens w:val="0"/>
      <w:spacing w:after="0"/>
      <w:jc w:val="both"/>
    </w:pPr>
    <w:rPr>
      <w:rFonts w:eastAsia="Times New Roman"/>
      <w:lang w:eastAsia="ru-RU"/>
    </w:rPr>
  </w:style>
  <w:style w:type="paragraph" w:customStyle="1" w:styleId="p62">
    <w:name w:val="p62"/>
    <w:basedOn w:val="a3"/>
    <w:uiPriority w:val="99"/>
    <w:semiHidden/>
    <w:rsid w:val="00AF1586"/>
    <w:pPr>
      <w:tabs>
        <w:tab w:val="left" w:pos="708"/>
      </w:tabs>
      <w:suppressAutoHyphens w:val="0"/>
      <w:spacing w:before="100" w:beforeAutospacing="1" w:after="100" w:afterAutospacing="1" w:line="240" w:lineRule="auto"/>
    </w:pPr>
    <w:rPr>
      <w:rFonts w:eastAsia="Times New Roman"/>
      <w:lang w:eastAsia="ru-RU"/>
    </w:rPr>
  </w:style>
  <w:style w:type="paragraph" w:customStyle="1" w:styleId="p38">
    <w:name w:val="p38"/>
    <w:basedOn w:val="a3"/>
    <w:uiPriority w:val="99"/>
    <w:semiHidden/>
    <w:rsid w:val="00AF1586"/>
    <w:pPr>
      <w:tabs>
        <w:tab w:val="left" w:pos="708"/>
      </w:tabs>
      <w:suppressAutoHyphens w:val="0"/>
      <w:spacing w:before="100" w:beforeAutospacing="1" w:after="100" w:afterAutospacing="1" w:line="240" w:lineRule="auto"/>
    </w:pPr>
    <w:rPr>
      <w:rFonts w:eastAsia="Times New Roman"/>
      <w:lang w:eastAsia="ru-RU"/>
    </w:rPr>
  </w:style>
  <w:style w:type="paragraph" w:customStyle="1" w:styleId="Tablemin">
    <w:name w:val="Table_min"/>
    <w:basedOn w:val="Tablebig"/>
    <w:uiPriority w:val="99"/>
    <w:semiHidden/>
    <w:rsid w:val="00AF1586"/>
    <w:pPr>
      <w:ind w:left="-113" w:right="-113"/>
    </w:pPr>
    <w:rPr>
      <w:rFonts w:eastAsia="Arial Unicode MS"/>
      <w:b/>
      <w:sz w:val="16"/>
      <w:szCs w:val="28"/>
      <w:lang w:val="en-US"/>
    </w:rPr>
  </w:style>
  <w:style w:type="paragraph" w:customStyle="1" w:styleId="afff3">
    <w:name w:val="Абзац"/>
    <w:basedOn w:val="a3"/>
    <w:uiPriority w:val="99"/>
    <w:semiHidden/>
    <w:rsid w:val="00AF1586"/>
    <w:pPr>
      <w:tabs>
        <w:tab w:val="left" w:pos="708"/>
      </w:tabs>
      <w:suppressAutoHyphens w:val="0"/>
      <w:spacing w:after="0"/>
      <w:ind w:firstLine="567"/>
      <w:jc w:val="both"/>
    </w:pPr>
    <w:rPr>
      <w:rFonts w:eastAsia="Times New Roman"/>
      <w:spacing w:val="-4"/>
      <w:szCs w:val="20"/>
      <w:lang w:eastAsia="ru-RU"/>
    </w:rPr>
  </w:style>
  <w:style w:type="paragraph" w:customStyle="1" w:styleId="title2">
    <w:name w:val="title_2"/>
    <w:basedOn w:val="a3"/>
    <w:uiPriority w:val="99"/>
    <w:semiHidden/>
    <w:rsid w:val="00AF1586"/>
    <w:pPr>
      <w:tabs>
        <w:tab w:val="right" w:pos="9072"/>
      </w:tabs>
      <w:suppressAutoHyphens w:val="0"/>
      <w:overflowPunct w:val="0"/>
      <w:autoSpaceDE w:val="0"/>
      <w:autoSpaceDN w:val="0"/>
      <w:adjustRightInd w:val="0"/>
      <w:spacing w:after="0" w:line="240" w:lineRule="auto"/>
      <w:jc w:val="both"/>
    </w:pPr>
    <w:rPr>
      <w:rFonts w:eastAsia="Times New Roman"/>
      <w:szCs w:val="20"/>
      <w:lang w:eastAsia="en-US"/>
    </w:rPr>
  </w:style>
  <w:style w:type="paragraph" w:customStyle="1" w:styleId="19">
    <w:name w:val="Абзац списка1"/>
    <w:basedOn w:val="a3"/>
    <w:uiPriority w:val="34"/>
    <w:semiHidden/>
    <w:rsid w:val="00AF1586"/>
    <w:pPr>
      <w:tabs>
        <w:tab w:val="left" w:pos="708"/>
      </w:tabs>
      <w:suppressAutoHyphens w:val="0"/>
      <w:ind w:left="720"/>
      <w:contextualSpacing/>
    </w:pPr>
    <w:rPr>
      <w:rFonts w:eastAsia="Times New Roman"/>
      <w:lang w:eastAsia="ru-RU"/>
    </w:rPr>
  </w:style>
  <w:style w:type="paragraph" w:customStyle="1" w:styleId="111">
    <w:name w:val="Знак Знак Знак Знак Знак Знак Знак1 Знак Знак Знак Знак Знак1 Знак"/>
    <w:basedOn w:val="a3"/>
    <w:uiPriority w:val="99"/>
    <w:semiHidden/>
    <w:rsid w:val="00AF1586"/>
    <w:pPr>
      <w:tabs>
        <w:tab w:val="left" w:pos="643"/>
      </w:tabs>
      <w:suppressAutoHyphens w:val="0"/>
      <w:spacing w:after="160" w:line="240" w:lineRule="exact"/>
    </w:pPr>
    <w:rPr>
      <w:rFonts w:ascii="Verdana" w:eastAsia="Times New Roman" w:hAnsi="Verdana" w:cs="Verdana"/>
      <w:sz w:val="20"/>
      <w:szCs w:val="20"/>
      <w:lang w:val="en-US" w:eastAsia="en-US"/>
    </w:rPr>
  </w:style>
  <w:style w:type="paragraph" w:customStyle="1" w:styleId="Style2">
    <w:name w:val="_Style 2"/>
    <w:basedOn w:val="a3"/>
    <w:uiPriority w:val="34"/>
    <w:semiHidden/>
    <w:rsid w:val="00AF1586"/>
    <w:pPr>
      <w:tabs>
        <w:tab w:val="left" w:pos="708"/>
      </w:tabs>
      <w:suppressAutoHyphens w:val="0"/>
      <w:ind w:left="720"/>
      <w:contextualSpacing/>
    </w:pPr>
    <w:rPr>
      <w:rFonts w:eastAsia="Times New Roman"/>
      <w:lang w:eastAsia="ru-RU"/>
    </w:rPr>
  </w:style>
  <w:style w:type="paragraph" w:customStyle="1" w:styleId="a0">
    <w:name w:val="Маркированный"/>
    <w:basedOn w:val="a3"/>
    <w:uiPriority w:val="99"/>
    <w:semiHidden/>
    <w:rsid w:val="00AF1586"/>
    <w:pPr>
      <w:numPr>
        <w:numId w:val="28"/>
      </w:numPr>
      <w:tabs>
        <w:tab w:val="left" w:pos="780"/>
      </w:tabs>
      <w:suppressAutoHyphens w:val="0"/>
      <w:spacing w:after="0"/>
      <w:jc w:val="both"/>
    </w:pPr>
    <w:rPr>
      <w:rFonts w:eastAsia="Times New Roman"/>
      <w:lang w:eastAsia="ru-RU"/>
    </w:rPr>
  </w:style>
  <w:style w:type="paragraph" w:customStyle="1" w:styleId="Tabletitleleft">
    <w:name w:val="Table_title_left"/>
    <w:basedOn w:val="Tableleft"/>
    <w:uiPriority w:val="99"/>
    <w:semiHidden/>
    <w:rsid w:val="00AF1586"/>
    <w:pPr>
      <w:keepLines/>
      <w:spacing w:before="120" w:after="40"/>
    </w:pPr>
    <w:rPr>
      <w:b/>
      <w:sz w:val="22"/>
    </w:rPr>
  </w:style>
  <w:style w:type="paragraph" w:customStyle="1" w:styleId="TableTitle0">
    <w:name w:val="Table_Title"/>
    <w:basedOn w:val="Tabletitleleft"/>
    <w:uiPriority w:val="99"/>
    <w:semiHidden/>
    <w:rsid w:val="00AF1586"/>
    <w:rPr>
      <w:rFonts w:ascii="Arial" w:hAnsi="Arial"/>
      <w:sz w:val="24"/>
    </w:rPr>
  </w:style>
  <w:style w:type="paragraph" w:customStyle="1" w:styleId="120">
    <w:name w:val="Знак Знак Знак Знак Знак Знак Знак1 Знак Знак2 Знак"/>
    <w:basedOn w:val="a3"/>
    <w:uiPriority w:val="99"/>
    <w:semiHidden/>
    <w:rsid w:val="00AF1586"/>
    <w:pPr>
      <w:tabs>
        <w:tab w:val="left" w:pos="643"/>
      </w:tabs>
      <w:suppressAutoHyphens w:val="0"/>
      <w:spacing w:after="160" w:line="240" w:lineRule="exact"/>
    </w:pPr>
    <w:rPr>
      <w:rFonts w:ascii="Verdana" w:eastAsia="Times New Roman" w:hAnsi="Verdana" w:cs="Verdana"/>
      <w:sz w:val="20"/>
      <w:szCs w:val="20"/>
      <w:lang w:val="en-US" w:eastAsia="en-US"/>
    </w:rPr>
  </w:style>
  <w:style w:type="character" w:customStyle="1" w:styleId="2d">
    <w:name w:val="Средняя сетка 2 Знак"/>
    <w:link w:val="210"/>
    <w:uiPriority w:val="1"/>
    <w:semiHidden/>
    <w:locked/>
    <w:rsid w:val="00AF1586"/>
    <w:rPr>
      <w:color w:val="000000"/>
    </w:rPr>
  </w:style>
  <w:style w:type="paragraph" w:customStyle="1" w:styleId="210">
    <w:name w:val="Средняя сетка 21"/>
    <w:link w:val="2d"/>
    <w:uiPriority w:val="1"/>
    <w:semiHidden/>
    <w:qFormat/>
    <w:rsid w:val="00AF1586"/>
    <w:pPr>
      <w:tabs>
        <w:tab w:val="left" w:pos="708"/>
      </w:tabs>
      <w:spacing w:after="200" w:line="276" w:lineRule="auto"/>
    </w:pPr>
    <w:rPr>
      <w:color w:val="000000"/>
    </w:rPr>
  </w:style>
  <w:style w:type="character" w:styleId="afff4">
    <w:name w:val="footnote reference"/>
    <w:semiHidden/>
    <w:unhideWhenUsed/>
    <w:rsid w:val="00AF1586"/>
    <w:rPr>
      <w:vertAlign w:val="superscript"/>
    </w:rPr>
  </w:style>
  <w:style w:type="character" w:styleId="afff5">
    <w:name w:val="annotation reference"/>
    <w:semiHidden/>
    <w:unhideWhenUsed/>
    <w:rsid w:val="00AF1586"/>
    <w:rPr>
      <w:sz w:val="16"/>
      <w:szCs w:val="16"/>
    </w:rPr>
  </w:style>
  <w:style w:type="character" w:styleId="afff6">
    <w:name w:val="Subtle Emphasis"/>
    <w:uiPriority w:val="19"/>
    <w:qFormat/>
    <w:rsid w:val="00AF1586"/>
    <w:rPr>
      <w:i/>
      <w:iCs/>
      <w:color w:val="808080"/>
    </w:rPr>
  </w:style>
  <w:style w:type="character" w:styleId="afff7">
    <w:name w:val="Intense Emphasis"/>
    <w:uiPriority w:val="21"/>
    <w:qFormat/>
    <w:rsid w:val="00AF1586"/>
    <w:rPr>
      <w:b/>
      <w:bCs/>
      <w:i/>
      <w:iCs/>
      <w:color w:val="2DA2BF"/>
    </w:rPr>
  </w:style>
  <w:style w:type="character" w:styleId="afff8">
    <w:name w:val="Subtle Reference"/>
    <w:uiPriority w:val="31"/>
    <w:qFormat/>
    <w:rsid w:val="00AF1586"/>
    <w:rPr>
      <w:smallCaps/>
      <w:color w:val="DA1F28"/>
      <w:u w:val="single"/>
    </w:rPr>
  </w:style>
  <w:style w:type="character" w:styleId="afff9">
    <w:name w:val="Intense Reference"/>
    <w:uiPriority w:val="32"/>
    <w:qFormat/>
    <w:rsid w:val="00AF1586"/>
    <w:rPr>
      <w:b/>
      <w:bCs/>
      <w:smallCaps/>
      <w:color w:val="DA1F28"/>
      <w:spacing w:val="5"/>
      <w:u w:val="single"/>
    </w:rPr>
  </w:style>
  <w:style w:type="character" w:styleId="afffa">
    <w:name w:val="Book Title"/>
    <w:uiPriority w:val="33"/>
    <w:qFormat/>
    <w:rsid w:val="00AF1586"/>
    <w:rPr>
      <w:b/>
      <w:bCs/>
      <w:smallCaps/>
      <w:spacing w:val="5"/>
    </w:rPr>
  </w:style>
  <w:style w:type="character" w:customStyle="1" w:styleId="afffb">
    <w:name w:val="Заголовок Знак"/>
    <w:locked/>
    <w:rsid w:val="00AF1586"/>
    <w:rPr>
      <w:b/>
      <w:bCs w:val="0"/>
      <w:sz w:val="40"/>
      <w:lang w:val="ru-RU" w:eastAsia="ru-RU" w:bidi="ar-SA"/>
    </w:rPr>
  </w:style>
  <w:style w:type="character" w:customStyle="1" w:styleId="s7">
    <w:name w:val="s7"/>
    <w:basedOn w:val="a4"/>
    <w:rsid w:val="00AF1586"/>
  </w:style>
  <w:style w:type="character" w:customStyle="1" w:styleId="s19">
    <w:name w:val="s19"/>
    <w:rsid w:val="00AF1586"/>
  </w:style>
  <w:style w:type="character" w:customStyle="1" w:styleId="s20">
    <w:name w:val="s20"/>
    <w:rsid w:val="00AF1586"/>
  </w:style>
  <w:style w:type="character" w:customStyle="1" w:styleId="s8">
    <w:name w:val="s8"/>
    <w:rsid w:val="00AF1586"/>
  </w:style>
  <w:style w:type="character" w:customStyle="1" w:styleId="s1">
    <w:name w:val="s1"/>
    <w:basedOn w:val="a4"/>
    <w:rsid w:val="00AF1586"/>
  </w:style>
  <w:style w:type="character" w:customStyle="1" w:styleId="1a">
    <w:name w:val="Нумерованный_1 Знак"/>
    <w:rsid w:val="00AF1586"/>
    <w:rPr>
      <w:sz w:val="28"/>
      <w:lang w:val="ru-RU" w:eastAsia="ru-RU" w:bidi="ar-SA"/>
    </w:rPr>
  </w:style>
  <w:style w:type="character" w:customStyle="1" w:styleId="s5">
    <w:name w:val="s5"/>
    <w:rsid w:val="00AF1586"/>
  </w:style>
  <w:style w:type="character" w:customStyle="1" w:styleId="17">
    <w:name w:val="Текст примечания Знак1"/>
    <w:basedOn w:val="a4"/>
    <w:link w:val="aff4"/>
    <w:uiPriority w:val="99"/>
    <w:semiHidden/>
    <w:locked/>
    <w:rsid w:val="00AF1586"/>
  </w:style>
  <w:style w:type="character" w:customStyle="1" w:styleId="1b">
    <w:name w:val="Тема примечания Знак1"/>
    <w:basedOn w:val="17"/>
    <w:uiPriority w:val="99"/>
    <w:semiHidden/>
    <w:rsid w:val="00AF1586"/>
    <w:rPr>
      <w:b/>
      <w:bCs/>
    </w:rPr>
  </w:style>
  <w:style w:type="character" w:customStyle="1" w:styleId="1c">
    <w:name w:val="Нижний колонтитул Знак1"/>
    <w:basedOn w:val="a4"/>
    <w:uiPriority w:val="99"/>
    <w:semiHidden/>
    <w:rsid w:val="00AF1586"/>
    <w:rPr>
      <w:rFonts w:ascii="Times New Roman" w:hAnsi="Times New Roman" w:cs="Times New Roman" w:hint="default"/>
      <w:sz w:val="24"/>
    </w:rPr>
  </w:style>
  <w:style w:type="character" w:customStyle="1" w:styleId="1d">
    <w:name w:val="Подзаголовок Знак1"/>
    <w:basedOn w:val="a4"/>
    <w:uiPriority w:val="11"/>
    <w:rsid w:val="00AF1586"/>
    <w:rPr>
      <w:rFonts w:ascii="Cambria" w:eastAsia="Times New Roman" w:hAnsi="Cambria" w:cs="Times New Roman" w:hint="default"/>
      <w:i/>
      <w:iCs/>
      <w:color w:val="4F81BD" w:themeColor="accent1"/>
      <w:spacing w:val="15"/>
      <w:sz w:val="24"/>
      <w:szCs w:val="24"/>
    </w:rPr>
  </w:style>
  <w:style w:type="table" w:customStyle="1" w:styleId="1e">
    <w:name w:val="Сетка таблицы1"/>
    <w:basedOn w:val="a5"/>
    <w:next w:val="aff0"/>
    <w:uiPriority w:val="59"/>
    <w:rsid w:val="00AF1586"/>
    <w:pPr>
      <w:overflowPunct w:val="0"/>
      <w:autoSpaceDE w:val="0"/>
      <w:autoSpaceDN w:val="0"/>
      <w:adjustRightInd w:val="0"/>
      <w:spacing w:after="200" w:line="276"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5"/>
    <w:uiPriority w:val="39"/>
    <w:rsid w:val="00AF1586"/>
    <w:pPr>
      <w:spacing w:after="200" w:line="276" w:lineRule="auto"/>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5"/>
    <w:uiPriority w:val="59"/>
    <w:rsid w:val="00AF1586"/>
    <w:pPr>
      <w:spacing w:after="200" w:line="276" w:lineRule="auto"/>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F1586"/>
    <w:pPr>
      <w:spacing w:after="200" w:line="276" w:lineRule="auto"/>
    </w:pPr>
    <w:rPr>
      <w:rFonts w:ascii="Calibri" w:eastAsia="Arial Unicode MS" w:hAnsi="Calibri"/>
      <w:sz w:val="22"/>
      <w:szCs w:val="22"/>
    </w:rPr>
    <w:tblPr>
      <w:tblCellMar>
        <w:top w:w="0" w:type="dxa"/>
        <w:left w:w="0" w:type="dxa"/>
        <w:bottom w:w="0" w:type="dxa"/>
        <w:right w:w="0" w:type="dxa"/>
      </w:tblCellMar>
    </w:tblPr>
  </w:style>
  <w:style w:type="table" w:customStyle="1" w:styleId="39">
    <w:name w:val="Сетка таблицы3"/>
    <w:basedOn w:val="a5"/>
    <w:rsid w:val="00AF1586"/>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5"/>
    <w:rsid w:val="00AF1586"/>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5"/>
    <w:uiPriority w:val="59"/>
    <w:rsid w:val="00AF1586"/>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2left">
    <w:name w:val="table_2_left"/>
    <w:basedOn w:val="table"/>
    <w:uiPriority w:val="99"/>
    <w:semiHidden/>
    <w:rsid w:val="00AF1586"/>
    <w:rPr>
      <w:sz w:val="24"/>
    </w:rPr>
  </w:style>
  <w:style w:type="paragraph" w:customStyle="1" w:styleId="table2centre">
    <w:name w:val="table_2_centre"/>
    <w:basedOn w:val="table2left"/>
    <w:uiPriority w:val="99"/>
    <w:semiHidden/>
    <w:rsid w:val="00AF1586"/>
    <w:pPr>
      <w:jc w:val="center"/>
    </w:pPr>
    <w:rPr>
      <w:bCs w:val="0"/>
    </w:rPr>
  </w:style>
  <w:style w:type="paragraph" w:customStyle="1" w:styleId="tabledigitsmall">
    <w:name w:val="table_digit_small"/>
    <w:basedOn w:val="tabledigit"/>
    <w:uiPriority w:val="99"/>
    <w:semiHidden/>
    <w:rsid w:val="00AF1586"/>
    <w:pPr>
      <w:spacing w:before="100"/>
    </w:pPr>
    <w:rPr>
      <w:b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52214">
      <w:bodyDiv w:val="1"/>
      <w:marLeft w:val="0"/>
      <w:marRight w:val="0"/>
      <w:marTop w:val="0"/>
      <w:marBottom w:val="0"/>
      <w:divBdr>
        <w:top w:val="none" w:sz="0" w:space="0" w:color="auto"/>
        <w:left w:val="none" w:sz="0" w:space="0" w:color="auto"/>
        <w:bottom w:val="none" w:sz="0" w:space="0" w:color="auto"/>
        <w:right w:val="none" w:sz="0" w:space="0" w:color="auto"/>
      </w:divBdr>
    </w:div>
    <w:div w:id="675305093">
      <w:bodyDiv w:val="1"/>
      <w:marLeft w:val="0"/>
      <w:marRight w:val="0"/>
      <w:marTop w:val="0"/>
      <w:marBottom w:val="0"/>
      <w:divBdr>
        <w:top w:val="none" w:sz="0" w:space="0" w:color="auto"/>
        <w:left w:val="none" w:sz="0" w:space="0" w:color="auto"/>
        <w:bottom w:val="none" w:sz="0" w:space="0" w:color="auto"/>
        <w:right w:val="none" w:sz="0" w:space="0" w:color="auto"/>
      </w:divBdr>
    </w:div>
    <w:div w:id="719133543">
      <w:bodyDiv w:val="1"/>
      <w:marLeft w:val="0"/>
      <w:marRight w:val="0"/>
      <w:marTop w:val="0"/>
      <w:marBottom w:val="0"/>
      <w:divBdr>
        <w:top w:val="none" w:sz="0" w:space="0" w:color="auto"/>
        <w:left w:val="none" w:sz="0" w:space="0" w:color="auto"/>
        <w:bottom w:val="none" w:sz="0" w:space="0" w:color="auto"/>
        <w:right w:val="none" w:sz="0" w:space="0" w:color="auto"/>
      </w:divBdr>
    </w:div>
    <w:div w:id="1226331267">
      <w:bodyDiv w:val="1"/>
      <w:marLeft w:val="0"/>
      <w:marRight w:val="0"/>
      <w:marTop w:val="0"/>
      <w:marBottom w:val="0"/>
      <w:divBdr>
        <w:top w:val="none" w:sz="0" w:space="0" w:color="auto"/>
        <w:left w:val="none" w:sz="0" w:space="0" w:color="auto"/>
        <w:bottom w:val="none" w:sz="0" w:space="0" w:color="auto"/>
        <w:right w:val="none" w:sz="0" w:space="0" w:color="auto"/>
      </w:divBdr>
    </w:div>
    <w:div w:id="145702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bli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ibli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cademia-moscow.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blio" TargetMode="External"/><Relationship Id="rId5" Type="http://schemas.openxmlformats.org/officeDocument/2006/relationships/webSettings" Target="webSettings.xml"/><Relationship Id="rId15" Type="http://schemas.openxmlformats.org/officeDocument/2006/relationships/hyperlink" Target="https://urait.ru"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bibli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61</Pages>
  <Words>16213</Words>
  <Characters>92417</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108414</CharactersWithSpaces>
  <SharedDoc>false</SharedDoc>
  <HLinks>
    <vt:vector size="90" baseType="variant">
      <vt:variant>
        <vt:i4>5242892</vt:i4>
      </vt:variant>
      <vt:variant>
        <vt:i4>72</vt:i4>
      </vt:variant>
      <vt:variant>
        <vt:i4>0</vt:i4>
      </vt:variant>
      <vt:variant>
        <vt:i4>5</vt:i4>
      </vt:variant>
      <vt:variant>
        <vt:lpwstr>http://www.biblio-online.ru/</vt:lpwstr>
      </vt:variant>
      <vt:variant>
        <vt:lpwstr/>
      </vt:variant>
      <vt:variant>
        <vt:i4>983110</vt:i4>
      </vt:variant>
      <vt:variant>
        <vt:i4>69</vt:i4>
      </vt:variant>
      <vt:variant>
        <vt:i4>0</vt:i4>
      </vt:variant>
      <vt:variant>
        <vt:i4>5</vt:i4>
      </vt:variant>
      <vt:variant>
        <vt:lpwstr>http://www.biblioclub.ru/</vt:lpwstr>
      </vt:variant>
      <vt:variant>
        <vt:lpwstr/>
      </vt:variant>
      <vt:variant>
        <vt:i4>7143523</vt:i4>
      </vt:variant>
      <vt:variant>
        <vt:i4>66</vt:i4>
      </vt:variant>
      <vt:variant>
        <vt:i4>0</vt:i4>
      </vt:variant>
      <vt:variant>
        <vt:i4>5</vt:i4>
      </vt:variant>
      <vt:variant>
        <vt:lpwstr>http://biblio/</vt:lpwstr>
      </vt:variant>
      <vt:variant>
        <vt:lpwstr/>
      </vt:variant>
      <vt:variant>
        <vt:i4>7143523</vt:i4>
      </vt:variant>
      <vt:variant>
        <vt:i4>63</vt:i4>
      </vt:variant>
      <vt:variant>
        <vt:i4>0</vt:i4>
      </vt:variant>
      <vt:variant>
        <vt:i4>5</vt:i4>
      </vt:variant>
      <vt:variant>
        <vt:lpwstr>http://biblio/</vt:lpwstr>
      </vt:variant>
      <vt:variant>
        <vt:lpwstr/>
      </vt:variant>
      <vt:variant>
        <vt:i4>7143523</vt:i4>
      </vt:variant>
      <vt:variant>
        <vt:i4>60</vt:i4>
      </vt:variant>
      <vt:variant>
        <vt:i4>0</vt:i4>
      </vt:variant>
      <vt:variant>
        <vt:i4>5</vt:i4>
      </vt:variant>
      <vt:variant>
        <vt:lpwstr>http://biblio/</vt:lpwstr>
      </vt:variant>
      <vt:variant>
        <vt:lpwstr/>
      </vt:variant>
      <vt:variant>
        <vt:i4>7143523</vt:i4>
      </vt:variant>
      <vt:variant>
        <vt:i4>57</vt:i4>
      </vt:variant>
      <vt:variant>
        <vt:i4>0</vt:i4>
      </vt:variant>
      <vt:variant>
        <vt:i4>5</vt:i4>
      </vt:variant>
      <vt:variant>
        <vt:lpwstr>http://biblio/</vt:lpwstr>
      </vt:variant>
      <vt:variant>
        <vt:lpwstr/>
      </vt:variant>
      <vt:variant>
        <vt:i4>1703992</vt:i4>
      </vt:variant>
      <vt:variant>
        <vt:i4>50</vt:i4>
      </vt:variant>
      <vt:variant>
        <vt:i4>0</vt:i4>
      </vt:variant>
      <vt:variant>
        <vt:i4>5</vt:i4>
      </vt:variant>
      <vt:variant>
        <vt:lpwstr/>
      </vt:variant>
      <vt:variant>
        <vt:lpwstr>_Toc532394696</vt:lpwstr>
      </vt:variant>
      <vt:variant>
        <vt:i4>1703992</vt:i4>
      </vt:variant>
      <vt:variant>
        <vt:i4>44</vt:i4>
      </vt:variant>
      <vt:variant>
        <vt:i4>0</vt:i4>
      </vt:variant>
      <vt:variant>
        <vt:i4>5</vt:i4>
      </vt:variant>
      <vt:variant>
        <vt:lpwstr/>
      </vt:variant>
      <vt:variant>
        <vt:lpwstr>_Toc532394695</vt:lpwstr>
      </vt:variant>
      <vt:variant>
        <vt:i4>1703992</vt:i4>
      </vt:variant>
      <vt:variant>
        <vt:i4>38</vt:i4>
      </vt:variant>
      <vt:variant>
        <vt:i4>0</vt:i4>
      </vt:variant>
      <vt:variant>
        <vt:i4>5</vt:i4>
      </vt:variant>
      <vt:variant>
        <vt:lpwstr/>
      </vt:variant>
      <vt:variant>
        <vt:lpwstr>_Toc532394694</vt:lpwstr>
      </vt:variant>
      <vt:variant>
        <vt:i4>1703992</vt:i4>
      </vt:variant>
      <vt:variant>
        <vt:i4>32</vt:i4>
      </vt:variant>
      <vt:variant>
        <vt:i4>0</vt:i4>
      </vt:variant>
      <vt:variant>
        <vt:i4>5</vt:i4>
      </vt:variant>
      <vt:variant>
        <vt:lpwstr/>
      </vt:variant>
      <vt:variant>
        <vt:lpwstr>_Toc532394693</vt:lpwstr>
      </vt:variant>
      <vt:variant>
        <vt:i4>1703992</vt:i4>
      </vt:variant>
      <vt:variant>
        <vt:i4>26</vt:i4>
      </vt:variant>
      <vt:variant>
        <vt:i4>0</vt:i4>
      </vt:variant>
      <vt:variant>
        <vt:i4>5</vt:i4>
      </vt:variant>
      <vt:variant>
        <vt:lpwstr/>
      </vt:variant>
      <vt:variant>
        <vt:lpwstr>_Toc532394692</vt:lpwstr>
      </vt:variant>
      <vt:variant>
        <vt:i4>1703992</vt:i4>
      </vt:variant>
      <vt:variant>
        <vt:i4>20</vt:i4>
      </vt:variant>
      <vt:variant>
        <vt:i4>0</vt:i4>
      </vt:variant>
      <vt:variant>
        <vt:i4>5</vt:i4>
      </vt:variant>
      <vt:variant>
        <vt:lpwstr/>
      </vt:variant>
      <vt:variant>
        <vt:lpwstr>_Toc532394691</vt:lpwstr>
      </vt:variant>
      <vt:variant>
        <vt:i4>1703992</vt:i4>
      </vt:variant>
      <vt:variant>
        <vt:i4>14</vt:i4>
      </vt:variant>
      <vt:variant>
        <vt:i4>0</vt:i4>
      </vt:variant>
      <vt:variant>
        <vt:i4>5</vt:i4>
      </vt:variant>
      <vt:variant>
        <vt:lpwstr/>
      </vt:variant>
      <vt:variant>
        <vt:lpwstr>_Toc532394690</vt:lpwstr>
      </vt:variant>
      <vt:variant>
        <vt:i4>1769528</vt:i4>
      </vt:variant>
      <vt:variant>
        <vt:i4>8</vt:i4>
      </vt:variant>
      <vt:variant>
        <vt:i4>0</vt:i4>
      </vt:variant>
      <vt:variant>
        <vt:i4>5</vt:i4>
      </vt:variant>
      <vt:variant>
        <vt:lpwstr/>
      </vt:variant>
      <vt:variant>
        <vt:lpwstr>_Toc532394689</vt:lpwstr>
      </vt:variant>
      <vt:variant>
        <vt:i4>1769528</vt:i4>
      </vt:variant>
      <vt:variant>
        <vt:i4>2</vt:i4>
      </vt:variant>
      <vt:variant>
        <vt:i4>0</vt:i4>
      </vt:variant>
      <vt:variant>
        <vt:i4>5</vt:i4>
      </vt:variant>
      <vt:variant>
        <vt:lpwstr/>
      </vt:variant>
      <vt:variant>
        <vt:lpwstr>_Toc532394688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Надежда Шахова</cp:lastModifiedBy>
  <cp:revision>6</cp:revision>
  <cp:lastPrinted>2022-10-08T06:37:00Z</cp:lastPrinted>
  <dcterms:created xsi:type="dcterms:W3CDTF">2022-10-08T08:41:00Z</dcterms:created>
  <dcterms:modified xsi:type="dcterms:W3CDTF">2023-05-08T10:16:00Z</dcterms:modified>
</cp:coreProperties>
</file>