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5ED" w:rsidRPr="00606F39" w:rsidRDefault="004625ED" w:rsidP="004625ED">
      <w:pPr>
        <w:widowControl w:val="0"/>
        <w:spacing w:line="240" w:lineRule="auto"/>
        <w:ind w:left="20"/>
        <w:jc w:val="center"/>
        <w:rPr>
          <w:rFonts w:eastAsia="Calibri" w:cs="Times New Roman"/>
          <w:bCs/>
          <w:sz w:val="32"/>
          <w:szCs w:val="28"/>
        </w:rPr>
      </w:pPr>
      <w:r w:rsidRPr="00606F39">
        <w:rPr>
          <w:rFonts w:eastAsia="Calibri" w:cs="Times New Roman"/>
          <w:bCs/>
          <w:sz w:val="32"/>
          <w:szCs w:val="28"/>
        </w:rPr>
        <w:t>Государственное автономное образовательное учреждение</w:t>
      </w:r>
    </w:p>
    <w:p w:rsidR="004625ED" w:rsidRPr="00606F39" w:rsidRDefault="004625ED" w:rsidP="004625ED">
      <w:pPr>
        <w:widowControl w:val="0"/>
        <w:spacing w:line="240" w:lineRule="auto"/>
        <w:ind w:left="20"/>
        <w:jc w:val="center"/>
        <w:rPr>
          <w:rFonts w:eastAsia="Calibri" w:cs="Times New Roman"/>
          <w:b/>
          <w:bCs/>
          <w:sz w:val="22"/>
        </w:rPr>
      </w:pPr>
      <w:r w:rsidRPr="00606F39">
        <w:rPr>
          <w:rFonts w:eastAsia="Calibri" w:cs="Times New Roman"/>
          <w:bCs/>
          <w:sz w:val="32"/>
          <w:szCs w:val="28"/>
        </w:rPr>
        <w:t>высшего образования Ленинградской области</w:t>
      </w:r>
      <w:r w:rsidRPr="00606F39">
        <w:rPr>
          <w:rFonts w:eastAsia="Calibri" w:cs="Times New Roman"/>
          <w:b/>
          <w:bCs/>
          <w:sz w:val="32"/>
          <w:szCs w:val="28"/>
        </w:rPr>
        <w:br/>
        <w:t>ЛЕНИНГРАДСКИЙ ГОСУДАРСТВЕННЫЙ УНИВЕРСИТЕТ ИМЕНИ А. С. ПУШКИНА</w:t>
      </w:r>
    </w:p>
    <w:p w:rsidR="004625ED" w:rsidRPr="00606F39" w:rsidRDefault="004625ED" w:rsidP="004625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sz w:val="22"/>
        </w:rPr>
      </w:pPr>
      <w:r w:rsidRPr="00606F39">
        <w:rPr>
          <w:rFonts w:eastAsia="Times New Roman" w:cs="Times New Roman"/>
          <w:b/>
          <w:sz w:val="22"/>
        </w:rPr>
        <w:t xml:space="preserve"> </w:t>
      </w:r>
    </w:p>
    <w:p w:rsidR="004625ED" w:rsidRPr="00606F39" w:rsidRDefault="004625ED" w:rsidP="004625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p>
    <w:p w:rsidR="004625ED" w:rsidRPr="00606F39" w:rsidRDefault="004625ED" w:rsidP="004625ED">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left"/>
        <w:rPr>
          <w:rFonts w:eastAsia="Times New Roman" w:cs="Times New Roman"/>
          <w:b/>
          <w:bCs/>
          <w:caps/>
          <w:sz w:val="28"/>
          <w:szCs w:val="28"/>
        </w:rPr>
      </w:pPr>
      <w:r w:rsidRPr="00606F39">
        <w:rPr>
          <w:rFonts w:eastAsia="Times New Roman" w:cs="Times New Roman"/>
          <w:b/>
          <w:bCs/>
          <w:caps/>
          <w:sz w:val="28"/>
          <w:szCs w:val="28"/>
        </w:rPr>
        <w:tab/>
      </w:r>
      <w:r w:rsidRPr="00606F39">
        <w:rPr>
          <w:rFonts w:eastAsia="Times New Roman" w:cs="Times New Roman"/>
          <w:b/>
          <w:bCs/>
          <w:caps/>
          <w:sz w:val="28"/>
          <w:szCs w:val="28"/>
        </w:rPr>
        <w:tab/>
      </w:r>
      <w:r w:rsidRPr="00606F39">
        <w:rPr>
          <w:rFonts w:eastAsia="Times New Roman" w:cs="Times New Roman"/>
          <w:b/>
          <w:bCs/>
          <w:caps/>
          <w:sz w:val="28"/>
          <w:szCs w:val="28"/>
        </w:rPr>
        <w:tab/>
      </w:r>
      <w:r w:rsidRPr="00606F39">
        <w:rPr>
          <w:rFonts w:eastAsia="Times New Roman" w:cs="Times New Roman"/>
          <w:b/>
          <w:bCs/>
          <w:caps/>
          <w:sz w:val="28"/>
          <w:szCs w:val="28"/>
        </w:rPr>
        <w:tab/>
      </w:r>
      <w:r w:rsidRPr="00606F39">
        <w:rPr>
          <w:rFonts w:eastAsia="Times New Roman" w:cs="Times New Roman"/>
          <w:b/>
          <w:bCs/>
          <w:caps/>
          <w:sz w:val="28"/>
          <w:szCs w:val="28"/>
        </w:rPr>
        <w:tab/>
      </w:r>
      <w:r w:rsidRPr="00606F39">
        <w:rPr>
          <w:rFonts w:eastAsia="Times New Roman" w:cs="Times New Roman"/>
          <w:b/>
          <w:bCs/>
          <w:caps/>
          <w:sz w:val="28"/>
          <w:szCs w:val="28"/>
        </w:rPr>
        <w:tab/>
      </w:r>
    </w:p>
    <w:p w:rsidR="004625ED" w:rsidRPr="00606F39" w:rsidRDefault="004625ED" w:rsidP="004625ED">
      <w:pPr>
        <w:spacing w:line="240" w:lineRule="auto"/>
        <w:jc w:val="left"/>
        <w:rPr>
          <w:rFonts w:eastAsia="Times New Roman" w:cs="Times New Roman"/>
          <w:sz w:val="28"/>
          <w:szCs w:val="28"/>
        </w:rPr>
      </w:pPr>
      <w:r w:rsidRPr="00606F39">
        <w:rPr>
          <w:rFonts w:eastAsia="Times New Roman" w:cs="Times New Roman"/>
          <w:sz w:val="28"/>
          <w:szCs w:val="28"/>
        </w:rPr>
        <w:tab/>
      </w:r>
      <w:r w:rsidRPr="00606F39">
        <w:rPr>
          <w:rFonts w:eastAsia="Times New Roman" w:cs="Times New Roman"/>
          <w:sz w:val="28"/>
          <w:szCs w:val="28"/>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4625ED" w:rsidRPr="00606F39" w:rsidTr="00CF6174">
        <w:tc>
          <w:tcPr>
            <w:tcW w:w="9570" w:type="dxa"/>
            <w:tcBorders>
              <w:top w:val="nil"/>
              <w:left w:val="nil"/>
              <w:bottom w:val="nil"/>
              <w:right w:val="nil"/>
            </w:tcBorders>
            <w:hideMark/>
          </w:tcPr>
          <w:p w:rsidR="004625ED" w:rsidRPr="00606F39" w:rsidRDefault="004625ED" w:rsidP="00CF61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Calibri" w:cs="Times New Roman"/>
                <w:kern w:val="1"/>
                <w:sz w:val="28"/>
                <w:szCs w:val="28"/>
                <w:lang w:eastAsia="ar-SA"/>
              </w:rPr>
            </w:pPr>
            <w:r w:rsidRPr="00606F39">
              <w:rPr>
                <w:rFonts w:eastAsia="Times New Roman" w:cs="Times New Roman"/>
                <w:kern w:val="1"/>
                <w:sz w:val="28"/>
                <w:szCs w:val="28"/>
              </w:rPr>
              <w:t>«Утверждаю»</w:t>
            </w:r>
          </w:p>
          <w:p w:rsidR="004625ED" w:rsidRPr="00606F39" w:rsidRDefault="004625ED" w:rsidP="00CF61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kern w:val="1"/>
                <w:sz w:val="28"/>
                <w:szCs w:val="28"/>
              </w:rPr>
            </w:pPr>
            <w:r w:rsidRPr="00606F39">
              <w:rPr>
                <w:rFonts w:eastAsia="Times New Roman" w:cs="Times New Roman"/>
                <w:kern w:val="1"/>
                <w:sz w:val="28"/>
                <w:szCs w:val="28"/>
              </w:rPr>
              <w:t>Проректор по учебно-</w:t>
            </w:r>
          </w:p>
          <w:p w:rsidR="004625ED" w:rsidRPr="00606F39" w:rsidRDefault="004625ED" w:rsidP="00CF61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kern w:val="1"/>
                <w:sz w:val="28"/>
                <w:szCs w:val="28"/>
              </w:rPr>
            </w:pPr>
            <w:r w:rsidRPr="00606F39">
              <w:rPr>
                <w:rFonts w:eastAsia="Times New Roman" w:cs="Times New Roman"/>
                <w:kern w:val="1"/>
                <w:sz w:val="28"/>
                <w:szCs w:val="28"/>
              </w:rPr>
              <w:t>методической работе</w:t>
            </w:r>
          </w:p>
          <w:p w:rsidR="004625ED" w:rsidRPr="00606F39" w:rsidRDefault="004625ED" w:rsidP="00CF61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kern w:val="1"/>
                <w:sz w:val="28"/>
                <w:szCs w:val="28"/>
              </w:rPr>
            </w:pPr>
            <w:r w:rsidRPr="00606F39">
              <w:rPr>
                <w:rFonts w:eastAsia="Times New Roman" w:cs="Times New Roman"/>
                <w:kern w:val="1"/>
                <w:sz w:val="28"/>
                <w:szCs w:val="28"/>
              </w:rPr>
              <w:t>С.Н. Большаков</w:t>
            </w:r>
          </w:p>
          <w:p w:rsidR="004625ED" w:rsidRPr="00606F39" w:rsidRDefault="004625ED" w:rsidP="00CF61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Calibri" w:cs="Times New Roman"/>
                <w:kern w:val="1"/>
                <w:sz w:val="28"/>
                <w:szCs w:val="28"/>
                <w:lang w:eastAsia="ar-SA"/>
              </w:rPr>
            </w:pPr>
          </w:p>
        </w:tc>
      </w:tr>
    </w:tbl>
    <w:p w:rsidR="004625ED" w:rsidRPr="00606F39" w:rsidRDefault="004625ED" w:rsidP="004625ED">
      <w:pPr>
        <w:spacing w:line="240" w:lineRule="auto"/>
        <w:jc w:val="right"/>
        <w:rPr>
          <w:rFonts w:eastAsia="Times New Roman" w:cs="Times New Roman"/>
          <w:sz w:val="28"/>
          <w:szCs w:val="28"/>
        </w:rPr>
      </w:pPr>
      <w:r w:rsidRPr="00606F39">
        <w:rPr>
          <w:rFonts w:eastAsia="Times New Roman" w:cs="Times New Roman"/>
          <w:sz w:val="28"/>
          <w:szCs w:val="28"/>
        </w:rPr>
        <w:t xml:space="preserve">    </w:t>
      </w:r>
    </w:p>
    <w:p w:rsidR="004625ED" w:rsidRPr="00606F39" w:rsidRDefault="004625ED" w:rsidP="004625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rPr>
      </w:pPr>
    </w:p>
    <w:p w:rsidR="004625ED" w:rsidRPr="00606F39" w:rsidRDefault="004625ED" w:rsidP="004625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rPr>
      </w:pPr>
    </w:p>
    <w:p w:rsidR="004625ED" w:rsidRPr="00606F39" w:rsidRDefault="004625ED" w:rsidP="004625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rPr>
      </w:pPr>
    </w:p>
    <w:p w:rsidR="004625ED" w:rsidRPr="00606F39" w:rsidRDefault="004625ED" w:rsidP="004625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bCs/>
          <w:caps/>
          <w:sz w:val="28"/>
          <w:szCs w:val="28"/>
        </w:rPr>
      </w:pPr>
    </w:p>
    <w:p w:rsidR="004625ED" w:rsidRPr="00606F39" w:rsidRDefault="004625ED" w:rsidP="004625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caps/>
          <w:sz w:val="28"/>
          <w:szCs w:val="28"/>
        </w:rPr>
      </w:pPr>
      <w:r w:rsidRPr="00606F39">
        <w:rPr>
          <w:rFonts w:eastAsia="Times New Roman" w:cs="Times New Roman"/>
          <w:b/>
          <w:caps/>
          <w:sz w:val="28"/>
          <w:szCs w:val="28"/>
        </w:rPr>
        <w:t xml:space="preserve">РАБОЧАЯ ПРОГРАММа </w:t>
      </w:r>
    </w:p>
    <w:p w:rsidR="004625ED" w:rsidRPr="00606F39" w:rsidRDefault="004625ED" w:rsidP="004625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Cs/>
          <w:caps/>
          <w:sz w:val="28"/>
          <w:szCs w:val="28"/>
        </w:rPr>
      </w:pPr>
      <w:r w:rsidRPr="00606F39">
        <w:rPr>
          <w:rFonts w:eastAsia="Times New Roman" w:cs="Times New Roman"/>
          <w:sz w:val="28"/>
          <w:szCs w:val="28"/>
        </w:rPr>
        <w:t xml:space="preserve">учебной дисциплины </w:t>
      </w:r>
      <w:r>
        <w:rPr>
          <w:rFonts w:eastAsia="Times New Roman" w:cs="Times New Roman"/>
          <w:bCs/>
          <w:caps/>
          <w:sz w:val="28"/>
          <w:szCs w:val="28"/>
        </w:rPr>
        <w:t>ОП.09 ПРАВОВОЕ ОБЕСПЕЧЕНИЕ ПРОФЕССИОНАЛЬНОЙ ДЕЯТЕЛЬНОСТИ</w:t>
      </w:r>
    </w:p>
    <w:p w:rsidR="004625ED" w:rsidRPr="00606F39" w:rsidRDefault="004625ED" w:rsidP="004625ED">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r w:rsidRPr="00606F39">
        <w:rPr>
          <w:rFonts w:eastAsia="Times New Roman" w:cs="Times New Roman"/>
          <w:sz w:val="28"/>
          <w:szCs w:val="28"/>
        </w:rPr>
        <w:t>по специальности среднего профессионального образования</w:t>
      </w:r>
    </w:p>
    <w:p w:rsidR="004625ED" w:rsidRPr="00606F39" w:rsidRDefault="004625ED" w:rsidP="004625ED">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r w:rsidRPr="00606F39">
        <w:rPr>
          <w:rFonts w:eastAsia="Times New Roman" w:cs="Times New Roman"/>
          <w:sz w:val="28"/>
          <w:szCs w:val="28"/>
        </w:rPr>
        <w:t>38.02.07 Банковское дело</w:t>
      </w:r>
    </w:p>
    <w:p w:rsidR="004625ED" w:rsidRPr="00606F39" w:rsidRDefault="004625ED" w:rsidP="004625ED">
      <w:pPr>
        <w:spacing w:line="240" w:lineRule="auto"/>
        <w:jc w:val="left"/>
        <w:rPr>
          <w:rFonts w:eastAsia="Times New Roman" w:cs="Times New Roman"/>
          <w:b/>
          <w:sz w:val="28"/>
          <w:szCs w:val="28"/>
        </w:rPr>
      </w:pPr>
    </w:p>
    <w:p w:rsidR="004625ED" w:rsidRPr="00606F39" w:rsidRDefault="004625ED" w:rsidP="004625ED">
      <w:pPr>
        <w:spacing w:line="240" w:lineRule="auto"/>
        <w:jc w:val="left"/>
        <w:rPr>
          <w:rFonts w:eastAsia="Times New Roman" w:cs="Times New Roman"/>
          <w:b/>
          <w:sz w:val="28"/>
          <w:szCs w:val="28"/>
        </w:rPr>
      </w:pPr>
    </w:p>
    <w:p w:rsidR="004625ED" w:rsidRPr="00606F39" w:rsidRDefault="004625ED" w:rsidP="004625ED">
      <w:pPr>
        <w:spacing w:line="240" w:lineRule="auto"/>
        <w:jc w:val="left"/>
        <w:rPr>
          <w:rFonts w:eastAsia="Times New Roman" w:cs="Times New Roman"/>
          <w:sz w:val="28"/>
          <w:szCs w:val="28"/>
        </w:rPr>
      </w:pPr>
    </w:p>
    <w:p w:rsidR="004625ED" w:rsidRPr="00606F39" w:rsidRDefault="004625ED" w:rsidP="004625ED">
      <w:pPr>
        <w:spacing w:line="240" w:lineRule="auto"/>
        <w:jc w:val="left"/>
        <w:rPr>
          <w:rFonts w:eastAsia="Times New Roman" w:cs="Times New Roman"/>
          <w:sz w:val="28"/>
          <w:szCs w:val="28"/>
        </w:rPr>
      </w:pPr>
    </w:p>
    <w:p w:rsidR="004625ED" w:rsidRPr="00606F39" w:rsidRDefault="004625ED" w:rsidP="004625ED">
      <w:pPr>
        <w:spacing w:line="240" w:lineRule="auto"/>
        <w:jc w:val="left"/>
        <w:rPr>
          <w:rFonts w:eastAsia="Times New Roman" w:cs="Times New Roman"/>
          <w:sz w:val="28"/>
          <w:szCs w:val="28"/>
        </w:rPr>
      </w:pPr>
    </w:p>
    <w:p w:rsidR="004625ED" w:rsidRPr="00606F39" w:rsidRDefault="004625ED" w:rsidP="004625ED">
      <w:pPr>
        <w:spacing w:line="240" w:lineRule="auto"/>
        <w:jc w:val="left"/>
        <w:rPr>
          <w:rFonts w:eastAsia="Times New Roman" w:cs="Times New Roman"/>
          <w:sz w:val="28"/>
          <w:szCs w:val="28"/>
        </w:rPr>
      </w:pPr>
    </w:p>
    <w:p w:rsidR="004625ED" w:rsidRPr="00606F39" w:rsidRDefault="004625ED" w:rsidP="004625ED">
      <w:pPr>
        <w:spacing w:line="240" w:lineRule="auto"/>
        <w:jc w:val="center"/>
        <w:rPr>
          <w:rFonts w:eastAsia="Times New Roman" w:cs="Times New Roman"/>
          <w:sz w:val="28"/>
          <w:szCs w:val="28"/>
        </w:rPr>
      </w:pPr>
    </w:p>
    <w:p w:rsidR="004625ED" w:rsidRPr="00606F39" w:rsidRDefault="004625ED" w:rsidP="004625ED">
      <w:pPr>
        <w:spacing w:line="240" w:lineRule="auto"/>
        <w:jc w:val="left"/>
        <w:rPr>
          <w:rFonts w:eastAsia="Times New Roman" w:cs="Times New Roman"/>
          <w:sz w:val="28"/>
          <w:szCs w:val="28"/>
        </w:rPr>
      </w:pPr>
    </w:p>
    <w:p w:rsidR="004625ED" w:rsidRPr="00606F39" w:rsidRDefault="004625ED" w:rsidP="004625ED">
      <w:pPr>
        <w:spacing w:line="240" w:lineRule="auto"/>
        <w:jc w:val="left"/>
        <w:rPr>
          <w:rFonts w:eastAsia="Times New Roman" w:cs="Times New Roman"/>
          <w:sz w:val="28"/>
          <w:szCs w:val="28"/>
        </w:rPr>
      </w:pPr>
    </w:p>
    <w:p w:rsidR="004625ED" w:rsidRPr="00606F39" w:rsidRDefault="004625ED" w:rsidP="004625ED">
      <w:pPr>
        <w:spacing w:line="240" w:lineRule="auto"/>
        <w:jc w:val="left"/>
        <w:rPr>
          <w:rFonts w:eastAsia="Times New Roman" w:cs="Times New Roman"/>
          <w:sz w:val="28"/>
          <w:szCs w:val="28"/>
        </w:rPr>
      </w:pPr>
    </w:p>
    <w:p w:rsidR="004625ED" w:rsidRPr="00606F39" w:rsidRDefault="004625ED" w:rsidP="004625ED">
      <w:pPr>
        <w:spacing w:line="240" w:lineRule="auto"/>
        <w:jc w:val="left"/>
        <w:rPr>
          <w:rFonts w:eastAsia="Times New Roman" w:cs="Times New Roman"/>
          <w:sz w:val="28"/>
          <w:szCs w:val="28"/>
        </w:rPr>
      </w:pPr>
    </w:p>
    <w:p w:rsidR="004625ED" w:rsidRPr="00606F39" w:rsidRDefault="004625ED" w:rsidP="004625ED">
      <w:pPr>
        <w:spacing w:line="240" w:lineRule="auto"/>
        <w:jc w:val="left"/>
        <w:rPr>
          <w:rFonts w:eastAsia="Times New Roman" w:cs="Times New Roman"/>
          <w:sz w:val="28"/>
          <w:szCs w:val="28"/>
        </w:rPr>
      </w:pPr>
    </w:p>
    <w:p w:rsidR="004625ED" w:rsidRPr="00606F39" w:rsidRDefault="004625ED" w:rsidP="004625ED">
      <w:pPr>
        <w:spacing w:line="240" w:lineRule="auto"/>
        <w:jc w:val="left"/>
        <w:rPr>
          <w:rFonts w:eastAsia="Times New Roman" w:cs="Times New Roman"/>
          <w:sz w:val="28"/>
          <w:szCs w:val="28"/>
        </w:rPr>
      </w:pPr>
    </w:p>
    <w:p w:rsidR="004625ED" w:rsidRPr="00606F39" w:rsidRDefault="004625ED" w:rsidP="004625ED">
      <w:pPr>
        <w:spacing w:line="240" w:lineRule="auto"/>
        <w:jc w:val="left"/>
        <w:rPr>
          <w:rFonts w:eastAsia="Times New Roman" w:cs="Times New Roman"/>
          <w:sz w:val="28"/>
          <w:szCs w:val="28"/>
        </w:rPr>
      </w:pPr>
    </w:p>
    <w:p w:rsidR="004625ED" w:rsidRPr="00606F39" w:rsidRDefault="004625ED" w:rsidP="004625ED">
      <w:pPr>
        <w:spacing w:line="240" w:lineRule="auto"/>
        <w:jc w:val="left"/>
        <w:rPr>
          <w:rFonts w:eastAsia="Times New Roman" w:cs="Times New Roman"/>
          <w:sz w:val="28"/>
          <w:szCs w:val="28"/>
        </w:rPr>
      </w:pPr>
    </w:p>
    <w:p w:rsidR="004625ED" w:rsidRPr="00606F39" w:rsidRDefault="004625ED" w:rsidP="004625ED">
      <w:pPr>
        <w:spacing w:line="240" w:lineRule="auto"/>
        <w:jc w:val="left"/>
        <w:rPr>
          <w:rFonts w:eastAsia="Times New Roman" w:cs="Times New Roman"/>
          <w:sz w:val="28"/>
          <w:szCs w:val="28"/>
        </w:rPr>
      </w:pPr>
    </w:p>
    <w:p w:rsidR="004625ED" w:rsidRPr="00606F39" w:rsidRDefault="004625ED" w:rsidP="004625ED">
      <w:pPr>
        <w:spacing w:line="240" w:lineRule="auto"/>
        <w:jc w:val="left"/>
        <w:rPr>
          <w:rFonts w:eastAsia="Times New Roman" w:cs="Times New Roman"/>
          <w:sz w:val="28"/>
          <w:szCs w:val="28"/>
        </w:rPr>
      </w:pPr>
    </w:p>
    <w:p w:rsidR="004625ED" w:rsidRPr="00606F39" w:rsidRDefault="004625ED" w:rsidP="004625ED">
      <w:pPr>
        <w:spacing w:line="240" w:lineRule="auto"/>
        <w:jc w:val="center"/>
        <w:rPr>
          <w:rFonts w:eastAsia="Times New Roman" w:cs="Times New Roman"/>
          <w:sz w:val="28"/>
          <w:szCs w:val="28"/>
        </w:rPr>
      </w:pPr>
    </w:p>
    <w:p w:rsidR="004625ED" w:rsidRPr="00606F39" w:rsidRDefault="004625ED" w:rsidP="004625ED">
      <w:pPr>
        <w:spacing w:line="240" w:lineRule="auto"/>
        <w:jc w:val="center"/>
        <w:rPr>
          <w:rFonts w:eastAsia="Times New Roman" w:cs="Times New Roman"/>
          <w:sz w:val="28"/>
          <w:szCs w:val="28"/>
        </w:rPr>
      </w:pPr>
      <w:r w:rsidRPr="00606F39">
        <w:rPr>
          <w:rFonts w:eastAsia="Times New Roman" w:cs="Times New Roman"/>
          <w:sz w:val="28"/>
          <w:szCs w:val="28"/>
        </w:rPr>
        <w:t>Санкт-Петербург</w:t>
      </w:r>
    </w:p>
    <w:p w:rsidR="004625ED" w:rsidRPr="00606F39" w:rsidRDefault="004625ED" w:rsidP="004625ED">
      <w:pPr>
        <w:spacing w:line="240" w:lineRule="auto"/>
        <w:jc w:val="center"/>
        <w:rPr>
          <w:rFonts w:eastAsia="Times New Roman" w:cs="Times New Roman"/>
          <w:sz w:val="28"/>
          <w:szCs w:val="28"/>
        </w:rPr>
      </w:pPr>
      <w:r w:rsidRPr="00606F39">
        <w:rPr>
          <w:rFonts w:eastAsia="Times New Roman" w:cs="Times New Roman"/>
          <w:sz w:val="28"/>
          <w:szCs w:val="28"/>
        </w:rPr>
        <w:t>2022</w:t>
      </w:r>
    </w:p>
    <w:p w:rsidR="004625ED" w:rsidRPr="00606F39" w:rsidRDefault="004625ED" w:rsidP="004625ED">
      <w:pPr>
        <w:spacing w:after="200" w:line="240" w:lineRule="auto"/>
        <w:jc w:val="left"/>
        <w:rPr>
          <w:rFonts w:eastAsia="Arial Unicode MS" w:cs="Times New Roman"/>
          <w:sz w:val="28"/>
          <w:szCs w:val="28"/>
        </w:rPr>
      </w:pPr>
      <w:r w:rsidRPr="00606F39">
        <w:rPr>
          <w:rFonts w:eastAsia="Arial Unicode MS" w:cs="Times New Roman"/>
          <w:sz w:val="28"/>
          <w:szCs w:val="28"/>
        </w:rPr>
        <w:br w:type="page"/>
      </w:r>
    </w:p>
    <w:p w:rsidR="004625ED" w:rsidRPr="00606F39" w:rsidRDefault="004625ED" w:rsidP="004625ED">
      <w:pPr>
        <w:spacing w:line="240" w:lineRule="auto"/>
        <w:ind w:left="20" w:firstLine="689"/>
        <w:rPr>
          <w:rFonts w:eastAsia="Arial Unicode MS" w:cs="Times New Roman"/>
          <w:bCs/>
          <w:szCs w:val="24"/>
        </w:rPr>
      </w:pPr>
      <w:r w:rsidRPr="00606F39">
        <w:rPr>
          <w:rFonts w:eastAsia="Arial Unicode MS" w:cs="Times New Roman"/>
          <w:szCs w:val="24"/>
        </w:rPr>
        <w:lastRenderedPageBreak/>
        <w:t xml:space="preserve">Рабочая программа учебной дисциплины </w:t>
      </w:r>
      <w:r>
        <w:rPr>
          <w:rFonts w:eastAsia="Arial Unicode MS" w:cs="Times New Roman"/>
          <w:szCs w:val="24"/>
        </w:rPr>
        <w:t>ОП.09 Правовое обеспечение профессиональной деятельности</w:t>
      </w:r>
      <w:r w:rsidRPr="00606F39">
        <w:rPr>
          <w:rFonts w:eastAsia="Arial Unicode MS" w:cs="Times New Roman"/>
          <w:bCs/>
          <w:szCs w:val="24"/>
        </w:rPr>
        <w:t xml:space="preserve"> </w:t>
      </w:r>
      <w:r w:rsidRPr="00606F39">
        <w:rPr>
          <w:rFonts w:eastAsia="Arial Unicode MS" w:cs="Times New Roman"/>
          <w:szCs w:val="24"/>
        </w:rPr>
        <w:t xml:space="preserve">разработана на основе Федерального государственного образовательного стандарта среднего общего образования от 05.02.2018г. (Приказ </w:t>
      </w:r>
      <w:proofErr w:type="spellStart"/>
      <w:r w:rsidRPr="00606F39">
        <w:rPr>
          <w:rFonts w:eastAsia="Arial Unicode MS" w:cs="Times New Roman"/>
          <w:szCs w:val="24"/>
        </w:rPr>
        <w:t>Минобрнауки</w:t>
      </w:r>
      <w:proofErr w:type="spellEnd"/>
      <w:r w:rsidRPr="00606F39">
        <w:rPr>
          <w:rFonts w:eastAsia="Arial Unicode MS" w:cs="Times New Roman"/>
          <w:szCs w:val="24"/>
        </w:rPr>
        <w:t xml:space="preserve"> России № 67) по специальности среднего профессионального образования 38.02.07 Банковское дело. </w:t>
      </w:r>
    </w:p>
    <w:p w:rsidR="004625ED" w:rsidRPr="00606F39" w:rsidRDefault="004625ED" w:rsidP="004625ED">
      <w:pPr>
        <w:spacing w:line="240" w:lineRule="auto"/>
        <w:rPr>
          <w:rFonts w:eastAsia="Arial Unicode MS" w:cs="Times New Roman"/>
          <w:szCs w:val="24"/>
        </w:rPr>
      </w:pPr>
    </w:p>
    <w:p w:rsidR="004625ED" w:rsidRPr="00606F39" w:rsidRDefault="004625ED" w:rsidP="004625ED">
      <w:pPr>
        <w:spacing w:line="240" w:lineRule="auto"/>
        <w:ind w:left="20"/>
        <w:rPr>
          <w:rFonts w:eastAsia="Arial Unicode MS" w:cs="Times New Roman"/>
          <w:szCs w:val="24"/>
        </w:rPr>
      </w:pPr>
      <w:r w:rsidRPr="00606F39">
        <w:rPr>
          <w:rFonts w:eastAsia="Arial Unicode MS" w:cs="Times New Roman"/>
          <w:szCs w:val="24"/>
        </w:rPr>
        <w:t>Организация-разработчик: ГАОУ ВО ЛО «ЛГУ им. А.С. Пушкина».</w:t>
      </w:r>
    </w:p>
    <w:p w:rsidR="004625ED" w:rsidRPr="00606F39" w:rsidRDefault="004625ED" w:rsidP="004625ED">
      <w:pPr>
        <w:spacing w:line="240" w:lineRule="auto"/>
        <w:ind w:left="20"/>
        <w:rPr>
          <w:rFonts w:eastAsia="Arial Unicode MS" w:cs="Times New Roman"/>
          <w:szCs w:val="24"/>
        </w:rPr>
      </w:pPr>
    </w:p>
    <w:p w:rsidR="004625ED" w:rsidRPr="00606F39" w:rsidRDefault="004625ED" w:rsidP="004625ED">
      <w:pPr>
        <w:spacing w:line="240" w:lineRule="auto"/>
        <w:ind w:left="20"/>
        <w:rPr>
          <w:rFonts w:eastAsia="Arial Unicode MS" w:cs="Times New Roman"/>
          <w:szCs w:val="24"/>
        </w:rPr>
      </w:pPr>
      <w:r w:rsidRPr="00606F39">
        <w:rPr>
          <w:rFonts w:eastAsia="Arial Unicode MS" w:cs="Times New Roman"/>
          <w:szCs w:val="24"/>
        </w:rPr>
        <w:t xml:space="preserve">Разработчик:  </w:t>
      </w:r>
      <w:proofErr w:type="spellStart"/>
      <w:r>
        <w:rPr>
          <w:rFonts w:eastAsia="Arial Unicode MS" w:cs="Times New Roman"/>
          <w:szCs w:val="24"/>
        </w:rPr>
        <w:t>Трихлеб</w:t>
      </w:r>
      <w:proofErr w:type="spellEnd"/>
      <w:r>
        <w:rPr>
          <w:rFonts w:eastAsia="Arial Unicode MS" w:cs="Times New Roman"/>
          <w:szCs w:val="24"/>
        </w:rPr>
        <w:t xml:space="preserve"> Евгений Анатольевич</w:t>
      </w:r>
      <w:r w:rsidRPr="00606F39">
        <w:rPr>
          <w:rFonts w:eastAsia="Arial Unicode MS" w:cs="Times New Roman"/>
          <w:szCs w:val="24"/>
        </w:rPr>
        <w:t>, преподаватель ГАОУ ВО ЛО «ЛГУ им. А.С. Пушкина».</w:t>
      </w:r>
    </w:p>
    <w:p w:rsidR="004625ED" w:rsidRPr="00606F39" w:rsidRDefault="004625ED" w:rsidP="004625ED">
      <w:pPr>
        <w:spacing w:line="240" w:lineRule="auto"/>
        <w:ind w:left="20"/>
        <w:rPr>
          <w:rFonts w:eastAsia="Arial Unicode MS" w:cs="Times New Roman"/>
          <w:szCs w:val="24"/>
        </w:rPr>
      </w:pPr>
    </w:p>
    <w:p w:rsidR="004625ED" w:rsidRPr="00606F39" w:rsidRDefault="004625ED" w:rsidP="004625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r w:rsidRPr="00606F39">
        <w:rPr>
          <w:rFonts w:eastAsia="Times New Roman" w:cs="Times New Roman"/>
          <w:bCs/>
          <w:szCs w:val="24"/>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4625ED" w:rsidRPr="00606F39" w:rsidRDefault="004625ED" w:rsidP="004625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p>
    <w:p w:rsidR="004625ED" w:rsidRPr="00606F39" w:rsidRDefault="004625ED" w:rsidP="004625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r w:rsidRPr="00606F39">
        <w:rPr>
          <w:rFonts w:eastAsia="Times New Roman" w:cs="Times New Roman"/>
          <w:bCs/>
          <w:szCs w:val="24"/>
          <w:lang w:eastAsia="en-US"/>
        </w:rPr>
        <w:t>Протокол № 1 от «31» августа 2022 г.</w:t>
      </w:r>
    </w:p>
    <w:p w:rsidR="004625ED" w:rsidRPr="00606F39" w:rsidRDefault="004625ED" w:rsidP="004625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p>
    <w:p w:rsidR="004625ED" w:rsidRPr="00606F39" w:rsidRDefault="004625ED" w:rsidP="004625ED">
      <w:pPr>
        <w:spacing w:after="200"/>
        <w:jc w:val="left"/>
        <w:rPr>
          <w:rFonts w:eastAsia="Times New Roman" w:cs="Times New Roman"/>
          <w:kern w:val="1"/>
          <w:szCs w:val="24"/>
        </w:rPr>
      </w:pPr>
      <w:r w:rsidRPr="00606F39">
        <w:rPr>
          <w:rFonts w:eastAsia="Times New Roman" w:cs="Times New Roman"/>
          <w:kern w:val="1"/>
          <w:szCs w:val="24"/>
        </w:rPr>
        <w:br w:type="page"/>
      </w:r>
    </w:p>
    <w:p w:rsidR="00036D97" w:rsidRPr="004625ED" w:rsidRDefault="004625ED" w:rsidP="004625ED">
      <w:pPr>
        <w:tabs>
          <w:tab w:val="left" w:pos="0"/>
          <w:tab w:val="right" w:leader="underscore" w:pos="9639"/>
        </w:tabs>
        <w:spacing w:line="240" w:lineRule="auto"/>
        <w:jc w:val="center"/>
        <w:rPr>
          <w:b/>
        </w:rPr>
      </w:pPr>
      <w:r w:rsidRPr="004625ED">
        <w:rPr>
          <w:b/>
        </w:rPr>
        <w:lastRenderedPageBreak/>
        <w:t>СОДЕРЖАНИЕ</w:t>
      </w:r>
    </w:p>
    <w:sdt>
      <w:sdtPr>
        <w:rPr>
          <w:rFonts w:ascii="Times New Roman" w:eastAsiaTheme="minorEastAsia" w:hAnsi="Times New Roman" w:cstheme="minorBidi"/>
          <w:b w:val="0"/>
          <w:bCs w:val="0"/>
          <w:caps w:val="0"/>
          <w:color w:val="auto"/>
          <w:szCs w:val="22"/>
        </w:rPr>
        <w:id w:val="864712844"/>
        <w:docPartObj>
          <w:docPartGallery w:val="Table of Contents"/>
          <w:docPartUnique/>
        </w:docPartObj>
      </w:sdtPr>
      <w:sdtEndPr/>
      <w:sdtContent>
        <w:p w:rsidR="004625ED" w:rsidRDefault="004625ED">
          <w:pPr>
            <w:pStyle w:val="afff3"/>
          </w:pPr>
        </w:p>
        <w:p w:rsidR="004625ED" w:rsidRDefault="004625ED">
          <w:pPr>
            <w:pStyle w:val="19"/>
            <w:tabs>
              <w:tab w:val="right" w:leader="dot" w:pos="9474"/>
            </w:tabs>
            <w:rPr>
              <w:noProof/>
            </w:rPr>
          </w:pPr>
          <w:r>
            <w:fldChar w:fldCharType="begin"/>
          </w:r>
          <w:r>
            <w:instrText xml:space="preserve"> TOC \o "1-3" \h \z \u </w:instrText>
          </w:r>
          <w:r>
            <w:fldChar w:fldCharType="separate"/>
          </w:r>
          <w:hyperlink w:anchor="_Toc134395091" w:history="1">
            <w:r w:rsidRPr="0012488A">
              <w:rPr>
                <w:rStyle w:val="a9"/>
                <w:noProof/>
              </w:rPr>
              <w:t>1. ПАСПОРТ РАБОЧЕЙ ПРОГРАММЫ УЧЕБНОЙ ДИСЦИПЛИНЫ</w:t>
            </w:r>
            <w:r>
              <w:rPr>
                <w:noProof/>
                <w:webHidden/>
              </w:rPr>
              <w:tab/>
            </w:r>
            <w:r>
              <w:rPr>
                <w:noProof/>
                <w:webHidden/>
              </w:rPr>
              <w:fldChar w:fldCharType="begin"/>
            </w:r>
            <w:r>
              <w:rPr>
                <w:noProof/>
                <w:webHidden/>
              </w:rPr>
              <w:instrText xml:space="preserve"> PAGEREF _Toc134395091 \h </w:instrText>
            </w:r>
            <w:r>
              <w:rPr>
                <w:noProof/>
                <w:webHidden/>
              </w:rPr>
            </w:r>
            <w:r>
              <w:rPr>
                <w:noProof/>
                <w:webHidden/>
              </w:rPr>
              <w:fldChar w:fldCharType="separate"/>
            </w:r>
            <w:r>
              <w:rPr>
                <w:noProof/>
                <w:webHidden/>
              </w:rPr>
              <w:t>4</w:t>
            </w:r>
            <w:r>
              <w:rPr>
                <w:noProof/>
                <w:webHidden/>
              </w:rPr>
              <w:fldChar w:fldCharType="end"/>
            </w:r>
          </w:hyperlink>
        </w:p>
        <w:p w:rsidR="004625ED" w:rsidRDefault="00260BA3">
          <w:pPr>
            <w:pStyle w:val="19"/>
            <w:tabs>
              <w:tab w:val="right" w:leader="dot" w:pos="9474"/>
            </w:tabs>
            <w:rPr>
              <w:noProof/>
            </w:rPr>
          </w:pPr>
          <w:hyperlink w:anchor="_Toc134395092" w:history="1">
            <w:r w:rsidR="004625ED" w:rsidRPr="0012488A">
              <w:rPr>
                <w:rStyle w:val="a9"/>
                <w:noProof/>
              </w:rPr>
              <w:t xml:space="preserve">2. СТРУКТУРА И СОДЕРЖАНИЕ </w:t>
            </w:r>
            <w:r>
              <w:rPr>
                <w:rStyle w:val="a9"/>
                <w:noProof/>
              </w:rPr>
              <w:t xml:space="preserve">УЧЕБНОЙ </w:t>
            </w:r>
            <w:r w:rsidR="004625ED" w:rsidRPr="0012488A">
              <w:rPr>
                <w:rStyle w:val="a9"/>
                <w:noProof/>
              </w:rPr>
              <w:t>ДИСЦИПЛИНЫ</w:t>
            </w:r>
            <w:r w:rsidR="004625ED">
              <w:rPr>
                <w:noProof/>
                <w:webHidden/>
              </w:rPr>
              <w:tab/>
            </w:r>
            <w:r w:rsidR="004625ED">
              <w:rPr>
                <w:noProof/>
                <w:webHidden/>
              </w:rPr>
              <w:fldChar w:fldCharType="begin"/>
            </w:r>
            <w:r w:rsidR="004625ED">
              <w:rPr>
                <w:noProof/>
                <w:webHidden/>
              </w:rPr>
              <w:instrText xml:space="preserve"> PAGEREF _Toc134395092 \h </w:instrText>
            </w:r>
            <w:r w:rsidR="004625ED">
              <w:rPr>
                <w:noProof/>
                <w:webHidden/>
              </w:rPr>
            </w:r>
            <w:r w:rsidR="004625ED">
              <w:rPr>
                <w:noProof/>
                <w:webHidden/>
              </w:rPr>
              <w:fldChar w:fldCharType="separate"/>
            </w:r>
            <w:r w:rsidR="004625ED">
              <w:rPr>
                <w:noProof/>
                <w:webHidden/>
              </w:rPr>
              <w:t>6</w:t>
            </w:r>
            <w:r w:rsidR="004625ED">
              <w:rPr>
                <w:noProof/>
                <w:webHidden/>
              </w:rPr>
              <w:fldChar w:fldCharType="end"/>
            </w:r>
          </w:hyperlink>
        </w:p>
        <w:p w:rsidR="004625ED" w:rsidRDefault="00260BA3">
          <w:pPr>
            <w:pStyle w:val="19"/>
            <w:tabs>
              <w:tab w:val="right" w:leader="dot" w:pos="9474"/>
            </w:tabs>
            <w:rPr>
              <w:noProof/>
            </w:rPr>
          </w:pPr>
          <w:hyperlink w:anchor="_Toc134395093" w:history="1">
            <w:r w:rsidR="004625ED" w:rsidRPr="0012488A">
              <w:rPr>
                <w:rStyle w:val="a9"/>
                <w:noProof/>
              </w:rPr>
              <w:t>3. УСЛОВИЯ РЕАЛИЗАЦИИ РАБОЧЕЙ ПРОГРАММЫ УЧЕБНОЙ ДИСЦИПЛИНЫ</w:t>
            </w:r>
            <w:r w:rsidR="004625ED">
              <w:rPr>
                <w:noProof/>
                <w:webHidden/>
              </w:rPr>
              <w:tab/>
            </w:r>
            <w:r w:rsidR="004625ED">
              <w:rPr>
                <w:noProof/>
                <w:webHidden/>
              </w:rPr>
              <w:fldChar w:fldCharType="begin"/>
            </w:r>
            <w:r w:rsidR="004625ED">
              <w:rPr>
                <w:noProof/>
                <w:webHidden/>
              </w:rPr>
              <w:instrText xml:space="preserve"> PAGEREF _Toc134395093 \h </w:instrText>
            </w:r>
            <w:r w:rsidR="004625ED">
              <w:rPr>
                <w:noProof/>
                <w:webHidden/>
              </w:rPr>
            </w:r>
            <w:r w:rsidR="004625ED">
              <w:rPr>
                <w:noProof/>
                <w:webHidden/>
              </w:rPr>
              <w:fldChar w:fldCharType="separate"/>
            </w:r>
            <w:r w:rsidR="004625ED">
              <w:rPr>
                <w:noProof/>
                <w:webHidden/>
              </w:rPr>
              <w:t>11</w:t>
            </w:r>
            <w:r w:rsidR="004625ED">
              <w:rPr>
                <w:noProof/>
                <w:webHidden/>
              </w:rPr>
              <w:fldChar w:fldCharType="end"/>
            </w:r>
          </w:hyperlink>
        </w:p>
        <w:p w:rsidR="004625ED" w:rsidRDefault="00260BA3">
          <w:pPr>
            <w:pStyle w:val="19"/>
            <w:tabs>
              <w:tab w:val="right" w:leader="dot" w:pos="9474"/>
            </w:tabs>
            <w:rPr>
              <w:noProof/>
            </w:rPr>
          </w:pPr>
          <w:hyperlink w:anchor="_Toc134395094" w:history="1">
            <w:r w:rsidR="004625ED" w:rsidRPr="0012488A">
              <w:rPr>
                <w:rStyle w:val="a9"/>
                <w:noProof/>
              </w:rPr>
              <w:t>4. КОНТРОЛЬ И ОЦЕНКА РЕЗУЛЬТАТОВ ОСВОЕНИЯ УЧЕБНОЙ ДИСЦИПЛИНЫ.</w:t>
            </w:r>
            <w:r w:rsidR="004625ED">
              <w:rPr>
                <w:noProof/>
                <w:webHidden/>
              </w:rPr>
              <w:tab/>
            </w:r>
            <w:r w:rsidR="004625ED">
              <w:rPr>
                <w:noProof/>
                <w:webHidden/>
              </w:rPr>
              <w:fldChar w:fldCharType="begin"/>
            </w:r>
            <w:r w:rsidR="004625ED">
              <w:rPr>
                <w:noProof/>
                <w:webHidden/>
              </w:rPr>
              <w:instrText xml:space="preserve"> PAGEREF _Toc134395094 \h </w:instrText>
            </w:r>
            <w:r w:rsidR="004625ED">
              <w:rPr>
                <w:noProof/>
                <w:webHidden/>
              </w:rPr>
            </w:r>
            <w:r w:rsidR="004625ED">
              <w:rPr>
                <w:noProof/>
                <w:webHidden/>
              </w:rPr>
              <w:fldChar w:fldCharType="separate"/>
            </w:r>
            <w:r w:rsidR="004625ED">
              <w:rPr>
                <w:noProof/>
                <w:webHidden/>
              </w:rPr>
              <w:t>12</w:t>
            </w:r>
            <w:r w:rsidR="004625ED">
              <w:rPr>
                <w:noProof/>
                <w:webHidden/>
              </w:rPr>
              <w:fldChar w:fldCharType="end"/>
            </w:r>
          </w:hyperlink>
        </w:p>
        <w:p w:rsidR="004625ED" w:rsidRDefault="004625ED">
          <w:r>
            <w:rPr>
              <w:b/>
              <w:bCs/>
            </w:rPr>
            <w:fldChar w:fldCharType="end"/>
          </w:r>
        </w:p>
      </w:sdtContent>
    </w:sdt>
    <w:p w:rsidR="004625ED" w:rsidRPr="004625ED" w:rsidRDefault="004625ED" w:rsidP="00F053B0">
      <w:pPr>
        <w:tabs>
          <w:tab w:val="left" w:pos="0"/>
          <w:tab w:val="right" w:leader="underscore" w:pos="9639"/>
        </w:tabs>
        <w:spacing w:line="240" w:lineRule="auto"/>
        <w:rPr>
          <w:b/>
        </w:rPr>
      </w:pPr>
    </w:p>
    <w:p w:rsidR="004625ED" w:rsidRPr="004625ED" w:rsidRDefault="004625ED" w:rsidP="00F053B0">
      <w:pPr>
        <w:tabs>
          <w:tab w:val="left" w:pos="0"/>
          <w:tab w:val="right" w:leader="underscore" w:pos="9639"/>
        </w:tabs>
        <w:spacing w:line="240" w:lineRule="auto"/>
        <w:rPr>
          <w:b/>
        </w:rPr>
      </w:pPr>
    </w:p>
    <w:p w:rsidR="00036D97" w:rsidRPr="00600406" w:rsidRDefault="00036D97" w:rsidP="007E3A8B">
      <w:pPr>
        <w:pStyle w:val="10"/>
      </w:pPr>
      <w:r>
        <w:br w:type="page"/>
      </w:r>
      <w:bookmarkStart w:id="0" w:name="_Toc134395091"/>
      <w:r w:rsidR="007E3A8B" w:rsidRPr="007E3A8B">
        <w:lastRenderedPageBreak/>
        <w:t>1.</w:t>
      </w:r>
      <w:r w:rsidR="007E3A8B">
        <w:t xml:space="preserve"> </w:t>
      </w:r>
      <w:r w:rsidR="004625ED">
        <w:t>ПАСПОРТ РАБОЧЕЙ ПРОГРАММЫ УЧЕБНОЙ ДИСЦИПЛИНЫ</w:t>
      </w:r>
      <w:bookmarkEnd w:id="0"/>
      <w:r w:rsidRPr="00600406">
        <w:t xml:space="preserve"> </w:t>
      </w:r>
    </w:p>
    <w:p w:rsidR="007E3A8B" w:rsidRPr="004625ED" w:rsidRDefault="004625ED" w:rsidP="00F62F44">
      <w:pPr>
        <w:spacing w:line="240" w:lineRule="auto"/>
        <w:ind w:firstLine="567"/>
        <w:rPr>
          <w:b/>
        </w:rPr>
      </w:pPr>
      <w:r w:rsidRPr="004625ED">
        <w:rPr>
          <w:b/>
        </w:rPr>
        <w:t>1.1. Цели освоения дисциплины</w:t>
      </w:r>
    </w:p>
    <w:p w:rsidR="00317AEC" w:rsidRDefault="00F053B0" w:rsidP="00F62F44">
      <w:pPr>
        <w:spacing w:line="240" w:lineRule="auto"/>
        <w:ind w:firstLine="567"/>
      </w:pPr>
      <w:r w:rsidRPr="00C6792B">
        <w:t xml:space="preserve">Целью освоения дисциплины является </w:t>
      </w:r>
      <w:r w:rsidR="00230E55" w:rsidRPr="00230E55">
        <w:t xml:space="preserve">изучение действующих нормативных правовых и нормативно-методических актов законодательства, регулирующих </w:t>
      </w:r>
      <w:proofErr w:type="spellStart"/>
      <w:r w:rsidR="00230E55" w:rsidRPr="00230E55">
        <w:t>экономико</w:t>
      </w:r>
      <w:proofErr w:type="spellEnd"/>
      <w:r w:rsidR="00230E55" w:rsidRPr="00230E55">
        <w:t>–правовые отношения в сфере хозяйственных и общественных отношений,  приобретение навыков работы с нормативным материалом, его анализа и практического использования.</w:t>
      </w:r>
    </w:p>
    <w:p w:rsidR="00317AEC" w:rsidRDefault="0071725F" w:rsidP="0071725F">
      <w:pPr>
        <w:spacing w:after="240" w:line="240" w:lineRule="auto"/>
        <w:ind w:firstLine="567"/>
        <w:jc w:val="left"/>
      </w:pPr>
      <w:r>
        <w:t xml:space="preserve">В результате освоения дисциплины </w:t>
      </w:r>
      <w:proofErr w:type="gramStart"/>
      <w:r>
        <w:t>обучающийся</w:t>
      </w:r>
      <w:proofErr w:type="gramEnd"/>
      <w:r>
        <w:t xml:space="preserve"> осваивает элементы компетенций:</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080"/>
      </w:tblGrid>
      <w:tr w:rsidR="0005243B" w:rsidRPr="002053BB" w:rsidTr="00C37498">
        <w:tc>
          <w:tcPr>
            <w:tcW w:w="1838" w:type="dxa"/>
            <w:vAlign w:val="center"/>
          </w:tcPr>
          <w:p w:rsidR="0005243B" w:rsidRPr="00C07373" w:rsidRDefault="0005243B" w:rsidP="00C37498">
            <w:pPr>
              <w:spacing w:line="240" w:lineRule="auto"/>
              <w:jc w:val="center"/>
              <w:rPr>
                <w:rStyle w:val="aff7"/>
                <w:i w:val="0"/>
              </w:rPr>
            </w:pPr>
            <w:r w:rsidRPr="000002B1">
              <w:rPr>
                <w:rStyle w:val="aff7"/>
                <w:i w:val="0"/>
                <w:iCs w:val="0"/>
              </w:rPr>
              <w:t xml:space="preserve">Код </w:t>
            </w:r>
            <w:r w:rsidRPr="00C07373">
              <w:rPr>
                <w:rStyle w:val="aff7"/>
                <w:i w:val="0"/>
                <w:iCs w:val="0"/>
              </w:rPr>
              <w:t xml:space="preserve">компетенции </w:t>
            </w:r>
          </w:p>
        </w:tc>
        <w:tc>
          <w:tcPr>
            <w:tcW w:w="8080" w:type="dxa"/>
            <w:vAlign w:val="center"/>
          </w:tcPr>
          <w:p w:rsidR="0005243B" w:rsidRPr="00C07373" w:rsidRDefault="0005243B" w:rsidP="00C37498">
            <w:pPr>
              <w:spacing w:line="240" w:lineRule="auto"/>
              <w:jc w:val="center"/>
              <w:rPr>
                <w:rStyle w:val="aff7"/>
                <w:i w:val="0"/>
              </w:rPr>
            </w:pPr>
            <w:r w:rsidRPr="00C07373">
              <w:rPr>
                <w:rFonts w:eastAsia="Lucida Sans Unicode"/>
                <w:kern w:val="1"/>
              </w:rPr>
              <w:t>Планируемые результаты обучения</w:t>
            </w:r>
          </w:p>
        </w:tc>
      </w:tr>
      <w:tr w:rsidR="0005243B" w:rsidRPr="002053BB" w:rsidTr="00C37498">
        <w:tc>
          <w:tcPr>
            <w:tcW w:w="1838" w:type="dxa"/>
          </w:tcPr>
          <w:p w:rsidR="00A457A3" w:rsidRDefault="00A457A3" w:rsidP="00C0674C">
            <w:pPr>
              <w:spacing w:line="240" w:lineRule="auto"/>
              <w:jc w:val="center"/>
              <w:rPr>
                <w:iCs/>
                <w:szCs w:val="24"/>
              </w:rPr>
            </w:pPr>
            <w:proofErr w:type="gramStart"/>
            <w:r w:rsidRPr="00D273E3">
              <w:rPr>
                <w:iCs/>
                <w:szCs w:val="24"/>
              </w:rPr>
              <w:t>ОК</w:t>
            </w:r>
            <w:proofErr w:type="gramEnd"/>
            <w:r w:rsidRPr="00D273E3">
              <w:rPr>
                <w:iCs/>
                <w:szCs w:val="24"/>
              </w:rPr>
              <w:t xml:space="preserve"> 01 </w:t>
            </w:r>
          </w:p>
          <w:p w:rsidR="00C0674C" w:rsidRDefault="00A457A3" w:rsidP="00C0674C">
            <w:pPr>
              <w:spacing w:line="240" w:lineRule="auto"/>
              <w:jc w:val="center"/>
              <w:rPr>
                <w:iCs/>
                <w:szCs w:val="24"/>
              </w:rPr>
            </w:pPr>
            <w:proofErr w:type="gramStart"/>
            <w:r w:rsidRPr="00D273E3">
              <w:rPr>
                <w:iCs/>
                <w:szCs w:val="24"/>
              </w:rPr>
              <w:t>ОК</w:t>
            </w:r>
            <w:proofErr w:type="gramEnd"/>
            <w:r w:rsidRPr="00D273E3">
              <w:rPr>
                <w:iCs/>
                <w:szCs w:val="24"/>
              </w:rPr>
              <w:t xml:space="preserve"> 02</w:t>
            </w:r>
          </w:p>
          <w:p w:rsidR="00A457A3" w:rsidRDefault="00A457A3" w:rsidP="00C0674C">
            <w:pPr>
              <w:spacing w:line="240" w:lineRule="auto"/>
              <w:jc w:val="center"/>
              <w:rPr>
                <w:iCs/>
                <w:szCs w:val="24"/>
              </w:rPr>
            </w:pPr>
            <w:proofErr w:type="gramStart"/>
            <w:r w:rsidRPr="00D273E3">
              <w:rPr>
                <w:iCs/>
                <w:szCs w:val="24"/>
              </w:rPr>
              <w:t>ОК</w:t>
            </w:r>
            <w:proofErr w:type="gramEnd"/>
            <w:r w:rsidRPr="00D273E3">
              <w:rPr>
                <w:iCs/>
                <w:szCs w:val="24"/>
              </w:rPr>
              <w:t xml:space="preserve"> 03</w:t>
            </w:r>
          </w:p>
          <w:p w:rsidR="00A457A3" w:rsidRDefault="00A457A3" w:rsidP="00C0674C">
            <w:pPr>
              <w:spacing w:line="240" w:lineRule="auto"/>
              <w:jc w:val="center"/>
              <w:rPr>
                <w:iCs/>
                <w:szCs w:val="24"/>
              </w:rPr>
            </w:pPr>
            <w:proofErr w:type="gramStart"/>
            <w:r w:rsidRPr="00D273E3">
              <w:rPr>
                <w:iCs/>
                <w:szCs w:val="24"/>
              </w:rPr>
              <w:t>ОК</w:t>
            </w:r>
            <w:proofErr w:type="gramEnd"/>
            <w:r w:rsidRPr="00D273E3">
              <w:rPr>
                <w:iCs/>
                <w:szCs w:val="24"/>
              </w:rPr>
              <w:t xml:space="preserve"> 04</w:t>
            </w:r>
          </w:p>
          <w:p w:rsidR="00A457A3" w:rsidRDefault="00A457A3" w:rsidP="00C0674C">
            <w:pPr>
              <w:spacing w:line="240" w:lineRule="auto"/>
              <w:jc w:val="center"/>
              <w:rPr>
                <w:iCs/>
                <w:szCs w:val="24"/>
              </w:rPr>
            </w:pPr>
            <w:proofErr w:type="gramStart"/>
            <w:r w:rsidRPr="00D273E3">
              <w:rPr>
                <w:iCs/>
                <w:szCs w:val="24"/>
              </w:rPr>
              <w:t>ОК</w:t>
            </w:r>
            <w:proofErr w:type="gramEnd"/>
            <w:r w:rsidRPr="00D273E3">
              <w:rPr>
                <w:iCs/>
                <w:szCs w:val="24"/>
              </w:rPr>
              <w:t xml:space="preserve"> 05</w:t>
            </w:r>
          </w:p>
          <w:p w:rsidR="00A457A3" w:rsidRPr="00A457A3" w:rsidRDefault="00A457A3" w:rsidP="00C0674C">
            <w:pPr>
              <w:spacing w:line="240" w:lineRule="auto"/>
              <w:jc w:val="center"/>
              <w:rPr>
                <w:szCs w:val="24"/>
              </w:rPr>
            </w:pPr>
            <w:proofErr w:type="gramStart"/>
            <w:r w:rsidRPr="00A457A3">
              <w:rPr>
                <w:szCs w:val="24"/>
              </w:rPr>
              <w:t>ОК</w:t>
            </w:r>
            <w:proofErr w:type="gramEnd"/>
            <w:r w:rsidRPr="00A457A3">
              <w:rPr>
                <w:szCs w:val="24"/>
              </w:rPr>
              <w:t xml:space="preserve"> 09</w:t>
            </w:r>
          </w:p>
          <w:p w:rsidR="00A457A3" w:rsidRPr="00A457A3" w:rsidRDefault="00534EA3" w:rsidP="00C0674C">
            <w:pPr>
              <w:spacing w:line="240" w:lineRule="auto"/>
              <w:jc w:val="center"/>
              <w:rPr>
                <w:szCs w:val="24"/>
              </w:rPr>
            </w:pPr>
            <w:proofErr w:type="gramStart"/>
            <w:r w:rsidRPr="00D273E3">
              <w:rPr>
                <w:iCs/>
                <w:szCs w:val="24"/>
              </w:rPr>
              <w:t>ОК</w:t>
            </w:r>
            <w:proofErr w:type="gramEnd"/>
            <w:r w:rsidRPr="00D273E3">
              <w:rPr>
                <w:iCs/>
                <w:szCs w:val="24"/>
              </w:rPr>
              <w:t xml:space="preserve"> 10</w:t>
            </w:r>
          </w:p>
          <w:p w:rsidR="00A457A3" w:rsidRDefault="00534EA3" w:rsidP="00C0674C">
            <w:pPr>
              <w:spacing w:line="240" w:lineRule="auto"/>
              <w:jc w:val="center"/>
              <w:rPr>
                <w:iCs/>
                <w:szCs w:val="24"/>
              </w:rPr>
            </w:pPr>
            <w:proofErr w:type="gramStart"/>
            <w:r w:rsidRPr="00D273E3">
              <w:rPr>
                <w:iCs/>
                <w:szCs w:val="24"/>
              </w:rPr>
              <w:t>ОК</w:t>
            </w:r>
            <w:proofErr w:type="gramEnd"/>
            <w:r w:rsidRPr="00D273E3">
              <w:rPr>
                <w:iCs/>
                <w:szCs w:val="24"/>
              </w:rPr>
              <w:t xml:space="preserve"> 11</w:t>
            </w:r>
          </w:p>
          <w:p w:rsidR="00A457A3" w:rsidRPr="00A3215A" w:rsidRDefault="00A457A3" w:rsidP="00DD0CA6">
            <w:pPr>
              <w:spacing w:line="240" w:lineRule="auto"/>
              <w:jc w:val="center"/>
              <w:rPr>
                <w:b/>
                <w:szCs w:val="24"/>
              </w:rPr>
            </w:pPr>
          </w:p>
        </w:tc>
        <w:tc>
          <w:tcPr>
            <w:tcW w:w="8080" w:type="dxa"/>
          </w:tcPr>
          <w:p w:rsidR="0005243B" w:rsidRDefault="0005243B" w:rsidP="00C37498">
            <w:pPr>
              <w:tabs>
                <w:tab w:val="left" w:pos="461"/>
              </w:tabs>
              <w:spacing w:line="240" w:lineRule="auto"/>
            </w:pPr>
            <w:r w:rsidRPr="00C07373">
              <w:rPr>
                <w:u w:val="single"/>
              </w:rPr>
              <w:t>Знать</w:t>
            </w:r>
            <w:r>
              <w:t>:</w:t>
            </w:r>
          </w:p>
          <w:p w:rsidR="00A457A3" w:rsidRDefault="00A457A3" w:rsidP="004625ED">
            <w:pPr>
              <w:numPr>
                <w:ilvl w:val="0"/>
                <w:numId w:val="11"/>
              </w:numPr>
              <w:spacing w:line="240" w:lineRule="auto"/>
              <w:ind w:left="714"/>
            </w:pPr>
            <w: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370242" w:rsidRDefault="00A457A3" w:rsidP="004625ED">
            <w:pPr>
              <w:numPr>
                <w:ilvl w:val="0"/>
                <w:numId w:val="11"/>
              </w:numPr>
              <w:spacing w:line="240" w:lineRule="auto"/>
              <w:ind w:left="714"/>
            </w:pPr>
            <w:proofErr w:type="gramStart"/>
            <w: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p w:rsidR="00A457A3" w:rsidRDefault="00A457A3" w:rsidP="004625ED">
            <w:pPr>
              <w:numPr>
                <w:ilvl w:val="0"/>
                <w:numId w:val="11"/>
              </w:numPr>
              <w:spacing w:line="240" w:lineRule="auto"/>
              <w:ind w:left="714"/>
            </w:pPr>
            <w:r w:rsidRPr="00A457A3">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A457A3" w:rsidRDefault="00A457A3" w:rsidP="004625ED">
            <w:pPr>
              <w:numPr>
                <w:ilvl w:val="0"/>
                <w:numId w:val="11"/>
              </w:numPr>
              <w:spacing w:line="240" w:lineRule="auto"/>
              <w:ind w:left="714"/>
            </w:pPr>
            <w:r w:rsidRPr="00A457A3">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A457A3" w:rsidRDefault="00A457A3" w:rsidP="004625ED">
            <w:pPr>
              <w:numPr>
                <w:ilvl w:val="0"/>
                <w:numId w:val="11"/>
              </w:numPr>
              <w:spacing w:line="240" w:lineRule="auto"/>
              <w:ind w:left="714"/>
            </w:pPr>
            <w:r w:rsidRPr="00A457A3">
              <w:t>психологические основы деятельности коллектива, психологические особенности личности; основы проектной деятельности</w:t>
            </w:r>
          </w:p>
          <w:p w:rsidR="00A457A3" w:rsidRDefault="00A457A3" w:rsidP="004625ED">
            <w:pPr>
              <w:numPr>
                <w:ilvl w:val="0"/>
                <w:numId w:val="11"/>
              </w:numPr>
              <w:spacing w:line="240" w:lineRule="auto"/>
              <w:ind w:left="714"/>
            </w:pPr>
            <w:r w:rsidRPr="00A457A3">
              <w:t>особенности социального и культурного контекста; правила оформления документов и построения устных сообщений</w:t>
            </w:r>
          </w:p>
          <w:p w:rsidR="00A457A3" w:rsidRDefault="00A457A3" w:rsidP="004625ED">
            <w:pPr>
              <w:numPr>
                <w:ilvl w:val="0"/>
                <w:numId w:val="11"/>
              </w:numPr>
              <w:spacing w:line="240" w:lineRule="auto"/>
              <w:ind w:left="714"/>
            </w:pPr>
            <w:r w:rsidRPr="00A457A3">
              <w:t>сущность гражданско-патриотической позиции, общечеловеческих ценностей; значимость профессиональной деятельности по специальности</w:t>
            </w:r>
          </w:p>
          <w:p w:rsidR="00A457A3" w:rsidRDefault="00A457A3" w:rsidP="004625ED">
            <w:pPr>
              <w:numPr>
                <w:ilvl w:val="0"/>
                <w:numId w:val="11"/>
              </w:numPr>
              <w:spacing w:line="240" w:lineRule="auto"/>
              <w:ind w:left="714"/>
            </w:pPr>
            <w:r w:rsidRPr="00A457A3">
              <w:t>современные средства и устройства информатизации; порядок их применения и программное обеспечение в профессиональной деятельности</w:t>
            </w:r>
          </w:p>
          <w:p w:rsidR="00A457A3" w:rsidRDefault="00534EA3" w:rsidP="004625ED">
            <w:pPr>
              <w:numPr>
                <w:ilvl w:val="0"/>
                <w:numId w:val="11"/>
              </w:numPr>
              <w:spacing w:line="240" w:lineRule="auto"/>
              <w:ind w:left="714"/>
            </w:pPr>
            <w:r w:rsidRPr="00534EA3">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534EA3" w:rsidRDefault="00534EA3" w:rsidP="004625ED">
            <w:pPr>
              <w:numPr>
                <w:ilvl w:val="0"/>
                <w:numId w:val="11"/>
              </w:numPr>
              <w:spacing w:line="240" w:lineRule="auto"/>
              <w:ind w:left="714"/>
            </w:pPr>
            <w:r w:rsidRPr="00534EA3">
              <w:t>основы предпринимательской деятельности; основы финансовой грамотности; правила разработки бизнес-планов; по</w:t>
            </w:r>
            <w:r>
              <w:t>рядок выстраивания презентации.</w:t>
            </w:r>
          </w:p>
          <w:p w:rsidR="0005243B" w:rsidRDefault="0005243B" w:rsidP="00370242">
            <w:pPr>
              <w:tabs>
                <w:tab w:val="left" w:pos="430"/>
              </w:tabs>
              <w:spacing w:line="240" w:lineRule="auto"/>
            </w:pPr>
            <w:r w:rsidRPr="00C07373">
              <w:rPr>
                <w:u w:val="single"/>
              </w:rPr>
              <w:t>Уметь</w:t>
            </w:r>
            <w:r>
              <w:t>:</w:t>
            </w:r>
          </w:p>
          <w:p w:rsidR="00A457A3" w:rsidRDefault="00A457A3" w:rsidP="004625ED">
            <w:pPr>
              <w:numPr>
                <w:ilvl w:val="0"/>
                <w:numId w:val="10"/>
              </w:numPr>
              <w:tabs>
                <w:tab w:val="left" w:pos="430"/>
              </w:tabs>
              <w:spacing w:line="240" w:lineRule="auto"/>
            </w:pPr>
            <w: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A457A3" w:rsidRDefault="00A457A3" w:rsidP="004625ED">
            <w:pPr>
              <w:numPr>
                <w:ilvl w:val="0"/>
                <w:numId w:val="10"/>
              </w:numPr>
              <w:tabs>
                <w:tab w:val="left" w:pos="430"/>
              </w:tabs>
              <w:spacing w:line="240" w:lineRule="auto"/>
            </w:pPr>
            <w:r>
              <w:t>составлять план действия; определять необходимые ресурсы;</w:t>
            </w:r>
          </w:p>
          <w:p w:rsidR="0005243B" w:rsidRDefault="00A457A3" w:rsidP="004625ED">
            <w:pPr>
              <w:numPr>
                <w:ilvl w:val="0"/>
                <w:numId w:val="10"/>
              </w:numPr>
              <w:tabs>
                <w:tab w:val="left" w:pos="430"/>
              </w:tabs>
              <w:spacing w:line="240" w:lineRule="auto"/>
            </w:pPr>
            <w:r>
              <w:lastRenderedPageBreak/>
              <w:t xml:space="preserve">владеть актуальными методами работы в профессиональной и смежных </w:t>
            </w:r>
            <w:proofErr w:type="gramStart"/>
            <w:r>
              <w:t>сферах</w:t>
            </w:r>
            <w:proofErr w:type="gramEnd"/>
            <w:r>
              <w:t>; реализовывать составленный план; оценивать результат и последствия своих действий (самостоятельно или с помощью наставника)</w:t>
            </w:r>
          </w:p>
          <w:p w:rsidR="00A457A3" w:rsidRDefault="00A457A3" w:rsidP="004625ED">
            <w:pPr>
              <w:numPr>
                <w:ilvl w:val="0"/>
                <w:numId w:val="10"/>
              </w:numPr>
              <w:tabs>
                <w:tab w:val="left" w:pos="430"/>
              </w:tabs>
              <w:spacing w:line="240" w:lineRule="auto"/>
            </w:pPr>
            <w:r w:rsidRPr="00A457A3">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w:t>
            </w:r>
            <w:proofErr w:type="gramStart"/>
            <w:r w:rsidRPr="00A457A3">
              <w:t>значимое</w:t>
            </w:r>
            <w:proofErr w:type="gramEnd"/>
            <w:r w:rsidRPr="00A457A3">
              <w:t xml:space="preserve"> в перечне информации; оценивать практическую значимость результатов поиска; оформлять результаты поиска</w:t>
            </w:r>
          </w:p>
          <w:p w:rsidR="00A457A3" w:rsidRDefault="00A457A3" w:rsidP="004625ED">
            <w:pPr>
              <w:numPr>
                <w:ilvl w:val="0"/>
                <w:numId w:val="10"/>
              </w:numPr>
              <w:tabs>
                <w:tab w:val="left" w:pos="430"/>
              </w:tabs>
              <w:spacing w:line="240" w:lineRule="auto"/>
            </w:pPr>
            <w:r w:rsidRPr="00A457A3">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A457A3" w:rsidRDefault="00A457A3" w:rsidP="004625ED">
            <w:pPr>
              <w:numPr>
                <w:ilvl w:val="0"/>
                <w:numId w:val="10"/>
              </w:numPr>
              <w:tabs>
                <w:tab w:val="left" w:pos="430"/>
              </w:tabs>
              <w:spacing w:line="240" w:lineRule="auto"/>
            </w:pPr>
            <w:r w:rsidRPr="00A457A3">
              <w:t>организовывать работу коллектива и команды; взаимодействовать с коллегами, руководством, клиентами в ходе профессиональной деятельности</w:t>
            </w:r>
          </w:p>
          <w:p w:rsidR="00A457A3" w:rsidRDefault="00A457A3" w:rsidP="004625ED">
            <w:pPr>
              <w:numPr>
                <w:ilvl w:val="0"/>
                <w:numId w:val="10"/>
              </w:numPr>
              <w:tabs>
                <w:tab w:val="left" w:pos="430"/>
              </w:tabs>
              <w:spacing w:line="240" w:lineRule="auto"/>
            </w:pPr>
            <w:r w:rsidRPr="00A457A3">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A457A3" w:rsidRDefault="00A457A3" w:rsidP="004625ED">
            <w:pPr>
              <w:numPr>
                <w:ilvl w:val="0"/>
                <w:numId w:val="10"/>
              </w:numPr>
              <w:tabs>
                <w:tab w:val="left" w:pos="430"/>
              </w:tabs>
              <w:spacing w:line="240" w:lineRule="auto"/>
            </w:pPr>
            <w:r w:rsidRPr="00A457A3">
              <w:t>описывать значимость своей специальности; применять стандарты антикоррупционного поведения</w:t>
            </w:r>
          </w:p>
          <w:p w:rsidR="00A457A3" w:rsidRDefault="00A457A3" w:rsidP="004625ED">
            <w:pPr>
              <w:numPr>
                <w:ilvl w:val="0"/>
                <w:numId w:val="10"/>
              </w:numPr>
              <w:tabs>
                <w:tab w:val="left" w:pos="430"/>
              </w:tabs>
              <w:spacing w:line="240" w:lineRule="auto"/>
            </w:pPr>
            <w:r w:rsidRPr="00A457A3">
              <w:t>применять средства информационных технологий для решения профессиональных задач; использовать современное программное обеспечение</w:t>
            </w:r>
          </w:p>
          <w:p w:rsidR="00A457A3" w:rsidRDefault="00534EA3" w:rsidP="004625ED">
            <w:pPr>
              <w:numPr>
                <w:ilvl w:val="0"/>
                <w:numId w:val="10"/>
              </w:numPr>
              <w:tabs>
                <w:tab w:val="left" w:pos="430"/>
              </w:tabs>
              <w:spacing w:line="240" w:lineRule="auto"/>
            </w:pPr>
            <w:proofErr w:type="gramStart"/>
            <w:r w:rsidRPr="00534EA3">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roofErr w:type="gramEnd"/>
          </w:p>
          <w:p w:rsidR="00534EA3" w:rsidRPr="00997DCD" w:rsidRDefault="00534EA3" w:rsidP="004625ED">
            <w:pPr>
              <w:numPr>
                <w:ilvl w:val="0"/>
                <w:numId w:val="10"/>
              </w:numPr>
              <w:tabs>
                <w:tab w:val="left" w:pos="430"/>
              </w:tabs>
              <w:spacing w:line="240" w:lineRule="auto"/>
            </w:pPr>
            <w:r w:rsidRPr="00534EA3">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r>
              <w:t>.</w:t>
            </w:r>
          </w:p>
        </w:tc>
      </w:tr>
    </w:tbl>
    <w:p w:rsidR="00B925E6" w:rsidRDefault="00B925E6" w:rsidP="00B925E6">
      <w:pPr>
        <w:ind w:firstLine="709"/>
      </w:pPr>
      <w:r>
        <w:lastRenderedPageBreak/>
        <w:t xml:space="preserve">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w:t>
      </w:r>
      <w:proofErr w:type="gramStart"/>
      <w:r>
        <w:t>обучающихся</w:t>
      </w:r>
      <w:proofErr w:type="gramEnd"/>
      <w:r>
        <w:t>.</w:t>
      </w:r>
    </w:p>
    <w:p w:rsidR="00B925E6" w:rsidRDefault="00B925E6" w:rsidP="00B925E6">
      <w:pPr>
        <w:ind w:firstLine="709"/>
      </w:pPr>
      <w:r>
        <w:t xml:space="preserve">Воспитание </w:t>
      </w:r>
      <w:proofErr w:type="gramStart"/>
      <w:r>
        <w:t>обучающихся</w:t>
      </w:r>
      <w:proofErr w:type="gramEnd"/>
      <w:r>
        <w:t xml:space="preserve">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7E3A8B" w:rsidRDefault="00B925E6" w:rsidP="00B925E6">
      <w:pPr>
        <w:ind w:firstLine="709"/>
      </w:pPr>
      <w:r>
        <w:t xml:space="preserve">Воспитательная деятельность, направлена на развитие личности, создание условий для самоопределения и </w:t>
      </w:r>
      <w:proofErr w:type="gramStart"/>
      <w:r>
        <w:t>социализации</w:t>
      </w:r>
      <w:proofErr w:type="gramEnd"/>
      <w:r>
        <w:t xml:space="preserve">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w:t>
      </w:r>
      <w:r>
        <w:lastRenderedPageBreak/>
        <w:t>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925E6" w:rsidRDefault="00B925E6" w:rsidP="00B925E6">
      <w:pPr>
        <w:ind w:firstLine="709"/>
      </w:pPr>
    </w:p>
    <w:p w:rsidR="00036D97" w:rsidRPr="004625ED" w:rsidRDefault="004625ED" w:rsidP="004625ED">
      <w:pPr>
        <w:rPr>
          <w:b/>
        </w:rPr>
      </w:pPr>
      <w:r w:rsidRPr="004625ED">
        <w:rPr>
          <w:b/>
        </w:rPr>
        <w:t>1.</w:t>
      </w:r>
      <w:r w:rsidR="007E3A8B" w:rsidRPr="004625ED">
        <w:rPr>
          <w:b/>
        </w:rPr>
        <w:t xml:space="preserve">2. </w:t>
      </w:r>
      <w:r w:rsidRPr="004625ED">
        <w:rPr>
          <w:b/>
        </w:rPr>
        <w:t>Место дисциплины в структуре О</w:t>
      </w:r>
      <w:r>
        <w:rPr>
          <w:b/>
        </w:rPr>
        <w:t>П</w:t>
      </w:r>
      <w:r w:rsidRPr="004625ED">
        <w:rPr>
          <w:b/>
        </w:rPr>
        <w:t>ОП СПО</w:t>
      </w:r>
    </w:p>
    <w:p w:rsidR="00036D97" w:rsidRPr="00317AEC" w:rsidRDefault="00036D97" w:rsidP="00036D97">
      <w:pPr>
        <w:tabs>
          <w:tab w:val="right" w:leader="underscore" w:pos="9639"/>
        </w:tabs>
        <w:spacing w:before="40" w:line="240" w:lineRule="auto"/>
        <w:ind w:firstLine="567"/>
      </w:pPr>
      <w:r>
        <w:t xml:space="preserve">Дисциплина </w:t>
      </w:r>
      <w:r w:rsidR="00BF3F11">
        <w:t>«</w:t>
      </w:r>
      <w:r w:rsidR="00534EA3">
        <w:t>Правовое обеспечение профессиональной деятельности</w:t>
      </w:r>
      <w:r w:rsidR="00BF3F11">
        <w:t>»</w:t>
      </w:r>
      <w:r>
        <w:t xml:space="preserve"> относится к </w:t>
      </w:r>
      <w:r w:rsidR="00247C57">
        <w:t>общепрофессиональному</w:t>
      </w:r>
      <w:r w:rsidR="00BF3F11">
        <w:t xml:space="preserve"> </w:t>
      </w:r>
      <w:r>
        <w:t xml:space="preserve">циклу.  </w:t>
      </w:r>
    </w:p>
    <w:p w:rsidR="00014B1F" w:rsidRDefault="00037CBE" w:rsidP="00036D97">
      <w:pPr>
        <w:tabs>
          <w:tab w:val="right" w:leader="underscore" w:pos="9639"/>
        </w:tabs>
        <w:spacing w:before="40" w:line="240" w:lineRule="auto"/>
        <w:ind w:firstLine="567"/>
      </w:pPr>
      <w:proofErr w:type="gramStart"/>
      <w:r>
        <w:t xml:space="preserve">Дисциплина имеет </w:t>
      </w:r>
      <w:proofErr w:type="spellStart"/>
      <w:r>
        <w:t>межпредметные</w:t>
      </w:r>
      <w:proofErr w:type="spellEnd"/>
      <w:r>
        <w:t xml:space="preserve"> связи с</w:t>
      </w:r>
      <w:r w:rsidR="00C97D0D">
        <w:t xml:space="preserve"> дисциплин</w:t>
      </w:r>
      <w:r w:rsidR="00014579">
        <w:t>ами</w:t>
      </w:r>
      <w:r w:rsidR="000D3EA6">
        <w:t xml:space="preserve"> ЕН.02 «Информационные технологии в профессиональной деятельности»,</w:t>
      </w:r>
      <w:r w:rsidR="00370242">
        <w:t xml:space="preserve"> </w:t>
      </w:r>
      <w:r w:rsidR="00732764">
        <w:t xml:space="preserve">ОП.01 «,Экономика организации», </w:t>
      </w:r>
      <w:r w:rsidR="001C5C3B">
        <w:t xml:space="preserve">ОП.02 </w:t>
      </w:r>
      <w:r w:rsidR="00732764">
        <w:t>«Менеджмент», ОП.03 «</w:t>
      </w:r>
      <w:r w:rsidR="001C5C3B">
        <w:t xml:space="preserve">Бухгалтерский учет», </w:t>
      </w:r>
      <w:r w:rsidR="00014579">
        <w:t>ОП.03 «Организация бухгалтерского учета в банках», ОП.08 «Основы предпринимательской деятельности»,</w:t>
      </w:r>
      <w:r w:rsidR="001825A6">
        <w:t xml:space="preserve"> ОП.10 «Маркетинг»,</w:t>
      </w:r>
      <w:r w:rsidR="00014579">
        <w:t xml:space="preserve"> ОП.14 «Налоги и налогообложение </w:t>
      </w:r>
      <w:r w:rsidR="001C5C3B">
        <w:t>профессиональными модулями ПМ.01 «Ведение расчетных операций», ПМ.02 Осуществление кредитных операций».</w:t>
      </w:r>
      <w:proofErr w:type="gramEnd"/>
    </w:p>
    <w:p w:rsidR="007E3A8B" w:rsidRPr="00014B1F" w:rsidRDefault="007E3A8B" w:rsidP="00036D97">
      <w:pPr>
        <w:tabs>
          <w:tab w:val="right" w:leader="underscore" w:pos="9639"/>
        </w:tabs>
        <w:spacing w:before="40" w:line="240" w:lineRule="auto"/>
        <w:ind w:firstLine="567"/>
      </w:pPr>
    </w:p>
    <w:p w:rsidR="00036D97" w:rsidRPr="00600406" w:rsidRDefault="004625ED" w:rsidP="007E3A8B">
      <w:pPr>
        <w:pStyle w:val="10"/>
      </w:pPr>
      <w:bookmarkStart w:id="1" w:name="_Toc134395092"/>
      <w:r>
        <w:t>2</w:t>
      </w:r>
      <w:r w:rsidR="007E3A8B">
        <w:t xml:space="preserve">. </w:t>
      </w:r>
      <w:r w:rsidR="00036D97" w:rsidRPr="00600406">
        <w:t>СТРУКТУРА И СОДЕРЖАНИЕ</w:t>
      </w:r>
      <w:r w:rsidR="00260BA3">
        <w:t xml:space="preserve"> УЧЕБНОЙ</w:t>
      </w:r>
      <w:r w:rsidR="00036D97" w:rsidRPr="00600406">
        <w:t xml:space="preserve"> ДИСЦИПЛИНЫ</w:t>
      </w:r>
      <w:bookmarkEnd w:id="1"/>
      <w:r w:rsidR="00036D97" w:rsidRPr="00600406">
        <w:t xml:space="preserve"> </w:t>
      </w:r>
    </w:p>
    <w:p w:rsidR="00BE72D4" w:rsidRPr="00B53E94" w:rsidRDefault="001B2123" w:rsidP="005A3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t>Образовательная</w:t>
      </w:r>
      <w:r w:rsidR="00BE72D4" w:rsidRPr="00B53E94">
        <w:t xml:space="preserve"> учебн</w:t>
      </w:r>
      <w:r w:rsidR="00037A40">
        <w:t>а</w:t>
      </w:r>
      <w:r w:rsidR="00BE72D4" w:rsidRPr="00B53E94">
        <w:t xml:space="preserve">я нагрузка </w:t>
      </w:r>
      <w:r w:rsidR="008C57B5">
        <w:t xml:space="preserve">студента </w:t>
      </w:r>
      <w:r w:rsidR="00BE72D4" w:rsidRPr="00B53E94">
        <w:t xml:space="preserve">составляет </w:t>
      </w:r>
      <w:r w:rsidR="00014579">
        <w:t>48</w:t>
      </w:r>
      <w:r w:rsidR="00BE72D4" w:rsidRPr="00B53E94">
        <w:t xml:space="preserve"> час</w:t>
      </w:r>
      <w:r w:rsidR="00014579">
        <w:t>ов</w:t>
      </w:r>
      <w:r w:rsidR="00BE72D4" w:rsidRPr="00B53E94">
        <w:t>, в том числе:</w:t>
      </w:r>
    </w:p>
    <w:p w:rsidR="00BE72D4" w:rsidRDefault="00BE72D4" w:rsidP="00F51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pPr>
      <w:r w:rsidRPr="00B53E94">
        <w:t xml:space="preserve">обязательная аудиторная учебная нагрузка </w:t>
      </w:r>
      <w:r w:rsidR="008C57B5">
        <w:t>студента</w:t>
      </w:r>
      <w:r w:rsidRPr="00B53E94">
        <w:t xml:space="preserve"> </w:t>
      </w:r>
      <w:r w:rsidR="00370242">
        <w:t>4</w:t>
      </w:r>
      <w:r w:rsidR="00014579">
        <w:t>6</w:t>
      </w:r>
      <w:r w:rsidRPr="00B53E94">
        <w:t xml:space="preserve"> час</w:t>
      </w:r>
      <w:r w:rsidR="001E76FA">
        <w:t>ов</w:t>
      </w:r>
      <w:r w:rsidRPr="00B53E94">
        <w:t>;</w:t>
      </w:r>
    </w:p>
    <w:p w:rsidR="00BE72D4" w:rsidRDefault="003D0865" w:rsidP="00F51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pPr>
      <w:r>
        <w:t>промежуточная аттестация (</w:t>
      </w:r>
      <w:r w:rsidR="00B925E6">
        <w:t>ДФК</w:t>
      </w:r>
      <w:r>
        <w:t>) 2 часа</w:t>
      </w:r>
      <w:r w:rsidR="00BE72D4" w:rsidRPr="00B53E94">
        <w:t>.</w:t>
      </w:r>
    </w:p>
    <w:p w:rsidR="00370242" w:rsidRDefault="00370242" w:rsidP="005A3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69"/>
      </w:pPr>
    </w:p>
    <w:tbl>
      <w:tblPr>
        <w:tblW w:w="9704" w:type="dxa"/>
        <w:tblInd w:w="2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BE72D4" w:rsidRPr="00BE72D4" w:rsidTr="00CC475F">
        <w:trPr>
          <w:trHeight w:val="460"/>
        </w:trPr>
        <w:tc>
          <w:tcPr>
            <w:tcW w:w="7904" w:type="dxa"/>
            <w:shd w:val="clear" w:color="auto" w:fill="auto"/>
            <w:vAlign w:val="center"/>
          </w:tcPr>
          <w:p w:rsidR="00BE72D4" w:rsidRPr="00BE72D4" w:rsidRDefault="00BE72D4" w:rsidP="00BE72D4">
            <w:pPr>
              <w:jc w:val="center"/>
            </w:pPr>
            <w:r w:rsidRPr="00BE72D4">
              <w:rPr>
                <w:b/>
              </w:rPr>
              <w:t>Вид учебной работы</w:t>
            </w:r>
          </w:p>
        </w:tc>
        <w:tc>
          <w:tcPr>
            <w:tcW w:w="1800" w:type="dxa"/>
            <w:shd w:val="clear" w:color="auto" w:fill="auto"/>
            <w:vAlign w:val="center"/>
          </w:tcPr>
          <w:p w:rsidR="00BE72D4" w:rsidRPr="00BE72D4" w:rsidRDefault="00BE72D4" w:rsidP="00BE72D4">
            <w:pPr>
              <w:jc w:val="center"/>
            </w:pPr>
            <w:r w:rsidRPr="00BE72D4">
              <w:rPr>
                <w:b/>
              </w:rPr>
              <w:t>Объем часов</w:t>
            </w:r>
          </w:p>
        </w:tc>
      </w:tr>
      <w:tr w:rsidR="00BE72D4" w:rsidRPr="00BE72D4" w:rsidTr="00CC475F">
        <w:trPr>
          <w:trHeight w:val="285"/>
        </w:trPr>
        <w:tc>
          <w:tcPr>
            <w:tcW w:w="7904" w:type="dxa"/>
            <w:shd w:val="clear" w:color="auto" w:fill="auto"/>
          </w:tcPr>
          <w:p w:rsidR="00BE72D4" w:rsidRPr="00370242" w:rsidRDefault="003D0865" w:rsidP="00EA4375">
            <w:r w:rsidRPr="00370242">
              <w:t>Образовательная</w:t>
            </w:r>
            <w:r w:rsidR="00BE72D4" w:rsidRPr="00370242">
              <w:t xml:space="preserve"> учебная нагрузка (всего)</w:t>
            </w:r>
          </w:p>
        </w:tc>
        <w:tc>
          <w:tcPr>
            <w:tcW w:w="1800" w:type="dxa"/>
            <w:shd w:val="clear" w:color="auto" w:fill="auto"/>
          </w:tcPr>
          <w:p w:rsidR="00BE72D4" w:rsidRPr="00370242" w:rsidRDefault="00B925E6" w:rsidP="00370242">
            <w:pPr>
              <w:jc w:val="center"/>
            </w:pPr>
            <w:r>
              <w:t>48</w:t>
            </w:r>
          </w:p>
        </w:tc>
      </w:tr>
      <w:tr w:rsidR="00BE72D4" w:rsidRPr="00BE72D4" w:rsidTr="00CC475F">
        <w:tc>
          <w:tcPr>
            <w:tcW w:w="7904" w:type="dxa"/>
            <w:shd w:val="clear" w:color="auto" w:fill="auto"/>
          </w:tcPr>
          <w:p w:rsidR="00BE72D4" w:rsidRPr="00370242" w:rsidRDefault="00BE72D4" w:rsidP="00EA4375">
            <w:r w:rsidRPr="00370242">
              <w:t xml:space="preserve">Обязательная аудиторная учебная нагрузка (всего) </w:t>
            </w:r>
          </w:p>
        </w:tc>
        <w:tc>
          <w:tcPr>
            <w:tcW w:w="1800" w:type="dxa"/>
            <w:shd w:val="clear" w:color="auto" w:fill="auto"/>
          </w:tcPr>
          <w:p w:rsidR="00BE72D4" w:rsidRPr="00370242" w:rsidRDefault="001C5C3B" w:rsidP="00370242">
            <w:pPr>
              <w:jc w:val="center"/>
            </w:pPr>
            <w:r>
              <w:t>46</w:t>
            </w:r>
          </w:p>
        </w:tc>
      </w:tr>
      <w:tr w:rsidR="00BE72D4" w:rsidRPr="00BE72D4" w:rsidTr="00CC475F">
        <w:tc>
          <w:tcPr>
            <w:tcW w:w="7904" w:type="dxa"/>
            <w:shd w:val="clear" w:color="auto" w:fill="auto"/>
          </w:tcPr>
          <w:p w:rsidR="00BE72D4" w:rsidRPr="00370242" w:rsidRDefault="00BE72D4" w:rsidP="00EA4375">
            <w:r w:rsidRPr="00370242">
              <w:t>в том числе:</w:t>
            </w:r>
          </w:p>
        </w:tc>
        <w:tc>
          <w:tcPr>
            <w:tcW w:w="1800" w:type="dxa"/>
            <w:shd w:val="clear" w:color="auto" w:fill="auto"/>
          </w:tcPr>
          <w:p w:rsidR="00BE72D4" w:rsidRPr="00370242" w:rsidRDefault="00BE72D4" w:rsidP="00370242">
            <w:pPr>
              <w:jc w:val="center"/>
            </w:pPr>
          </w:p>
        </w:tc>
      </w:tr>
      <w:tr w:rsidR="009559C3" w:rsidRPr="00BE72D4" w:rsidTr="00CC475F">
        <w:tc>
          <w:tcPr>
            <w:tcW w:w="7904" w:type="dxa"/>
            <w:shd w:val="clear" w:color="auto" w:fill="auto"/>
          </w:tcPr>
          <w:p w:rsidR="009559C3" w:rsidRPr="00370242" w:rsidRDefault="009559C3" w:rsidP="000571F1">
            <w:pPr>
              <w:ind w:firstLine="771"/>
            </w:pPr>
            <w:r w:rsidRPr="00370242">
              <w:t>лекции</w:t>
            </w:r>
            <w:r w:rsidRPr="00370242">
              <w:rPr>
                <w:lang w:val="en-US"/>
              </w:rPr>
              <w:t>/</w:t>
            </w:r>
            <w:r w:rsidRPr="00370242">
              <w:t>уроки</w:t>
            </w:r>
          </w:p>
        </w:tc>
        <w:tc>
          <w:tcPr>
            <w:tcW w:w="1800" w:type="dxa"/>
            <w:shd w:val="clear" w:color="auto" w:fill="auto"/>
          </w:tcPr>
          <w:p w:rsidR="009559C3" w:rsidRPr="00370242" w:rsidRDefault="00FE0AF8" w:rsidP="00370242">
            <w:pPr>
              <w:jc w:val="center"/>
            </w:pPr>
            <w:r>
              <w:t>32</w:t>
            </w:r>
          </w:p>
        </w:tc>
      </w:tr>
      <w:tr w:rsidR="00BE72D4" w:rsidRPr="00BE72D4" w:rsidTr="00CC475F">
        <w:tc>
          <w:tcPr>
            <w:tcW w:w="7904" w:type="dxa"/>
            <w:shd w:val="clear" w:color="auto" w:fill="auto"/>
          </w:tcPr>
          <w:p w:rsidR="00BE72D4" w:rsidRPr="00370242" w:rsidRDefault="00BE72D4" w:rsidP="009559C3">
            <w:pPr>
              <w:ind w:firstLine="771"/>
            </w:pPr>
            <w:r w:rsidRPr="00370242">
              <w:t xml:space="preserve">практические </w:t>
            </w:r>
            <w:r w:rsidR="008C57B5" w:rsidRPr="00370242">
              <w:t xml:space="preserve">(в </w:t>
            </w:r>
            <w:proofErr w:type="spellStart"/>
            <w:r w:rsidR="008C57B5" w:rsidRPr="00370242">
              <w:t>т.ч</w:t>
            </w:r>
            <w:proofErr w:type="spellEnd"/>
            <w:r w:rsidR="008C57B5" w:rsidRPr="00370242">
              <w:t xml:space="preserve">. семинары) </w:t>
            </w:r>
            <w:r w:rsidRPr="00370242">
              <w:t xml:space="preserve">занятия </w:t>
            </w:r>
          </w:p>
        </w:tc>
        <w:tc>
          <w:tcPr>
            <w:tcW w:w="1800" w:type="dxa"/>
            <w:shd w:val="clear" w:color="auto" w:fill="auto"/>
          </w:tcPr>
          <w:p w:rsidR="00BE72D4" w:rsidRPr="00370242" w:rsidRDefault="00FE0AF8" w:rsidP="00370242">
            <w:pPr>
              <w:jc w:val="center"/>
            </w:pPr>
            <w:r>
              <w:t>16</w:t>
            </w:r>
          </w:p>
        </w:tc>
      </w:tr>
      <w:tr w:rsidR="001B2123" w:rsidRPr="00BE72D4" w:rsidTr="00CC475F">
        <w:tc>
          <w:tcPr>
            <w:tcW w:w="7904" w:type="dxa"/>
            <w:shd w:val="clear" w:color="auto" w:fill="auto"/>
          </w:tcPr>
          <w:p w:rsidR="001B2123" w:rsidRPr="00370242" w:rsidRDefault="003D0865" w:rsidP="00B61B9B">
            <w:pPr>
              <w:spacing w:line="240" w:lineRule="auto"/>
              <w:rPr>
                <w:i/>
              </w:rPr>
            </w:pPr>
            <w:r w:rsidRPr="00370242">
              <w:t>Консультации (во взаимодействии с преподавателем)</w:t>
            </w:r>
          </w:p>
        </w:tc>
        <w:tc>
          <w:tcPr>
            <w:tcW w:w="1800" w:type="dxa"/>
            <w:shd w:val="clear" w:color="auto" w:fill="auto"/>
          </w:tcPr>
          <w:p w:rsidR="001B2123" w:rsidRPr="00370242" w:rsidRDefault="001B2123" w:rsidP="00370242">
            <w:pPr>
              <w:jc w:val="center"/>
            </w:pPr>
          </w:p>
        </w:tc>
      </w:tr>
      <w:tr w:rsidR="001B2123" w:rsidRPr="00BE72D4" w:rsidTr="00CC475F">
        <w:tc>
          <w:tcPr>
            <w:tcW w:w="7904" w:type="dxa"/>
            <w:shd w:val="clear" w:color="auto" w:fill="auto"/>
          </w:tcPr>
          <w:p w:rsidR="001B2123" w:rsidRPr="00370242" w:rsidRDefault="00C44880" w:rsidP="00B925E6">
            <w:pPr>
              <w:spacing w:line="240" w:lineRule="auto"/>
              <w:rPr>
                <w:i/>
              </w:rPr>
            </w:pPr>
            <w:r w:rsidRPr="00370242">
              <w:t>Промежуточная аттестация (</w:t>
            </w:r>
            <w:r w:rsidR="00B925E6">
              <w:t>ДФК</w:t>
            </w:r>
            <w:r w:rsidRPr="00370242">
              <w:t>)</w:t>
            </w:r>
          </w:p>
        </w:tc>
        <w:tc>
          <w:tcPr>
            <w:tcW w:w="1800" w:type="dxa"/>
            <w:shd w:val="clear" w:color="auto" w:fill="auto"/>
          </w:tcPr>
          <w:p w:rsidR="001B2123" w:rsidRPr="00370242" w:rsidRDefault="007E3A8B" w:rsidP="00370242">
            <w:pPr>
              <w:jc w:val="center"/>
            </w:pPr>
            <w:r>
              <w:t>2</w:t>
            </w:r>
          </w:p>
        </w:tc>
      </w:tr>
    </w:tbl>
    <w:p w:rsidR="00B61B9B" w:rsidRDefault="00B61B9B" w:rsidP="0003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Cs/>
        </w:rPr>
      </w:pPr>
    </w:p>
    <w:p w:rsidR="00643080" w:rsidRPr="00643080" w:rsidRDefault="00643080" w:rsidP="0003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Cs/>
        </w:rPr>
      </w:pPr>
      <w:r>
        <w:rPr>
          <w:bCs/>
        </w:rPr>
        <w:t>В соответствии со структурой учебной дисциплины</w:t>
      </w:r>
      <w:r w:rsidR="00030650">
        <w:rPr>
          <w:bCs/>
        </w:rPr>
        <w:t xml:space="preserve"> ниже</w:t>
      </w:r>
      <w:r>
        <w:rPr>
          <w:bCs/>
        </w:rPr>
        <w:t xml:space="preserve"> </w:t>
      </w:r>
      <w:r w:rsidR="008C57B5">
        <w:rPr>
          <w:bCs/>
        </w:rPr>
        <w:t>приведена</w:t>
      </w:r>
      <w:r>
        <w:rPr>
          <w:bCs/>
        </w:rPr>
        <w:t xml:space="preserve"> содержательная характеристика дисциплины по всем видам учебной деятельности </w:t>
      </w:r>
      <w:proofErr w:type="gramStart"/>
      <w:r>
        <w:rPr>
          <w:bCs/>
        </w:rPr>
        <w:t>обучающегося</w:t>
      </w:r>
      <w:proofErr w:type="gramEnd"/>
      <w:r>
        <w:rPr>
          <w:bCs/>
        </w:rPr>
        <w:t>.</w:t>
      </w:r>
    </w:p>
    <w:p w:rsidR="00810ADD" w:rsidRDefault="00810ADD" w:rsidP="00810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Cs/>
          <w:i/>
          <w:color w:val="FF0000"/>
        </w:rPr>
      </w:pPr>
    </w:p>
    <w:p w:rsidR="00037A40" w:rsidRPr="00BF3F11" w:rsidRDefault="00037A40" w:rsidP="00037A40">
      <w:pPr>
        <w:jc w:val="left"/>
        <w:rPr>
          <w:i/>
          <w:color w:val="FF0000"/>
        </w:rPr>
        <w:sectPr w:rsidR="00037A40" w:rsidRPr="00BF3F11" w:rsidSect="00B925E6">
          <w:footerReference w:type="default" r:id="rId9"/>
          <w:pgSz w:w="11906" w:h="16838"/>
          <w:pgMar w:top="1134" w:right="862" w:bottom="1134" w:left="1560" w:header="709" w:footer="709" w:gutter="0"/>
          <w:cols w:space="708"/>
          <w:titlePg/>
          <w:docGrid w:linePitch="360"/>
        </w:sect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75"/>
        <w:gridCol w:w="9624"/>
        <w:gridCol w:w="996"/>
        <w:gridCol w:w="1981"/>
      </w:tblGrid>
      <w:tr w:rsidR="001F1451" w:rsidRPr="001F1451" w:rsidTr="001F1451">
        <w:trPr>
          <w:trHeight w:val="20"/>
        </w:trPr>
        <w:tc>
          <w:tcPr>
            <w:tcW w:w="2675" w:type="dxa"/>
            <w:tcBorders>
              <w:top w:val="single" w:sz="4" w:space="0" w:color="000000"/>
              <w:left w:val="single" w:sz="4" w:space="0" w:color="000000"/>
              <w:bottom w:val="single" w:sz="4" w:space="0" w:color="000000"/>
              <w:right w:val="single" w:sz="4" w:space="0" w:color="000000"/>
            </w:tcBorders>
            <w:shd w:val="clear" w:color="auto" w:fill="auto"/>
          </w:tcPr>
          <w:p w:rsidR="001F1451" w:rsidRPr="001F1451" w:rsidRDefault="001F1451"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
                <w:bCs/>
                <w:color w:val="000000"/>
                <w:szCs w:val="24"/>
              </w:rPr>
            </w:pPr>
            <w:r w:rsidRPr="001F1451">
              <w:rPr>
                <w:rFonts w:eastAsia="Times New Roman" w:cs="Times New Roman"/>
                <w:b/>
                <w:bCs/>
                <w:color w:val="000000"/>
                <w:szCs w:val="24"/>
              </w:rPr>
              <w:lastRenderedPageBreak/>
              <w:t>Наименование разделов и тем</w:t>
            </w: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451" w:rsidRPr="001F1451" w:rsidRDefault="001F1451"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bCs/>
                <w:color w:val="000000"/>
                <w:szCs w:val="24"/>
              </w:rPr>
            </w:pPr>
            <w:r w:rsidRPr="001F1451">
              <w:rPr>
                <w:rFonts w:eastAsia="Times New Roman" w:cs="Times New Roman"/>
                <w:b/>
                <w:bCs/>
                <w:color w:val="000000"/>
                <w:szCs w:val="24"/>
              </w:rPr>
              <w:t>Содержание учебного материала, лабораторные и практические работы,</w:t>
            </w:r>
          </w:p>
          <w:p w:rsidR="001F1451" w:rsidRPr="001F1451" w:rsidRDefault="001F1451"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bCs/>
                <w:color w:val="000000"/>
                <w:szCs w:val="24"/>
              </w:rPr>
            </w:pPr>
            <w:r w:rsidRPr="001F1451">
              <w:rPr>
                <w:rFonts w:eastAsia="Times New Roman" w:cs="Times New Roman"/>
                <w:b/>
                <w:bCs/>
                <w:color w:val="000000"/>
                <w:szCs w:val="24"/>
              </w:rPr>
              <w:t xml:space="preserve">самостоятельная работа </w:t>
            </w:r>
            <w:proofErr w:type="gramStart"/>
            <w:r w:rsidRPr="001F1451">
              <w:rPr>
                <w:rFonts w:eastAsia="Times New Roman" w:cs="Times New Roman"/>
                <w:b/>
                <w:bCs/>
                <w:color w:val="000000"/>
                <w:szCs w:val="24"/>
              </w:rPr>
              <w:t>обучающихся</w:t>
            </w:r>
            <w:proofErr w:type="gramEnd"/>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451" w:rsidRPr="001F1451" w:rsidRDefault="001F1451"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bCs/>
                <w:color w:val="000000"/>
                <w:szCs w:val="24"/>
              </w:rPr>
            </w:pPr>
            <w:r w:rsidRPr="001F1451">
              <w:rPr>
                <w:rFonts w:eastAsia="Times New Roman" w:cs="Times New Roman"/>
                <w:b/>
                <w:bCs/>
                <w:color w:val="000000"/>
                <w:szCs w:val="24"/>
              </w:rPr>
              <w:t>Объем часов</w:t>
            </w:r>
          </w:p>
        </w:tc>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451" w:rsidRPr="001F1451" w:rsidRDefault="001F1451"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bCs/>
                <w:color w:val="000000"/>
                <w:szCs w:val="24"/>
              </w:rPr>
            </w:pPr>
            <w:r w:rsidRPr="001F1451">
              <w:rPr>
                <w:rFonts w:eastAsia="Times New Roman" w:cs="Times New Roman"/>
                <w:b/>
                <w:bCs/>
                <w:color w:val="000000"/>
                <w:szCs w:val="24"/>
              </w:rPr>
              <w:t>Коды компетенций и личностных результатов, формированию которых способствует элемент программы</w:t>
            </w:r>
          </w:p>
        </w:tc>
      </w:tr>
      <w:tr w:rsidR="001F1451" w:rsidRPr="001F1451" w:rsidTr="001F1451">
        <w:trPr>
          <w:trHeight w:val="20"/>
        </w:trPr>
        <w:tc>
          <w:tcPr>
            <w:tcW w:w="2675" w:type="dxa"/>
            <w:tcBorders>
              <w:top w:val="single" w:sz="4" w:space="0" w:color="000000"/>
              <w:left w:val="single" w:sz="4" w:space="0" w:color="000000"/>
              <w:bottom w:val="single" w:sz="4" w:space="0" w:color="000000"/>
              <w:right w:val="single" w:sz="4" w:space="0" w:color="000000"/>
            </w:tcBorders>
            <w:shd w:val="clear" w:color="auto" w:fill="auto"/>
          </w:tcPr>
          <w:p w:rsidR="001F1451" w:rsidRPr="001F1451" w:rsidRDefault="001F1451"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
                <w:bCs/>
                <w:color w:val="000000"/>
                <w:szCs w:val="24"/>
              </w:rPr>
            </w:pPr>
            <w:r w:rsidRPr="001F1451">
              <w:rPr>
                <w:rFonts w:eastAsia="Times New Roman" w:cs="Times New Roman"/>
                <w:b/>
                <w:bCs/>
                <w:color w:val="000000"/>
                <w:szCs w:val="24"/>
              </w:rPr>
              <w:t>1</w:t>
            </w: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451" w:rsidRPr="001F1451" w:rsidRDefault="001F1451"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bCs/>
                <w:color w:val="000000"/>
                <w:szCs w:val="24"/>
              </w:rPr>
            </w:pPr>
            <w:r w:rsidRPr="001F1451">
              <w:rPr>
                <w:rFonts w:eastAsia="Times New Roman" w:cs="Times New Roman"/>
                <w:b/>
                <w:bCs/>
                <w:color w:val="000000"/>
                <w:szCs w:val="24"/>
              </w:rPr>
              <w:t>2</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451" w:rsidRPr="001F1451" w:rsidRDefault="001F1451"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bCs/>
                <w:color w:val="000000"/>
                <w:szCs w:val="24"/>
              </w:rPr>
            </w:pPr>
            <w:r w:rsidRPr="001F1451">
              <w:rPr>
                <w:rFonts w:eastAsia="Times New Roman" w:cs="Times New Roman"/>
                <w:b/>
                <w:bCs/>
                <w:color w:val="000000"/>
                <w:szCs w:val="24"/>
              </w:rPr>
              <w:t>3</w:t>
            </w:r>
          </w:p>
        </w:tc>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451" w:rsidRPr="001F1451" w:rsidRDefault="00DD0CA6"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bCs/>
                <w:color w:val="000000"/>
                <w:szCs w:val="24"/>
              </w:rPr>
            </w:pPr>
            <w:r>
              <w:rPr>
                <w:rFonts w:eastAsia="Times New Roman" w:cs="Times New Roman"/>
                <w:b/>
                <w:bCs/>
                <w:color w:val="000000"/>
                <w:szCs w:val="24"/>
              </w:rPr>
              <w:t>4</w:t>
            </w:r>
          </w:p>
        </w:tc>
      </w:tr>
      <w:tr w:rsidR="00DD0CA6" w:rsidRPr="001F1451" w:rsidTr="00DD0CA6">
        <w:trPr>
          <w:trHeight w:val="219"/>
        </w:trPr>
        <w:tc>
          <w:tcPr>
            <w:tcW w:w="12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0CA6" w:rsidRPr="001F1451" w:rsidRDefault="00DD0CA6"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
                <w:bCs/>
                <w:color w:val="000000"/>
                <w:szCs w:val="24"/>
              </w:rPr>
            </w:pPr>
            <w:r w:rsidRPr="001F1451">
              <w:rPr>
                <w:rFonts w:eastAsia="Times New Roman" w:cs="Times New Roman"/>
                <w:b/>
                <w:bCs/>
                <w:color w:val="000000"/>
                <w:szCs w:val="24"/>
              </w:rPr>
              <w:t>Раздел 1. Основы Конституции России</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CA6" w:rsidRPr="001F1451" w:rsidRDefault="00DD0CA6"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p>
        </w:tc>
        <w:tc>
          <w:tcPr>
            <w:tcW w:w="1981" w:type="dxa"/>
            <w:vMerge w:val="restart"/>
            <w:tcBorders>
              <w:top w:val="single" w:sz="4" w:space="0" w:color="000000"/>
              <w:left w:val="single" w:sz="4" w:space="0" w:color="000000"/>
              <w:right w:val="single" w:sz="4" w:space="0" w:color="000000"/>
            </w:tcBorders>
            <w:shd w:val="clear" w:color="auto" w:fill="auto"/>
            <w:vAlign w:val="center"/>
          </w:tcPr>
          <w:p w:rsidR="00DD0CA6" w:rsidRPr="00DD0CA6" w:rsidRDefault="00DD0CA6" w:rsidP="00DD0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Pr>
                <w:rFonts w:eastAsia="Times New Roman" w:cs="Times New Roman"/>
                <w:bCs/>
                <w:color w:val="000000"/>
                <w:szCs w:val="24"/>
              </w:rPr>
              <w:t>ОК</w:t>
            </w:r>
            <w:proofErr w:type="gramEnd"/>
            <w:r>
              <w:rPr>
                <w:rFonts w:eastAsia="Times New Roman" w:cs="Times New Roman"/>
                <w:bCs/>
                <w:color w:val="000000"/>
                <w:szCs w:val="24"/>
              </w:rPr>
              <w:t xml:space="preserve"> 01, </w:t>
            </w:r>
            <w:r w:rsidRPr="00DD0CA6">
              <w:rPr>
                <w:rFonts w:eastAsia="Times New Roman" w:cs="Times New Roman"/>
                <w:bCs/>
                <w:color w:val="000000"/>
                <w:szCs w:val="24"/>
              </w:rPr>
              <w:t>ОК 02</w:t>
            </w:r>
            <w:r>
              <w:rPr>
                <w:rFonts w:eastAsia="Times New Roman" w:cs="Times New Roman"/>
                <w:bCs/>
                <w:color w:val="000000"/>
                <w:szCs w:val="24"/>
              </w:rPr>
              <w:t>,</w:t>
            </w:r>
          </w:p>
          <w:p w:rsidR="00DD0CA6" w:rsidRPr="00DD0CA6" w:rsidRDefault="00DD0CA6" w:rsidP="00DD0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03</w:t>
            </w:r>
            <w:r>
              <w:rPr>
                <w:rFonts w:eastAsia="Times New Roman" w:cs="Times New Roman"/>
                <w:bCs/>
                <w:color w:val="000000"/>
                <w:szCs w:val="24"/>
              </w:rPr>
              <w:t xml:space="preserve">, </w:t>
            </w:r>
            <w:r w:rsidRPr="00DD0CA6">
              <w:rPr>
                <w:rFonts w:eastAsia="Times New Roman" w:cs="Times New Roman"/>
                <w:bCs/>
                <w:color w:val="000000"/>
                <w:szCs w:val="24"/>
              </w:rPr>
              <w:t>ОК 04</w:t>
            </w:r>
            <w:r>
              <w:rPr>
                <w:rFonts w:eastAsia="Times New Roman" w:cs="Times New Roman"/>
                <w:bCs/>
                <w:color w:val="000000"/>
                <w:szCs w:val="24"/>
              </w:rPr>
              <w:t>,</w:t>
            </w:r>
          </w:p>
          <w:p w:rsidR="00DD0CA6" w:rsidRPr="00DD0CA6" w:rsidRDefault="00DD0CA6" w:rsidP="00DD0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05</w:t>
            </w:r>
            <w:r>
              <w:rPr>
                <w:rFonts w:eastAsia="Times New Roman" w:cs="Times New Roman"/>
                <w:bCs/>
                <w:color w:val="000000"/>
                <w:szCs w:val="24"/>
              </w:rPr>
              <w:t xml:space="preserve">, </w:t>
            </w:r>
            <w:r w:rsidRPr="00DD0CA6">
              <w:rPr>
                <w:rFonts w:eastAsia="Times New Roman" w:cs="Times New Roman"/>
                <w:bCs/>
                <w:color w:val="000000"/>
                <w:szCs w:val="24"/>
              </w:rPr>
              <w:t>ОК 09</w:t>
            </w:r>
            <w:r>
              <w:rPr>
                <w:rFonts w:eastAsia="Times New Roman" w:cs="Times New Roman"/>
                <w:bCs/>
                <w:color w:val="000000"/>
                <w:szCs w:val="24"/>
              </w:rPr>
              <w:t>,</w:t>
            </w:r>
          </w:p>
          <w:p w:rsidR="00DD0CA6" w:rsidRPr="001F1451" w:rsidRDefault="00DD0CA6" w:rsidP="00DD0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10</w:t>
            </w:r>
            <w:r>
              <w:rPr>
                <w:rFonts w:eastAsia="Times New Roman" w:cs="Times New Roman"/>
                <w:bCs/>
                <w:color w:val="000000"/>
                <w:szCs w:val="24"/>
              </w:rPr>
              <w:t xml:space="preserve">, </w:t>
            </w:r>
            <w:r w:rsidRPr="00DD0CA6">
              <w:rPr>
                <w:rFonts w:eastAsia="Times New Roman" w:cs="Times New Roman"/>
                <w:bCs/>
                <w:color w:val="000000"/>
                <w:szCs w:val="24"/>
              </w:rPr>
              <w:t>ОК 11</w:t>
            </w:r>
          </w:p>
        </w:tc>
      </w:tr>
      <w:tr w:rsidR="00DD0CA6" w:rsidRPr="001F1451" w:rsidTr="00DD0CA6">
        <w:trPr>
          <w:trHeight w:val="219"/>
        </w:trPr>
        <w:tc>
          <w:tcPr>
            <w:tcW w:w="2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0CA6" w:rsidRPr="001F1451" w:rsidRDefault="00DD0CA6"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i/>
                <w:color w:val="000000"/>
                <w:szCs w:val="24"/>
              </w:rPr>
            </w:pPr>
            <w:r w:rsidRPr="001F1451">
              <w:rPr>
                <w:rFonts w:eastAsia="Times New Roman" w:cs="Times New Roman"/>
                <w:b/>
                <w:bCs/>
                <w:color w:val="000000"/>
                <w:szCs w:val="24"/>
              </w:rPr>
              <w:t xml:space="preserve">Тема 1.1 </w:t>
            </w:r>
            <w:r w:rsidRPr="001F1451">
              <w:rPr>
                <w:rFonts w:eastAsia="Times New Roman" w:cs="Times New Roman"/>
                <w:bCs/>
                <w:color w:val="000000"/>
                <w:szCs w:val="24"/>
              </w:rPr>
              <w:t>Основы конституционного строя РФ. Права и свободы человека и гражданина</w:t>
            </w:r>
          </w:p>
          <w:p w:rsidR="00DD0CA6" w:rsidRPr="001F1451" w:rsidRDefault="00DD0CA6"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
                <w:bCs/>
                <w:i/>
                <w:color w:val="000000"/>
                <w:szCs w:val="24"/>
              </w:rPr>
            </w:pP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CA6" w:rsidRPr="001F1451" w:rsidRDefault="00DD0CA6"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
                <w:bCs/>
                <w:color w:val="000000"/>
                <w:szCs w:val="24"/>
              </w:rPr>
            </w:pPr>
            <w:r w:rsidRPr="001F1451">
              <w:rPr>
                <w:rFonts w:eastAsia="Times New Roman" w:cs="Times New Roman"/>
                <w:b/>
                <w:bCs/>
                <w:color w:val="000000"/>
                <w:szCs w:val="24"/>
              </w:rPr>
              <w:t>Содержание учебного материала</w:t>
            </w:r>
          </w:p>
        </w:tc>
        <w:tc>
          <w:tcPr>
            <w:tcW w:w="996" w:type="dxa"/>
            <w:vMerge w:val="restart"/>
            <w:tcBorders>
              <w:top w:val="single" w:sz="4" w:space="0" w:color="000000"/>
              <w:left w:val="single" w:sz="4" w:space="0" w:color="000000"/>
              <w:right w:val="single" w:sz="4" w:space="0" w:color="000000"/>
            </w:tcBorders>
            <w:shd w:val="clear" w:color="auto" w:fill="auto"/>
            <w:vAlign w:val="center"/>
          </w:tcPr>
          <w:p w:rsidR="00DD0CA6" w:rsidRPr="001F1451" w:rsidRDefault="00DD0CA6"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bCs/>
                <w:szCs w:val="24"/>
              </w:rPr>
            </w:pPr>
            <w:r w:rsidRPr="001F1451">
              <w:rPr>
                <w:rFonts w:eastAsia="Times New Roman" w:cs="Times New Roman"/>
                <w:b/>
                <w:bCs/>
                <w:szCs w:val="24"/>
              </w:rPr>
              <w:t>2</w:t>
            </w:r>
          </w:p>
        </w:tc>
        <w:tc>
          <w:tcPr>
            <w:tcW w:w="1981" w:type="dxa"/>
            <w:vMerge/>
            <w:tcBorders>
              <w:left w:val="single" w:sz="4" w:space="0" w:color="000000"/>
              <w:right w:val="single" w:sz="4" w:space="0" w:color="000000"/>
            </w:tcBorders>
            <w:shd w:val="clear" w:color="auto" w:fill="auto"/>
            <w:vAlign w:val="center"/>
          </w:tcPr>
          <w:p w:rsidR="00DD0CA6" w:rsidRPr="001F1451" w:rsidRDefault="00DD0CA6"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DD0CA6" w:rsidRPr="001F1451" w:rsidTr="00DD0CA6">
        <w:trPr>
          <w:trHeight w:val="219"/>
        </w:trPr>
        <w:tc>
          <w:tcPr>
            <w:tcW w:w="2675" w:type="dxa"/>
            <w:vMerge/>
            <w:tcBorders>
              <w:top w:val="single" w:sz="4" w:space="0" w:color="000000"/>
              <w:left w:val="single" w:sz="4" w:space="0" w:color="000000"/>
              <w:bottom w:val="single" w:sz="4" w:space="0" w:color="000000"/>
              <w:right w:val="single" w:sz="4" w:space="0" w:color="000000"/>
            </w:tcBorders>
            <w:shd w:val="clear" w:color="auto" w:fill="auto"/>
          </w:tcPr>
          <w:p w:rsidR="00DD0CA6" w:rsidRPr="001F1451" w:rsidRDefault="00DD0CA6"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
                <w:bCs/>
                <w:i/>
                <w:color w:val="000000"/>
                <w:szCs w:val="24"/>
              </w:rPr>
            </w:pP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CA6" w:rsidRPr="001F1451" w:rsidRDefault="00DD0CA6"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1F1451">
              <w:rPr>
                <w:rFonts w:eastAsia="Times New Roman" w:cs="Times New Roman"/>
                <w:bCs/>
                <w:color w:val="000000"/>
                <w:szCs w:val="24"/>
              </w:rPr>
              <w:t>Понятие и основы государственного устройства Российской Федерации. Компетенции федерального центра и субъектов федерации. Разделение ветвей власти, сферы деятельности.   Понятие прав и свобод человека и гражданина. Конституционное закрепление основных прав и обязанностей человека и гражданина. Прямое действие Конституции РФ. Неразрывность связи прав и обязанностей. Необходимость соблюдения закона.</w:t>
            </w:r>
          </w:p>
        </w:tc>
        <w:tc>
          <w:tcPr>
            <w:tcW w:w="996" w:type="dxa"/>
            <w:vMerge/>
            <w:tcBorders>
              <w:left w:val="single" w:sz="4" w:space="0" w:color="000000"/>
              <w:bottom w:val="single" w:sz="4" w:space="0" w:color="000000"/>
              <w:right w:val="single" w:sz="4" w:space="0" w:color="000000"/>
            </w:tcBorders>
            <w:shd w:val="clear" w:color="auto" w:fill="auto"/>
            <w:vAlign w:val="center"/>
          </w:tcPr>
          <w:p w:rsidR="00DD0CA6" w:rsidRPr="001F1451" w:rsidRDefault="00DD0CA6"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p>
        </w:tc>
        <w:tc>
          <w:tcPr>
            <w:tcW w:w="1981" w:type="dxa"/>
            <w:vMerge/>
            <w:tcBorders>
              <w:left w:val="single" w:sz="4" w:space="0" w:color="000000"/>
              <w:bottom w:val="single" w:sz="4" w:space="0" w:color="000000"/>
              <w:right w:val="single" w:sz="4" w:space="0" w:color="000000"/>
            </w:tcBorders>
            <w:shd w:val="clear" w:color="auto" w:fill="auto"/>
            <w:vAlign w:val="center"/>
          </w:tcPr>
          <w:p w:rsidR="00DD0CA6" w:rsidRPr="001F1451" w:rsidRDefault="00DD0CA6"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DD0CA6" w:rsidRPr="001F1451" w:rsidTr="00DD0CA6">
        <w:trPr>
          <w:trHeight w:val="20"/>
        </w:trPr>
        <w:tc>
          <w:tcPr>
            <w:tcW w:w="12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0CA6" w:rsidRPr="001F1451" w:rsidRDefault="00DD0CA6"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1F1451">
              <w:rPr>
                <w:rFonts w:eastAsia="Times New Roman" w:cs="Times New Roman"/>
                <w:b/>
                <w:bCs/>
                <w:color w:val="000000"/>
                <w:szCs w:val="24"/>
              </w:rPr>
              <w:t>Раздел 2.Основы гражданского права</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CA6" w:rsidRPr="001F1451" w:rsidRDefault="00DD0CA6"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p>
        </w:tc>
        <w:tc>
          <w:tcPr>
            <w:tcW w:w="1981" w:type="dxa"/>
            <w:vMerge w:val="restart"/>
            <w:tcBorders>
              <w:top w:val="single" w:sz="4" w:space="0" w:color="000000"/>
              <w:left w:val="single" w:sz="4" w:space="0" w:color="000000"/>
              <w:right w:val="single" w:sz="4" w:space="0" w:color="000000"/>
            </w:tcBorders>
            <w:shd w:val="clear" w:color="auto" w:fill="auto"/>
            <w:vAlign w:val="center"/>
          </w:tcPr>
          <w:p w:rsidR="00DD0CA6" w:rsidRPr="00DD0CA6" w:rsidRDefault="00DD0CA6" w:rsidP="00DD0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Pr>
                <w:rFonts w:eastAsia="Times New Roman" w:cs="Times New Roman"/>
                <w:bCs/>
                <w:color w:val="000000"/>
                <w:szCs w:val="24"/>
              </w:rPr>
              <w:t>ОК</w:t>
            </w:r>
            <w:proofErr w:type="gramEnd"/>
            <w:r>
              <w:rPr>
                <w:rFonts w:eastAsia="Times New Roman" w:cs="Times New Roman"/>
                <w:bCs/>
                <w:color w:val="000000"/>
                <w:szCs w:val="24"/>
              </w:rPr>
              <w:t xml:space="preserve"> 01, </w:t>
            </w:r>
            <w:r w:rsidRPr="00DD0CA6">
              <w:rPr>
                <w:rFonts w:eastAsia="Times New Roman" w:cs="Times New Roman"/>
                <w:bCs/>
                <w:color w:val="000000"/>
                <w:szCs w:val="24"/>
              </w:rPr>
              <w:t>ОК 02</w:t>
            </w:r>
            <w:r>
              <w:rPr>
                <w:rFonts w:eastAsia="Times New Roman" w:cs="Times New Roman"/>
                <w:bCs/>
                <w:color w:val="000000"/>
                <w:szCs w:val="24"/>
              </w:rPr>
              <w:t>,</w:t>
            </w:r>
          </w:p>
          <w:p w:rsidR="00DD0CA6" w:rsidRPr="00DD0CA6" w:rsidRDefault="00DD0CA6" w:rsidP="00DD0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03</w:t>
            </w:r>
            <w:r>
              <w:rPr>
                <w:rFonts w:eastAsia="Times New Roman" w:cs="Times New Roman"/>
                <w:bCs/>
                <w:color w:val="000000"/>
                <w:szCs w:val="24"/>
              </w:rPr>
              <w:t xml:space="preserve">, </w:t>
            </w:r>
            <w:r w:rsidRPr="00DD0CA6">
              <w:rPr>
                <w:rFonts w:eastAsia="Times New Roman" w:cs="Times New Roman"/>
                <w:bCs/>
                <w:color w:val="000000"/>
                <w:szCs w:val="24"/>
              </w:rPr>
              <w:t>ОК 04</w:t>
            </w:r>
            <w:r>
              <w:rPr>
                <w:rFonts w:eastAsia="Times New Roman" w:cs="Times New Roman"/>
                <w:bCs/>
                <w:color w:val="000000"/>
                <w:szCs w:val="24"/>
              </w:rPr>
              <w:t>,</w:t>
            </w:r>
          </w:p>
          <w:p w:rsidR="00DD0CA6" w:rsidRPr="00DD0CA6" w:rsidRDefault="00DD0CA6" w:rsidP="00DD0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05</w:t>
            </w:r>
            <w:r>
              <w:rPr>
                <w:rFonts w:eastAsia="Times New Roman" w:cs="Times New Roman"/>
                <w:bCs/>
                <w:color w:val="000000"/>
                <w:szCs w:val="24"/>
              </w:rPr>
              <w:t xml:space="preserve">, </w:t>
            </w:r>
            <w:r w:rsidRPr="00DD0CA6">
              <w:rPr>
                <w:rFonts w:eastAsia="Times New Roman" w:cs="Times New Roman"/>
                <w:bCs/>
                <w:color w:val="000000"/>
                <w:szCs w:val="24"/>
              </w:rPr>
              <w:t>ОК 09</w:t>
            </w:r>
            <w:r>
              <w:rPr>
                <w:rFonts w:eastAsia="Times New Roman" w:cs="Times New Roman"/>
                <w:bCs/>
                <w:color w:val="000000"/>
                <w:szCs w:val="24"/>
              </w:rPr>
              <w:t>,</w:t>
            </w:r>
          </w:p>
          <w:p w:rsidR="00DD0CA6" w:rsidRPr="001F1451" w:rsidRDefault="00DD0CA6" w:rsidP="00DD0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10</w:t>
            </w:r>
            <w:r>
              <w:rPr>
                <w:rFonts w:eastAsia="Times New Roman" w:cs="Times New Roman"/>
                <w:bCs/>
                <w:color w:val="000000"/>
                <w:szCs w:val="24"/>
              </w:rPr>
              <w:t xml:space="preserve">, </w:t>
            </w:r>
            <w:r w:rsidRPr="00DD0CA6">
              <w:rPr>
                <w:rFonts w:eastAsia="Times New Roman" w:cs="Times New Roman"/>
                <w:bCs/>
                <w:color w:val="000000"/>
                <w:szCs w:val="24"/>
              </w:rPr>
              <w:t>ОК 11</w:t>
            </w:r>
          </w:p>
        </w:tc>
      </w:tr>
      <w:tr w:rsidR="00D74313" w:rsidRPr="001F1451" w:rsidTr="00A72F9A">
        <w:trPr>
          <w:trHeight w:val="20"/>
        </w:trPr>
        <w:tc>
          <w:tcPr>
            <w:tcW w:w="2675" w:type="dxa"/>
            <w:vMerge w:val="restart"/>
            <w:tcBorders>
              <w:top w:val="single" w:sz="4" w:space="0" w:color="000000"/>
              <w:left w:val="single" w:sz="4" w:space="0" w:color="000000"/>
              <w:right w:val="single" w:sz="4" w:space="0" w:color="000000"/>
            </w:tcBorders>
            <w:shd w:val="clear" w:color="auto" w:fill="auto"/>
          </w:tcPr>
          <w:p w:rsidR="00D74313" w:rsidRPr="001F1451" w:rsidRDefault="00D74313"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1F1451">
              <w:rPr>
                <w:rFonts w:eastAsia="Times New Roman" w:cs="Times New Roman"/>
                <w:b/>
                <w:bCs/>
                <w:color w:val="000000"/>
                <w:szCs w:val="24"/>
              </w:rPr>
              <w:t xml:space="preserve">Тема 2.1 </w:t>
            </w:r>
            <w:r w:rsidRPr="001F1451">
              <w:rPr>
                <w:rFonts w:eastAsia="Times New Roman" w:cs="Times New Roman"/>
                <w:bCs/>
                <w:color w:val="000000"/>
                <w:szCs w:val="24"/>
              </w:rPr>
              <w:t xml:space="preserve">Правовое регулирование </w:t>
            </w:r>
            <w:proofErr w:type="gramStart"/>
            <w:r w:rsidRPr="001F1451">
              <w:rPr>
                <w:rFonts w:eastAsia="Times New Roman" w:cs="Times New Roman"/>
                <w:bCs/>
                <w:color w:val="000000"/>
                <w:szCs w:val="24"/>
              </w:rPr>
              <w:t>предпринимательской</w:t>
            </w:r>
            <w:proofErr w:type="gramEnd"/>
          </w:p>
          <w:p w:rsidR="00D74313" w:rsidRPr="001F1451" w:rsidRDefault="00D74313"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1F1451">
              <w:rPr>
                <w:rFonts w:eastAsia="Times New Roman" w:cs="Times New Roman"/>
                <w:bCs/>
                <w:color w:val="000000"/>
                <w:szCs w:val="24"/>
              </w:rPr>
              <w:t>деятельности</w:t>
            </w: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313" w:rsidRPr="001F1451" w:rsidRDefault="00D74313"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
                <w:bCs/>
                <w:color w:val="000000"/>
                <w:szCs w:val="24"/>
              </w:rPr>
            </w:pPr>
            <w:r w:rsidRPr="001F1451">
              <w:rPr>
                <w:rFonts w:eastAsia="Times New Roman" w:cs="Times New Roman"/>
                <w:b/>
                <w:bCs/>
                <w:color w:val="000000"/>
                <w:szCs w:val="24"/>
              </w:rPr>
              <w:t>Содержание учебного материала</w:t>
            </w:r>
          </w:p>
        </w:tc>
        <w:tc>
          <w:tcPr>
            <w:tcW w:w="996" w:type="dxa"/>
            <w:tcBorders>
              <w:top w:val="single" w:sz="4" w:space="0" w:color="000000"/>
              <w:left w:val="single" w:sz="4" w:space="0" w:color="000000"/>
              <w:bottom w:val="single" w:sz="4" w:space="0" w:color="auto"/>
              <w:right w:val="single" w:sz="4" w:space="0" w:color="000000"/>
            </w:tcBorders>
            <w:shd w:val="clear" w:color="auto" w:fill="auto"/>
            <w:vAlign w:val="center"/>
          </w:tcPr>
          <w:p w:rsidR="00D74313" w:rsidRPr="001F1451" w:rsidRDefault="00D74313"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bCs/>
                <w:szCs w:val="24"/>
              </w:rPr>
            </w:pPr>
            <w:r>
              <w:rPr>
                <w:rFonts w:eastAsia="Times New Roman" w:cs="Times New Roman"/>
                <w:b/>
                <w:bCs/>
                <w:szCs w:val="24"/>
              </w:rPr>
              <w:t>2</w:t>
            </w:r>
          </w:p>
        </w:tc>
        <w:tc>
          <w:tcPr>
            <w:tcW w:w="1981" w:type="dxa"/>
            <w:vMerge/>
            <w:tcBorders>
              <w:left w:val="single" w:sz="4" w:space="0" w:color="000000"/>
              <w:right w:val="single" w:sz="4" w:space="0" w:color="000000"/>
            </w:tcBorders>
            <w:shd w:val="clear" w:color="auto" w:fill="auto"/>
            <w:vAlign w:val="center"/>
          </w:tcPr>
          <w:p w:rsidR="00D74313" w:rsidRPr="001F1451" w:rsidRDefault="00D74313" w:rsidP="00DD0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D74313" w:rsidRPr="001F1451" w:rsidTr="00A72F9A">
        <w:trPr>
          <w:trHeight w:val="1086"/>
        </w:trPr>
        <w:tc>
          <w:tcPr>
            <w:tcW w:w="2675" w:type="dxa"/>
            <w:vMerge/>
            <w:tcBorders>
              <w:left w:val="single" w:sz="4" w:space="0" w:color="000000"/>
              <w:right w:val="single" w:sz="4" w:space="0" w:color="000000"/>
            </w:tcBorders>
            <w:shd w:val="clear" w:color="auto" w:fill="auto"/>
          </w:tcPr>
          <w:p w:rsidR="00D74313" w:rsidRPr="001F1451" w:rsidRDefault="00D74313"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
                <w:bCs/>
                <w:color w:val="000000"/>
                <w:szCs w:val="24"/>
              </w:rPr>
            </w:pP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313" w:rsidRPr="001F1451" w:rsidRDefault="00D74313"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1F1451">
              <w:rPr>
                <w:rFonts w:eastAsia="Times New Roman" w:cs="Times New Roman"/>
                <w:bCs/>
                <w:color w:val="000000"/>
                <w:szCs w:val="24"/>
              </w:rPr>
              <w:t>Понятие предпринимательской деятельности, ее признаки. Понятие, предмет, принципы и источники российского гражданского права. Имущественные и связанные с ними личные неимущественные отношения. Гражданские правоотношения: понятие, виды, структура.</w:t>
            </w:r>
          </w:p>
          <w:p w:rsidR="00D74313" w:rsidRPr="001F1451" w:rsidRDefault="00D74313" w:rsidP="00D74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1F1451">
              <w:rPr>
                <w:rFonts w:eastAsia="Times New Roman" w:cs="Times New Roman"/>
                <w:bCs/>
                <w:color w:val="000000"/>
                <w:szCs w:val="24"/>
              </w:rPr>
              <w:t>Государственная  регистрация юридических лиц.</w:t>
            </w:r>
          </w:p>
        </w:tc>
        <w:tc>
          <w:tcPr>
            <w:tcW w:w="996" w:type="dxa"/>
            <w:tcBorders>
              <w:top w:val="single" w:sz="4" w:space="0" w:color="auto"/>
              <w:left w:val="single" w:sz="4" w:space="0" w:color="000000"/>
              <w:bottom w:val="single" w:sz="4" w:space="0" w:color="000000"/>
              <w:right w:val="single" w:sz="4" w:space="0" w:color="000000"/>
            </w:tcBorders>
            <w:shd w:val="clear" w:color="auto" w:fill="auto"/>
            <w:vAlign w:val="center"/>
          </w:tcPr>
          <w:p w:rsidR="00D74313" w:rsidRPr="001F1451" w:rsidRDefault="00D74313"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r>
              <w:rPr>
                <w:rFonts w:eastAsia="Times New Roman" w:cs="Times New Roman"/>
                <w:bCs/>
                <w:szCs w:val="24"/>
              </w:rPr>
              <w:t>1</w:t>
            </w:r>
          </w:p>
        </w:tc>
        <w:tc>
          <w:tcPr>
            <w:tcW w:w="1981" w:type="dxa"/>
            <w:vMerge/>
            <w:tcBorders>
              <w:left w:val="single" w:sz="4" w:space="0" w:color="000000"/>
              <w:bottom w:val="single" w:sz="4" w:space="0" w:color="000000"/>
              <w:right w:val="single" w:sz="4" w:space="0" w:color="000000"/>
            </w:tcBorders>
            <w:shd w:val="clear" w:color="auto" w:fill="auto"/>
            <w:vAlign w:val="center"/>
          </w:tcPr>
          <w:p w:rsidR="00D74313" w:rsidRPr="001F1451" w:rsidRDefault="00D74313"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D74313" w:rsidRPr="001F1451" w:rsidTr="00A72F9A">
        <w:trPr>
          <w:trHeight w:val="917"/>
        </w:trPr>
        <w:tc>
          <w:tcPr>
            <w:tcW w:w="2675" w:type="dxa"/>
            <w:vMerge/>
            <w:tcBorders>
              <w:left w:val="single" w:sz="4" w:space="0" w:color="000000"/>
              <w:bottom w:val="single" w:sz="4" w:space="0" w:color="000000"/>
              <w:right w:val="single" w:sz="4" w:space="0" w:color="000000"/>
            </w:tcBorders>
            <w:shd w:val="clear" w:color="auto" w:fill="auto"/>
          </w:tcPr>
          <w:p w:rsidR="00D74313" w:rsidRPr="001F1451" w:rsidRDefault="00D74313"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
                <w:bCs/>
                <w:color w:val="000000"/>
                <w:szCs w:val="24"/>
              </w:rPr>
            </w:pP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313" w:rsidRPr="001F1451" w:rsidRDefault="00D74313"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1F1451">
              <w:rPr>
                <w:rFonts w:eastAsia="Times New Roman" w:cs="Times New Roman"/>
                <w:bCs/>
                <w:color w:val="000000"/>
                <w:szCs w:val="24"/>
              </w:rPr>
              <w:t>Государство как субъект предпринимательской деятельности. Право социальной защиты граждан. Защита нарушенных прав и судебный порядок разрешения споров.</w:t>
            </w:r>
          </w:p>
          <w:p w:rsidR="00D74313" w:rsidRPr="001F1451" w:rsidRDefault="00D74313"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1F1451">
              <w:rPr>
                <w:rFonts w:eastAsia="Times New Roman" w:cs="Times New Roman"/>
                <w:bCs/>
                <w:color w:val="000000"/>
                <w:szCs w:val="24"/>
              </w:rPr>
              <w:t>Формы и способы защиты нарушенных прав. Самозащита.</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313" w:rsidRPr="001F1451" w:rsidRDefault="00D74313"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r>
              <w:rPr>
                <w:rFonts w:eastAsia="Times New Roman" w:cs="Times New Roman"/>
                <w:bCs/>
                <w:szCs w:val="24"/>
              </w:rPr>
              <w:t>1</w:t>
            </w:r>
          </w:p>
        </w:tc>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313" w:rsidRPr="001F1451" w:rsidRDefault="00D74313"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DD0CA6" w:rsidRPr="001F1451" w:rsidTr="001F1451">
        <w:trPr>
          <w:trHeight w:val="145"/>
        </w:trPr>
        <w:tc>
          <w:tcPr>
            <w:tcW w:w="2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0CA6" w:rsidRPr="001F1451" w:rsidRDefault="00DD0CA6"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
                <w:bCs/>
                <w:color w:val="000000"/>
                <w:szCs w:val="24"/>
              </w:rPr>
            </w:pPr>
            <w:r w:rsidRPr="001F1451">
              <w:rPr>
                <w:rFonts w:eastAsia="Times New Roman" w:cs="Times New Roman"/>
                <w:b/>
                <w:bCs/>
                <w:color w:val="000000"/>
                <w:szCs w:val="24"/>
              </w:rPr>
              <w:t xml:space="preserve">Тема 2.3 </w:t>
            </w:r>
            <w:r w:rsidR="00366B85" w:rsidRPr="00366B85">
              <w:rPr>
                <w:rFonts w:eastAsia="Times New Roman" w:cs="Times New Roman"/>
                <w:bCs/>
                <w:color w:val="000000"/>
                <w:szCs w:val="24"/>
              </w:rPr>
              <w:t>Правовое регулирование договорных отношений.</w:t>
            </w:r>
            <w:r w:rsidR="00366B85">
              <w:rPr>
                <w:rFonts w:eastAsia="Times New Roman" w:cs="Times New Roman"/>
                <w:b/>
                <w:bCs/>
                <w:color w:val="000000"/>
                <w:szCs w:val="24"/>
              </w:rPr>
              <w:t xml:space="preserve"> </w:t>
            </w:r>
            <w:r w:rsidRPr="001F1451">
              <w:rPr>
                <w:rFonts w:eastAsia="Times New Roman" w:cs="Times New Roman"/>
                <w:bCs/>
                <w:color w:val="000000"/>
                <w:szCs w:val="24"/>
              </w:rPr>
              <w:t>Сделки, представительство, сроки</w:t>
            </w: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CA6" w:rsidRPr="001F1451" w:rsidRDefault="00DD0CA6"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
                <w:bCs/>
                <w:color w:val="000000"/>
                <w:szCs w:val="24"/>
              </w:rPr>
            </w:pPr>
            <w:r w:rsidRPr="001F1451">
              <w:rPr>
                <w:rFonts w:eastAsia="Times New Roman" w:cs="Times New Roman"/>
                <w:b/>
                <w:bCs/>
                <w:color w:val="000000"/>
                <w:szCs w:val="24"/>
              </w:rPr>
              <w:t>Содержание учебного материала</w:t>
            </w:r>
          </w:p>
        </w:tc>
        <w:tc>
          <w:tcPr>
            <w:tcW w:w="996" w:type="dxa"/>
            <w:tcBorders>
              <w:top w:val="single" w:sz="4" w:space="0" w:color="000000"/>
              <w:left w:val="single" w:sz="4" w:space="0" w:color="000000"/>
              <w:bottom w:val="single" w:sz="4" w:space="0" w:color="auto"/>
              <w:right w:val="single" w:sz="4" w:space="0" w:color="000000"/>
            </w:tcBorders>
            <w:shd w:val="clear" w:color="auto" w:fill="auto"/>
            <w:vAlign w:val="center"/>
          </w:tcPr>
          <w:p w:rsidR="00DD0CA6"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bCs/>
                <w:szCs w:val="24"/>
              </w:rPr>
            </w:pPr>
            <w:r>
              <w:rPr>
                <w:rFonts w:eastAsia="Times New Roman" w:cs="Times New Roman"/>
                <w:b/>
                <w:bCs/>
                <w:szCs w:val="24"/>
              </w:rPr>
              <w:t>4</w:t>
            </w:r>
          </w:p>
        </w:tc>
        <w:tc>
          <w:tcPr>
            <w:tcW w:w="1981" w:type="dxa"/>
            <w:vMerge w:val="restart"/>
            <w:tcBorders>
              <w:top w:val="single" w:sz="4" w:space="0" w:color="000000"/>
              <w:left w:val="single" w:sz="4" w:space="0" w:color="000000"/>
              <w:right w:val="single" w:sz="4" w:space="0" w:color="000000"/>
            </w:tcBorders>
            <w:shd w:val="clear" w:color="auto" w:fill="FFFFFF"/>
            <w:vAlign w:val="center"/>
          </w:tcPr>
          <w:p w:rsidR="00DD0CA6" w:rsidRPr="00DD0CA6" w:rsidRDefault="00DD0CA6" w:rsidP="00DD0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Pr>
                <w:rFonts w:eastAsia="Times New Roman" w:cs="Times New Roman"/>
                <w:bCs/>
                <w:color w:val="000000"/>
                <w:szCs w:val="24"/>
              </w:rPr>
              <w:t>ОК</w:t>
            </w:r>
            <w:proofErr w:type="gramEnd"/>
            <w:r>
              <w:rPr>
                <w:rFonts w:eastAsia="Times New Roman" w:cs="Times New Roman"/>
                <w:bCs/>
                <w:color w:val="000000"/>
                <w:szCs w:val="24"/>
              </w:rPr>
              <w:t xml:space="preserve"> 01, </w:t>
            </w:r>
            <w:r w:rsidRPr="00DD0CA6">
              <w:rPr>
                <w:rFonts w:eastAsia="Times New Roman" w:cs="Times New Roman"/>
                <w:bCs/>
                <w:color w:val="000000"/>
                <w:szCs w:val="24"/>
              </w:rPr>
              <w:t>ОК 02</w:t>
            </w:r>
            <w:r>
              <w:rPr>
                <w:rFonts w:eastAsia="Times New Roman" w:cs="Times New Roman"/>
                <w:bCs/>
                <w:color w:val="000000"/>
                <w:szCs w:val="24"/>
              </w:rPr>
              <w:t>,</w:t>
            </w:r>
          </w:p>
          <w:p w:rsidR="00DD0CA6" w:rsidRPr="00DD0CA6" w:rsidRDefault="00DD0CA6" w:rsidP="00DD0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03</w:t>
            </w:r>
            <w:r>
              <w:rPr>
                <w:rFonts w:eastAsia="Times New Roman" w:cs="Times New Roman"/>
                <w:bCs/>
                <w:color w:val="000000"/>
                <w:szCs w:val="24"/>
              </w:rPr>
              <w:t xml:space="preserve">, </w:t>
            </w:r>
            <w:r w:rsidRPr="00DD0CA6">
              <w:rPr>
                <w:rFonts w:eastAsia="Times New Roman" w:cs="Times New Roman"/>
                <w:bCs/>
                <w:color w:val="000000"/>
                <w:szCs w:val="24"/>
              </w:rPr>
              <w:t>ОК 04</w:t>
            </w:r>
            <w:r>
              <w:rPr>
                <w:rFonts w:eastAsia="Times New Roman" w:cs="Times New Roman"/>
                <w:bCs/>
                <w:color w:val="000000"/>
                <w:szCs w:val="24"/>
              </w:rPr>
              <w:t>,</w:t>
            </w:r>
          </w:p>
          <w:p w:rsidR="00DD0CA6" w:rsidRPr="00DD0CA6" w:rsidRDefault="00DD0CA6" w:rsidP="00DD0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05</w:t>
            </w:r>
            <w:r>
              <w:rPr>
                <w:rFonts w:eastAsia="Times New Roman" w:cs="Times New Roman"/>
                <w:bCs/>
                <w:color w:val="000000"/>
                <w:szCs w:val="24"/>
              </w:rPr>
              <w:t xml:space="preserve">, </w:t>
            </w:r>
            <w:r w:rsidRPr="00DD0CA6">
              <w:rPr>
                <w:rFonts w:eastAsia="Times New Roman" w:cs="Times New Roman"/>
                <w:bCs/>
                <w:color w:val="000000"/>
                <w:szCs w:val="24"/>
              </w:rPr>
              <w:t>ОК 09</w:t>
            </w:r>
            <w:r>
              <w:rPr>
                <w:rFonts w:eastAsia="Times New Roman" w:cs="Times New Roman"/>
                <w:bCs/>
                <w:color w:val="000000"/>
                <w:szCs w:val="24"/>
              </w:rPr>
              <w:t>,</w:t>
            </w:r>
          </w:p>
          <w:p w:rsidR="00DD0CA6" w:rsidRPr="001F1451" w:rsidRDefault="00DD0CA6" w:rsidP="00DD0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10</w:t>
            </w:r>
            <w:r>
              <w:rPr>
                <w:rFonts w:eastAsia="Times New Roman" w:cs="Times New Roman"/>
                <w:bCs/>
                <w:color w:val="000000"/>
                <w:szCs w:val="24"/>
              </w:rPr>
              <w:t xml:space="preserve">, </w:t>
            </w:r>
            <w:r w:rsidRPr="00DD0CA6">
              <w:rPr>
                <w:rFonts w:eastAsia="Times New Roman" w:cs="Times New Roman"/>
                <w:bCs/>
                <w:color w:val="000000"/>
                <w:szCs w:val="24"/>
              </w:rPr>
              <w:t>ОК 11</w:t>
            </w:r>
          </w:p>
        </w:tc>
      </w:tr>
      <w:tr w:rsidR="007F415A" w:rsidRPr="001F1451" w:rsidTr="00B47809">
        <w:trPr>
          <w:trHeight w:val="487"/>
        </w:trPr>
        <w:tc>
          <w:tcPr>
            <w:tcW w:w="2675" w:type="dxa"/>
            <w:vMerge/>
            <w:tcBorders>
              <w:top w:val="single" w:sz="4" w:space="0" w:color="000000"/>
              <w:left w:val="single" w:sz="4" w:space="0" w:color="000000"/>
              <w:bottom w:val="single" w:sz="4" w:space="0" w:color="auto"/>
              <w:right w:val="single" w:sz="4" w:space="0" w:color="000000"/>
            </w:tcBorders>
            <w:shd w:val="clear" w:color="auto" w:fill="auto"/>
          </w:tcPr>
          <w:p w:rsidR="007F415A" w:rsidRPr="001F1451" w:rsidRDefault="007F415A"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
                <w:bCs/>
                <w:color w:val="000000"/>
                <w:szCs w:val="24"/>
              </w:rPr>
            </w:pPr>
          </w:p>
        </w:tc>
        <w:tc>
          <w:tcPr>
            <w:tcW w:w="9624" w:type="dxa"/>
            <w:tcBorders>
              <w:top w:val="single" w:sz="4" w:space="0" w:color="000000"/>
              <w:left w:val="single" w:sz="4" w:space="0" w:color="000000"/>
              <w:bottom w:val="single" w:sz="4" w:space="0" w:color="auto"/>
              <w:right w:val="single" w:sz="4" w:space="0" w:color="000000"/>
            </w:tcBorders>
            <w:shd w:val="clear" w:color="auto" w:fill="auto"/>
            <w:vAlign w:val="center"/>
          </w:tcPr>
          <w:p w:rsidR="007F415A" w:rsidRPr="001F1451" w:rsidRDefault="007F415A"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1F1451">
              <w:rPr>
                <w:rFonts w:eastAsia="Times New Roman" w:cs="Times New Roman"/>
                <w:color w:val="000000"/>
                <w:szCs w:val="24"/>
              </w:rPr>
              <w:t>Обязательственное право. Общие положения об обязательствах и договорах. Гражданско-правовой договор: понятие, содержание. Существенные условия договора, их значение для его действительности. Обычные и случайные условия договора. Виды договоров Порядок заключения договора: общий, обязательный, на торгах. Изменение и прекращение договора, их основания и правовые последствия.</w:t>
            </w:r>
          </w:p>
        </w:tc>
        <w:tc>
          <w:tcPr>
            <w:tcW w:w="996" w:type="dxa"/>
            <w:tcBorders>
              <w:top w:val="single" w:sz="4" w:space="0" w:color="auto"/>
              <w:left w:val="single" w:sz="4" w:space="0" w:color="000000"/>
              <w:bottom w:val="single" w:sz="4" w:space="0" w:color="auto"/>
              <w:right w:val="single" w:sz="4" w:space="0" w:color="000000"/>
            </w:tcBorders>
            <w:shd w:val="clear" w:color="auto" w:fill="auto"/>
            <w:vAlign w:val="center"/>
          </w:tcPr>
          <w:p w:rsidR="007F415A" w:rsidRPr="001F1451" w:rsidRDefault="007F415A"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r>
              <w:rPr>
                <w:rFonts w:eastAsia="Times New Roman" w:cs="Times New Roman"/>
                <w:bCs/>
                <w:szCs w:val="24"/>
              </w:rPr>
              <w:t>2</w:t>
            </w:r>
          </w:p>
        </w:tc>
        <w:tc>
          <w:tcPr>
            <w:tcW w:w="1981" w:type="dxa"/>
            <w:vMerge/>
            <w:tcBorders>
              <w:left w:val="single" w:sz="4" w:space="0" w:color="000000"/>
              <w:bottom w:val="single" w:sz="4" w:space="0" w:color="auto"/>
              <w:right w:val="single" w:sz="4" w:space="0" w:color="000000"/>
            </w:tcBorders>
            <w:shd w:val="clear" w:color="auto" w:fill="FFFFFF"/>
            <w:vAlign w:val="center"/>
          </w:tcPr>
          <w:p w:rsidR="007F415A" w:rsidRPr="001F1451" w:rsidRDefault="007F415A"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B47809" w:rsidRPr="001F1451" w:rsidTr="00323447">
        <w:trPr>
          <w:trHeight w:val="780"/>
        </w:trPr>
        <w:tc>
          <w:tcPr>
            <w:tcW w:w="2675" w:type="dxa"/>
            <w:vMerge w:val="restart"/>
            <w:tcBorders>
              <w:top w:val="single" w:sz="4" w:space="0" w:color="auto"/>
              <w:left w:val="single" w:sz="4" w:space="0" w:color="000000"/>
              <w:right w:val="single" w:sz="4" w:space="0" w:color="000000"/>
            </w:tcBorders>
            <w:shd w:val="clear" w:color="auto" w:fill="auto"/>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
                <w:bCs/>
                <w:color w:val="000000"/>
                <w:szCs w:val="24"/>
              </w:rPr>
            </w:pPr>
          </w:p>
        </w:tc>
        <w:tc>
          <w:tcPr>
            <w:tcW w:w="9624" w:type="dxa"/>
            <w:tcBorders>
              <w:top w:val="single" w:sz="4" w:space="0" w:color="000000"/>
              <w:left w:val="single" w:sz="4" w:space="0" w:color="000000"/>
              <w:bottom w:val="single" w:sz="4" w:space="0" w:color="auto"/>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1F1451">
              <w:rPr>
                <w:rFonts w:eastAsia="Times New Roman" w:cs="Times New Roman"/>
                <w:bCs/>
                <w:color w:val="000000"/>
                <w:szCs w:val="24"/>
              </w:rPr>
              <w:t>Понятие сделки. Односторонние, двух- и многосторонние сделки. Срочные и бессрочные сделки. Единство четырёх элементов сделки: субъектов, субъективной стороны, формы и содержания.</w:t>
            </w:r>
          </w:p>
        </w:tc>
        <w:tc>
          <w:tcPr>
            <w:tcW w:w="996" w:type="dxa"/>
            <w:tcBorders>
              <w:top w:val="single" w:sz="4" w:space="0" w:color="auto"/>
              <w:left w:val="single" w:sz="4" w:space="0" w:color="000000"/>
              <w:bottom w:val="single" w:sz="4" w:space="0" w:color="auto"/>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r>
              <w:rPr>
                <w:rFonts w:eastAsia="Times New Roman" w:cs="Times New Roman"/>
                <w:bCs/>
                <w:szCs w:val="24"/>
              </w:rPr>
              <w:t>1</w:t>
            </w:r>
          </w:p>
        </w:tc>
        <w:tc>
          <w:tcPr>
            <w:tcW w:w="1981" w:type="dxa"/>
            <w:vMerge w:val="restart"/>
            <w:tcBorders>
              <w:top w:val="single" w:sz="4" w:space="0" w:color="auto"/>
              <w:left w:val="single" w:sz="4" w:space="0" w:color="000000"/>
              <w:right w:val="single" w:sz="4" w:space="0" w:color="000000"/>
            </w:tcBorders>
            <w:shd w:val="clear" w:color="auto" w:fill="FFFFFF"/>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B47809" w:rsidRPr="001F1451" w:rsidTr="00323447">
        <w:trPr>
          <w:trHeight w:val="585"/>
        </w:trPr>
        <w:tc>
          <w:tcPr>
            <w:tcW w:w="2675" w:type="dxa"/>
            <w:vMerge/>
            <w:tcBorders>
              <w:left w:val="single" w:sz="4" w:space="0" w:color="000000"/>
              <w:right w:val="single" w:sz="4" w:space="0" w:color="000000"/>
            </w:tcBorders>
            <w:shd w:val="clear" w:color="auto" w:fill="auto"/>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
                <w:bCs/>
                <w:color w:val="000000"/>
                <w:szCs w:val="24"/>
              </w:rPr>
            </w:pPr>
          </w:p>
        </w:tc>
        <w:tc>
          <w:tcPr>
            <w:tcW w:w="9624" w:type="dxa"/>
            <w:tcBorders>
              <w:top w:val="single" w:sz="4" w:space="0" w:color="auto"/>
              <w:left w:val="single" w:sz="4" w:space="0" w:color="000000"/>
              <w:bottom w:val="single" w:sz="4" w:space="0" w:color="000000"/>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1F1451">
              <w:rPr>
                <w:rFonts w:eastAsia="Times New Roman" w:cs="Times New Roman"/>
                <w:bCs/>
                <w:color w:val="000000"/>
                <w:szCs w:val="24"/>
              </w:rPr>
              <w:t xml:space="preserve">Представительство, виды представительства. Доверенности: разовая, специальная, генеральная (общая). Сроки и законные способы осуществления и </w:t>
            </w:r>
            <w:proofErr w:type="gramStart"/>
            <w:r w:rsidRPr="001F1451">
              <w:rPr>
                <w:rFonts w:eastAsia="Times New Roman" w:cs="Times New Roman"/>
                <w:bCs/>
                <w:color w:val="000000"/>
                <w:szCs w:val="24"/>
              </w:rPr>
              <w:t>защиты</w:t>
            </w:r>
            <w:proofErr w:type="gramEnd"/>
            <w:r w:rsidRPr="001F1451">
              <w:rPr>
                <w:rFonts w:eastAsia="Times New Roman" w:cs="Times New Roman"/>
                <w:bCs/>
                <w:color w:val="000000"/>
                <w:szCs w:val="24"/>
              </w:rPr>
              <w:t xml:space="preserve"> гражданских прав.</w:t>
            </w:r>
          </w:p>
        </w:tc>
        <w:tc>
          <w:tcPr>
            <w:tcW w:w="996" w:type="dxa"/>
            <w:tcBorders>
              <w:top w:val="single" w:sz="4" w:space="0" w:color="auto"/>
              <w:left w:val="single" w:sz="4" w:space="0" w:color="000000"/>
              <w:bottom w:val="single" w:sz="4" w:space="0" w:color="000000"/>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r>
              <w:rPr>
                <w:rFonts w:eastAsia="Times New Roman" w:cs="Times New Roman"/>
                <w:bCs/>
                <w:szCs w:val="24"/>
              </w:rPr>
              <w:t>1</w:t>
            </w:r>
          </w:p>
        </w:tc>
        <w:tc>
          <w:tcPr>
            <w:tcW w:w="1981" w:type="dxa"/>
            <w:vMerge/>
            <w:tcBorders>
              <w:left w:val="single" w:sz="4" w:space="0" w:color="000000"/>
              <w:right w:val="single" w:sz="4" w:space="0" w:color="000000"/>
            </w:tcBorders>
            <w:shd w:val="clear" w:color="auto" w:fill="FFFFFF"/>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366B85" w:rsidRPr="001F1451" w:rsidTr="00B47809">
        <w:trPr>
          <w:trHeight w:val="307"/>
        </w:trPr>
        <w:tc>
          <w:tcPr>
            <w:tcW w:w="12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6B85" w:rsidRPr="001F1451" w:rsidRDefault="00366B85" w:rsidP="00366B85">
            <w:pPr>
              <w:spacing w:line="240" w:lineRule="auto"/>
              <w:jc w:val="left"/>
              <w:rPr>
                <w:rFonts w:eastAsia="Times New Roman" w:cs="Times New Roman"/>
                <w:color w:val="000000"/>
                <w:szCs w:val="24"/>
              </w:rPr>
            </w:pPr>
            <w:r>
              <w:rPr>
                <w:rFonts w:eastAsia="Times New Roman" w:cs="Times New Roman"/>
                <w:b/>
                <w:bCs/>
                <w:color w:val="000000"/>
                <w:szCs w:val="24"/>
              </w:rPr>
              <w:t>Раздел 3</w:t>
            </w:r>
            <w:r w:rsidRPr="001F1451">
              <w:rPr>
                <w:rFonts w:eastAsia="Times New Roman" w:cs="Times New Roman"/>
                <w:b/>
                <w:bCs/>
                <w:color w:val="000000"/>
                <w:szCs w:val="24"/>
              </w:rPr>
              <w:t>. Трудовое право</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B85" w:rsidRPr="001F1451" w:rsidRDefault="00366B85"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p>
        </w:tc>
        <w:tc>
          <w:tcPr>
            <w:tcW w:w="1981" w:type="dxa"/>
            <w:vMerge w:val="restart"/>
            <w:tcBorders>
              <w:top w:val="single" w:sz="4" w:space="0" w:color="000000"/>
              <w:left w:val="single" w:sz="4" w:space="0" w:color="000000"/>
              <w:right w:val="single" w:sz="4" w:space="0" w:color="000000"/>
            </w:tcBorders>
            <w:shd w:val="clear" w:color="auto" w:fill="auto"/>
            <w:vAlign w:val="center"/>
          </w:tcPr>
          <w:p w:rsidR="00366B85" w:rsidRPr="00DD0CA6" w:rsidRDefault="00366B85" w:rsidP="00DD0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Pr>
                <w:rFonts w:eastAsia="Times New Roman" w:cs="Times New Roman"/>
                <w:bCs/>
                <w:color w:val="000000"/>
                <w:szCs w:val="24"/>
              </w:rPr>
              <w:t>ОК</w:t>
            </w:r>
            <w:proofErr w:type="gramEnd"/>
            <w:r>
              <w:rPr>
                <w:rFonts w:eastAsia="Times New Roman" w:cs="Times New Roman"/>
                <w:bCs/>
                <w:color w:val="000000"/>
                <w:szCs w:val="24"/>
              </w:rPr>
              <w:t xml:space="preserve"> 01, </w:t>
            </w:r>
            <w:r w:rsidRPr="00DD0CA6">
              <w:rPr>
                <w:rFonts w:eastAsia="Times New Roman" w:cs="Times New Roman"/>
                <w:bCs/>
                <w:color w:val="000000"/>
                <w:szCs w:val="24"/>
              </w:rPr>
              <w:t>ОК 02</w:t>
            </w:r>
            <w:r>
              <w:rPr>
                <w:rFonts w:eastAsia="Times New Roman" w:cs="Times New Roman"/>
                <w:bCs/>
                <w:color w:val="000000"/>
                <w:szCs w:val="24"/>
              </w:rPr>
              <w:t>,</w:t>
            </w:r>
          </w:p>
          <w:p w:rsidR="00366B85" w:rsidRPr="00DD0CA6" w:rsidRDefault="00366B85" w:rsidP="00DD0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03</w:t>
            </w:r>
            <w:r>
              <w:rPr>
                <w:rFonts w:eastAsia="Times New Roman" w:cs="Times New Roman"/>
                <w:bCs/>
                <w:color w:val="000000"/>
                <w:szCs w:val="24"/>
              </w:rPr>
              <w:t xml:space="preserve">, </w:t>
            </w:r>
            <w:r w:rsidRPr="00DD0CA6">
              <w:rPr>
                <w:rFonts w:eastAsia="Times New Roman" w:cs="Times New Roman"/>
                <w:bCs/>
                <w:color w:val="000000"/>
                <w:szCs w:val="24"/>
              </w:rPr>
              <w:t>ОК 04</w:t>
            </w:r>
            <w:r>
              <w:rPr>
                <w:rFonts w:eastAsia="Times New Roman" w:cs="Times New Roman"/>
                <w:bCs/>
                <w:color w:val="000000"/>
                <w:szCs w:val="24"/>
              </w:rPr>
              <w:t>,</w:t>
            </w:r>
          </w:p>
          <w:p w:rsidR="00366B85" w:rsidRPr="00DD0CA6" w:rsidRDefault="00366B85" w:rsidP="00DD0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05</w:t>
            </w:r>
            <w:r>
              <w:rPr>
                <w:rFonts w:eastAsia="Times New Roman" w:cs="Times New Roman"/>
                <w:bCs/>
                <w:color w:val="000000"/>
                <w:szCs w:val="24"/>
              </w:rPr>
              <w:t xml:space="preserve">, </w:t>
            </w:r>
            <w:r w:rsidRPr="00DD0CA6">
              <w:rPr>
                <w:rFonts w:eastAsia="Times New Roman" w:cs="Times New Roman"/>
                <w:bCs/>
                <w:color w:val="000000"/>
                <w:szCs w:val="24"/>
              </w:rPr>
              <w:t>ОК 09</w:t>
            </w:r>
            <w:r>
              <w:rPr>
                <w:rFonts w:eastAsia="Times New Roman" w:cs="Times New Roman"/>
                <w:bCs/>
                <w:color w:val="000000"/>
                <w:szCs w:val="24"/>
              </w:rPr>
              <w:t>,</w:t>
            </w:r>
          </w:p>
          <w:p w:rsidR="00366B85" w:rsidRPr="001F1451" w:rsidRDefault="00366B85" w:rsidP="00DD0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10</w:t>
            </w:r>
            <w:r>
              <w:rPr>
                <w:rFonts w:eastAsia="Times New Roman" w:cs="Times New Roman"/>
                <w:bCs/>
                <w:color w:val="000000"/>
                <w:szCs w:val="24"/>
              </w:rPr>
              <w:t xml:space="preserve">, </w:t>
            </w:r>
            <w:r w:rsidRPr="00DD0CA6">
              <w:rPr>
                <w:rFonts w:eastAsia="Times New Roman" w:cs="Times New Roman"/>
                <w:bCs/>
                <w:color w:val="000000"/>
                <w:szCs w:val="24"/>
              </w:rPr>
              <w:t>ОК 11</w:t>
            </w:r>
          </w:p>
        </w:tc>
      </w:tr>
      <w:tr w:rsidR="00366B85" w:rsidRPr="001F1451" w:rsidTr="00A72F9A">
        <w:trPr>
          <w:trHeight w:val="195"/>
        </w:trPr>
        <w:tc>
          <w:tcPr>
            <w:tcW w:w="2675" w:type="dxa"/>
            <w:vMerge w:val="restart"/>
            <w:tcBorders>
              <w:top w:val="single" w:sz="4" w:space="0" w:color="000000"/>
              <w:left w:val="single" w:sz="4" w:space="0" w:color="000000"/>
              <w:right w:val="single" w:sz="4" w:space="0" w:color="000000"/>
            </w:tcBorders>
            <w:shd w:val="clear" w:color="auto" w:fill="auto"/>
          </w:tcPr>
          <w:p w:rsidR="00366B85" w:rsidRPr="001F1451" w:rsidRDefault="00366B85" w:rsidP="00366B85">
            <w:pPr>
              <w:spacing w:line="240" w:lineRule="auto"/>
              <w:jc w:val="left"/>
              <w:rPr>
                <w:rFonts w:eastAsia="Times New Roman" w:cs="Times New Roman"/>
                <w:color w:val="000000"/>
                <w:szCs w:val="24"/>
              </w:rPr>
            </w:pPr>
            <w:r w:rsidRPr="001F1451">
              <w:rPr>
                <w:rFonts w:eastAsia="Times New Roman" w:cs="Times New Roman"/>
                <w:b/>
                <w:bCs/>
                <w:color w:val="000000"/>
                <w:szCs w:val="24"/>
              </w:rPr>
              <w:t xml:space="preserve">Тема </w:t>
            </w:r>
            <w:r>
              <w:rPr>
                <w:rFonts w:eastAsia="Times New Roman" w:cs="Times New Roman"/>
                <w:b/>
                <w:bCs/>
                <w:color w:val="000000"/>
                <w:szCs w:val="24"/>
              </w:rPr>
              <w:t>3</w:t>
            </w:r>
            <w:r w:rsidRPr="001F1451">
              <w:rPr>
                <w:rFonts w:eastAsia="Times New Roman" w:cs="Times New Roman"/>
                <w:b/>
                <w:bCs/>
                <w:color w:val="000000"/>
                <w:szCs w:val="24"/>
              </w:rPr>
              <w:t xml:space="preserve">.1 </w:t>
            </w:r>
            <w:r w:rsidRPr="001F1451">
              <w:rPr>
                <w:rFonts w:eastAsia="Times New Roman" w:cs="Times New Roman"/>
                <w:szCs w:val="24"/>
              </w:rPr>
              <w:t xml:space="preserve">Правовое регулирование трудовых отношений. </w:t>
            </w: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B85" w:rsidRPr="001F1451" w:rsidRDefault="00366B85"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
                <w:bCs/>
                <w:color w:val="000000"/>
                <w:szCs w:val="24"/>
              </w:rPr>
            </w:pPr>
            <w:r w:rsidRPr="001F1451">
              <w:rPr>
                <w:rFonts w:eastAsia="Times New Roman" w:cs="Times New Roman"/>
                <w:b/>
                <w:bCs/>
                <w:color w:val="000000"/>
                <w:szCs w:val="24"/>
              </w:rPr>
              <w:t>Содержание учебного материала</w:t>
            </w:r>
          </w:p>
        </w:tc>
        <w:tc>
          <w:tcPr>
            <w:tcW w:w="996" w:type="dxa"/>
            <w:tcBorders>
              <w:top w:val="single" w:sz="4" w:space="0" w:color="000000"/>
              <w:left w:val="single" w:sz="4" w:space="0" w:color="000000"/>
              <w:bottom w:val="single" w:sz="4" w:space="0" w:color="auto"/>
              <w:right w:val="single" w:sz="4" w:space="0" w:color="000000"/>
            </w:tcBorders>
            <w:shd w:val="clear" w:color="auto" w:fill="auto"/>
            <w:vAlign w:val="center"/>
          </w:tcPr>
          <w:p w:rsidR="00366B85" w:rsidRPr="001F1451" w:rsidRDefault="00366B85"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bCs/>
                <w:szCs w:val="24"/>
              </w:rPr>
            </w:pPr>
            <w:r>
              <w:rPr>
                <w:rFonts w:eastAsia="Times New Roman" w:cs="Times New Roman"/>
                <w:b/>
                <w:bCs/>
                <w:szCs w:val="24"/>
              </w:rPr>
              <w:t>6</w:t>
            </w:r>
          </w:p>
        </w:tc>
        <w:tc>
          <w:tcPr>
            <w:tcW w:w="1981" w:type="dxa"/>
            <w:vMerge/>
            <w:tcBorders>
              <w:left w:val="single" w:sz="4" w:space="0" w:color="000000"/>
              <w:right w:val="single" w:sz="4" w:space="0" w:color="000000"/>
            </w:tcBorders>
            <w:shd w:val="clear" w:color="auto" w:fill="FFFFFF"/>
            <w:vAlign w:val="center"/>
          </w:tcPr>
          <w:p w:rsidR="00366B85" w:rsidRPr="001F1451" w:rsidRDefault="00366B85"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366B85" w:rsidRPr="001F1451" w:rsidTr="00A72F9A">
        <w:trPr>
          <w:trHeight w:val="210"/>
        </w:trPr>
        <w:tc>
          <w:tcPr>
            <w:tcW w:w="2675" w:type="dxa"/>
            <w:vMerge/>
            <w:tcBorders>
              <w:left w:val="single" w:sz="4" w:space="0" w:color="000000"/>
              <w:right w:val="single" w:sz="4" w:space="0" w:color="000000"/>
            </w:tcBorders>
            <w:shd w:val="clear" w:color="auto" w:fill="auto"/>
          </w:tcPr>
          <w:p w:rsidR="00366B85" w:rsidRPr="001F1451" w:rsidRDefault="00366B85" w:rsidP="001F1451">
            <w:pPr>
              <w:spacing w:line="240" w:lineRule="auto"/>
              <w:jc w:val="left"/>
              <w:rPr>
                <w:rFonts w:eastAsia="Times New Roman" w:cs="Times New Roman"/>
                <w:b/>
                <w:bCs/>
                <w:color w:val="000000"/>
                <w:szCs w:val="24"/>
              </w:rPr>
            </w:pP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B85" w:rsidRPr="001F1451" w:rsidRDefault="00366B85"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1F1451">
              <w:rPr>
                <w:rFonts w:eastAsia="Times New Roman" w:cs="Times New Roman"/>
                <w:bCs/>
                <w:color w:val="000000"/>
                <w:szCs w:val="24"/>
              </w:rPr>
              <w:t>Трудовое право как отрасль права РФ: понятие, предмет. Трудовые отношения: понятие, основания возникновения. Субъекты трудовых  правоотношений и их правовое положение.</w:t>
            </w:r>
          </w:p>
        </w:tc>
        <w:tc>
          <w:tcPr>
            <w:tcW w:w="996" w:type="dxa"/>
            <w:tcBorders>
              <w:top w:val="single" w:sz="4" w:space="0" w:color="auto"/>
              <w:left w:val="single" w:sz="4" w:space="0" w:color="000000"/>
              <w:bottom w:val="single" w:sz="4" w:space="0" w:color="000000"/>
              <w:right w:val="single" w:sz="4" w:space="0" w:color="000000"/>
            </w:tcBorders>
            <w:shd w:val="clear" w:color="auto" w:fill="auto"/>
            <w:vAlign w:val="center"/>
          </w:tcPr>
          <w:p w:rsidR="00366B85" w:rsidRPr="001F1451" w:rsidRDefault="00366B85"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r>
              <w:rPr>
                <w:rFonts w:eastAsia="Times New Roman" w:cs="Times New Roman"/>
                <w:bCs/>
                <w:szCs w:val="24"/>
              </w:rPr>
              <w:t>1</w:t>
            </w:r>
          </w:p>
        </w:tc>
        <w:tc>
          <w:tcPr>
            <w:tcW w:w="1981" w:type="dxa"/>
            <w:vMerge/>
            <w:tcBorders>
              <w:left w:val="single" w:sz="4" w:space="0" w:color="000000"/>
              <w:right w:val="single" w:sz="4" w:space="0" w:color="000000"/>
            </w:tcBorders>
            <w:shd w:val="clear" w:color="auto" w:fill="FFFFFF"/>
            <w:vAlign w:val="center"/>
          </w:tcPr>
          <w:p w:rsidR="00366B85" w:rsidRPr="001F1451" w:rsidRDefault="00366B85"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366B85" w:rsidRPr="001F1451" w:rsidTr="00366B85">
        <w:trPr>
          <w:trHeight w:val="210"/>
        </w:trPr>
        <w:tc>
          <w:tcPr>
            <w:tcW w:w="2675" w:type="dxa"/>
            <w:vMerge/>
            <w:tcBorders>
              <w:left w:val="single" w:sz="4" w:space="0" w:color="000000"/>
              <w:bottom w:val="single" w:sz="4" w:space="0" w:color="auto"/>
              <w:right w:val="single" w:sz="4" w:space="0" w:color="000000"/>
            </w:tcBorders>
            <w:shd w:val="clear" w:color="auto" w:fill="auto"/>
          </w:tcPr>
          <w:p w:rsidR="00366B85" w:rsidRPr="001F1451" w:rsidRDefault="00366B85" w:rsidP="001F1451">
            <w:pPr>
              <w:spacing w:line="240" w:lineRule="auto"/>
              <w:jc w:val="left"/>
              <w:rPr>
                <w:rFonts w:eastAsia="Times New Roman" w:cs="Times New Roman"/>
                <w:b/>
                <w:bCs/>
                <w:color w:val="000000"/>
                <w:szCs w:val="24"/>
              </w:rPr>
            </w:pP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B85" w:rsidRPr="001F1451" w:rsidRDefault="00366B85" w:rsidP="00B47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1F1451">
              <w:rPr>
                <w:rFonts w:eastAsia="Times New Roman" w:cs="Times New Roman"/>
                <w:bCs/>
                <w:color w:val="000000"/>
                <w:szCs w:val="24"/>
              </w:rPr>
              <w:t>Трудовое законодательство разных уровней: федеральное, субъектов РФ. Локальные нормативные акты. Трудовой договор: понятие, стороны, содержание, сроки, форма.  Порядок заключения трудового договора: возрастной ценз, гарантии, необходимые документы, испытательный срок.</w:t>
            </w:r>
          </w:p>
        </w:tc>
        <w:tc>
          <w:tcPr>
            <w:tcW w:w="996" w:type="dxa"/>
            <w:tcBorders>
              <w:top w:val="single" w:sz="4" w:space="0" w:color="000000"/>
              <w:left w:val="single" w:sz="4" w:space="0" w:color="000000"/>
              <w:bottom w:val="single" w:sz="4" w:space="0" w:color="auto"/>
              <w:right w:val="single" w:sz="4" w:space="0" w:color="000000"/>
            </w:tcBorders>
            <w:shd w:val="clear" w:color="auto" w:fill="auto"/>
            <w:vAlign w:val="center"/>
          </w:tcPr>
          <w:p w:rsidR="00366B85" w:rsidRPr="001F1451" w:rsidRDefault="00366B85"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r>
              <w:rPr>
                <w:rFonts w:eastAsia="Times New Roman" w:cs="Times New Roman"/>
                <w:bCs/>
                <w:szCs w:val="24"/>
              </w:rPr>
              <w:t>1</w:t>
            </w:r>
          </w:p>
        </w:tc>
        <w:tc>
          <w:tcPr>
            <w:tcW w:w="1981" w:type="dxa"/>
            <w:vMerge/>
            <w:tcBorders>
              <w:left w:val="single" w:sz="4" w:space="0" w:color="000000"/>
              <w:bottom w:val="single" w:sz="4" w:space="0" w:color="auto"/>
              <w:right w:val="single" w:sz="4" w:space="0" w:color="000000"/>
            </w:tcBorders>
            <w:shd w:val="clear" w:color="auto" w:fill="FFFFFF"/>
            <w:vAlign w:val="center"/>
          </w:tcPr>
          <w:p w:rsidR="00366B85" w:rsidRPr="001F1451" w:rsidRDefault="00366B85"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B47809" w:rsidRPr="001F1451" w:rsidTr="00A72F9A">
        <w:trPr>
          <w:trHeight w:val="1104"/>
        </w:trPr>
        <w:tc>
          <w:tcPr>
            <w:tcW w:w="2675" w:type="dxa"/>
            <w:vMerge w:val="restart"/>
            <w:tcBorders>
              <w:top w:val="single" w:sz="4" w:space="0" w:color="auto"/>
              <w:left w:val="single" w:sz="4" w:space="0" w:color="000000"/>
              <w:right w:val="single" w:sz="4" w:space="0" w:color="000000"/>
            </w:tcBorders>
            <w:shd w:val="clear" w:color="auto" w:fill="auto"/>
          </w:tcPr>
          <w:p w:rsidR="00B47809" w:rsidRPr="001F1451" w:rsidRDefault="00B47809" w:rsidP="001F1451">
            <w:pPr>
              <w:spacing w:line="240" w:lineRule="auto"/>
              <w:jc w:val="left"/>
              <w:rPr>
                <w:rFonts w:eastAsia="Times New Roman" w:cs="Times New Roman"/>
                <w:b/>
                <w:bCs/>
                <w:color w:val="000000"/>
                <w:szCs w:val="24"/>
              </w:rPr>
            </w:pPr>
            <w:r w:rsidRPr="001F1451">
              <w:rPr>
                <w:rFonts w:eastAsia="Times New Roman" w:cs="Times New Roman"/>
                <w:b/>
                <w:bCs/>
                <w:color w:val="000000"/>
                <w:szCs w:val="24"/>
              </w:rPr>
              <w:t xml:space="preserve">Тема </w:t>
            </w:r>
            <w:r>
              <w:rPr>
                <w:rFonts w:eastAsia="Times New Roman" w:cs="Times New Roman"/>
                <w:b/>
                <w:bCs/>
                <w:color w:val="000000"/>
                <w:szCs w:val="24"/>
              </w:rPr>
              <w:t>3.2</w:t>
            </w:r>
            <w:r w:rsidRPr="001F1451">
              <w:rPr>
                <w:rFonts w:eastAsia="Times New Roman" w:cs="Times New Roman"/>
                <w:b/>
                <w:bCs/>
                <w:color w:val="000000"/>
                <w:szCs w:val="24"/>
              </w:rPr>
              <w:t xml:space="preserve"> </w:t>
            </w:r>
            <w:r w:rsidRPr="001F1451">
              <w:rPr>
                <w:rFonts w:eastAsia="Times New Roman" w:cs="Times New Roman"/>
                <w:szCs w:val="24"/>
              </w:rPr>
              <w:t>Порядок заключения трудового договора и основания его прекращения</w:t>
            </w:r>
          </w:p>
        </w:tc>
        <w:tc>
          <w:tcPr>
            <w:tcW w:w="9624" w:type="dxa"/>
            <w:tcBorders>
              <w:top w:val="single" w:sz="4" w:space="0" w:color="000000"/>
              <w:left w:val="single" w:sz="4" w:space="0" w:color="000000"/>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1F1451">
              <w:rPr>
                <w:rFonts w:eastAsia="Times New Roman" w:cs="Times New Roman"/>
                <w:bCs/>
                <w:color w:val="000000"/>
                <w:szCs w:val="24"/>
              </w:rPr>
              <w:t>Изменения трудового договора (переводы и перемещения). Основания прекращения</w:t>
            </w:r>
          </w:p>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1F1451">
              <w:rPr>
                <w:rFonts w:eastAsia="Times New Roman" w:cs="Times New Roman"/>
                <w:bCs/>
                <w:color w:val="000000"/>
                <w:szCs w:val="24"/>
              </w:rPr>
              <w:t>трудового договора. Прекращение трудового договора по инициативе работника. Прекращение трудового договора по инициативе работодателя. Трудовые споры. Способы и порядок разрешения трудовых споров. Судебная защита</w:t>
            </w:r>
          </w:p>
        </w:tc>
        <w:tc>
          <w:tcPr>
            <w:tcW w:w="996" w:type="dxa"/>
            <w:tcBorders>
              <w:top w:val="single" w:sz="4" w:space="0" w:color="000000"/>
              <w:left w:val="single" w:sz="4" w:space="0" w:color="000000"/>
              <w:right w:val="single" w:sz="4" w:space="0" w:color="000000"/>
            </w:tcBorders>
            <w:shd w:val="clear" w:color="auto" w:fill="auto"/>
            <w:vAlign w:val="center"/>
          </w:tcPr>
          <w:p w:rsidR="00B47809"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r w:rsidRPr="001F1451">
              <w:rPr>
                <w:rFonts w:eastAsia="Times New Roman" w:cs="Times New Roman"/>
                <w:bCs/>
                <w:szCs w:val="24"/>
              </w:rPr>
              <w:t>2</w:t>
            </w:r>
          </w:p>
        </w:tc>
        <w:tc>
          <w:tcPr>
            <w:tcW w:w="1981" w:type="dxa"/>
            <w:vMerge w:val="restart"/>
            <w:tcBorders>
              <w:top w:val="single" w:sz="4" w:space="0" w:color="auto"/>
              <w:left w:val="single" w:sz="4" w:space="0" w:color="000000"/>
              <w:right w:val="single" w:sz="4" w:space="0" w:color="000000"/>
            </w:tcBorders>
            <w:shd w:val="clear" w:color="auto" w:fill="FFFFFF"/>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B47809" w:rsidRPr="001F1451" w:rsidTr="000E57E8">
        <w:trPr>
          <w:trHeight w:val="210"/>
        </w:trPr>
        <w:tc>
          <w:tcPr>
            <w:tcW w:w="2675" w:type="dxa"/>
            <w:vMerge/>
            <w:tcBorders>
              <w:left w:val="single" w:sz="4" w:space="0" w:color="000000"/>
              <w:right w:val="single" w:sz="4" w:space="0" w:color="000000"/>
            </w:tcBorders>
            <w:shd w:val="clear" w:color="auto" w:fill="auto"/>
          </w:tcPr>
          <w:p w:rsidR="00B47809" w:rsidRPr="001F1451" w:rsidRDefault="00B47809" w:rsidP="001F1451">
            <w:pPr>
              <w:spacing w:line="240" w:lineRule="auto"/>
              <w:jc w:val="left"/>
              <w:rPr>
                <w:rFonts w:eastAsia="Times New Roman" w:cs="Times New Roman"/>
                <w:b/>
                <w:bCs/>
                <w:color w:val="000000"/>
                <w:szCs w:val="24"/>
              </w:rPr>
            </w:pP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1F1451">
              <w:rPr>
                <w:rFonts w:eastAsia="Times New Roman" w:cs="Times New Roman"/>
                <w:bCs/>
                <w:color w:val="000000"/>
                <w:szCs w:val="24"/>
              </w:rPr>
              <w:t xml:space="preserve">Понятие рабочего времени, его виды. Порядок его установления. Понятие и виды времени отдыха. Компенсация за работу в выходные и праздничные дни. </w:t>
            </w:r>
          </w:p>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1F1451">
              <w:rPr>
                <w:rFonts w:eastAsia="Times New Roman" w:cs="Times New Roman"/>
                <w:bCs/>
                <w:color w:val="000000"/>
                <w:szCs w:val="24"/>
              </w:rPr>
              <w:t xml:space="preserve">Отпуска: понятие, виды, порядок предоставления. Порядок установления рабочего времени и времени отдыха для лиц, совмещающих работу с обучением. </w:t>
            </w:r>
          </w:p>
          <w:p w:rsidR="00B47809" w:rsidRPr="001F1451" w:rsidRDefault="00B47809" w:rsidP="00366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1F1451">
              <w:rPr>
                <w:rFonts w:eastAsia="Times New Roman" w:cs="Times New Roman"/>
                <w:bCs/>
                <w:color w:val="000000"/>
                <w:szCs w:val="24"/>
              </w:rPr>
              <w:t>Понятие заработной платы. Ее правовое регулирование: государственное и локальное. Минимальная заработная плата. Системы заработной платы: сдельная и повременная. Единая тарифная сетка. Ограничение удержаний заработной платы.</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r w:rsidRPr="001F1451">
              <w:rPr>
                <w:rFonts w:eastAsia="Times New Roman" w:cs="Times New Roman"/>
                <w:bCs/>
                <w:szCs w:val="24"/>
              </w:rPr>
              <w:t>2</w:t>
            </w:r>
          </w:p>
        </w:tc>
        <w:tc>
          <w:tcPr>
            <w:tcW w:w="1981" w:type="dxa"/>
            <w:vMerge/>
            <w:tcBorders>
              <w:left w:val="single" w:sz="4" w:space="0" w:color="000000"/>
              <w:bottom w:val="single" w:sz="4" w:space="0" w:color="000000"/>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B47809" w:rsidRPr="001F1451" w:rsidTr="000E57E8">
        <w:trPr>
          <w:trHeight w:val="235"/>
        </w:trPr>
        <w:tc>
          <w:tcPr>
            <w:tcW w:w="2675" w:type="dxa"/>
            <w:vMerge/>
            <w:tcBorders>
              <w:left w:val="single" w:sz="4" w:space="0" w:color="000000"/>
              <w:right w:val="single" w:sz="4" w:space="0" w:color="000000"/>
            </w:tcBorders>
            <w:shd w:val="clear" w:color="auto" w:fill="auto"/>
          </w:tcPr>
          <w:p w:rsidR="00B47809" w:rsidRPr="001F1451" w:rsidRDefault="00B47809" w:rsidP="001F1451">
            <w:pPr>
              <w:spacing w:line="240" w:lineRule="auto"/>
              <w:jc w:val="left"/>
              <w:rPr>
                <w:rFonts w:eastAsia="Times New Roman" w:cs="Times New Roman"/>
                <w:b/>
                <w:bCs/>
                <w:color w:val="000000"/>
                <w:szCs w:val="24"/>
              </w:rPr>
            </w:pP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809" w:rsidRPr="001F1451" w:rsidRDefault="00B47809" w:rsidP="00B47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
                <w:bCs/>
                <w:color w:val="000000"/>
                <w:szCs w:val="24"/>
              </w:rPr>
            </w:pPr>
            <w:r w:rsidRPr="001F1451">
              <w:rPr>
                <w:rFonts w:eastAsia="Times New Roman" w:cs="Times New Roman"/>
                <w:b/>
                <w:bCs/>
                <w:color w:val="000000"/>
                <w:szCs w:val="24"/>
              </w:rPr>
              <w:t>Практическ</w:t>
            </w:r>
            <w:r>
              <w:rPr>
                <w:rFonts w:eastAsia="Times New Roman" w:cs="Times New Roman"/>
                <w:b/>
                <w:bCs/>
                <w:color w:val="000000"/>
                <w:szCs w:val="24"/>
              </w:rPr>
              <w:t>ое занятие</w:t>
            </w:r>
          </w:p>
        </w:tc>
        <w:tc>
          <w:tcPr>
            <w:tcW w:w="996" w:type="dxa"/>
            <w:vMerge w:val="restart"/>
            <w:tcBorders>
              <w:top w:val="single" w:sz="4" w:space="0" w:color="000000"/>
              <w:left w:val="single" w:sz="4" w:space="0" w:color="000000"/>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bCs/>
                <w:szCs w:val="24"/>
              </w:rPr>
            </w:pPr>
            <w:r w:rsidRPr="001F1451">
              <w:rPr>
                <w:rFonts w:eastAsia="Times New Roman" w:cs="Times New Roman"/>
                <w:b/>
                <w:bCs/>
                <w:szCs w:val="24"/>
              </w:rPr>
              <w:t>2</w:t>
            </w:r>
          </w:p>
        </w:tc>
        <w:tc>
          <w:tcPr>
            <w:tcW w:w="1981" w:type="dxa"/>
            <w:vMerge w:val="restart"/>
            <w:tcBorders>
              <w:top w:val="single" w:sz="4" w:space="0" w:color="000000"/>
              <w:left w:val="single" w:sz="4" w:space="0" w:color="000000"/>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B47809" w:rsidRPr="001F1451" w:rsidTr="00A72F9A">
        <w:trPr>
          <w:trHeight w:val="150"/>
        </w:trPr>
        <w:tc>
          <w:tcPr>
            <w:tcW w:w="2675" w:type="dxa"/>
            <w:vMerge/>
            <w:tcBorders>
              <w:left w:val="single" w:sz="4" w:space="0" w:color="000000"/>
              <w:bottom w:val="single" w:sz="4" w:space="0" w:color="000000"/>
              <w:right w:val="single" w:sz="4" w:space="0" w:color="000000"/>
            </w:tcBorders>
            <w:shd w:val="clear" w:color="auto" w:fill="auto"/>
          </w:tcPr>
          <w:p w:rsidR="00B47809" w:rsidRPr="001F1451" w:rsidRDefault="00B47809" w:rsidP="001F1451">
            <w:pPr>
              <w:spacing w:line="240" w:lineRule="auto"/>
              <w:jc w:val="left"/>
              <w:rPr>
                <w:rFonts w:eastAsia="Times New Roman" w:cs="Times New Roman"/>
                <w:b/>
                <w:bCs/>
                <w:color w:val="000000"/>
                <w:szCs w:val="24"/>
              </w:rPr>
            </w:pPr>
          </w:p>
        </w:tc>
        <w:tc>
          <w:tcPr>
            <w:tcW w:w="9624" w:type="dxa"/>
            <w:tcBorders>
              <w:top w:val="single" w:sz="4" w:space="0" w:color="000000"/>
              <w:left w:val="single" w:sz="4" w:space="0" w:color="000000"/>
              <w:bottom w:val="single" w:sz="4" w:space="0" w:color="auto"/>
              <w:right w:val="single" w:sz="4" w:space="0" w:color="000000"/>
            </w:tcBorders>
            <w:shd w:val="clear" w:color="auto" w:fill="auto"/>
            <w:vAlign w:val="center"/>
          </w:tcPr>
          <w:p w:rsidR="00B47809" w:rsidRPr="001F1451" w:rsidRDefault="00B47809" w:rsidP="00B47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1F1451">
              <w:rPr>
                <w:rFonts w:eastAsia="Times New Roman" w:cs="Times New Roman"/>
                <w:bCs/>
                <w:color w:val="000000"/>
                <w:szCs w:val="24"/>
              </w:rPr>
              <w:t>Решение ситуационных задач по теме: «Порядок заключения трудового договора: возрастной ценз, гарантии, необходимые документы, испытательный срок».</w:t>
            </w:r>
          </w:p>
        </w:tc>
        <w:tc>
          <w:tcPr>
            <w:tcW w:w="996" w:type="dxa"/>
            <w:vMerge/>
            <w:tcBorders>
              <w:left w:val="single" w:sz="4" w:space="0" w:color="000000"/>
              <w:bottom w:val="single" w:sz="4" w:space="0" w:color="auto"/>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p>
        </w:tc>
        <w:tc>
          <w:tcPr>
            <w:tcW w:w="1981" w:type="dxa"/>
            <w:vMerge/>
            <w:tcBorders>
              <w:left w:val="single" w:sz="4" w:space="0" w:color="000000"/>
              <w:bottom w:val="single" w:sz="4" w:space="0" w:color="000000"/>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B47809" w:rsidRPr="001F1451" w:rsidTr="00B47809">
        <w:trPr>
          <w:trHeight w:val="205"/>
        </w:trPr>
        <w:tc>
          <w:tcPr>
            <w:tcW w:w="12299" w:type="dxa"/>
            <w:gridSpan w:val="2"/>
            <w:tcBorders>
              <w:top w:val="single" w:sz="4" w:space="0" w:color="000000"/>
              <w:left w:val="single" w:sz="4" w:space="0" w:color="000000"/>
              <w:bottom w:val="single" w:sz="4" w:space="0" w:color="000000"/>
              <w:right w:val="single" w:sz="4" w:space="0" w:color="000000"/>
            </w:tcBorders>
            <w:shd w:val="clear" w:color="auto" w:fill="auto"/>
          </w:tcPr>
          <w:p w:rsidR="00B47809" w:rsidRPr="001F1451" w:rsidRDefault="00B47809" w:rsidP="00366B85">
            <w:pPr>
              <w:spacing w:line="240" w:lineRule="auto"/>
              <w:jc w:val="left"/>
              <w:rPr>
                <w:rFonts w:eastAsia="Times New Roman" w:cs="Times New Roman"/>
                <w:b/>
                <w:bCs/>
                <w:color w:val="000000"/>
                <w:szCs w:val="24"/>
              </w:rPr>
            </w:pPr>
            <w:r w:rsidRPr="00366B85">
              <w:rPr>
                <w:rFonts w:eastAsia="Times New Roman" w:cs="Times New Roman"/>
                <w:b/>
                <w:bCs/>
                <w:color w:val="000000"/>
                <w:szCs w:val="24"/>
              </w:rPr>
              <w:t xml:space="preserve">Раздел </w:t>
            </w:r>
            <w:r>
              <w:rPr>
                <w:rFonts w:eastAsia="Times New Roman" w:cs="Times New Roman"/>
                <w:b/>
                <w:bCs/>
                <w:color w:val="000000"/>
                <w:szCs w:val="24"/>
              </w:rPr>
              <w:t>4</w:t>
            </w:r>
            <w:r w:rsidRPr="00366B85">
              <w:rPr>
                <w:rFonts w:eastAsia="Times New Roman" w:cs="Times New Roman"/>
                <w:b/>
                <w:bCs/>
                <w:color w:val="000000"/>
                <w:szCs w:val="24"/>
              </w:rPr>
              <w:t>.Правовое регулирование банковской деятельности</w:t>
            </w:r>
          </w:p>
        </w:tc>
        <w:tc>
          <w:tcPr>
            <w:tcW w:w="996" w:type="dxa"/>
            <w:tcBorders>
              <w:top w:val="single" w:sz="4" w:space="0" w:color="000000"/>
              <w:left w:val="single" w:sz="4" w:space="0" w:color="000000"/>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bCs/>
                <w:szCs w:val="24"/>
              </w:rPr>
            </w:pPr>
          </w:p>
        </w:tc>
        <w:tc>
          <w:tcPr>
            <w:tcW w:w="1981" w:type="dxa"/>
            <w:tcBorders>
              <w:top w:val="single" w:sz="4" w:space="0" w:color="000000"/>
              <w:left w:val="single" w:sz="4" w:space="0" w:color="000000"/>
              <w:bottom w:val="single" w:sz="4" w:space="0" w:color="auto"/>
              <w:right w:val="single" w:sz="4" w:space="0" w:color="000000"/>
            </w:tcBorders>
            <w:shd w:val="clear" w:color="auto" w:fill="FFFFFF"/>
            <w:vAlign w:val="center"/>
          </w:tcPr>
          <w:p w:rsidR="00B47809" w:rsidRDefault="00B47809" w:rsidP="00DD0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B47809" w:rsidRPr="001F1451" w:rsidTr="00B47809">
        <w:trPr>
          <w:trHeight w:val="205"/>
        </w:trPr>
        <w:tc>
          <w:tcPr>
            <w:tcW w:w="2675" w:type="dxa"/>
            <w:vMerge w:val="restart"/>
            <w:tcBorders>
              <w:top w:val="single" w:sz="4" w:space="0" w:color="000000"/>
              <w:left w:val="single" w:sz="4" w:space="0" w:color="000000"/>
              <w:right w:val="single" w:sz="4" w:space="0" w:color="000000"/>
            </w:tcBorders>
            <w:shd w:val="clear" w:color="auto" w:fill="auto"/>
          </w:tcPr>
          <w:p w:rsidR="00B47809" w:rsidRPr="001F1451" w:rsidRDefault="00B47809" w:rsidP="00366B85">
            <w:pPr>
              <w:spacing w:line="240" w:lineRule="auto"/>
              <w:jc w:val="left"/>
              <w:rPr>
                <w:rFonts w:eastAsia="Times New Roman" w:cs="Times New Roman"/>
                <w:b/>
                <w:bCs/>
                <w:color w:val="000000"/>
                <w:szCs w:val="24"/>
              </w:rPr>
            </w:pPr>
            <w:r w:rsidRPr="00366B85">
              <w:rPr>
                <w:rFonts w:eastAsia="Times New Roman" w:cs="Times New Roman"/>
                <w:b/>
                <w:bCs/>
                <w:color w:val="000000"/>
                <w:szCs w:val="24"/>
              </w:rPr>
              <w:t xml:space="preserve">Тема </w:t>
            </w:r>
            <w:r>
              <w:rPr>
                <w:rFonts w:eastAsia="Times New Roman" w:cs="Times New Roman"/>
                <w:b/>
                <w:bCs/>
                <w:color w:val="000000"/>
                <w:szCs w:val="24"/>
              </w:rPr>
              <w:t>4</w:t>
            </w:r>
            <w:r w:rsidRPr="00366B85">
              <w:rPr>
                <w:rFonts w:eastAsia="Times New Roman" w:cs="Times New Roman"/>
                <w:b/>
                <w:bCs/>
                <w:color w:val="000000"/>
                <w:szCs w:val="24"/>
              </w:rPr>
              <w:t>.1.</w:t>
            </w:r>
            <w:r w:rsidRPr="00366B85">
              <w:rPr>
                <w:rFonts w:eastAsia="Times New Roman" w:cs="Times New Roman"/>
                <w:bCs/>
                <w:color w:val="000000"/>
                <w:szCs w:val="24"/>
              </w:rPr>
              <w:t xml:space="preserve">Источники банковского законодательства. </w:t>
            </w:r>
          </w:p>
          <w:p w:rsidR="00B47809" w:rsidRPr="001F1451" w:rsidRDefault="00B47809" w:rsidP="00366B85">
            <w:pPr>
              <w:spacing w:line="240" w:lineRule="auto"/>
              <w:jc w:val="left"/>
              <w:rPr>
                <w:rFonts w:eastAsia="Times New Roman" w:cs="Times New Roman"/>
                <w:b/>
                <w:bCs/>
                <w:color w:val="000000"/>
                <w:szCs w:val="24"/>
              </w:rPr>
            </w:pPr>
            <w:r w:rsidRPr="00366B85">
              <w:rPr>
                <w:rFonts w:eastAsia="Times New Roman" w:cs="Times New Roman"/>
                <w:bCs/>
                <w:color w:val="000000"/>
                <w:szCs w:val="24"/>
              </w:rPr>
              <w:t xml:space="preserve">Правовое положение </w:t>
            </w: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809" w:rsidRPr="001F1451" w:rsidRDefault="00B47809" w:rsidP="001F1451">
            <w:pPr>
              <w:spacing w:line="240" w:lineRule="auto"/>
              <w:jc w:val="left"/>
              <w:rPr>
                <w:rFonts w:eastAsia="Times New Roman" w:cs="Times New Roman"/>
                <w:b/>
                <w:bCs/>
                <w:color w:val="000000"/>
                <w:szCs w:val="24"/>
              </w:rPr>
            </w:pPr>
            <w:r w:rsidRPr="001F1451">
              <w:rPr>
                <w:rFonts w:eastAsia="Times New Roman" w:cs="Times New Roman"/>
                <w:b/>
                <w:bCs/>
                <w:color w:val="000000"/>
                <w:szCs w:val="24"/>
              </w:rPr>
              <w:t>Содержание учебного материала</w:t>
            </w:r>
          </w:p>
        </w:tc>
        <w:tc>
          <w:tcPr>
            <w:tcW w:w="996" w:type="dxa"/>
            <w:tcBorders>
              <w:top w:val="single" w:sz="4" w:space="0" w:color="000000"/>
              <w:left w:val="single" w:sz="4" w:space="0" w:color="000000"/>
              <w:bottom w:val="single" w:sz="4" w:space="0" w:color="auto"/>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bCs/>
                <w:szCs w:val="24"/>
              </w:rPr>
            </w:pPr>
            <w:r>
              <w:rPr>
                <w:rFonts w:eastAsia="Times New Roman" w:cs="Times New Roman"/>
                <w:b/>
                <w:bCs/>
                <w:szCs w:val="24"/>
              </w:rPr>
              <w:t>6</w:t>
            </w:r>
          </w:p>
        </w:tc>
        <w:tc>
          <w:tcPr>
            <w:tcW w:w="1981" w:type="dxa"/>
            <w:vMerge w:val="restart"/>
            <w:tcBorders>
              <w:top w:val="single" w:sz="4" w:space="0" w:color="auto"/>
              <w:left w:val="single" w:sz="4" w:space="0" w:color="000000"/>
              <w:right w:val="single" w:sz="4" w:space="0" w:color="000000"/>
            </w:tcBorders>
            <w:shd w:val="clear" w:color="auto" w:fill="FFFFFF"/>
            <w:vAlign w:val="center"/>
          </w:tcPr>
          <w:p w:rsidR="00B47809" w:rsidRPr="00DD0CA6" w:rsidRDefault="00B47809" w:rsidP="00B47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Pr>
                <w:rFonts w:eastAsia="Times New Roman" w:cs="Times New Roman"/>
                <w:bCs/>
                <w:color w:val="000000"/>
                <w:szCs w:val="24"/>
              </w:rPr>
              <w:t>ОК</w:t>
            </w:r>
            <w:proofErr w:type="gramEnd"/>
            <w:r>
              <w:rPr>
                <w:rFonts w:eastAsia="Times New Roman" w:cs="Times New Roman"/>
                <w:bCs/>
                <w:color w:val="000000"/>
                <w:szCs w:val="24"/>
              </w:rPr>
              <w:t xml:space="preserve"> 01, </w:t>
            </w:r>
            <w:r w:rsidRPr="00DD0CA6">
              <w:rPr>
                <w:rFonts w:eastAsia="Times New Roman" w:cs="Times New Roman"/>
                <w:bCs/>
                <w:color w:val="000000"/>
                <w:szCs w:val="24"/>
              </w:rPr>
              <w:t>ОК 02</w:t>
            </w:r>
            <w:r>
              <w:rPr>
                <w:rFonts w:eastAsia="Times New Roman" w:cs="Times New Roman"/>
                <w:bCs/>
                <w:color w:val="000000"/>
                <w:szCs w:val="24"/>
              </w:rPr>
              <w:t>,</w:t>
            </w:r>
          </w:p>
          <w:p w:rsidR="00B47809" w:rsidRPr="00DD0CA6" w:rsidRDefault="00B47809" w:rsidP="00B47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03</w:t>
            </w:r>
            <w:r>
              <w:rPr>
                <w:rFonts w:eastAsia="Times New Roman" w:cs="Times New Roman"/>
                <w:bCs/>
                <w:color w:val="000000"/>
                <w:szCs w:val="24"/>
              </w:rPr>
              <w:t xml:space="preserve">, </w:t>
            </w:r>
            <w:r w:rsidRPr="00DD0CA6">
              <w:rPr>
                <w:rFonts w:eastAsia="Times New Roman" w:cs="Times New Roman"/>
                <w:bCs/>
                <w:color w:val="000000"/>
                <w:szCs w:val="24"/>
              </w:rPr>
              <w:t>ОК 04</w:t>
            </w:r>
            <w:r>
              <w:rPr>
                <w:rFonts w:eastAsia="Times New Roman" w:cs="Times New Roman"/>
                <w:bCs/>
                <w:color w:val="000000"/>
                <w:szCs w:val="24"/>
              </w:rPr>
              <w:t>,</w:t>
            </w:r>
          </w:p>
          <w:p w:rsidR="00B47809" w:rsidRPr="001F1451" w:rsidRDefault="00B47809" w:rsidP="00B47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05</w:t>
            </w:r>
            <w:r>
              <w:rPr>
                <w:rFonts w:eastAsia="Times New Roman" w:cs="Times New Roman"/>
                <w:bCs/>
                <w:color w:val="000000"/>
                <w:szCs w:val="24"/>
              </w:rPr>
              <w:t xml:space="preserve">, </w:t>
            </w:r>
            <w:r w:rsidRPr="00DD0CA6">
              <w:rPr>
                <w:rFonts w:eastAsia="Times New Roman" w:cs="Times New Roman"/>
                <w:bCs/>
                <w:color w:val="000000"/>
                <w:szCs w:val="24"/>
              </w:rPr>
              <w:t>ОК 09</w:t>
            </w:r>
            <w:r>
              <w:rPr>
                <w:rFonts w:eastAsia="Times New Roman" w:cs="Times New Roman"/>
                <w:bCs/>
                <w:color w:val="000000"/>
                <w:szCs w:val="24"/>
              </w:rPr>
              <w:t>,</w:t>
            </w:r>
            <w:r w:rsidRPr="00DD0CA6">
              <w:rPr>
                <w:rFonts w:eastAsia="Times New Roman" w:cs="Times New Roman"/>
                <w:bCs/>
                <w:color w:val="000000"/>
                <w:szCs w:val="24"/>
              </w:rPr>
              <w:t xml:space="preserve"> ОК 10</w:t>
            </w:r>
            <w:r>
              <w:rPr>
                <w:rFonts w:eastAsia="Times New Roman" w:cs="Times New Roman"/>
                <w:bCs/>
                <w:color w:val="000000"/>
                <w:szCs w:val="24"/>
              </w:rPr>
              <w:t xml:space="preserve">, </w:t>
            </w:r>
            <w:r w:rsidRPr="00DD0CA6">
              <w:rPr>
                <w:rFonts w:eastAsia="Times New Roman" w:cs="Times New Roman"/>
                <w:bCs/>
                <w:color w:val="000000"/>
                <w:szCs w:val="24"/>
              </w:rPr>
              <w:t>ОК 11</w:t>
            </w:r>
          </w:p>
        </w:tc>
      </w:tr>
      <w:tr w:rsidR="00B47809" w:rsidRPr="001F1451" w:rsidTr="00B47809">
        <w:trPr>
          <w:trHeight w:val="880"/>
        </w:trPr>
        <w:tc>
          <w:tcPr>
            <w:tcW w:w="2675" w:type="dxa"/>
            <w:vMerge/>
            <w:tcBorders>
              <w:left w:val="single" w:sz="4" w:space="0" w:color="000000"/>
              <w:bottom w:val="single" w:sz="4" w:space="0" w:color="auto"/>
              <w:right w:val="single" w:sz="4" w:space="0" w:color="000000"/>
            </w:tcBorders>
            <w:shd w:val="clear" w:color="auto" w:fill="auto"/>
          </w:tcPr>
          <w:p w:rsidR="00B47809" w:rsidRPr="001F1451" w:rsidRDefault="00B47809" w:rsidP="00366B85">
            <w:pPr>
              <w:spacing w:line="240" w:lineRule="auto"/>
              <w:jc w:val="left"/>
              <w:rPr>
                <w:rFonts w:eastAsia="Times New Roman" w:cs="Times New Roman"/>
                <w:b/>
                <w:bCs/>
                <w:color w:val="000000"/>
                <w:szCs w:val="24"/>
              </w:rPr>
            </w:pPr>
          </w:p>
        </w:tc>
        <w:tc>
          <w:tcPr>
            <w:tcW w:w="9624" w:type="dxa"/>
            <w:tcBorders>
              <w:top w:val="single" w:sz="4" w:space="0" w:color="000000"/>
              <w:left w:val="single" w:sz="4" w:space="0" w:color="000000"/>
              <w:bottom w:val="single" w:sz="4" w:space="0" w:color="auto"/>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Pr>
                <w:rFonts w:eastAsia="Times New Roman" w:cs="Times New Roman"/>
                <w:bCs/>
                <w:color w:val="000000"/>
                <w:szCs w:val="24"/>
              </w:rPr>
              <w:t>П</w:t>
            </w:r>
            <w:r w:rsidRPr="00366B85">
              <w:rPr>
                <w:rFonts w:eastAsia="Times New Roman" w:cs="Times New Roman"/>
                <w:bCs/>
                <w:color w:val="000000"/>
                <w:szCs w:val="24"/>
              </w:rPr>
              <w:t>онятие  правового  регулирования банковской  деятельности.</w:t>
            </w:r>
            <w:r>
              <w:rPr>
                <w:rFonts w:eastAsia="Times New Roman" w:cs="Times New Roman"/>
                <w:bCs/>
                <w:color w:val="000000"/>
                <w:szCs w:val="24"/>
              </w:rPr>
              <w:t xml:space="preserve"> </w:t>
            </w:r>
            <w:r w:rsidRPr="00366B85">
              <w:rPr>
                <w:rFonts w:eastAsia="Times New Roman" w:cs="Times New Roman"/>
                <w:bCs/>
                <w:color w:val="000000"/>
                <w:szCs w:val="24"/>
              </w:rPr>
              <w:t>Система  и  источники банковского законодательства.</w:t>
            </w:r>
            <w:r>
              <w:rPr>
                <w:rFonts w:eastAsia="Times New Roman" w:cs="Times New Roman"/>
                <w:bCs/>
                <w:color w:val="000000"/>
                <w:szCs w:val="24"/>
              </w:rPr>
              <w:t xml:space="preserve"> </w:t>
            </w:r>
            <w:r w:rsidRPr="00366B85">
              <w:rPr>
                <w:rFonts w:eastAsia="Times New Roman" w:cs="Times New Roman"/>
                <w:bCs/>
                <w:color w:val="000000"/>
                <w:szCs w:val="24"/>
              </w:rPr>
              <w:t xml:space="preserve">Предмет и метод банковского права. Банковские </w:t>
            </w:r>
          </w:p>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366B85">
              <w:rPr>
                <w:rFonts w:eastAsia="Times New Roman" w:cs="Times New Roman"/>
                <w:bCs/>
                <w:color w:val="000000"/>
                <w:szCs w:val="24"/>
              </w:rPr>
              <w:t xml:space="preserve">правоотношения, их признаки. Субъекты банковской деятельности. Особенности </w:t>
            </w:r>
          </w:p>
        </w:tc>
        <w:tc>
          <w:tcPr>
            <w:tcW w:w="996" w:type="dxa"/>
            <w:tcBorders>
              <w:top w:val="single" w:sz="4" w:space="0" w:color="auto"/>
              <w:left w:val="single" w:sz="4" w:space="0" w:color="000000"/>
              <w:bottom w:val="single" w:sz="4" w:space="0" w:color="auto"/>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r>
              <w:rPr>
                <w:rFonts w:eastAsia="Times New Roman" w:cs="Times New Roman"/>
                <w:bCs/>
                <w:szCs w:val="24"/>
              </w:rPr>
              <w:t>2</w:t>
            </w:r>
          </w:p>
        </w:tc>
        <w:tc>
          <w:tcPr>
            <w:tcW w:w="1981" w:type="dxa"/>
            <w:vMerge/>
            <w:tcBorders>
              <w:left w:val="single" w:sz="4" w:space="0" w:color="000000"/>
              <w:bottom w:val="single" w:sz="4" w:space="0" w:color="auto"/>
              <w:right w:val="single" w:sz="4" w:space="0" w:color="000000"/>
            </w:tcBorders>
            <w:shd w:val="clear" w:color="auto" w:fill="FFFFFF"/>
            <w:vAlign w:val="center"/>
          </w:tcPr>
          <w:p w:rsidR="00B47809" w:rsidRPr="001F1451" w:rsidRDefault="00B47809" w:rsidP="00B47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B47809" w:rsidRPr="001F1451" w:rsidTr="00B47809">
        <w:trPr>
          <w:trHeight w:val="802"/>
        </w:trPr>
        <w:tc>
          <w:tcPr>
            <w:tcW w:w="2675" w:type="dxa"/>
            <w:vMerge w:val="restart"/>
            <w:tcBorders>
              <w:top w:val="single" w:sz="4" w:space="0" w:color="auto"/>
              <w:left w:val="single" w:sz="4" w:space="0" w:color="000000"/>
              <w:right w:val="single" w:sz="4" w:space="0" w:color="000000"/>
            </w:tcBorders>
            <w:shd w:val="clear" w:color="auto" w:fill="auto"/>
          </w:tcPr>
          <w:p w:rsidR="00B47809" w:rsidRPr="001F1451" w:rsidRDefault="00B47809" w:rsidP="00366B85">
            <w:pPr>
              <w:spacing w:line="240" w:lineRule="auto"/>
              <w:jc w:val="left"/>
              <w:rPr>
                <w:rFonts w:eastAsia="Times New Roman" w:cs="Times New Roman"/>
                <w:b/>
                <w:bCs/>
                <w:color w:val="000000"/>
                <w:szCs w:val="24"/>
              </w:rPr>
            </w:pPr>
            <w:r w:rsidRPr="00366B85">
              <w:rPr>
                <w:rFonts w:eastAsia="Times New Roman" w:cs="Times New Roman"/>
                <w:bCs/>
                <w:color w:val="000000"/>
                <w:szCs w:val="24"/>
              </w:rPr>
              <w:lastRenderedPageBreak/>
              <w:t>субъектов банковской деятельности</w:t>
            </w:r>
          </w:p>
        </w:tc>
        <w:tc>
          <w:tcPr>
            <w:tcW w:w="9624" w:type="dxa"/>
            <w:tcBorders>
              <w:top w:val="single" w:sz="4" w:space="0" w:color="auto"/>
              <w:left w:val="single" w:sz="4" w:space="0" w:color="000000"/>
              <w:right w:val="single" w:sz="4" w:space="0" w:color="000000"/>
            </w:tcBorders>
            <w:shd w:val="clear" w:color="auto" w:fill="auto"/>
            <w:vAlign w:val="center"/>
          </w:tcPr>
          <w:p w:rsidR="00B47809"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366B85">
              <w:rPr>
                <w:rFonts w:eastAsia="Times New Roman" w:cs="Times New Roman"/>
                <w:bCs/>
                <w:color w:val="000000"/>
                <w:szCs w:val="24"/>
              </w:rPr>
              <w:t>правового статуса Банка России. Нормотворческая деятельность Банка России.</w:t>
            </w:r>
            <w:r>
              <w:rPr>
                <w:rFonts w:eastAsia="Times New Roman" w:cs="Times New Roman"/>
                <w:bCs/>
                <w:color w:val="000000"/>
                <w:szCs w:val="24"/>
              </w:rPr>
              <w:t xml:space="preserve"> </w:t>
            </w:r>
            <w:r w:rsidRPr="00366B85">
              <w:rPr>
                <w:rFonts w:eastAsia="Times New Roman" w:cs="Times New Roman"/>
                <w:bCs/>
                <w:color w:val="000000"/>
                <w:szCs w:val="24"/>
              </w:rPr>
              <w:t xml:space="preserve">Правовой  статус  кредитных  организаций.  Правовой  статус  представительств  и  филиалов кредитных организаций. </w:t>
            </w:r>
            <w:r>
              <w:rPr>
                <w:rFonts w:eastAsia="Times New Roman" w:cs="Times New Roman"/>
                <w:bCs/>
                <w:color w:val="000000"/>
                <w:szCs w:val="24"/>
              </w:rPr>
              <w:t xml:space="preserve"> </w:t>
            </w:r>
          </w:p>
        </w:tc>
        <w:tc>
          <w:tcPr>
            <w:tcW w:w="996" w:type="dxa"/>
            <w:tcBorders>
              <w:top w:val="single" w:sz="4" w:space="0" w:color="auto"/>
              <w:left w:val="single" w:sz="4" w:space="0" w:color="000000"/>
              <w:right w:val="single" w:sz="4" w:space="0" w:color="000000"/>
            </w:tcBorders>
            <w:shd w:val="clear" w:color="auto" w:fill="auto"/>
            <w:vAlign w:val="center"/>
          </w:tcPr>
          <w:p w:rsidR="00B47809"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p>
        </w:tc>
        <w:tc>
          <w:tcPr>
            <w:tcW w:w="1981" w:type="dxa"/>
            <w:vMerge w:val="restart"/>
            <w:tcBorders>
              <w:top w:val="single" w:sz="4" w:space="0" w:color="auto"/>
              <w:left w:val="single" w:sz="4" w:space="0" w:color="000000"/>
              <w:right w:val="single" w:sz="4" w:space="0" w:color="000000"/>
            </w:tcBorders>
            <w:shd w:val="clear" w:color="auto" w:fill="FFFFFF"/>
            <w:vAlign w:val="center"/>
          </w:tcPr>
          <w:p w:rsidR="00B47809" w:rsidRPr="00DD0CA6" w:rsidRDefault="00B47809" w:rsidP="00F5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Pr>
                <w:rFonts w:eastAsia="Times New Roman" w:cs="Times New Roman"/>
                <w:bCs/>
                <w:color w:val="000000"/>
                <w:szCs w:val="24"/>
              </w:rPr>
              <w:t>ОК</w:t>
            </w:r>
            <w:proofErr w:type="gramEnd"/>
            <w:r>
              <w:rPr>
                <w:rFonts w:eastAsia="Times New Roman" w:cs="Times New Roman"/>
                <w:bCs/>
                <w:color w:val="000000"/>
                <w:szCs w:val="24"/>
              </w:rPr>
              <w:t xml:space="preserve"> 01, </w:t>
            </w:r>
            <w:r w:rsidRPr="00DD0CA6">
              <w:rPr>
                <w:rFonts w:eastAsia="Times New Roman" w:cs="Times New Roman"/>
                <w:bCs/>
                <w:color w:val="000000"/>
                <w:szCs w:val="24"/>
              </w:rPr>
              <w:t>ОК 02</w:t>
            </w:r>
            <w:r>
              <w:rPr>
                <w:rFonts w:eastAsia="Times New Roman" w:cs="Times New Roman"/>
                <w:bCs/>
                <w:color w:val="000000"/>
                <w:szCs w:val="24"/>
              </w:rPr>
              <w:t>,</w:t>
            </w:r>
          </w:p>
          <w:p w:rsidR="00B47809" w:rsidRPr="00DD0CA6" w:rsidRDefault="00B47809" w:rsidP="00F5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03</w:t>
            </w:r>
            <w:r>
              <w:rPr>
                <w:rFonts w:eastAsia="Times New Roman" w:cs="Times New Roman"/>
                <w:bCs/>
                <w:color w:val="000000"/>
                <w:szCs w:val="24"/>
              </w:rPr>
              <w:t xml:space="preserve">, </w:t>
            </w:r>
            <w:r w:rsidRPr="00DD0CA6">
              <w:rPr>
                <w:rFonts w:eastAsia="Times New Roman" w:cs="Times New Roman"/>
                <w:bCs/>
                <w:color w:val="000000"/>
                <w:szCs w:val="24"/>
              </w:rPr>
              <w:t>ОК 04</w:t>
            </w:r>
            <w:r>
              <w:rPr>
                <w:rFonts w:eastAsia="Times New Roman" w:cs="Times New Roman"/>
                <w:bCs/>
                <w:color w:val="000000"/>
                <w:szCs w:val="24"/>
              </w:rPr>
              <w:t>,</w:t>
            </w:r>
          </w:p>
          <w:p w:rsidR="00B47809" w:rsidRPr="001F1451" w:rsidRDefault="00B47809" w:rsidP="00F5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05</w:t>
            </w:r>
            <w:r>
              <w:rPr>
                <w:rFonts w:eastAsia="Times New Roman" w:cs="Times New Roman"/>
                <w:bCs/>
                <w:color w:val="000000"/>
                <w:szCs w:val="24"/>
              </w:rPr>
              <w:t xml:space="preserve">, </w:t>
            </w:r>
            <w:r w:rsidRPr="00DD0CA6">
              <w:rPr>
                <w:rFonts w:eastAsia="Times New Roman" w:cs="Times New Roman"/>
                <w:bCs/>
                <w:color w:val="000000"/>
                <w:szCs w:val="24"/>
              </w:rPr>
              <w:t>ОК 09</w:t>
            </w:r>
            <w:r>
              <w:rPr>
                <w:rFonts w:eastAsia="Times New Roman" w:cs="Times New Roman"/>
                <w:bCs/>
                <w:color w:val="000000"/>
                <w:szCs w:val="24"/>
              </w:rPr>
              <w:t>,</w:t>
            </w:r>
            <w:r w:rsidRPr="00DD0CA6">
              <w:rPr>
                <w:rFonts w:eastAsia="Times New Roman" w:cs="Times New Roman"/>
                <w:bCs/>
                <w:color w:val="000000"/>
                <w:szCs w:val="24"/>
              </w:rPr>
              <w:t xml:space="preserve"> ОК 10</w:t>
            </w:r>
            <w:r>
              <w:rPr>
                <w:rFonts w:eastAsia="Times New Roman" w:cs="Times New Roman"/>
                <w:bCs/>
                <w:color w:val="000000"/>
                <w:szCs w:val="24"/>
              </w:rPr>
              <w:t xml:space="preserve">, </w:t>
            </w:r>
            <w:r w:rsidRPr="00DD0CA6">
              <w:rPr>
                <w:rFonts w:eastAsia="Times New Roman" w:cs="Times New Roman"/>
                <w:bCs/>
                <w:color w:val="000000"/>
                <w:szCs w:val="24"/>
              </w:rPr>
              <w:t>ОК 11</w:t>
            </w:r>
          </w:p>
        </w:tc>
      </w:tr>
      <w:tr w:rsidR="00B47809" w:rsidRPr="001F1451" w:rsidTr="000E7304">
        <w:trPr>
          <w:trHeight w:val="840"/>
        </w:trPr>
        <w:tc>
          <w:tcPr>
            <w:tcW w:w="2675" w:type="dxa"/>
            <w:vMerge/>
            <w:tcBorders>
              <w:left w:val="single" w:sz="4" w:space="0" w:color="000000"/>
              <w:right w:val="single" w:sz="4" w:space="0" w:color="000000"/>
            </w:tcBorders>
            <w:shd w:val="clear" w:color="auto" w:fill="auto"/>
          </w:tcPr>
          <w:p w:rsidR="00B47809" w:rsidRPr="001F1451" w:rsidRDefault="00B47809" w:rsidP="001F1451">
            <w:pPr>
              <w:spacing w:line="240" w:lineRule="auto"/>
              <w:jc w:val="left"/>
              <w:rPr>
                <w:rFonts w:eastAsia="Times New Roman" w:cs="Times New Roman"/>
                <w:b/>
                <w:bCs/>
                <w:color w:val="000000"/>
                <w:szCs w:val="24"/>
              </w:rPr>
            </w:pPr>
          </w:p>
        </w:tc>
        <w:tc>
          <w:tcPr>
            <w:tcW w:w="9624" w:type="dxa"/>
            <w:tcBorders>
              <w:top w:val="single" w:sz="4" w:space="0" w:color="auto"/>
              <w:left w:val="single" w:sz="4" w:space="0" w:color="000000"/>
              <w:bottom w:val="single" w:sz="4" w:space="0" w:color="auto"/>
              <w:right w:val="single" w:sz="4" w:space="0" w:color="000000"/>
            </w:tcBorders>
            <w:shd w:val="clear" w:color="auto" w:fill="auto"/>
            <w:vAlign w:val="center"/>
          </w:tcPr>
          <w:p w:rsidR="00B47809"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366B85">
              <w:rPr>
                <w:rFonts w:eastAsia="Times New Roman" w:cs="Times New Roman"/>
                <w:bCs/>
                <w:color w:val="000000"/>
                <w:szCs w:val="24"/>
              </w:rPr>
              <w:t xml:space="preserve">Банковские операции и сделки. Создание кредитных организаций. Требования, предъявляемые к кредитной организации при ее  создании.  Порядок  регистрации  кредитных  организаций  и  выдачи  лицензии  на осуществление  банковских  операций.  </w:t>
            </w:r>
          </w:p>
        </w:tc>
        <w:tc>
          <w:tcPr>
            <w:tcW w:w="996" w:type="dxa"/>
            <w:tcBorders>
              <w:top w:val="single" w:sz="4" w:space="0" w:color="auto"/>
              <w:left w:val="single" w:sz="4" w:space="0" w:color="000000"/>
              <w:bottom w:val="single" w:sz="4" w:space="0" w:color="auto"/>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r>
              <w:rPr>
                <w:rFonts w:eastAsia="Times New Roman" w:cs="Times New Roman"/>
                <w:bCs/>
                <w:szCs w:val="24"/>
              </w:rPr>
              <w:t>2</w:t>
            </w:r>
          </w:p>
        </w:tc>
        <w:tc>
          <w:tcPr>
            <w:tcW w:w="1981" w:type="dxa"/>
            <w:vMerge/>
            <w:tcBorders>
              <w:left w:val="single" w:sz="4" w:space="0" w:color="000000"/>
              <w:right w:val="single" w:sz="4" w:space="0" w:color="000000"/>
            </w:tcBorders>
            <w:shd w:val="clear" w:color="auto" w:fill="FFFFFF"/>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B47809" w:rsidRPr="001F1451" w:rsidTr="000E7304">
        <w:trPr>
          <w:trHeight w:val="1080"/>
        </w:trPr>
        <w:tc>
          <w:tcPr>
            <w:tcW w:w="2675" w:type="dxa"/>
            <w:vMerge/>
            <w:tcBorders>
              <w:left w:val="single" w:sz="4" w:space="0" w:color="000000"/>
              <w:right w:val="single" w:sz="4" w:space="0" w:color="000000"/>
            </w:tcBorders>
            <w:shd w:val="clear" w:color="auto" w:fill="auto"/>
          </w:tcPr>
          <w:p w:rsidR="00B47809" w:rsidRPr="001F1451" w:rsidRDefault="00B47809" w:rsidP="001F1451">
            <w:pPr>
              <w:spacing w:line="240" w:lineRule="auto"/>
              <w:jc w:val="left"/>
              <w:rPr>
                <w:rFonts w:eastAsia="Times New Roman" w:cs="Times New Roman"/>
                <w:b/>
                <w:bCs/>
                <w:color w:val="000000"/>
                <w:szCs w:val="24"/>
              </w:rPr>
            </w:pPr>
          </w:p>
        </w:tc>
        <w:tc>
          <w:tcPr>
            <w:tcW w:w="9624" w:type="dxa"/>
            <w:tcBorders>
              <w:top w:val="single" w:sz="4" w:space="0" w:color="auto"/>
              <w:left w:val="single" w:sz="4" w:space="0" w:color="000000"/>
              <w:bottom w:val="single" w:sz="4" w:space="0" w:color="000000"/>
              <w:right w:val="single" w:sz="4" w:space="0" w:color="000000"/>
            </w:tcBorders>
            <w:shd w:val="clear" w:color="auto" w:fill="auto"/>
            <w:vAlign w:val="center"/>
          </w:tcPr>
          <w:p w:rsidR="00B47809" w:rsidRPr="00366B85"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366B85">
              <w:rPr>
                <w:rFonts w:eastAsia="Times New Roman" w:cs="Times New Roman"/>
                <w:bCs/>
                <w:color w:val="000000"/>
                <w:szCs w:val="24"/>
              </w:rPr>
              <w:t>Виды  банковских  лицензий.  Основания  их  выдачи. Основания для отказа в выдаче лицензии. Реорганизация и ликвидация кредитных организаций: понятие, виды, особенности. Отзыв лицензии на осуществление банковских операций.</w:t>
            </w:r>
            <w:r>
              <w:rPr>
                <w:rFonts w:eastAsia="Times New Roman" w:cs="Times New Roman"/>
                <w:bCs/>
                <w:color w:val="000000"/>
                <w:szCs w:val="24"/>
              </w:rPr>
              <w:t xml:space="preserve"> </w:t>
            </w:r>
            <w:r w:rsidRPr="00366B85">
              <w:rPr>
                <w:rFonts w:eastAsia="Times New Roman" w:cs="Times New Roman"/>
                <w:bCs/>
                <w:color w:val="000000"/>
                <w:szCs w:val="24"/>
              </w:rPr>
              <w:t>Ликвидация кредитной орга</w:t>
            </w:r>
            <w:r>
              <w:rPr>
                <w:rFonts w:eastAsia="Times New Roman" w:cs="Times New Roman"/>
                <w:bCs/>
                <w:color w:val="000000"/>
                <w:szCs w:val="24"/>
              </w:rPr>
              <w:t>низации</w:t>
            </w:r>
          </w:p>
        </w:tc>
        <w:tc>
          <w:tcPr>
            <w:tcW w:w="996" w:type="dxa"/>
            <w:tcBorders>
              <w:top w:val="single" w:sz="4" w:space="0" w:color="auto"/>
              <w:left w:val="single" w:sz="4" w:space="0" w:color="000000"/>
              <w:bottom w:val="single" w:sz="4" w:space="0" w:color="000000"/>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r>
              <w:rPr>
                <w:rFonts w:eastAsia="Times New Roman" w:cs="Times New Roman"/>
                <w:bCs/>
                <w:szCs w:val="24"/>
              </w:rPr>
              <w:t>2</w:t>
            </w:r>
          </w:p>
        </w:tc>
        <w:tc>
          <w:tcPr>
            <w:tcW w:w="1981" w:type="dxa"/>
            <w:vMerge/>
            <w:tcBorders>
              <w:left w:val="single" w:sz="4" w:space="0" w:color="000000"/>
              <w:right w:val="single" w:sz="4" w:space="0" w:color="000000"/>
            </w:tcBorders>
            <w:shd w:val="clear" w:color="auto" w:fill="FFFFFF"/>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B47809" w:rsidRPr="001F1451" w:rsidTr="000E7304">
        <w:trPr>
          <w:trHeight w:val="155"/>
        </w:trPr>
        <w:tc>
          <w:tcPr>
            <w:tcW w:w="2675" w:type="dxa"/>
            <w:vMerge/>
            <w:tcBorders>
              <w:left w:val="single" w:sz="4" w:space="0" w:color="000000"/>
              <w:right w:val="single" w:sz="4" w:space="0" w:color="000000"/>
            </w:tcBorders>
            <w:shd w:val="clear" w:color="auto" w:fill="auto"/>
          </w:tcPr>
          <w:p w:rsidR="00B47809" w:rsidRPr="001F1451" w:rsidRDefault="00B47809" w:rsidP="001F1451">
            <w:pPr>
              <w:spacing w:line="240" w:lineRule="auto"/>
              <w:jc w:val="left"/>
              <w:rPr>
                <w:rFonts w:eastAsia="Times New Roman" w:cs="Times New Roman"/>
                <w:b/>
                <w:bCs/>
                <w:color w:val="000000"/>
                <w:szCs w:val="24"/>
              </w:rPr>
            </w:pP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
                <w:bCs/>
                <w:color w:val="000000"/>
                <w:szCs w:val="24"/>
              </w:rPr>
            </w:pPr>
            <w:r w:rsidRPr="00A72F9A">
              <w:rPr>
                <w:rFonts w:eastAsia="Times New Roman" w:cs="Times New Roman"/>
                <w:b/>
                <w:bCs/>
                <w:color w:val="000000"/>
                <w:szCs w:val="24"/>
              </w:rPr>
              <w:t>Практическое занятие</w:t>
            </w:r>
          </w:p>
        </w:tc>
        <w:tc>
          <w:tcPr>
            <w:tcW w:w="996" w:type="dxa"/>
            <w:vMerge w:val="restart"/>
            <w:tcBorders>
              <w:top w:val="single" w:sz="4" w:space="0" w:color="000000"/>
              <w:left w:val="single" w:sz="4" w:space="0" w:color="000000"/>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bCs/>
                <w:szCs w:val="24"/>
              </w:rPr>
            </w:pPr>
            <w:r w:rsidRPr="001F1451">
              <w:rPr>
                <w:rFonts w:eastAsia="Times New Roman" w:cs="Times New Roman"/>
                <w:b/>
                <w:bCs/>
                <w:szCs w:val="24"/>
              </w:rPr>
              <w:t>2</w:t>
            </w:r>
          </w:p>
        </w:tc>
        <w:tc>
          <w:tcPr>
            <w:tcW w:w="1981" w:type="dxa"/>
            <w:vMerge/>
            <w:tcBorders>
              <w:left w:val="single" w:sz="4" w:space="0" w:color="000000"/>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B47809" w:rsidRPr="001F1451" w:rsidTr="000E7304">
        <w:trPr>
          <w:trHeight w:val="234"/>
        </w:trPr>
        <w:tc>
          <w:tcPr>
            <w:tcW w:w="2675" w:type="dxa"/>
            <w:vMerge/>
            <w:tcBorders>
              <w:left w:val="single" w:sz="4" w:space="0" w:color="000000"/>
              <w:bottom w:val="single" w:sz="4" w:space="0" w:color="000000"/>
              <w:right w:val="single" w:sz="4" w:space="0" w:color="000000"/>
            </w:tcBorders>
            <w:shd w:val="clear" w:color="auto" w:fill="auto"/>
          </w:tcPr>
          <w:p w:rsidR="00B47809" w:rsidRPr="001F1451" w:rsidRDefault="00B47809" w:rsidP="001F1451">
            <w:pPr>
              <w:spacing w:line="240" w:lineRule="auto"/>
              <w:jc w:val="left"/>
              <w:rPr>
                <w:rFonts w:eastAsia="Times New Roman" w:cs="Times New Roman"/>
                <w:b/>
                <w:bCs/>
                <w:color w:val="000000"/>
                <w:szCs w:val="24"/>
              </w:rPr>
            </w:pP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Calibri" w:cs="Times New Roman"/>
                <w:color w:val="000000"/>
                <w:szCs w:val="24"/>
                <w:lang w:eastAsia="en-US"/>
              </w:rPr>
            </w:pPr>
            <w:r>
              <w:rPr>
                <w:rFonts w:eastAsia="Calibri" w:cs="Times New Roman"/>
                <w:color w:val="000000"/>
                <w:szCs w:val="24"/>
                <w:lang w:eastAsia="en-US"/>
              </w:rPr>
              <w:t>П</w:t>
            </w:r>
            <w:r w:rsidRPr="00366B85">
              <w:rPr>
                <w:rFonts w:eastAsia="Calibri" w:cs="Times New Roman"/>
                <w:color w:val="000000"/>
                <w:szCs w:val="24"/>
                <w:lang w:eastAsia="en-US"/>
              </w:rPr>
              <w:t>роверка правильности оформления учредительных документов кредитной организации</w:t>
            </w:r>
          </w:p>
        </w:tc>
        <w:tc>
          <w:tcPr>
            <w:tcW w:w="996" w:type="dxa"/>
            <w:vMerge/>
            <w:tcBorders>
              <w:left w:val="single" w:sz="4" w:space="0" w:color="000000"/>
              <w:bottom w:val="single" w:sz="4" w:space="0" w:color="000000"/>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p>
        </w:tc>
        <w:tc>
          <w:tcPr>
            <w:tcW w:w="1981" w:type="dxa"/>
            <w:vMerge/>
            <w:tcBorders>
              <w:left w:val="single" w:sz="4" w:space="0" w:color="000000"/>
              <w:bottom w:val="single" w:sz="4" w:space="0" w:color="000000"/>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5B351E" w:rsidRPr="001F1451" w:rsidTr="001239F6">
        <w:trPr>
          <w:trHeight w:val="205"/>
        </w:trPr>
        <w:tc>
          <w:tcPr>
            <w:tcW w:w="2675" w:type="dxa"/>
            <w:vMerge w:val="restart"/>
            <w:tcBorders>
              <w:top w:val="single" w:sz="4" w:space="0" w:color="000000"/>
              <w:left w:val="single" w:sz="4" w:space="0" w:color="000000"/>
              <w:right w:val="single" w:sz="4" w:space="0" w:color="000000"/>
            </w:tcBorders>
            <w:shd w:val="clear" w:color="auto" w:fill="auto"/>
            <w:vAlign w:val="center"/>
          </w:tcPr>
          <w:p w:rsidR="005B351E" w:rsidRPr="001F1451" w:rsidRDefault="005B351E" w:rsidP="00366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Pr>
                <w:rFonts w:eastAsia="Times New Roman" w:cs="Times New Roman"/>
                <w:b/>
                <w:bCs/>
                <w:color w:val="000000"/>
                <w:szCs w:val="24"/>
              </w:rPr>
              <w:t>Т</w:t>
            </w:r>
            <w:r w:rsidRPr="00366B85">
              <w:rPr>
                <w:rFonts w:eastAsia="Times New Roman" w:cs="Times New Roman"/>
                <w:b/>
                <w:bCs/>
                <w:color w:val="000000"/>
                <w:szCs w:val="24"/>
              </w:rPr>
              <w:t xml:space="preserve">ема </w:t>
            </w:r>
            <w:r>
              <w:rPr>
                <w:rFonts w:eastAsia="Times New Roman" w:cs="Times New Roman"/>
                <w:b/>
                <w:bCs/>
                <w:color w:val="000000"/>
                <w:szCs w:val="24"/>
              </w:rPr>
              <w:t>4</w:t>
            </w:r>
            <w:r w:rsidRPr="00366B85">
              <w:rPr>
                <w:rFonts w:eastAsia="Times New Roman" w:cs="Times New Roman"/>
                <w:b/>
                <w:bCs/>
                <w:color w:val="000000"/>
                <w:szCs w:val="24"/>
              </w:rPr>
              <w:t>.2.</w:t>
            </w:r>
            <w:r w:rsidRPr="00366B85">
              <w:rPr>
                <w:rFonts w:eastAsia="Times New Roman" w:cs="Times New Roman"/>
                <w:bCs/>
                <w:color w:val="000000"/>
                <w:szCs w:val="24"/>
              </w:rPr>
              <w:t xml:space="preserve"> Правовая </w:t>
            </w:r>
          </w:p>
          <w:p w:rsidR="005B351E" w:rsidRPr="001F1451" w:rsidRDefault="005B351E" w:rsidP="00366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366B85">
              <w:rPr>
                <w:rFonts w:eastAsia="Times New Roman" w:cs="Times New Roman"/>
                <w:bCs/>
                <w:color w:val="000000"/>
                <w:szCs w:val="24"/>
              </w:rPr>
              <w:t>природа договорных отношений в банковской деятельности</w:t>
            </w: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51E" w:rsidRPr="001F1451" w:rsidRDefault="005B351E" w:rsidP="00A72F9A">
            <w:pPr>
              <w:spacing w:line="240" w:lineRule="auto"/>
              <w:jc w:val="left"/>
              <w:rPr>
                <w:rFonts w:eastAsia="Times New Roman" w:cs="Times New Roman"/>
                <w:b/>
                <w:bCs/>
                <w:color w:val="000000"/>
                <w:szCs w:val="24"/>
              </w:rPr>
            </w:pPr>
            <w:r w:rsidRPr="001F1451">
              <w:rPr>
                <w:rFonts w:eastAsia="Times New Roman" w:cs="Times New Roman"/>
                <w:b/>
                <w:bCs/>
                <w:color w:val="000000"/>
                <w:szCs w:val="24"/>
              </w:rPr>
              <w:t>Содержание учебного материала</w:t>
            </w:r>
          </w:p>
        </w:tc>
        <w:tc>
          <w:tcPr>
            <w:tcW w:w="996" w:type="dxa"/>
            <w:tcBorders>
              <w:top w:val="single" w:sz="4" w:space="0" w:color="000000"/>
              <w:left w:val="single" w:sz="4" w:space="0" w:color="000000"/>
              <w:bottom w:val="single" w:sz="4" w:space="0" w:color="auto"/>
              <w:right w:val="single" w:sz="4" w:space="0" w:color="000000"/>
            </w:tcBorders>
            <w:shd w:val="clear" w:color="auto" w:fill="auto"/>
            <w:vAlign w:val="center"/>
          </w:tcPr>
          <w:p w:rsidR="005B351E" w:rsidRPr="001F1451" w:rsidRDefault="005B351E"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bCs/>
                <w:szCs w:val="24"/>
              </w:rPr>
            </w:pPr>
            <w:r>
              <w:rPr>
                <w:rFonts w:eastAsia="Times New Roman" w:cs="Times New Roman"/>
                <w:b/>
                <w:bCs/>
                <w:szCs w:val="24"/>
              </w:rPr>
              <w:t>6</w:t>
            </w:r>
          </w:p>
        </w:tc>
        <w:tc>
          <w:tcPr>
            <w:tcW w:w="1981" w:type="dxa"/>
            <w:vMerge w:val="restart"/>
            <w:tcBorders>
              <w:top w:val="single" w:sz="4" w:space="0" w:color="000000"/>
              <w:left w:val="single" w:sz="4" w:space="0" w:color="000000"/>
              <w:right w:val="single" w:sz="4" w:space="0" w:color="000000"/>
            </w:tcBorders>
            <w:shd w:val="clear" w:color="auto" w:fill="FFFFFF"/>
            <w:vAlign w:val="center"/>
          </w:tcPr>
          <w:p w:rsidR="005B351E" w:rsidRPr="00DD0CA6" w:rsidRDefault="005B351E"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Pr>
                <w:rFonts w:eastAsia="Times New Roman" w:cs="Times New Roman"/>
                <w:bCs/>
                <w:color w:val="000000"/>
                <w:szCs w:val="24"/>
              </w:rPr>
              <w:t>ОК</w:t>
            </w:r>
            <w:proofErr w:type="gramEnd"/>
            <w:r>
              <w:rPr>
                <w:rFonts w:eastAsia="Times New Roman" w:cs="Times New Roman"/>
                <w:bCs/>
                <w:color w:val="000000"/>
                <w:szCs w:val="24"/>
              </w:rPr>
              <w:t xml:space="preserve"> 01, </w:t>
            </w:r>
            <w:r w:rsidRPr="00DD0CA6">
              <w:rPr>
                <w:rFonts w:eastAsia="Times New Roman" w:cs="Times New Roman"/>
                <w:bCs/>
                <w:color w:val="000000"/>
                <w:szCs w:val="24"/>
              </w:rPr>
              <w:t>ОК 02</w:t>
            </w:r>
            <w:r>
              <w:rPr>
                <w:rFonts w:eastAsia="Times New Roman" w:cs="Times New Roman"/>
                <w:bCs/>
                <w:color w:val="000000"/>
                <w:szCs w:val="24"/>
              </w:rPr>
              <w:t>,</w:t>
            </w:r>
          </w:p>
          <w:p w:rsidR="005B351E" w:rsidRPr="00DD0CA6" w:rsidRDefault="005B351E"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03</w:t>
            </w:r>
            <w:r>
              <w:rPr>
                <w:rFonts w:eastAsia="Times New Roman" w:cs="Times New Roman"/>
                <w:bCs/>
                <w:color w:val="000000"/>
                <w:szCs w:val="24"/>
              </w:rPr>
              <w:t xml:space="preserve">, </w:t>
            </w:r>
            <w:r w:rsidRPr="00DD0CA6">
              <w:rPr>
                <w:rFonts w:eastAsia="Times New Roman" w:cs="Times New Roman"/>
                <w:bCs/>
                <w:color w:val="000000"/>
                <w:szCs w:val="24"/>
              </w:rPr>
              <w:t>ОК 04</w:t>
            </w:r>
            <w:r>
              <w:rPr>
                <w:rFonts w:eastAsia="Times New Roman" w:cs="Times New Roman"/>
                <w:bCs/>
                <w:color w:val="000000"/>
                <w:szCs w:val="24"/>
              </w:rPr>
              <w:t>,</w:t>
            </w:r>
          </w:p>
          <w:p w:rsidR="005B351E" w:rsidRPr="00DD0CA6" w:rsidRDefault="005B351E"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05</w:t>
            </w:r>
            <w:r>
              <w:rPr>
                <w:rFonts w:eastAsia="Times New Roman" w:cs="Times New Roman"/>
                <w:bCs/>
                <w:color w:val="000000"/>
                <w:szCs w:val="24"/>
              </w:rPr>
              <w:t xml:space="preserve">, </w:t>
            </w:r>
            <w:r w:rsidRPr="00DD0CA6">
              <w:rPr>
                <w:rFonts w:eastAsia="Times New Roman" w:cs="Times New Roman"/>
                <w:bCs/>
                <w:color w:val="000000"/>
                <w:szCs w:val="24"/>
              </w:rPr>
              <w:t>ОК 09</w:t>
            </w:r>
            <w:r>
              <w:rPr>
                <w:rFonts w:eastAsia="Times New Roman" w:cs="Times New Roman"/>
                <w:bCs/>
                <w:color w:val="000000"/>
                <w:szCs w:val="24"/>
              </w:rPr>
              <w:t>,</w:t>
            </w:r>
          </w:p>
          <w:p w:rsidR="005B351E" w:rsidRPr="001F1451" w:rsidRDefault="005B351E"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10</w:t>
            </w:r>
            <w:r>
              <w:rPr>
                <w:rFonts w:eastAsia="Times New Roman" w:cs="Times New Roman"/>
                <w:bCs/>
                <w:color w:val="000000"/>
                <w:szCs w:val="24"/>
              </w:rPr>
              <w:t xml:space="preserve">, </w:t>
            </w:r>
            <w:r w:rsidRPr="00DD0CA6">
              <w:rPr>
                <w:rFonts w:eastAsia="Times New Roman" w:cs="Times New Roman"/>
                <w:bCs/>
                <w:color w:val="000000"/>
                <w:szCs w:val="24"/>
              </w:rPr>
              <w:t>ОК 11</w:t>
            </w:r>
          </w:p>
        </w:tc>
      </w:tr>
      <w:tr w:rsidR="005B351E" w:rsidRPr="001F1451" w:rsidTr="001239F6">
        <w:trPr>
          <w:trHeight w:val="1656"/>
        </w:trPr>
        <w:tc>
          <w:tcPr>
            <w:tcW w:w="2675" w:type="dxa"/>
            <w:vMerge/>
            <w:tcBorders>
              <w:left w:val="single" w:sz="4" w:space="0" w:color="000000"/>
              <w:right w:val="single" w:sz="4" w:space="0" w:color="000000"/>
            </w:tcBorders>
            <w:shd w:val="clear" w:color="auto" w:fill="auto"/>
          </w:tcPr>
          <w:p w:rsidR="005B351E" w:rsidRPr="001F1451" w:rsidRDefault="005B351E" w:rsidP="00366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
                <w:bCs/>
                <w:color w:val="000000"/>
                <w:szCs w:val="24"/>
              </w:rPr>
            </w:pPr>
          </w:p>
        </w:tc>
        <w:tc>
          <w:tcPr>
            <w:tcW w:w="9624" w:type="dxa"/>
            <w:tcBorders>
              <w:top w:val="single" w:sz="4" w:space="0" w:color="000000"/>
              <w:left w:val="single" w:sz="4" w:space="0" w:color="000000"/>
              <w:right w:val="single" w:sz="4" w:space="0" w:color="000000"/>
            </w:tcBorders>
            <w:shd w:val="clear" w:color="auto" w:fill="auto"/>
            <w:vAlign w:val="center"/>
          </w:tcPr>
          <w:p w:rsidR="005B351E" w:rsidRPr="001F1451" w:rsidRDefault="005B351E"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366B85">
              <w:rPr>
                <w:rFonts w:eastAsia="Times New Roman" w:cs="Times New Roman"/>
                <w:bCs/>
                <w:color w:val="000000"/>
                <w:szCs w:val="24"/>
              </w:rPr>
              <w:t>Договоры кредита, банковского счета, банковского вклада; способы обеспечения исполнения обязательств, используемые в банковской практике.</w:t>
            </w:r>
            <w:r>
              <w:rPr>
                <w:rFonts w:eastAsia="Times New Roman" w:cs="Times New Roman"/>
                <w:bCs/>
                <w:color w:val="000000"/>
                <w:szCs w:val="24"/>
              </w:rPr>
              <w:t xml:space="preserve"> </w:t>
            </w:r>
            <w:r w:rsidRPr="00366B85">
              <w:rPr>
                <w:rFonts w:eastAsia="Times New Roman" w:cs="Times New Roman"/>
                <w:bCs/>
                <w:color w:val="000000"/>
                <w:szCs w:val="24"/>
              </w:rPr>
              <w:t xml:space="preserve">Понятие  </w:t>
            </w:r>
            <w:proofErr w:type="gramStart"/>
            <w:r w:rsidRPr="00366B85">
              <w:rPr>
                <w:rFonts w:eastAsia="Times New Roman" w:cs="Times New Roman"/>
                <w:bCs/>
                <w:color w:val="000000"/>
                <w:szCs w:val="24"/>
              </w:rPr>
              <w:t>кредитных</w:t>
            </w:r>
            <w:proofErr w:type="gramEnd"/>
            <w:r w:rsidRPr="00366B85">
              <w:rPr>
                <w:rFonts w:eastAsia="Times New Roman" w:cs="Times New Roman"/>
                <w:bCs/>
                <w:color w:val="000000"/>
                <w:szCs w:val="24"/>
              </w:rPr>
              <w:t xml:space="preserve">  </w:t>
            </w:r>
          </w:p>
          <w:p w:rsidR="005B351E" w:rsidRDefault="005B351E"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366B85">
              <w:rPr>
                <w:rFonts w:eastAsia="Times New Roman" w:cs="Times New Roman"/>
                <w:bCs/>
                <w:color w:val="000000"/>
                <w:szCs w:val="24"/>
              </w:rPr>
              <w:t>правоотношений.  Нормативно-правовые  акты,  регулирующие  кредитные правоотношения. Правовая основа банковского кредитования. Отличия банковского кредитования от иных видов кредитования. Принципы банковского кредитования.</w:t>
            </w:r>
            <w:r>
              <w:rPr>
                <w:rFonts w:eastAsia="Times New Roman" w:cs="Times New Roman"/>
                <w:bCs/>
                <w:color w:val="000000"/>
                <w:szCs w:val="24"/>
              </w:rPr>
              <w:t xml:space="preserve"> </w:t>
            </w:r>
          </w:p>
          <w:p w:rsidR="005B351E" w:rsidRPr="001F1451" w:rsidRDefault="005B351E"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366B85">
              <w:rPr>
                <w:rFonts w:eastAsia="Times New Roman" w:cs="Times New Roman"/>
                <w:bCs/>
                <w:color w:val="000000"/>
                <w:szCs w:val="24"/>
              </w:rPr>
              <w:t>Содержание кредитного договора. Права и обязанности сторон.</w:t>
            </w:r>
            <w:r>
              <w:rPr>
                <w:rFonts w:eastAsia="Times New Roman" w:cs="Times New Roman"/>
                <w:bCs/>
                <w:color w:val="000000"/>
                <w:szCs w:val="24"/>
              </w:rPr>
              <w:t xml:space="preserve">  </w:t>
            </w:r>
          </w:p>
        </w:tc>
        <w:tc>
          <w:tcPr>
            <w:tcW w:w="996" w:type="dxa"/>
            <w:tcBorders>
              <w:top w:val="single" w:sz="4" w:space="0" w:color="auto"/>
              <w:left w:val="single" w:sz="4" w:space="0" w:color="000000"/>
              <w:right w:val="single" w:sz="4" w:space="0" w:color="000000"/>
            </w:tcBorders>
            <w:shd w:val="clear" w:color="auto" w:fill="auto"/>
            <w:vAlign w:val="center"/>
          </w:tcPr>
          <w:p w:rsidR="005B351E" w:rsidRPr="001F1451" w:rsidRDefault="005B351E"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r>
              <w:rPr>
                <w:rFonts w:eastAsia="Times New Roman" w:cs="Times New Roman"/>
                <w:bCs/>
                <w:szCs w:val="24"/>
              </w:rPr>
              <w:t>2</w:t>
            </w:r>
          </w:p>
        </w:tc>
        <w:tc>
          <w:tcPr>
            <w:tcW w:w="1981" w:type="dxa"/>
            <w:vMerge/>
            <w:tcBorders>
              <w:left w:val="single" w:sz="4" w:space="0" w:color="000000"/>
              <w:right w:val="single" w:sz="4" w:space="0" w:color="000000"/>
            </w:tcBorders>
            <w:shd w:val="clear" w:color="auto" w:fill="FFFFFF"/>
            <w:vAlign w:val="center"/>
          </w:tcPr>
          <w:p w:rsidR="005B351E" w:rsidRPr="001F1451" w:rsidRDefault="005B351E"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5B351E" w:rsidRPr="001F1451" w:rsidTr="00A72F9A">
        <w:trPr>
          <w:trHeight w:val="1414"/>
        </w:trPr>
        <w:tc>
          <w:tcPr>
            <w:tcW w:w="2675" w:type="dxa"/>
            <w:vMerge/>
            <w:tcBorders>
              <w:left w:val="single" w:sz="4" w:space="0" w:color="000000"/>
              <w:right w:val="single" w:sz="4" w:space="0" w:color="000000"/>
            </w:tcBorders>
            <w:shd w:val="clear" w:color="auto" w:fill="auto"/>
          </w:tcPr>
          <w:p w:rsidR="005B351E" w:rsidRPr="00366B85" w:rsidRDefault="005B351E" w:rsidP="00366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p>
        </w:tc>
        <w:tc>
          <w:tcPr>
            <w:tcW w:w="9624" w:type="dxa"/>
            <w:tcBorders>
              <w:top w:val="single" w:sz="4" w:space="0" w:color="auto"/>
              <w:left w:val="single" w:sz="4" w:space="0" w:color="000000"/>
              <w:bottom w:val="single" w:sz="4" w:space="0" w:color="auto"/>
              <w:right w:val="single" w:sz="4" w:space="0" w:color="000000"/>
            </w:tcBorders>
            <w:shd w:val="clear" w:color="auto" w:fill="auto"/>
            <w:vAlign w:val="center"/>
          </w:tcPr>
          <w:p w:rsidR="005B351E" w:rsidRPr="00366B85" w:rsidRDefault="005B351E"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366B85">
              <w:rPr>
                <w:rFonts w:eastAsia="Times New Roman" w:cs="Times New Roman"/>
                <w:bCs/>
                <w:color w:val="000000"/>
                <w:szCs w:val="24"/>
              </w:rPr>
              <w:t>Понятие договора банковского вклада. Элементы и форма договора банковского вклада. Право на привлечение денежных средств во вклады. Виды вкладов. Обеспечение исполнения обязательств по договору банковского вклада. Ответственность по договору банковского вклада.</w:t>
            </w:r>
            <w:r>
              <w:rPr>
                <w:rFonts w:eastAsia="Times New Roman" w:cs="Times New Roman"/>
                <w:bCs/>
                <w:color w:val="000000"/>
                <w:szCs w:val="24"/>
              </w:rPr>
              <w:t xml:space="preserve"> </w:t>
            </w:r>
            <w:r w:rsidRPr="00366B85">
              <w:rPr>
                <w:rFonts w:eastAsia="Times New Roman" w:cs="Times New Roman"/>
                <w:bCs/>
                <w:color w:val="000000"/>
                <w:szCs w:val="24"/>
              </w:rPr>
              <w:t>Меры, осуществляемые государством по защите интересов вкладчиков банков.</w:t>
            </w:r>
            <w:r>
              <w:rPr>
                <w:rFonts w:eastAsia="Times New Roman" w:cs="Times New Roman"/>
                <w:bCs/>
                <w:color w:val="000000"/>
                <w:szCs w:val="24"/>
              </w:rPr>
              <w:t xml:space="preserve"> </w:t>
            </w:r>
            <w:r w:rsidRPr="00366B85">
              <w:rPr>
                <w:rFonts w:eastAsia="Times New Roman" w:cs="Times New Roman"/>
                <w:bCs/>
                <w:color w:val="000000"/>
                <w:szCs w:val="24"/>
              </w:rPr>
              <w:t>Понятие клиента кредитной организации.</w:t>
            </w:r>
          </w:p>
        </w:tc>
        <w:tc>
          <w:tcPr>
            <w:tcW w:w="996" w:type="dxa"/>
            <w:tcBorders>
              <w:top w:val="single" w:sz="4" w:space="0" w:color="auto"/>
              <w:left w:val="single" w:sz="4" w:space="0" w:color="000000"/>
              <w:bottom w:val="single" w:sz="4" w:space="0" w:color="auto"/>
              <w:right w:val="single" w:sz="4" w:space="0" w:color="000000"/>
            </w:tcBorders>
            <w:shd w:val="clear" w:color="auto" w:fill="auto"/>
            <w:vAlign w:val="center"/>
          </w:tcPr>
          <w:p w:rsidR="005B351E" w:rsidRPr="001F1451" w:rsidRDefault="005B351E"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r>
              <w:rPr>
                <w:rFonts w:eastAsia="Times New Roman" w:cs="Times New Roman"/>
                <w:bCs/>
                <w:szCs w:val="24"/>
              </w:rPr>
              <w:t>2</w:t>
            </w:r>
          </w:p>
        </w:tc>
        <w:tc>
          <w:tcPr>
            <w:tcW w:w="1981" w:type="dxa"/>
            <w:vMerge/>
            <w:tcBorders>
              <w:left w:val="single" w:sz="4" w:space="0" w:color="000000"/>
              <w:right w:val="single" w:sz="4" w:space="0" w:color="000000"/>
            </w:tcBorders>
            <w:shd w:val="clear" w:color="auto" w:fill="FFFFFF"/>
            <w:vAlign w:val="center"/>
          </w:tcPr>
          <w:p w:rsidR="005B351E" w:rsidRPr="001F1451" w:rsidRDefault="005B351E"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5B351E" w:rsidRPr="001F1451" w:rsidTr="00A72F9A">
        <w:trPr>
          <w:trHeight w:val="787"/>
        </w:trPr>
        <w:tc>
          <w:tcPr>
            <w:tcW w:w="2675" w:type="dxa"/>
            <w:vMerge/>
            <w:tcBorders>
              <w:left w:val="single" w:sz="4" w:space="0" w:color="000000"/>
              <w:right w:val="single" w:sz="4" w:space="0" w:color="000000"/>
            </w:tcBorders>
            <w:shd w:val="clear" w:color="auto" w:fill="auto"/>
          </w:tcPr>
          <w:p w:rsidR="005B351E" w:rsidRPr="00366B85" w:rsidRDefault="005B351E" w:rsidP="00366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p>
        </w:tc>
        <w:tc>
          <w:tcPr>
            <w:tcW w:w="9624" w:type="dxa"/>
            <w:tcBorders>
              <w:top w:val="single" w:sz="4" w:space="0" w:color="auto"/>
              <w:left w:val="single" w:sz="4" w:space="0" w:color="000000"/>
              <w:bottom w:val="single" w:sz="4" w:space="0" w:color="000000"/>
              <w:right w:val="single" w:sz="4" w:space="0" w:color="000000"/>
            </w:tcBorders>
            <w:shd w:val="clear" w:color="auto" w:fill="auto"/>
            <w:vAlign w:val="center"/>
          </w:tcPr>
          <w:p w:rsidR="005B351E" w:rsidRPr="00366B85" w:rsidRDefault="005B351E"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366B85">
              <w:rPr>
                <w:rFonts w:eastAsia="Times New Roman" w:cs="Times New Roman"/>
                <w:bCs/>
                <w:color w:val="000000"/>
                <w:szCs w:val="24"/>
              </w:rPr>
              <w:t>Правовая природа договора банковского счета. Банковская тайна. Ответственность сторон договора.</w:t>
            </w:r>
            <w:r>
              <w:rPr>
                <w:rFonts w:eastAsia="Times New Roman" w:cs="Times New Roman"/>
                <w:bCs/>
                <w:color w:val="000000"/>
                <w:szCs w:val="24"/>
              </w:rPr>
              <w:t xml:space="preserve"> </w:t>
            </w:r>
            <w:r w:rsidRPr="00366B85">
              <w:rPr>
                <w:rFonts w:eastAsia="Times New Roman" w:cs="Times New Roman"/>
                <w:bCs/>
                <w:color w:val="000000"/>
                <w:szCs w:val="24"/>
              </w:rPr>
              <w:t>Понятие и содержание кредитной истории. Права и обязанности бюро кредитных исто</w:t>
            </w:r>
          </w:p>
        </w:tc>
        <w:tc>
          <w:tcPr>
            <w:tcW w:w="996" w:type="dxa"/>
            <w:tcBorders>
              <w:top w:val="single" w:sz="4" w:space="0" w:color="auto"/>
              <w:left w:val="single" w:sz="4" w:space="0" w:color="000000"/>
              <w:bottom w:val="single" w:sz="4" w:space="0" w:color="000000"/>
              <w:right w:val="single" w:sz="4" w:space="0" w:color="000000"/>
            </w:tcBorders>
            <w:shd w:val="clear" w:color="auto" w:fill="auto"/>
            <w:vAlign w:val="center"/>
          </w:tcPr>
          <w:p w:rsidR="005B351E" w:rsidRPr="001F1451" w:rsidRDefault="005B351E"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r>
              <w:rPr>
                <w:rFonts w:eastAsia="Times New Roman" w:cs="Times New Roman"/>
                <w:bCs/>
                <w:szCs w:val="24"/>
              </w:rPr>
              <w:t>2</w:t>
            </w:r>
          </w:p>
        </w:tc>
        <w:tc>
          <w:tcPr>
            <w:tcW w:w="1981" w:type="dxa"/>
            <w:vMerge/>
            <w:tcBorders>
              <w:left w:val="single" w:sz="4" w:space="0" w:color="000000"/>
              <w:right w:val="single" w:sz="4" w:space="0" w:color="000000"/>
            </w:tcBorders>
            <w:shd w:val="clear" w:color="auto" w:fill="FFFFFF"/>
            <w:vAlign w:val="center"/>
          </w:tcPr>
          <w:p w:rsidR="005B351E" w:rsidRPr="001F1451" w:rsidRDefault="005B351E"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5B351E" w:rsidRPr="001F1451" w:rsidTr="00A72F9A">
        <w:trPr>
          <w:trHeight w:val="155"/>
        </w:trPr>
        <w:tc>
          <w:tcPr>
            <w:tcW w:w="2675" w:type="dxa"/>
            <w:vMerge/>
            <w:tcBorders>
              <w:left w:val="single" w:sz="4" w:space="0" w:color="000000"/>
              <w:right w:val="single" w:sz="4" w:space="0" w:color="000000"/>
            </w:tcBorders>
            <w:shd w:val="clear" w:color="auto" w:fill="auto"/>
          </w:tcPr>
          <w:p w:rsidR="005B351E" w:rsidRPr="001F1451" w:rsidRDefault="005B351E" w:rsidP="00A72F9A">
            <w:pPr>
              <w:spacing w:line="240" w:lineRule="auto"/>
              <w:jc w:val="left"/>
              <w:rPr>
                <w:rFonts w:eastAsia="Times New Roman" w:cs="Times New Roman"/>
                <w:b/>
                <w:bCs/>
                <w:color w:val="000000"/>
                <w:szCs w:val="24"/>
              </w:rPr>
            </w:pP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51E" w:rsidRPr="001F1451" w:rsidRDefault="005B351E"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
                <w:bCs/>
                <w:color w:val="000000"/>
                <w:szCs w:val="24"/>
              </w:rPr>
            </w:pPr>
            <w:r w:rsidRPr="001F1451">
              <w:rPr>
                <w:rFonts w:eastAsia="Times New Roman" w:cs="Times New Roman"/>
                <w:b/>
                <w:bCs/>
                <w:color w:val="000000"/>
                <w:szCs w:val="24"/>
              </w:rPr>
              <w:t>Практическ</w:t>
            </w:r>
            <w:r>
              <w:rPr>
                <w:rFonts w:eastAsia="Times New Roman" w:cs="Times New Roman"/>
                <w:b/>
                <w:bCs/>
                <w:color w:val="000000"/>
                <w:szCs w:val="24"/>
              </w:rPr>
              <w:t>ие занятия</w:t>
            </w:r>
          </w:p>
        </w:tc>
        <w:tc>
          <w:tcPr>
            <w:tcW w:w="996" w:type="dxa"/>
            <w:tcBorders>
              <w:top w:val="single" w:sz="4" w:space="0" w:color="000000"/>
              <w:left w:val="single" w:sz="4" w:space="0" w:color="000000"/>
              <w:bottom w:val="single" w:sz="4" w:space="0" w:color="auto"/>
              <w:right w:val="single" w:sz="4" w:space="0" w:color="000000"/>
            </w:tcBorders>
            <w:shd w:val="clear" w:color="auto" w:fill="auto"/>
            <w:vAlign w:val="center"/>
          </w:tcPr>
          <w:p w:rsidR="005B351E" w:rsidRPr="001F1451" w:rsidRDefault="005B351E" w:rsidP="00B47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bCs/>
                <w:szCs w:val="24"/>
              </w:rPr>
            </w:pPr>
            <w:r>
              <w:rPr>
                <w:rFonts w:eastAsia="Times New Roman" w:cs="Times New Roman"/>
                <w:b/>
                <w:bCs/>
                <w:szCs w:val="24"/>
              </w:rPr>
              <w:t>4</w:t>
            </w:r>
          </w:p>
        </w:tc>
        <w:tc>
          <w:tcPr>
            <w:tcW w:w="1981" w:type="dxa"/>
            <w:vMerge/>
            <w:tcBorders>
              <w:left w:val="single" w:sz="4" w:space="0" w:color="000000"/>
              <w:right w:val="single" w:sz="4" w:space="0" w:color="000000"/>
            </w:tcBorders>
            <w:shd w:val="clear" w:color="auto" w:fill="auto"/>
            <w:vAlign w:val="center"/>
          </w:tcPr>
          <w:p w:rsidR="005B351E" w:rsidRPr="001F1451" w:rsidRDefault="005B351E"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5B351E" w:rsidRPr="001F1451" w:rsidTr="00AE7380">
        <w:trPr>
          <w:trHeight w:val="234"/>
        </w:trPr>
        <w:tc>
          <w:tcPr>
            <w:tcW w:w="2675" w:type="dxa"/>
            <w:vMerge/>
            <w:tcBorders>
              <w:left w:val="single" w:sz="4" w:space="0" w:color="000000"/>
              <w:right w:val="single" w:sz="4" w:space="0" w:color="000000"/>
            </w:tcBorders>
            <w:shd w:val="clear" w:color="auto" w:fill="auto"/>
          </w:tcPr>
          <w:p w:rsidR="005B351E" w:rsidRPr="001F1451" w:rsidRDefault="005B351E" w:rsidP="00A72F9A">
            <w:pPr>
              <w:spacing w:line="240" w:lineRule="auto"/>
              <w:jc w:val="left"/>
              <w:rPr>
                <w:rFonts w:eastAsia="Times New Roman" w:cs="Times New Roman"/>
                <w:b/>
                <w:bCs/>
                <w:color w:val="000000"/>
                <w:szCs w:val="24"/>
              </w:rPr>
            </w:pP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51E" w:rsidRPr="001F1451" w:rsidRDefault="005B351E"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Calibri" w:cs="Times New Roman"/>
                <w:color w:val="000000"/>
                <w:szCs w:val="24"/>
                <w:lang w:eastAsia="en-US"/>
              </w:rPr>
            </w:pPr>
            <w:r>
              <w:rPr>
                <w:rFonts w:eastAsia="Calibri" w:cs="Times New Roman"/>
                <w:color w:val="000000"/>
                <w:szCs w:val="24"/>
                <w:lang w:eastAsia="en-US"/>
              </w:rPr>
              <w:t>П</w:t>
            </w:r>
            <w:r w:rsidRPr="00A72F9A">
              <w:rPr>
                <w:rFonts w:eastAsia="Calibri" w:cs="Times New Roman"/>
                <w:color w:val="000000"/>
                <w:szCs w:val="24"/>
                <w:lang w:eastAsia="en-US"/>
              </w:rPr>
              <w:t>роверка правильности оформления кредитного договора.</w:t>
            </w:r>
          </w:p>
        </w:tc>
        <w:tc>
          <w:tcPr>
            <w:tcW w:w="996" w:type="dxa"/>
            <w:tcBorders>
              <w:top w:val="single" w:sz="4" w:space="0" w:color="auto"/>
              <w:left w:val="single" w:sz="4" w:space="0" w:color="000000"/>
              <w:bottom w:val="single" w:sz="4" w:space="0" w:color="000000"/>
              <w:right w:val="single" w:sz="4" w:space="0" w:color="000000"/>
            </w:tcBorders>
            <w:shd w:val="clear" w:color="auto" w:fill="auto"/>
            <w:vAlign w:val="center"/>
          </w:tcPr>
          <w:p w:rsidR="005B351E" w:rsidRPr="001F1451" w:rsidRDefault="005B351E"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r>
              <w:rPr>
                <w:rFonts w:eastAsia="Times New Roman" w:cs="Times New Roman"/>
                <w:bCs/>
                <w:szCs w:val="24"/>
              </w:rPr>
              <w:t>2</w:t>
            </w:r>
          </w:p>
        </w:tc>
        <w:tc>
          <w:tcPr>
            <w:tcW w:w="1981" w:type="dxa"/>
            <w:vMerge/>
            <w:tcBorders>
              <w:left w:val="single" w:sz="4" w:space="0" w:color="000000"/>
              <w:right w:val="single" w:sz="4" w:space="0" w:color="000000"/>
            </w:tcBorders>
            <w:shd w:val="clear" w:color="auto" w:fill="auto"/>
            <w:vAlign w:val="center"/>
          </w:tcPr>
          <w:p w:rsidR="005B351E" w:rsidRPr="001F1451" w:rsidRDefault="005B351E"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5B351E" w:rsidRPr="001F1451" w:rsidTr="00A72F9A">
        <w:trPr>
          <w:trHeight w:val="234"/>
        </w:trPr>
        <w:tc>
          <w:tcPr>
            <w:tcW w:w="2675" w:type="dxa"/>
            <w:vMerge/>
            <w:tcBorders>
              <w:left w:val="single" w:sz="4" w:space="0" w:color="000000"/>
              <w:bottom w:val="single" w:sz="4" w:space="0" w:color="000000"/>
              <w:right w:val="single" w:sz="4" w:space="0" w:color="000000"/>
            </w:tcBorders>
            <w:shd w:val="clear" w:color="auto" w:fill="auto"/>
          </w:tcPr>
          <w:p w:rsidR="005B351E" w:rsidRPr="001F1451" w:rsidRDefault="005B351E" w:rsidP="00A72F9A">
            <w:pPr>
              <w:spacing w:line="240" w:lineRule="auto"/>
              <w:jc w:val="left"/>
              <w:rPr>
                <w:rFonts w:eastAsia="Times New Roman" w:cs="Times New Roman"/>
                <w:b/>
                <w:bCs/>
                <w:color w:val="000000"/>
                <w:szCs w:val="24"/>
              </w:rPr>
            </w:pP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351E" w:rsidRDefault="005B351E"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Calibri" w:cs="Times New Roman"/>
                <w:color w:val="000000"/>
                <w:szCs w:val="24"/>
                <w:lang w:eastAsia="en-US"/>
              </w:rPr>
            </w:pPr>
            <w:r w:rsidRPr="00A72F9A">
              <w:rPr>
                <w:rFonts w:eastAsia="Calibri" w:cs="Times New Roman"/>
                <w:color w:val="000000"/>
                <w:szCs w:val="24"/>
                <w:lang w:eastAsia="en-US"/>
              </w:rPr>
              <w:t>Проверка правильности оформления договора банковского вклада</w:t>
            </w:r>
          </w:p>
        </w:tc>
        <w:tc>
          <w:tcPr>
            <w:tcW w:w="996" w:type="dxa"/>
            <w:tcBorders>
              <w:left w:val="single" w:sz="4" w:space="0" w:color="000000"/>
              <w:bottom w:val="single" w:sz="4" w:space="0" w:color="000000"/>
              <w:right w:val="single" w:sz="4" w:space="0" w:color="000000"/>
            </w:tcBorders>
            <w:shd w:val="clear" w:color="auto" w:fill="auto"/>
            <w:vAlign w:val="center"/>
          </w:tcPr>
          <w:p w:rsidR="005B351E" w:rsidRPr="001F1451" w:rsidRDefault="005B351E"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r>
              <w:rPr>
                <w:rFonts w:eastAsia="Times New Roman" w:cs="Times New Roman"/>
                <w:bCs/>
                <w:szCs w:val="24"/>
              </w:rPr>
              <w:t>2</w:t>
            </w:r>
          </w:p>
        </w:tc>
        <w:tc>
          <w:tcPr>
            <w:tcW w:w="1981" w:type="dxa"/>
            <w:vMerge/>
            <w:tcBorders>
              <w:left w:val="single" w:sz="4" w:space="0" w:color="000000"/>
              <w:bottom w:val="single" w:sz="4" w:space="0" w:color="000000"/>
              <w:right w:val="single" w:sz="4" w:space="0" w:color="000000"/>
            </w:tcBorders>
            <w:shd w:val="clear" w:color="auto" w:fill="auto"/>
            <w:vAlign w:val="center"/>
          </w:tcPr>
          <w:p w:rsidR="005B351E" w:rsidRPr="001F1451" w:rsidRDefault="005B351E"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B47809" w:rsidRPr="001F1451" w:rsidTr="00A72F9A">
        <w:trPr>
          <w:trHeight w:val="205"/>
        </w:trPr>
        <w:tc>
          <w:tcPr>
            <w:tcW w:w="2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47809" w:rsidRPr="001F1451" w:rsidRDefault="00B47809" w:rsidP="00A72F9A">
            <w:pPr>
              <w:spacing w:line="240" w:lineRule="auto"/>
              <w:jc w:val="left"/>
              <w:rPr>
                <w:rFonts w:eastAsia="Times New Roman" w:cs="Times New Roman"/>
                <w:b/>
                <w:bCs/>
                <w:color w:val="000000"/>
                <w:szCs w:val="24"/>
              </w:rPr>
            </w:pPr>
            <w:r>
              <w:rPr>
                <w:rFonts w:eastAsia="Times New Roman" w:cs="Times New Roman"/>
                <w:b/>
                <w:bCs/>
                <w:color w:val="000000"/>
                <w:szCs w:val="24"/>
              </w:rPr>
              <w:t>Т</w:t>
            </w:r>
            <w:r w:rsidRPr="00A72F9A">
              <w:rPr>
                <w:rFonts w:eastAsia="Times New Roman" w:cs="Times New Roman"/>
                <w:b/>
                <w:bCs/>
                <w:color w:val="000000"/>
                <w:szCs w:val="24"/>
              </w:rPr>
              <w:t xml:space="preserve">ема </w:t>
            </w:r>
            <w:r>
              <w:rPr>
                <w:rFonts w:eastAsia="Times New Roman" w:cs="Times New Roman"/>
                <w:b/>
                <w:bCs/>
                <w:color w:val="000000"/>
                <w:szCs w:val="24"/>
              </w:rPr>
              <w:t>4</w:t>
            </w:r>
            <w:r w:rsidRPr="00A72F9A">
              <w:rPr>
                <w:rFonts w:eastAsia="Times New Roman" w:cs="Times New Roman"/>
                <w:b/>
                <w:bCs/>
                <w:color w:val="000000"/>
                <w:szCs w:val="24"/>
              </w:rPr>
              <w:t xml:space="preserve">.3. </w:t>
            </w:r>
            <w:r w:rsidRPr="00A72F9A">
              <w:rPr>
                <w:rFonts w:eastAsia="Times New Roman" w:cs="Times New Roman"/>
                <w:bCs/>
                <w:color w:val="000000"/>
                <w:szCs w:val="24"/>
              </w:rPr>
              <w:t>Правовое регулирование расчетов</w:t>
            </w: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809" w:rsidRPr="001F1451" w:rsidRDefault="00B47809" w:rsidP="00A72F9A">
            <w:pPr>
              <w:spacing w:line="240" w:lineRule="auto"/>
              <w:jc w:val="left"/>
              <w:rPr>
                <w:rFonts w:eastAsia="Times New Roman" w:cs="Times New Roman"/>
                <w:b/>
                <w:bCs/>
                <w:color w:val="000000"/>
                <w:szCs w:val="24"/>
              </w:rPr>
            </w:pPr>
            <w:r w:rsidRPr="001F1451">
              <w:rPr>
                <w:rFonts w:eastAsia="Times New Roman" w:cs="Times New Roman"/>
                <w:b/>
                <w:bCs/>
                <w:color w:val="000000"/>
                <w:szCs w:val="24"/>
              </w:rPr>
              <w:t>Содержание учебного материала</w:t>
            </w:r>
          </w:p>
        </w:tc>
        <w:tc>
          <w:tcPr>
            <w:tcW w:w="996" w:type="dxa"/>
            <w:vMerge w:val="restart"/>
            <w:tcBorders>
              <w:top w:val="single" w:sz="4" w:space="0" w:color="000000"/>
              <w:left w:val="single" w:sz="4" w:space="0" w:color="000000"/>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bCs/>
                <w:szCs w:val="24"/>
              </w:rPr>
            </w:pPr>
            <w:r w:rsidRPr="001F1451">
              <w:rPr>
                <w:rFonts w:eastAsia="Times New Roman" w:cs="Times New Roman"/>
                <w:b/>
                <w:bCs/>
                <w:szCs w:val="24"/>
              </w:rPr>
              <w:t>2</w:t>
            </w:r>
          </w:p>
        </w:tc>
        <w:tc>
          <w:tcPr>
            <w:tcW w:w="1981" w:type="dxa"/>
            <w:vMerge w:val="restart"/>
            <w:tcBorders>
              <w:top w:val="single" w:sz="4" w:space="0" w:color="000000"/>
              <w:left w:val="single" w:sz="4" w:space="0" w:color="000000"/>
              <w:right w:val="single" w:sz="4" w:space="0" w:color="000000"/>
            </w:tcBorders>
            <w:shd w:val="clear" w:color="auto" w:fill="FFFFFF"/>
            <w:vAlign w:val="center"/>
          </w:tcPr>
          <w:p w:rsidR="00B47809" w:rsidRPr="00DD0CA6"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Pr>
                <w:rFonts w:eastAsia="Times New Roman" w:cs="Times New Roman"/>
                <w:bCs/>
                <w:color w:val="000000"/>
                <w:szCs w:val="24"/>
              </w:rPr>
              <w:t>ОК</w:t>
            </w:r>
            <w:proofErr w:type="gramEnd"/>
            <w:r>
              <w:rPr>
                <w:rFonts w:eastAsia="Times New Roman" w:cs="Times New Roman"/>
                <w:bCs/>
                <w:color w:val="000000"/>
                <w:szCs w:val="24"/>
              </w:rPr>
              <w:t xml:space="preserve"> 01, </w:t>
            </w:r>
            <w:r w:rsidRPr="00DD0CA6">
              <w:rPr>
                <w:rFonts w:eastAsia="Times New Roman" w:cs="Times New Roman"/>
                <w:bCs/>
                <w:color w:val="000000"/>
                <w:szCs w:val="24"/>
              </w:rPr>
              <w:t>ОК 02</w:t>
            </w:r>
            <w:r>
              <w:rPr>
                <w:rFonts w:eastAsia="Times New Roman" w:cs="Times New Roman"/>
                <w:bCs/>
                <w:color w:val="000000"/>
                <w:szCs w:val="24"/>
              </w:rPr>
              <w:t>,</w:t>
            </w:r>
          </w:p>
          <w:p w:rsidR="00B47809" w:rsidRPr="00DD0CA6"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03</w:t>
            </w:r>
            <w:r>
              <w:rPr>
                <w:rFonts w:eastAsia="Times New Roman" w:cs="Times New Roman"/>
                <w:bCs/>
                <w:color w:val="000000"/>
                <w:szCs w:val="24"/>
              </w:rPr>
              <w:t xml:space="preserve">, </w:t>
            </w:r>
            <w:r w:rsidRPr="00DD0CA6">
              <w:rPr>
                <w:rFonts w:eastAsia="Times New Roman" w:cs="Times New Roman"/>
                <w:bCs/>
                <w:color w:val="000000"/>
                <w:szCs w:val="24"/>
              </w:rPr>
              <w:t>ОК 04</w:t>
            </w:r>
            <w:r>
              <w:rPr>
                <w:rFonts w:eastAsia="Times New Roman" w:cs="Times New Roman"/>
                <w:bCs/>
                <w:color w:val="000000"/>
                <w:szCs w:val="24"/>
              </w:rPr>
              <w:t>,</w:t>
            </w:r>
          </w:p>
          <w:p w:rsidR="00B47809" w:rsidRPr="00DD0CA6"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05</w:t>
            </w:r>
            <w:r>
              <w:rPr>
                <w:rFonts w:eastAsia="Times New Roman" w:cs="Times New Roman"/>
                <w:bCs/>
                <w:color w:val="000000"/>
                <w:szCs w:val="24"/>
              </w:rPr>
              <w:t xml:space="preserve">, </w:t>
            </w:r>
            <w:r w:rsidRPr="00DD0CA6">
              <w:rPr>
                <w:rFonts w:eastAsia="Times New Roman" w:cs="Times New Roman"/>
                <w:bCs/>
                <w:color w:val="000000"/>
                <w:szCs w:val="24"/>
              </w:rPr>
              <w:t>ОК 09</w:t>
            </w:r>
            <w:r>
              <w:rPr>
                <w:rFonts w:eastAsia="Times New Roman" w:cs="Times New Roman"/>
                <w:bCs/>
                <w:color w:val="000000"/>
                <w:szCs w:val="24"/>
              </w:rPr>
              <w:t>,</w:t>
            </w:r>
          </w:p>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10</w:t>
            </w:r>
            <w:r>
              <w:rPr>
                <w:rFonts w:eastAsia="Times New Roman" w:cs="Times New Roman"/>
                <w:bCs/>
                <w:color w:val="000000"/>
                <w:szCs w:val="24"/>
              </w:rPr>
              <w:t xml:space="preserve">, </w:t>
            </w:r>
            <w:r w:rsidRPr="00DD0CA6">
              <w:rPr>
                <w:rFonts w:eastAsia="Times New Roman" w:cs="Times New Roman"/>
                <w:bCs/>
                <w:color w:val="000000"/>
                <w:szCs w:val="24"/>
              </w:rPr>
              <w:t>ОК 11</w:t>
            </w:r>
          </w:p>
        </w:tc>
      </w:tr>
      <w:tr w:rsidR="00B47809" w:rsidRPr="001F1451" w:rsidTr="00B47809">
        <w:trPr>
          <w:trHeight w:val="800"/>
        </w:trPr>
        <w:tc>
          <w:tcPr>
            <w:tcW w:w="2675" w:type="dxa"/>
            <w:vMerge/>
            <w:tcBorders>
              <w:top w:val="single" w:sz="4" w:space="0" w:color="000000"/>
              <w:left w:val="single" w:sz="4" w:space="0" w:color="000000"/>
              <w:bottom w:val="single" w:sz="4" w:space="0" w:color="auto"/>
              <w:right w:val="single" w:sz="4" w:space="0" w:color="000000"/>
            </w:tcBorders>
            <w:shd w:val="clear" w:color="auto" w:fill="auto"/>
          </w:tcPr>
          <w:p w:rsidR="00B47809" w:rsidRPr="001F1451" w:rsidRDefault="00B47809" w:rsidP="00A72F9A">
            <w:pPr>
              <w:spacing w:line="240" w:lineRule="auto"/>
              <w:jc w:val="left"/>
              <w:rPr>
                <w:rFonts w:eastAsia="Times New Roman" w:cs="Times New Roman"/>
                <w:b/>
                <w:bCs/>
                <w:color w:val="000000"/>
                <w:szCs w:val="24"/>
              </w:rPr>
            </w:pPr>
          </w:p>
        </w:tc>
        <w:tc>
          <w:tcPr>
            <w:tcW w:w="9624" w:type="dxa"/>
            <w:tcBorders>
              <w:top w:val="single" w:sz="4" w:space="0" w:color="000000"/>
              <w:left w:val="single" w:sz="4" w:space="0" w:color="000000"/>
              <w:bottom w:val="single" w:sz="4" w:space="0" w:color="auto"/>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Pr>
                <w:rFonts w:eastAsia="Times New Roman" w:cs="Times New Roman"/>
                <w:bCs/>
                <w:color w:val="000000"/>
                <w:szCs w:val="24"/>
              </w:rPr>
              <w:t>Н</w:t>
            </w:r>
            <w:r w:rsidRPr="00A72F9A">
              <w:rPr>
                <w:rFonts w:eastAsia="Times New Roman" w:cs="Times New Roman"/>
                <w:bCs/>
                <w:color w:val="000000"/>
                <w:szCs w:val="24"/>
              </w:rPr>
              <w:t xml:space="preserve">ормативно-правовая база расчетных правоотношений. Наличные и безналичные расчеты. Формы безналичных расчетов. Очередность платежей при недостаточности средств на счете клиента. Правовые основы осуществления расчетов через платежные системы. </w:t>
            </w:r>
          </w:p>
        </w:tc>
        <w:tc>
          <w:tcPr>
            <w:tcW w:w="996" w:type="dxa"/>
            <w:vMerge/>
            <w:tcBorders>
              <w:left w:val="single" w:sz="4" w:space="0" w:color="000000"/>
              <w:bottom w:val="single" w:sz="4" w:space="0" w:color="auto"/>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p>
        </w:tc>
        <w:tc>
          <w:tcPr>
            <w:tcW w:w="1981" w:type="dxa"/>
            <w:vMerge/>
            <w:tcBorders>
              <w:left w:val="single" w:sz="4" w:space="0" w:color="000000"/>
              <w:bottom w:val="single" w:sz="4" w:space="0" w:color="auto"/>
              <w:right w:val="single" w:sz="4" w:space="0" w:color="000000"/>
            </w:tcBorders>
            <w:shd w:val="clear" w:color="auto" w:fill="FFFFFF"/>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B47809" w:rsidRPr="001F1451" w:rsidTr="00B47809">
        <w:trPr>
          <w:trHeight w:val="567"/>
        </w:trPr>
        <w:tc>
          <w:tcPr>
            <w:tcW w:w="2675" w:type="dxa"/>
            <w:vMerge w:val="restart"/>
            <w:tcBorders>
              <w:top w:val="single" w:sz="4" w:space="0" w:color="auto"/>
              <w:left w:val="single" w:sz="4" w:space="0" w:color="000000"/>
              <w:bottom w:val="single" w:sz="4" w:space="0" w:color="000000"/>
              <w:right w:val="single" w:sz="4" w:space="0" w:color="000000"/>
            </w:tcBorders>
            <w:shd w:val="clear" w:color="auto" w:fill="auto"/>
          </w:tcPr>
          <w:p w:rsidR="00B47809" w:rsidRPr="001F1451" w:rsidRDefault="00B47809" w:rsidP="00A72F9A">
            <w:pPr>
              <w:spacing w:line="240" w:lineRule="auto"/>
              <w:jc w:val="left"/>
              <w:rPr>
                <w:rFonts w:eastAsia="Times New Roman" w:cs="Times New Roman"/>
                <w:b/>
                <w:bCs/>
                <w:color w:val="000000"/>
                <w:szCs w:val="24"/>
              </w:rPr>
            </w:pPr>
          </w:p>
        </w:tc>
        <w:tc>
          <w:tcPr>
            <w:tcW w:w="9624" w:type="dxa"/>
            <w:tcBorders>
              <w:top w:val="single" w:sz="4" w:space="0" w:color="auto"/>
              <w:left w:val="single" w:sz="4" w:space="0" w:color="000000"/>
              <w:bottom w:val="single" w:sz="4" w:space="0" w:color="000000"/>
              <w:right w:val="single" w:sz="4" w:space="0" w:color="000000"/>
            </w:tcBorders>
            <w:shd w:val="clear" w:color="auto" w:fill="auto"/>
            <w:vAlign w:val="center"/>
          </w:tcPr>
          <w:p w:rsidR="00B47809"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A72F9A">
              <w:rPr>
                <w:rFonts w:eastAsia="Times New Roman" w:cs="Times New Roman"/>
                <w:bCs/>
                <w:color w:val="000000"/>
                <w:szCs w:val="24"/>
              </w:rPr>
              <w:t>Правовое обеспечение операций с банковскими картами. Ответственность за ненадлежащее исполнение расчетных обязательств.</w:t>
            </w:r>
            <w:r>
              <w:rPr>
                <w:rFonts w:eastAsia="Times New Roman" w:cs="Times New Roman"/>
                <w:bCs/>
                <w:color w:val="000000"/>
                <w:szCs w:val="24"/>
              </w:rPr>
              <w:t xml:space="preserve"> </w:t>
            </w:r>
          </w:p>
        </w:tc>
        <w:tc>
          <w:tcPr>
            <w:tcW w:w="996" w:type="dxa"/>
            <w:tcBorders>
              <w:top w:val="single" w:sz="4" w:space="0" w:color="auto"/>
              <w:left w:val="single" w:sz="4" w:space="0" w:color="000000"/>
              <w:bottom w:val="single" w:sz="4" w:space="0" w:color="000000"/>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p>
        </w:tc>
        <w:tc>
          <w:tcPr>
            <w:tcW w:w="1981" w:type="dxa"/>
            <w:vMerge w:val="restart"/>
            <w:tcBorders>
              <w:top w:val="single" w:sz="4" w:space="0" w:color="auto"/>
              <w:left w:val="single" w:sz="4" w:space="0" w:color="000000"/>
              <w:right w:val="single" w:sz="4" w:space="0" w:color="000000"/>
            </w:tcBorders>
            <w:shd w:val="clear" w:color="auto" w:fill="FFFFFF"/>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B47809" w:rsidRPr="001F1451" w:rsidTr="00A72F9A">
        <w:trPr>
          <w:trHeight w:val="155"/>
        </w:trPr>
        <w:tc>
          <w:tcPr>
            <w:tcW w:w="2675" w:type="dxa"/>
            <w:vMerge/>
            <w:tcBorders>
              <w:top w:val="single" w:sz="4" w:space="0" w:color="000000"/>
              <w:left w:val="single" w:sz="4" w:space="0" w:color="000000"/>
              <w:bottom w:val="single" w:sz="4" w:space="0" w:color="000000"/>
              <w:right w:val="single" w:sz="4" w:space="0" w:color="000000"/>
            </w:tcBorders>
            <w:shd w:val="clear" w:color="auto" w:fill="auto"/>
          </w:tcPr>
          <w:p w:rsidR="00B47809" w:rsidRPr="001F1451" w:rsidRDefault="00B47809" w:rsidP="00A72F9A">
            <w:pPr>
              <w:spacing w:line="240" w:lineRule="auto"/>
              <w:jc w:val="left"/>
              <w:rPr>
                <w:rFonts w:eastAsia="Times New Roman" w:cs="Times New Roman"/>
                <w:b/>
                <w:bCs/>
                <w:color w:val="000000"/>
                <w:szCs w:val="24"/>
              </w:rPr>
            </w:pP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
                <w:bCs/>
                <w:color w:val="000000"/>
                <w:szCs w:val="24"/>
              </w:rPr>
            </w:pPr>
            <w:r w:rsidRPr="001F1451">
              <w:rPr>
                <w:rFonts w:eastAsia="Times New Roman" w:cs="Times New Roman"/>
                <w:b/>
                <w:bCs/>
                <w:color w:val="000000"/>
                <w:szCs w:val="24"/>
              </w:rPr>
              <w:t>Практическ</w:t>
            </w:r>
            <w:r>
              <w:rPr>
                <w:rFonts w:eastAsia="Times New Roman" w:cs="Times New Roman"/>
                <w:b/>
                <w:bCs/>
                <w:color w:val="000000"/>
                <w:szCs w:val="24"/>
              </w:rPr>
              <w:t>ое занятие</w:t>
            </w:r>
          </w:p>
        </w:tc>
        <w:tc>
          <w:tcPr>
            <w:tcW w:w="996" w:type="dxa"/>
            <w:vMerge w:val="restart"/>
            <w:tcBorders>
              <w:top w:val="single" w:sz="4" w:space="0" w:color="000000"/>
              <w:left w:val="single" w:sz="4" w:space="0" w:color="000000"/>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bCs/>
                <w:szCs w:val="24"/>
              </w:rPr>
            </w:pPr>
            <w:r w:rsidRPr="001F1451">
              <w:rPr>
                <w:rFonts w:eastAsia="Times New Roman" w:cs="Times New Roman"/>
                <w:b/>
                <w:bCs/>
                <w:szCs w:val="24"/>
              </w:rPr>
              <w:t>2</w:t>
            </w:r>
          </w:p>
        </w:tc>
        <w:tc>
          <w:tcPr>
            <w:tcW w:w="1981" w:type="dxa"/>
            <w:vMerge/>
            <w:tcBorders>
              <w:left w:val="single" w:sz="4" w:space="0" w:color="000000"/>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B47809" w:rsidRPr="001F1451" w:rsidTr="00A72F9A">
        <w:trPr>
          <w:trHeight w:val="234"/>
        </w:trPr>
        <w:tc>
          <w:tcPr>
            <w:tcW w:w="2675" w:type="dxa"/>
            <w:vMerge/>
            <w:tcBorders>
              <w:top w:val="single" w:sz="4" w:space="0" w:color="000000"/>
              <w:left w:val="single" w:sz="4" w:space="0" w:color="000000"/>
              <w:bottom w:val="single" w:sz="4" w:space="0" w:color="000000"/>
              <w:right w:val="single" w:sz="4" w:space="0" w:color="000000"/>
            </w:tcBorders>
            <w:shd w:val="clear" w:color="auto" w:fill="auto"/>
          </w:tcPr>
          <w:p w:rsidR="00B47809" w:rsidRPr="001F1451" w:rsidRDefault="00B47809" w:rsidP="00A72F9A">
            <w:pPr>
              <w:spacing w:line="240" w:lineRule="auto"/>
              <w:jc w:val="left"/>
              <w:rPr>
                <w:rFonts w:eastAsia="Times New Roman" w:cs="Times New Roman"/>
                <w:b/>
                <w:bCs/>
                <w:color w:val="000000"/>
                <w:szCs w:val="24"/>
              </w:rPr>
            </w:pP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Calibri" w:cs="Times New Roman"/>
                <w:color w:val="000000"/>
                <w:szCs w:val="24"/>
                <w:lang w:eastAsia="en-US"/>
              </w:rPr>
            </w:pPr>
            <w:r w:rsidRPr="00A72F9A">
              <w:rPr>
                <w:rFonts w:eastAsia="Times New Roman" w:cs="Times New Roman"/>
                <w:bCs/>
                <w:color w:val="000000"/>
                <w:szCs w:val="24"/>
              </w:rPr>
              <w:t>Проверка правильности оформления договора банковского счет</w:t>
            </w:r>
            <w:r>
              <w:rPr>
                <w:rFonts w:eastAsia="Times New Roman" w:cs="Times New Roman"/>
                <w:bCs/>
                <w:color w:val="000000"/>
                <w:szCs w:val="24"/>
              </w:rPr>
              <w:t>а</w:t>
            </w:r>
          </w:p>
        </w:tc>
        <w:tc>
          <w:tcPr>
            <w:tcW w:w="996" w:type="dxa"/>
            <w:vMerge/>
            <w:tcBorders>
              <w:left w:val="single" w:sz="4" w:space="0" w:color="000000"/>
              <w:bottom w:val="single" w:sz="4" w:space="0" w:color="000000"/>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p>
        </w:tc>
        <w:tc>
          <w:tcPr>
            <w:tcW w:w="1981" w:type="dxa"/>
            <w:vMerge/>
            <w:tcBorders>
              <w:left w:val="single" w:sz="4" w:space="0" w:color="000000"/>
              <w:bottom w:val="single" w:sz="4" w:space="0" w:color="000000"/>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B47809" w:rsidRPr="001F1451" w:rsidTr="00A72F9A">
        <w:trPr>
          <w:trHeight w:val="205"/>
        </w:trPr>
        <w:tc>
          <w:tcPr>
            <w:tcW w:w="2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47809" w:rsidRPr="001F1451" w:rsidRDefault="00B47809" w:rsidP="00A72F9A">
            <w:pPr>
              <w:spacing w:line="240" w:lineRule="auto"/>
              <w:jc w:val="left"/>
              <w:rPr>
                <w:rFonts w:eastAsia="Times New Roman" w:cs="Times New Roman"/>
                <w:b/>
                <w:bCs/>
                <w:color w:val="000000"/>
                <w:szCs w:val="24"/>
              </w:rPr>
            </w:pPr>
            <w:r w:rsidRPr="00A72F9A">
              <w:rPr>
                <w:rFonts w:eastAsia="Times New Roman" w:cs="Times New Roman"/>
                <w:b/>
                <w:bCs/>
                <w:color w:val="000000"/>
                <w:szCs w:val="24"/>
              </w:rPr>
              <w:t xml:space="preserve">Тема </w:t>
            </w:r>
            <w:r>
              <w:rPr>
                <w:rFonts w:eastAsia="Times New Roman" w:cs="Times New Roman"/>
                <w:b/>
                <w:bCs/>
                <w:color w:val="000000"/>
                <w:szCs w:val="24"/>
              </w:rPr>
              <w:t>4</w:t>
            </w:r>
            <w:r w:rsidRPr="00A72F9A">
              <w:rPr>
                <w:rFonts w:eastAsia="Times New Roman" w:cs="Times New Roman"/>
                <w:b/>
                <w:bCs/>
                <w:color w:val="000000"/>
                <w:szCs w:val="24"/>
              </w:rPr>
              <w:t xml:space="preserve">.4. </w:t>
            </w:r>
            <w:r w:rsidRPr="00A72F9A">
              <w:rPr>
                <w:rFonts w:eastAsia="Times New Roman" w:cs="Times New Roman"/>
                <w:bCs/>
                <w:color w:val="000000"/>
                <w:szCs w:val="24"/>
              </w:rPr>
              <w:t>Правовое регулирование деятельности кредитных организаций на рынке ценных бумаг</w:t>
            </w: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809" w:rsidRPr="001F1451" w:rsidRDefault="00B47809" w:rsidP="00A72F9A">
            <w:pPr>
              <w:spacing w:line="240" w:lineRule="auto"/>
              <w:jc w:val="left"/>
              <w:rPr>
                <w:rFonts w:eastAsia="Times New Roman" w:cs="Times New Roman"/>
                <w:b/>
                <w:bCs/>
                <w:color w:val="000000"/>
                <w:szCs w:val="24"/>
              </w:rPr>
            </w:pPr>
            <w:r w:rsidRPr="001F1451">
              <w:rPr>
                <w:rFonts w:eastAsia="Times New Roman" w:cs="Times New Roman"/>
                <w:b/>
                <w:bCs/>
                <w:color w:val="000000"/>
                <w:szCs w:val="24"/>
              </w:rPr>
              <w:t>Содержание учебного материала</w:t>
            </w:r>
          </w:p>
        </w:tc>
        <w:tc>
          <w:tcPr>
            <w:tcW w:w="996" w:type="dxa"/>
            <w:vMerge w:val="restart"/>
            <w:tcBorders>
              <w:top w:val="single" w:sz="4" w:space="0" w:color="000000"/>
              <w:left w:val="single" w:sz="4" w:space="0" w:color="000000"/>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bCs/>
                <w:szCs w:val="24"/>
              </w:rPr>
            </w:pPr>
            <w:r w:rsidRPr="001F1451">
              <w:rPr>
                <w:rFonts w:eastAsia="Times New Roman" w:cs="Times New Roman"/>
                <w:b/>
                <w:bCs/>
                <w:szCs w:val="24"/>
              </w:rPr>
              <w:t>2</w:t>
            </w:r>
          </w:p>
        </w:tc>
        <w:tc>
          <w:tcPr>
            <w:tcW w:w="1981" w:type="dxa"/>
            <w:vMerge w:val="restart"/>
            <w:tcBorders>
              <w:top w:val="single" w:sz="4" w:space="0" w:color="000000"/>
              <w:left w:val="single" w:sz="4" w:space="0" w:color="000000"/>
              <w:right w:val="single" w:sz="4" w:space="0" w:color="000000"/>
            </w:tcBorders>
            <w:shd w:val="clear" w:color="auto" w:fill="FFFFFF"/>
            <w:vAlign w:val="center"/>
          </w:tcPr>
          <w:p w:rsidR="00B47809" w:rsidRPr="00DD0CA6"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Pr>
                <w:rFonts w:eastAsia="Times New Roman" w:cs="Times New Roman"/>
                <w:bCs/>
                <w:color w:val="000000"/>
                <w:szCs w:val="24"/>
              </w:rPr>
              <w:t>ОК</w:t>
            </w:r>
            <w:proofErr w:type="gramEnd"/>
            <w:r>
              <w:rPr>
                <w:rFonts w:eastAsia="Times New Roman" w:cs="Times New Roman"/>
                <w:bCs/>
                <w:color w:val="000000"/>
                <w:szCs w:val="24"/>
              </w:rPr>
              <w:t xml:space="preserve"> 01, </w:t>
            </w:r>
            <w:r w:rsidRPr="00DD0CA6">
              <w:rPr>
                <w:rFonts w:eastAsia="Times New Roman" w:cs="Times New Roman"/>
                <w:bCs/>
                <w:color w:val="000000"/>
                <w:szCs w:val="24"/>
              </w:rPr>
              <w:t>ОК 02</w:t>
            </w:r>
            <w:r>
              <w:rPr>
                <w:rFonts w:eastAsia="Times New Roman" w:cs="Times New Roman"/>
                <w:bCs/>
                <w:color w:val="000000"/>
                <w:szCs w:val="24"/>
              </w:rPr>
              <w:t>,</w:t>
            </w:r>
          </w:p>
          <w:p w:rsidR="00B47809" w:rsidRPr="00DD0CA6"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03</w:t>
            </w:r>
            <w:r>
              <w:rPr>
                <w:rFonts w:eastAsia="Times New Roman" w:cs="Times New Roman"/>
                <w:bCs/>
                <w:color w:val="000000"/>
                <w:szCs w:val="24"/>
              </w:rPr>
              <w:t xml:space="preserve">, </w:t>
            </w:r>
            <w:r w:rsidRPr="00DD0CA6">
              <w:rPr>
                <w:rFonts w:eastAsia="Times New Roman" w:cs="Times New Roman"/>
                <w:bCs/>
                <w:color w:val="000000"/>
                <w:szCs w:val="24"/>
              </w:rPr>
              <w:t>ОК 04</w:t>
            </w:r>
            <w:r>
              <w:rPr>
                <w:rFonts w:eastAsia="Times New Roman" w:cs="Times New Roman"/>
                <w:bCs/>
                <w:color w:val="000000"/>
                <w:szCs w:val="24"/>
              </w:rPr>
              <w:t>,</w:t>
            </w:r>
          </w:p>
          <w:p w:rsidR="00B47809" w:rsidRPr="00DD0CA6"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05</w:t>
            </w:r>
            <w:r>
              <w:rPr>
                <w:rFonts w:eastAsia="Times New Roman" w:cs="Times New Roman"/>
                <w:bCs/>
                <w:color w:val="000000"/>
                <w:szCs w:val="24"/>
              </w:rPr>
              <w:t xml:space="preserve">, </w:t>
            </w:r>
            <w:r w:rsidRPr="00DD0CA6">
              <w:rPr>
                <w:rFonts w:eastAsia="Times New Roman" w:cs="Times New Roman"/>
                <w:bCs/>
                <w:color w:val="000000"/>
                <w:szCs w:val="24"/>
              </w:rPr>
              <w:t>ОК 09</w:t>
            </w:r>
            <w:r>
              <w:rPr>
                <w:rFonts w:eastAsia="Times New Roman" w:cs="Times New Roman"/>
                <w:bCs/>
                <w:color w:val="000000"/>
                <w:szCs w:val="24"/>
              </w:rPr>
              <w:t>,</w:t>
            </w:r>
          </w:p>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10</w:t>
            </w:r>
            <w:r>
              <w:rPr>
                <w:rFonts w:eastAsia="Times New Roman" w:cs="Times New Roman"/>
                <w:bCs/>
                <w:color w:val="000000"/>
                <w:szCs w:val="24"/>
              </w:rPr>
              <w:t xml:space="preserve">, </w:t>
            </w:r>
            <w:r w:rsidRPr="00DD0CA6">
              <w:rPr>
                <w:rFonts w:eastAsia="Times New Roman" w:cs="Times New Roman"/>
                <w:bCs/>
                <w:color w:val="000000"/>
                <w:szCs w:val="24"/>
              </w:rPr>
              <w:t>ОК 11</w:t>
            </w:r>
          </w:p>
        </w:tc>
      </w:tr>
      <w:tr w:rsidR="00B47809" w:rsidRPr="001F1451" w:rsidTr="00A72F9A">
        <w:trPr>
          <w:trHeight w:val="267"/>
        </w:trPr>
        <w:tc>
          <w:tcPr>
            <w:tcW w:w="2675" w:type="dxa"/>
            <w:vMerge/>
            <w:tcBorders>
              <w:top w:val="single" w:sz="4" w:space="0" w:color="000000"/>
              <w:left w:val="single" w:sz="4" w:space="0" w:color="000000"/>
              <w:bottom w:val="single" w:sz="4" w:space="0" w:color="000000"/>
              <w:right w:val="single" w:sz="4" w:space="0" w:color="000000"/>
            </w:tcBorders>
            <w:shd w:val="clear" w:color="auto" w:fill="auto"/>
          </w:tcPr>
          <w:p w:rsidR="00B47809" w:rsidRPr="001F1451" w:rsidRDefault="00B47809" w:rsidP="00A72F9A">
            <w:pPr>
              <w:spacing w:line="240" w:lineRule="auto"/>
              <w:jc w:val="left"/>
              <w:rPr>
                <w:rFonts w:eastAsia="Times New Roman" w:cs="Times New Roman"/>
                <w:b/>
                <w:bCs/>
                <w:color w:val="000000"/>
                <w:szCs w:val="24"/>
              </w:rPr>
            </w:pP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A72F9A">
              <w:rPr>
                <w:rFonts w:eastAsia="Times New Roman" w:cs="Times New Roman"/>
                <w:bCs/>
                <w:color w:val="000000"/>
                <w:szCs w:val="24"/>
              </w:rPr>
              <w:t>Нормативно-правовая  база  функционирования  российского  рынка  ценных  бумаг. Структура законодательства о рынке ценных бумаг.</w:t>
            </w:r>
            <w:r>
              <w:rPr>
                <w:rFonts w:eastAsia="Times New Roman" w:cs="Times New Roman"/>
                <w:bCs/>
                <w:color w:val="000000"/>
                <w:szCs w:val="24"/>
              </w:rPr>
              <w:t xml:space="preserve"> </w:t>
            </w:r>
            <w:r w:rsidRPr="00A72F9A">
              <w:rPr>
                <w:rFonts w:eastAsia="Times New Roman" w:cs="Times New Roman"/>
                <w:bCs/>
                <w:color w:val="000000"/>
                <w:szCs w:val="24"/>
              </w:rPr>
              <w:t>Виды профессиональной деятельности на рынке ценных бумаг.</w:t>
            </w:r>
            <w:r>
              <w:rPr>
                <w:rFonts w:eastAsia="Times New Roman" w:cs="Times New Roman"/>
                <w:bCs/>
                <w:color w:val="000000"/>
                <w:szCs w:val="24"/>
              </w:rPr>
              <w:t xml:space="preserve"> </w:t>
            </w:r>
            <w:r w:rsidRPr="00A72F9A">
              <w:rPr>
                <w:rFonts w:eastAsia="Times New Roman" w:cs="Times New Roman"/>
                <w:bCs/>
                <w:color w:val="000000"/>
                <w:szCs w:val="24"/>
              </w:rPr>
              <w:t>Система органов, осуществляющих регулирование и контроль рынка ценных бумаг. Правовое регулирование  эмиссии  кредитных  организаций  собственных  ценных  бумаг.</w:t>
            </w:r>
            <w:r>
              <w:rPr>
                <w:rFonts w:eastAsia="Times New Roman" w:cs="Times New Roman"/>
                <w:bCs/>
                <w:color w:val="000000"/>
                <w:szCs w:val="24"/>
              </w:rPr>
              <w:t xml:space="preserve"> </w:t>
            </w:r>
            <w:r w:rsidRPr="00A72F9A">
              <w:rPr>
                <w:rFonts w:eastAsia="Times New Roman" w:cs="Times New Roman"/>
                <w:bCs/>
                <w:color w:val="000000"/>
                <w:szCs w:val="24"/>
              </w:rPr>
              <w:t>Правовые  основы осуществления кредитными организациями операций с ценными бумагами других эмитентов.</w:t>
            </w:r>
            <w:r>
              <w:rPr>
                <w:rFonts w:eastAsia="Times New Roman" w:cs="Times New Roman"/>
                <w:bCs/>
                <w:color w:val="000000"/>
                <w:szCs w:val="24"/>
              </w:rPr>
              <w:t xml:space="preserve"> </w:t>
            </w:r>
            <w:r w:rsidRPr="00A72F9A">
              <w:rPr>
                <w:rFonts w:eastAsia="Times New Roman" w:cs="Times New Roman"/>
                <w:bCs/>
                <w:color w:val="000000"/>
                <w:szCs w:val="24"/>
              </w:rPr>
              <w:t>Лицензирование профессиональной деятельности кредитных организаций на рынке ценных бумаг. Правовое регулирование деятельности кредитных организаций на вексельном рынке. Правовое регулирование операций с государственными ценными бумагами.</w:t>
            </w:r>
            <w:r>
              <w:rPr>
                <w:rFonts w:eastAsia="Times New Roman" w:cs="Times New Roman"/>
                <w:bCs/>
                <w:color w:val="000000"/>
                <w:szCs w:val="24"/>
              </w:rPr>
              <w:t xml:space="preserve"> </w:t>
            </w:r>
            <w:r w:rsidRPr="00A72F9A">
              <w:rPr>
                <w:rFonts w:eastAsia="Times New Roman" w:cs="Times New Roman"/>
                <w:bCs/>
                <w:color w:val="000000"/>
                <w:szCs w:val="24"/>
              </w:rPr>
              <w:t>Правовое регулирование механизма раскрытия информации и обеспечение прозрачности фондового рынка.</w:t>
            </w:r>
            <w:r>
              <w:rPr>
                <w:rFonts w:eastAsia="Times New Roman" w:cs="Times New Roman"/>
                <w:bCs/>
                <w:color w:val="000000"/>
                <w:szCs w:val="24"/>
              </w:rPr>
              <w:t xml:space="preserve"> </w:t>
            </w:r>
            <w:r w:rsidRPr="00A72F9A">
              <w:rPr>
                <w:rFonts w:eastAsia="Times New Roman" w:cs="Times New Roman"/>
                <w:bCs/>
                <w:color w:val="000000"/>
                <w:szCs w:val="24"/>
              </w:rPr>
              <w:t>Ответственность за нарушение законодательства о ценных бумагах.</w:t>
            </w:r>
          </w:p>
        </w:tc>
        <w:tc>
          <w:tcPr>
            <w:tcW w:w="996" w:type="dxa"/>
            <w:vMerge/>
            <w:tcBorders>
              <w:left w:val="single" w:sz="4" w:space="0" w:color="000000"/>
              <w:bottom w:val="single" w:sz="4" w:space="0" w:color="000000"/>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p>
        </w:tc>
        <w:tc>
          <w:tcPr>
            <w:tcW w:w="1981" w:type="dxa"/>
            <w:vMerge/>
            <w:tcBorders>
              <w:left w:val="single" w:sz="4" w:space="0" w:color="000000"/>
              <w:right w:val="single" w:sz="4" w:space="0" w:color="000000"/>
            </w:tcBorders>
            <w:shd w:val="clear" w:color="auto" w:fill="FFFFFF"/>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B47809" w:rsidRPr="001F1451" w:rsidTr="00A72F9A">
        <w:trPr>
          <w:trHeight w:val="155"/>
        </w:trPr>
        <w:tc>
          <w:tcPr>
            <w:tcW w:w="2675" w:type="dxa"/>
            <w:vMerge/>
            <w:tcBorders>
              <w:top w:val="single" w:sz="4" w:space="0" w:color="000000"/>
              <w:left w:val="single" w:sz="4" w:space="0" w:color="000000"/>
              <w:bottom w:val="single" w:sz="4" w:space="0" w:color="000000"/>
              <w:right w:val="single" w:sz="4" w:space="0" w:color="000000"/>
            </w:tcBorders>
            <w:shd w:val="clear" w:color="auto" w:fill="auto"/>
          </w:tcPr>
          <w:p w:rsidR="00B47809" w:rsidRPr="001F1451" w:rsidRDefault="00B47809" w:rsidP="00A72F9A">
            <w:pPr>
              <w:spacing w:line="240" w:lineRule="auto"/>
              <w:jc w:val="left"/>
              <w:rPr>
                <w:rFonts w:eastAsia="Times New Roman" w:cs="Times New Roman"/>
                <w:b/>
                <w:bCs/>
                <w:color w:val="000000"/>
                <w:szCs w:val="24"/>
              </w:rPr>
            </w:pP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
                <w:bCs/>
                <w:color w:val="000000"/>
                <w:szCs w:val="24"/>
              </w:rPr>
            </w:pPr>
            <w:r>
              <w:rPr>
                <w:rFonts w:eastAsia="Times New Roman" w:cs="Times New Roman"/>
                <w:b/>
                <w:bCs/>
                <w:color w:val="000000"/>
                <w:szCs w:val="24"/>
              </w:rPr>
              <w:t>Практическое занятие</w:t>
            </w:r>
          </w:p>
        </w:tc>
        <w:tc>
          <w:tcPr>
            <w:tcW w:w="996" w:type="dxa"/>
            <w:vMerge w:val="restart"/>
            <w:tcBorders>
              <w:top w:val="single" w:sz="4" w:space="0" w:color="000000"/>
              <w:left w:val="single" w:sz="4" w:space="0" w:color="000000"/>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bCs/>
                <w:szCs w:val="24"/>
              </w:rPr>
            </w:pPr>
            <w:r w:rsidRPr="001F1451">
              <w:rPr>
                <w:rFonts w:eastAsia="Times New Roman" w:cs="Times New Roman"/>
                <w:b/>
                <w:bCs/>
                <w:szCs w:val="24"/>
              </w:rPr>
              <w:t>2</w:t>
            </w:r>
          </w:p>
        </w:tc>
        <w:tc>
          <w:tcPr>
            <w:tcW w:w="1981" w:type="dxa"/>
            <w:vMerge/>
            <w:tcBorders>
              <w:left w:val="single" w:sz="4" w:space="0" w:color="000000"/>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B47809" w:rsidRPr="001F1451" w:rsidTr="00A72F9A">
        <w:trPr>
          <w:trHeight w:val="234"/>
        </w:trPr>
        <w:tc>
          <w:tcPr>
            <w:tcW w:w="2675" w:type="dxa"/>
            <w:vMerge/>
            <w:tcBorders>
              <w:top w:val="single" w:sz="4" w:space="0" w:color="000000"/>
              <w:left w:val="single" w:sz="4" w:space="0" w:color="000000"/>
              <w:bottom w:val="single" w:sz="4" w:space="0" w:color="000000"/>
              <w:right w:val="single" w:sz="4" w:space="0" w:color="000000"/>
            </w:tcBorders>
            <w:shd w:val="clear" w:color="auto" w:fill="auto"/>
          </w:tcPr>
          <w:p w:rsidR="00B47809" w:rsidRPr="001F1451" w:rsidRDefault="00B47809" w:rsidP="00A72F9A">
            <w:pPr>
              <w:spacing w:line="240" w:lineRule="auto"/>
              <w:jc w:val="left"/>
              <w:rPr>
                <w:rFonts w:eastAsia="Times New Roman" w:cs="Times New Roman"/>
                <w:b/>
                <w:bCs/>
                <w:color w:val="000000"/>
                <w:szCs w:val="24"/>
              </w:rPr>
            </w:pP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Calibri" w:cs="Times New Roman"/>
                <w:color w:val="000000"/>
                <w:szCs w:val="24"/>
                <w:lang w:eastAsia="en-US"/>
              </w:rPr>
            </w:pPr>
            <w:r w:rsidRPr="00A72F9A">
              <w:rPr>
                <w:rFonts w:eastAsia="Times New Roman" w:cs="Times New Roman"/>
                <w:bCs/>
                <w:color w:val="000000"/>
                <w:szCs w:val="24"/>
              </w:rPr>
              <w:t>Проверка правильности оформления документов, представляемых кредитной</w:t>
            </w:r>
            <w:r>
              <w:rPr>
                <w:rFonts w:eastAsia="Times New Roman" w:cs="Times New Roman"/>
                <w:bCs/>
                <w:color w:val="000000"/>
                <w:szCs w:val="24"/>
              </w:rPr>
              <w:t xml:space="preserve"> </w:t>
            </w:r>
            <w:r w:rsidRPr="00A72F9A">
              <w:rPr>
                <w:rFonts w:eastAsia="Times New Roman" w:cs="Times New Roman"/>
                <w:bCs/>
                <w:color w:val="000000"/>
                <w:szCs w:val="24"/>
              </w:rPr>
              <w:t>организацией-эмитентом в регистрирующий орган</w:t>
            </w:r>
          </w:p>
        </w:tc>
        <w:tc>
          <w:tcPr>
            <w:tcW w:w="996" w:type="dxa"/>
            <w:vMerge/>
            <w:tcBorders>
              <w:left w:val="single" w:sz="4" w:space="0" w:color="000000"/>
              <w:bottom w:val="single" w:sz="4" w:space="0" w:color="000000"/>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p>
        </w:tc>
        <w:tc>
          <w:tcPr>
            <w:tcW w:w="1981" w:type="dxa"/>
            <w:vMerge/>
            <w:tcBorders>
              <w:left w:val="single" w:sz="4" w:space="0" w:color="000000"/>
              <w:bottom w:val="single" w:sz="4" w:space="0" w:color="000000"/>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B47809" w:rsidRPr="001F1451" w:rsidTr="00A72F9A">
        <w:trPr>
          <w:trHeight w:val="205"/>
        </w:trPr>
        <w:tc>
          <w:tcPr>
            <w:tcW w:w="2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47809" w:rsidRPr="001F1451" w:rsidRDefault="00B47809" w:rsidP="00A72F9A">
            <w:pPr>
              <w:spacing w:line="240" w:lineRule="auto"/>
              <w:jc w:val="left"/>
              <w:rPr>
                <w:rFonts w:eastAsia="Times New Roman" w:cs="Times New Roman"/>
                <w:b/>
                <w:bCs/>
                <w:color w:val="000000"/>
                <w:szCs w:val="24"/>
              </w:rPr>
            </w:pPr>
            <w:r>
              <w:rPr>
                <w:rFonts w:eastAsia="Times New Roman" w:cs="Times New Roman"/>
                <w:b/>
                <w:bCs/>
                <w:color w:val="000000"/>
                <w:szCs w:val="24"/>
              </w:rPr>
              <w:t>Т</w:t>
            </w:r>
            <w:r w:rsidRPr="00A72F9A">
              <w:rPr>
                <w:rFonts w:eastAsia="Times New Roman" w:cs="Times New Roman"/>
                <w:b/>
                <w:bCs/>
                <w:color w:val="000000"/>
                <w:szCs w:val="24"/>
              </w:rPr>
              <w:t xml:space="preserve">ема 2.5. </w:t>
            </w:r>
            <w:r w:rsidRPr="00A72F9A">
              <w:rPr>
                <w:rFonts w:eastAsia="Times New Roman" w:cs="Times New Roman"/>
                <w:bCs/>
                <w:color w:val="000000"/>
                <w:szCs w:val="24"/>
              </w:rPr>
              <w:t>Правовое регулирование валютных операций</w:t>
            </w: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809" w:rsidRPr="001F1451" w:rsidRDefault="00B47809" w:rsidP="00A72F9A">
            <w:pPr>
              <w:spacing w:line="240" w:lineRule="auto"/>
              <w:jc w:val="left"/>
              <w:rPr>
                <w:rFonts w:eastAsia="Times New Roman" w:cs="Times New Roman"/>
                <w:b/>
                <w:bCs/>
                <w:color w:val="000000"/>
                <w:szCs w:val="24"/>
              </w:rPr>
            </w:pPr>
            <w:r w:rsidRPr="001F1451">
              <w:rPr>
                <w:rFonts w:eastAsia="Times New Roman" w:cs="Times New Roman"/>
                <w:b/>
                <w:bCs/>
                <w:color w:val="000000"/>
                <w:szCs w:val="24"/>
              </w:rPr>
              <w:t>Содержание учебного материала</w:t>
            </w:r>
          </w:p>
        </w:tc>
        <w:tc>
          <w:tcPr>
            <w:tcW w:w="996" w:type="dxa"/>
            <w:vMerge w:val="restart"/>
            <w:tcBorders>
              <w:top w:val="single" w:sz="4" w:space="0" w:color="000000"/>
              <w:left w:val="single" w:sz="4" w:space="0" w:color="000000"/>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bCs/>
                <w:szCs w:val="24"/>
              </w:rPr>
            </w:pPr>
            <w:r w:rsidRPr="001F1451">
              <w:rPr>
                <w:rFonts w:eastAsia="Times New Roman" w:cs="Times New Roman"/>
                <w:b/>
                <w:bCs/>
                <w:szCs w:val="24"/>
              </w:rPr>
              <w:t>2</w:t>
            </w:r>
          </w:p>
        </w:tc>
        <w:tc>
          <w:tcPr>
            <w:tcW w:w="1981" w:type="dxa"/>
            <w:vMerge w:val="restart"/>
            <w:tcBorders>
              <w:top w:val="single" w:sz="4" w:space="0" w:color="000000"/>
              <w:left w:val="single" w:sz="4" w:space="0" w:color="000000"/>
              <w:right w:val="single" w:sz="4" w:space="0" w:color="000000"/>
            </w:tcBorders>
            <w:shd w:val="clear" w:color="auto" w:fill="FFFFFF"/>
            <w:vAlign w:val="center"/>
          </w:tcPr>
          <w:p w:rsidR="00B47809" w:rsidRPr="00DD0CA6"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Pr>
                <w:rFonts w:eastAsia="Times New Roman" w:cs="Times New Roman"/>
                <w:bCs/>
                <w:color w:val="000000"/>
                <w:szCs w:val="24"/>
              </w:rPr>
              <w:t>ОК</w:t>
            </w:r>
            <w:proofErr w:type="gramEnd"/>
            <w:r>
              <w:rPr>
                <w:rFonts w:eastAsia="Times New Roman" w:cs="Times New Roman"/>
                <w:bCs/>
                <w:color w:val="000000"/>
                <w:szCs w:val="24"/>
              </w:rPr>
              <w:t xml:space="preserve"> 01, </w:t>
            </w:r>
            <w:r w:rsidRPr="00DD0CA6">
              <w:rPr>
                <w:rFonts w:eastAsia="Times New Roman" w:cs="Times New Roman"/>
                <w:bCs/>
                <w:color w:val="000000"/>
                <w:szCs w:val="24"/>
              </w:rPr>
              <w:t>ОК 02</w:t>
            </w:r>
            <w:r>
              <w:rPr>
                <w:rFonts w:eastAsia="Times New Roman" w:cs="Times New Roman"/>
                <w:bCs/>
                <w:color w:val="000000"/>
                <w:szCs w:val="24"/>
              </w:rPr>
              <w:t>,</w:t>
            </w:r>
          </w:p>
          <w:p w:rsidR="00B47809" w:rsidRPr="00DD0CA6"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03</w:t>
            </w:r>
            <w:r>
              <w:rPr>
                <w:rFonts w:eastAsia="Times New Roman" w:cs="Times New Roman"/>
                <w:bCs/>
                <w:color w:val="000000"/>
                <w:szCs w:val="24"/>
              </w:rPr>
              <w:t xml:space="preserve">, </w:t>
            </w:r>
            <w:r w:rsidRPr="00DD0CA6">
              <w:rPr>
                <w:rFonts w:eastAsia="Times New Roman" w:cs="Times New Roman"/>
                <w:bCs/>
                <w:color w:val="000000"/>
                <w:szCs w:val="24"/>
              </w:rPr>
              <w:t>ОК 04</w:t>
            </w:r>
            <w:r>
              <w:rPr>
                <w:rFonts w:eastAsia="Times New Roman" w:cs="Times New Roman"/>
                <w:bCs/>
                <w:color w:val="000000"/>
                <w:szCs w:val="24"/>
              </w:rPr>
              <w:t>,</w:t>
            </w:r>
          </w:p>
          <w:p w:rsidR="00B47809" w:rsidRPr="00DD0CA6"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05</w:t>
            </w:r>
            <w:r>
              <w:rPr>
                <w:rFonts w:eastAsia="Times New Roman" w:cs="Times New Roman"/>
                <w:bCs/>
                <w:color w:val="000000"/>
                <w:szCs w:val="24"/>
              </w:rPr>
              <w:t xml:space="preserve">, </w:t>
            </w:r>
            <w:r w:rsidRPr="00DD0CA6">
              <w:rPr>
                <w:rFonts w:eastAsia="Times New Roman" w:cs="Times New Roman"/>
                <w:bCs/>
                <w:color w:val="000000"/>
                <w:szCs w:val="24"/>
              </w:rPr>
              <w:t>ОК 09</w:t>
            </w:r>
            <w:r>
              <w:rPr>
                <w:rFonts w:eastAsia="Times New Roman" w:cs="Times New Roman"/>
                <w:bCs/>
                <w:color w:val="000000"/>
                <w:szCs w:val="24"/>
              </w:rPr>
              <w:t>,</w:t>
            </w:r>
          </w:p>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roofErr w:type="gramStart"/>
            <w:r w:rsidRPr="00DD0CA6">
              <w:rPr>
                <w:rFonts w:eastAsia="Times New Roman" w:cs="Times New Roman"/>
                <w:bCs/>
                <w:color w:val="000000"/>
                <w:szCs w:val="24"/>
              </w:rPr>
              <w:t>ОК</w:t>
            </w:r>
            <w:proofErr w:type="gramEnd"/>
            <w:r w:rsidRPr="00DD0CA6">
              <w:rPr>
                <w:rFonts w:eastAsia="Times New Roman" w:cs="Times New Roman"/>
                <w:bCs/>
                <w:color w:val="000000"/>
                <w:szCs w:val="24"/>
              </w:rPr>
              <w:t xml:space="preserve"> 10</w:t>
            </w:r>
            <w:r>
              <w:rPr>
                <w:rFonts w:eastAsia="Times New Roman" w:cs="Times New Roman"/>
                <w:bCs/>
                <w:color w:val="000000"/>
                <w:szCs w:val="24"/>
              </w:rPr>
              <w:t xml:space="preserve">, </w:t>
            </w:r>
            <w:r w:rsidRPr="00DD0CA6">
              <w:rPr>
                <w:rFonts w:eastAsia="Times New Roman" w:cs="Times New Roman"/>
                <w:bCs/>
                <w:color w:val="000000"/>
                <w:szCs w:val="24"/>
              </w:rPr>
              <w:t>ОК 11</w:t>
            </w:r>
          </w:p>
        </w:tc>
      </w:tr>
      <w:tr w:rsidR="00B47809" w:rsidRPr="001F1451" w:rsidTr="00A72F9A">
        <w:trPr>
          <w:trHeight w:val="267"/>
        </w:trPr>
        <w:tc>
          <w:tcPr>
            <w:tcW w:w="2675" w:type="dxa"/>
            <w:vMerge/>
            <w:tcBorders>
              <w:top w:val="single" w:sz="4" w:space="0" w:color="000000"/>
              <w:left w:val="single" w:sz="4" w:space="0" w:color="000000"/>
              <w:bottom w:val="single" w:sz="4" w:space="0" w:color="000000"/>
              <w:right w:val="single" w:sz="4" w:space="0" w:color="000000"/>
            </w:tcBorders>
            <w:shd w:val="clear" w:color="auto" w:fill="auto"/>
          </w:tcPr>
          <w:p w:rsidR="00B47809" w:rsidRPr="001F1451" w:rsidRDefault="00B47809" w:rsidP="00A72F9A">
            <w:pPr>
              <w:spacing w:line="240" w:lineRule="auto"/>
              <w:jc w:val="left"/>
              <w:rPr>
                <w:rFonts w:eastAsia="Times New Roman" w:cs="Times New Roman"/>
                <w:b/>
                <w:bCs/>
                <w:color w:val="000000"/>
                <w:szCs w:val="24"/>
              </w:rPr>
            </w:pP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Pr>
                <w:rFonts w:eastAsia="Times New Roman" w:cs="Times New Roman"/>
                <w:bCs/>
                <w:color w:val="000000"/>
                <w:szCs w:val="24"/>
              </w:rPr>
              <w:t>Ва</w:t>
            </w:r>
            <w:r w:rsidRPr="00A72F9A">
              <w:rPr>
                <w:rFonts w:eastAsia="Times New Roman" w:cs="Times New Roman"/>
                <w:bCs/>
                <w:color w:val="000000"/>
                <w:szCs w:val="24"/>
              </w:rPr>
              <w:t>лютное  законодательство  Российской  Федерации. Понятие,  классификация  и  правовой  режим валютных операций. Органы и агенты валютного регулирования и контроля, их полномочия и функции. Субъекты валютных отношений. Ответственность кредитных организаций за нарушение валютного законодательства РФ.</w:t>
            </w:r>
            <w:r>
              <w:rPr>
                <w:rFonts w:eastAsia="Times New Roman" w:cs="Times New Roman"/>
                <w:bCs/>
                <w:color w:val="000000"/>
                <w:szCs w:val="24"/>
              </w:rPr>
              <w:t xml:space="preserve"> </w:t>
            </w:r>
          </w:p>
        </w:tc>
        <w:tc>
          <w:tcPr>
            <w:tcW w:w="996" w:type="dxa"/>
            <w:vMerge/>
            <w:tcBorders>
              <w:left w:val="single" w:sz="4" w:space="0" w:color="000000"/>
              <w:bottom w:val="single" w:sz="4" w:space="0" w:color="000000"/>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p>
        </w:tc>
        <w:tc>
          <w:tcPr>
            <w:tcW w:w="1981" w:type="dxa"/>
            <w:vMerge/>
            <w:tcBorders>
              <w:left w:val="single" w:sz="4" w:space="0" w:color="000000"/>
              <w:right w:val="single" w:sz="4" w:space="0" w:color="000000"/>
            </w:tcBorders>
            <w:shd w:val="clear" w:color="auto" w:fill="FFFFFF"/>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B47809" w:rsidRPr="001F1451" w:rsidTr="00A72F9A">
        <w:trPr>
          <w:trHeight w:val="155"/>
        </w:trPr>
        <w:tc>
          <w:tcPr>
            <w:tcW w:w="2675" w:type="dxa"/>
            <w:vMerge/>
            <w:tcBorders>
              <w:top w:val="single" w:sz="4" w:space="0" w:color="000000"/>
              <w:left w:val="single" w:sz="4" w:space="0" w:color="000000"/>
              <w:bottom w:val="single" w:sz="4" w:space="0" w:color="000000"/>
              <w:right w:val="single" w:sz="4" w:space="0" w:color="000000"/>
            </w:tcBorders>
            <w:shd w:val="clear" w:color="auto" w:fill="auto"/>
          </w:tcPr>
          <w:p w:rsidR="00B47809" w:rsidRPr="001F1451" w:rsidRDefault="00B47809" w:rsidP="00A72F9A">
            <w:pPr>
              <w:spacing w:line="240" w:lineRule="auto"/>
              <w:jc w:val="left"/>
              <w:rPr>
                <w:rFonts w:eastAsia="Times New Roman" w:cs="Times New Roman"/>
                <w:b/>
                <w:bCs/>
                <w:color w:val="000000"/>
                <w:szCs w:val="24"/>
              </w:rPr>
            </w:pP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
                <w:bCs/>
                <w:color w:val="000000"/>
                <w:szCs w:val="24"/>
              </w:rPr>
            </w:pPr>
            <w:r>
              <w:rPr>
                <w:rFonts w:eastAsia="Times New Roman" w:cs="Times New Roman"/>
                <w:b/>
                <w:bCs/>
                <w:color w:val="000000"/>
                <w:szCs w:val="24"/>
              </w:rPr>
              <w:t>Практическое занятие</w:t>
            </w:r>
          </w:p>
        </w:tc>
        <w:tc>
          <w:tcPr>
            <w:tcW w:w="996" w:type="dxa"/>
            <w:vMerge w:val="restart"/>
            <w:tcBorders>
              <w:top w:val="single" w:sz="4" w:space="0" w:color="000000"/>
              <w:left w:val="single" w:sz="4" w:space="0" w:color="000000"/>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bCs/>
                <w:szCs w:val="24"/>
              </w:rPr>
            </w:pPr>
            <w:r w:rsidRPr="001F1451">
              <w:rPr>
                <w:rFonts w:eastAsia="Times New Roman" w:cs="Times New Roman"/>
                <w:b/>
                <w:bCs/>
                <w:szCs w:val="24"/>
              </w:rPr>
              <w:t>2</w:t>
            </w:r>
          </w:p>
        </w:tc>
        <w:tc>
          <w:tcPr>
            <w:tcW w:w="1981" w:type="dxa"/>
            <w:vMerge/>
            <w:tcBorders>
              <w:left w:val="single" w:sz="4" w:space="0" w:color="000000"/>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B47809" w:rsidRPr="001F1451" w:rsidTr="00A72F9A">
        <w:trPr>
          <w:trHeight w:val="234"/>
        </w:trPr>
        <w:tc>
          <w:tcPr>
            <w:tcW w:w="2675" w:type="dxa"/>
            <w:vMerge/>
            <w:tcBorders>
              <w:top w:val="single" w:sz="4" w:space="0" w:color="000000"/>
              <w:left w:val="single" w:sz="4" w:space="0" w:color="000000"/>
              <w:bottom w:val="single" w:sz="4" w:space="0" w:color="000000"/>
              <w:right w:val="single" w:sz="4" w:space="0" w:color="000000"/>
            </w:tcBorders>
            <w:shd w:val="clear" w:color="auto" w:fill="auto"/>
          </w:tcPr>
          <w:p w:rsidR="00B47809" w:rsidRPr="001F1451" w:rsidRDefault="00B47809" w:rsidP="00A72F9A">
            <w:pPr>
              <w:spacing w:line="240" w:lineRule="auto"/>
              <w:jc w:val="left"/>
              <w:rPr>
                <w:rFonts w:eastAsia="Times New Roman" w:cs="Times New Roman"/>
                <w:b/>
                <w:bCs/>
                <w:color w:val="000000"/>
                <w:szCs w:val="24"/>
              </w:rPr>
            </w:pPr>
          </w:p>
        </w:tc>
        <w:tc>
          <w:tcPr>
            <w:tcW w:w="9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Calibri" w:cs="Times New Roman"/>
                <w:color w:val="000000"/>
                <w:szCs w:val="24"/>
                <w:lang w:eastAsia="en-US"/>
              </w:rPr>
            </w:pPr>
            <w:r w:rsidRPr="00A72F9A">
              <w:rPr>
                <w:rFonts w:eastAsia="Times New Roman" w:cs="Times New Roman"/>
                <w:bCs/>
                <w:color w:val="000000"/>
                <w:szCs w:val="24"/>
              </w:rPr>
              <w:t>Анализ правомерности совершения валютных операци</w:t>
            </w:r>
            <w:r>
              <w:rPr>
                <w:rFonts w:eastAsia="Times New Roman" w:cs="Times New Roman"/>
                <w:bCs/>
                <w:color w:val="000000"/>
                <w:szCs w:val="24"/>
              </w:rPr>
              <w:t>й</w:t>
            </w:r>
          </w:p>
        </w:tc>
        <w:tc>
          <w:tcPr>
            <w:tcW w:w="996" w:type="dxa"/>
            <w:vMerge/>
            <w:tcBorders>
              <w:left w:val="single" w:sz="4" w:space="0" w:color="000000"/>
              <w:bottom w:val="single" w:sz="4" w:space="0" w:color="000000"/>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szCs w:val="24"/>
              </w:rPr>
            </w:pPr>
          </w:p>
        </w:tc>
        <w:tc>
          <w:tcPr>
            <w:tcW w:w="1981" w:type="dxa"/>
            <w:vMerge/>
            <w:tcBorders>
              <w:left w:val="single" w:sz="4" w:space="0" w:color="000000"/>
              <w:bottom w:val="single" w:sz="4" w:space="0" w:color="000000"/>
              <w:right w:val="single" w:sz="4" w:space="0" w:color="000000"/>
            </w:tcBorders>
            <w:shd w:val="clear" w:color="auto" w:fill="auto"/>
            <w:vAlign w:val="center"/>
          </w:tcPr>
          <w:p w:rsidR="00B47809" w:rsidRPr="001F1451" w:rsidRDefault="00B47809" w:rsidP="00A72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B47809" w:rsidRPr="001F1451" w:rsidTr="001F1451">
        <w:trPr>
          <w:trHeight w:val="285"/>
        </w:trPr>
        <w:tc>
          <w:tcPr>
            <w:tcW w:w="12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
                <w:bCs/>
                <w:color w:val="000000"/>
                <w:szCs w:val="24"/>
              </w:rPr>
            </w:pPr>
            <w:r>
              <w:rPr>
                <w:rFonts w:eastAsia="Times New Roman" w:cs="Times New Roman"/>
                <w:b/>
                <w:bCs/>
                <w:color w:val="000000"/>
                <w:szCs w:val="24"/>
              </w:rPr>
              <w:t>Промежуточная аттестация (ДФК)</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bCs/>
                <w:color w:val="000000"/>
                <w:szCs w:val="24"/>
              </w:rPr>
            </w:pPr>
            <w:r w:rsidRPr="001F1451">
              <w:rPr>
                <w:rFonts w:eastAsia="Times New Roman" w:cs="Times New Roman"/>
                <w:b/>
                <w:bCs/>
                <w:color w:val="000000"/>
                <w:szCs w:val="24"/>
              </w:rPr>
              <w:t>2</w:t>
            </w:r>
          </w:p>
        </w:tc>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r w:rsidR="00B47809" w:rsidRPr="001F1451" w:rsidTr="001F1451">
        <w:trPr>
          <w:trHeight w:val="20"/>
        </w:trPr>
        <w:tc>
          <w:tcPr>
            <w:tcW w:w="12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
                <w:bCs/>
                <w:color w:val="000000"/>
                <w:szCs w:val="24"/>
              </w:rPr>
            </w:pPr>
            <w:r w:rsidRPr="001F1451">
              <w:rPr>
                <w:rFonts w:eastAsia="Times New Roman" w:cs="Times New Roman"/>
                <w:b/>
                <w:bCs/>
                <w:color w:val="000000"/>
                <w:szCs w:val="24"/>
              </w:rPr>
              <w:t>Всего:</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
                <w:bCs/>
                <w:color w:val="000000"/>
                <w:szCs w:val="24"/>
              </w:rPr>
            </w:pPr>
            <w:r w:rsidRPr="001F1451">
              <w:rPr>
                <w:rFonts w:eastAsia="Times New Roman" w:cs="Times New Roman"/>
                <w:b/>
                <w:bCs/>
                <w:color w:val="000000"/>
                <w:szCs w:val="24"/>
              </w:rPr>
              <w:t>48</w:t>
            </w:r>
          </w:p>
        </w:tc>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809" w:rsidRPr="001F1451" w:rsidRDefault="00B47809" w:rsidP="001F1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bCs/>
                <w:color w:val="000000"/>
                <w:szCs w:val="24"/>
              </w:rPr>
            </w:pPr>
          </w:p>
        </w:tc>
      </w:tr>
    </w:tbl>
    <w:p w:rsidR="00C4728A" w:rsidRDefault="00C4728A" w:rsidP="00C472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567"/>
        <w:rPr>
          <w:b/>
        </w:rPr>
      </w:pPr>
    </w:p>
    <w:p w:rsidR="007E3A8B" w:rsidRDefault="007E3A8B" w:rsidP="00C472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567"/>
        <w:rPr>
          <w:b/>
        </w:rPr>
      </w:pPr>
    </w:p>
    <w:p w:rsidR="007E3A8B" w:rsidRPr="00C4728A" w:rsidRDefault="007E3A8B" w:rsidP="00C472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567"/>
        <w:rPr>
          <w:b/>
        </w:rPr>
      </w:pPr>
    </w:p>
    <w:p w:rsidR="001B77DB" w:rsidRDefault="001B77DB" w:rsidP="00B64713">
      <w:pPr>
        <w:spacing w:before="60" w:after="60" w:line="240" w:lineRule="auto"/>
        <w:ind w:left="1032"/>
        <w:jc w:val="left"/>
        <w:rPr>
          <w:b/>
          <w:spacing w:val="-4"/>
          <w:szCs w:val="20"/>
        </w:rPr>
        <w:sectPr w:rsidR="001B77DB" w:rsidSect="00B47809">
          <w:pgSz w:w="16838" w:h="11906" w:orient="landscape"/>
          <w:pgMar w:top="1276" w:right="1134" w:bottom="567" w:left="1134" w:header="709" w:footer="210" w:gutter="0"/>
          <w:cols w:space="708"/>
          <w:docGrid w:linePitch="360"/>
        </w:sectPr>
      </w:pPr>
    </w:p>
    <w:p w:rsidR="00BF3F11" w:rsidRDefault="00742645" w:rsidP="00BF3F11">
      <w:pPr>
        <w:spacing w:before="60" w:after="60" w:line="240" w:lineRule="auto"/>
        <w:ind w:firstLine="567"/>
        <w:rPr>
          <w:spacing w:val="-4"/>
          <w:szCs w:val="20"/>
        </w:rPr>
      </w:pPr>
      <w:r>
        <w:rPr>
          <w:spacing w:val="-4"/>
          <w:szCs w:val="20"/>
        </w:rPr>
        <w:lastRenderedPageBreak/>
        <w:t>При реализации дисциплины используются следующие  интерактивные формы (методы, технологии) обучения: лекция-беседа, проблемная лекция, лекция-визуализация (презентация), кейс-метод, деловая игра, работа в малых группах.</w:t>
      </w:r>
    </w:p>
    <w:p w:rsidR="007E3A8B" w:rsidRDefault="007E3A8B" w:rsidP="00BF3F11">
      <w:pPr>
        <w:spacing w:before="60" w:after="60" w:line="240" w:lineRule="auto"/>
        <w:ind w:firstLine="567"/>
        <w:rPr>
          <w:spacing w:val="-4"/>
          <w:szCs w:val="20"/>
        </w:rPr>
      </w:pPr>
    </w:p>
    <w:p w:rsidR="007E3A8B" w:rsidRDefault="007E3A8B" w:rsidP="00BF3F11">
      <w:pPr>
        <w:spacing w:before="60" w:after="60" w:line="240" w:lineRule="auto"/>
        <w:ind w:firstLine="567"/>
        <w:rPr>
          <w:i/>
          <w:color w:val="FF0000"/>
          <w:sz w:val="20"/>
          <w:szCs w:val="20"/>
        </w:rPr>
      </w:pPr>
    </w:p>
    <w:p w:rsidR="00810ADD" w:rsidRDefault="004625ED" w:rsidP="00FE0AF8">
      <w:pPr>
        <w:pStyle w:val="10"/>
      </w:pPr>
      <w:bookmarkStart w:id="2" w:name="_Toc134395093"/>
      <w:r>
        <w:t>3</w:t>
      </w:r>
      <w:r w:rsidR="007E3A8B">
        <w:t xml:space="preserve">. </w:t>
      </w:r>
      <w:r>
        <w:t>УСЛОВИЯ РЕАЛИЗАЦИИ РАБОЧЕЙ ПРОГРАММЫ УЧЕБНОЙ</w:t>
      </w:r>
      <w:r w:rsidR="00810ADD" w:rsidRPr="00C83B0A">
        <w:t xml:space="preserve"> ДИСЦИПЛИНЫ</w:t>
      </w:r>
      <w:bookmarkEnd w:id="2"/>
      <w:r w:rsidR="00810ADD" w:rsidRPr="00C83B0A">
        <w:t xml:space="preserve"> </w:t>
      </w:r>
    </w:p>
    <w:p w:rsidR="004625ED" w:rsidRPr="004625ED" w:rsidRDefault="004625ED" w:rsidP="004625ED">
      <w:pPr>
        <w:rPr>
          <w:b/>
        </w:rPr>
      </w:pPr>
      <w:r w:rsidRPr="004625ED">
        <w:rPr>
          <w:b/>
        </w:rPr>
        <w:t>3.1. Учебно-методическое и информационное обеспечение дисциплины</w:t>
      </w:r>
    </w:p>
    <w:p w:rsidR="00EE5FCE" w:rsidRPr="00850A6E" w:rsidRDefault="006D2138" w:rsidP="00FE0AF8">
      <w:pPr>
        <w:tabs>
          <w:tab w:val="left" w:pos="900"/>
          <w:tab w:val="right" w:leader="underscore" w:pos="9639"/>
        </w:tabs>
        <w:ind w:left="928"/>
        <w:rPr>
          <w:rFonts w:cs="Times New Roman"/>
        </w:rPr>
      </w:pPr>
      <w:r w:rsidRPr="00850A6E">
        <w:rPr>
          <w:rFonts w:cs="Times New Roman"/>
          <w:lang w:val="en-US"/>
        </w:rPr>
        <w:t>a</w:t>
      </w:r>
      <w:r w:rsidRPr="00850A6E">
        <w:rPr>
          <w:rFonts w:cs="Times New Roman"/>
        </w:rPr>
        <w:t>)</w:t>
      </w:r>
      <w:r w:rsidRPr="00850A6E">
        <w:rPr>
          <w:rFonts w:cs="Times New Roman"/>
          <w:lang w:val="en-US"/>
        </w:rPr>
        <w:t> </w:t>
      </w:r>
      <w:proofErr w:type="gramStart"/>
      <w:r w:rsidR="00EE5FCE" w:rsidRPr="00850A6E">
        <w:rPr>
          <w:rFonts w:cs="Times New Roman"/>
        </w:rPr>
        <w:t>основная</w:t>
      </w:r>
      <w:proofErr w:type="gramEnd"/>
      <w:r w:rsidR="00EE5FCE" w:rsidRPr="00850A6E">
        <w:rPr>
          <w:rFonts w:cs="Times New Roman"/>
        </w:rPr>
        <w:t xml:space="preserve"> литература: </w:t>
      </w:r>
    </w:p>
    <w:p w:rsidR="00CD1694" w:rsidRPr="000149F2" w:rsidRDefault="00CD1694" w:rsidP="00FE0AF8">
      <w:pPr>
        <w:ind w:firstLine="708"/>
        <w:rPr>
          <w:b/>
        </w:rPr>
      </w:pPr>
      <w:r>
        <w:rPr>
          <w:color w:val="000000"/>
          <w:shd w:val="clear" w:color="auto" w:fill="FFFFFF"/>
        </w:rPr>
        <w:t xml:space="preserve">1. </w:t>
      </w:r>
      <w:r w:rsidRPr="000149F2">
        <w:rPr>
          <w:color w:val="000000"/>
          <w:shd w:val="clear" w:color="auto" w:fill="FFFFFF"/>
        </w:rPr>
        <w:t>Правовое обеспечение профессиональной деятельности</w:t>
      </w:r>
      <w:proofErr w:type="gramStart"/>
      <w:r w:rsidRPr="000149F2">
        <w:rPr>
          <w:color w:val="000000"/>
          <w:shd w:val="clear" w:color="auto" w:fill="FFFFFF"/>
        </w:rPr>
        <w:t> :</w:t>
      </w:r>
      <w:proofErr w:type="gramEnd"/>
      <w:r w:rsidRPr="000149F2">
        <w:rPr>
          <w:color w:val="000000"/>
          <w:shd w:val="clear" w:color="auto" w:fill="FFFFFF"/>
        </w:rPr>
        <w:t xml:space="preserve"> учебник и практикум для среднего профессионального образования / А. П. Альбов [и др.] ; под общей редакцией А. П. Альбова, С. В. Николюкина. — 2-е изд. — Москва : Издательство </w:t>
      </w:r>
      <w:proofErr w:type="spellStart"/>
      <w:r w:rsidRPr="000149F2">
        <w:rPr>
          <w:color w:val="000000"/>
          <w:shd w:val="clear" w:color="auto" w:fill="FFFFFF"/>
        </w:rPr>
        <w:t>Юрайт</w:t>
      </w:r>
      <w:proofErr w:type="spellEnd"/>
      <w:r w:rsidRPr="000149F2">
        <w:rPr>
          <w:color w:val="000000"/>
          <w:shd w:val="clear" w:color="auto" w:fill="FFFFFF"/>
        </w:rPr>
        <w:t>, 2022. — 458 с. — (Профессиональное образование). — ISBN 978-5-534-13592-3. — Текст</w:t>
      </w:r>
      <w:proofErr w:type="gramStart"/>
      <w:r w:rsidRPr="000149F2">
        <w:rPr>
          <w:color w:val="000000"/>
          <w:shd w:val="clear" w:color="auto" w:fill="FFFFFF"/>
        </w:rPr>
        <w:t xml:space="preserve"> :</w:t>
      </w:r>
      <w:proofErr w:type="gramEnd"/>
      <w:r w:rsidRPr="000149F2">
        <w:rPr>
          <w:color w:val="000000"/>
          <w:shd w:val="clear" w:color="auto" w:fill="FFFFFF"/>
        </w:rPr>
        <w:t xml:space="preserve"> электронный // Образовательная платформа </w:t>
      </w:r>
      <w:proofErr w:type="spellStart"/>
      <w:r w:rsidRPr="000149F2">
        <w:rPr>
          <w:color w:val="000000"/>
          <w:shd w:val="clear" w:color="auto" w:fill="FFFFFF"/>
        </w:rPr>
        <w:t>Юрайт</w:t>
      </w:r>
      <w:proofErr w:type="spellEnd"/>
      <w:r w:rsidRPr="000149F2">
        <w:rPr>
          <w:color w:val="000000"/>
          <w:shd w:val="clear" w:color="auto" w:fill="FFFFFF"/>
        </w:rPr>
        <w:t xml:space="preserve"> [сайт]. — URL:</w:t>
      </w:r>
      <w:hyperlink r:id="rId10" w:tgtFrame="_blank" w:history="1">
        <w:r w:rsidRPr="000149F2">
          <w:rPr>
            <w:rStyle w:val="a9"/>
            <w:color w:val="486C97"/>
            <w:shd w:val="clear" w:color="auto" w:fill="FFFFFF"/>
          </w:rPr>
          <w:t>https://urait.ru/bcode/490199</w:t>
        </w:r>
      </w:hyperlink>
      <w:r w:rsidRPr="000149F2">
        <w:rPr>
          <w:rStyle w:val="apple-converted-space"/>
          <w:color w:val="000000"/>
          <w:shd w:val="clear" w:color="auto" w:fill="FFFFFF"/>
        </w:rPr>
        <w:t> </w:t>
      </w:r>
      <w:r w:rsidRPr="000149F2">
        <w:rPr>
          <w:color w:val="000000"/>
          <w:shd w:val="clear" w:color="auto" w:fill="FFFFFF"/>
        </w:rPr>
        <w:t>(дата обращения: 11.03.2022).</w:t>
      </w:r>
    </w:p>
    <w:p w:rsidR="00CD1694" w:rsidRPr="000149F2" w:rsidRDefault="00CD1694" w:rsidP="00FE0AF8">
      <w:pPr>
        <w:ind w:firstLine="708"/>
        <w:rPr>
          <w:color w:val="000000"/>
          <w:shd w:val="clear" w:color="auto" w:fill="FFFFFF"/>
        </w:rPr>
      </w:pPr>
      <w:r w:rsidRPr="000149F2">
        <w:rPr>
          <w:iCs/>
          <w:color w:val="000000"/>
          <w:shd w:val="clear" w:color="auto" w:fill="FFFFFF"/>
        </w:rPr>
        <w:t xml:space="preserve">2. </w:t>
      </w:r>
      <w:proofErr w:type="spellStart"/>
      <w:r w:rsidRPr="000149F2">
        <w:rPr>
          <w:i/>
          <w:iCs/>
          <w:color w:val="000000"/>
          <w:shd w:val="clear" w:color="auto" w:fill="FFFFFF"/>
        </w:rPr>
        <w:t>Гамза</w:t>
      </w:r>
      <w:proofErr w:type="spellEnd"/>
      <w:r w:rsidRPr="000149F2">
        <w:rPr>
          <w:i/>
          <w:iCs/>
          <w:color w:val="000000"/>
          <w:shd w:val="clear" w:color="auto" w:fill="FFFFFF"/>
        </w:rPr>
        <w:t>, В. А. </w:t>
      </w:r>
      <w:r w:rsidRPr="000149F2">
        <w:rPr>
          <w:rStyle w:val="apple-converted-space"/>
          <w:color w:val="000000"/>
          <w:shd w:val="clear" w:color="auto" w:fill="FFFFFF"/>
        </w:rPr>
        <w:t> </w:t>
      </w:r>
      <w:r w:rsidRPr="000149F2">
        <w:rPr>
          <w:color w:val="000000"/>
          <w:shd w:val="clear" w:color="auto" w:fill="FFFFFF"/>
        </w:rPr>
        <w:t>Основы банковского дела: безопасность банковской деятельности</w:t>
      </w:r>
      <w:proofErr w:type="gramStart"/>
      <w:r w:rsidRPr="000149F2">
        <w:rPr>
          <w:color w:val="000000"/>
          <w:shd w:val="clear" w:color="auto" w:fill="FFFFFF"/>
        </w:rPr>
        <w:t> :</w:t>
      </w:r>
      <w:proofErr w:type="gramEnd"/>
      <w:r w:rsidRPr="000149F2">
        <w:rPr>
          <w:color w:val="000000"/>
          <w:shd w:val="clear" w:color="auto" w:fill="FFFFFF"/>
        </w:rPr>
        <w:t xml:space="preserve"> учебник для среднего профессионального образования / В. А. </w:t>
      </w:r>
      <w:proofErr w:type="spellStart"/>
      <w:r w:rsidRPr="000149F2">
        <w:rPr>
          <w:color w:val="000000"/>
          <w:shd w:val="clear" w:color="auto" w:fill="FFFFFF"/>
        </w:rPr>
        <w:t>Гамза</w:t>
      </w:r>
      <w:proofErr w:type="spellEnd"/>
      <w:r w:rsidRPr="000149F2">
        <w:rPr>
          <w:color w:val="000000"/>
          <w:shd w:val="clear" w:color="auto" w:fill="FFFFFF"/>
        </w:rPr>
        <w:t>, И. Б. Ткачук, И. М. </w:t>
      </w:r>
      <w:proofErr w:type="spellStart"/>
      <w:r w:rsidRPr="000149F2">
        <w:rPr>
          <w:color w:val="000000"/>
          <w:shd w:val="clear" w:color="auto" w:fill="FFFFFF"/>
        </w:rPr>
        <w:t>Жилкин</w:t>
      </w:r>
      <w:proofErr w:type="spellEnd"/>
      <w:r w:rsidRPr="000149F2">
        <w:rPr>
          <w:color w:val="000000"/>
          <w:shd w:val="clear" w:color="auto" w:fill="FFFFFF"/>
        </w:rPr>
        <w:t xml:space="preserve">. — 5-е изд., </w:t>
      </w:r>
      <w:proofErr w:type="spellStart"/>
      <w:r w:rsidRPr="000149F2">
        <w:rPr>
          <w:color w:val="000000"/>
          <w:shd w:val="clear" w:color="auto" w:fill="FFFFFF"/>
        </w:rPr>
        <w:t>перераб</w:t>
      </w:r>
      <w:proofErr w:type="spellEnd"/>
      <w:r w:rsidRPr="000149F2">
        <w:rPr>
          <w:color w:val="000000"/>
          <w:shd w:val="clear" w:color="auto" w:fill="FFFFFF"/>
        </w:rPr>
        <w:t xml:space="preserve">. и доп. — Москва : Издательство </w:t>
      </w:r>
      <w:proofErr w:type="spellStart"/>
      <w:r w:rsidRPr="000149F2">
        <w:rPr>
          <w:color w:val="000000"/>
          <w:shd w:val="clear" w:color="auto" w:fill="FFFFFF"/>
        </w:rPr>
        <w:t>Юрайт</w:t>
      </w:r>
      <w:proofErr w:type="spellEnd"/>
      <w:r w:rsidRPr="000149F2">
        <w:rPr>
          <w:color w:val="000000"/>
          <w:shd w:val="clear" w:color="auto" w:fill="FFFFFF"/>
        </w:rPr>
        <w:t>, 2022. — 455 с. — (Профессиональное образование). — ISBN 978-5-534-13988-4. — Текст</w:t>
      </w:r>
      <w:proofErr w:type="gramStart"/>
      <w:r w:rsidRPr="000149F2">
        <w:rPr>
          <w:color w:val="000000"/>
          <w:shd w:val="clear" w:color="auto" w:fill="FFFFFF"/>
        </w:rPr>
        <w:t xml:space="preserve"> :</w:t>
      </w:r>
      <w:proofErr w:type="gramEnd"/>
      <w:r w:rsidRPr="000149F2">
        <w:rPr>
          <w:color w:val="000000"/>
          <w:shd w:val="clear" w:color="auto" w:fill="FFFFFF"/>
        </w:rPr>
        <w:t xml:space="preserve"> электронный // Образовательная платформа </w:t>
      </w:r>
      <w:proofErr w:type="spellStart"/>
      <w:r w:rsidRPr="000149F2">
        <w:rPr>
          <w:color w:val="000000"/>
          <w:shd w:val="clear" w:color="auto" w:fill="FFFFFF"/>
        </w:rPr>
        <w:t>Юрайт</w:t>
      </w:r>
      <w:proofErr w:type="spellEnd"/>
      <w:r w:rsidRPr="000149F2">
        <w:rPr>
          <w:color w:val="000000"/>
          <w:shd w:val="clear" w:color="auto" w:fill="FFFFFF"/>
        </w:rPr>
        <w:t xml:space="preserve"> [сайт]. — URL:</w:t>
      </w:r>
      <w:hyperlink r:id="rId11" w:tgtFrame="_blank" w:history="1">
        <w:r w:rsidRPr="000149F2">
          <w:rPr>
            <w:rStyle w:val="a9"/>
            <w:color w:val="486C97"/>
            <w:shd w:val="clear" w:color="auto" w:fill="FFFFFF"/>
          </w:rPr>
          <w:t>https://urait.ru/bcode/495519</w:t>
        </w:r>
      </w:hyperlink>
      <w:r w:rsidRPr="000149F2">
        <w:rPr>
          <w:rStyle w:val="apple-converted-space"/>
          <w:color w:val="000000"/>
          <w:shd w:val="clear" w:color="auto" w:fill="FFFFFF"/>
        </w:rPr>
        <w:t> </w:t>
      </w:r>
      <w:r w:rsidRPr="000149F2">
        <w:rPr>
          <w:color w:val="000000"/>
          <w:shd w:val="clear" w:color="auto" w:fill="FFFFFF"/>
        </w:rPr>
        <w:t>(дата обращения: 10.03.2022).</w:t>
      </w:r>
    </w:p>
    <w:p w:rsidR="00423FF5" w:rsidRPr="00850A6E" w:rsidRDefault="00423FF5" w:rsidP="00FE0AF8">
      <w:pPr>
        <w:rPr>
          <w:rFonts w:cs="Times New Roman"/>
        </w:rPr>
      </w:pPr>
    </w:p>
    <w:p w:rsidR="00850A6E" w:rsidRPr="00850A6E" w:rsidRDefault="00850A6E" w:rsidP="00FE0AF8">
      <w:pPr>
        <w:ind w:firstLine="708"/>
        <w:jc w:val="left"/>
        <w:rPr>
          <w:rFonts w:cs="Times New Roman"/>
          <w:sz w:val="28"/>
          <w:szCs w:val="28"/>
        </w:rPr>
      </w:pPr>
      <w:r w:rsidRPr="00850A6E">
        <w:rPr>
          <w:rFonts w:cs="Times New Roman"/>
          <w:lang w:val="en-US"/>
        </w:rPr>
        <w:t>b</w:t>
      </w:r>
      <w:r w:rsidRPr="00850A6E">
        <w:rPr>
          <w:rFonts w:cs="Times New Roman"/>
        </w:rPr>
        <w:t>)</w:t>
      </w:r>
      <w:r w:rsidRPr="00850A6E">
        <w:rPr>
          <w:rFonts w:cs="Times New Roman"/>
          <w:lang w:val="en-US"/>
        </w:rPr>
        <w:t> </w:t>
      </w:r>
      <w:proofErr w:type="gramStart"/>
      <w:r w:rsidRPr="00850A6E">
        <w:rPr>
          <w:rFonts w:cs="Times New Roman"/>
        </w:rPr>
        <w:t>дополнительная</w:t>
      </w:r>
      <w:proofErr w:type="gramEnd"/>
      <w:r w:rsidRPr="00850A6E">
        <w:rPr>
          <w:rFonts w:cs="Times New Roman"/>
        </w:rPr>
        <w:t xml:space="preserve"> литература:</w:t>
      </w:r>
    </w:p>
    <w:p w:rsidR="00CD1694" w:rsidRPr="000149F2" w:rsidRDefault="00CD1694" w:rsidP="00FE0AF8">
      <w:pPr>
        <w:pStyle w:val="afff4"/>
        <w:spacing w:line="276" w:lineRule="auto"/>
        <w:ind w:firstLine="708"/>
        <w:jc w:val="left"/>
        <w:rPr>
          <w:color w:val="000000"/>
          <w:sz w:val="24"/>
          <w:szCs w:val="24"/>
          <w:shd w:val="clear" w:color="auto" w:fill="FFFFFF"/>
        </w:rPr>
      </w:pPr>
      <w:r>
        <w:rPr>
          <w:iCs/>
          <w:color w:val="000000"/>
          <w:sz w:val="24"/>
          <w:szCs w:val="24"/>
          <w:shd w:val="clear" w:color="auto" w:fill="FFFFFF"/>
        </w:rPr>
        <w:t xml:space="preserve">1. </w:t>
      </w:r>
      <w:r w:rsidRPr="000149F2">
        <w:rPr>
          <w:i/>
          <w:iCs/>
          <w:color w:val="000000"/>
          <w:sz w:val="24"/>
          <w:szCs w:val="24"/>
          <w:shd w:val="clear" w:color="auto" w:fill="FFFFFF"/>
        </w:rPr>
        <w:t>Афанасьев, И. В. </w:t>
      </w:r>
      <w:r w:rsidRPr="000149F2">
        <w:rPr>
          <w:rStyle w:val="apple-converted-space"/>
          <w:color w:val="000000"/>
          <w:sz w:val="24"/>
          <w:szCs w:val="24"/>
          <w:shd w:val="clear" w:color="auto" w:fill="FFFFFF"/>
        </w:rPr>
        <w:t> </w:t>
      </w:r>
      <w:r w:rsidRPr="000149F2">
        <w:rPr>
          <w:color w:val="000000"/>
          <w:sz w:val="24"/>
          <w:szCs w:val="24"/>
          <w:shd w:val="clear" w:color="auto" w:fill="FFFFFF"/>
        </w:rPr>
        <w:t>Правовое обеспечение профессиональной деятельности</w:t>
      </w:r>
      <w:proofErr w:type="gramStart"/>
      <w:r w:rsidRPr="000149F2">
        <w:rPr>
          <w:color w:val="000000"/>
          <w:sz w:val="24"/>
          <w:szCs w:val="24"/>
          <w:shd w:val="clear" w:color="auto" w:fill="FFFFFF"/>
        </w:rPr>
        <w:t> :</w:t>
      </w:r>
      <w:proofErr w:type="gramEnd"/>
      <w:r w:rsidRPr="000149F2">
        <w:rPr>
          <w:color w:val="000000"/>
          <w:sz w:val="24"/>
          <w:szCs w:val="24"/>
          <w:shd w:val="clear" w:color="auto" w:fill="FFFFFF"/>
        </w:rPr>
        <w:t xml:space="preserve"> учебное пособие для среднего профессионального образования / И. В. Афанасьев, И. В. Афанасьева. — Москва</w:t>
      </w:r>
      <w:proofErr w:type="gramStart"/>
      <w:r w:rsidRPr="000149F2">
        <w:rPr>
          <w:color w:val="000000"/>
          <w:sz w:val="24"/>
          <w:szCs w:val="24"/>
          <w:shd w:val="clear" w:color="auto" w:fill="FFFFFF"/>
        </w:rPr>
        <w:t> :</w:t>
      </w:r>
      <w:proofErr w:type="gramEnd"/>
      <w:r w:rsidRPr="000149F2">
        <w:rPr>
          <w:color w:val="000000"/>
          <w:sz w:val="24"/>
          <w:szCs w:val="24"/>
          <w:shd w:val="clear" w:color="auto" w:fill="FFFFFF"/>
        </w:rPr>
        <w:t xml:space="preserve"> Издательство </w:t>
      </w:r>
      <w:proofErr w:type="spellStart"/>
      <w:r w:rsidRPr="000149F2">
        <w:rPr>
          <w:color w:val="000000"/>
          <w:sz w:val="24"/>
          <w:szCs w:val="24"/>
          <w:shd w:val="clear" w:color="auto" w:fill="FFFFFF"/>
        </w:rPr>
        <w:t>Юрайт</w:t>
      </w:r>
      <w:proofErr w:type="spellEnd"/>
      <w:r w:rsidRPr="000149F2">
        <w:rPr>
          <w:color w:val="000000"/>
          <w:sz w:val="24"/>
          <w:szCs w:val="24"/>
          <w:shd w:val="clear" w:color="auto" w:fill="FFFFFF"/>
        </w:rPr>
        <w:t>, 2022. — 155 с. — (Профессиональное образование). — ISBN 978-5-534-10774-6. — Текст</w:t>
      </w:r>
      <w:proofErr w:type="gramStart"/>
      <w:r w:rsidRPr="000149F2">
        <w:rPr>
          <w:color w:val="000000"/>
          <w:sz w:val="24"/>
          <w:szCs w:val="24"/>
          <w:shd w:val="clear" w:color="auto" w:fill="FFFFFF"/>
        </w:rPr>
        <w:t xml:space="preserve"> :</w:t>
      </w:r>
      <w:proofErr w:type="gramEnd"/>
      <w:r w:rsidRPr="000149F2">
        <w:rPr>
          <w:color w:val="000000"/>
          <w:sz w:val="24"/>
          <w:szCs w:val="24"/>
          <w:shd w:val="clear" w:color="auto" w:fill="FFFFFF"/>
        </w:rPr>
        <w:t xml:space="preserve"> электронный // Образовательная платформа </w:t>
      </w:r>
      <w:proofErr w:type="spellStart"/>
      <w:r w:rsidRPr="000149F2">
        <w:rPr>
          <w:color w:val="000000"/>
          <w:sz w:val="24"/>
          <w:szCs w:val="24"/>
          <w:shd w:val="clear" w:color="auto" w:fill="FFFFFF"/>
        </w:rPr>
        <w:t>Юрайт</w:t>
      </w:r>
      <w:proofErr w:type="spellEnd"/>
      <w:r w:rsidRPr="000149F2">
        <w:rPr>
          <w:color w:val="000000"/>
          <w:sz w:val="24"/>
          <w:szCs w:val="24"/>
          <w:shd w:val="clear" w:color="auto" w:fill="FFFFFF"/>
        </w:rPr>
        <w:t xml:space="preserve"> [сайт]. — URL:</w:t>
      </w:r>
      <w:hyperlink r:id="rId12" w:tgtFrame="_blank" w:history="1">
        <w:r w:rsidRPr="000149F2">
          <w:rPr>
            <w:rStyle w:val="a9"/>
            <w:color w:val="486C97"/>
            <w:sz w:val="24"/>
            <w:szCs w:val="24"/>
            <w:shd w:val="clear" w:color="auto" w:fill="FFFFFF"/>
          </w:rPr>
          <w:t>https://urait.ru/bcode/494801</w:t>
        </w:r>
      </w:hyperlink>
      <w:r w:rsidRPr="000149F2">
        <w:rPr>
          <w:rStyle w:val="apple-converted-space"/>
          <w:color w:val="000000"/>
          <w:sz w:val="24"/>
          <w:szCs w:val="24"/>
          <w:shd w:val="clear" w:color="auto" w:fill="FFFFFF"/>
        </w:rPr>
        <w:t> </w:t>
      </w:r>
      <w:r w:rsidRPr="000149F2">
        <w:rPr>
          <w:color w:val="000000"/>
          <w:sz w:val="24"/>
          <w:szCs w:val="24"/>
          <w:shd w:val="clear" w:color="auto" w:fill="FFFFFF"/>
        </w:rPr>
        <w:t>(дата обращения: 11.03.2022).</w:t>
      </w:r>
    </w:p>
    <w:p w:rsidR="00CD1694" w:rsidRPr="000149F2" w:rsidRDefault="00CD1694" w:rsidP="00FE0AF8">
      <w:pPr>
        <w:pStyle w:val="afff4"/>
        <w:spacing w:line="276" w:lineRule="auto"/>
        <w:ind w:firstLine="708"/>
        <w:jc w:val="left"/>
        <w:rPr>
          <w:color w:val="000000"/>
          <w:sz w:val="24"/>
          <w:szCs w:val="24"/>
          <w:shd w:val="clear" w:color="auto" w:fill="FFFFFF"/>
        </w:rPr>
      </w:pPr>
      <w:r>
        <w:rPr>
          <w:iCs/>
          <w:color w:val="000000"/>
          <w:sz w:val="24"/>
          <w:szCs w:val="24"/>
          <w:shd w:val="clear" w:color="auto" w:fill="FFFFFF"/>
        </w:rPr>
        <w:t xml:space="preserve">2. </w:t>
      </w:r>
      <w:r w:rsidRPr="000149F2">
        <w:rPr>
          <w:i/>
          <w:iCs/>
          <w:color w:val="000000"/>
          <w:sz w:val="24"/>
          <w:szCs w:val="24"/>
          <w:shd w:val="clear" w:color="auto" w:fill="FFFFFF"/>
        </w:rPr>
        <w:t>Волков, А. М. </w:t>
      </w:r>
      <w:r w:rsidRPr="000149F2">
        <w:rPr>
          <w:rStyle w:val="apple-converted-space"/>
          <w:color w:val="000000"/>
          <w:sz w:val="24"/>
          <w:szCs w:val="24"/>
          <w:shd w:val="clear" w:color="auto" w:fill="FFFFFF"/>
        </w:rPr>
        <w:t> </w:t>
      </w:r>
      <w:r w:rsidRPr="000149F2">
        <w:rPr>
          <w:color w:val="000000"/>
          <w:sz w:val="24"/>
          <w:szCs w:val="24"/>
          <w:shd w:val="clear" w:color="auto" w:fill="FFFFFF"/>
        </w:rPr>
        <w:t>Правовое обеспечение профессиональной деятельности</w:t>
      </w:r>
      <w:proofErr w:type="gramStart"/>
      <w:r w:rsidRPr="000149F2">
        <w:rPr>
          <w:color w:val="000000"/>
          <w:sz w:val="24"/>
          <w:szCs w:val="24"/>
          <w:shd w:val="clear" w:color="auto" w:fill="FFFFFF"/>
        </w:rPr>
        <w:t> :</w:t>
      </w:r>
      <w:proofErr w:type="gramEnd"/>
      <w:r w:rsidRPr="000149F2">
        <w:rPr>
          <w:color w:val="000000"/>
          <w:sz w:val="24"/>
          <w:szCs w:val="24"/>
          <w:shd w:val="clear" w:color="auto" w:fill="FFFFFF"/>
        </w:rPr>
        <w:t xml:space="preserve"> учебник для среднего профессионального образования / А. М. Волков, Е. А. </w:t>
      </w:r>
      <w:proofErr w:type="spellStart"/>
      <w:r w:rsidRPr="000149F2">
        <w:rPr>
          <w:color w:val="000000"/>
          <w:sz w:val="24"/>
          <w:szCs w:val="24"/>
          <w:shd w:val="clear" w:color="auto" w:fill="FFFFFF"/>
        </w:rPr>
        <w:t>Лютягина</w:t>
      </w:r>
      <w:proofErr w:type="spellEnd"/>
      <w:r w:rsidRPr="000149F2">
        <w:rPr>
          <w:color w:val="000000"/>
          <w:sz w:val="24"/>
          <w:szCs w:val="24"/>
          <w:shd w:val="clear" w:color="auto" w:fill="FFFFFF"/>
        </w:rPr>
        <w:t xml:space="preserve"> ; под общей редакцией А. М. Волкова. — 3-е изд., </w:t>
      </w:r>
      <w:proofErr w:type="spellStart"/>
      <w:r w:rsidRPr="000149F2">
        <w:rPr>
          <w:color w:val="000000"/>
          <w:sz w:val="24"/>
          <w:szCs w:val="24"/>
          <w:shd w:val="clear" w:color="auto" w:fill="FFFFFF"/>
        </w:rPr>
        <w:t>перераб</w:t>
      </w:r>
      <w:proofErr w:type="spellEnd"/>
      <w:r w:rsidRPr="000149F2">
        <w:rPr>
          <w:color w:val="000000"/>
          <w:sz w:val="24"/>
          <w:szCs w:val="24"/>
          <w:shd w:val="clear" w:color="auto" w:fill="FFFFFF"/>
        </w:rPr>
        <w:t xml:space="preserve">. и доп. — Москва : Издательство </w:t>
      </w:r>
      <w:proofErr w:type="spellStart"/>
      <w:r w:rsidRPr="000149F2">
        <w:rPr>
          <w:color w:val="000000"/>
          <w:sz w:val="24"/>
          <w:szCs w:val="24"/>
          <w:shd w:val="clear" w:color="auto" w:fill="FFFFFF"/>
        </w:rPr>
        <w:t>Юрайт</w:t>
      </w:r>
      <w:proofErr w:type="spellEnd"/>
      <w:r w:rsidRPr="000149F2">
        <w:rPr>
          <w:color w:val="000000"/>
          <w:sz w:val="24"/>
          <w:szCs w:val="24"/>
          <w:shd w:val="clear" w:color="auto" w:fill="FFFFFF"/>
        </w:rPr>
        <w:t>, 2022. — 279 с. — (Профессиональное образование). — ISBN 978-5-534-15088-9. — Текст</w:t>
      </w:r>
      <w:proofErr w:type="gramStart"/>
      <w:r w:rsidRPr="000149F2">
        <w:rPr>
          <w:color w:val="000000"/>
          <w:sz w:val="24"/>
          <w:szCs w:val="24"/>
          <w:shd w:val="clear" w:color="auto" w:fill="FFFFFF"/>
        </w:rPr>
        <w:t xml:space="preserve"> :</w:t>
      </w:r>
      <w:proofErr w:type="gramEnd"/>
      <w:r w:rsidRPr="000149F2">
        <w:rPr>
          <w:color w:val="000000"/>
          <w:sz w:val="24"/>
          <w:szCs w:val="24"/>
          <w:shd w:val="clear" w:color="auto" w:fill="FFFFFF"/>
        </w:rPr>
        <w:t xml:space="preserve"> электронный // Образовательная платформа </w:t>
      </w:r>
      <w:proofErr w:type="spellStart"/>
      <w:r w:rsidRPr="000149F2">
        <w:rPr>
          <w:color w:val="000000"/>
          <w:sz w:val="24"/>
          <w:szCs w:val="24"/>
          <w:shd w:val="clear" w:color="auto" w:fill="FFFFFF"/>
        </w:rPr>
        <w:t>Юрайт</w:t>
      </w:r>
      <w:proofErr w:type="spellEnd"/>
      <w:r w:rsidRPr="000149F2">
        <w:rPr>
          <w:color w:val="000000"/>
          <w:sz w:val="24"/>
          <w:szCs w:val="24"/>
          <w:shd w:val="clear" w:color="auto" w:fill="FFFFFF"/>
        </w:rPr>
        <w:t xml:space="preserve"> [сайт]. — URL:</w:t>
      </w:r>
      <w:hyperlink r:id="rId13" w:tgtFrame="_blank" w:history="1">
        <w:r w:rsidRPr="000149F2">
          <w:rPr>
            <w:rStyle w:val="a9"/>
            <w:color w:val="486C97"/>
            <w:sz w:val="24"/>
            <w:szCs w:val="24"/>
            <w:shd w:val="clear" w:color="auto" w:fill="FFFFFF"/>
          </w:rPr>
          <w:t>https://urait.ru/bcode/489836</w:t>
        </w:r>
      </w:hyperlink>
      <w:r w:rsidRPr="000149F2">
        <w:rPr>
          <w:rStyle w:val="apple-converted-space"/>
          <w:color w:val="000000"/>
          <w:sz w:val="24"/>
          <w:szCs w:val="24"/>
          <w:shd w:val="clear" w:color="auto" w:fill="FFFFFF"/>
        </w:rPr>
        <w:t> </w:t>
      </w:r>
      <w:r w:rsidRPr="000149F2">
        <w:rPr>
          <w:color w:val="000000"/>
          <w:sz w:val="24"/>
          <w:szCs w:val="24"/>
          <w:shd w:val="clear" w:color="auto" w:fill="FFFFFF"/>
        </w:rPr>
        <w:t>(дата обращения: 11.03.2022).</w:t>
      </w:r>
    </w:p>
    <w:p w:rsidR="00CD1694" w:rsidRPr="000149F2" w:rsidRDefault="00CD1694" w:rsidP="00FE0AF8">
      <w:pPr>
        <w:pStyle w:val="afff4"/>
        <w:spacing w:line="276" w:lineRule="auto"/>
        <w:ind w:firstLine="708"/>
        <w:jc w:val="left"/>
        <w:rPr>
          <w:color w:val="000000"/>
          <w:sz w:val="24"/>
          <w:szCs w:val="24"/>
          <w:shd w:val="clear" w:color="auto" w:fill="FFFFFF"/>
        </w:rPr>
      </w:pPr>
      <w:r>
        <w:rPr>
          <w:iCs/>
          <w:color w:val="000000"/>
          <w:sz w:val="24"/>
          <w:szCs w:val="24"/>
          <w:shd w:val="clear" w:color="auto" w:fill="FFFFFF"/>
        </w:rPr>
        <w:t xml:space="preserve">3. </w:t>
      </w:r>
      <w:r w:rsidRPr="000149F2">
        <w:rPr>
          <w:i/>
          <w:iCs/>
          <w:color w:val="000000"/>
          <w:sz w:val="24"/>
          <w:szCs w:val="24"/>
          <w:shd w:val="clear" w:color="auto" w:fill="FFFFFF"/>
        </w:rPr>
        <w:t>Капустин, А. Я. </w:t>
      </w:r>
      <w:r w:rsidRPr="000149F2">
        <w:rPr>
          <w:rStyle w:val="apple-converted-space"/>
          <w:color w:val="000000"/>
          <w:sz w:val="24"/>
          <w:szCs w:val="24"/>
          <w:shd w:val="clear" w:color="auto" w:fill="FFFFFF"/>
        </w:rPr>
        <w:t> </w:t>
      </w:r>
      <w:r w:rsidRPr="000149F2">
        <w:rPr>
          <w:color w:val="000000"/>
          <w:sz w:val="24"/>
          <w:szCs w:val="24"/>
          <w:shd w:val="clear" w:color="auto" w:fill="FFFFFF"/>
        </w:rPr>
        <w:t>Правовое обеспечение профессиональной деятельности</w:t>
      </w:r>
      <w:proofErr w:type="gramStart"/>
      <w:r w:rsidRPr="000149F2">
        <w:rPr>
          <w:color w:val="000000"/>
          <w:sz w:val="24"/>
          <w:szCs w:val="24"/>
          <w:shd w:val="clear" w:color="auto" w:fill="FFFFFF"/>
        </w:rPr>
        <w:t> :</w:t>
      </w:r>
      <w:proofErr w:type="gramEnd"/>
      <w:r w:rsidRPr="000149F2">
        <w:rPr>
          <w:color w:val="000000"/>
          <w:sz w:val="24"/>
          <w:szCs w:val="24"/>
          <w:shd w:val="clear" w:color="auto" w:fill="FFFFFF"/>
        </w:rPr>
        <w:t xml:space="preserve"> учебник и практикум для среднего профессионального образования / А. Я. Капустин, К. М. Беликова ; под редакцией А. Я. Капустина. — 2-е изд., </w:t>
      </w:r>
      <w:proofErr w:type="spellStart"/>
      <w:r w:rsidRPr="000149F2">
        <w:rPr>
          <w:color w:val="000000"/>
          <w:sz w:val="24"/>
          <w:szCs w:val="24"/>
          <w:shd w:val="clear" w:color="auto" w:fill="FFFFFF"/>
        </w:rPr>
        <w:t>перераб</w:t>
      </w:r>
      <w:proofErr w:type="spellEnd"/>
      <w:r w:rsidRPr="000149F2">
        <w:rPr>
          <w:color w:val="000000"/>
          <w:sz w:val="24"/>
          <w:szCs w:val="24"/>
          <w:shd w:val="clear" w:color="auto" w:fill="FFFFFF"/>
        </w:rPr>
        <w:t xml:space="preserve">. и доп. — Москва : Издательство </w:t>
      </w:r>
      <w:proofErr w:type="spellStart"/>
      <w:r w:rsidRPr="000149F2">
        <w:rPr>
          <w:color w:val="000000"/>
          <w:sz w:val="24"/>
          <w:szCs w:val="24"/>
          <w:shd w:val="clear" w:color="auto" w:fill="FFFFFF"/>
        </w:rPr>
        <w:t>Юрайт</w:t>
      </w:r>
      <w:proofErr w:type="spellEnd"/>
      <w:r w:rsidRPr="000149F2">
        <w:rPr>
          <w:color w:val="000000"/>
          <w:sz w:val="24"/>
          <w:szCs w:val="24"/>
          <w:shd w:val="clear" w:color="auto" w:fill="FFFFFF"/>
        </w:rPr>
        <w:t>, 2022. — 382 с. — (Профессиональное образование). — ISBN 978-5-534-02770-9. — Текст</w:t>
      </w:r>
      <w:proofErr w:type="gramStart"/>
      <w:r w:rsidRPr="000149F2">
        <w:rPr>
          <w:color w:val="000000"/>
          <w:sz w:val="24"/>
          <w:szCs w:val="24"/>
          <w:shd w:val="clear" w:color="auto" w:fill="FFFFFF"/>
        </w:rPr>
        <w:t xml:space="preserve"> :</w:t>
      </w:r>
      <w:proofErr w:type="gramEnd"/>
      <w:r w:rsidRPr="000149F2">
        <w:rPr>
          <w:color w:val="000000"/>
          <w:sz w:val="24"/>
          <w:szCs w:val="24"/>
          <w:shd w:val="clear" w:color="auto" w:fill="FFFFFF"/>
        </w:rPr>
        <w:t xml:space="preserve"> электронный // Образовательная платформа </w:t>
      </w:r>
      <w:proofErr w:type="spellStart"/>
      <w:r w:rsidRPr="000149F2">
        <w:rPr>
          <w:color w:val="000000"/>
          <w:sz w:val="24"/>
          <w:szCs w:val="24"/>
          <w:shd w:val="clear" w:color="auto" w:fill="FFFFFF"/>
        </w:rPr>
        <w:t>Юрайт</w:t>
      </w:r>
      <w:proofErr w:type="spellEnd"/>
      <w:r w:rsidRPr="000149F2">
        <w:rPr>
          <w:color w:val="000000"/>
          <w:sz w:val="24"/>
          <w:szCs w:val="24"/>
          <w:shd w:val="clear" w:color="auto" w:fill="FFFFFF"/>
        </w:rPr>
        <w:t xml:space="preserve"> [сайт]. — URL:</w:t>
      </w:r>
      <w:hyperlink r:id="rId14" w:tgtFrame="_blank" w:history="1">
        <w:r w:rsidRPr="000149F2">
          <w:rPr>
            <w:rStyle w:val="a9"/>
            <w:color w:val="486C97"/>
            <w:sz w:val="24"/>
            <w:szCs w:val="24"/>
            <w:shd w:val="clear" w:color="auto" w:fill="FFFFFF"/>
          </w:rPr>
          <w:t>https://urait.ru/bcode/489703</w:t>
        </w:r>
      </w:hyperlink>
      <w:r w:rsidRPr="000149F2">
        <w:rPr>
          <w:rStyle w:val="apple-converted-space"/>
          <w:color w:val="000000"/>
          <w:sz w:val="24"/>
          <w:szCs w:val="24"/>
          <w:shd w:val="clear" w:color="auto" w:fill="FFFFFF"/>
        </w:rPr>
        <w:t> </w:t>
      </w:r>
      <w:r w:rsidRPr="000149F2">
        <w:rPr>
          <w:color w:val="000000"/>
          <w:sz w:val="24"/>
          <w:szCs w:val="24"/>
          <w:shd w:val="clear" w:color="auto" w:fill="FFFFFF"/>
        </w:rPr>
        <w:t>(дата обращения: 11.03.2022).</w:t>
      </w:r>
    </w:p>
    <w:p w:rsidR="00CD1694" w:rsidRPr="000149F2" w:rsidRDefault="00CD1694" w:rsidP="00FE0AF8">
      <w:pPr>
        <w:pStyle w:val="afff4"/>
        <w:spacing w:line="276" w:lineRule="auto"/>
        <w:ind w:firstLine="708"/>
        <w:jc w:val="left"/>
        <w:rPr>
          <w:color w:val="000000"/>
          <w:sz w:val="24"/>
          <w:szCs w:val="24"/>
          <w:shd w:val="clear" w:color="auto" w:fill="FFFFFF"/>
        </w:rPr>
      </w:pPr>
      <w:r>
        <w:rPr>
          <w:color w:val="000000"/>
          <w:sz w:val="24"/>
          <w:szCs w:val="24"/>
          <w:shd w:val="clear" w:color="auto" w:fill="FFFFFF"/>
        </w:rPr>
        <w:t xml:space="preserve">4. </w:t>
      </w:r>
      <w:r w:rsidRPr="000149F2">
        <w:rPr>
          <w:color w:val="000000"/>
          <w:sz w:val="24"/>
          <w:szCs w:val="24"/>
          <w:shd w:val="clear" w:color="auto" w:fill="FFFFFF"/>
        </w:rPr>
        <w:t>Правовое обеспечение профессиональной деятельности</w:t>
      </w:r>
      <w:proofErr w:type="gramStart"/>
      <w:r w:rsidRPr="000149F2">
        <w:rPr>
          <w:color w:val="000000"/>
          <w:sz w:val="24"/>
          <w:szCs w:val="24"/>
          <w:shd w:val="clear" w:color="auto" w:fill="FFFFFF"/>
        </w:rPr>
        <w:t> :</w:t>
      </w:r>
      <w:proofErr w:type="gramEnd"/>
      <w:r w:rsidRPr="000149F2">
        <w:rPr>
          <w:color w:val="000000"/>
          <w:sz w:val="24"/>
          <w:szCs w:val="24"/>
          <w:shd w:val="clear" w:color="auto" w:fill="FFFFFF"/>
        </w:rPr>
        <w:t xml:space="preserve"> учебник для среднего профессионального образования / В. И. </w:t>
      </w:r>
      <w:proofErr w:type="spellStart"/>
      <w:r w:rsidRPr="000149F2">
        <w:rPr>
          <w:color w:val="000000"/>
          <w:sz w:val="24"/>
          <w:szCs w:val="24"/>
          <w:shd w:val="clear" w:color="auto" w:fill="FFFFFF"/>
        </w:rPr>
        <w:t>Авдийский</w:t>
      </w:r>
      <w:proofErr w:type="spellEnd"/>
      <w:r w:rsidRPr="000149F2">
        <w:rPr>
          <w:color w:val="000000"/>
          <w:sz w:val="24"/>
          <w:szCs w:val="24"/>
          <w:shd w:val="clear" w:color="auto" w:fill="FFFFFF"/>
        </w:rPr>
        <w:t xml:space="preserve"> [и др.] ; под редакцией В. И. </w:t>
      </w:r>
      <w:proofErr w:type="spellStart"/>
      <w:r w:rsidRPr="000149F2">
        <w:rPr>
          <w:color w:val="000000"/>
          <w:sz w:val="24"/>
          <w:szCs w:val="24"/>
          <w:shd w:val="clear" w:color="auto" w:fill="FFFFFF"/>
        </w:rPr>
        <w:t>Авдийского</w:t>
      </w:r>
      <w:proofErr w:type="spellEnd"/>
      <w:r w:rsidRPr="000149F2">
        <w:rPr>
          <w:color w:val="000000"/>
          <w:sz w:val="24"/>
          <w:szCs w:val="24"/>
          <w:shd w:val="clear" w:color="auto" w:fill="FFFFFF"/>
        </w:rPr>
        <w:t>, Л. А. </w:t>
      </w:r>
      <w:proofErr w:type="spellStart"/>
      <w:r w:rsidRPr="000149F2">
        <w:rPr>
          <w:color w:val="000000"/>
          <w:sz w:val="24"/>
          <w:szCs w:val="24"/>
          <w:shd w:val="clear" w:color="auto" w:fill="FFFFFF"/>
        </w:rPr>
        <w:t>Букалеровой</w:t>
      </w:r>
      <w:proofErr w:type="spellEnd"/>
      <w:r w:rsidRPr="000149F2">
        <w:rPr>
          <w:color w:val="000000"/>
          <w:sz w:val="24"/>
          <w:szCs w:val="24"/>
          <w:shd w:val="clear" w:color="auto" w:fill="FFFFFF"/>
        </w:rPr>
        <w:t xml:space="preserve">. — 4-е изд., </w:t>
      </w:r>
      <w:proofErr w:type="spellStart"/>
      <w:r w:rsidRPr="000149F2">
        <w:rPr>
          <w:color w:val="000000"/>
          <w:sz w:val="24"/>
          <w:szCs w:val="24"/>
          <w:shd w:val="clear" w:color="auto" w:fill="FFFFFF"/>
        </w:rPr>
        <w:t>перераб</w:t>
      </w:r>
      <w:proofErr w:type="spellEnd"/>
      <w:r w:rsidRPr="000149F2">
        <w:rPr>
          <w:color w:val="000000"/>
          <w:sz w:val="24"/>
          <w:szCs w:val="24"/>
          <w:shd w:val="clear" w:color="auto" w:fill="FFFFFF"/>
        </w:rPr>
        <w:t xml:space="preserve">. и доп. — Москва : Издательство </w:t>
      </w:r>
      <w:proofErr w:type="spellStart"/>
      <w:r w:rsidRPr="000149F2">
        <w:rPr>
          <w:color w:val="000000"/>
          <w:sz w:val="24"/>
          <w:szCs w:val="24"/>
          <w:shd w:val="clear" w:color="auto" w:fill="FFFFFF"/>
        </w:rPr>
        <w:t>Юрайт</w:t>
      </w:r>
      <w:proofErr w:type="spellEnd"/>
      <w:r w:rsidRPr="000149F2">
        <w:rPr>
          <w:color w:val="000000"/>
          <w:sz w:val="24"/>
          <w:szCs w:val="24"/>
          <w:shd w:val="clear" w:color="auto" w:fill="FFFFFF"/>
        </w:rPr>
        <w:t>, 2022. — 333 с. — (Профессиональное образование). — ISBN 978-5-534-04995-4. — Текст</w:t>
      </w:r>
      <w:proofErr w:type="gramStart"/>
      <w:r w:rsidRPr="000149F2">
        <w:rPr>
          <w:color w:val="000000"/>
          <w:sz w:val="24"/>
          <w:szCs w:val="24"/>
          <w:shd w:val="clear" w:color="auto" w:fill="FFFFFF"/>
        </w:rPr>
        <w:t xml:space="preserve"> :</w:t>
      </w:r>
      <w:proofErr w:type="gramEnd"/>
      <w:r w:rsidRPr="000149F2">
        <w:rPr>
          <w:color w:val="000000"/>
          <w:sz w:val="24"/>
          <w:szCs w:val="24"/>
          <w:shd w:val="clear" w:color="auto" w:fill="FFFFFF"/>
        </w:rPr>
        <w:t xml:space="preserve"> электронный // Образовательная платформа </w:t>
      </w:r>
      <w:proofErr w:type="spellStart"/>
      <w:r w:rsidRPr="000149F2">
        <w:rPr>
          <w:color w:val="000000"/>
          <w:sz w:val="24"/>
          <w:szCs w:val="24"/>
          <w:shd w:val="clear" w:color="auto" w:fill="FFFFFF"/>
        </w:rPr>
        <w:t>Юрайт</w:t>
      </w:r>
      <w:proofErr w:type="spellEnd"/>
      <w:r w:rsidRPr="000149F2">
        <w:rPr>
          <w:color w:val="000000"/>
          <w:sz w:val="24"/>
          <w:szCs w:val="24"/>
          <w:shd w:val="clear" w:color="auto" w:fill="FFFFFF"/>
        </w:rPr>
        <w:t xml:space="preserve"> [сайт]. — URL:</w:t>
      </w:r>
      <w:hyperlink r:id="rId15" w:tgtFrame="_blank" w:history="1">
        <w:r w:rsidRPr="000149F2">
          <w:rPr>
            <w:rStyle w:val="a9"/>
            <w:color w:val="486C97"/>
            <w:sz w:val="24"/>
            <w:szCs w:val="24"/>
            <w:shd w:val="clear" w:color="auto" w:fill="FFFFFF"/>
          </w:rPr>
          <w:t>https://urait.ru/bcode/498864</w:t>
        </w:r>
      </w:hyperlink>
      <w:r w:rsidRPr="000149F2">
        <w:rPr>
          <w:rStyle w:val="apple-converted-space"/>
          <w:color w:val="000000"/>
          <w:sz w:val="24"/>
          <w:szCs w:val="24"/>
          <w:shd w:val="clear" w:color="auto" w:fill="FFFFFF"/>
        </w:rPr>
        <w:t> </w:t>
      </w:r>
      <w:r w:rsidRPr="000149F2">
        <w:rPr>
          <w:color w:val="000000"/>
          <w:sz w:val="24"/>
          <w:szCs w:val="24"/>
          <w:shd w:val="clear" w:color="auto" w:fill="FFFFFF"/>
        </w:rPr>
        <w:t>(дата обращения: 11.03.2022).</w:t>
      </w:r>
    </w:p>
    <w:p w:rsidR="00CD1694" w:rsidRPr="000149F2" w:rsidRDefault="00CD1694" w:rsidP="00FE0AF8">
      <w:pPr>
        <w:rPr>
          <w:color w:val="000000"/>
          <w:shd w:val="clear" w:color="auto" w:fill="FFFFFF"/>
        </w:rPr>
      </w:pPr>
      <w:r w:rsidRPr="000149F2">
        <w:rPr>
          <w:b/>
        </w:rPr>
        <w:lastRenderedPageBreak/>
        <w:tab/>
      </w:r>
      <w:r w:rsidRPr="00AA7152">
        <w:t>5.</w:t>
      </w:r>
      <w:r>
        <w:rPr>
          <w:b/>
        </w:rPr>
        <w:t xml:space="preserve"> </w:t>
      </w:r>
      <w:r w:rsidRPr="000149F2">
        <w:rPr>
          <w:color w:val="000000"/>
          <w:shd w:val="clear" w:color="auto" w:fill="FFFFFF"/>
        </w:rPr>
        <w:t>Правовое обеспечение профессиональной деятельности</w:t>
      </w:r>
      <w:proofErr w:type="gramStart"/>
      <w:r w:rsidRPr="000149F2">
        <w:rPr>
          <w:color w:val="000000"/>
          <w:shd w:val="clear" w:color="auto" w:fill="FFFFFF"/>
        </w:rPr>
        <w:t> :</w:t>
      </w:r>
      <w:proofErr w:type="gramEnd"/>
      <w:r w:rsidRPr="000149F2">
        <w:rPr>
          <w:color w:val="000000"/>
          <w:shd w:val="clear" w:color="auto" w:fill="FFFFFF"/>
        </w:rPr>
        <w:t xml:space="preserve"> учебник и практикум для среднего профессионального образования / А. П. Анисимов, А. Я. Рыженков, А. Ю. Осетрова, О. В. Попова ; под редакцией А. Я. </w:t>
      </w:r>
      <w:proofErr w:type="spellStart"/>
      <w:r w:rsidRPr="000149F2">
        <w:rPr>
          <w:color w:val="000000"/>
          <w:shd w:val="clear" w:color="auto" w:fill="FFFFFF"/>
        </w:rPr>
        <w:t>Рыженкова</w:t>
      </w:r>
      <w:proofErr w:type="spellEnd"/>
      <w:r w:rsidRPr="000149F2">
        <w:rPr>
          <w:color w:val="000000"/>
          <w:shd w:val="clear" w:color="auto" w:fill="FFFFFF"/>
        </w:rPr>
        <w:t xml:space="preserve">. — 5-е изд., </w:t>
      </w:r>
      <w:proofErr w:type="spellStart"/>
      <w:r w:rsidRPr="000149F2">
        <w:rPr>
          <w:color w:val="000000"/>
          <w:shd w:val="clear" w:color="auto" w:fill="FFFFFF"/>
        </w:rPr>
        <w:t>перераб</w:t>
      </w:r>
      <w:proofErr w:type="spellEnd"/>
      <w:r w:rsidRPr="000149F2">
        <w:rPr>
          <w:color w:val="000000"/>
          <w:shd w:val="clear" w:color="auto" w:fill="FFFFFF"/>
        </w:rPr>
        <w:t xml:space="preserve">. и доп. — Москва : Издательство </w:t>
      </w:r>
      <w:proofErr w:type="spellStart"/>
      <w:r w:rsidRPr="000149F2">
        <w:rPr>
          <w:color w:val="000000"/>
          <w:shd w:val="clear" w:color="auto" w:fill="FFFFFF"/>
        </w:rPr>
        <w:t>Юрайт</w:t>
      </w:r>
      <w:proofErr w:type="spellEnd"/>
      <w:r w:rsidRPr="000149F2">
        <w:rPr>
          <w:color w:val="000000"/>
          <w:shd w:val="clear" w:color="auto" w:fill="FFFFFF"/>
        </w:rPr>
        <w:t>, 2022. — 339 с. — (Профессиональное образование). — ISBN 978-5-534-15069-8. — Текст</w:t>
      </w:r>
      <w:proofErr w:type="gramStart"/>
      <w:r w:rsidRPr="000149F2">
        <w:rPr>
          <w:color w:val="000000"/>
          <w:shd w:val="clear" w:color="auto" w:fill="FFFFFF"/>
        </w:rPr>
        <w:t xml:space="preserve"> :</w:t>
      </w:r>
      <w:proofErr w:type="gramEnd"/>
      <w:r w:rsidRPr="000149F2">
        <w:rPr>
          <w:color w:val="000000"/>
          <w:shd w:val="clear" w:color="auto" w:fill="FFFFFF"/>
        </w:rPr>
        <w:t xml:space="preserve"> электронный // Образовательная платформа </w:t>
      </w:r>
      <w:proofErr w:type="spellStart"/>
      <w:r w:rsidRPr="000149F2">
        <w:rPr>
          <w:color w:val="000000"/>
          <w:shd w:val="clear" w:color="auto" w:fill="FFFFFF"/>
        </w:rPr>
        <w:t>Юрайт</w:t>
      </w:r>
      <w:proofErr w:type="spellEnd"/>
      <w:r w:rsidRPr="000149F2">
        <w:rPr>
          <w:color w:val="000000"/>
          <w:shd w:val="clear" w:color="auto" w:fill="FFFFFF"/>
        </w:rPr>
        <w:t xml:space="preserve"> [сайт]. — URL:</w:t>
      </w:r>
      <w:hyperlink r:id="rId16" w:tgtFrame="_blank" w:history="1">
        <w:r w:rsidRPr="000149F2">
          <w:rPr>
            <w:rStyle w:val="a9"/>
            <w:color w:val="486C97"/>
            <w:shd w:val="clear" w:color="auto" w:fill="FFFFFF"/>
          </w:rPr>
          <w:t>https://urait.ru/bcode/492847</w:t>
        </w:r>
      </w:hyperlink>
      <w:r w:rsidRPr="000149F2">
        <w:rPr>
          <w:rStyle w:val="apple-converted-space"/>
          <w:color w:val="000000"/>
          <w:shd w:val="clear" w:color="auto" w:fill="FFFFFF"/>
        </w:rPr>
        <w:t> </w:t>
      </w:r>
      <w:r w:rsidRPr="000149F2">
        <w:rPr>
          <w:color w:val="000000"/>
          <w:shd w:val="clear" w:color="auto" w:fill="FFFFFF"/>
        </w:rPr>
        <w:t>(дата обращения: 11.03.2022).</w:t>
      </w:r>
    </w:p>
    <w:p w:rsidR="00423FF5" w:rsidRPr="00850A6E" w:rsidRDefault="00423FF5" w:rsidP="006D2138">
      <w:pPr>
        <w:tabs>
          <w:tab w:val="left" w:pos="900"/>
          <w:tab w:val="right" w:leader="underscore" w:pos="9639"/>
        </w:tabs>
        <w:spacing w:line="240" w:lineRule="auto"/>
        <w:rPr>
          <w:rFonts w:cs="Times New Roman"/>
          <w:bCs/>
          <w:sz w:val="22"/>
        </w:rPr>
      </w:pPr>
    </w:p>
    <w:p w:rsidR="00EE5FCE" w:rsidRDefault="007E3A8B" w:rsidP="006D2138">
      <w:pPr>
        <w:tabs>
          <w:tab w:val="left" w:pos="900"/>
          <w:tab w:val="right" w:leader="underscore" w:pos="9639"/>
        </w:tabs>
        <w:spacing w:line="240" w:lineRule="auto"/>
      </w:pPr>
      <w:r>
        <w:tab/>
      </w:r>
      <w:r w:rsidR="006D2138">
        <w:rPr>
          <w:lang w:val="en-US"/>
        </w:rPr>
        <w:t>c</w:t>
      </w:r>
      <w:r w:rsidR="006D2138" w:rsidRPr="006D2138">
        <w:t>)</w:t>
      </w:r>
      <w:r w:rsidR="006D2138">
        <w:rPr>
          <w:lang w:val="en-US"/>
        </w:rPr>
        <w:t> </w:t>
      </w:r>
      <w:proofErr w:type="gramStart"/>
      <w:r w:rsidR="00EE5FCE">
        <w:t>ресурсы</w:t>
      </w:r>
      <w:proofErr w:type="gramEnd"/>
      <w:r w:rsidR="00EE5FCE">
        <w:t xml:space="preserve"> информационно-телекоммуникационной сети «Интернет», электронные ресурсы (в том числе электронные библиотечные системы):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4252"/>
        <w:gridCol w:w="2552"/>
      </w:tblGrid>
      <w:tr w:rsidR="006D2138" w:rsidRPr="006D2138" w:rsidTr="003B3728">
        <w:tc>
          <w:tcPr>
            <w:tcW w:w="567" w:type="dxa"/>
            <w:shd w:val="clear" w:color="auto" w:fill="auto"/>
          </w:tcPr>
          <w:p w:rsidR="006D2138" w:rsidRPr="006D2138" w:rsidRDefault="006D2138" w:rsidP="00280CB3">
            <w:pPr>
              <w:tabs>
                <w:tab w:val="left" w:pos="900"/>
                <w:tab w:val="right" w:leader="underscore" w:pos="9639"/>
              </w:tabs>
              <w:spacing w:line="240" w:lineRule="auto"/>
              <w:jc w:val="center"/>
              <w:rPr>
                <w:b/>
              </w:rPr>
            </w:pPr>
            <w:r w:rsidRPr="006D2138">
              <w:rPr>
                <w:b/>
                <w:iCs/>
              </w:rPr>
              <w:t>№</w:t>
            </w:r>
          </w:p>
        </w:tc>
        <w:tc>
          <w:tcPr>
            <w:tcW w:w="2552" w:type="dxa"/>
            <w:shd w:val="clear" w:color="auto" w:fill="auto"/>
          </w:tcPr>
          <w:p w:rsidR="006D2138" w:rsidRPr="006D2138" w:rsidRDefault="006D2138" w:rsidP="00280CB3">
            <w:pPr>
              <w:tabs>
                <w:tab w:val="left" w:pos="900"/>
                <w:tab w:val="right" w:leader="underscore" w:pos="9639"/>
              </w:tabs>
              <w:spacing w:line="240" w:lineRule="auto"/>
              <w:jc w:val="center"/>
              <w:rPr>
                <w:b/>
              </w:rPr>
            </w:pPr>
            <w:r w:rsidRPr="006D2138">
              <w:rPr>
                <w:b/>
                <w:iCs/>
              </w:rPr>
              <w:t>Ссылка на информационный ресурс</w:t>
            </w:r>
          </w:p>
        </w:tc>
        <w:tc>
          <w:tcPr>
            <w:tcW w:w="4252" w:type="dxa"/>
            <w:shd w:val="clear" w:color="auto" w:fill="auto"/>
          </w:tcPr>
          <w:p w:rsidR="006D2138" w:rsidRPr="006D2138" w:rsidRDefault="006D2138" w:rsidP="00280CB3">
            <w:pPr>
              <w:tabs>
                <w:tab w:val="left" w:pos="900"/>
                <w:tab w:val="right" w:leader="underscore" w:pos="9639"/>
              </w:tabs>
              <w:spacing w:line="240" w:lineRule="auto"/>
              <w:jc w:val="center"/>
              <w:rPr>
                <w:b/>
              </w:rPr>
            </w:pPr>
            <w:r w:rsidRPr="006D2138">
              <w:rPr>
                <w:b/>
                <w:iCs/>
              </w:rPr>
              <w:t>Наименование разработки в электронной форме</w:t>
            </w:r>
          </w:p>
        </w:tc>
        <w:tc>
          <w:tcPr>
            <w:tcW w:w="2552" w:type="dxa"/>
            <w:shd w:val="clear" w:color="auto" w:fill="auto"/>
          </w:tcPr>
          <w:p w:rsidR="006D2138" w:rsidRPr="006D2138" w:rsidRDefault="006D2138" w:rsidP="00280CB3">
            <w:pPr>
              <w:tabs>
                <w:tab w:val="left" w:pos="900"/>
                <w:tab w:val="right" w:leader="underscore" w:pos="9639"/>
              </w:tabs>
              <w:spacing w:line="240" w:lineRule="auto"/>
              <w:jc w:val="center"/>
              <w:rPr>
                <w:b/>
              </w:rPr>
            </w:pPr>
            <w:r w:rsidRPr="006D2138">
              <w:rPr>
                <w:b/>
                <w:iCs/>
              </w:rPr>
              <w:t>Доступность</w:t>
            </w:r>
          </w:p>
        </w:tc>
      </w:tr>
      <w:tr w:rsidR="00EF4D4B" w:rsidRPr="006D2138" w:rsidTr="003B3728">
        <w:tc>
          <w:tcPr>
            <w:tcW w:w="567" w:type="dxa"/>
            <w:shd w:val="clear" w:color="auto" w:fill="auto"/>
          </w:tcPr>
          <w:p w:rsidR="00EF4D4B" w:rsidRPr="006D2138" w:rsidRDefault="00EF4D4B" w:rsidP="004625ED">
            <w:pPr>
              <w:numPr>
                <w:ilvl w:val="0"/>
                <w:numId w:val="9"/>
              </w:numPr>
              <w:tabs>
                <w:tab w:val="left" w:pos="900"/>
                <w:tab w:val="right" w:leader="underscore" w:pos="9639"/>
              </w:tabs>
              <w:spacing w:line="240" w:lineRule="auto"/>
              <w:ind w:left="0" w:firstLine="0"/>
              <w:jc w:val="left"/>
            </w:pPr>
          </w:p>
        </w:tc>
        <w:tc>
          <w:tcPr>
            <w:tcW w:w="2552" w:type="dxa"/>
            <w:shd w:val="clear" w:color="auto" w:fill="auto"/>
          </w:tcPr>
          <w:p w:rsidR="00EF4D4B" w:rsidRPr="006D2138" w:rsidRDefault="00EF4D4B" w:rsidP="006D2138">
            <w:pPr>
              <w:tabs>
                <w:tab w:val="left" w:pos="900"/>
                <w:tab w:val="right" w:leader="underscore" w:pos="9639"/>
              </w:tabs>
              <w:spacing w:line="240" w:lineRule="auto"/>
            </w:pPr>
            <w:r w:rsidRPr="006D2138">
              <w:t>ЭБС «</w:t>
            </w:r>
            <w:proofErr w:type="spellStart"/>
            <w:r w:rsidRPr="006D2138">
              <w:t>Юрайт</w:t>
            </w:r>
            <w:proofErr w:type="spellEnd"/>
            <w:r w:rsidRPr="006D2138">
              <w:t>»</w:t>
            </w:r>
          </w:p>
          <w:p w:rsidR="00EF4D4B" w:rsidRPr="006D2138" w:rsidRDefault="00260BA3" w:rsidP="006D2138">
            <w:pPr>
              <w:tabs>
                <w:tab w:val="left" w:pos="900"/>
                <w:tab w:val="right" w:leader="underscore" w:pos="9639"/>
              </w:tabs>
              <w:spacing w:line="240" w:lineRule="auto"/>
              <w:rPr>
                <w:lang w:val="en-US"/>
              </w:rPr>
            </w:pPr>
            <w:hyperlink r:id="rId17" w:history="1">
              <w:r w:rsidR="00EF4D4B" w:rsidRPr="006D2138">
                <w:rPr>
                  <w:rStyle w:val="a9"/>
                </w:rPr>
                <w:t>https://urait.r</w:t>
              </w:r>
              <w:r w:rsidR="00EF4D4B" w:rsidRPr="006D2138">
                <w:rPr>
                  <w:rStyle w:val="a9"/>
                  <w:lang w:val="en-US"/>
                </w:rPr>
                <w:t>u</w:t>
              </w:r>
            </w:hyperlink>
          </w:p>
          <w:p w:rsidR="00EF4D4B" w:rsidRPr="006D2138" w:rsidRDefault="00EF4D4B" w:rsidP="006D2138">
            <w:pPr>
              <w:tabs>
                <w:tab w:val="left" w:pos="900"/>
                <w:tab w:val="right" w:leader="underscore" w:pos="9639"/>
              </w:tabs>
              <w:spacing w:line="240" w:lineRule="auto"/>
              <w:rPr>
                <w:lang w:val="en-US"/>
              </w:rPr>
            </w:pPr>
          </w:p>
        </w:tc>
        <w:tc>
          <w:tcPr>
            <w:tcW w:w="4252" w:type="dxa"/>
            <w:shd w:val="clear" w:color="auto" w:fill="auto"/>
          </w:tcPr>
          <w:p w:rsidR="00EF4D4B" w:rsidRPr="00A17A14" w:rsidRDefault="00EF4D4B" w:rsidP="00DF182F">
            <w:pPr>
              <w:tabs>
                <w:tab w:val="left" w:pos="1134"/>
                <w:tab w:val="right" w:leader="underscore" w:pos="9639"/>
              </w:tabs>
              <w:spacing w:line="240" w:lineRule="auto"/>
              <w:rPr>
                <w:szCs w:val="20"/>
              </w:rPr>
            </w:pPr>
            <w:r w:rsidRPr="00A17A14">
              <w:rPr>
                <w:iCs/>
                <w:szCs w:val="20"/>
              </w:rPr>
              <w:t>ЭБС на платформе «</w:t>
            </w:r>
            <w:proofErr w:type="spellStart"/>
            <w:r w:rsidRPr="00A17A14">
              <w:rPr>
                <w:iCs/>
                <w:szCs w:val="20"/>
              </w:rPr>
              <w:t>Юрайт</w:t>
            </w:r>
            <w:proofErr w:type="spellEnd"/>
            <w:r w:rsidRPr="00A17A14">
              <w:rPr>
                <w:iCs/>
                <w:szCs w:val="20"/>
              </w:rPr>
              <w:t xml:space="preserve">». </w:t>
            </w:r>
            <w:r>
              <w:rPr>
                <w:iCs/>
                <w:szCs w:val="20"/>
              </w:rPr>
              <w:br/>
            </w:r>
            <w:r w:rsidRPr="00A17A14">
              <w:rPr>
                <w:iCs/>
                <w:szCs w:val="20"/>
              </w:rPr>
              <w:t>Учебники и учебные пособия издательства «</w:t>
            </w:r>
            <w:proofErr w:type="spellStart"/>
            <w:r w:rsidRPr="00A17A14">
              <w:rPr>
                <w:iCs/>
                <w:szCs w:val="20"/>
              </w:rPr>
              <w:t>Юрайт</w:t>
            </w:r>
            <w:proofErr w:type="spellEnd"/>
            <w:r w:rsidRPr="00A17A14">
              <w:rPr>
                <w:iCs/>
                <w:szCs w:val="20"/>
              </w:rPr>
              <w:t>» и др.</w:t>
            </w:r>
          </w:p>
        </w:tc>
        <w:tc>
          <w:tcPr>
            <w:tcW w:w="2552" w:type="dxa"/>
            <w:shd w:val="clear" w:color="auto" w:fill="auto"/>
          </w:tcPr>
          <w:p w:rsidR="00EF4D4B" w:rsidRPr="006D2138" w:rsidRDefault="00EF4D4B" w:rsidP="006D2138">
            <w:pPr>
              <w:tabs>
                <w:tab w:val="left" w:pos="900"/>
                <w:tab w:val="right" w:leader="underscore" w:pos="9639"/>
              </w:tabs>
              <w:spacing w:line="240" w:lineRule="auto"/>
              <w:rPr>
                <w:iCs/>
              </w:rPr>
            </w:pPr>
            <w:r w:rsidRPr="006D2138">
              <w:rPr>
                <w:iCs/>
              </w:rPr>
              <w:t xml:space="preserve">Индивидуальный неограниченный доступ </w:t>
            </w:r>
          </w:p>
        </w:tc>
      </w:tr>
      <w:tr w:rsidR="00F45E29" w:rsidRPr="006D2138" w:rsidTr="003B3728">
        <w:tc>
          <w:tcPr>
            <w:tcW w:w="567" w:type="dxa"/>
            <w:shd w:val="clear" w:color="auto" w:fill="auto"/>
          </w:tcPr>
          <w:p w:rsidR="00F45E29" w:rsidRPr="006D2138" w:rsidRDefault="00F45E29" w:rsidP="004625ED">
            <w:pPr>
              <w:numPr>
                <w:ilvl w:val="0"/>
                <w:numId w:val="9"/>
              </w:numPr>
              <w:tabs>
                <w:tab w:val="left" w:pos="900"/>
                <w:tab w:val="right" w:leader="underscore" w:pos="9639"/>
              </w:tabs>
              <w:spacing w:line="240" w:lineRule="auto"/>
              <w:ind w:left="0" w:firstLine="0"/>
              <w:jc w:val="left"/>
            </w:pPr>
          </w:p>
        </w:tc>
        <w:tc>
          <w:tcPr>
            <w:tcW w:w="2552" w:type="dxa"/>
            <w:shd w:val="clear" w:color="auto" w:fill="auto"/>
          </w:tcPr>
          <w:p w:rsidR="00F45E29" w:rsidRPr="005C70C9" w:rsidRDefault="00F45E29" w:rsidP="00DD0CA6">
            <w:pPr>
              <w:rPr>
                <w:rFonts w:cs="Times New Roman"/>
                <w:szCs w:val="24"/>
              </w:rPr>
            </w:pPr>
            <w:r w:rsidRPr="005C70C9">
              <w:rPr>
                <w:rFonts w:cs="Times New Roman"/>
                <w:szCs w:val="24"/>
              </w:rPr>
              <w:t xml:space="preserve">ЭБС «Университетская библиотека онлайн» </w:t>
            </w:r>
            <w:r w:rsidRPr="005C70C9">
              <w:rPr>
                <w:rFonts w:cs="Times New Roman"/>
                <w:color w:val="0070C0"/>
                <w:szCs w:val="24"/>
                <w:u w:val="single"/>
              </w:rPr>
              <w:t>https://biblioclub.ru/</w:t>
            </w:r>
          </w:p>
        </w:tc>
        <w:tc>
          <w:tcPr>
            <w:tcW w:w="4252" w:type="dxa"/>
            <w:shd w:val="clear" w:color="auto" w:fill="auto"/>
          </w:tcPr>
          <w:p w:rsidR="00F45E29" w:rsidRDefault="00F45E29" w:rsidP="00DD0CA6">
            <w:pPr>
              <w:tabs>
                <w:tab w:val="left" w:pos="900"/>
                <w:tab w:val="right" w:leader="underscore" w:pos="9639"/>
              </w:tabs>
              <w:jc w:val="left"/>
              <w:rPr>
                <w:iCs/>
                <w:szCs w:val="20"/>
              </w:rPr>
            </w:pPr>
            <w:r w:rsidRPr="00A17A14">
              <w:rPr>
                <w:iCs/>
                <w:szCs w:val="20"/>
              </w:rPr>
              <w:t>ЭБС на платформе</w:t>
            </w:r>
            <w:r>
              <w:rPr>
                <w:iCs/>
                <w:szCs w:val="20"/>
              </w:rPr>
              <w:t xml:space="preserve"> </w:t>
            </w:r>
            <w:r w:rsidRPr="005C70C9">
              <w:rPr>
                <w:rFonts w:cs="Times New Roman"/>
                <w:szCs w:val="24"/>
              </w:rPr>
              <w:t>«Университетская библиотека онлайн»</w:t>
            </w:r>
            <w:r>
              <w:rPr>
                <w:rFonts w:cs="Times New Roman"/>
                <w:szCs w:val="24"/>
              </w:rPr>
              <w:t>.</w:t>
            </w:r>
          </w:p>
          <w:p w:rsidR="00F45E29" w:rsidRPr="00EC387E" w:rsidRDefault="00F45E29" w:rsidP="00DD0CA6">
            <w:pPr>
              <w:tabs>
                <w:tab w:val="left" w:pos="900"/>
                <w:tab w:val="right" w:leader="underscore" w:pos="9639"/>
              </w:tabs>
              <w:jc w:val="left"/>
              <w:rPr>
                <w:bCs/>
                <w:iCs/>
              </w:rPr>
            </w:pPr>
            <w:r w:rsidRPr="006A0AB1">
              <w:rPr>
                <w:iCs/>
                <w:szCs w:val="20"/>
              </w:rPr>
              <w:t>Учебник</w:t>
            </w:r>
            <w:r>
              <w:rPr>
                <w:iCs/>
                <w:szCs w:val="20"/>
              </w:rPr>
              <w:t>и и учебные пособия издательств</w:t>
            </w:r>
            <w:r w:rsidRPr="006A0AB1">
              <w:rPr>
                <w:iCs/>
                <w:szCs w:val="20"/>
              </w:rPr>
              <w:t xml:space="preserve"> «</w:t>
            </w:r>
            <w:r>
              <w:rPr>
                <w:iCs/>
                <w:szCs w:val="20"/>
              </w:rPr>
              <w:t>Дашков и</w:t>
            </w:r>
            <w:proofErr w:type="gramStart"/>
            <w:r>
              <w:rPr>
                <w:iCs/>
                <w:szCs w:val="20"/>
              </w:rPr>
              <w:t xml:space="preserve"> К</w:t>
            </w:r>
            <w:proofErr w:type="gramEnd"/>
            <w:r>
              <w:rPr>
                <w:iCs/>
                <w:szCs w:val="20"/>
                <w:vertAlign w:val="superscript"/>
              </w:rPr>
              <w:t>о</w:t>
            </w:r>
            <w:r w:rsidRPr="006A0AB1">
              <w:rPr>
                <w:iCs/>
                <w:szCs w:val="20"/>
              </w:rPr>
              <w:t>»</w:t>
            </w:r>
            <w:r>
              <w:rPr>
                <w:iCs/>
                <w:szCs w:val="20"/>
              </w:rPr>
              <w:t>, «Проспект», «</w:t>
            </w:r>
            <w:proofErr w:type="spellStart"/>
            <w:r>
              <w:rPr>
                <w:iCs/>
                <w:szCs w:val="20"/>
              </w:rPr>
              <w:t>Юнити</w:t>
            </w:r>
            <w:proofErr w:type="spellEnd"/>
            <w:r>
              <w:rPr>
                <w:iCs/>
                <w:szCs w:val="20"/>
              </w:rPr>
              <w:t xml:space="preserve">-Дана», </w:t>
            </w:r>
            <w:r w:rsidRPr="006A0AB1">
              <w:rPr>
                <w:iCs/>
                <w:szCs w:val="20"/>
              </w:rPr>
              <w:t xml:space="preserve"> и др.</w:t>
            </w:r>
          </w:p>
        </w:tc>
        <w:tc>
          <w:tcPr>
            <w:tcW w:w="2552" w:type="dxa"/>
            <w:shd w:val="clear" w:color="auto" w:fill="auto"/>
          </w:tcPr>
          <w:p w:rsidR="00F45E29" w:rsidRPr="006D2138" w:rsidRDefault="00F45E29" w:rsidP="00DD0CA6">
            <w:pPr>
              <w:tabs>
                <w:tab w:val="left" w:pos="900"/>
                <w:tab w:val="right" w:leader="underscore" w:pos="9639"/>
              </w:tabs>
              <w:spacing w:line="240" w:lineRule="auto"/>
              <w:rPr>
                <w:iCs/>
              </w:rPr>
            </w:pPr>
            <w:r w:rsidRPr="006D2138">
              <w:rPr>
                <w:iCs/>
              </w:rPr>
              <w:t xml:space="preserve">Индивидуальный неограниченный доступ </w:t>
            </w:r>
          </w:p>
        </w:tc>
      </w:tr>
    </w:tbl>
    <w:p w:rsidR="00EE5FCE" w:rsidRDefault="00EE5FCE" w:rsidP="006D2138">
      <w:pPr>
        <w:tabs>
          <w:tab w:val="left" w:pos="900"/>
          <w:tab w:val="right" w:leader="underscore" w:pos="9639"/>
        </w:tabs>
        <w:spacing w:line="240" w:lineRule="auto"/>
      </w:pPr>
    </w:p>
    <w:p w:rsidR="00EE5FCE" w:rsidRDefault="00EE5FCE" w:rsidP="00EE5FCE">
      <w:pPr>
        <w:tabs>
          <w:tab w:val="left" w:pos="1134"/>
          <w:tab w:val="right" w:leader="underscore" w:pos="9639"/>
        </w:tabs>
        <w:spacing w:line="240" w:lineRule="auto"/>
        <w:ind w:firstLine="567"/>
      </w:pPr>
      <w:r>
        <w:rPr>
          <w:lang w:val="en-US"/>
        </w:rPr>
        <w:t>d</w:t>
      </w:r>
      <w:r>
        <w:t xml:space="preserve">) </w:t>
      </w:r>
      <w:proofErr w:type="gramStart"/>
      <w:r>
        <w:t>информационные</w:t>
      </w:r>
      <w:proofErr w:type="gramEnd"/>
      <w:r>
        <w:t xml:space="preserve"> технологии, используемые при осуществлении образовательного процесса по дисциплине (включая перечень программного обеспечения и информационно-справочных систем):</w:t>
      </w:r>
    </w:p>
    <w:p w:rsidR="00EE5FCE" w:rsidRDefault="00EE5FCE" w:rsidP="004625ED">
      <w:pPr>
        <w:numPr>
          <w:ilvl w:val="0"/>
          <w:numId w:val="12"/>
        </w:numPr>
        <w:tabs>
          <w:tab w:val="left" w:pos="851"/>
        </w:tabs>
        <w:spacing w:line="240" w:lineRule="auto"/>
        <w:ind w:left="851" w:hanging="284"/>
      </w:pPr>
      <w:proofErr w:type="gramStart"/>
      <w:r>
        <w:t>лицензионное</w:t>
      </w:r>
      <w:proofErr w:type="gramEnd"/>
      <w:r>
        <w:t xml:space="preserve"> ПО общего назначения.</w:t>
      </w:r>
    </w:p>
    <w:p w:rsidR="00280CB3" w:rsidRDefault="00280CB3" w:rsidP="00280CB3">
      <w:pPr>
        <w:tabs>
          <w:tab w:val="left" w:pos="851"/>
        </w:tabs>
        <w:spacing w:line="240" w:lineRule="auto"/>
      </w:pPr>
    </w:p>
    <w:p w:rsidR="00810ADD" w:rsidRPr="004625ED" w:rsidRDefault="004625ED" w:rsidP="004625ED">
      <w:pPr>
        <w:rPr>
          <w:b/>
        </w:rPr>
      </w:pPr>
      <w:r w:rsidRPr="004625ED">
        <w:rPr>
          <w:b/>
        </w:rPr>
        <w:t>3.2</w:t>
      </w:r>
      <w:r w:rsidR="00280CB3" w:rsidRPr="004625ED">
        <w:rPr>
          <w:b/>
        </w:rPr>
        <w:t xml:space="preserve">. </w:t>
      </w:r>
      <w:r w:rsidRPr="004625ED">
        <w:rPr>
          <w:b/>
        </w:rPr>
        <w:t xml:space="preserve">Материально-техническое обеспечение дисциплины </w:t>
      </w:r>
    </w:p>
    <w:p w:rsidR="006A6972" w:rsidRDefault="006A6972" w:rsidP="00280CB3">
      <w:pPr>
        <w:spacing w:line="240" w:lineRule="auto"/>
        <w:ind w:firstLine="709"/>
      </w:pPr>
      <w:r>
        <w:t xml:space="preserve">Учебный кабинет </w:t>
      </w:r>
      <w:r w:rsidR="001B4BFD">
        <w:t>социально-гуманитарных дисциплин</w:t>
      </w:r>
      <w:r>
        <w:t>, включающий</w:t>
      </w:r>
      <w:r w:rsidR="00CB0F93">
        <w:t xml:space="preserve"> </w:t>
      </w:r>
      <w:r w:rsidR="00CB0F93" w:rsidRPr="00CB0F93">
        <w:t>рабочее место преподавателя, парты учащихся, доска, персональный компьютер с лицензионным программным обеспечением, мультимедийный проектор, экран, учебная доска, лазерная указка, шкафы для хранения учебных материалов по предмету, учебно-наглядные пособия.</w:t>
      </w:r>
    </w:p>
    <w:p w:rsidR="00F62F44" w:rsidRDefault="006A6972" w:rsidP="00280CB3">
      <w:pPr>
        <w:spacing w:line="240" w:lineRule="auto"/>
        <w:ind w:firstLine="709"/>
      </w:pPr>
      <w:r>
        <w:t xml:space="preserve">Учебная аудитория для самостоятельной работы, включающая автоматизированные рабочие места </w:t>
      </w:r>
      <w:proofErr w:type="gramStart"/>
      <w:r>
        <w:t>обучающихся</w:t>
      </w:r>
      <w:proofErr w:type="gramEnd"/>
      <w:r>
        <w:t xml:space="preserve">  c доступом в Интернет.</w:t>
      </w:r>
    </w:p>
    <w:p w:rsidR="00280CB3" w:rsidRDefault="00280CB3" w:rsidP="006A6972">
      <w:pPr>
        <w:spacing w:line="240" w:lineRule="auto"/>
      </w:pPr>
    </w:p>
    <w:p w:rsidR="00280CB3" w:rsidRPr="00F27110" w:rsidRDefault="00280CB3" w:rsidP="006A6972">
      <w:pPr>
        <w:spacing w:line="240" w:lineRule="auto"/>
      </w:pPr>
    </w:p>
    <w:p w:rsidR="00FD7383" w:rsidRPr="00C4728A" w:rsidRDefault="004625ED" w:rsidP="00280CB3">
      <w:pPr>
        <w:pStyle w:val="10"/>
      </w:pPr>
      <w:bookmarkStart w:id="3" w:name="_Toc134395094"/>
      <w:r>
        <w:t>4</w:t>
      </w:r>
      <w:r w:rsidR="00280CB3">
        <w:t xml:space="preserve">. </w:t>
      </w:r>
      <w:r w:rsidR="00FD7383" w:rsidRPr="00C4728A">
        <w:t>Контроль и оценка результатов освоения УЧЕБНОЙ Дисциплины</w:t>
      </w:r>
      <w:r w:rsidR="00AF6670">
        <w:t>.</w:t>
      </w:r>
      <w:r w:rsidR="00AF6670" w:rsidRPr="00AF6670">
        <w:t xml:space="preserve"> </w:t>
      </w:r>
      <w:bookmarkStart w:id="4" w:name="_GoBack"/>
      <w:bookmarkEnd w:id="3"/>
      <w:bookmarkEnd w:id="4"/>
    </w:p>
    <w:p w:rsidR="00280CB3" w:rsidRPr="004625ED" w:rsidRDefault="004625ED" w:rsidP="00D47822">
      <w:pPr>
        <w:tabs>
          <w:tab w:val="right" w:leader="underscore" w:pos="9639"/>
        </w:tabs>
        <w:spacing w:line="240" w:lineRule="auto"/>
        <w:ind w:firstLine="567"/>
        <w:rPr>
          <w:b/>
        </w:rPr>
      </w:pPr>
      <w:r w:rsidRPr="004625ED">
        <w:rPr>
          <w:b/>
        </w:rPr>
        <w:t>4.1. Оценивание уровня учебных достижений обучающихся</w:t>
      </w:r>
    </w:p>
    <w:p w:rsidR="00D47822" w:rsidRDefault="00D47822" w:rsidP="00280CB3">
      <w:pPr>
        <w:tabs>
          <w:tab w:val="right" w:leader="underscore" w:pos="9639"/>
        </w:tabs>
        <w:spacing w:line="240" w:lineRule="auto"/>
        <w:ind w:firstLine="709"/>
      </w:pPr>
      <w:r>
        <w:t xml:space="preserve">Оценивание уровня учебных достижений обучающихся по дисциплине осуществляется в виде текущего и промежуточного контроля. </w:t>
      </w:r>
    </w:p>
    <w:p w:rsidR="00D47822" w:rsidRDefault="00D47822" w:rsidP="00343018">
      <w:pPr>
        <w:tabs>
          <w:tab w:val="right" w:leader="underscore" w:pos="9639"/>
        </w:tabs>
        <w:spacing w:line="240" w:lineRule="auto"/>
        <w:ind w:firstLine="567"/>
        <w:rPr>
          <w:bCs/>
        </w:rPr>
      </w:pPr>
      <w:r>
        <w:rPr>
          <w:b/>
          <w:bCs/>
        </w:rPr>
        <w:t xml:space="preserve">Текущий контроль успеваемости </w:t>
      </w:r>
      <w:r>
        <w:rPr>
          <w:bCs/>
        </w:rPr>
        <w:t>по дисциплине осуществляется в формах:</w:t>
      </w:r>
    </w:p>
    <w:p w:rsidR="00D47822" w:rsidRDefault="00343018" w:rsidP="004625ED">
      <w:pPr>
        <w:numPr>
          <w:ilvl w:val="0"/>
          <w:numId w:val="13"/>
        </w:numPr>
        <w:overflowPunct w:val="0"/>
        <w:autoSpaceDE w:val="0"/>
        <w:autoSpaceDN w:val="0"/>
        <w:adjustRightInd w:val="0"/>
        <w:spacing w:line="240" w:lineRule="auto"/>
        <w:jc w:val="left"/>
        <w:textAlignment w:val="baseline"/>
      </w:pPr>
      <w:r>
        <w:t>т</w:t>
      </w:r>
      <w:r w:rsidR="00D47822">
        <w:t>естирование</w:t>
      </w:r>
      <w:r>
        <w:t xml:space="preserve"> (контрольная работа)</w:t>
      </w:r>
      <w:r w:rsidR="00D47822">
        <w:t>;</w:t>
      </w:r>
    </w:p>
    <w:p w:rsidR="00D47822" w:rsidRDefault="00280CB3" w:rsidP="004625ED">
      <w:pPr>
        <w:numPr>
          <w:ilvl w:val="0"/>
          <w:numId w:val="13"/>
        </w:numPr>
        <w:overflowPunct w:val="0"/>
        <w:autoSpaceDE w:val="0"/>
        <w:autoSpaceDN w:val="0"/>
        <w:adjustRightInd w:val="0"/>
        <w:spacing w:line="240" w:lineRule="auto"/>
        <w:textAlignment w:val="baseline"/>
      </w:pPr>
      <w:r>
        <w:t xml:space="preserve">практические </w:t>
      </w:r>
      <w:r w:rsidR="00D47822">
        <w:t xml:space="preserve"> занятия (</w:t>
      </w:r>
      <w:r>
        <w:t xml:space="preserve">семинарские занятия, </w:t>
      </w:r>
      <w:r w:rsidR="00D47822">
        <w:t>презентации)</w:t>
      </w:r>
      <w:r w:rsidR="00D47822" w:rsidRPr="00280CB3">
        <w:t>;</w:t>
      </w:r>
    </w:p>
    <w:p w:rsidR="008D2C3D" w:rsidRDefault="00D47822" w:rsidP="004625ED">
      <w:pPr>
        <w:numPr>
          <w:ilvl w:val="0"/>
          <w:numId w:val="13"/>
        </w:numPr>
        <w:overflowPunct w:val="0"/>
        <w:autoSpaceDE w:val="0"/>
        <w:autoSpaceDN w:val="0"/>
        <w:adjustRightInd w:val="0"/>
        <w:spacing w:line="240" w:lineRule="auto"/>
        <w:textAlignment w:val="baseline"/>
      </w:pPr>
      <w:r>
        <w:t>отдельно оцениваются личностные качества студента (аккуратность, исполнительность, инициативность) – работа у доски, своевременная сдача тестов.</w:t>
      </w:r>
    </w:p>
    <w:p w:rsidR="0023380A" w:rsidRDefault="0023380A" w:rsidP="008D2C3D">
      <w:pPr>
        <w:tabs>
          <w:tab w:val="right" w:leader="underscore" w:pos="9639"/>
        </w:tabs>
        <w:spacing w:line="240" w:lineRule="auto"/>
        <w:ind w:firstLine="567"/>
        <w:rPr>
          <w:b/>
          <w:spacing w:val="-4"/>
          <w:szCs w:val="20"/>
        </w:rPr>
      </w:pPr>
      <w:r w:rsidRPr="00D76521">
        <w:rPr>
          <w:rStyle w:val="s19"/>
        </w:rPr>
        <w:t xml:space="preserve">Знания, умения и навыки обучающихся при </w:t>
      </w:r>
      <w:r>
        <w:rPr>
          <w:rStyle w:val="s19"/>
        </w:rPr>
        <w:t>текущем</w:t>
      </w:r>
      <w:r w:rsidRPr="00D76521">
        <w:rPr>
          <w:rStyle w:val="s19"/>
        </w:rPr>
        <w:t xml:space="preserve"> контроле определяются оценками «отлично», «хорошо», «удовлетворительно», «неудовлетворительно»</w:t>
      </w:r>
      <w:r>
        <w:rPr>
          <w:rStyle w:val="s19"/>
        </w:rPr>
        <w:t>.</w:t>
      </w:r>
    </w:p>
    <w:p w:rsidR="00030650" w:rsidRDefault="008D2C3D" w:rsidP="008D2C3D">
      <w:pPr>
        <w:tabs>
          <w:tab w:val="right" w:leader="underscore" w:pos="9639"/>
        </w:tabs>
        <w:spacing w:line="240" w:lineRule="auto"/>
        <w:ind w:firstLine="567"/>
        <w:rPr>
          <w:spacing w:val="-4"/>
          <w:szCs w:val="20"/>
        </w:rPr>
      </w:pPr>
      <w:r>
        <w:rPr>
          <w:b/>
          <w:spacing w:val="-4"/>
          <w:szCs w:val="20"/>
        </w:rPr>
        <w:t xml:space="preserve">Промежуточный контроль </w:t>
      </w:r>
      <w:r>
        <w:rPr>
          <w:spacing w:val="-4"/>
          <w:szCs w:val="20"/>
        </w:rPr>
        <w:t xml:space="preserve">по дисциплине осуществляется в </w:t>
      </w:r>
      <w:r w:rsidR="00FE0AF8">
        <w:rPr>
          <w:spacing w:val="-4"/>
          <w:szCs w:val="20"/>
        </w:rPr>
        <w:t xml:space="preserve">другой </w:t>
      </w:r>
      <w:r>
        <w:rPr>
          <w:spacing w:val="-4"/>
          <w:szCs w:val="20"/>
        </w:rPr>
        <w:t>форме</w:t>
      </w:r>
      <w:r w:rsidR="00FE0AF8">
        <w:rPr>
          <w:spacing w:val="-4"/>
          <w:szCs w:val="20"/>
        </w:rPr>
        <w:t xml:space="preserve"> контроля в </w:t>
      </w:r>
      <w:r>
        <w:rPr>
          <w:spacing w:val="-4"/>
          <w:szCs w:val="20"/>
        </w:rPr>
        <w:t xml:space="preserve"> </w:t>
      </w:r>
      <w:r>
        <w:t>устно</w:t>
      </w:r>
      <w:r w:rsidR="00FE0AF8">
        <w:t>й</w:t>
      </w:r>
      <w:r>
        <w:t xml:space="preserve"> </w:t>
      </w:r>
      <w:r w:rsidR="00FE0AF8">
        <w:t>форме</w:t>
      </w:r>
      <w:r>
        <w:t xml:space="preserve"> (включает в себя ответ на теоретические вопросы)</w:t>
      </w:r>
      <w:r>
        <w:rPr>
          <w:spacing w:val="-4"/>
          <w:szCs w:val="20"/>
        </w:rPr>
        <w:t>, при этом проводится оценка компетенций, сформированных по дисциплине.</w:t>
      </w:r>
    </w:p>
    <w:p w:rsidR="00030650" w:rsidRPr="00D76521" w:rsidRDefault="00030650" w:rsidP="00030650">
      <w:pPr>
        <w:tabs>
          <w:tab w:val="right" w:leader="underscore" w:pos="9639"/>
        </w:tabs>
        <w:spacing w:line="240" w:lineRule="auto"/>
        <w:ind w:firstLine="567"/>
        <w:rPr>
          <w:b/>
          <w:spacing w:val="-4"/>
          <w:szCs w:val="20"/>
        </w:rPr>
      </w:pPr>
      <w:r w:rsidRPr="00D76521">
        <w:rPr>
          <w:b/>
          <w:spacing w:val="-4"/>
          <w:szCs w:val="20"/>
        </w:rPr>
        <w:lastRenderedPageBreak/>
        <w:t>Критерии оценивания результатов обучения по дисциплине:</w:t>
      </w:r>
    </w:p>
    <w:p w:rsidR="00030650" w:rsidRPr="00D76521" w:rsidRDefault="00030650" w:rsidP="00030650">
      <w:pPr>
        <w:tabs>
          <w:tab w:val="right" w:leader="underscore" w:pos="9639"/>
        </w:tabs>
        <w:spacing w:line="240" w:lineRule="auto"/>
        <w:ind w:firstLine="567"/>
        <w:rPr>
          <w:rStyle w:val="s19"/>
        </w:rPr>
      </w:pPr>
      <w:r w:rsidRPr="00D76521">
        <w:rPr>
          <w:rStyle w:val="s19"/>
        </w:rPr>
        <w:t xml:space="preserve">Знания, умения и навыки </w:t>
      </w:r>
      <w:proofErr w:type="gramStart"/>
      <w:r w:rsidRPr="00D76521">
        <w:rPr>
          <w:rStyle w:val="s19"/>
        </w:rPr>
        <w:t>обучающихся</w:t>
      </w:r>
      <w:proofErr w:type="gramEnd"/>
      <w:r w:rsidRPr="00D76521">
        <w:rPr>
          <w:rStyle w:val="s19"/>
        </w:rPr>
        <w:t xml:space="preserve"> при промежуточном контроле в форме </w:t>
      </w:r>
      <w:r w:rsidR="00FE0AF8">
        <w:rPr>
          <w:rStyle w:val="s19"/>
        </w:rPr>
        <w:t>ДФК</w:t>
      </w:r>
      <w:r w:rsidRPr="00D76521">
        <w:rPr>
          <w:rStyle w:val="s19"/>
        </w:rPr>
        <w:t xml:space="preserve"> определяются оценками отлично, хорошо, удовлетворительно, не </w:t>
      </w:r>
      <w:r w:rsidR="00FE0AF8">
        <w:rPr>
          <w:rStyle w:val="s19"/>
        </w:rPr>
        <w:t>неудовлетворительно</w:t>
      </w:r>
      <w:r w:rsidRPr="00D76521">
        <w:rPr>
          <w:rStyle w:val="s19"/>
        </w:rPr>
        <w:t>.</w:t>
      </w:r>
    </w:p>
    <w:p w:rsidR="00030650" w:rsidRPr="00D76521" w:rsidRDefault="00030650" w:rsidP="00030650">
      <w:pPr>
        <w:tabs>
          <w:tab w:val="right" w:leader="underscore" w:pos="9639"/>
        </w:tabs>
        <w:spacing w:line="240" w:lineRule="auto"/>
        <w:ind w:firstLine="567"/>
        <w:rPr>
          <w:rStyle w:val="s19"/>
        </w:rPr>
      </w:pPr>
      <w:r w:rsidRPr="00D76521">
        <w:rPr>
          <w:rStyle w:val="s19"/>
        </w:rPr>
        <w:t>1. «Отлично»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030650" w:rsidRPr="00D76521" w:rsidRDefault="00030650" w:rsidP="00030650">
      <w:pPr>
        <w:tabs>
          <w:tab w:val="right" w:leader="underscore" w:pos="9639"/>
        </w:tabs>
        <w:spacing w:line="240" w:lineRule="auto"/>
        <w:ind w:firstLine="567"/>
        <w:rPr>
          <w:rStyle w:val="s19"/>
        </w:rPr>
      </w:pPr>
      <w:r w:rsidRPr="00D76521">
        <w:rPr>
          <w:rStyle w:val="s19"/>
        </w:rPr>
        <w:t>2. «Хорошо»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умениями и навыками при выполнении практических заданий.</w:t>
      </w:r>
    </w:p>
    <w:p w:rsidR="00030650" w:rsidRPr="00D76521" w:rsidRDefault="00030650" w:rsidP="00030650">
      <w:pPr>
        <w:tabs>
          <w:tab w:val="right" w:leader="underscore" w:pos="9639"/>
        </w:tabs>
        <w:spacing w:line="240" w:lineRule="auto"/>
        <w:ind w:firstLine="567"/>
        <w:rPr>
          <w:rStyle w:val="s19"/>
        </w:rPr>
      </w:pPr>
      <w:r w:rsidRPr="00D76521">
        <w:rPr>
          <w:rStyle w:val="s19"/>
        </w:rPr>
        <w:t>3. «Удовлетворительно»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030650" w:rsidRPr="00D76521" w:rsidRDefault="00030650" w:rsidP="00030650">
      <w:pPr>
        <w:tabs>
          <w:tab w:val="right" w:leader="underscore" w:pos="9639"/>
        </w:tabs>
        <w:spacing w:line="240" w:lineRule="auto"/>
        <w:ind w:firstLine="567"/>
        <w:rPr>
          <w:rStyle w:val="s19"/>
        </w:rPr>
      </w:pPr>
      <w:r w:rsidRPr="00D76521">
        <w:rPr>
          <w:rStyle w:val="s19"/>
        </w:rPr>
        <w:t xml:space="preserve">4. «Неудовлетворительно» – </w:t>
      </w:r>
      <w:proofErr w:type="gramStart"/>
      <w:r w:rsidRPr="00D76521">
        <w:rPr>
          <w:rStyle w:val="s19"/>
        </w:rPr>
        <w:t>обучающийся</w:t>
      </w:r>
      <w:proofErr w:type="gramEnd"/>
      <w:r w:rsidRPr="00D76521">
        <w:rPr>
          <w:rStyle w:val="s19"/>
        </w:rPr>
        <w:t xml:space="preserve"> не знает значительной части программного материала, допускает существенные ошибки, с большими затруднениями выполняет практические задания, задачи.</w:t>
      </w:r>
    </w:p>
    <w:p w:rsidR="00030650" w:rsidRDefault="00030650" w:rsidP="00030650">
      <w:pPr>
        <w:tabs>
          <w:tab w:val="right" w:leader="underscore" w:pos="9639"/>
        </w:tabs>
        <w:spacing w:line="240" w:lineRule="auto"/>
        <w:ind w:firstLine="567"/>
        <w:rPr>
          <w:rStyle w:val="s19"/>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0"/>
        <w:gridCol w:w="4860"/>
      </w:tblGrid>
      <w:tr w:rsidR="008D2C3D" w:rsidTr="008D2C3D">
        <w:trPr>
          <w:jc w:val="center"/>
        </w:trPr>
        <w:tc>
          <w:tcPr>
            <w:tcW w:w="5080" w:type="dxa"/>
            <w:tcBorders>
              <w:top w:val="single" w:sz="4" w:space="0" w:color="auto"/>
              <w:left w:val="single" w:sz="4" w:space="0" w:color="auto"/>
              <w:bottom w:val="single" w:sz="4" w:space="0" w:color="auto"/>
              <w:right w:val="single" w:sz="4" w:space="0" w:color="auto"/>
            </w:tcBorders>
            <w:vAlign w:val="center"/>
            <w:hideMark/>
          </w:tcPr>
          <w:p w:rsidR="008D2C3D" w:rsidRDefault="008D2C3D">
            <w:pPr>
              <w:spacing w:line="240" w:lineRule="auto"/>
              <w:jc w:val="center"/>
              <w:rPr>
                <w:b/>
                <w:bCs/>
              </w:rPr>
            </w:pPr>
            <w:r>
              <w:rPr>
                <w:b/>
                <w:bCs/>
              </w:rPr>
              <w:t>Результаты обучения</w:t>
            </w:r>
          </w:p>
          <w:p w:rsidR="008D2C3D" w:rsidRDefault="008D2C3D">
            <w:pPr>
              <w:spacing w:line="240" w:lineRule="auto"/>
              <w:jc w:val="center"/>
              <w:rPr>
                <w:b/>
                <w:bCs/>
              </w:rPr>
            </w:pPr>
            <w:r>
              <w:rPr>
                <w:b/>
                <w:bCs/>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vAlign w:val="center"/>
            <w:hideMark/>
          </w:tcPr>
          <w:p w:rsidR="008D2C3D" w:rsidRDefault="008D2C3D">
            <w:pPr>
              <w:spacing w:line="240" w:lineRule="auto"/>
              <w:jc w:val="center"/>
              <w:rPr>
                <w:b/>
                <w:bCs/>
              </w:rPr>
            </w:pPr>
            <w:r>
              <w:rPr>
                <w:b/>
              </w:rPr>
              <w:t>Формы и методы контроля и оценки результатов обучения</w:t>
            </w:r>
          </w:p>
        </w:tc>
      </w:tr>
      <w:tr w:rsidR="008D2C3D" w:rsidTr="008D2C3D">
        <w:trPr>
          <w:jc w:val="center"/>
        </w:trPr>
        <w:tc>
          <w:tcPr>
            <w:tcW w:w="5080" w:type="dxa"/>
            <w:tcBorders>
              <w:top w:val="single" w:sz="4" w:space="0" w:color="auto"/>
              <w:left w:val="single" w:sz="4" w:space="0" w:color="auto"/>
              <w:bottom w:val="single" w:sz="4" w:space="0" w:color="auto"/>
              <w:right w:val="single" w:sz="4" w:space="0" w:color="auto"/>
            </w:tcBorders>
            <w:hideMark/>
          </w:tcPr>
          <w:p w:rsidR="008D2C3D" w:rsidRDefault="008D2C3D">
            <w:pPr>
              <w:spacing w:line="240" w:lineRule="auto"/>
              <w:jc w:val="center"/>
              <w:rPr>
                <w:b/>
                <w:bCs/>
              </w:rPr>
            </w:pPr>
            <w:r>
              <w:rPr>
                <w:b/>
                <w:bCs/>
              </w:rPr>
              <w:t>1</w:t>
            </w:r>
          </w:p>
        </w:tc>
        <w:tc>
          <w:tcPr>
            <w:tcW w:w="4860" w:type="dxa"/>
            <w:tcBorders>
              <w:top w:val="single" w:sz="4" w:space="0" w:color="auto"/>
              <w:left w:val="single" w:sz="4" w:space="0" w:color="auto"/>
              <w:bottom w:val="single" w:sz="4" w:space="0" w:color="auto"/>
              <w:right w:val="single" w:sz="4" w:space="0" w:color="auto"/>
            </w:tcBorders>
            <w:hideMark/>
          </w:tcPr>
          <w:p w:rsidR="008D2C3D" w:rsidRDefault="008D2C3D">
            <w:pPr>
              <w:spacing w:line="240" w:lineRule="auto"/>
              <w:jc w:val="center"/>
              <w:rPr>
                <w:b/>
                <w:bCs/>
              </w:rPr>
            </w:pPr>
            <w:r>
              <w:rPr>
                <w:b/>
                <w:bCs/>
              </w:rPr>
              <w:t>2</w:t>
            </w:r>
          </w:p>
        </w:tc>
      </w:tr>
      <w:tr w:rsidR="008D2C3D" w:rsidTr="008D2C3D">
        <w:trPr>
          <w:jc w:val="center"/>
        </w:trPr>
        <w:tc>
          <w:tcPr>
            <w:tcW w:w="5080" w:type="dxa"/>
            <w:tcBorders>
              <w:top w:val="single" w:sz="4" w:space="0" w:color="auto"/>
              <w:left w:val="single" w:sz="4" w:space="0" w:color="auto"/>
              <w:bottom w:val="single" w:sz="4" w:space="0" w:color="auto"/>
              <w:right w:val="single" w:sz="4" w:space="0" w:color="auto"/>
            </w:tcBorders>
            <w:hideMark/>
          </w:tcPr>
          <w:p w:rsidR="008D2C3D" w:rsidRDefault="008D2C3D">
            <w:pPr>
              <w:spacing w:line="240" w:lineRule="auto"/>
              <w:rPr>
                <w:b/>
                <w:bCs/>
              </w:rPr>
            </w:pPr>
            <w:r>
              <w:rPr>
                <w:b/>
                <w:bCs/>
              </w:rPr>
              <w:t>Умения</w:t>
            </w:r>
          </w:p>
        </w:tc>
        <w:tc>
          <w:tcPr>
            <w:tcW w:w="4860" w:type="dxa"/>
            <w:tcBorders>
              <w:top w:val="single" w:sz="4" w:space="0" w:color="auto"/>
              <w:left w:val="single" w:sz="4" w:space="0" w:color="auto"/>
              <w:bottom w:val="single" w:sz="4" w:space="0" w:color="auto"/>
              <w:right w:val="single" w:sz="4" w:space="0" w:color="auto"/>
            </w:tcBorders>
          </w:tcPr>
          <w:p w:rsidR="008D2C3D" w:rsidRDefault="008D2C3D">
            <w:pPr>
              <w:spacing w:line="240" w:lineRule="auto"/>
              <w:rPr>
                <w:b/>
                <w:bCs/>
              </w:rPr>
            </w:pPr>
          </w:p>
        </w:tc>
      </w:tr>
      <w:tr w:rsidR="0011167F" w:rsidTr="0011167F">
        <w:trPr>
          <w:trHeight w:val="790"/>
          <w:jc w:val="center"/>
        </w:trPr>
        <w:tc>
          <w:tcPr>
            <w:tcW w:w="5080" w:type="dxa"/>
            <w:tcBorders>
              <w:top w:val="single" w:sz="4" w:space="0" w:color="auto"/>
              <w:left w:val="single" w:sz="4" w:space="0" w:color="auto"/>
              <w:bottom w:val="single" w:sz="4" w:space="0" w:color="auto"/>
              <w:right w:val="single" w:sz="4" w:space="0" w:color="auto"/>
            </w:tcBorders>
          </w:tcPr>
          <w:p w:rsidR="00967D8E" w:rsidRPr="00967D8E" w:rsidRDefault="00967D8E" w:rsidP="004625ED">
            <w:pPr>
              <w:pStyle w:val="affb"/>
              <w:numPr>
                <w:ilvl w:val="0"/>
                <w:numId w:val="10"/>
              </w:numPr>
              <w:spacing w:line="240" w:lineRule="auto"/>
              <w:rPr>
                <w:rFonts w:eastAsia="Lucida Sans Unicode"/>
                <w:kern w:val="2"/>
              </w:rPr>
            </w:pPr>
            <w:r w:rsidRPr="00967D8E">
              <w:rPr>
                <w:rFonts w:eastAsia="Lucida Sans Unicode"/>
                <w:kern w:val="2"/>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967D8E" w:rsidRPr="00967D8E" w:rsidRDefault="00967D8E" w:rsidP="004625ED">
            <w:pPr>
              <w:pStyle w:val="affb"/>
              <w:numPr>
                <w:ilvl w:val="0"/>
                <w:numId w:val="10"/>
              </w:numPr>
              <w:spacing w:line="240" w:lineRule="auto"/>
              <w:rPr>
                <w:rFonts w:eastAsia="Lucida Sans Unicode"/>
                <w:kern w:val="2"/>
              </w:rPr>
            </w:pPr>
            <w:r w:rsidRPr="00967D8E">
              <w:rPr>
                <w:rFonts w:eastAsia="Lucida Sans Unicode"/>
                <w:kern w:val="2"/>
              </w:rPr>
              <w:t>составлять план действия; определять необходимые ресурсы;</w:t>
            </w:r>
          </w:p>
          <w:p w:rsidR="00967D8E" w:rsidRPr="00967D8E" w:rsidRDefault="00967D8E" w:rsidP="004625ED">
            <w:pPr>
              <w:pStyle w:val="affb"/>
              <w:numPr>
                <w:ilvl w:val="0"/>
                <w:numId w:val="10"/>
              </w:numPr>
              <w:spacing w:line="240" w:lineRule="auto"/>
              <w:rPr>
                <w:rFonts w:eastAsia="Lucida Sans Unicode"/>
                <w:kern w:val="2"/>
              </w:rPr>
            </w:pPr>
            <w:r w:rsidRPr="00967D8E">
              <w:rPr>
                <w:rFonts w:eastAsia="Lucida Sans Unicode"/>
                <w:kern w:val="2"/>
              </w:rPr>
              <w:t xml:space="preserve">владеть актуальными методами работы в профессиональной и смежных </w:t>
            </w:r>
            <w:proofErr w:type="gramStart"/>
            <w:r w:rsidRPr="00967D8E">
              <w:rPr>
                <w:rFonts w:eastAsia="Lucida Sans Unicode"/>
                <w:kern w:val="2"/>
              </w:rPr>
              <w:t>сферах</w:t>
            </w:r>
            <w:proofErr w:type="gramEnd"/>
            <w:r w:rsidRPr="00967D8E">
              <w:rPr>
                <w:rFonts w:eastAsia="Lucida Sans Unicode"/>
                <w:kern w:val="2"/>
              </w:rPr>
              <w:t>; реализовывать составленный план; оценивать результат и последствия своих действий (самостоятельно или с помощью наставника)</w:t>
            </w:r>
          </w:p>
          <w:p w:rsidR="00967D8E" w:rsidRPr="00967D8E" w:rsidRDefault="00967D8E" w:rsidP="004625ED">
            <w:pPr>
              <w:pStyle w:val="affb"/>
              <w:numPr>
                <w:ilvl w:val="0"/>
                <w:numId w:val="10"/>
              </w:numPr>
              <w:spacing w:line="240" w:lineRule="auto"/>
              <w:rPr>
                <w:rFonts w:eastAsia="Lucida Sans Unicode"/>
                <w:kern w:val="2"/>
              </w:rPr>
            </w:pPr>
            <w:r w:rsidRPr="00967D8E">
              <w:rPr>
                <w:rFonts w:eastAsia="Lucida Sans Unicode"/>
                <w:kern w:val="2"/>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w:t>
            </w:r>
            <w:proofErr w:type="gramStart"/>
            <w:r w:rsidRPr="00967D8E">
              <w:rPr>
                <w:rFonts w:eastAsia="Lucida Sans Unicode"/>
                <w:kern w:val="2"/>
              </w:rPr>
              <w:t>значимое</w:t>
            </w:r>
            <w:proofErr w:type="gramEnd"/>
            <w:r w:rsidRPr="00967D8E">
              <w:rPr>
                <w:rFonts w:eastAsia="Lucida Sans Unicode"/>
                <w:kern w:val="2"/>
              </w:rPr>
              <w:t xml:space="preserve"> в перечне информации; оценивать практическую значимость результатов поиска; оформлять результаты поиска</w:t>
            </w:r>
          </w:p>
          <w:p w:rsidR="00967D8E" w:rsidRPr="00967D8E" w:rsidRDefault="00967D8E" w:rsidP="004625ED">
            <w:pPr>
              <w:pStyle w:val="affb"/>
              <w:numPr>
                <w:ilvl w:val="0"/>
                <w:numId w:val="10"/>
              </w:numPr>
              <w:spacing w:line="240" w:lineRule="auto"/>
              <w:rPr>
                <w:rFonts w:eastAsia="Lucida Sans Unicode"/>
                <w:kern w:val="2"/>
              </w:rPr>
            </w:pPr>
            <w:r w:rsidRPr="00967D8E">
              <w:rPr>
                <w:rFonts w:eastAsia="Lucida Sans Unicode"/>
                <w:kern w:val="2"/>
              </w:rPr>
              <w:t>определять актуальность нормативно-</w:t>
            </w:r>
            <w:r w:rsidRPr="00967D8E">
              <w:rPr>
                <w:rFonts w:eastAsia="Lucida Sans Unicode"/>
                <w:kern w:val="2"/>
              </w:rPr>
              <w:lastRenderedPageBreak/>
              <w:t>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967D8E" w:rsidRPr="00967D8E" w:rsidRDefault="00967D8E" w:rsidP="004625ED">
            <w:pPr>
              <w:pStyle w:val="affb"/>
              <w:numPr>
                <w:ilvl w:val="0"/>
                <w:numId w:val="10"/>
              </w:numPr>
              <w:spacing w:line="240" w:lineRule="auto"/>
              <w:rPr>
                <w:rFonts w:eastAsia="Lucida Sans Unicode"/>
                <w:kern w:val="2"/>
              </w:rPr>
            </w:pPr>
            <w:r w:rsidRPr="00967D8E">
              <w:rPr>
                <w:rFonts w:eastAsia="Lucida Sans Unicode"/>
                <w:kern w:val="2"/>
              </w:rPr>
              <w:t>организовывать работу коллектива и команды; взаимодействовать с коллегами, руководством, клиентами в ходе профессиональной деятельности</w:t>
            </w:r>
          </w:p>
          <w:p w:rsidR="00967D8E" w:rsidRPr="00967D8E" w:rsidRDefault="00967D8E" w:rsidP="004625ED">
            <w:pPr>
              <w:pStyle w:val="affb"/>
              <w:numPr>
                <w:ilvl w:val="0"/>
                <w:numId w:val="10"/>
              </w:numPr>
              <w:spacing w:line="240" w:lineRule="auto"/>
              <w:rPr>
                <w:rFonts w:eastAsia="Lucida Sans Unicode"/>
                <w:kern w:val="2"/>
              </w:rPr>
            </w:pPr>
            <w:r w:rsidRPr="00967D8E">
              <w:rPr>
                <w:rFonts w:eastAsia="Lucida Sans Unicode"/>
                <w:kern w:val="2"/>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967D8E" w:rsidRPr="00967D8E" w:rsidRDefault="00967D8E" w:rsidP="004625ED">
            <w:pPr>
              <w:pStyle w:val="affb"/>
              <w:numPr>
                <w:ilvl w:val="0"/>
                <w:numId w:val="10"/>
              </w:numPr>
              <w:spacing w:line="240" w:lineRule="auto"/>
              <w:rPr>
                <w:rFonts w:eastAsia="Lucida Sans Unicode"/>
                <w:kern w:val="2"/>
              </w:rPr>
            </w:pPr>
            <w:r w:rsidRPr="00967D8E">
              <w:rPr>
                <w:rFonts w:eastAsia="Lucida Sans Unicode"/>
                <w:kern w:val="2"/>
              </w:rPr>
              <w:t>описывать значимость своей специальности; применять стандарты антикоррупционного поведения</w:t>
            </w:r>
          </w:p>
          <w:p w:rsidR="00967D8E" w:rsidRPr="00967D8E" w:rsidRDefault="00967D8E" w:rsidP="004625ED">
            <w:pPr>
              <w:pStyle w:val="affb"/>
              <w:numPr>
                <w:ilvl w:val="0"/>
                <w:numId w:val="10"/>
              </w:numPr>
              <w:spacing w:line="240" w:lineRule="auto"/>
              <w:rPr>
                <w:rFonts w:eastAsia="Lucida Sans Unicode"/>
                <w:kern w:val="2"/>
              </w:rPr>
            </w:pPr>
            <w:r w:rsidRPr="00967D8E">
              <w:rPr>
                <w:rFonts w:eastAsia="Lucida Sans Unicode"/>
                <w:kern w:val="2"/>
              </w:rPr>
              <w:t>применять средства информационных технологий для решения профессиональных задач; использовать современное программное обеспечение</w:t>
            </w:r>
          </w:p>
          <w:p w:rsidR="00967D8E" w:rsidRPr="00967D8E" w:rsidRDefault="00967D8E" w:rsidP="004625ED">
            <w:pPr>
              <w:pStyle w:val="affb"/>
              <w:numPr>
                <w:ilvl w:val="0"/>
                <w:numId w:val="10"/>
              </w:numPr>
              <w:spacing w:line="240" w:lineRule="auto"/>
              <w:rPr>
                <w:rFonts w:eastAsia="Lucida Sans Unicode"/>
                <w:kern w:val="2"/>
              </w:rPr>
            </w:pPr>
            <w:proofErr w:type="gramStart"/>
            <w:r w:rsidRPr="00967D8E">
              <w:rPr>
                <w:rFonts w:eastAsia="Lucida Sans Unicode"/>
                <w:kern w:val="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roofErr w:type="gramEnd"/>
          </w:p>
          <w:p w:rsidR="0011167F" w:rsidRPr="00423FF5" w:rsidRDefault="00967D8E" w:rsidP="004625ED">
            <w:pPr>
              <w:pStyle w:val="affb"/>
              <w:numPr>
                <w:ilvl w:val="0"/>
                <w:numId w:val="10"/>
              </w:numPr>
              <w:spacing w:line="240" w:lineRule="auto"/>
              <w:rPr>
                <w:rFonts w:eastAsia="Lucida Sans Unicode"/>
                <w:kern w:val="2"/>
              </w:rPr>
            </w:pPr>
            <w:r w:rsidRPr="00967D8E">
              <w:rPr>
                <w:rFonts w:eastAsia="Lucida Sans Unicode"/>
                <w:kern w:val="2"/>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4860" w:type="dxa"/>
            <w:tcBorders>
              <w:top w:val="single" w:sz="4" w:space="0" w:color="auto"/>
              <w:left w:val="single" w:sz="4" w:space="0" w:color="auto"/>
              <w:bottom w:val="single" w:sz="4" w:space="0" w:color="auto"/>
              <w:right w:val="single" w:sz="4" w:space="0" w:color="auto"/>
            </w:tcBorders>
          </w:tcPr>
          <w:p w:rsidR="00423FF5" w:rsidRPr="00423FF5" w:rsidRDefault="00423FF5" w:rsidP="00423FF5">
            <w:pPr>
              <w:spacing w:line="240" w:lineRule="auto"/>
              <w:jc w:val="left"/>
              <w:rPr>
                <w:bCs/>
              </w:rPr>
            </w:pPr>
            <w:r w:rsidRPr="00423FF5">
              <w:rPr>
                <w:bCs/>
              </w:rPr>
              <w:lastRenderedPageBreak/>
              <w:t>экспертное наблюдение и оценивание работы на практических занятиях;</w:t>
            </w:r>
          </w:p>
          <w:p w:rsidR="0011167F" w:rsidRDefault="00FE0AF8" w:rsidP="00423FF5">
            <w:pPr>
              <w:spacing w:line="240" w:lineRule="auto"/>
              <w:jc w:val="left"/>
              <w:rPr>
                <w:bCs/>
              </w:rPr>
            </w:pPr>
            <w:r>
              <w:rPr>
                <w:bCs/>
              </w:rPr>
              <w:t>ДФК</w:t>
            </w:r>
            <w:r w:rsidR="00423FF5" w:rsidRPr="00423FF5">
              <w:rPr>
                <w:bCs/>
              </w:rPr>
              <w:t xml:space="preserve"> (экспертное оценивание результата устного собеседования)</w:t>
            </w:r>
          </w:p>
        </w:tc>
      </w:tr>
      <w:tr w:rsidR="008D2C3D" w:rsidTr="008D2C3D">
        <w:trPr>
          <w:jc w:val="center"/>
        </w:trPr>
        <w:tc>
          <w:tcPr>
            <w:tcW w:w="5080" w:type="dxa"/>
            <w:tcBorders>
              <w:top w:val="single" w:sz="4" w:space="0" w:color="auto"/>
              <w:left w:val="single" w:sz="4" w:space="0" w:color="auto"/>
              <w:bottom w:val="single" w:sz="4" w:space="0" w:color="auto"/>
              <w:right w:val="single" w:sz="4" w:space="0" w:color="auto"/>
            </w:tcBorders>
            <w:hideMark/>
          </w:tcPr>
          <w:p w:rsidR="008D2C3D" w:rsidRDefault="008D2C3D">
            <w:pPr>
              <w:spacing w:line="240" w:lineRule="auto"/>
              <w:rPr>
                <w:b/>
                <w:bCs/>
              </w:rPr>
            </w:pPr>
            <w:r>
              <w:rPr>
                <w:b/>
                <w:bCs/>
              </w:rPr>
              <w:lastRenderedPageBreak/>
              <w:t>Знания</w:t>
            </w:r>
          </w:p>
        </w:tc>
        <w:tc>
          <w:tcPr>
            <w:tcW w:w="4860" w:type="dxa"/>
            <w:tcBorders>
              <w:top w:val="single" w:sz="4" w:space="0" w:color="auto"/>
              <w:left w:val="single" w:sz="4" w:space="0" w:color="auto"/>
              <w:bottom w:val="single" w:sz="4" w:space="0" w:color="auto"/>
              <w:right w:val="single" w:sz="4" w:space="0" w:color="auto"/>
            </w:tcBorders>
          </w:tcPr>
          <w:p w:rsidR="008D2C3D" w:rsidRDefault="008D2C3D" w:rsidP="00280CB3">
            <w:pPr>
              <w:spacing w:line="240" w:lineRule="auto"/>
              <w:jc w:val="left"/>
              <w:rPr>
                <w:b/>
                <w:bCs/>
                <w:i/>
              </w:rPr>
            </w:pPr>
          </w:p>
        </w:tc>
      </w:tr>
      <w:tr w:rsidR="00967D8E" w:rsidTr="008D2C3D">
        <w:trPr>
          <w:trHeight w:val="688"/>
          <w:jc w:val="center"/>
        </w:trPr>
        <w:tc>
          <w:tcPr>
            <w:tcW w:w="5080" w:type="dxa"/>
            <w:tcBorders>
              <w:top w:val="single" w:sz="4" w:space="0" w:color="auto"/>
              <w:left w:val="single" w:sz="4" w:space="0" w:color="auto"/>
              <w:bottom w:val="single" w:sz="4" w:space="0" w:color="auto"/>
              <w:right w:val="single" w:sz="4" w:space="0" w:color="auto"/>
            </w:tcBorders>
          </w:tcPr>
          <w:p w:rsidR="00967D8E" w:rsidRPr="00967D8E" w:rsidRDefault="00967D8E" w:rsidP="004625ED">
            <w:pPr>
              <w:pStyle w:val="affb"/>
              <w:numPr>
                <w:ilvl w:val="0"/>
                <w:numId w:val="10"/>
              </w:numPr>
              <w:spacing w:line="240" w:lineRule="auto"/>
              <w:rPr>
                <w:rFonts w:eastAsia="Lucida Sans Unicode"/>
                <w:kern w:val="2"/>
              </w:rPr>
            </w:pPr>
            <w:r w:rsidRPr="00967D8E">
              <w:rPr>
                <w:rFonts w:eastAsia="Lucida Sans Unicode"/>
                <w:kern w:val="2"/>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967D8E" w:rsidRPr="00967D8E" w:rsidRDefault="00967D8E" w:rsidP="004625ED">
            <w:pPr>
              <w:pStyle w:val="affb"/>
              <w:numPr>
                <w:ilvl w:val="0"/>
                <w:numId w:val="10"/>
              </w:numPr>
              <w:spacing w:line="240" w:lineRule="auto"/>
              <w:rPr>
                <w:rFonts w:eastAsia="Lucida Sans Unicode"/>
                <w:kern w:val="2"/>
              </w:rPr>
            </w:pPr>
            <w:proofErr w:type="gramStart"/>
            <w:r w:rsidRPr="00967D8E">
              <w:rPr>
                <w:rFonts w:eastAsia="Lucida Sans Unicode"/>
                <w:kern w:val="2"/>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p w:rsidR="00967D8E" w:rsidRPr="00967D8E" w:rsidRDefault="00967D8E" w:rsidP="004625ED">
            <w:pPr>
              <w:pStyle w:val="affb"/>
              <w:numPr>
                <w:ilvl w:val="0"/>
                <w:numId w:val="10"/>
              </w:numPr>
              <w:spacing w:line="240" w:lineRule="auto"/>
              <w:rPr>
                <w:rFonts w:eastAsia="Lucida Sans Unicode"/>
                <w:kern w:val="2"/>
              </w:rPr>
            </w:pPr>
            <w:r w:rsidRPr="00967D8E">
              <w:rPr>
                <w:rFonts w:eastAsia="Lucida Sans Unicode"/>
                <w:kern w:val="2"/>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967D8E" w:rsidRPr="00967D8E" w:rsidRDefault="00967D8E" w:rsidP="004625ED">
            <w:pPr>
              <w:pStyle w:val="affb"/>
              <w:numPr>
                <w:ilvl w:val="0"/>
                <w:numId w:val="10"/>
              </w:numPr>
              <w:spacing w:line="240" w:lineRule="auto"/>
              <w:rPr>
                <w:rFonts w:eastAsia="Lucida Sans Unicode"/>
                <w:kern w:val="2"/>
              </w:rPr>
            </w:pPr>
            <w:r w:rsidRPr="00967D8E">
              <w:rPr>
                <w:rFonts w:eastAsia="Lucida Sans Unicode"/>
                <w:kern w:val="2"/>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967D8E" w:rsidRPr="00967D8E" w:rsidRDefault="00967D8E" w:rsidP="004625ED">
            <w:pPr>
              <w:pStyle w:val="affb"/>
              <w:numPr>
                <w:ilvl w:val="0"/>
                <w:numId w:val="10"/>
              </w:numPr>
              <w:spacing w:line="240" w:lineRule="auto"/>
              <w:rPr>
                <w:rFonts w:eastAsia="Lucida Sans Unicode"/>
                <w:kern w:val="2"/>
              </w:rPr>
            </w:pPr>
            <w:r w:rsidRPr="00967D8E">
              <w:rPr>
                <w:rFonts w:eastAsia="Lucida Sans Unicode"/>
                <w:kern w:val="2"/>
              </w:rPr>
              <w:t>психологические основы деятельности коллектива, психологические особенности личности; основы проектной деятельности</w:t>
            </w:r>
          </w:p>
          <w:p w:rsidR="00967D8E" w:rsidRPr="00967D8E" w:rsidRDefault="00967D8E" w:rsidP="004625ED">
            <w:pPr>
              <w:pStyle w:val="affb"/>
              <w:numPr>
                <w:ilvl w:val="0"/>
                <w:numId w:val="10"/>
              </w:numPr>
              <w:spacing w:line="240" w:lineRule="auto"/>
              <w:rPr>
                <w:rFonts w:eastAsia="Lucida Sans Unicode"/>
                <w:kern w:val="2"/>
              </w:rPr>
            </w:pPr>
            <w:r w:rsidRPr="00967D8E">
              <w:rPr>
                <w:rFonts w:eastAsia="Lucida Sans Unicode"/>
                <w:kern w:val="2"/>
              </w:rPr>
              <w:t>особенности социального и культурного контекста; правила оформления документов и построения устных сообщений</w:t>
            </w:r>
          </w:p>
          <w:p w:rsidR="00967D8E" w:rsidRPr="00967D8E" w:rsidRDefault="00967D8E" w:rsidP="004625ED">
            <w:pPr>
              <w:pStyle w:val="affb"/>
              <w:numPr>
                <w:ilvl w:val="0"/>
                <w:numId w:val="10"/>
              </w:numPr>
              <w:spacing w:line="240" w:lineRule="auto"/>
              <w:rPr>
                <w:rFonts w:eastAsia="Lucida Sans Unicode"/>
                <w:kern w:val="2"/>
              </w:rPr>
            </w:pPr>
            <w:r w:rsidRPr="00967D8E">
              <w:rPr>
                <w:rFonts w:eastAsia="Lucida Sans Unicode"/>
                <w:kern w:val="2"/>
              </w:rPr>
              <w:t>сущность гражданско-патриотической позиции, общечеловеческих ценностей; значимость профессиональной деятельности по специальности</w:t>
            </w:r>
          </w:p>
          <w:p w:rsidR="00967D8E" w:rsidRPr="00967D8E" w:rsidRDefault="00967D8E" w:rsidP="004625ED">
            <w:pPr>
              <w:pStyle w:val="affb"/>
              <w:numPr>
                <w:ilvl w:val="0"/>
                <w:numId w:val="10"/>
              </w:numPr>
              <w:spacing w:line="240" w:lineRule="auto"/>
              <w:rPr>
                <w:rFonts w:eastAsia="Lucida Sans Unicode"/>
                <w:kern w:val="2"/>
              </w:rPr>
            </w:pPr>
            <w:r w:rsidRPr="00967D8E">
              <w:rPr>
                <w:rFonts w:eastAsia="Lucida Sans Unicode"/>
                <w:kern w:val="2"/>
              </w:rPr>
              <w:t>современные средства и устройства информатизации; порядок их применения и программное обеспечение в профессиональной деятельности</w:t>
            </w:r>
          </w:p>
          <w:p w:rsidR="00967D8E" w:rsidRPr="00967D8E" w:rsidRDefault="00967D8E" w:rsidP="004625ED">
            <w:pPr>
              <w:pStyle w:val="affb"/>
              <w:numPr>
                <w:ilvl w:val="0"/>
                <w:numId w:val="10"/>
              </w:numPr>
              <w:spacing w:line="240" w:lineRule="auto"/>
              <w:rPr>
                <w:rFonts w:eastAsia="Lucida Sans Unicode"/>
                <w:kern w:val="2"/>
              </w:rPr>
            </w:pPr>
            <w:r w:rsidRPr="00967D8E">
              <w:rPr>
                <w:rFonts w:eastAsia="Lucida Sans Unicode"/>
                <w:kern w:val="2"/>
              </w:rPr>
              <w:t xml:space="preserve">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w:t>
            </w:r>
            <w:r w:rsidRPr="00967D8E">
              <w:rPr>
                <w:rFonts w:eastAsia="Lucida Sans Unicode"/>
                <w:kern w:val="2"/>
              </w:rPr>
              <w:lastRenderedPageBreak/>
              <w:t>деятельности; особенности произношения; правила чтения текстов профессиональной направленности</w:t>
            </w:r>
          </w:p>
          <w:p w:rsidR="00967D8E" w:rsidRPr="00423FF5" w:rsidRDefault="00967D8E" w:rsidP="004625ED">
            <w:pPr>
              <w:pStyle w:val="affb"/>
              <w:numPr>
                <w:ilvl w:val="0"/>
                <w:numId w:val="10"/>
              </w:numPr>
              <w:spacing w:line="240" w:lineRule="auto"/>
              <w:rPr>
                <w:rFonts w:eastAsia="Lucida Sans Unicode"/>
                <w:kern w:val="2"/>
              </w:rPr>
            </w:pPr>
            <w:r w:rsidRPr="00967D8E">
              <w:rPr>
                <w:rFonts w:eastAsia="Lucida Sans Unicode"/>
                <w:kern w:val="2"/>
              </w:rPr>
              <w:t>основы предпринимательской деятельности; основы финансовой грамотности; правила разработки бизнес-планов; порядок выстраивания презентации.</w:t>
            </w:r>
          </w:p>
        </w:tc>
        <w:tc>
          <w:tcPr>
            <w:tcW w:w="4860" w:type="dxa"/>
            <w:tcBorders>
              <w:top w:val="single" w:sz="4" w:space="0" w:color="auto"/>
              <w:left w:val="single" w:sz="4" w:space="0" w:color="auto"/>
              <w:bottom w:val="single" w:sz="4" w:space="0" w:color="auto"/>
              <w:right w:val="single" w:sz="4" w:space="0" w:color="auto"/>
            </w:tcBorders>
          </w:tcPr>
          <w:p w:rsidR="00967D8E" w:rsidRDefault="00967D8E" w:rsidP="00423FF5">
            <w:pPr>
              <w:ind w:firstLine="68"/>
              <w:jc w:val="left"/>
            </w:pPr>
            <w:r>
              <w:lastRenderedPageBreak/>
              <w:t>устный индивидуальный опрос (текущий контроль)</w:t>
            </w:r>
          </w:p>
          <w:p w:rsidR="00967D8E" w:rsidRDefault="00967D8E" w:rsidP="00423FF5">
            <w:pPr>
              <w:ind w:firstLine="68"/>
              <w:jc w:val="left"/>
            </w:pPr>
            <w:r>
              <w:t>защита реферата</w:t>
            </w:r>
          </w:p>
          <w:p w:rsidR="00967D8E" w:rsidRDefault="00FE0AF8" w:rsidP="00423FF5">
            <w:pPr>
              <w:ind w:firstLine="68"/>
              <w:jc w:val="left"/>
            </w:pPr>
            <w:r>
              <w:t>ДФК</w:t>
            </w:r>
            <w:r w:rsidR="00967D8E">
              <w:t xml:space="preserve"> (экспертное оценивание результата устного собеседования)</w:t>
            </w:r>
          </w:p>
        </w:tc>
      </w:tr>
    </w:tbl>
    <w:p w:rsidR="004625ED" w:rsidRPr="004625ED" w:rsidRDefault="004625ED" w:rsidP="004625ED">
      <w:pPr>
        <w:rPr>
          <w:b/>
        </w:rPr>
      </w:pPr>
    </w:p>
    <w:p w:rsidR="004625ED" w:rsidRPr="004625ED" w:rsidRDefault="004625ED" w:rsidP="004625ED">
      <w:pPr>
        <w:rPr>
          <w:b/>
        </w:rPr>
      </w:pPr>
      <w:r>
        <w:rPr>
          <w:b/>
        </w:rPr>
        <w:t>4.2</w:t>
      </w:r>
      <w:r w:rsidRPr="004625ED">
        <w:rPr>
          <w:b/>
        </w:rPr>
        <w:t xml:space="preserve">. Методические указания для </w:t>
      </w:r>
      <w:proofErr w:type="gramStart"/>
      <w:r w:rsidRPr="004625ED">
        <w:rPr>
          <w:b/>
        </w:rPr>
        <w:t>обучающихся</w:t>
      </w:r>
      <w:proofErr w:type="gramEnd"/>
      <w:r w:rsidRPr="004625ED">
        <w:rPr>
          <w:b/>
        </w:rPr>
        <w:t xml:space="preserve"> по освоению дисциплины. Организация образовательного процесса</w:t>
      </w:r>
    </w:p>
    <w:p w:rsidR="004625ED" w:rsidRDefault="004625ED" w:rsidP="004625ED">
      <w:pPr>
        <w:shd w:val="clear" w:color="auto" w:fill="FFFFFF"/>
        <w:spacing w:line="240" w:lineRule="auto"/>
        <w:ind w:firstLine="567"/>
      </w:pPr>
      <w:r w:rsidRPr="00331B72">
        <w:rPr>
          <w:color w:val="000000"/>
          <w:shd w:val="clear" w:color="auto" w:fill="FFFFFF"/>
        </w:rPr>
        <w:t xml:space="preserve">В рамках общего объема часов, отведенных для изучения дисциплины, предусматривается </w:t>
      </w:r>
      <w:r>
        <w:rPr>
          <w:color w:val="000000"/>
          <w:shd w:val="clear" w:color="auto" w:fill="FFFFFF"/>
        </w:rPr>
        <w:t xml:space="preserve">аудиторное </w:t>
      </w:r>
      <w:r w:rsidRPr="00331B72">
        <w:rPr>
          <w:color w:val="000000"/>
          <w:shd w:val="clear" w:color="auto" w:fill="FFFFFF"/>
        </w:rPr>
        <w:t xml:space="preserve">самостоятельное изучение теоретического материала </w:t>
      </w:r>
      <w:r>
        <w:rPr>
          <w:color w:val="000000"/>
          <w:shd w:val="clear" w:color="auto" w:fill="FFFFFF"/>
        </w:rPr>
        <w:t xml:space="preserve">по отдельным элементам тем </w:t>
      </w:r>
      <w:r w:rsidRPr="00331B72">
        <w:rPr>
          <w:color w:val="000000"/>
          <w:shd w:val="clear" w:color="auto" w:fill="FFFFFF"/>
        </w:rPr>
        <w:t xml:space="preserve">с самоконтролем, изучение теоретического материала при подготовке к защите </w:t>
      </w:r>
      <w:r>
        <w:rPr>
          <w:color w:val="000000"/>
          <w:shd w:val="clear" w:color="auto" w:fill="FFFFFF"/>
        </w:rPr>
        <w:t>практических</w:t>
      </w:r>
      <w:r w:rsidRPr="00331B72">
        <w:rPr>
          <w:color w:val="000000"/>
          <w:shd w:val="clear" w:color="auto" w:fill="FFFFFF"/>
        </w:rPr>
        <w:t xml:space="preserve"> работ, итоговое повторение теоретического материала</w:t>
      </w:r>
      <w:r>
        <w:rPr>
          <w:color w:val="000000"/>
          <w:shd w:val="clear" w:color="auto" w:fill="FFFFFF"/>
        </w:rPr>
        <w:t xml:space="preserve"> при подготовке к рубежному тестированию и промежуточной аттестации</w:t>
      </w:r>
      <w:r w:rsidRPr="00331B72">
        <w:rPr>
          <w:color w:val="000000"/>
          <w:shd w:val="clear" w:color="auto" w:fill="FFFFFF"/>
        </w:rPr>
        <w:t>.</w:t>
      </w:r>
    </w:p>
    <w:p w:rsidR="004625ED" w:rsidRDefault="004625ED" w:rsidP="004625ED">
      <w:pPr>
        <w:shd w:val="clear" w:color="auto" w:fill="FFFFFF"/>
        <w:spacing w:line="240" w:lineRule="auto"/>
        <w:ind w:firstLine="567"/>
      </w:pPr>
      <w:r>
        <w:rPr>
          <w:bCs/>
        </w:rPr>
        <w:t>Успешное изучение курса требует посещения лекционных занятий, активной работы на практических занятиях, выполнения всех учебных заданий преподавателя, изучение основной и дополнительной литературы, лекционных материалов в виде презентаций, опорных конспектов и других дидактических материалов.</w:t>
      </w:r>
    </w:p>
    <w:p w:rsidR="004625ED" w:rsidRDefault="004625ED" w:rsidP="004625ED"/>
    <w:p w:rsidR="00802EEB" w:rsidRPr="00E4587D" w:rsidRDefault="004625ED" w:rsidP="00802EEB">
      <w:pPr>
        <w:spacing w:before="240" w:after="240" w:line="240" w:lineRule="auto"/>
        <w:ind w:firstLine="567"/>
        <w:rPr>
          <w:b/>
          <w:spacing w:val="-4"/>
        </w:rPr>
      </w:pPr>
      <w:r>
        <w:rPr>
          <w:b/>
          <w:spacing w:val="-4"/>
        </w:rPr>
        <w:t xml:space="preserve">4.3. </w:t>
      </w:r>
      <w:r w:rsidR="00802EEB" w:rsidRPr="00E4587D">
        <w:rPr>
          <w:b/>
          <w:spacing w:val="-4"/>
        </w:rPr>
        <w:t>Фонды оценочных средств</w:t>
      </w:r>
    </w:p>
    <w:p w:rsidR="004625ED" w:rsidRPr="004625ED" w:rsidRDefault="004625ED" w:rsidP="004625ED">
      <w:pPr>
        <w:tabs>
          <w:tab w:val="right" w:leader="underscore" w:pos="9639"/>
        </w:tabs>
        <w:spacing w:before="40" w:line="240" w:lineRule="auto"/>
        <w:ind w:firstLine="567"/>
        <w:jc w:val="left"/>
      </w:pPr>
      <w:r w:rsidRPr="004625ED">
        <w:t xml:space="preserve">Порядок оценки освоения </w:t>
      </w:r>
      <w:proofErr w:type="gramStart"/>
      <w:r w:rsidRPr="004625ED">
        <w:t>обучающимися</w:t>
      </w:r>
      <w:proofErr w:type="gramEnd"/>
      <w:r w:rsidRPr="004625ED">
        <w:t xml:space="preserve"> учебного материала определяется содержанием следующих разделов дисциплины: </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100"/>
        <w:gridCol w:w="1554"/>
        <w:gridCol w:w="2127"/>
        <w:gridCol w:w="1701"/>
        <w:gridCol w:w="2126"/>
      </w:tblGrid>
      <w:tr w:rsidR="004625ED" w:rsidRPr="004625ED" w:rsidTr="00CF6174">
        <w:trPr>
          <w:tblHeader/>
        </w:trPr>
        <w:tc>
          <w:tcPr>
            <w:tcW w:w="560" w:type="dxa"/>
            <w:shd w:val="clear" w:color="auto" w:fill="auto"/>
            <w:vAlign w:val="center"/>
          </w:tcPr>
          <w:p w:rsidR="004625ED" w:rsidRPr="004625ED" w:rsidRDefault="004625ED" w:rsidP="004625ED">
            <w:pPr>
              <w:tabs>
                <w:tab w:val="right" w:leader="underscore" w:pos="9639"/>
              </w:tabs>
              <w:overflowPunct w:val="0"/>
              <w:autoSpaceDE w:val="0"/>
              <w:autoSpaceDN w:val="0"/>
              <w:adjustRightInd w:val="0"/>
              <w:spacing w:before="40" w:line="204" w:lineRule="auto"/>
              <w:jc w:val="center"/>
              <w:textAlignment w:val="baseline"/>
              <w:rPr>
                <w:b/>
                <w:sz w:val="20"/>
                <w:szCs w:val="20"/>
              </w:rPr>
            </w:pPr>
            <w:r w:rsidRPr="004625ED">
              <w:rPr>
                <w:b/>
                <w:sz w:val="20"/>
                <w:szCs w:val="20"/>
              </w:rPr>
              <w:t xml:space="preserve">№ </w:t>
            </w:r>
            <w:proofErr w:type="gramStart"/>
            <w:r w:rsidRPr="004625ED">
              <w:rPr>
                <w:b/>
                <w:sz w:val="20"/>
                <w:szCs w:val="20"/>
              </w:rPr>
              <w:t>п</w:t>
            </w:r>
            <w:proofErr w:type="gramEnd"/>
            <w:r w:rsidRPr="004625ED">
              <w:rPr>
                <w:b/>
                <w:sz w:val="20"/>
                <w:szCs w:val="20"/>
              </w:rPr>
              <w:t>/п</w:t>
            </w:r>
          </w:p>
        </w:tc>
        <w:tc>
          <w:tcPr>
            <w:tcW w:w="2100" w:type="dxa"/>
            <w:shd w:val="clear" w:color="auto" w:fill="auto"/>
            <w:vAlign w:val="center"/>
          </w:tcPr>
          <w:p w:rsidR="004625ED" w:rsidRPr="004625ED" w:rsidRDefault="004625ED" w:rsidP="004625ED">
            <w:pPr>
              <w:tabs>
                <w:tab w:val="right" w:leader="underscore" w:pos="9639"/>
              </w:tabs>
              <w:overflowPunct w:val="0"/>
              <w:autoSpaceDE w:val="0"/>
              <w:autoSpaceDN w:val="0"/>
              <w:adjustRightInd w:val="0"/>
              <w:spacing w:before="40" w:line="204" w:lineRule="auto"/>
              <w:jc w:val="center"/>
              <w:textAlignment w:val="baseline"/>
              <w:rPr>
                <w:b/>
                <w:sz w:val="20"/>
                <w:szCs w:val="20"/>
              </w:rPr>
            </w:pPr>
            <w:r w:rsidRPr="004625ED">
              <w:rPr>
                <w:b/>
                <w:sz w:val="20"/>
                <w:szCs w:val="20"/>
              </w:rPr>
              <w:t>Наименование раздела дисциплины</w:t>
            </w:r>
          </w:p>
        </w:tc>
        <w:tc>
          <w:tcPr>
            <w:tcW w:w="1554" w:type="dxa"/>
            <w:shd w:val="clear" w:color="auto" w:fill="auto"/>
            <w:vAlign w:val="center"/>
          </w:tcPr>
          <w:p w:rsidR="004625ED" w:rsidRPr="004625ED" w:rsidRDefault="004625ED" w:rsidP="004625ED">
            <w:pPr>
              <w:tabs>
                <w:tab w:val="right" w:leader="underscore" w:pos="9639"/>
              </w:tabs>
              <w:overflowPunct w:val="0"/>
              <w:autoSpaceDE w:val="0"/>
              <w:autoSpaceDN w:val="0"/>
              <w:adjustRightInd w:val="0"/>
              <w:spacing w:before="40" w:line="204" w:lineRule="auto"/>
              <w:jc w:val="center"/>
              <w:textAlignment w:val="baseline"/>
              <w:rPr>
                <w:sz w:val="20"/>
                <w:szCs w:val="20"/>
              </w:rPr>
            </w:pPr>
            <w:r w:rsidRPr="004625ED">
              <w:rPr>
                <w:b/>
                <w:bCs/>
                <w:sz w:val="20"/>
                <w:szCs w:val="20"/>
              </w:rPr>
              <w:t>Компетенции (части компетенций)</w:t>
            </w:r>
          </w:p>
        </w:tc>
        <w:tc>
          <w:tcPr>
            <w:tcW w:w="2127" w:type="dxa"/>
            <w:shd w:val="clear" w:color="auto" w:fill="auto"/>
            <w:vAlign w:val="center"/>
          </w:tcPr>
          <w:p w:rsidR="004625ED" w:rsidRPr="004625ED" w:rsidRDefault="004625ED" w:rsidP="004625ED">
            <w:pPr>
              <w:tabs>
                <w:tab w:val="right" w:leader="underscore" w:pos="9639"/>
              </w:tabs>
              <w:overflowPunct w:val="0"/>
              <w:autoSpaceDE w:val="0"/>
              <w:autoSpaceDN w:val="0"/>
              <w:adjustRightInd w:val="0"/>
              <w:spacing w:before="40" w:line="204" w:lineRule="auto"/>
              <w:jc w:val="center"/>
              <w:textAlignment w:val="baseline"/>
              <w:rPr>
                <w:sz w:val="20"/>
                <w:szCs w:val="20"/>
              </w:rPr>
            </w:pPr>
            <w:r w:rsidRPr="004625ED">
              <w:rPr>
                <w:b/>
                <w:bCs/>
                <w:sz w:val="20"/>
                <w:szCs w:val="20"/>
              </w:rPr>
              <w:t>Критерии оценивания</w:t>
            </w:r>
          </w:p>
        </w:tc>
        <w:tc>
          <w:tcPr>
            <w:tcW w:w="1701" w:type="dxa"/>
            <w:shd w:val="clear" w:color="auto" w:fill="auto"/>
            <w:vAlign w:val="center"/>
          </w:tcPr>
          <w:p w:rsidR="004625ED" w:rsidRPr="004625ED" w:rsidRDefault="004625ED" w:rsidP="004625ED">
            <w:pPr>
              <w:overflowPunct w:val="0"/>
              <w:autoSpaceDE w:val="0"/>
              <w:autoSpaceDN w:val="0"/>
              <w:adjustRightInd w:val="0"/>
              <w:spacing w:line="204" w:lineRule="auto"/>
              <w:jc w:val="center"/>
              <w:textAlignment w:val="baseline"/>
              <w:rPr>
                <w:b/>
                <w:bCs/>
                <w:sz w:val="20"/>
                <w:szCs w:val="20"/>
              </w:rPr>
            </w:pPr>
            <w:r w:rsidRPr="004625ED">
              <w:rPr>
                <w:b/>
                <w:bCs/>
                <w:sz w:val="20"/>
                <w:szCs w:val="20"/>
              </w:rPr>
              <w:t>Оценочные</w:t>
            </w:r>
          </w:p>
          <w:p w:rsidR="004625ED" w:rsidRPr="004625ED" w:rsidRDefault="004625ED" w:rsidP="004625ED">
            <w:pPr>
              <w:tabs>
                <w:tab w:val="right" w:leader="underscore" w:pos="9639"/>
              </w:tabs>
              <w:overflowPunct w:val="0"/>
              <w:autoSpaceDE w:val="0"/>
              <w:autoSpaceDN w:val="0"/>
              <w:adjustRightInd w:val="0"/>
              <w:spacing w:before="40" w:line="204" w:lineRule="auto"/>
              <w:jc w:val="center"/>
              <w:textAlignment w:val="baseline"/>
              <w:rPr>
                <w:sz w:val="20"/>
                <w:szCs w:val="20"/>
              </w:rPr>
            </w:pPr>
            <w:r w:rsidRPr="004625ED">
              <w:rPr>
                <w:b/>
                <w:bCs/>
                <w:sz w:val="20"/>
                <w:szCs w:val="20"/>
              </w:rPr>
              <w:t>средства текущего контроля успеваемости</w:t>
            </w:r>
          </w:p>
        </w:tc>
        <w:tc>
          <w:tcPr>
            <w:tcW w:w="2126" w:type="dxa"/>
            <w:shd w:val="clear" w:color="auto" w:fill="auto"/>
            <w:vAlign w:val="center"/>
          </w:tcPr>
          <w:p w:rsidR="004625ED" w:rsidRPr="004625ED" w:rsidRDefault="004625ED" w:rsidP="004625ED">
            <w:pPr>
              <w:tabs>
                <w:tab w:val="right" w:leader="underscore" w:pos="9639"/>
              </w:tabs>
              <w:overflowPunct w:val="0"/>
              <w:autoSpaceDE w:val="0"/>
              <w:autoSpaceDN w:val="0"/>
              <w:adjustRightInd w:val="0"/>
              <w:spacing w:before="40" w:line="204" w:lineRule="auto"/>
              <w:jc w:val="center"/>
              <w:textAlignment w:val="baseline"/>
              <w:rPr>
                <w:sz w:val="20"/>
                <w:szCs w:val="20"/>
              </w:rPr>
            </w:pPr>
            <w:r w:rsidRPr="004625ED">
              <w:rPr>
                <w:b/>
                <w:bCs/>
                <w:sz w:val="20"/>
                <w:szCs w:val="20"/>
              </w:rPr>
              <w:t>Шкала оценивания</w:t>
            </w:r>
          </w:p>
        </w:tc>
      </w:tr>
      <w:tr w:rsidR="004625ED" w:rsidRPr="004625ED" w:rsidTr="00CF6174">
        <w:tc>
          <w:tcPr>
            <w:tcW w:w="560"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sz w:val="20"/>
                <w:szCs w:val="20"/>
              </w:rPr>
            </w:pPr>
            <w:r w:rsidRPr="004625ED">
              <w:rPr>
                <w:sz w:val="20"/>
                <w:szCs w:val="20"/>
              </w:rPr>
              <w:t>2.</w:t>
            </w:r>
          </w:p>
        </w:tc>
        <w:tc>
          <w:tcPr>
            <w:tcW w:w="2100" w:type="dxa"/>
            <w:shd w:val="clear" w:color="auto" w:fill="auto"/>
          </w:tcPr>
          <w:p w:rsidR="004625ED" w:rsidRPr="004625ED" w:rsidRDefault="004625ED" w:rsidP="004625ED">
            <w:pPr>
              <w:spacing w:line="240" w:lineRule="auto"/>
              <w:ind w:right="-108"/>
              <w:jc w:val="left"/>
              <w:rPr>
                <w:rFonts w:eastAsia="Calibri"/>
                <w:sz w:val="20"/>
                <w:szCs w:val="20"/>
                <w:lang w:eastAsia="en-US"/>
              </w:rPr>
            </w:pPr>
            <w:r w:rsidRPr="004625ED">
              <w:rPr>
                <w:rFonts w:eastAsia="Calibri"/>
                <w:sz w:val="20"/>
                <w:szCs w:val="20"/>
                <w:lang w:eastAsia="en-US"/>
              </w:rPr>
              <w:t>Раздел 1. Основы Конституции России</w:t>
            </w:r>
          </w:p>
        </w:tc>
        <w:tc>
          <w:tcPr>
            <w:tcW w:w="1554"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center"/>
              <w:textAlignment w:val="baseline"/>
              <w:rPr>
                <w:sz w:val="20"/>
                <w:szCs w:val="20"/>
              </w:rPr>
            </w:pPr>
            <w:proofErr w:type="gramStart"/>
            <w:r w:rsidRPr="004625ED">
              <w:rPr>
                <w:sz w:val="20"/>
                <w:szCs w:val="20"/>
              </w:rPr>
              <w:t>ОК</w:t>
            </w:r>
            <w:proofErr w:type="gramEnd"/>
            <w:r w:rsidRPr="004625ED">
              <w:rPr>
                <w:sz w:val="20"/>
                <w:szCs w:val="20"/>
              </w:rPr>
              <w:t xml:space="preserve"> 01, ОК 02, </w:t>
            </w:r>
          </w:p>
          <w:p w:rsidR="004625ED" w:rsidRPr="004625ED" w:rsidRDefault="004625ED" w:rsidP="004625ED">
            <w:pPr>
              <w:tabs>
                <w:tab w:val="right" w:leader="underscore" w:pos="9639"/>
              </w:tabs>
              <w:overflowPunct w:val="0"/>
              <w:autoSpaceDE w:val="0"/>
              <w:autoSpaceDN w:val="0"/>
              <w:adjustRightInd w:val="0"/>
              <w:spacing w:before="40" w:line="204" w:lineRule="auto"/>
              <w:jc w:val="center"/>
              <w:textAlignment w:val="baseline"/>
              <w:rPr>
                <w:sz w:val="20"/>
                <w:szCs w:val="20"/>
              </w:rPr>
            </w:pPr>
            <w:proofErr w:type="gramStart"/>
            <w:r w:rsidRPr="004625ED">
              <w:rPr>
                <w:sz w:val="20"/>
                <w:szCs w:val="20"/>
              </w:rPr>
              <w:t>ОК</w:t>
            </w:r>
            <w:proofErr w:type="gramEnd"/>
            <w:r w:rsidRPr="004625ED">
              <w:rPr>
                <w:sz w:val="20"/>
                <w:szCs w:val="20"/>
              </w:rPr>
              <w:t xml:space="preserve"> 03, ОК 04, </w:t>
            </w:r>
          </w:p>
          <w:p w:rsidR="004625ED" w:rsidRPr="004625ED" w:rsidRDefault="004625ED" w:rsidP="004625ED">
            <w:pPr>
              <w:tabs>
                <w:tab w:val="right" w:leader="underscore" w:pos="9639"/>
              </w:tabs>
              <w:overflowPunct w:val="0"/>
              <w:autoSpaceDE w:val="0"/>
              <w:autoSpaceDN w:val="0"/>
              <w:adjustRightInd w:val="0"/>
              <w:spacing w:before="40" w:line="204" w:lineRule="auto"/>
              <w:jc w:val="center"/>
              <w:textAlignment w:val="baseline"/>
              <w:rPr>
                <w:sz w:val="20"/>
                <w:szCs w:val="20"/>
              </w:rPr>
            </w:pPr>
            <w:proofErr w:type="gramStart"/>
            <w:r w:rsidRPr="004625ED">
              <w:rPr>
                <w:sz w:val="20"/>
                <w:szCs w:val="20"/>
              </w:rPr>
              <w:t>ОК</w:t>
            </w:r>
            <w:proofErr w:type="gramEnd"/>
            <w:r w:rsidRPr="004625ED">
              <w:rPr>
                <w:sz w:val="20"/>
                <w:szCs w:val="20"/>
              </w:rPr>
              <w:t xml:space="preserve"> 05, ОК 09, </w:t>
            </w:r>
          </w:p>
          <w:p w:rsidR="004625ED" w:rsidRPr="004625ED" w:rsidRDefault="004625ED" w:rsidP="004625ED">
            <w:pPr>
              <w:tabs>
                <w:tab w:val="right" w:leader="underscore" w:pos="9639"/>
              </w:tabs>
              <w:overflowPunct w:val="0"/>
              <w:autoSpaceDE w:val="0"/>
              <w:autoSpaceDN w:val="0"/>
              <w:adjustRightInd w:val="0"/>
              <w:spacing w:before="40" w:line="204" w:lineRule="auto"/>
              <w:jc w:val="center"/>
              <w:textAlignment w:val="baseline"/>
              <w:rPr>
                <w:sz w:val="20"/>
                <w:szCs w:val="20"/>
              </w:rPr>
            </w:pPr>
            <w:proofErr w:type="gramStart"/>
            <w:r w:rsidRPr="004625ED">
              <w:rPr>
                <w:sz w:val="20"/>
                <w:szCs w:val="20"/>
              </w:rPr>
              <w:t>ОК</w:t>
            </w:r>
            <w:proofErr w:type="gramEnd"/>
            <w:r w:rsidRPr="004625ED">
              <w:rPr>
                <w:sz w:val="20"/>
                <w:szCs w:val="20"/>
              </w:rPr>
              <w:t xml:space="preserve"> 10, ОК 11</w:t>
            </w:r>
          </w:p>
        </w:tc>
        <w:tc>
          <w:tcPr>
            <w:tcW w:w="2127"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color w:val="000000"/>
                <w:sz w:val="20"/>
                <w:szCs w:val="20"/>
              </w:rPr>
            </w:pPr>
            <w:r w:rsidRPr="004625ED">
              <w:rPr>
                <w:color w:val="000000"/>
                <w:sz w:val="20"/>
                <w:szCs w:val="20"/>
              </w:rPr>
              <w:t>Знать основы государственного устройства РФ, разделение ветвей власти, компетенции федерального центра и субъектов РФ. Основные права и обязанности человека и гражданина.</w:t>
            </w:r>
          </w:p>
        </w:tc>
        <w:tc>
          <w:tcPr>
            <w:tcW w:w="1701"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color w:val="000000"/>
                <w:sz w:val="20"/>
                <w:szCs w:val="20"/>
              </w:rPr>
            </w:pPr>
            <w:r w:rsidRPr="004625ED">
              <w:rPr>
                <w:color w:val="000000"/>
                <w:sz w:val="20"/>
                <w:szCs w:val="20"/>
              </w:rPr>
              <w:t>Устный опрос, Реферат</w:t>
            </w:r>
          </w:p>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color w:val="000000"/>
                <w:sz w:val="20"/>
                <w:szCs w:val="20"/>
              </w:rPr>
            </w:pPr>
          </w:p>
        </w:tc>
        <w:tc>
          <w:tcPr>
            <w:tcW w:w="2126"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sz w:val="20"/>
                <w:szCs w:val="20"/>
              </w:rPr>
            </w:pPr>
            <w:r w:rsidRPr="004625ED">
              <w:rPr>
                <w:sz w:val="20"/>
                <w:szCs w:val="20"/>
              </w:rPr>
              <w:t>Отлично</w:t>
            </w:r>
          </w:p>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sz w:val="20"/>
                <w:szCs w:val="20"/>
              </w:rPr>
            </w:pPr>
            <w:r w:rsidRPr="004625ED">
              <w:rPr>
                <w:sz w:val="20"/>
                <w:szCs w:val="20"/>
              </w:rPr>
              <w:t>Хорошо</w:t>
            </w:r>
          </w:p>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sz w:val="20"/>
                <w:szCs w:val="20"/>
              </w:rPr>
            </w:pPr>
            <w:r w:rsidRPr="004625ED">
              <w:rPr>
                <w:sz w:val="20"/>
                <w:szCs w:val="20"/>
              </w:rPr>
              <w:t xml:space="preserve">Удовлетворительно </w:t>
            </w:r>
          </w:p>
          <w:p w:rsidR="004625ED" w:rsidRPr="004625ED" w:rsidRDefault="004625ED" w:rsidP="004625ED">
            <w:pPr>
              <w:tabs>
                <w:tab w:val="right" w:leader="underscore" w:pos="9639"/>
              </w:tabs>
              <w:overflowPunct w:val="0"/>
              <w:autoSpaceDE w:val="0"/>
              <w:autoSpaceDN w:val="0"/>
              <w:adjustRightInd w:val="0"/>
              <w:spacing w:line="204" w:lineRule="auto"/>
              <w:jc w:val="left"/>
              <w:textAlignment w:val="baseline"/>
              <w:rPr>
                <w:sz w:val="20"/>
                <w:szCs w:val="20"/>
              </w:rPr>
            </w:pPr>
            <w:r w:rsidRPr="004625ED">
              <w:rPr>
                <w:sz w:val="20"/>
                <w:szCs w:val="20"/>
              </w:rPr>
              <w:t>Неудовлетворительно</w:t>
            </w:r>
          </w:p>
        </w:tc>
      </w:tr>
      <w:tr w:rsidR="004625ED" w:rsidRPr="004625ED" w:rsidTr="00CF6174">
        <w:tc>
          <w:tcPr>
            <w:tcW w:w="560"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sz w:val="20"/>
                <w:szCs w:val="20"/>
              </w:rPr>
            </w:pPr>
            <w:r w:rsidRPr="004625ED">
              <w:rPr>
                <w:sz w:val="20"/>
                <w:szCs w:val="20"/>
              </w:rPr>
              <w:t>3.</w:t>
            </w:r>
          </w:p>
        </w:tc>
        <w:tc>
          <w:tcPr>
            <w:tcW w:w="2100"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ind w:right="-108"/>
              <w:jc w:val="left"/>
              <w:textAlignment w:val="baseline"/>
              <w:rPr>
                <w:sz w:val="20"/>
                <w:szCs w:val="20"/>
              </w:rPr>
            </w:pPr>
            <w:r w:rsidRPr="004625ED">
              <w:rPr>
                <w:sz w:val="20"/>
                <w:szCs w:val="20"/>
              </w:rPr>
              <w:t>Раздел 2. Основы гражданского права</w:t>
            </w:r>
          </w:p>
        </w:tc>
        <w:tc>
          <w:tcPr>
            <w:tcW w:w="1554"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center"/>
              <w:textAlignment w:val="baseline"/>
              <w:rPr>
                <w:sz w:val="20"/>
                <w:szCs w:val="20"/>
              </w:rPr>
            </w:pPr>
          </w:p>
        </w:tc>
        <w:tc>
          <w:tcPr>
            <w:tcW w:w="2127"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ind w:right="-112"/>
              <w:jc w:val="left"/>
              <w:textAlignment w:val="baseline"/>
              <w:rPr>
                <w:color w:val="000000"/>
                <w:sz w:val="20"/>
                <w:szCs w:val="20"/>
              </w:rPr>
            </w:pPr>
            <w:r w:rsidRPr="004625ED">
              <w:rPr>
                <w:color w:val="000000"/>
                <w:sz w:val="20"/>
                <w:szCs w:val="20"/>
              </w:rPr>
              <w:t>Знать общие положения об обязательствах и договорах, виды и порядок заключения договоров. Условия заключения договора и их значение для его действительности, основания и последствия изменения и прекращения договора</w:t>
            </w:r>
          </w:p>
          <w:p w:rsidR="004625ED" w:rsidRPr="004625ED" w:rsidRDefault="004625ED" w:rsidP="004625ED">
            <w:pPr>
              <w:tabs>
                <w:tab w:val="right" w:leader="underscore" w:pos="9639"/>
              </w:tabs>
              <w:overflowPunct w:val="0"/>
              <w:autoSpaceDE w:val="0"/>
              <w:autoSpaceDN w:val="0"/>
              <w:adjustRightInd w:val="0"/>
              <w:spacing w:before="40" w:line="204" w:lineRule="auto"/>
              <w:ind w:right="-112"/>
              <w:jc w:val="left"/>
              <w:textAlignment w:val="baseline"/>
              <w:rPr>
                <w:color w:val="000000"/>
                <w:sz w:val="20"/>
                <w:szCs w:val="20"/>
              </w:rPr>
            </w:pPr>
            <w:r w:rsidRPr="004625ED">
              <w:rPr>
                <w:color w:val="000000"/>
                <w:sz w:val="20"/>
                <w:szCs w:val="20"/>
              </w:rPr>
              <w:t xml:space="preserve">Дать определение сделке и представительству. Знать их классификацию и виды, сроки и способы защиты гражданских </w:t>
            </w:r>
            <w:r w:rsidRPr="004625ED">
              <w:rPr>
                <w:color w:val="000000"/>
                <w:sz w:val="20"/>
                <w:szCs w:val="20"/>
              </w:rPr>
              <w:lastRenderedPageBreak/>
              <w:t xml:space="preserve">прав  </w:t>
            </w:r>
          </w:p>
        </w:tc>
        <w:tc>
          <w:tcPr>
            <w:tcW w:w="1701"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color w:val="000000"/>
                <w:sz w:val="20"/>
                <w:szCs w:val="20"/>
              </w:rPr>
            </w:pPr>
            <w:r w:rsidRPr="004625ED">
              <w:rPr>
                <w:color w:val="000000"/>
                <w:sz w:val="20"/>
                <w:szCs w:val="20"/>
              </w:rPr>
              <w:lastRenderedPageBreak/>
              <w:t>Устный опрос, Реферат</w:t>
            </w:r>
          </w:p>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color w:val="000000"/>
                <w:sz w:val="20"/>
                <w:szCs w:val="20"/>
              </w:rPr>
            </w:pPr>
            <w:r w:rsidRPr="004625ED">
              <w:rPr>
                <w:color w:val="000000"/>
                <w:sz w:val="20"/>
                <w:szCs w:val="20"/>
              </w:rPr>
              <w:t>Тест</w:t>
            </w:r>
          </w:p>
        </w:tc>
        <w:tc>
          <w:tcPr>
            <w:tcW w:w="2126"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sz w:val="20"/>
                <w:szCs w:val="20"/>
              </w:rPr>
            </w:pPr>
            <w:r w:rsidRPr="004625ED">
              <w:rPr>
                <w:sz w:val="20"/>
                <w:szCs w:val="20"/>
              </w:rPr>
              <w:t>Отлично</w:t>
            </w:r>
          </w:p>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sz w:val="20"/>
                <w:szCs w:val="20"/>
              </w:rPr>
            </w:pPr>
            <w:r w:rsidRPr="004625ED">
              <w:rPr>
                <w:sz w:val="20"/>
                <w:szCs w:val="20"/>
              </w:rPr>
              <w:t>Хорошо</w:t>
            </w:r>
          </w:p>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sz w:val="20"/>
                <w:szCs w:val="20"/>
              </w:rPr>
            </w:pPr>
            <w:r w:rsidRPr="004625ED">
              <w:rPr>
                <w:sz w:val="20"/>
                <w:szCs w:val="20"/>
              </w:rPr>
              <w:t xml:space="preserve">Удовлетворительно </w:t>
            </w:r>
          </w:p>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color w:val="FF0000"/>
                <w:sz w:val="20"/>
                <w:szCs w:val="20"/>
              </w:rPr>
            </w:pPr>
            <w:r w:rsidRPr="004625ED">
              <w:rPr>
                <w:sz w:val="20"/>
                <w:szCs w:val="20"/>
              </w:rPr>
              <w:t>Неудовлетворительно</w:t>
            </w:r>
          </w:p>
        </w:tc>
      </w:tr>
      <w:tr w:rsidR="004625ED" w:rsidRPr="004625ED" w:rsidTr="00CF6174">
        <w:tc>
          <w:tcPr>
            <w:tcW w:w="560"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sz w:val="20"/>
                <w:szCs w:val="20"/>
              </w:rPr>
            </w:pPr>
            <w:r w:rsidRPr="004625ED">
              <w:rPr>
                <w:sz w:val="20"/>
                <w:szCs w:val="20"/>
              </w:rPr>
              <w:lastRenderedPageBreak/>
              <w:t xml:space="preserve">4. </w:t>
            </w:r>
          </w:p>
        </w:tc>
        <w:tc>
          <w:tcPr>
            <w:tcW w:w="2100"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sz w:val="20"/>
                <w:szCs w:val="20"/>
              </w:rPr>
            </w:pPr>
            <w:r w:rsidRPr="004625ED">
              <w:rPr>
                <w:sz w:val="20"/>
                <w:szCs w:val="20"/>
              </w:rPr>
              <w:t>Раздел 3. Трудовое право</w:t>
            </w:r>
          </w:p>
        </w:tc>
        <w:tc>
          <w:tcPr>
            <w:tcW w:w="1554"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center"/>
              <w:textAlignment w:val="baseline"/>
              <w:rPr>
                <w:sz w:val="20"/>
                <w:szCs w:val="20"/>
              </w:rPr>
            </w:pPr>
          </w:p>
        </w:tc>
        <w:tc>
          <w:tcPr>
            <w:tcW w:w="2127"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color w:val="000000"/>
                <w:sz w:val="20"/>
                <w:szCs w:val="20"/>
              </w:rPr>
            </w:pPr>
            <w:r w:rsidRPr="004625ED">
              <w:rPr>
                <w:color w:val="000000"/>
                <w:sz w:val="20"/>
                <w:szCs w:val="20"/>
              </w:rPr>
              <w:t>Дать определение трудовым правоотношениям, субъектам трудовых правоотношений и их правовому положению. Знать основы трудового законодательства РФ. Дать определение трудовому договору, Знать его стороны, содержание, сроки, форму порядок заключения, изменения и прекращения. Способы и порядок разрешения трудовых споров.  Знать понятие и виды рабочего времени, времени отдыха, заработной платы. Системы заработной платы, порядок ее удержания.</w:t>
            </w:r>
          </w:p>
        </w:tc>
        <w:tc>
          <w:tcPr>
            <w:tcW w:w="1701"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color w:val="000000"/>
                <w:sz w:val="20"/>
                <w:szCs w:val="20"/>
              </w:rPr>
            </w:pPr>
            <w:r w:rsidRPr="004625ED">
              <w:rPr>
                <w:color w:val="000000"/>
                <w:sz w:val="20"/>
                <w:szCs w:val="20"/>
              </w:rPr>
              <w:t>Устный опрос, Реферат</w:t>
            </w:r>
          </w:p>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color w:val="000000"/>
                <w:sz w:val="20"/>
                <w:szCs w:val="20"/>
              </w:rPr>
            </w:pPr>
            <w:r w:rsidRPr="004625ED">
              <w:rPr>
                <w:color w:val="000000"/>
                <w:sz w:val="20"/>
                <w:szCs w:val="20"/>
              </w:rPr>
              <w:t>Тест</w:t>
            </w:r>
          </w:p>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color w:val="000000"/>
                <w:sz w:val="20"/>
                <w:szCs w:val="20"/>
              </w:rPr>
            </w:pPr>
            <w:r w:rsidRPr="004625ED">
              <w:rPr>
                <w:color w:val="000000"/>
                <w:sz w:val="20"/>
                <w:szCs w:val="20"/>
              </w:rPr>
              <w:t>Практическое занятие</w:t>
            </w:r>
          </w:p>
        </w:tc>
        <w:tc>
          <w:tcPr>
            <w:tcW w:w="2126"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sz w:val="20"/>
                <w:szCs w:val="20"/>
              </w:rPr>
            </w:pPr>
            <w:r w:rsidRPr="004625ED">
              <w:rPr>
                <w:sz w:val="20"/>
                <w:szCs w:val="20"/>
              </w:rPr>
              <w:t>Отлично</w:t>
            </w:r>
          </w:p>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sz w:val="20"/>
                <w:szCs w:val="20"/>
              </w:rPr>
            </w:pPr>
            <w:r w:rsidRPr="004625ED">
              <w:rPr>
                <w:sz w:val="20"/>
                <w:szCs w:val="20"/>
              </w:rPr>
              <w:t>Хорошо</w:t>
            </w:r>
          </w:p>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sz w:val="20"/>
                <w:szCs w:val="20"/>
              </w:rPr>
            </w:pPr>
            <w:r w:rsidRPr="004625ED">
              <w:rPr>
                <w:sz w:val="20"/>
                <w:szCs w:val="20"/>
              </w:rPr>
              <w:t xml:space="preserve">Удовлетворительно </w:t>
            </w:r>
          </w:p>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sz w:val="20"/>
                <w:szCs w:val="20"/>
              </w:rPr>
            </w:pPr>
            <w:r w:rsidRPr="004625ED">
              <w:rPr>
                <w:sz w:val="20"/>
                <w:szCs w:val="20"/>
              </w:rPr>
              <w:t>Неудовлетворительно</w:t>
            </w:r>
          </w:p>
        </w:tc>
      </w:tr>
      <w:tr w:rsidR="004625ED" w:rsidRPr="004625ED" w:rsidTr="00CF6174">
        <w:tc>
          <w:tcPr>
            <w:tcW w:w="560"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sz w:val="20"/>
                <w:szCs w:val="20"/>
              </w:rPr>
            </w:pPr>
            <w:r w:rsidRPr="004625ED">
              <w:rPr>
                <w:sz w:val="20"/>
                <w:szCs w:val="20"/>
              </w:rPr>
              <w:t>5.</w:t>
            </w:r>
          </w:p>
        </w:tc>
        <w:tc>
          <w:tcPr>
            <w:tcW w:w="2100"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sz w:val="20"/>
                <w:szCs w:val="20"/>
              </w:rPr>
            </w:pPr>
            <w:r w:rsidRPr="004625ED">
              <w:rPr>
                <w:sz w:val="20"/>
                <w:szCs w:val="20"/>
              </w:rPr>
              <w:t>Раздел 4. Правовое регулирование банковской деятельности</w:t>
            </w:r>
          </w:p>
        </w:tc>
        <w:tc>
          <w:tcPr>
            <w:tcW w:w="1554"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center"/>
              <w:textAlignment w:val="baseline"/>
              <w:rPr>
                <w:sz w:val="20"/>
                <w:szCs w:val="20"/>
              </w:rPr>
            </w:pPr>
          </w:p>
        </w:tc>
        <w:tc>
          <w:tcPr>
            <w:tcW w:w="2127"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color w:val="000000"/>
                <w:sz w:val="20"/>
                <w:szCs w:val="20"/>
              </w:rPr>
            </w:pPr>
            <w:r w:rsidRPr="004625ED">
              <w:rPr>
                <w:color w:val="000000"/>
                <w:sz w:val="20"/>
                <w:szCs w:val="20"/>
              </w:rPr>
              <w:t xml:space="preserve">Дать определение правового регулирования банковской деятельности. Знать систему и источники банковского законодательства, банковские правоотношения и их признаки, субъекты банковской деятельности. Особенности правового статуса Банка России, его нормотворческие функции, правовой статус кредитных организаций, их представительств. Дать определение кредитным правоотношениям. Знать основные нормативные акты, регулирующие кредитные правоотношения, принципы банковского кредитования, права и обязанности сторон. Знать договоры кредита, банковского счета и банковского вклада, их правовую природу, виды, элементы и формы, </w:t>
            </w:r>
            <w:r w:rsidRPr="004625ED">
              <w:rPr>
                <w:color w:val="000000"/>
                <w:sz w:val="20"/>
                <w:szCs w:val="20"/>
              </w:rPr>
              <w:lastRenderedPageBreak/>
              <w:t>обеспечение исполнения обязательств и ответственность сторон. Дать определение банковской тайны, кредитной истории. Знать правила оформления кредитных договоров. Знать основную нормативную базу расчетных правоотношений, формы безналичных расчетов, правовые основы осуществления расчетов через платежные системы, осуществление операций с банковскими картами. Ответственность за ненадлежащее исполнение расчетных обязательств. Знать структуру и основные акты законодательства о рынке ценных бумаг, виды профессиональной деятельности на рынке ценных бумаг, правовые основы осуществление кредитными организациями операций с ценными бумагами, ответственность за нарушение законодательства о ценных бумагах.</w:t>
            </w:r>
          </w:p>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color w:val="000000"/>
                <w:sz w:val="20"/>
                <w:szCs w:val="20"/>
              </w:rPr>
            </w:pPr>
            <w:r w:rsidRPr="004625ED">
              <w:rPr>
                <w:color w:val="000000"/>
                <w:sz w:val="20"/>
                <w:szCs w:val="20"/>
              </w:rPr>
              <w:t>Знать основы валютного законодательства РФ, его классификацию, правовой режим валютных операций, субъекты валютных правоотношений, ответственность кредитных организаций за нарушение валютного законодательства РФ</w:t>
            </w:r>
          </w:p>
        </w:tc>
        <w:tc>
          <w:tcPr>
            <w:tcW w:w="1701"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color w:val="000000"/>
                <w:sz w:val="20"/>
                <w:szCs w:val="20"/>
              </w:rPr>
            </w:pPr>
            <w:r w:rsidRPr="004625ED">
              <w:rPr>
                <w:color w:val="000000"/>
                <w:sz w:val="20"/>
                <w:szCs w:val="20"/>
              </w:rPr>
              <w:lastRenderedPageBreak/>
              <w:t>Устный опрос, Реферат</w:t>
            </w:r>
          </w:p>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color w:val="000000"/>
                <w:sz w:val="20"/>
                <w:szCs w:val="20"/>
              </w:rPr>
            </w:pPr>
            <w:r w:rsidRPr="004625ED">
              <w:rPr>
                <w:color w:val="000000"/>
                <w:sz w:val="20"/>
                <w:szCs w:val="20"/>
              </w:rPr>
              <w:t>Практические занятия</w:t>
            </w:r>
          </w:p>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color w:val="000000"/>
                <w:sz w:val="20"/>
                <w:szCs w:val="20"/>
              </w:rPr>
            </w:pPr>
          </w:p>
        </w:tc>
        <w:tc>
          <w:tcPr>
            <w:tcW w:w="2126"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sz w:val="20"/>
                <w:szCs w:val="20"/>
              </w:rPr>
            </w:pPr>
            <w:r w:rsidRPr="004625ED">
              <w:rPr>
                <w:sz w:val="20"/>
                <w:szCs w:val="20"/>
              </w:rPr>
              <w:t>Отлично</w:t>
            </w:r>
          </w:p>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sz w:val="20"/>
                <w:szCs w:val="20"/>
              </w:rPr>
            </w:pPr>
            <w:r w:rsidRPr="004625ED">
              <w:rPr>
                <w:sz w:val="20"/>
                <w:szCs w:val="20"/>
              </w:rPr>
              <w:t>Хорошо</w:t>
            </w:r>
          </w:p>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sz w:val="20"/>
                <w:szCs w:val="20"/>
              </w:rPr>
            </w:pPr>
            <w:r w:rsidRPr="004625ED">
              <w:rPr>
                <w:sz w:val="20"/>
                <w:szCs w:val="20"/>
              </w:rPr>
              <w:t xml:space="preserve">Удовлетворительно </w:t>
            </w:r>
          </w:p>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sz w:val="20"/>
                <w:szCs w:val="20"/>
              </w:rPr>
            </w:pPr>
            <w:r w:rsidRPr="004625ED">
              <w:rPr>
                <w:sz w:val="20"/>
                <w:szCs w:val="20"/>
              </w:rPr>
              <w:t>Неудовлетворительно</w:t>
            </w:r>
          </w:p>
        </w:tc>
      </w:tr>
      <w:tr w:rsidR="004625ED" w:rsidRPr="004625ED" w:rsidTr="00CF6174">
        <w:tc>
          <w:tcPr>
            <w:tcW w:w="2660" w:type="dxa"/>
            <w:gridSpan w:val="2"/>
            <w:vMerge w:val="restart"/>
            <w:shd w:val="clear" w:color="auto" w:fill="auto"/>
            <w:vAlign w:val="center"/>
          </w:tcPr>
          <w:p w:rsidR="004625ED" w:rsidRPr="004625ED" w:rsidRDefault="004625ED" w:rsidP="004625ED">
            <w:pPr>
              <w:tabs>
                <w:tab w:val="right" w:leader="underscore" w:pos="9639"/>
              </w:tabs>
              <w:overflowPunct w:val="0"/>
              <w:autoSpaceDE w:val="0"/>
              <w:autoSpaceDN w:val="0"/>
              <w:adjustRightInd w:val="0"/>
              <w:spacing w:before="40" w:line="204" w:lineRule="auto"/>
              <w:jc w:val="center"/>
              <w:textAlignment w:val="baseline"/>
              <w:rPr>
                <w:sz w:val="20"/>
                <w:szCs w:val="20"/>
              </w:rPr>
            </w:pPr>
            <w:r w:rsidRPr="004625ED">
              <w:rPr>
                <w:sz w:val="20"/>
                <w:szCs w:val="20"/>
              </w:rPr>
              <w:lastRenderedPageBreak/>
              <w:t>Итого:</w:t>
            </w:r>
          </w:p>
        </w:tc>
        <w:tc>
          <w:tcPr>
            <w:tcW w:w="1554" w:type="dxa"/>
            <w:vMerge w:val="restart"/>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center"/>
              <w:textAlignment w:val="baseline"/>
              <w:rPr>
                <w:sz w:val="20"/>
                <w:szCs w:val="20"/>
              </w:rPr>
            </w:pPr>
          </w:p>
        </w:tc>
        <w:tc>
          <w:tcPr>
            <w:tcW w:w="2127"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center"/>
              <w:textAlignment w:val="baseline"/>
              <w:rPr>
                <w:sz w:val="20"/>
                <w:szCs w:val="20"/>
              </w:rPr>
            </w:pPr>
            <w:r w:rsidRPr="004625ED">
              <w:rPr>
                <w:b/>
                <w:sz w:val="20"/>
                <w:szCs w:val="20"/>
              </w:rPr>
              <w:t>Форма контроля</w:t>
            </w:r>
          </w:p>
        </w:tc>
        <w:tc>
          <w:tcPr>
            <w:tcW w:w="1701"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center"/>
              <w:textAlignment w:val="baseline"/>
              <w:rPr>
                <w:b/>
                <w:bCs/>
                <w:sz w:val="20"/>
                <w:szCs w:val="20"/>
              </w:rPr>
            </w:pPr>
            <w:r w:rsidRPr="004625ED">
              <w:rPr>
                <w:b/>
                <w:bCs/>
                <w:sz w:val="20"/>
                <w:szCs w:val="20"/>
              </w:rPr>
              <w:t>Оценочные средства промежуточной аттестации</w:t>
            </w:r>
          </w:p>
        </w:tc>
        <w:tc>
          <w:tcPr>
            <w:tcW w:w="2126"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center"/>
              <w:textAlignment w:val="baseline"/>
              <w:rPr>
                <w:b/>
                <w:sz w:val="20"/>
                <w:szCs w:val="20"/>
              </w:rPr>
            </w:pPr>
            <w:r w:rsidRPr="004625ED">
              <w:rPr>
                <w:b/>
                <w:sz w:val="20"/>
                <w:szCs w:val="20"/>
              </w:rPr>
              <w:t>Шкала оценивания</w:t>
            </w:r>
          </w:p>
        </w:tc>
      </w:tr>
      <w:tr w:rsidR="004625ED" w:rsidRPr="004625ED" w:rsidTr="00CF6174">
        <w:trPr>
          <w:trHeight w:val="458"/>
        </w:trPr>
        <w:tc>
          <w:tcPr>
            <w:tcW w:w="2660" w:type="dxa"/>
            <w:gridSpan w:val="2"/>
            <w:vMerge/>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sz w:val="20"/>
                <w:szCs w:val="20"/>
              </w:rPr>
            </w:pPr>
          </w:p>
        </w:tc>
        <w:tc>
          <w:tcPr>
            <w:tcW w:w="1554" w:type="dxa"/>
            <w:vMerge/>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center"/>
              <w:textAlignment w:val="baseline"/>
              <w:rPr>
                <w:sz w:val="20"/>
                <w:szCs w:val="20"/>
              </w:rPr>
            </w:pPr>
          </w:p>
        </w:tc>
        <w:tc>
          <w:tcPr>
            <w:tcW w:w="2127"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center"/>
              <w:textAlignment w:val="baseline"/>
              <w:rPr>
                <w:sz w:val="20"/>
                <w:szCs w:val="20"/>
              </w:rPr>
            </w:pPr>
            <w:r w:rsidRPr="004625ED">
              <w:rPr>
                <w:sz w:val="20"/>
                <w:szCs w:val="20"/>
              </w:rPr>
              <w:t>Другая форма контроля</w:t>
            </w:r>
          </w:p>
        </w:tc>
        <w:tc>
          <w:tcPr>
            <w:tcW w:w="1701"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center"/>
              <w:textAlignment w:val="baseline"/>
              <w:rPr>
                <w:sz w:val="20"/>
                <w:szCs w:val="20"/>
              </w:rPr>
            </w:pPr>
            <w:r w:rsidRPr="004625ED">
              <w:rPr>
                <w:sz w:val="20"/>
                <w:szCs w:val="20"/>
              </w:rPr>
              <w:t xml:space="preserve">Устный ДФК –  перечень </w:t>
            </w:r>
            <w:r w:rsidRPr="004625ED">
              <w:rPr>
                <w:sz w:val="20"/>
                <w:szCs w:val="20"/>
              </w:rPr>
              <w:lastRenderedPageBreak/>
              <w:t>вопросов</w:t>
            </w:r>
          </w:p>
          <w:p w:rsidR="004625ED" w:rsidRPr="004625ED" w:rsidRDefault="004625ED" w:rsidP="004625ED">
            <w:pPr>
              <w:tabs>
                <w:tab w:val="right" w:leader="underscore" w:pos="9639"/>
              </w:tabs>
              <w:overflowPunct w:val="0"/>
              <w:autoSpaceDE w:val="0"/>
              <w:autoSpaceDN w:val="0"/>
              <w:adjustRightInd w:val="0"/>
              <w:spacing w:before="40" w:line="204" w:lineRule="auto"/>
              <w:jc w:val="center"/>
              <w:textAlignment w:val="baseline"/>
              <w:rPr>
                <w:sz w:val="20"/>
                <w:szCs w:val="20"/>
              </w:rPr>
            </w:pPr>
            <w:r w:rsidRPr="004625ED">
              <w:rPr>
                <w:sz w:val="20"/>
                <w:szCs w:val="20"/>
              </w:rPr>
              <w:t>Практический ДФК - тест</w:t>
            </w:r>
          </w:p>
        </w:tc>
        <w:tc>
          <w:tcPr>
            <w:tcW w:w="2126" w:type="dxa"/>
            <w:shd w:val="clear" w:color="auto" w:fill="auto"/>
          </w:tcPr>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sz w:val="20"/>
                <w:szCs w:val="20"/>
              </w:rPr>
            </w:pPr>
            <w:r w:rsidRPr="004625ED">
              <w:rPr>
                <w:sz w:val="20"/>
                <w:szCs w:val="20"/>
              </w:rPr>
              <w:lastRenderedPageBreak/>
              <w:t>Отлично</w:t>
            </w:r>
          </w:p>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sz w:val="20"/>
                <w:szCs w:val="20"/>
              </w:rPr>
            </w:pPr>
            <w:r w:rsidRPr="004625ED">
              <w:rPr>
                <w:sz w:val="20"/>
                <w:szCs w:val="20"/>
              </w:rPr>
              <w:t>Хорошо</w:t>
            </w:r>
          </w:p>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sz w:val="20"/>
                <w:szCs w:val="20"/>
              </w:rPr>
            </w:pPr>
            <w:r w:rsidRPr="004625ED">
              <w:rPr>
                <w:sz w:val="20"/>
                <w:szCs w:val="20"/>
              </w:rPr>
              <w:lastRenderedPageBreak/>
              <w:t>Удовлетворительно</w:t>
            </w:r>
          </w:p>
          <w:p w:rsidR="004625ED" w:rsidRPr="004625ED" w:rsidRDefault="004625ED" w:rsidP="004625ED">
            <w:pPr>
              <w:tabs>
                <w:tab w:val="right" w:leader="underscore" w:pos="9639"/>
              </w:tabs>
              <w:overflowPunct w:val="0"/>
              <w:autoSpaceDE w:val="0"/>
              <w:autoSpaceDN w:val="0"/>
              <w:adjustRightInd w:val="0"/>
              <w:spacing w:before="40" w:line="204" w:lineRule="auto"/>
              <w:jc w:val="left"/>
              <w:textAlignment w:val="baseline"/>
              <w:rPr>
                <w:sz w:val="20"/>
                <w:szCs w:val="20"/>
              </w:rPr>
            </w:pPr>
            <w:r w:rsidRPr="004625ED">
              <w:rPr>
                <w:sz w:val="20"/>
                <w:szCs w:val="20"/>
              </w:rPr>
              <w:t>Неудовлетворительно</w:t>
            </w:r>
          </w:p>
        </w:tc>
      </w:tr>
    </w:tbl>
    <w:p w:rsidR="004625ED" w:rsidRPr="004625ED" w:rsidRDefault="004625ED" w:rsidP="004625ED">
      <w:pPr>
        <w:jc w:val="left"/>
      </w:pPr>
    </w:p>
    <w:p w:rsidR="004625ED" w:rsidRPr="004625ED" w:rsidRDefault="004625ED" w:rsidP="004625ED">
      <w:pPr>
        <w:jc w:val="left"/>
      </w:pPr>
    </w:p>
    <w:p w:rsidR="004625ED" w:rsidRPr="004625ED" w:rsidRDefault="004625ED" w:rsidP="004625ED">
      <w:pPr>
        <w:jc w:val="center"/>
        <w:rPr>
          <w:rFonts w:eastAsia="Times New Roman"/>
          <w:b/>
        </w:rPr>
      </w:pPr>
      <w:r w:rsidRPr="004625ED">
        <w:rPr>
          <w:rFonts w:eastAsia="Times New Roman"/>
          <w:b/>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ОПОП СПО</w:t>
      </w:r>
    </w:p>
    <w:p w:rsidR="004625ED" w:rsidRPr="004625ED" w:rsidRDefault="004625ED" w:rsidP="004625ED">
      <w:pPr>
        <w:tabs>
          <w:tab w:val="left" w:pos="900"/>
          <w:tab w:val="right" w:leader="underscore" w:pos="9639"/>
        </w:tabs>
        <w:spacing w:line="240" w:lineRule="auto"/>
        <w:jc w:val="left"/>
        <w:rPr>
          <w:bCs/>
        </w:rPr>
      </w:pPr>
    </w:p>
    <w:p w:rsidR="004625ED" w:rsidRPr="004625ED" w:rsidRDefault="004625ED" w:rsidP="004625ED">
      <w:pPr>
        <w:tabs>
          <w:tab w:val="left" w:pos="900"/>
          <w:tab w:val="right" w:leader="underscore" w:pos="9639"/>
        </w:tabs>
        <w:spacing w:line="240" w:lineRule="auto"/>
        <w:jc w:val="left"/>
        <w:rPr>
          <w:bCs/>
        </w:rPr>
      </w:pPr>
      <w:r w:rsidRPr="004625ED">
        <w:rPr>
          <w:bCs/>
        </w:rPr>
        <w:t>Контроль успеваемости по дисциплине осуществляется с помощью следующих оценочных средств:</w:t>
      </w:r>
    </w:p>
    <w:p w:rsidR="004625ED" w:rsidRPr="004625ED" w:rsidRDefault="004625ED" w:rsidP="004625ED">
      <w:pPr>
        <w:tabs>
          <w:tab w:val="left" w:pos="900"/>
          <w:tab w:val="right" w:leader="underscore" w:pos="9639"/>
        </w:tabs>
        <w:spacing w:line="240" w:lineRule="auto"/>
        <w:jc w:val="left"/>
        <w:rPr>
          <w:bCs/>
        </w:rPr>
      </w:pPr>
    </w:p>
    <w:p w:rsidR="004625ED" w:rsidRPr="004625ED" w:rsidRDefault="004625ED" w:rsidP="004625ED">
      <w:pPr>
        <w:jc w:val="center"/>
        <w:rPr>
          <w:rFonts w:eastAsia="Calibri"/>
          <w:b/>
          <w:lang w:eastAsia="en-US"/>
        </w:rPr>
      </w:pPr>
      <w:r w:rsidRPr="004625ED">
        <w:rPr>
          <w:rFonts w:eastAsia="Calibri"/>
          <w:b/>
          <w:lang w:eastAsia="en-US"/>
        </w:rPr>
        <w:t>УСТНЫЙ ОПРОС</w:t>
      </w:r>
    </w:p>
    <w:p w:rsidR="004625ED" w:rsidRPr="004625ED" w:rsidRDefault="004625ED" w:rsidP="004625ED">
      <w:pPr>
        <w:ind w:firstLine="709"/>
        <w:rPr>
          <w:rFonts w:eastAsiaTheme="minorHAnsi" w:cs="Times New Roman"/>
          <w:szCs w:val="24"/>
          <w:lang w:eastAsia="en-US"/>
        </w:rPr>
      </w:pPr>
    </w:p>
    <w:p w:rsidR="004625ED" w:rsidRPr="004625ED" w:rsidRDefault="004625ED" w:rsidP="004625ED">
      <w:pPr>
        <w:ind w:firstLine="709"/>
        <w:rPr>
          <w:rFonts w:eastAsiaTheme="minorHAnsi" w:cs="Times New Roman"/>
          <w:szCs w:val="24"/>
          <w:lang w:eastAsia="en-US"/>
        </w:rPr>
      </w:pPr>
      <w:r w:rsidRPr="004625ED">
        <w:rPr>
          <w:rFonts w:eastAsiaTheme="minorHAnsi" w:cs="Times New Roman"/>
          <w:szCs w:val="24"/>
          <w:lang w:eastAsia="en-US"/>
        </w:rPr>
        <w:t xml:space="preserve">В учебных заведениях одним из основных методов  контроля знаний, умений и навыков учащихся являются: устный опрос, который является  одним из основных методов  контроля знаний, умений и навыков обучающихся. Устный опрос может </w:t>
      </w:r>
      <w:proofErr w:type="gramStart"/>
      <w:r w:rsidRPr="004625ED">
        <w:rPr>
          <w:rFonts w:eastAsiaTheme="minorHAnsi" w:cs="Times New Roman"/>
          <w:szCs w:val="24"/>
          <w:lang w:eastAsia="en-US"/>
        </w:rPr>
        <w:t>проводится</w:t>
      </w:r>
      <w:proofErr w:type="gramEnd"/>
      <w:r w:rsidRPr="004625ED">
        <w:rPr>
          <w:rFonts w:eastAsiaTheme="minorHAnsi" w:cs="Times New Roman"/>
          <w:szCs w:val="24"/>
          <w:lang w:eastAsia="en-US"/>
        </w:rPr>
        <w:t xml:space="preserve"> в следующих видах: фронтальный, индивидуальный, комбинированный.</w:t>
      </w:r>
    </w:p>
    <w:p w:rsidR="004625ED" w:rsidRPr="004625ED" w:rsidRDefault="004625ED" w:rsidP="004625ED">
      <w:pPr>
        <w:ind w:firstLine="709"/>
        <w:rPr>
          <w:rFonts w:eastAsiaTheme="minorHAnsi" w:cs="Times New Roman"/>
          <w:szCs w:val="24"/>
          <w:lang w:eastAsia="en-US"/>
        </w:rPr>
      </w:pPr>
    </w:p>
    <w:p w:rsidR="004625ED" w:rsidRPr="004625ED" w:rsidRDefault="004625ED" w:rsidP="004625ED">
      <w:pPr>
        <w:ind w:firstLine="709"/>
        <w:rPr>
          <w:rFonts w:eastAsiaTheme="minorHAnsi" w:cs="Times New Roman"/>
          <w:szCs w:val="24"/>
          <w:lang w:eastAsia="en-US"/>
        </w:rPr>
      </w:pPr>
    </w:p>
    <w:p w:rsidR="004625ED" w:rsidRPr="004625ED" w:rsidRDefault="004625ED" w:rsidP="004625ED">
      <w:pPr>
        <w:ind w:firstLine="709"/>
        <w:rPr>
          <w:rFonts w:eastAsiaTheme="minorHAnsi" w:cs="Times New Roman"/>
          <w:szCs w:val="24"/>
          <w:lang w:eastAsia="en-US"/>
        </w:rPr>
      </w:pPr>
    </w:p>
    <w:p w:rsidR="004625ED" w:rsidRPr="004625ED" w:rsidRDefault="004625ED" w:rsidP="004625ED">
      <w:pPr>
        <w:ind w:firstLine="709"/>
        <w:rPr>
          <w:rFonts w:eastAsiaTheme="minorHAnsi" w:cs="Times New Roman"/>
          <w:szCs w:val="24"/>
          <w:lang w:eastAsia="en-US"/>
        </w:rPr>
      </w:pPr>
      <w:r w:rsidRPr="004625ED">
        <w:rPr>
          <w:rFonts w:eastAsiaTheme="minorHAnsi" w:cs="Times New Roman"/>
          <w:szCs w:val="24"/>
          <w:lang w:eastAsia="en-US"/>
        </w:rPr>
        <w:t>Примерные вопросы для устного опроса:</w:t>
      </w:r>
    </w:p>
    <w:p w:rsidR="004625ED" w:rsidRPr="004625ED" w:rsidRDefault="004625ED" w:rsidP="004625ED">
      <w:pPr>
        <w:jc w:val="left"/>
        <w:rPr>
          <w:rFonts w:eastAsiaTheme="minorHAnsi" w:cs="Times New Roman"/>
          <w:b/>
          <w:szCs w:val="24"/>
          <w:lang w:eastAsia="en-US"/>
        </w:rPr>
      </w:pPr>
      <w:r w:rsidRPr="004625ED">
        <w:rPr>
          <w:rFonts w:eastAsiaTheme="minorHAnsi" w:cs="Times New Roman"/>
          <w:b/>
          <w:szCs w:val="24"/>
          <w:lang w:eastAsia="en-US"/>
        </w:rPr>
        <w:t>Тема: Субъекты предпринимательской деятельности основы их имущественного правового статуса</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1. Назовите субъекты предпринимательской деятельности и основы их имущественного правового статуса?</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2. Перечислите право собственности. Формы собственности. Право хозяйственного ведения. Право оперативного управления?</w:t>
      </w:r>
    </w:p>
    <w:p w:rsidR="004625ED" w:rsidRPr="004625ED" w:rsidRDefault="004625ED" w:rsidP="004625ED">
      <w:pPr>
        <w:jc w:val="left"/>
        <w:rPr>
          <w:rFonts w:eastAsiaTheme="minorHAnsi" w:cs="Times New Roman"/>
          <w:b/>
          <w:szCs w:val="24"/>
          <w:lang w:eastAsia="en-US"/>
        </w:rPr>
      </w:pPr>
      <w:r w:rsidRPr="004625ED">
        <w:rPr>
          <w:rFonts w:eastAsiaTheme="minorHAnsi" w:cs="Times New Roman"/>
          <w:b/>
          <w:szCs w:val="24"/>
          <w:lang w:eastAsia="en-US"/>
        </w:rPr>
        <w:t>Тема: Создание, реорганизация и ликвидация юридического лица.</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1. Что включает в себя государственный реестр юридических лиц?</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2. В чем заключается порядок и способы создания юридического лица?</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3. Понятие и формы реорганизации юридического лица?</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4. Перечислите правопреемство при реорганизации?</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5. Понятие и основание ликвидации юридического лица.</w:t>
      </w:r>
    </w:p>
    <w:p w:rsidR="004625ED" w:rsidRPr="004625ED" w:rsidRDefault="004625ED" w:rsidP="004625ED">
      <w:pPr>
        <w:jc w:val="left"/>
        <w:rPr>
          <w:rFonts w:eastAsiaTheme="minorHAnsi" w:cs="Times New Roman"/>
          <w:b/>
          <w:szCs w:val="24"/>
          <w:lang w:eastAsia="en-US"/>
        </w:rPr>
      </w:pPr>
      <w:r w:rsidRPr="004625ED">
        <w:rPr>
          <w:rFonts w:eastAsiaTheme="minorHAnsi" w:cs="Times New Roman"/>
          <w:b/>
          <w:szCs w:val="24"/>
          <w:lang w:eastAsia="en-US"/>
        </w:rPr>
        <w:t>Тема: Несостоятельность субъектов предпринимательской деятельности</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1. Что включает в себя процедуры банкротства: наблюдение, финансовое оздоровление, внешнее управление, конкурсное производство, мировое соглашение?</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2. Характеристика понятие несостоятельности (банкротства).</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3. Какие существуют признаки банкротства?</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4. Перечислите порядок рассмотрения дел о банкротстве в арбитражном суде?</w:t>
      </w:r>
    </w:p>
    <w:p w:rsidR="004625ED" w:rsidRPr="004625ED" w:rsidRDefault="004625ED" w:rsidP="004625ED">
      <w:pPr>
        <w:jc w:val="left"/>
        <w:rPr>
          <w:rFonts w:eastAsiaTheme="minorHAnsi" w:cs="Times New Roman"/>
          <w:b/>
          <w:szCs w:val="24"/>
          <w:lang w:eastAsia="en-US"/>
        </w:rPr>
      </w:pPr>
      <w:r w:rsidRPr="004625ED">
        <w:rPr>
          <w:rFonts w:eastAsiaTheme="minorHAnsi" w:cs="Times New Roman"/>
          <w:b/>
          <w:szCs w:val="24"/>
          <w:lang w:eastAsia="en-US"/>
        </w:rPr>
        <w:t>Тема: Правовое регулирование договорных отношений.</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1. Поясните, что такое договор, виды договоров?</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lastRenderedPageBreak/>
        <w:t>2. Устная форма и конклюдентные действия, Простая и письменная форма.</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3. В чем заключается нотариальная форма?</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4. Государственная регистрация сделок (договоров).</w:t>
      </w:r>
    </w:p>
    <w:p w:rsidR="004625ED" w:rsidRPr="004625ED" w:rsidRDefault="004625ED" w:rsidP="004625ED">
      <w:pPr>
        <w:jc w:val="left"/>
        <w:rPr>
          <w:rFonts w:eastAsiaTheme="minorHAnsi" w:cs="Times New Roman"/>
          <w:b/>
          <w:szCs w:val="24"/>
          <w:lang w:eastAsia="en-US"/>
        </w:rPr>
      </w:pPr>
      <w:r w:rsidRPr="004625ED">
        <w:rPr>
          <w:rFonts w:eastAsiaTheme="minorHAnsi" w:cs="Times New Roman"/>
          <w:b/>
          <w:szCs w:val="24"/>
          <w:lang w:eastAsia="en-US"/>
        </w:rPr>
        <w:t>Тема: Трудовая дисциплина и ответственность сторон трудовой дисциплины</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1. Назовите </w:t>
      </w:r>
      <w:proofErr w:type="gramStart"/>
      <w:r w:rsidRPr="004625ED">
        <w:rPr>
          <w:rFonts w:eastAsiaTheme="minorHAnsi" w:cs="Times New Roman"/>
          <w:szCs w:val="24"/>
          <w:lang w:eastAsia="en-US"/>
        </w:rPr>
        <w:t>понятие</w:t>
      </w:r>
      <w:proofErr w:type="gramEnd"/>
      <w:r w:rsidRPr="004625ED">
        <w:rPr>
          <w:rFonts w:eastAsiaTheme="minorHAnsi" w:cs="Times New Roman"/>
          <w:szCs w:val="24"/>
          <w:lang w:eastAsia="en-US"/>
        </w:rPr>
        <w:t xml:space="preserve"> и виды рабочего времени. Нормы продолжительности рабочего времени. Сокращенная продолжительность рабочего времени. Неполное рабочее время.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2. В чем заключается сверхурочные работы. Понятие и виды времени отдыха.</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3. Поясните по трудовому законодательству продолжительность отпуска. Отпуск без сохранения зарплаты. Дополнительно оплачиваемый отпуск.</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4. Что относится к понятию зарплаты?</w:t>
      </w:r>
    </w:p>
    <w:p w:rsidR="004625ED" w:rsidRPr="004625ED" w:rsidRDefault="004625ED" w:rsidP="004625ED">
      <w:pPr>
        <w:spacing w:before="240" w:line="240" w:lineRule="auto"/>
        <w:ind w:left="493"/>
        <w:rPr>
          <w:rFonts w:eastAsia="Calibri" w:cs="Times New Roman"/>
          <w:b/>
          <w:szCs w:val="24"/>
          <w:lang w:eastAsia="en-US"/>
        </w:rPr>
      </w:pPr>
      <w:r w:rsidRPr="004625ED">
        <w:rPr>
          <w:rFonts w:eastAsia="Calibri" w:cs="Times New Roman"/>
          <w:b/>
          <w:szCs w:val="24"/>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749"/>
        <w:gridCol w:w="1613"/>
        <w:gridCol w:w="4016"/>
      </w:tblGrid>
      <w:tr w:rsidR="004625ED" w:rsidRPr="004625ED" w:rsidTr="00CF6174">
        <w:tc>
          <w:tcPr>
            <w:tcW w:w="2193" w:type="dxa"/>
            <w:shd w:val="clear" w:color="auto" w:fill="auto"/>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b/>
                <w:sz w:val="20"/>
                <w:szCs w:val="20"/>
              </w:rPr>
            </w:pPr>
            <w:r w:rsidRPr="004625ED">
              <w:rPr>
                <w:rFonts w:eastAsia="Times New Roman" w:cs="Times New Roman"/>
                <w:b/>
                <w:sz w:val="20"/>
                <w:szCs w:val="20"/>
              </w:rPr>
              <w:t>Оценка</w:t>
            </w:r>
          </w:p>
        </w:tc>
        <w:tc>
          <w:tcPr>
            <w:tcW w:w="1749" w:type="dxa"/>
            <w:shd w:val="clear" w:color="auto" w:fill="auto"/>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Минимальное количество баллов</w:t>
            </w:r>
          </w:p>
        </w:tc>
        <w:tc>
          <w:tcPr>
            <w:tcW w:w="1613" w:type="dxa"/>
            <w:shd w:val="clear" w:color="auto" w:fill="auto"/>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Максимальное количество баллов</w:t>
            </w:r>
          </w:p>
        </w:tc>
        <w:tc>
          <w:tcPr>
            <w:tcW w:w="4016" w:type="dxa"/>
            <w:shd w:val="clear" w:color="auto" w:fill="auto"/>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b/>
                <w:sz w:val="20"/>
                <w:szCs w:val="20"/>
              </w:rPr>
            </w:pPr>
            <w:r w:rsidRPr="004625ED">
              <w:rPr>
                <w:rFonts w:eastAsia="Times New Roman" w:cs="Times New Roman"/>
                <w:b/>
                <w:sz w:val="20"/>
                <w:szCs w:val="20"/>
              </w:rPr>
              <w:t>Критерий</w:t>
            </w:r>
          </w:p>
        </w:tc>
      </w:tr>
      <w:tr w:rsidR="004625ED" w:rsidRPr="004625ED" w:rsidTr="00CF6174">
        <w:tc>
          <w:tcPr>
            <w:tcW w:w="2193" w:type="dxa"/>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4625ED">
              <w:rPr>
                <w:rFonts w:eastAsia="Times New Roman" w:cs="Times New Roman"/>
                <w:sz w:val="20"/>
                <w:szCs w:val="20"/>
              </w:rPr>
              <w:t>«5» (отлично)</w:t>
            </w:r>
          </w:p>
        </w:tc>
        <w:tc>
          <w:tcPr>
            <w:tcW w:w="1749"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 w:val="20"/>
                <w:szCs w:val="20"/>
              </w:rPr>
            </w:pPr>
            <w:r w:rsidRPr="004625ED">
              <w:rPr>
                <w:rFonts w:eastAsia="Times New Roman" w:cs="Times New Roman"/>
                <w:sz w:val="20"/>
                <w:szCs w:val="20"/>
              </w:rPr>
              <w:t>11</w:t>
            </w:r>
          </w:p>
        </w:tc>
        <w:tc>
          <w:tcPr>
            <w:tcW w:w="1613"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4625ED">
              <w:rPr>
                <w:rFonts w:eastAsia="Calibri" w:cs="Times New Roman"/>
                <w:bCs/>
                <w:sz w:val="20"/>
                <w:szCs w:val="20"/>
                <w:lang w:eastAsia="en-US"/>
              </w:rPr>
              <w:t>12</w:t>
            </w:r>
          </w:p>
        </w:tc>
        <w:tc>
          <w:tcPr>
            <w:tcW w:w="4016" w:type="dxa"/>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
                <w:bCs/>
                <w:sz w:val="20"/>
                <w:szCs w:val="20"/>
                <w:lang w:eastAsia="en-US"/>
              </w:rPr>
            </w:pPr>
            <w:proofErr w:type="gramStart"/>
            <w:r w:rsidRPr="004625ED">
              <w:rPr>
                <w:rFonts w:eastAsia="Times New Roman" w:cs="Times New Roman"/>
                <w:sz w:val="20"/>
                <w:szCs w:val="20"/>
              </w:rPr>
              <w:t>обучающийся четко, грамотно и без ошибок ответил на вопрос, дал исчерпывающие ответы на дополнительные вопросы.</w:t>
            </w:r>
            <w:proofErr w:type="gramEnd"/>
          </w:p>
        </w:tc>
      </w:tr>
      <w:tr w:rsidR="004625ED" w:rsidRPr="004625ED" w:rsidTr="00CF6174">
        <w:tc>
          <w:tcPr>
            <w:tcW w:w="2193" w:type="dxa"/>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4625ED">
              <w:rPr>
                <w:rFonts w:eastAsia="Times New Roman" w:cs="Times New Roman"/>
                <w:sz w:val="20"/>
                <w:szCs w:val="20"/>
              </w:rPr>
              <w:t>«4» (хорошо)</w:t>
            </w:r>
          </w:p>
        </w:tc>
        <w:tc>
          <w:tcPr>
            <w:tcW w:w="1749"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 w:val="20"/>
                <w:szCs w:val="20"/>
              </w:rPr>
            </w:pPr>
            <w:r w:rsidRPr="004625ED">
              <w:rPr>
                <w:rFonts w:eastAsia="Times New Roman" w:cs="Times New Roman"/>
                <w:sz w:val="20"/>
                <w:szCs w:val="20"/>
              </w:rPr>
              <w:t>9</w:t>
            </w:r>
          </w:p>
        </w:tc>
        <w:tc>
          <w:tcPr>
            <w:tcW w:w="1613"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4625ED">
              <w:rPr>
                <w:rFonts w:eastAsia="Calibri" w:cs="Times New Roman"/>
                <w:bCs/>
                <w:sz w:val="20"/>
                <w:szCs w:val="20"/>
                <w:lang w:eastAsia="en-US"/>
              </w:rPr>
              <w:t>10</w:t>
            </w:r>
          </w:p>
        </w:tc>
        <w:tc>
          <w:tcPr>
            <w:tcW w:w="4016" w:type="dxa"/>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
                <w:bCs/>
                <w:sz w:val="20"/>
                <w:szCs w:val="20"/>
                <w:lang w:eastAsia="en-US"/>
              </w:rPr>
            </w:pPr>
            <w:proofErr w:type="gramStart"/>
            <w:r w:rsidRPr="004625ED">
              <w:rPr>
                <w:rFonts w:eastAsia="Times New Roman" w:cs="Times New Roman"/>
                <w:sz w:val="20"/>
                <w:szCs w:val="20"/>
              </w:rPr>
              <w:t>обучающийся четко и грамотно ответил на вопрос, но допустил ошибку, которую самостоятельно исправил, дал исчерпывающие ответы на дополнительные вопросы.</w:t>
            </w:r>
            <w:proofErr w:type="gramEnd"/>
          </w:p>
        </w:tc>
      </w:tr>
      <w:tr w:rsidR="004625ED" w:rsidRPr="004625ED" w:rsidTr="00CF6174">
        <w:tc>
          <w:tcPr>
            <w:tcW w:w="2193" w:type="dxa"/>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4625ED">
              <w:rPr>
                <w:rFonts w:eastAsia="Times New Roman" w:cs="Times New Roman"/>
                <w:sz w:val="20"/>
                <w:szCs w:val="20"/>
              </w:rPr>
              <w:t>«3» (удовлетворительно)</w:t>
            </w:r>
          </w:p>
        </w:tc>
        <w:tc>
          <w:tcPr>
            <w:tcW w:w="1749" w:type="dxa"/>
            <w:shd w:val="clear" w:color="auto" w:fill="auto"/>
          </w:tcPr>
          <w:p w:rsidR="004625ED" w:rsidRPr="004625ED" w:rsidRDefault="004625ED" w:rsidP="004625ED">
            <w:pPr>
              <w:spacing w:line="312" w:lineRule="auto"/>
              <w:jc w:val="center"/>
              <w:rPr>
                <w:rFonts w:eastAsia="Times New Roman" w:cs="Times New Roman"/>
                <w:sz w:val="20"/>
                <w:szCs w:val="20"/>
              </w:rPr>
            </w:pPr>
            <w:r w:rsidRPr="004625ED">
              <w:rPr>
                <w:rFonts w:eastAsia="Times New Roman" w:cs="Times New Roman"/>
                <w:sz w:val="20"/>
                <w:szCs w:val="20"/>
              </w:rPr>
              <w:t>6</w:t>
            </w:r>
          </w:p>
        </w:tc>
        <w:tc>
          <w:tcPr>
            <w:tcW w:w="1613"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4625ED">
              <w:rPr>
                <w:rFonts w:eastAsia="Calibri" w:cs="Times New Roman"/>
                <w:bCs/>
                <w:sz w:val="20"/>
                <w:szCs w:val="20"/>
                <w:lang w:eastAsia="en-US"/>
              </w:rPr>
              <w:t>8</w:t>
            </w:r>
          </w:p>
        </w:tc>
        <w:tc>
          <w:tcPr>
            <w:tcW w:w="4016" w:type="dxa"/>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4625ED">
              <w:rPr>
                <w:rFonts w:eastAsia="Times New Roman" w:cs="Times New Roman"/>
                <w:sz w:val="20"/>
                <w:szCs w:val="20"/>
              </w:rPr>
              <w:t>обучающийся ответил на вопрос, но не раскрыл его, на дополнительные вопросы ответил с незначительными ошибками.</w:t>
            </w:r>
          </w:p>
        </w:tc>
      </w:tr>
      <w:tr w:rsidR="004625ED" w:rsidRPr="004625ED" w:rsidTr="00CF6174">
        <w:tc>
          <w:tcPr>
            <w:tcW w:w="2193" w:type="dxa"/>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4625ED">
              <w:rPr>
                <w:rFonts w:eastAsia="Times New Roman" w:cs="Times New Roman"/>
                <w:sz w:val="20"/>
                <w:szCs w:val="20"/>
              </w:rPr>
              <w:t>«2» (неудовлетворительно)</w:t>
            </w:r>
          </w:p>
        </w:tc>
        <w:tc>
          <w:tcPr>
            <w:tcW w:w="1749"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 w:val="20"/>
                <w:szCs w:val="20"/>
              </w:rPr>
            </w:pPr>
            <w:r w:rsidRPr="004625ED">
              <w:rPr>
                <w:rFonts w:eastAsia="Times New Roman" w:cs="Times New Roman"/>
                <w:sz w:val="20"/>
                <w:szCs w:val="20"/>
              </w:rPr>
              <w:t>0</w:t>
            </w:r>
          </w:p>
        </w:tc>
        <w:tc>
          <w:tcPr>
            <w:tcW w:w="1613"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4625ED">
              <w:rPr>
                <w:rFonts w:eastAsia="Calibri" w:cs="Times New Roman"/>
                <w:bCs/>
                <w:sz w:val="20"/>
                <w:szCs w:val="20"/>
                <w:lang w:eastAsia="en-US"/>
              </w:rPr>
              <w:t>6</w:t>
            </w:r>
          </w:p>
        </w:tc>
        <w:tc>
          <w:tcPr>
            <w:tcW w:w="4016" w:type="dxa"/>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
                <w:bCs/>
                <w:sz w:val="20"/>
                <w:szCs w:val="20"/>
                <w:lang w:eastAsia="en-US"/>
              </w:rPr>
            </w:pPr>
            <w:proofErr w:type="gramStart"/>
            <w:r w:rsidRPr="004625ED">
              <w:rPr>
                <w:rFonts w:eastAsia="Times New Roman" w:cs="Times New Roman"/>
                <w:sz w:val="20"/>
                <w:szCs w:val="20"/>
              </w:rPr>
              <w:t>обучающийся ответил на вопрос с ошибками или не ответил на вопрос</w:t>
            </w:r>
            <w:proofErr w:type="gramEnd"/>
          </w:p>
        </w:tc>
      </w:tr>
    </w:tbl>
    <w:p w:rsidR="004625ED" w:rsidRDefault="004625ED" w:rsidP="004625ED">
      <w:pPr>
        <w:jc w:val="center"/>
        <w:rPr>
          <w:rFonts w:eastAsia="Calibri"/>
          <w:b/>
          <w:lang w:eastAsia="en-US"/>
        </w:rPr>
      </w:pPr>
    </w:p>
    <w:p w:rsidR="004625ED" w:rsidRDefault="004625ED" w:rsidP="004625ED">
      <w:pPr>
        <w:jc w:val="center"/>
        <w:rPr>
          <w:rFonts w:eastAsia="Calibri"/>
          <w:b/>
          <w:lang w:eastAsia="en-US"/>
        </w:rPr>
      </w:pPr>
    </w:p>
    <w:p w:rsidR="004625ED" w:rsidRPr="004625ED" w:rsidRDefault="004625ED" w:rsidP="004625ED">
      <w:pPr>
        <w:jc w:val="center"/>
        <w:rPr>
          <w:rFonts w:eastAsia="Calibri"/>
          <w:b/>
          <w:lang w:eastAsia="en-US"/>
        </w:rPr>
      </w:pPr>
      <w:r w:rsidRPr="004625ED">
        <w:rPr>
          <w:rFonts w:eastAsia="Calibri"/>
          <w:b/>
          <w:lang w:eastAsia="en-US"/>
        </w:rPr>
        <w:t>ПРАКТИЧЕСКОЕ ЗАНЯТИЕ</w:t>
      </w:r>
    </w:p>
    <w:p w:rsidR="004625ED" w:rsidRPr="004625ED" w:rsidRDefault="004625ED" w:rsidP="004625ED">
      <w:pPr>
        <w:jc w:val="left"/>
        <w:rPr>
          <w:lang w:eastAsia="en-US"/>
        </w:rPr>
      </w:pPr>
    </w:p>
    <w:tbl>
      <w:tblPr>
        <w:tblW w:w="518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61"/>
        <w:gridCol w:w="1977"/>
        <w:gridCol w:w="5982"/>
        <w:gridCol w:w="1698"/>
      </w:tblGrid>
      <w:tr w:rsidR="004625ED" w:rsidRPr="004625ED" w:rsidTr="00CF6174">
        <w:trPr>
          <w:cantSplit/>
        </w:trPr>
        <w:tc>
          <w:tcPr>
            <w:tcW w:w="365" w:type="pct"/>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b/>
                <w:szCs w:val="24"/>
                <w:lang w:eastAsia="en-US"/>
              </w:rPr>
            </w:pPr>
            <w:r w:rsidRPr="004625ED">
              <w:rPr>
                <w:rFonts w:eastAsia="Times New Roman" w:cs="Times New Roman"/>
                <w:b/>
                <w:szCs w:val="24"/>
                <w:lang w:eastAsia="en-US"/>
              </w:rPr>
              <w:t xml:space="preserve">№ </w:t>
            </w:r>
            <w:proofErr w:type="gramStart"/>
            <w:r w:rsidRPr="004625ED">
              <w:rPr>
                <w:rFonts w:eastAsia="Times New Roman" w:cs="Times New Roman"/>
                <w:b/>
                <w:szCs w:val="24"/>
                <w:lang w:eastAsia="en-US"/>
              </w:rPr>
              <w:t>п</w:t>
            </w:r>
            <w:proofErr w:type="gramEnd"/>
            <w:r w:rsidRPr="004625ED">
              <w:rPr>
                <w:rFonts w:eastAsia="Times New Roman" w:cs="Times New Roman"/>
                <w:b/>
                <w:szCs w:val="24"/>
                <w:lang w:val="en-US" w:eastAsia="en-US"/>
              </w:rPr>
              <w:t>/</w:t>
            </w:r>
            <w:r w:rsidRPr="004625ED">
              <w:rPr>
                <w:rFonts w:eastAsia="Times New Roman" w:cs="Times New Roman"/>
                <w:b/>
                <w:szCs w:val="24"/>
                <w:lang w:eastAsia="en-US"/>
              </w:rPr>
              <w:t>п</w:t>
            </w:r>
          </w:p>
        </w:tc>
        <w:tc>
          <w:tcPr>
            <w:tcW w:w="949" w:type="pct"/>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b/>
                <w:szCs w:val="24"/>
                <w:lang w:eastAsia="en-US"/>
              </w:rPr>
            </w:pPr>
            <w:r w:rsidRPr="004625ED">
              <w:rPr>
                <w:rFonts w:eastAsia="Times New Roman" w:cs="Times New Roman"/>
                <w:b/>
                <w:szCs w:val="24"/>
                <w:lang w:eastAsia="en-US"/>
              </w:rPr>
              <w:t>Номер раздела дисциплины</w:t>
            </w:r>
          </w:p>
        </w:tc>
        <w:tc>
          <w:tcPr>
            <w:tcW w:w="2871" w:type="pct"/>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b/>
                <w:szCs w:val="24"/>
                <w:lang w:eastAsia="en-US"/>
              </w:rPr>
            </w:pPr>
            <w:r w:rsidRPr="004625ED">
              <w:rPr>
                <w:rFonts w:eastAsia="Times New Roman" w:cs="Times New Roman"/>
                <w:b/>
                <w:szCs w:val="24"/>
                <w:lang w:eastAsia="en-US"/>
              </w:rPr>
              <w:t>Наименование практического занятия</w:t>
            </w:r>
          </w:p>
        </w:tc>
        <w:tc>
          <w:tcPr>
            <w:tcW w:w="815" w:type="pct"/>
            <w:tcBorders>
              <w:right w:val="single" w:sz="4" w:space="0" w:color="auto"/>
            </w:tcBorders>
            <w:tcMar>
              <w:left w:w="28" w:type="dxa"/>
              <w:right w:w="28" w:type="dxa"/>
            </w:tcMar>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b/>
                <w:szCs w:val="24"/>
                <w:lang w:eastAsia="en-US"/>
              </w:rPr>
            </w:pPr>
            <w:r w:rsidRPr="004625ED">
              <w:rPr>
                <w:rFonts w:eastAsia="Times New Roman" w:cs="Times New Roman"/>
                <w:b/>
                <w:szCs w:val="24"/>
                <w:lang w:eastAsia="en-US"/>
              </w:rPr>
              <w:t>Трудоемкость, часов</w:t>
            </w:r>
          </w:p>
        </w:tc>
      </w:tr>
      <w:tr w:rsidR="004625ED" w:rsidRPr="004625ED" w:rsidTr="00CF6174">
        <w:tc>
          <w:tcPr>
            <w:tcW w:w="365" w:type="pct"/>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Cs w:val="24"/>
                <w:lang w:eastAsia="en-US"/>
              </w:rPr>
            </w:pPr>
            <w:r w:rsidRPr="004625ED">
              <w:rPr>
                <w:rFonts w:eastAsia="Times New Roman" w:cs="Times New Roman"/>
                <w:szCs w:val="24"/>
                <w:lang w:eastAsia="en-US"/>
              </w:rPr>
              <w:t>1</w:t>
            </w:r>
          </w:p>
        </w:tc>
        <w:tc>
          <w:tcPr>
            <w:tcW w:w="949" w:type="pct"/>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Cs w:val="24"/>
                <w:lang w:eastAsia="en-US"/>
              </w:rPr>
            </w:pPr>
            <w:r w:rsidRPr="004625ED">
              <w:rPr>
                <w:rFonts w:eastAsia="Times New Roman" w:cs="Times New Roman"/>
                <w:szCs w:val="24"/>
                <w:lang w:eastAsia="en-US"/>
              </w:rPr>
              <w:t>3</w:t>
            </w:r>
          </w:p>
        </w:tc>
        <w:tc>
          <w:tcPr>
            <w:tcW w:w="2871" w:type="pct"/>
            <w:vAlign w:val="center"/>
          </w:tcPr>
          <w:p w:rsidR="004625ED" w:rsidRPr="004625ED" w:rsidRDefault="004625ED" w:rsidP="0046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Times New Roman" w:cs="Times New Roman"/>
                <w:bCs/>
                <w:color w:val="000000"/>
                <w:szCs w:val="24"/>
              </w:rPr>
            </w:pPr>
            <w:r w:rsidRPr="004625ED">
              <w:rPr>
                <w:rFonts w:eastAsia="Times New Roman" w:cs="Times New Roman"/>
                <w:bCs/>
                <w:color w:val="000000"/>
                <w:szCs w:val="24"/>
              </w:rPr>
              <w:t>Решение ситуационных задач по теме: «Порядок заключения трудового договора: возрастной ценз, гарантии, необходимые документы, испытательный срок».</w:t>
            </w:r>
          </w:p>
        </w:tc>
        <w:tc>
          <w:tcPr>
            <w:tcW w:w="815" w:type="pct"/>
            <w:tcBorders>
              <w:right w:val="single" w:sz="4" w:space="0" w:color="auto"/>
            </w:tcBorders>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Cs w:val="24"/>
                <w:lang w:eastAsia="en-US"/>
              </w:rPr>
            </w:pPr>
            <w:r w:rsidRPr="004625ED">
              <w:rPr>
                <w:rFonts w:eastAsia="Times New Roman" w:cs="Times New Roman"/>
                <w:szCs w:val="24"/>
                <w:lang w:eastAsia="en-US"/>
              </w:rPr>
              <w:t>2</w:t>
            </w:r>
          </w:p>
        </w:tc>
      </w:tr>
      <w:tr w:rsidR="004625ED" w:rsidRPr="004625ED" w:rsidTr="00CF6174">
        <w:tc>
          <w:tcPr>
            <w:tcW w:w="365" w:type="pct"/>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Cs w:val="24"/>
                <w:lang w:eastAsia="en-US"/>
              </w:rPr>
            </w:pPr>
            <w:r w:rsidRPr="004625ED">
              <w:rPr>
                <w:rFonts w:eastAsia="Times New Roman" w:cs="Times New Roman"/>
                <w:szCs w:val="24"/>
                <w:lang w:eastAsia="en-US"/>
              </w:rPr>
              <w:t>2</w:t>
            </w:r>
          </w:p>
        </w:tc>
        <w:tc>
          <w:tcPr>
            <w:tcW w:w="949" w:type="pct"/>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4625ED">
              <w:rPr>
                <w:rFonts w:eastAsia="Times New Roman" w:cs="Times New Roman"/>
                <w:bCs/>
                <w:szCs w:val="24"/>
                <w:lang w:eastAsia="en-US"/>
              </w:rPr>
              <w:t>4</w:t>
            </w:r>
          </w:p>
        </w:tc>
        <w:tc>
          <w:tcPr>
            <w:tcW w:w="2871" w:type="pct"/>
            <w:vAlign w:val="center"/>
          </w:tcPr>
          <w:p w:rsidR="004625ED" w:rsidRPr="004625ED" w:rsidRDefault="004625ED" w:rsidP="0046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Calibri" w:cs="Times New Roman"/>
                <w:color w:val="000000"/>
                <w:szCs w:val="24"/>
                <w:lang w:eastAsia="en-US"/>
              </w:rPr>
            </w:pPr>
            <w:r w:rsidRPr="004625ED">
              <w:rPr>
                <w:rFonts w:eastAsia="Calibri" w:cs="Times New Roman"/>
                <w:color w:val="000000"/>
                <w:szCs w:val="24"/>
                <w:lang w:eastAsia="en-US"/>
              </w:rPr>
              <w:t>Проверка правильности оформления учредительных документов кредитной организации</w:t>
            </w:r>
          </w:p>
        </w:tc>
        <w:tc>
          <w:tcPr>
            <w:tcW w:w="815" w:type="pct"/>
            <w:tcBorders>
              <w:right w:val="single" w:sz="4" w:space="0" w:color="auto"/>
            </w:tcBorders>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Cs w:val="24"/>
                <w:lang w:eastAsia="en-US"/>
              </w:rPr>
            </w:pPr>
            <w:r w:rsidRPr="004625ED">
              <w:rPr>
                <w:rFonts w:eastAsia="Times New Roman" w:cs="Times New Roman"/>
                <w:szCs w:val="24"/>
                <w:lang w:eastAsia="en-US"/>
              </w:rPr>
              <w:t>2</w:t>
            </w:r>
          </w:p>
        </w:tc>
      </w:tr>
      <w:tr w:rsidR="004625ED" w:rsidRPr="004625ED" w:rsidTr="00CF6174">
        <w:tc>
          <w:tcPr>
            <w:tcW w:w="365" w:type="pct"/>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Cs w:val="24"/>
                <w:lang w:eastAsia="en-US"/>
              </w:rPr>
            </w:pPr>
            <w:r w:rsidRPr="004625ED">
              <w:rPr>
                <w:rFonts w:eastAsia="Times New Roman" w:cs="Times New Roman"/>
                <w:szCs w:val="24"/>
                <w:lang w:eastAsia="en-US"/>
              </w:rPr>
              <w:t>3</w:t>
            </w:r>
          </w:p>
        </w:tc>
        <w:tc>
          <w:tcPr>
            <w:tcW w:w="949" w:type="pct"/>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4625ED">
              <w:rPr>
                <w:rFonts w:eastAsia="Times New Roman" w:cs="Times New Roman"/>
                <w:bCs/>
                <w:szCs w:val="24"/>
                <w:lang w:eastAsia="en-US"/>
              </w:rPr>
              <w:t>4</w:t>
            </w:r>
          </w:p>
        </w:tc>
        <w:tc>
          <w:tcPr>
            <w:tcW w:w="2871" w:type="pct"/>
            <w:vAlign w:val="center"/>
          </w:tcPr>
          <w:p w:rsidR="004625ED" w:rsidRPr="004625ED" w:rsidRDefault="004625ED" w:rsidP="0046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Calibri" w:cs="Times New Roman"/>
                <w:color w:val="000000"/>
                <w:szCs w:val="24"/>
                <w:lang w:eastAsia="en-US"/>
              </w:rPr>
            </w:pPr>
            <w:r w:rsidRPr="004625ED">
              <w:rPr>
                <w:rFonts w:eastAsia="Calibri" w:cs="Times New Roman"/>
                <w:color w:val="000000"/>
                <w:szCs w:val="24"/>
                <w:lang w:eastAsia="en-US"/>
              </w:rPr>
              <w:t>Проверка правильности оформления кредитного договора.</w:t>
            </w:r>
          </w:p>
        </w:tc>
        <w:tc>
          <w:tcPr>
            <w:tcW w:w="815" w:type="pct"/>
            <w:tcBorders>
              <w:right w:val="single" w:sz="4" w:space="0" w:color="auto"/>
            </w:tcBorders>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Cs w:val="24"/>
                <w:lang w:eastAsia="en-US"/>
              </w:rPr>
            </w:pPr>
            <w:r w:rsidRPr="004625ED">
              <w:rPr>
                <w:rFonts w:eastAsia="Times New Roman" w:cs="Times New Roman"/>
                <w:szCs w:val="24"/>
                <w:lang w:eastAsia="en-US"/>
              </w:rPr>
              <w:t>2</w:t>
            </w:r>
          </w:p>
        </w:tc>
      </w:tr>
      <w:tr w:rsidR="004625ED" w:rsidRPr="004625ED" w:rsidTr="00CF6174">
        <w:tc>
          <w:tcPr>
            <w:tcW w:w="365" w:type="pct"/>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Cs w:val="24"/>
                <w:lang w:eastAsia="en-US"/>
              </w:rPr>
            </w:pPr>
            <w:r w:rsidRPr="004625ED">
              <w:rPr>
                <w:rFonts w:eastAsia="Times New Roman" w:cs="Times New Roman"/>
                <w:szCs w:val="24"/>
                <w:lang w:eastAsia="en-US"/>
              </w:rPr>
              <w:t>4</w:t>
            </w:r>
          </w:p>
        </w:tc>
        <w:tc>
          <w:tcPr>
            <w:tcW w:w="949" w:type="pct"/>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4625ED">
              <w:rPr>
                <w:rFonts w:eastAsia="Times New Roman" w:cs="Times New Roman"/>
                <w:bCs/>
                <w:szCs w:val="24"/>
                <w:lang w:eastAsia="en-US"/>
              </w:rPr>
              <w:t>4</w:t>
            </w:r>
          </w:p>
        </w:tc>
        <w:tc>
          <w:tcPr>
            <w:tcW w:w="2871" w:type="pct"/>
            <w:vAlign w:val="center"/>
          </w:tcPr>
          <w:p w:rsidR="004625ED" w:rsidRPr="004625ED" w:rsidRDefault="004625ED" w:rsidP="0046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Calibri" w:cs="Times New Roman"/>
                <w:color w:val="000000"/>
                <w:szCs w:val="24"/>
                <w:lang w:eastAsia="en-US"/>
              </w:rPr>
            </w:pPr>
            <w:r w:rsidRPr="004625ED">
              <w:rPr>
                <w:rFonts w:eastAsia="Calibri" w:cs="Times New Roman"/>
                <w:color w:val="000000"/>
                <w:szCs w:val="24"/>
                <w:lang w:eastAsia="en-US"/>
              </w:rPr>
              <w:t>Проверка правильности оформления договора банковского вклада</w:t>
            </w:r>
          </w:p>
        </w:tc>
        <w:tc>
          <w:tcPr>
            <w:tcW w:w="815" w:type="pct"/>
            <w:tcBorders>
              <w:right w:val="single" w:sz="4" w:space="0" w:color="auto"/>
            </w:tcBorders>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Cs w:val="24"/>
                <w:lang w:eastAsia="en-US"/>
              </w:rPr>
            </w:pPr>
            <w:r w:rsidRPr="004625ED">
              <w:rPr>
                <w:rFonts w:eastAsia="Times New Roman" w:cs="Times New Roman"/>
                <w:szCs w:val="24"/>
                <w:lang w:eastAsia="en-US"/>
              </w:rPr>
              <w:t>2</w:t>
            </w:r>
          </w:p>
        </w:tc>
      </w:tr>
      <w:tr w:rsidR="004625ED" w:rsidRPr="004625ED" w:rsidTr="00CF6174">
        <w:tc>
          <w:tcPr>
            <w:tcW w:w="365" w:type="pct"/>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Cs w:val="24"/>
                <w:lang w:eastAsia="en-US"/>
              </w:rPr>
            </w:pPr>
            <w:r w:rsidRPr="004625ED">
              <w:rPr>
                <w:rFonts w:eastAsia="Times New Roman" w:cs="Times New Roman"/>
                <w:szCs w:val="24"/>
                <w:lang w:eastAsia="en-US"/>
              </w:rPr>
              <w:t>5</w:t>
            </w:r>
          </w:p>
        </w:tc>
        <w:tc>
          <w:tcPr>
            <w:tcW w:w="949" w:type="pct"/>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4625ED">
              <w:rPr>
                <w:rFonts w:eastAsia="Times New Roman" w:cs="Times New Roman"/>
                <w:bCs/>
                <w:szCs w:val="24"/>
                <w:lang w:eastAsia="en-US"/>
              </w:rPr>
              <w:t>4</w:t>
            </w:r>
          </w:p>
        </w:tc>
        <w:tc>
          <w:tcPr>
            <w:tcW w:w="2871" w:type="pct"/>
            <w:vAlign w:val="center"/>
          </w:tcPr>
          <w:p w:rsidR="004625ED" w:rsidRPr="004625ED" w:rsidRDefault="004625ED" w:rsidP="0046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Calibri" w:cs="Times New Roman"/>
                <w:color w:val="000000"/>
                <w:szCs w:val="24"/>
                <w:lang w:eastAsia="en-US"/>
              </w:rPr>
            </w:pPr>
            <w:r w:rsidRPr="004625ED">
              <w:rPr>
                <w:rFonts w:eastAsia="Times New Roman" w:cs="Times New Roman"/>
                <w:bCs/>
                <w:color w:val="000000"/>
                <w:szCs w:val="24"/>
              </w:rPr>
              <w:t>Проверка правильности оформления договора банковского счета</w:t>
            </w:r>
          </w:p>
        </w:tc>
        <w:tc>
          <w:tcPr>
            <w:tcW w:w="815" w:type="pct"/>
            <w:tcBorders>
              <w:right w:val="single" w:sz="4" w:space="0" w:color="auto"/>
            </w:tcBorders>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Cs w:val="24"/>
                <w:lang w:eastAsia="en-US"/>
              </w:rPr>
            </w:pPr>
            <w:r w:rsidRPr="004625ED">
              <w:rPr>
                <w:rFonts w:eastAsia="Times New Roman" w:cs="Times New Roman"/>
                <w:szCs w:val="24"/>
                <w:lang w:eastAsia="en-US"/>
              </w:rPr>
              <w:t>2</w:t>
            </w:r>
          </w:p>
        </w:tc>
      </w:tr>
      <w:tr w:rsidR="004625ED" w:rsidRPr="004625ED" w:rsidTr="00CF6174">
        <w:tc>
          <w:tcPr>
            <w:tcW w:w="365" w:type="pct"/>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Cs w:val="24"/>
                <w:lang w:eastAsia="en-US"/>
              </w:rPr>
            </w:pPr>
            <w:r w:rsidRPr="004625ED">
              <w:rPr>
                <w:rFonts w:eastAsia="Times New Roman" w:cs="Times New Roman"/>
                <w:szCs w:val="24"/>
                <w:lang w:eastAsia="en-US"/>
              </w:rPr>
              <w:t>6</w:t>
            </w:r>
          </w:p>
        </w:tc>
        <w:tc>
          <w:tcPr>
            <w:tcW w:w="949" w:type="pct"/>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4625ED">
              <w:rPr>
                <w:rFonts w:eastAsia="Times New Roman" w:cs="Times New Roman"/>
                <w:bCs/>
                <w:szCs w:val="24"/>
                <w:lang w:eastAsia="en-US"/>
              </w:rPr>
              <w:t>4</w:t>
            </w:r>
          </w:p>
        </w:tc>
        <w:tc>
          <w:tcPr>
            <w:tcW w:w="2871" w:type="pct"/>
            <w:vAlign w:val="center"/>
          </w:tcPr>
          <w:p w:rsidR="004625ED" w:rsidRPr="004625ED" w:rsidRDefault="004625ED" w:rsidP="0046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Calibri" w:cs="Times New Roman"/>
                <w:color w:val="000000"/>
                <w:szCs w:val="24"/>
                <w:lang w:eastAsia="en-US"/>
              </w:rPr>
            </w:pPr>
            <w:r w:rsidRPr="004625ED">
              <w:rPr>
                <w:rFonts w:eastAsia="Times New Roman" w:cs="Times New Roman"/>
                <w:bCs/>
                <w:color w:val="000000"/>
                <w:szCs w:val="24"/>
              </w:rPr>
              <w:t>Проверка правильности оформления документов, представляемых кредитной организацией-эмитентом в регистрирующий орган</w:t>
            </w:r>
          </w:p>
        </w:tc>
        <w:tc>
          <w:tcPr>
            <w:tcW w:w="815" w:type="pct"/>
            <w:tcBorders>
              <w:right w:val="single" w:sz="4" w:space="0" w:color="auto"/>
            </w:tcBorders>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Cs w:val="24"/>
                <w:lang w:eastAsia="en-US"/>
              </w:rPr>
            </w:pPr>
            <w:r w:rsidRPr="004625ED">
              <w:rPr>
                <w:rFonts w:eastAsia="Times New Roman" w:cs="Times New Roman"/>
                <w:szCs w:val="24"/>
                <w:lang w:eastAsia="en-US"/>
              </w:rPr>
              <w:t>2</w:t>
            </w:r>
          </w:p>
        </w:tc>
      </w:tr>
      <w:tr w:rsidR="004625ED" w:rsidRPr="004625ED" w:rsidTr="00CF6174">
        <w:tc>
          <w:tcPr>
            <w:tcW w:w="365" w:type="pct"/>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Cs w:val="24"/>
                <w:lang w:eastAsia="en-US"/>
              </w:rPr>
            </w:pPr>
            <w:r w:rsidRPr="004625ED">
              <w:rPr>
                <w:rFonts w:eastAsia="Times New Roman" w:cs="Times New Roman"/>
                <w:szCs w:val="24"/>
                <w:lang w:eastAsia="en-US"/>
              </w:rPr>
              <w:t>7</w:t>
            </w:r>
          </w:p>
        </w:tc>
        <w:tc>
          <w:tcPr>
            <w:tcW w:w="949" w:type="pct"/>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4625ED">
              <w:rPr>
                <w:rFonts w:eastAsia="Times New Roman" w:cs="Times New Roman"/>
                <w:bCs/>
                <w:szCs w:val="24"/>
                <w:lang w:eastAsia="en-US"/>
              </w:rPr>
              <w:t>4</w:t>
            </w:r>
          </w:p>
        </w:tc>
        <w:tc>
          <w:tcPr>
            <w:tcW w:w="2871" w:type="pct"/>
            <w:vAlign w:val="center"/>
          </w:tcPr>
          <w:p w:rsidR="004625ED" w:rsidRPr="004625ED" w:rsidRDefault="004625ED" w:rsidP="0046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eastAsia="Calibri" w:cs="Times New Roman"/>
                <w:color w:val="000000"/>
                <w:szCs w:val="24"/>
                <w:lang w:eastAsia="en-US"/>
              </w:rPr>
            </w:pPr>
            <w:r w:rsidRPr="004625ED">
              <w:rPr>
                <w:rFonts w:eastAsia="Times New Roman" w:cs="Times New Roman"/>
                <w:bCs/>
                <w:color w:val="000000"/>
                <w:szCs w:val="24"/>
              </w:rPr>
              <w:t>Анализ правомерности совершения валютных операций</w:t>
            </w:r>
          </w:p>
        </w:tc>
        <w:tc>
          <w:tcPr>
            <w:tcW w:w="815" w:type="pct"/>
            <w:tcBorders>
              <w:right w:val="single" w:sz="4" w:space="0" w:color="auto"/>
            </w:tcBorders>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Cs w:val="24"/>
                <w:lang w:eastAsia="en-US"/>
              </w:rPr>
            </w:pPr>
            <w:r w:rsidRPr="004625ED">
              <w:rPr>
                <w:rFonts w:eastAsia="Times New Roman" w:cs="Times New Roman"/>
                <w:szCs w:val="24"/>
                <w:lang w:eastAsia="en-US"/>
              </w:rPr>
              <w:t>2</w:t>
            </w:r>
          </w:p>
        </w:tc>
      </w:tr>
      <w:tr w:rsidR="004625ED" w:rsidRPr="004625ED" w:rsidTr="00CF6174">
        <w:tc>
          <w:tcPr>
            <w:tcW w:w="4185" w:type="pct"/>
            <w:gridSpan w:val="3"/>
            <w:tcBorders>
              <w:right w:val="single" w:sz="4" w:space="0" w:color="auto"/>
            </w:tcBorders>
            <w:vAlign w:val="center"/>
          </w:tcPr>
          <w:p w:rsidR="004625ED" w:rsidRPr="004625ED" w:rsidRDefault="004625ED" w:rsidP="004625ED">
            <w:pPr>
              <w:overflowPunct w:val="0"/>
              <w:autoSpaceDE w:val="0"/>
              <w:autoSpaceDN w:val="0"/>
              <w:adjustRightInd w:val="0"/>
              <w:spacing w:line="240" w:lineRule="auto"/>
              <w:ind w:firstLine="709"/>
              <w:jc w:val="right"/>
              <w:textAlignment w:val="baseline"/>
              <w:rPr>
                <w:rFonts w:eastAsia="Times New Roman" w:cs="Times New Roman"/>
                <w:szCs w:val="24"/>
                <w:lang w:eastAsia="en-US"/>
              </w:rPr>
            </w:pPr>
            <w:r w:rsidRPr="004625ED">
              <w:rPr>
                <w:rFonts w:eastAsia="Times New Roman" w:cs="Times New Roman"/>
                <w:szCs w:val="24"/>
                <w:lang w:eastAsia="en-US"/>
              </w:rPr>
              <w:lastRenderedPageBreak/>
              <w:t>Итого:</w:t>
            </w:r>
          </w:p>
        </w:tc>
        <w:tc>
          <w:tcPr>
            <w:tcW w:w="815" w:type="pct"/>
            <w:tcBorders>
              <w:right w:val="single" w:sz="4" w:space="0" w:color="auto"/>
            </w:tcBorders>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Cs w:val="24"/>
                <w:lang w:eastAsia="en-US"/>
              </w:rPr>
            </w:pPr>
            <w:r w:rsidRPr="004625ED">
              <w:rPr>
                <w:rFonts w:eastAsia="Times New Roman" w:cs="Times New Roman"/>
                <w:szCs w:val="24"/>
                <w:lang w:eastAsia="en-US"/>
              </w:rPr>
              <w:t>14</w:t>
            </w:r>
          </w:p>
        </w:tc>
      </w:tr>
    </w:tbl>
    <w:p w:rsidR="004625ED" w:rsidRPr="004625ED" w:rsidRDefault="004625ED" w:rsidP="004625ED">
      <w:pPr>
        <w:spacing w:before="240" w:after="200" w:line="240" w:lineRule="auto"/>
        <w:rPr>
          <w:rFonts w:eastAsia="Times New Roman" w:cs="Times New Roman"/>
          <w:szCs w:val="24"/>
        </w:rPr>
      </w:pPr>
      <w:r w:rsidRPr="004625ED">
        <w:rPr>
          <w:rFonts w:eastAsia="Times New Roman" w:cs="Times New Roman"/>
          <w:szCs w:val="24"/>
        </w:rPr>
        <w:t>Пример задания практического  занятия</w:t>
      </w:r>
    </w:p>
    <w:p w:rsidR="004625ED" w:rsidRPr="004625ED" w:rsidRDefault="004625ED" w:rsidP="004625ED">
      <w:pPr>
        <w:spacing w:line="312" w:lineRule="auto"/>
        <w:ind w:firstLine="709"/>
        <w:jc w:val="center"/>
        <w:rPr>
          <w:rFonts w:eastAsia="Times New Roman" w:cs="Times New Roman"/>
          <w:b/>
          <w:szCs w:val="24"/>
        </w:rPr>
      </w:pPr>
    </w:p>
    <w:p w:rsidR="004625ED" w:rsidRPr="004625ED" w:rsidRDefault="004625ED" w:rsidP="004625ED">
      <w:pPr>
        <w:spacing w:line="312" w:lineRule="auto"/>
        <w:ind w:firstLine="709"/>
        <w:jc w:val="center"/>
        <w:rPr>
          <w:rFonts w:eastAsia="Times New Roman" w:cs="Times New Roman"/>
          <w:b/>
          <w:szCs w:val="24"/>
        </w:rPr>
      </w:pPr>
      <w:r w:rsidRPr="004625ED">
        <w:rPr>
          <w:rFonts w:eastAsia="Times New Roman" w:cs="Times New Roman"/>
          <w:b/>
          <w:szCs w:val="24"/>
        </w:rPr>
        <w:t>ПРАКТИЧЕСКОЕ ЗАНЯТИЕ № 1</w:t>
      </w:r>
    </w:p>
    <w:p w:rsidR="004625ED" w:rsidRPr="004625ED" w:rsidRDefault="004625ED" w:rsidP="004625ED">
      <w:pPr>
        <w:spacing w:line="312" w:lineRule="auto"/>
        <w:ind w:firstLine="709"/>
        <w:jc w:val="center"/>
        <w:rPr>
          <w:rFonts w:eastAsia="Times New Roman" w:cs="Times New Roman"/>
          <w:b/>
          <w:szCs w:val="24"/>
        </w:rPr>
      </w:pPr>
      <w:r w:rsidRPr="004625ED">
        <w:rPr>
          <w:rFonts w:eastAsia="Times New Roman" w:cs="Times New Roman"/>
          <w:b/>
          <w:szCs w:val="24"/>
        </w:rPr>
        <w:t>Решение ситуационных задач по теме: «Порядок заключения трудового договора: возрастной ценз, гарантии, необходимые документы, испытательный срок».</w:t>
      </w:r>
    </w:p>
    <w:p w:rsidR="004625ED" w:rsidRPr="004625ED" w:rsidRDefault="004625ED" w:rsidP="004625ED">
      <w:pPr>
        <w:spacing w:line="312" w:lineRule="auto"/>
        <w:ind w:firstLine="709"/>
        <w:rPr>
          <w:rFonts w:eastAsia="Times New Roman" w:cs="Times New Roman"/>
          <w:szCs w:val="24"/>
        </w:rPr>
      </w:pPr>
      <w:r w:rsidRPr="004625ED">
        <w:rPr>
          <w:rFonts w:eastAsia="Times New Roman" w:cs="Times New Roman"/>
          <w:b/>
          <w:szCs w:val="24"/>
        </w:rPr>
        <w:t>Цель</w:t>
      </w:r>
      <w:r w:rsidRPr="004625ED">
        <w:rPr>
          <w:rFonts w:eastAsia="Times New Roman" w:cs="Times New Roman"/>
          <w:szCs w:val="24"/>
        </w:rPr>
        <w:t>:</w:t>
      </w:r>
      <w:r w:rsidRPr="004625ED">
        <w:rPr>
          <w:rFonts w:eastAsia="Times New Roman" w:cs="Times New Roman"/>
          <w:szCs w:val="24"/>
          <w:lang w:eastAsia="en-US"/>
        </w:rPr>
        <w:t xml:space="preserve"> Закрепление знаний по трудовому законодательству</w:t>
      </w:r>
      <w:r w:rsidRPr="004625ED">
        <w:rPr>
          <w:rFonts w:eastAsia="Times New Roman" w:cs="Times New Roman"/>
          <w:spacing w:val="-4"/>
          <w:szCs w:val="24"/>
          <w:lang w:eastAsia="en-US"/>
        </w:rPr>
        <w:t xml:space="preserve"> </w:t>
      </w:r>
      <w:r w:rsidRPr="004625ED">
        <w:rPr>
          <w:rFonts w:eastAsia="Times New Roman" w:cs="Times New Roman"/>
          <w:szCs w:val="24"/>
          <w:lang w:eastAsia="en-US"/>
        </w:rPr>
        <w:t>РФ.</w:t>
      </w:r>
    </w:p>
    <w:p w:rsidR="004625ED" w:rsidRPr="004625ED" w:rsidRDefault="004625ED" w:rsidP="004625ED">
      <w:pPr>
        <w:spacing w:line="312" w:lineRule="auto"/>
        <w:ind w:firstLine="709"/>
        <w:rPr>
          <w:rFonts w:eastAsia="Times New Roman" w:cs="Times New Roman"/>
          <w:szCs w:val="24"/>
        </w:rPr>
      </w:pPr>
    </w:p>
    <w:p w:rsidR="004625ED" w:rsidRPr="004625ED" w:rsidRDefault="004625ED" w:rsidP="004625ED">
      <w:pPr>
        <w:spacing w:line="312" w:lineRule="auto"/>
        <w:ind w:firstLine="709"/>
        <w:rPr>
          <w:rFonts w:eastAsia="Times New Roman" w:cs="Times New Roman"/>
          <w:szCs w:val="24"/>
        </w:rPr>
      </w:pPr>
      <w:r w:rsidRPr="004625ED">
        <w:rPr>
          <w:rFonts w:eastAsia="Times New Roman" w:cs="Times New Roman"/>
          <w:b/>
          <w:szCs w:val="24"/>
        </w:rPr>
        <w:t>Задача 1</w:t>
      </w:r>
      <w:r w:rsidRPr="004625ED">
        <w:rPr>
          <w:rFonts w:eastAsia="Times New Roman" w:cs="Times New Roman"/>
          <w:szCs w:val="24"/>
        </w:rPr>
        <w:t xml:space="preserve">. </w:t>
      </w:r>
    </w:p>
    <w:p w:rsidR="004625ED" w:rsidRPr="004625ED" w:rsidRDefault="004625ED" w:rsidP="004625ED">
      <w:pPr>
        <w:spacing w:line="312" w:lineRule="auto"/>
        <w:ind w:firstLine="709"/>
        <w:rPr>
          <w:rFonts w:eastAsia="Times New Roman" w:cs="Times New Roman"/>
          <w:szCs w:val="24"/>
        </w:rPr>
      </w:pPr>
      <w:r w:rsidRPr="004625ED">
        <w:rPr>
          <w:rFonts w:eastAsia="Times New Roman" w:cs="Times New Roman"/>
          <w:szCs w:val="24"/>
        </w:rPr>
        <w:t>Неработающий Иванов обратился в орган службы занятости для регистрации его в качестве безработного. Орган службы занятости в регистрации в качестве безработного Иванову отказал, ссылаясь на то, что он относится к категории занятого населения, поскольку является учредителем общественной организации «Свобода слова».</w:t>
      </w:r>
    </w:p>
    <w:p w:rsidR="004625ED" w:rsidRPr="004625ED" w:rsidRDefault="004625ED" w:rsidP="004625ED">
      <w:pPr>
        <w:spacing w:line="312" w:lineRule="auto"/>
        <w:ind w:firstLine="709"/>
        <w:rPr>
          <w:rFonts w:eastAsia="Times New Roman" w:cs="Times New Roman"/>
          <w:szCs w:val="24"/>
        </w:rPr>
      </w:pPr>
      <w:r w:rsidRPr="004625ED">
        <w:rPr>
          <w:rFonts w:eastAsia="Times New Roman" w:cs="Times New Roman"/>
          <w:szCs w:val="24"/>
        </w:rPr>
        <w:t>Правомерен ли отказ Иванову в регистрации его в качестве безработного? Какие категории граждан считаются занятыми?</w:t>
      </w:r>
    </w:p>
    <w:p w:rsidR="004625ED" w:rsidRPr="004625ED" w:rsidRDefault="004625ED" w:rsidP="004625ED">
      <w:pPr>
        <w:spacing w:line="312" w:lineRule="auto"/>
        <w:ind w:firstLine="709"/>
        <w:rPr>
          <w:rFonts w:eastAsia="Times New Roman" w:cs="Times New Roman"/>
          <w:b/>
          <w:szCs w:val="24"/>
        </w:rPr>
      </w:pPr>
      <w:r w:rsidRPr="004625ED">
        <w:rPr>
          <w:rFonts w:eastAsia="Times New Roman" w:cs="Times New Roman"/>
          <w:b/>
          <w:szCs w:val="24"/>
        </w:rPr>
        <w:t xml:space="preserve">Задача 2. </w:t>
      </w:r>
    </w:p>
    <w:p w:rsidR="004625ED" w:rsidRPr="004625ED" w:rsidRDefault="004625ED" w:rsidP="004625ED">
      <w:pPr>
        <w:spacing w:line="312" w:lineRule="auto"/>
        <w:ind w:firstLine="709"/>
        <w:rPr>
          <w:rFonts w:eastAsia="Times New Roman" w:cs="Times New Roman"/>
          <w:szCs w:val="24"/>
        </w:rPr>
      </w:pPr>
      <w:r w:rsidRPr="004625ED">
        <w:rPr>
          <w:rFonts w:eastAsia="Times New Roman" w:cs="Times New Roman"/>
          <w:szCs w:val="24"/>
        </w:rPr>
        <w:t xml:space="preserve">Бухгалтер Васина была уволена из организации в связи с сокращением штата работников. Она обратилась в орган службы занятости в целях поиска подходящей работы. Орган службы занятости предложил Васиной имеющуюся вакансию бухгалтера государственного учреждения. </w:t>
      </w:r>
      <w:proofErr w:type="gramStart"/>
      <w:r w:rsidRPr="004625ED">
        <w:rPr>
          <w:rFonts w:eastAsia="Times New Roman" w:cs="Times New Roman"/>
          <w:szCs w:val="24"/>
        </w:rPr>
        <w:t>Васина</w:t>
      </w:r>
      <w:proofErr w:type="gramEnd"/>
      <w:r w:rsidRPr="004625ED">
        <w:rPr>
          <w:rFonts w:eastAsia="Times New Roman" w:cs="Times New Roman"/>
          <w:szCs w:val="24"/>
        </w:rPr>
        <w:t xml:space="preserve"> от предложной работы отказалась, поскольку средний заработок по предложенной работе был значительно ниже заработка по предыдущей работе. По </w:t>
      </w:r>
      <w:proofErr w:type="gramStart"/>
      <w:r w:rsidRPr="004625ED">
        <w:rPr>
          <w:rFonts w:eastAsia="Times New Roman" w:cs="Times New Roman"/>
          <w:szCs w:val="24"/>
        </w:rPr>
        <w:t>сути</w:t>
      </w:r>
      <w:proofErr w:type="gramEnd"/>
      <w:r w:rsidRPr="004625ED">
        <w:rPr>
          <w:rFonts w:eastAsia="Times New Roman" w:cs="Times New Roman"/>
          <w:szCs w:val="24"/>
        </w:rPr>
        <w:t xml:space="preserve"> размер заработной платы был немного выше прожиточного минимума в данном регионе.</w:t>
      </w:r>
    </w:p>
    <w:p w:rsidR="004625ED" w:rsidRPr="004625ED" w:rsidRDefault="004625ED" w:rsidP="004625ED">
      <w:pPr>
        <w:spacing w:line="312" w:lineRule="auto"/>
        <w:ind w:firstLine="709"/>
        <w:rPr>
          <w:rFonts w:eastAsia="Times New Roman" w:cs="Times New Roman"/>
          <w:szCs w:val="24"/>
        </w:rPr>
      </w:pPr>
      <w:r w:rsidRPr="004625ED">
        <w:rPr>
          <w:rFonts w:eastAsia="Times New Roman" w:cs="Times New Roman"/>
          <w:szCs w:val="24"/>
        </w:rPr>
        <w:t>В связи с отказом от предложенной работы орган службы занятости отказал в регистрации Васиной в качестве безработной и предложении других вакансий.</w:t>
      </w:r>
    </w:p>
    <w:p w:rsidR="004625ED" w:rsidRPr="004625ED" w:rsidRDefault="004625ED" w:rsidP="004625ED">
      <w:pPr>
        <w:spacing w:line="312" w:lineRule="auto"/>
        <w:ind w:firstLine="709"/>
        <w:rPr>
          <w:rFonts w:eastAsia="Times New Roman" w:cs="Times New Roman"/>
          <w:szCs w:val="24"/>
        </w:rPr>
      </w:pPr>
      <w:r w:rsidRPr="004625ED">
        <w:rPr>
          <w:rFonts w:eastAsia="Times New Roman" w:cs="Times New Roman"/>
          <w:szCs w:val="24"/>
        </w:rPr>
        <w:t>Правомерны ли действия органа службы занятости? Какая работа считается подходящей? Каков порядок отказа в регистрации гражданина в качестве безработного?</w:t>
      </w:r>
    </w:p>
    <w:p w:rsidR="004625ED" w:rsidRPr="004625ED" w:rsidRDefault="004625ED" w:rsidP="004625ED">
      <w:pPr>
        <w:spacing w:line="312" w:lineRule="auto"/>
        <w:ind w:firstLine="709"/>
        <w:rPr>
          <w:rFonts w:eastAsia="Times New Roman" w:cs="Times New Roman"/>
          <w:b/>
          <w:szCs w:val="24"/>
        </w:rPr>
      </w:pPr>
      <w:r w:rsidRPr="004625ED">
        <w:rPr>
          <w:rFonts w:eastAsia="Times New Roman" w:cs="Times New Roman"/>
          <w:b/>
          <w:szCs w:val="24"/>
        </w:rPr>
        <w:t>Задача 3.</w:t>
      </w:r>
    </w:p>
    <w:p w:rsidR="004625ED" w:rsidRPr="004625ED" w:rsidRDefault="004625ED" w:rsidP="004625ED">
      <w:pPr>
        <w:spacing w:line="312" w:lineRule="auto"/>
        <w:ind w:firstLine="709"/>
        <w:rPr>
          <w:rFonts w:eastAsia="Times New Roman" w:cs="Times New Roman"/>
          <w:szCs w:val="24"/>
        </w:rPr>
      </w:pPr>
      <w:r w:rsidRPr="004625ED">
        <w:rPr>
          <w:rFonts w:eastAsia="Times New Roman" w:cs="Times New Roman"/>
          <w:szCs w:val="24"/>
        </w:rPr>
        <w:t xml:space="preserve">Инвалид Петраков обратился в орган службы занятости с целью службы занятости с целью регистрации его в качестве безработного. При этом Петраков указал, что в настоящее время он не работает, и представил индивидуальную программу реабилитации инвалида, в которой содержалось заключение о рекомендуемом характере и условиях труда. Рассмотрев представленные </w:t>
      </w:r>
      <w:proofErr w:type="gramStart"/>
      <w:r w:rsidRPr="004625ED">
        <w:rPr>
          <w:rFonts w:eastAsia="Times New Roman" w:cs="Times New Roman"/>
          <w:szCs w:val="24"/>
        </w:rPr>
        <w:t>документы</w:t>
      </w:r>
      <w:proofErr w:type="gramEnd"/>
      <w:r w:rsidRPr="004625ED">
        <w:rPr>
          <w:rFonts w:eastAsia="Times New Roman" w:cs="Times New Roman"/>
          <w:szCs w:val="24"/>
        </w:rPr>
        <w:t xml:space="preserve"> орган службы занятости отказал Петракову в регистрации его в качестве безработного, ссылаясь на получение им пенсии по инвалидности.</w:t>
      </w:r>
    </w:p>
    <w:p w:rsidR="004625ED" w:rsidRPr="004625ED" w:rsidRDefault="004625ED" w:rsidP="004625ED">
      <w:pPr>
        <w:spacing w:line="312" w:lineRule="auto"/>
        <w:ind w:firstLine="709"/>
        <w:rPr>
          <w:rFonts w:eastAsia="Times New Roman" w:cs="Times New Roman"/>
          <w:szCs w:val="24"/>
        </w:rPr>
      </w:pPr>
      <w:r w:rsidRPr="004625ED">
        <w:rPr>
          <w:rFonts w:eastAsia="Times New Roman" w:cs="Times New Roman"/>
          <w:szCs w:val="24"/>
        </w:rPr>
        <w:t>Правомерен ли отказ органа службы занятости в регистрации Петракова в качестве безработного? Каков порядок регистрации инвалидов в качестве безработных?</w:t>
      </w:r>
    </w:p>
    <w:p w:rsidR="004625ED" w:rsidRPr="004625ED" w:rsidRDefault="004625ED" w:rsidP="004625ED">
      <w:pPr>
        <w:spacing w:line="312" w:lineRule="auto"/>
        <w:ind w:firstLine="709"/>
        <w:rPr>
          <w:rFonts w:eastAsia="Times New Roman" w:cs="Times New Roman"/>
          <w:b/>
          <w:szCs w:val="24"/>
        </w:rPr>
      </w:pPr>
      <w:r w:rsidRPr="004625ED">
        <w:rPr>
          <w:rFonts w:eastAsia="Times New Roman" w:cs="Times New Roman"/>
          <w:b/>
          <w:szCs w:val="24"/>
        </w:rPr>
        <w:t>Задача 4.</w:t>
      </w:r>
    </w:p>
    <w:p w:rsidR="004625ED" w:rsidRPr="004625ED" w:rsidRDefault="004625ED" w:rsidP="004625ED">
      <w:pPr>
        <w:spacing w:line="312" w:lineRule="auto"/>
        <w:ind w:firstLine="709"/>
        <w:rPr>
          <w:rFonts w:eastAsia="Times New Roman" w:cs="Times New Roman"/>
          <w:szCs w:val="24"/>
        </w:rPr>
      </w:pPr>
      <w:r w:rsidRPr="004625ED">
        <w:rPr>
          <w:rFonts w:eastAsia="Times New Roman" w:cs="Times New Roman"/>
          <w:szCs w:val="24"/>
        </w:rPr>
        <w:t xml:space="preserve">Пенсионер по старости Кулешов был уволен из организации в связи с ее ликвидацией. Намереваясь продолжить трудовую деятельность и в связи с невозможностью самостоятельного трудоустройства, Кулешов обратился в орган службы занятости за </w:t>
      </w:r>
      <w:r w:rsidRPr="004625ED">
        <w:rPr>
          <w:rFonts w:eastAsia="Times New Roman" w:cs="Times New Roman"/>
          <w:szCs w:val="24"/>
        </w:rPr>
        <w:lastRenderedPageBreak/>
        <w:t>содействием в подыскании работы и регистрации в качестве безработного. Поскольку на момент обращения Кулешова в органе службы занятости отсутствовали вакансии рабочих мест, орган службы занятости содействие в трудоустройстве не отказал, а регистрацию Кулешова в качестве безработного не осуществил.</w:t>
      </w:r>
    </w:p>
    <w:p w:rsidR="004625ED" w:rsidRPr="004625ED" w:rsidRDefault="004625ED" w:rsidP="004625ED">
      <w:pPr>
        <w:spacing w:line="312" w:lineRule="auto"/>
        <w:ind w:firstLine="709"/>
        <w:rPr>
          <w:rFonts w:eastAsia="Times New Roman" w:cs="Times New Roman"/>
          <w:szCs w:val="24"/>
        </w:rPr>
      </w:pPr>
      <w:r w:rsidRPr="004625ED">
        <w:rPr>
          <w:rFonts w:eastAsia="Times New Roman" w:cs="Times New Roman"/>
          <w:szCs w:val="24"/>
        </w:rPr>
        <w:t>Правомерны ли действия органа службы занятости? В каких случаях гражданину может быть отказано в регистрации в качестве безработного?</w:t>
      </w:r>
    </w:p>
    <w:p w:rsidR="004625ED" w:rsidRPr="004625ED" w:rsidRDefault="004625ED" w:rsidP="004625ED">
      <w:pPr>
        <w:spacing w:line="312" w:lineRule="auto"/>
        <w:ind w:firstLine="709"/>
        <w:rPr>
          <w:rFonts w:eastAsia="Times New Roman" w:cs="Times New Roman"/>
          <w:b/>
          <w:szCs w:val="24"/>
        </w:rPr>
      </w:pPr>
      <w:r w:rsidRPr="004625ED">
        <w:rPr>
          <w:rFonts w:eastAsia="Times New Roman" w:cs="Times New Roman"/>
          <w:b/>
          <w:szCs w:val="24"/>
        </w:rPr>
        <w:t>Задача 5.</w:t>
      </w:r>
    </w:p>
    <w:p w:rsidR="004625ED" w:rsidRPr="004625ED" w:rsidRDefault="004625ED" w:rsidP="004625ED">
      <w:pPr>
        <w:spacing w:line="312" w:lineRule="auto"/>
        <w:ind w:firstLine="709"/>
        <w:rPr>
          <w:rFonts w:eastAsia="Times New Roman" w:cs="Times New Roman"/>
          <w:szCs w:val="24"/>
        </w:rPr>
      </w:pPr>
      <w:r w:rsidRPr="004625ED">
        <w:rPr>
          <w:rFonts w:eastAsia="Times New Roman" w:cs="Times New Roman"/>
          <w:szCs w:val="24"/>
        </w:rPr>
        <w:t>Орган службы занятости предложил безработному экономисту Сидорову участвовать в общественных работах. Сидоров отказался от участия, указав, что они не соответствуют его квалификации экономиста. Поскольку с момента регистрации Сидорова в качестве безработного прошло 4 месяца, орган службы занятости за отказ от участия в общественных работах прекратил выплату пособия по безработице.</w:t>
      </w:r>
    </w:p>
    <w:p w:rsidR="004625ED" w:rsidRPr="004625ED" w:rsidRDefault="004625ED" w:rsidP="004625ED">
      <w:pPr>
        <w:spacing w:line="312" w:lineRule="auto"/>
        <w:ind w:firstLine="709"/>
        <w:rPr>
          <w:rFonts w:eastAsia="Times New Roman" w:cs="Times New Roman"/>
          <w:szCs w:val="24"/>
        </w:rPr>
      </w:pPr>
      <w:r w:rsidRPr="004625ED">
        <w:rPr>
          <w:rFonts w:eastAsia="Times New Roman" w:cs="Times New Roman"/>
          <w:szCs w:val="24"/>
        </w:rPr>
        <w:t>Правомерны ли действия органа службы занятости? Каков порядок привлечения граждан к общественным работам? Каков порядок приостановления и прекращения выплаты пособия по безработице?</w:t>
      </w:r>
    </w:p>
    <w:p w:rsidR="004625ED" w:rsidRPr="004625ED" w:rsidRDefault="004625ED" w:rsidP="004625ED">
      <w:pPr>
        <w:spacing w:line="312" w:lineRule="auto"/>
        <w:ind w:firstLine="709"/>
        <w:rPr>
          <w:rFonts w:eastAsia="Times New Roman" w:cs="Times New Roman"/>
          <w:szCs w:val="24"/>
        </w:rPr>
      </w:pPr>
    </w:p>
    <w:p w:rsidR="004625ED" w:rsidRPr="004625ED" w:rsidRDefault="004625ED" w:rsidP="004625ED">
      <w:pPr>
        <w:spacing w:line="312" w:lineRule="auto"/>
        <w:ind w:firstLine="709"/>
        <w:rPr>
          <w:rFonts w:eastAsia="Times New Roman" w:cs="Times New Roman"/>
          <w:b/>
          <w:szCs w:val="24"/>
        </w:rPr>
      </w:pPr>
      <w:r w:rsidRPr="004625ED">
        <w:rPr>
          <w:rFonts w:eastAsia="Times New Roman" w:cs="Times New Roman"/>
          <w:b/>
          <w:szCs w:val="24"/>
        </w:rPr>
        <w:t>Задача 6.</w:t>
      </w:r>
    </w:p>
    <w:p w:rsidR="004625ED" w:rsidRPr="004625ED" w:rsidRDefault="004625ED" w:rsidP="004625ED">
      <w:pPr>
        <w:spacing w:line="312" w:lineRule="auto"/>
        <w:ind w:firstLine="709"/>
        <w:rPr>
          <w:rFonts w:eastAsia="Times New Roman" w:cs="Times New Roman"/>
          <w:szCs w:val="24"/>
        </w:rPr>
      </w:pPr>
      <w:r w:rsidRPr="004625ED">
        <w:rPr>
          <w:rFonts w:eastAsia="Times New Roman" w:cs="Times New Roman"/>
          <w:szCs w:val="24"/>
        </w:rPr>
        <w:t>Орган службы занятости снизил безработному Трифонову размер пособия по безработице на 20% за отказ от двух вариантов подходящей работы на оставшийся период выплаты пособия(6 месяцев). Считая такое решение незаконным, Трифонов обжаловал его в судебном порядке.</w:t>
      </w:r>
    </w:p>
    <w:p w:rsidR="004625ED" w:rsidRPr="004625ED" w:rsidRDefault="004625ED" w:rsidP="004625ED">
      <w:pPr>
        <w:spacing w:line="312" w:lineRule="auto"/>
        <w:ind w:firstLine="709"/>
        <w:rPr>
          <w:rFonts w:eastAsia="Times New Roman" w:cs="Times New Roman"/>
          <w:szCs w:val="24"/>
        </w:rPr>
      </w:pPr>
      <w:r w:rsidRPr="004625ED">
        <w:rPr>
          <w:rFonts w:eastAsia="Times New Roman" w:cs="Times New Roman"/>
          <w:szCs w:val="24"/>
        </w:rPr>
        <w:t xml:space="preserve">Какое решение должен вынести суд по спору? В каких случаях допускается снижение размера пособия по </w:t>
      </w:r>
      <w:proofErr w:type="gramStart"/>
      <w:r w:rsidRPr="004625ED">
        <w:rPr>
          <w:rFonts w:eastAsia="Times New Roman" w:cs="Times New Roman"/>
          <w:szCs w:val="24"/>
        </w:rPr>
        <w:t>безработице</w:t>
      </w:r>
      <w:proofErr w:type="gramEnd"/>
      <w:r w:rsidRPr="004625ED">
        <w:rPr>
          <w:rFonts w:eastAsia="Times New Roman" w:cs="Times New Roman"/>
          <w:szCs w:val="24"/>
        </w:rPr>
        <w:t xml:space="preserve"> и на </w:t>
      </w:r>
      <w:proofErr w:type="gramStart"/>
      <w:r w:rsidRPr="004625ED">
        <w:rPr>
          <w:rFonts w:eastAsia="Times New Roman" w:cs="Times New Roman"/>
          <w:szCs w:val="24"/>
        </w:rPr>
        <w:t>какой</w:t>
      </w:r>
      <w:proofErr w:type="gramEnd"/>
      <w:r w:rsidRPr="004625ED">
        <w:rPr>
          <w:rFonts w:eastAsia="Times New Roman" w:cs="Times New Roman"/>
          <w:szCs w:val="24"/>
        </w:rPr>
        <w:t xml:space="preserve"> срок?</w:t>
      </w:r>
    </w:p>
    <w:p w:rsidR="004625ED" w:rsidRPr="004625ED" w:rsidRDefault="004625ED" w:rsidP="004625ED">
      <w:pPr>
        <w:spacing w:line="312" w:lineRule="auto"/>
        <w:ind w:firstLine="709"/>
        <w:rPr>
          <w:rFonts w:eastAsia="Times New Roman" w:cs="Times New Roman"/>
          <w:szCs w:val="24"/>
        </w:rPr>
      </w:pPr>
    </w:p>
    <w:p w:rsidR="004625ED" w:rsidRPr="004625ED" w:rsidRDefault="004625ED" w:rsidP="004625ED">
      <w:pPr>
        <w:spacing w:line="312" w:lineRule="auto"/>
        <w:ind w:firstLine="709"/>
        <w:rPr>
          <w:rFonts w:eastAsia="Times New Roman" w:cs="Times New Roman"/>
          <w:b/>
          <w:szCs w:val="24"/>
        </w:rPr>
      </w:pPr>
      <w:r w:rsidRPr="004625ED">
        <w:rPr>
          <w:rFonts w:eastAsia="Times New Roman" w:cs="Times New Roman"/>
          <w:b/>
          <w:szCs w:val="24"/>
        </w:rPr>
        <w:t>Задача 7.</w:t>
      </w:r>
    </w:p>
    <w:p w:rsidR="004625ED" w:rsidRPr="004625ED" w:rsidRDefault="004625ED" w:rsidP="004625ED">
      <w:pPr>
        <w:spacing w:line="312" w:lineRule="auto"/>
        <w:ind w:firstLine="709"/>
        <w:rPr>
          <w:rFonts w:eastAsia="Times New Roman" w:cs="Times New Roman"/>
          <w:szCs w:val="24"/>
        </w:rPr>
      </w:pPr>
      <w:r w:rsidRPr="004625ED">
        <w:rPr>
          <w:rFonts w:eastAsia="Times New Roman" w:cs="Times New Roman"/>
          <w:szCs w:val="24"/>
        </w:rPr>
        <w:t>Руководитель организации Крымов (58 лет) был уволен в связи со сменой собственника организации. В связи с невозможностью самостоятельно трудоустроиться он обратился в орган службы занятости для регистрации в качестве безработного. Учитывая, что Крымову до пенсии по старости осталось менее двух лет, орган службы занятости предложил ему досрочно перейти на пенсию по старости. Он от этого предложения отказался и просил зарегистрировать его в качестве безработного и выплачивать ему пособие по безработице.</w:t>
      </w:r>
    </w:p>
    <w:p w:rsidR="004625ED" w:rsidRPr="004625ED" w:rsidRDefault="004625ED" w:rsidP="004625ED">
      <w:pPr>
        <w:spacing w:line="312" w:lineRule="auto"/>
        <w:ind w:firstLine="709"/>
        <w:rPr>
          <w:rFonts w:eastAsia="Times New Roman" w:cs="Times New Roman"/>
          <w:szCs w:val="24"/>
        </w:rPr>
      </w:pPr>
      <w:r w:rsidRPr="004625ED">
        <w:rPr>
          <w:rFonts w:eastAsia="Times New Roman" w:cs="Times New Roman"/>
          <w:szCs w:val="24"/>
        </w:rPr>
        <w:t>Правомерно ли предложение органа службы занятости и отказ от него Крымова? В каком случае орган службы занятости может предложить безработному досрочный выход на пенсию?</w:t>
      </w:r>
    </w:p>
    <w:p w:rsidR="004625ED" w:rsidRPr="004625ED" w:rsidRDefault="004625ED" w:rsidP="004625ED">
      <w:pPr>
        <w:spacing w:before="240" w:after="240" w:line="240" w:lineRule="auto"/>
        <w:jc w:val="left"/>
        <w:rPr>
          <w:rFonts w:eastAsia="Times New Roman" w:cs="Times New Roman"/>
          <w:b/>
          <w:spacing w:val="-4"/>
          <w:szCs w:val="20"/>
        </w:rPr>
      </w:pPr>
      <w:r w:rsidRPr="004625ED">
        <w:rPr>
          <w:rFonts w:eastAsia="Times New Roman" w:cs="Times New Roman"/>
          <w:b/>
          <w:spacing w:val="-4"/>
          <w:szCs w:val="20"/>
        </w:rPr>
        <w:t>Отчет по практической работе</w:t>
      </w:r>
    </w:p>
    <w:p w:rsidR="004625ED" w:rsidRPr="004625ED" w:rsidRDefault="004625ED" w:rsidP="004625ED">
      <w:pPr>
        <w:spacing w:before="240" w:after="200" w:line="240" w:lineRule="auto"/>
        <w:rPr>
          <w:rFonts w:eastAsia="Calibri" w:cs="Times New Roman"/>
          <w:b/>
          <w:i/>
          <w:szCs w:val="24"/>
          <w:lang w:eastAsia="en-US"/>
        </w:rPr>
      </w:pPr>
      <w:r w:rsidRPr="004625ED">
        <w:rPr>
          <w:rFonts w:eastAsia="Times New Roman" w:cs="Times New Roman"/>
          <w:szCs w:val="24"/>
        </w:rPr>
        <w:t>По результатам выполнения всех практических заданий обучающиеся составляют отчет. Отчет по практической работе представляется в печатном виде в формате, предусмотренном шаблоном.</w:t>
      </w:r>
    </w:p>
    <w:p w:rsidR="004625ED" w:rsidRPr="004625ED" w:rsidRDefault="004625ED" w:rsidP="004625ED">
      <w:pPr>
        <w:spacing w:after="240" w:line="240" w:lineRule="auto"/>
        <w:ind w:firstLine="709"/>
        <w:rPr>
          <w:rFonts w:eastAsia="Times New Roman" w:cs="Times New Roman"/>
          <w:b/>
          <w:szCs w:val="24"/>
        </w:rPr>
      </w:pPr>
      <w:r w:rsidRPr="004625ED">
        <w:rPr>
          <w:rFonts w:eastAsia="Times New Roman" w:cs="Times New Roman"/>
          <w:b/>
          <w:szCs w:val="24"/>
        </w:rPr>
        <w:t>Содержание отчета:</w:t>
      </w:r>
    </w:p>
    <w:p w:rsidR="004625ED" w:rsidRPr="004625ED" w:rsidRDefault="004625ED" w:rsidP="004625ED">
      <w:pPr>
        <w:numPr>
          <w:ilvl w:val="0"/>
          <w:numId w:val="20"/>
        </w:numPr>
        <w:spacing w:line="240" w:lineRule="atLeast"/>
        <w:jc w:val="left"/>
        <w:rPr>
          <w:rFonts w:eastAsia="Times New Roman" w:cs="Times New Roman"/>
          <w:szCs w:val="24"/>
        </w:rPr>
      </w:pPr>
      <w:r w:rsidRPr="004625ED">
        <w:rPr>
          <w:rFonts w:eastAsia="Times New Roman" w:cs="Times New Roman"/>
          <w:szCs w:val="24"/>
        </w:rPr>
        <w:lastRenderedPageBreak/>
        <w:t>Титульный лист (по образцу).</w:t>
      </w:r>
    </w:p>
    <w:p w:rsidR="004625ED" w:rsidRPr="004625ED" w:rsidRDefault="004625ED" w:rsidP="004625ED">
      <w:pPr>
        <w:numPr>
          <w:ilvl w:val="0"/>
          <w:numId w:val="20"/>
        </w:numPr>
        <w:spacing w:line="240" w:lineRule="atLeast"/>
        <w:jc w:val="left"/>
        <w:rPr>
          <w:rFonts w:eastAsia="Times New Roman" w:cs="Times New Roman"/>
          <w:szCs w:val="24"/>
        </w:rPr>
      </w:pPr>
      <w:r w:rsidRPr="004625ED">
        <w:rPr>
          <w:rFonts w:eastAsia="Times New Roman" w:cs="Times New Roman"/>
          <w:szCs w:val="24"/>
        </w:rPr>
        <w:t>Цель работы.</w:t>
      </w:r>
    </w:p>
    <w:p w:rsidR="004625ED" w:rsidRPr="004625ED" w:rsidRDefault="004625ED" w:rsidP="004625ED">
      <w:pPr>
        <w:numPr>
          <w:ilvl w:val="0"/>
          <w:numId w:val="20"/>
        </w:numPr>
        <w:spacing w:line="240" w:lineRule="atLeast"/>
        <w:jc w:val="left"/>
        <w:rPr>
          <w:rFonts w:eastAsia="Times New Roman" w:cs="Times New Roman"/>
          <w:szCs w:val="24"/>
        </w:rPr>
      </w:pPr>
      <w:r w:rsidRPr="004625ED">
        <w:rPr>
          <w:rFonts w:eastAsia="Times New Roman" w:cs="Times New Roman"/>
          <w:szCs w:val="24"/>
        </w:rPr>
        <w:t>Практическое задание.</w:t>
      </w:r>
    </w:p>
    <w:p w:rsidR="004625ED" w:rsidRPr="004625ED" w:rsidRDefault="004625ED" w:rsidP="004625ED">
      <w:pPr>
        <w:numPr>
          <w:ilvl w:val="0"/>
          <w:numId w:val="20"/>
        </w:numPr>
        <w:spacing w:line="240" w:lineRule="atLeast"/>
        <w:jc w:val="left"/>
        <w:rPr>
          <w:rFonts w:eastAsia="Times New Roman" w:cs="Times New Roman"/>
          <w:szCs w:val="24"/>
        </w:rPr>
      </w:pPr>
      <w:r w:rsidRPr="004625ED">
        <w:rPr>
          <w:rFonts w:eastAsia="Times New Roman" w:cs="Times New Roman"/>
          <w:szCs w:val="24"/>
        </w:rPr>
        <w:t>Индивидуальное задание.</w:t>
      </w:r>
    </w:p>
    <w:p w:rsidR="004625ED" w:rsidRPr="004625ED" w:rsidRDefault="004625ED" w:rsidP="004625ED">
      <w:pPr>
        <w:numPr>
          <w:ilvl w:val="0"/>
          <w:numId w:val="20"/>
        </w:numPr>
        <w:spacing w:line="240" w:lineRule="atLeast"/>
        <w:jc w:val="left"/>
        <w:rPr>
          <w:rFonts w:eastAsia="Times New Roman" w:cs="Times New Roman"/>
          <w:szCs w:val="24"/>
        </w:rPr>
      </w:pPr>
      <w:r w:rsidRPr="004625ED">
        <w:rPr>
          <w:rFonts w:eastAsia="Times New Roman" w:cs="Times New Roman"/>
          <w:szCs w:val="24"/>
        </w:rPr>
        <w:t>Выполнение.</w:t>
      </w:r>
    </w:p>
    <w:p w:rsidR="004625ED" w:rsidRPr="004625ED" w:rsidRDefault="004625ED" w:rsidP="004625ED">
      <w:pPr>
        <w:numPr>
          <w:ilvl w:val="0"/>
          <w:numId w:val="20"/>
        </w:numPr>
        <w:spacing w:line="240" w:lineRule="atLeast"/>
        <w:jc w:val="left"/>
        <w:rPr>
          <w:rFonts w:eastAsia="Times New Roman" w:cs="Times New Roman"/>
          <w:szCs w:val="24"/>
        </w:rPr>
      </w:pPr>
      <w:r w:rsidRPr="004625ED">
        <w:rPr>
          <w:rFonts w:eastAsia="Times New Roman" w:cs="Times New Roman"/>
          <w:szCs w:val="24"/>
        </w:rPr>
        <w:t>Ответы на контрольные вопросы.</w:t>
      </w:r>
    </w:p>
    <w:p w:rsidR="004625ED" w:rsidRPr="004625ED" w:rsidRDefault="004625ED" w:rsidP="004625ED">
      <w:pPr>
        <w:spacing w:before="240" w:after="200" w:line="240" w:lineRule="auto"/>
        <w:rPr>
          <w:rFonts w:eastAsia="Calibri" w:cs="Times New Roman"/>
          <w:b/>
          <w:i/>
          <w:szCs w:val="24"/>
          <w:lang w:eastAsia="en-US"/>
        </w:rPr>
      </w:pPr>
      <w:r w:rsidRPr="004625ED">
        <w:rPr>
          <w:rFonts w:eastAsia="Calibri" w:cs="Times New Roman"/>
          <w:b/>
          <w:i/>
          <w:szCs w:val="24"/>
          <w:lang w:eastAsia="en-US"/>
        </w:rPr>
        <w:t>Отчет по практической работе №____</w:t>
      </w:r>
    </w:p>
    <w:p w:rsidR="004625ED" w:rsidRPr="004625ED" w:rsidRDefault="004625ED" w:rsidP="004625ED">
      <w:pPr>
        <w:spacing w:before="240" w:after="240" w:line="240" w:lineRule="atLeast"/>
        <w:jc w:val="left"/>
        <w:rPr>
          <w:rFonts w:eastAsia="Calibri" w:cs="Times New Roman"/>
          <w:b/>
          <w:szCs w:val="24"/>
          <w:lang w:eastAsia="en-US"/>
        </w:rPr>
      </w:pPr>
      <w:r w:rsidRPr="004625ED">
        <w:rPr>
          <w:rFonts w:eastAsia="Calibri" w:cs="Times New Roman"/>
          <w:b/>
          <w:szCs w:val="24"/>
          <w:lang w:eastAsia="en-US"/>
        </w:rPr>
        <w:t>«_______________________________________________________________________»</w:t>
      </w:r>
    </w:p>
    <w:p w:rsidR="004625ED" w:rsidRPr="004625ED" w:rsidRDefault="004625ED" w:rsidP="004625ED">
      <w:pPr>
        <w:numPr>
          <w:ilvl w:val="0"/>
          <w:numId w:val="19"/>
        </w:numPr>
        <w:spacing w:line="240" w:lineRule="atLeast"/>
        <w:ind w:left="714" w:hanging="357"/>
        <w:jc w:val="left"/>
        <w:rPr>
          <w:rFonts w:eastAsia="Times New Roman" w:cs="Times New Roman"/>
          <w:szCs w:val="24"/>
        </w:rPr>
      </w:pPr>
      <w:r w:rsidRPr="004625ED">
        <w:rPr>
          <w:rFonts w:eastAsia="Times New Roman" w:cs="Times New Roman"/>
          <w:szCs w:val="24"/>
        </w:rPr>
        <w:t>Цель и задачи практической работы:_______________________________________</w:t>
      </w:r>
    </w:p>
    <w:p w:rsidR="004625ED" w:rsidRPr="004625ED" w:rsidRDefault="004625ED" w:rsidP="004625ED">
      <w:pPr>
        <w:spacing w:line="240" w:lineRule="atLeast"/>
        <w:ind w:left="357"/>
        <w:rPr>
          <w:rFonts w:eastAsia="Times New Roman" w:cs="Times New Roman"/>
          <w:szCs w:val="24"/>
        </w:rPr>
      </w:pPr>
      <w:r w:rsidRPr="004625ED">
        <w:rPr>
          <w:rFonts w:eastAsia="Times New Roman" w:cs="Times New Roman"/>
          <w:szCs w:val="24"/>
        </w:rPr>
        <w:t>__________________________________________________________________________</w:t>
      </w:r>
    </w:p>
    <w:p w:rsidR="004625ED" w:rsidRPr="004625ED" w:rsidRDefault="004625ED" w:rsidP="004625ED">
      <w:pPr>
        <w:numPr>
          <w:ilvl w:val="0"/>
          <w:numId w:val="19"/>
        </w:numPr>
        <w:spacing w:line="240" w:lineRule="atLeast"/>
        <w:ind w:left="714" w:hanging="357"/>
        <w:jc w:val="left"/>
        <w:rPr>
          <w:rFonts w:eastAsia="Times New Roman" w:cs="Times New Roman"/>
          <w:szCs w:val="24"/>
        </w:rPr>
      </w:pPr>
      <w:r w:rsidRPr="004625ED">
        <w:rPr>
          <w:rFonts w:eastAsia="Times New Roman" w:cs="Times New Roman"/>
          <w:szCs w:val="24"/>
        </w:rPr>
        <w:t>Индивидуальное задание:_________________________________________________</w:t>
      </w:r>
    </w:p>
    <w:p w:rsidR="004625ED" w:rsidRPr="004625ED" w:rsidRDefault="004625ED" w:rsidP="004625ED">
      <w:pPr>
        <w:spacing w:line="240" w:lineRule="atLeast"/>
        <w:ind w:left="357"/>
        <w:rPr>
          <w:rFonts w:eastAsia="Times New Roman" w:cs="Times New Roman"/>
          <w:szCs w:val="24"/>
        </w:rPr>
      </w:pPr>
      <w:r w:rsidRPr="004625ED">
        <w:rPr>
          <w:rFonts w:eastAsia="Times New Roman" w:cs="Times New Roman"/>
          <w:szCs w:val="24"/>
        </w:rPr>
        <w:t>__________________________________________________________________________</w:t>
      </w:r>
    </w:p>
    <w:p w:rsidR="004625ED" w:rsidRPr="004625ED" w:rsidRDefault="004625ED" w:rsidP="004625ED">
      <w:pPr>
        <w:numPr>
          <w:ilvl w:val="0"/>
          <w:numId w:val="19"/>
        </w:numPr>
        <w:spacing w:line="240" w:lineRule="atLeast"/>
        <w:ind w:left="714" w:hanging="357"/>
        <w:jc w:val="left"/>
        <w:rPr>
          <w:rFonts w:eastAsia="Times New Roman" w:cs="Times New Roman"/>
          <w:szCs w:val="24"/>
        </w:rPr>
      </w:pPr>
      <w:r w:rsidRPr="004625ED">
        <w:rPr>
          <w:rFonts w:eastAsia="Times New Roman" w:cs="Times New Roman"/>
          <w:szCs w:val="24"/>
        </w:rPr>
        <w:t>Технология выполнения практической работы:______________________________</w:t>
      </w:r>
    </w:p>
    <w:p w:rsidR="004625ED" w:rsidRPr="004625ED" w:rsidRDefault="004625ED" w:rsidP="004625ED">
      <w:pPr>
        <w:spacing w:line="240" w:lineRule="atLeast"/>
        <w:ind w:left="357"/>
        <w:rPr>
          <w:rFonts w:eastAsia="Times New Roman" w:cs="Times New Roman"/>
          <w:szCs w:val="24"/>
        </w:rPr>
      </w:pPr>
      <w:r w:rsidRPr="004625ED">
        <w:rPr>
          <w:rFonts w:eastAsia="Times New Roman" w:cs="Times New Roman"/>
          <w:szCs w:val="24"/>
        </w:rPr>
        <w:t>__________________________________________________________________________</w:t>
      </w:r>
    </w:p>
    <w:p w:rsidR="004625ED" w:rsidRPr="004625ED" w:rsidRDefault="004625ED" w:rsidP="004625ED">
      <w:pPr>
        <w:numPr>
          <w:ilvl w:val="0"/>
          <w:numId w:val="19"/>
        </w:numPr>
        <w:spacing w:line="240" w:lineRule="atLeast"/>
        <w:ind w:left="714" w:hanging="357"/>
        <w:jc w:val="left"/>
        <w:rPr>
          <w:rFonts w:eastAsia="Times New Roman" w:cs="Times New Roman"/>
          <w:szCs w:val="24"/>
        </w:rPr>
      </w:pPr>
      <w:r w:rsidRPr="004625ED">
        <w:rPr>
          <w:rFonts w:eastAsia="Times New Roman" w:cs="Times New Roman"/>
          <w:szCs w:val="24"/>
        </w:rPr>
        <w:t>Результаты выполнения:__________________________________________________</w:t>
      </w:r>
    </w:p>
    <w:p w:rsidR="004625ED" w:rsidRPr="004625ED" w:rsidRDefault="004625ED" w:rsidP="004625ED">
      <w:pPr>
        <w:spacing w:line="240" w:lineRule="atLeast"/>
        <w:ind w:left="357"/>
        <w:rPr>
          <w:rFonts w:eastAsia="Times New Roman" w:cs="Times New Roman"/>
          <w:szCs w:val="24"/>
        </w:rPr>
      </w:pPr>
      <w:r w:rsidRPr="004625ED">
        <w:rPr>
          <w:rFonts w:eastAsia="Times New Roman" w:cs="Times New Roman"/>
          <w:szCs w:val="24"/>
        </w:rPr>
        <w:t>__________________________________________________________________________</w:t>
      </w:r>
    </w:p>
    <w:p w:rsidR="004625ED" w:rsidRPr="004625ED" w:rsidRDefault="004625ED" w:rsidP="004625ED">
      <w:pPr>
        <w:spacing w:before="240" w:after="240" w:line="240" w:lineRule="atLeast"/>
        <w:jc w:val="left"/>
        <w:rPr>
          <w:rFonts w:eastAsia="Times New Roman" w:cs="Times New Roman"/>
          <w:szCs w:val="24"/>
        </w:rPr>
      </w:pPr>
      <w:r w:rsidRPr="004625ED">
        <w:rPr>
          <w:rFonts w:eastAsia="Times New Roman" w:cs="Times New Roman"/>
          <w:szCs w:val="24"/>
        </w:rPr>
        <w:t>Выводы:__________________________________________________________________</w:t>
      </w:r>
    </w:p>
    <w:p w:rsidR="004625ED" w:rsidRPr="004625ED" w:rsidRDefault="004625ED" w:rsidP="004625ED">
      <w:pPr>
        <w:spacing w:line="240" w:lineRule="auto"/>
        <w:rPr>
          <w:rFonts w:eastAsia="Times New Roman" w:cs="Times New Roman"/>
          <w:szCs w:val="24"/>
        </w:rPr>
      </w:pPr>
      <w:r w:rsidRPr="004625ED">
        <w:rPr>
          <w:rFonts w:eastAsia="Times New Roman" w:cs="Times New Roman"/>
          <w:szCs w:val="24"/>
        </w:rPr>
        <w:t>Защита отчета проходит в форме доклада обучающегося по выполненной работе и ответов на вопросы преподавателя.</w:t>
      </w:r>
    </w:p>
    <w:p w:rsidR="004625ED" w:rsidRPr="004625ED" w:rsidRDefault="004625ED" w:rsidP="004625ED">
      <w:pPr>
        <w:spacing w:line="240" w:lineRule="auto"/>
        <w:rPr>
          <w:rFonts w:eastAsia="Times New Roman" w:cs="Times New Roman"/>
          <w:szCs w:val="24"/>
        </w:rPr>
      </w:pPr>
      <w:r w:rsidRPr="004625ED">
        <w:rPr>
          <w:rFonts w:eastAsia="Times New Roman" w:cs="Times New Roman"/>
          <w:szCs w:val="24"/>
        </w:rPr>
        <w:t xml:space="preserve">Основаниями для снижения количества баллов в диапазоне от </w:t>
      </w:r>
      <w:r w:rsidRPr="004625ED">
        <w:rPr>
          <w:rFonts w:eastAsia="Times New Roman" w:cs="Times New Roman"/>
          <w:b/>
          <w:szCs w:val="24"/>
          <w:lang w:val="en-US"/>
        </w:rPr>
        <w:t>max</w:t>
      </w:r>
      <w:r w:rsidRPr="004625ED">
        <w:rPr>
          <w:rFonts w:eastAsia="Times New Roman" w:cs="Times New Roman"/>
          <w:b/>
          <w:szCs w:val="24"/>
        </w:rPr>
        <w:t xml:space="preserve"> </w:t>
      </w:r>
      <w:r w:rsidRPr="004625ED">
        <w:rPr>
          <w:rFonts w:eastAsia="Times New Roman" w:cs="Times New Roman"/>
          <w:szCs w:val="24"/>
        </w:rPr>
        <w:t xml:space="preserve">до </w:t>
      </w:r>
      <w:r w:rsidRPr="004625ED">
        <w:rPr>
          <w:rFonts w:eastAsia="Times New Roman" w:cs="Times New Roman"/>
          <w:b/>
          <w:szCs w:val="24"/>
          <w:lang w:val="en-US"/>
        </w:rPr>
        <w:t>min</w:t>
      </w:r>
      <w:r w:rsidRPr="004625ED">
        <w:rPr>
          <w:rFonts w:eastAsia="Times New Roman" w:cs="Times New Roman"/>
          <w:b/>
          <w:szCs w:val="24"/>
        </w:rPr>
        <w:t xml:space="preserve"> </w:t>
      </w:r>
      <w:r w:rsidRPr="004625ED">
        <w:rPr>
          <w:rFonts w:eastAsia="Times New Roman" w:cs="Times New Roman"/>
          <w:szCs w:val="24"/>
        </w:rPr>
        <w:t>являются:</w:t>
      </w:r>
    </w:p>
    <w:p w:rsidR="004625ED" w:rsidRPr="004625ED" w:rsidRDefault="004625ED" w:rsidP="004625ED">
      <w:pPr>
        <w:numPr>
          <w:ilvl w:val="0"/>
          <w:numId w:val="14"/>
        </w:numPr>
        <w:tabs>
          <w:tab w:val="num" w:pos="851"/>
        </w:tabs>
        <w:spacing w:line="240" w:lineRule="auto"/>
        <w:contextualSpacing/>
        <w:jc w:val="left"/>
        <w:rPr>
          <w:rFonts w:eastAsia="Times New Roman" w:cs="Times New Roman"/>
          <w:spacing w:val="-4"/>
          <w:szCs w:val="24"/>
        </w:rPr>
      </w:pPr>
      <w:r w:rsidRPr="004625ED">
        <w:rPr>
          <w:rFonts w:eastAsia="Times New Roman" w:cs="Times New Roman"/>
          <w:spacing w:val="-4"/>
          <w:szCs w:val="24"/>
        </w:rPr>
        <w:t>небрежное выполнение,</w:t>
      </w:r>
    </w:p>
    <w:p w:rsidR="004625ED" w:rsidRPr="004625ED" w:rsidRDefault="004625ED" w:rsidP="004625ED">
      <w:pPr>
        <w:numPr>
          <w:ilvl w:val="0"/>
          <w:numId w:val="14"/>
        </w:numPr>
        <w:tabs>
          <w:tab w:val="num" w:pos="851"/>
        </w:tabs>
        <w:spacing w:line="240" w:lineRule="auto"/>
        <w:contextualSpacing/>
        <w:jc w:val="left"/>
        <w:rPr>
          <w:rFonts w:eastAsia="Times New Roman" w:cs="Times New Roman"/>
          <w:spacing w:val="-4"/>
          <w:szCs w:val="24"/>
        </w:rPr>
      </w:pPr>
      <w:r w:rsidRPr="004625ED">
        <w:rPr>
          <w:rFonts w:eastAsia="Times New Roman" w:cs="Times New Roman"/>
          <w:spacing w:val="-4"/>
          <w:szCs w:val="24"/>
        </w:rPr>
        <w:t>низкое качество графического материала (небрежное представление графиков и диаграмм),</w:t>
      </w:r>
    </w:p>
    <w:p w:rsidR="004625ED" w:rsidRPr="004625ED" w:rsidRDefault="004625ED" w:rsidP="004625ED">
      <w:pPr>
        <w:numPr>
          <w:ilvl w:val="0"/>
          <w:numId w:val="14"/>
        </w:numPr>
        <w:tabs>
          <w:tab w:val="num" w:pos="851"/>
        </w:tabs>
        <w:spacing w:line="240" w:lineRule="auto"/>
        <w:contextualSpacing/>
        <w:jc w:val="left"/>
        <w:rPr>
          <w:rFonts w:eastAsia="Times New Roman" w:cs="Times New Roman"/>
          <w:spacing w:val="-4"/>
          <w:szCs w:val="24"/>
        </w:rPr>
      </w:pPr>
      <w:r w:rsidRPr="004625ED">
        <w:rPr>
          <w:rFonts w:eastAsia="Times New Roman" w:cs="Times New Roman"/>
          <w:spacing w:val="-4"/>
          <w:szCs w:val="24"/>
        </w:rPr>
        <w:t>выполнение практического задания не в полном объеме;</w:t>
      </w:r>
    </w:p>
    <w:p w:rsidR="004625ED" w:rsidRPr="004625ED" w:rsidRDefault="004625ED" w:rsidP="004625ED">
      <w:pPr>
        <w:numPr>
          <w:ilvl w:val="0"/>
          <w:numId w:val="14"/>
        </w:numPr>
        <w:tabs>
          <w:tab w:val="num" w:pos="851"/>
        </w:tabs>
        <w:spacing w:line="240" w:lineRule="auto"/>
        <w:contextualSpacing/>
        <w:jc w:val="left"/>
        <w:rPr>
          <w:rFonts w:eastAsia="Times New Roman" w:cs="Times New Roman"/>
          <w:spacing w:val="-4"/>
          <w:szCs w:val="24"/>
        </w:rPr>
      </w:pPr>
      <w:r w:rsidRPr="004625ED">
        <w:rPr>
          <w:rFonts w:eastAsia="Times New Roman" w:cs="Times New Roman"/>
          <w:spacing w:val="-4"/>
          <w:szCs w:val="24"/>
        </w:rPr>
        <w:t>некорректные результаты выполнения задания (от 100 до 60%)</w:t>
      </w:r>
      <w:r w:rsidRPr="004625ED">
        <w:rPr>
          <w:rFonts w:eastAsia="Times New Roman" w:cs="Times New Roman"/>
          <w:i/>
          <w:spacing w:val="-4"/>
          <w:szCs w:val="24"/>
        </w:rPr>
        <w:t>.</w:t>
      </w:r>
    </w:p>
    <w:p w:rsidR="004625ED" w:rsidRPr="004625ED" w:rsidRDefault="004625ED" w:rsidP="004625ED">
      <w:pPr>
        <w:tabs>
          <w:tab w:val="num" w:pos="851"/>
        </w:tabs>
        <w:spacing w:line="240" w:lineRule="auto"/>
        <w:rPr>
          <w:rFonts w:eastAsia="Times New Roman" w:cs="Times New Roman"/>
          <w:spacing w:val="-4"/>
          <w:szCs w:val="20"/>
        </w:rPr>
      </w:pPr>
      <w:r w:rsidRPr="004625ED">
        <w:rPr>
          <w:rFonts w:eastAsia="Times New Roman" w:cs="Times New Roman"/>
          <w:spacing w:val="-4"/>
          <w:szCs w:val="20"/>
        </w:rPr>
        <w:t>Отчет не может быть принят и подлежит доработке в случае:</w:t>
      </w:r>
    </w:p>
    <w:p w:rsidR="004625ED" w:rsidRPr="004625ED" w:rsidRDefault="004625ED" w:rsidP="004625ED">
      <w:pPr>
        <w:numPr>
          <w:ilvl w:val="0"/>
          <w:numId w:val="15"/>
        </w:numPr>
        <w:tabs>
          <w:tab w:val="num" w:pos="851"/>
        </w:tabs>
        <w:spacing w:line="240" w:lineRule="auto"/>
        <w:contextualSpacing/>
        <w:jc w:val="left"/>
        <w:rPr>
          <w:rFonts w:eastAsia="Times New Roman" w:cs="Times New Roman"/>
          <w:spacing w:val="-4"/>
          <w:szCs w:val="24"/>
        </w:rPr>
      </w:pPr>
      <w:r w:rsidRPr="004625ED">
        <w:rPr>
          <w:rFonts w:eastAsia="Times New Roman" w:cs="Times New Roman"/>
          <w:spacing w:val="-4"/>
          <w:szCs w:val="24"/>
        </w:rPr>
        <w:t>несоответствие результатов работы индивидуальному практическому заданию,</w:t>
      </w:r>
    </w:p>
    <w:p w:rsidR="004625ED" w:rsidRPr="004625ED" w:rsidRDefault="004625ED" w:rsidP="004625ED">
      <w:pPr>
        <w:numPr>
          <w:ilvl w:val="0"/>
          <w:numId w:val="15"/>
        </w:numPr>
        <w:tabs>
          <w:tab w:val="num" w:pos="851"/>
        </w:tabs>
        <w:spacing w:line="240" w:lineRule="auto"/>
        <w:contextualSpacing/>
        <w:jc w:val="left"/>
        <w:rPr>
          <w:rFonts w:eastAsia="Times New Roman" w:cs="Times New Roman"/>
          <w:spacing w:val="-4"/>
          <w:szCs w:val="24"/>
        </w:rPr>
      </w:pPr>
      <w:r w:rsidRPr="004625ED">
        <w:rPr>
          <w:rFonts w:eastAsia="Times New Roman" w:cs="Times New Roman"/>
          <w:spacing w:val="-4"/>
          <w:szCs w:val="24"/>
        </w:rPr>
        <w:t>отсутствия необходимых разделов,</w:t>
      </w:r>
    </w:p>
    <w:p w:rsidR="004625ED" w:rsidRPr="004625ED" w:rsidRDefault="004625ED" w:rsidP="004625ED">
      <w:pPr>
        <w:numPr>
          <w:ilvl w:val="0"/>
          <w:numId w:val="15"/>
        </w:numPr>
        <w:tabs>
          <w:tab w:val="num" w:pos="851"/>
        </w:tabs>
        <w:spacing w:line="240" w:lineRule="auto"/>
        <w:contextualSpacing/>
        <w:jc w:val="left"/>
        <w:rPr>
          <w:rFonts w:eastAsia="Times New Roman" w:cs="Times New Roman"/>
          <w:spacing w:val="-4"/>
          <w:szCs w:val="24"/>
        </w:rPr>
      </w:pPr>
      <w:r w:rsidRPr="004625ED">
        <w:rPr>
          <w:rFonts w:eastAsia="Times New Roman" w:cs="Times New Roman"/>
          <w:spacing w:val="-4"/>
          <w:szCs w:val="24"/>
        </w:rPr>
        <w:t>отсутствия необходимого графического материала,</w:t>
      </w:r>
    </w:p>
    <w:p w:rsidR="004625ED" w:rsidRPr="004625ED" w:rsidRDefault="004625ED" w:rsidP="004625ED">
      <w:pPr>
        <w:numPr>
          <w:ilvl w:val="0"/>
          <w:numId w:val="15"/>
        </w:numPr>
        <w:tabs>
          <w:tab w:val="num" w:pos="851"/>
        </w:tabs>
        <w:spacing w:line="240" w:lineRule="auto"/>
        <w:contextualSpacing/>
        <w:jc w:val="left"/>
        <w:rPr>
          <w:rFonts w:eastAsia="Times New Roman" w:cs="Times New Roman"/>
          <w:spacing w:val="-4"/>
          <w:szCs w:val="24"/>
        </w:rPr>
      </w:pPr>
      <w:r w:rsidRPr="004625ED">
        <w:rPr>
          <w:rFonts w:eastAsia="Times New Roman" w:cs="Times New Roman"/>
          <w:spacing w:val="-4"/>
          <w:szCs w:val="24"/>
        </w:rPr>
        <w:t>некорректных результатов моделируемых объектов (менее чем на 60%).</w:t>
      </w:r>
    </w:p>
    <w:p w:rsidR="004625ED" w:rsidRPr="004625ED" w:rsidRDefault="004625ED" w:rsidP="004625ED">
      <w:pPr>
        <w:spacing w:before="240" w:line="240" w:lineRule="auto"/>
        <w:ind w:left="493"/>
        <w:rPr>
          <w:rFonts w:eastAsia="Calibri" w:cs="Times New Roman"/>
          <w:b/>
          <w:szCs w:val="24"/>
          <w:lang w:eastAsia="en-US"/>
        </w:rPr>
      </w:pPr>
      <w:r w:rsidRPr="004625ED">
        <w:rPr>
          <w:rFonts w:eastAsia="Calibri" w:cs="Times New Roman"/>
          <w:b/>
          <w:szCs w:val="24"/>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800"/>
        <w:gridCol w:w="1619"/>
        <w:gridCol w:w="4514"/>
      </w:tblGrid>
      <w:tr w:rsidR="004625ED" w:rsidRPr="004625ED" w:rsidTr="00CF6174">
        <w:tc>
          <w:tcPr>
            <w:tcW w:w="2193" w:type="dxa"/>
            <w:shd w:val="clear" w:color="auto" w:fill="auto"/>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b/>
                <w:sz w:val="20"/>
                <w:szCs w:val="20"/>
              </w:rPr>
            </w:pPr>
            <w:r w:rsidRPr="004625ED">
              <w:rPr>
                <w:rFonts w:eastAsia="Times New Roman" w:cs="Times New Roman"/>
                <w:b/>
                <w:sz w:val="20"/>
                <w:szCs w:val="20"/>
              </w:rPr>
              <w:t>Оценка</w:t>
            </w:r>
          </w:p>
        </w:tc>
        <w:tc>
          <w:tcPr>
            <w:tcW w:w="1800" w:type="dxa"/>
            <w:shd w:val="clear" w:color="auto" w:fill="auto"/>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Минимальное количество баллов</w:t>
            </w:r>
          </w:p>
        </w:tc>
        <w:tc>
          <w:tcPr>
            <w:tcW w:w="1619" w:type="dxa"/>
            <w:shd w:val="clear" w:color="auto" w:fill="auto"/>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Максимальное количество баллов</w:t>
            </w:r>
          </w:p>
        </w:tc>
        <w:tc>
          <w:tcPr>
            <w:tcW w:w="4514" w:type="dxa"/>
            <w:shd w:val="clear" w:color="auto" w:fill="auto"/>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b/>
                <w:sz w:val="20"/>
                <w:szCs w:val="20"/>
              </w:rPr>
            </w:pPr>
            <w:r w:rsidRPr="004625ED">
              <w:rPr>
                <w:rFonts w:eastAsia="Times New Roman" w:cs="Times New Roman"/>
                <w:b/>
                <w:sz w:val="20"/>
                <w:szCs w:val="20"/>
              </w:rPr>
              <w:t>Критерий</w:t>
            </w:r>
          </w:p>
        </w:tc>
      </w:tr>
      <w:tr w:rsidR="004625ED" w:rsidRPr="004625ED" w:rsidTr="00CF6174">
        <w:tc>
          <w:tcPr>
            <w:tcW w:w="2193" w:type="dxa"/>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4625ED">
              <w:rPr>
                <w:rFonts w:eastAsia="Times New Roman" w:cs="Times New Roman"/>
                <w:sz w:val="20"/>
                <w:szCs w:val="20"/>
              </w:rPr>
              <w:t>«5» (отлично)</w:t>
            </w:r>
          </w:p>
        </w:tc>
        <w:tc>
          <w:tcPr>
            <w:tcW w:w="1800"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 w:val="20"/>
                <w:szCs w:val="20"/>
              </w:rPr>
            </w:pPr>
            <w:r w:rsidRPr="004625ED">
              <w:rPr>
                <w:rFonts w:eastAsia="Times New Roman" w:cs="Times New Roman"/>
                <w:sz w:val="20"/>
                <w:szCs w:val="20"/>
              </w:rPr>
              <w:t>12</w:t>
            </w:r>
          </w:p>
        </w:tc>
        <w:tc>
          <w:tcPr>
            <w:tcW w:w="1619"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4625ED">
              <w:rPr>
                <w:rFonts w:eastAsia="Calibri" w:cs="Times New Roman"/>
                <w:bCs/>
                <w:sz w:val="20"/>
                <w:szCs w:val="20"/>
                <w:lang w:eastAsia="en-US"/>
              </w:rPr>
              <w:t>13</w:t>
            </w:r>
          </w:p>
        </w:tc>
        <w:tc>
          <w:tcPr>
            <w:tcW w:w="4514" w:type="dxa"/>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4625ED">
              <w:rPr>
                <w:rFonts w:eastAsia="Times New Roman" w:cs="Times New Roman"/>
                <w:sz w:val="20"/>
                <w:szCs w:val="20"/>
              </w:rPr>
              <w:t>выполнены все задания практической работы, обучающийся четко и без ошибок ответил на все контрольные вопросы, представлен отчет в соответствие с требованиями.</w:t>
            </w:r>
          </w:p>
        </w:tc>
      </w:tr>
      <w:tr w:rsidR="004625ED" w:rsidRPr="004625ED" w:rsidTr="00CF6174">
        <w:tc>
          <w:tcPr>
            <w:tcW w:w="2193" w:type="dxa"/>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4625ED">
              <w:rPr>
                <w:rFonts w:eastAsia="Times New Roman" w:cs="Times New Roman"/>
                <w:sz w:val="20"/>
                <w:szCs w:val="20"/>
              </w:rPr>
              <w:t>«4» (хорошо)</w:t>
            </w:r>
          </w:p>
        </w:tc>
        <w:tc>
          <w:tcPr>
            <w:tcW w:w="1800"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 w:val="20"/>
                <w:szCs w:val="20"/>
              </w:rPr>
            </w:pPr>
            <w:r w:rsidRPr="004625ED">
              <w:rPr>
                <w:rFonts w:eastAsia="Times New Roman" w:cs="Times New Roman"/>
                <w:sz w:val="20"/>
                <w:szCs w:val="20"/>
              </w:rPr>
              <w:t>10</w:t>
            </w:r>
          </w:p>
        </w:tc>
        <w:tc>
          <w:tcPr>
            <w:tcW w:w="1619"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4625ED">
              <w:rPr>
                <w:rFonts w:eastAsia="Calibri" w:cs="Times New Roman"/>
                <w:bCs/>
                <w:sz w:val="20"/>
                <w:szCs w:val="20"/>
                <w:lang w:eastAsia="en-US"/>
              </w:rPr>
              <w:t>11</w:t>
            </w:r>
          </w:p>
        </w:tc>
        <w:tc>
          <w:tcPr>
            <w:tcW w:w="4514" w:type="dxa"/>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4625ED">
              <w:rPr>
                <w:rFonts w:eastAsia="Times New Roman" w:cs="Times New Roman"/>
                <w:sz w:val="20"/>
                <w:szCs w:val="20"/>
              </w:rPr>
              <w:t>выполнены все задания практической; обучающийся ответил на все контрольные вопросы с замечаниями, представлен отчет в соответствие с требованиями.</w:t>
            </w:r>
          </w:p>
        </w:tc>
      </w:tr>
      <w:tr w:rsidR="004625ED" w:rsidRPr="004625ED" w:rsidTr="00CF6174">
        <w:tc>
          <w:tcPr>
            <w:tcW w:w="2193" w:type="dxa"/>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4625ED">
              <w:rPr>
                <w:rFonts w:eastAsia="Times New Roman" w:cs="Times New Roman"/>
                <w:sz w:val="20"/>
                <w:szCs w:val="20"/>
              </w:rPr>
              <w:t>«3» (удовлетворительно)</w:t>
            </w:r>
          </w:p>
        </w:tc>
        <w:tc>
          <w:tcPr>
            <w:tcW w:w="1800"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 w:val="20"/>
                <w:szCs w:val="20"/>
              </w:rPr>
            </w:pPr>
            <w:r w:rsidRPr="004625ED">
              <w:rPr>
                <w:rFonts w:eastAsia="Times New Roman" w:cs="Times New Roman"/>
                <w:sz w:val="20"/>
                <w:szCs w:val="20"/>
              </w:rPr>
              <w:t>7</w:t>
            </w:r>
          </w:p>
          <w:p w:rsidR="004625ED" w:rsidRPr="004625ED" w:rsidRDefault="004625ED" w:rsidP="004625ED">
            <w:pPr>
              <w:spacing w:line="312" w:lineRule="auto"/>
              <w:ind w:firstLine="709"/>
              <w:jc w:val="center"/>
              <w:rPr>
                <w:rFonts w:eastAsia="Times New Roman" w:cs="Times New Roman"/>
                <w:sz w:val="20"/>
                <w:szCs w:val="20"/>
              </w:rPr>
            </w:pPr>
          </w:p>
        </w:tc>
        <w:tc>
          <w:tcPr>
            <w:tcW w:w="1619"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4625ED">
              <w:rPr>
                <w:rFonts w:eastAsia="Calibri" w:cs="Times New Roman"/>
                <w:bCs/>
                <w:sz w:val="20"/>
                <w:szCs w:val="20"/>
                <w:lang w:eastAsia="en-US"/>
              </w:rPr>
              <w:t>9</w:t>
            </w:r>
          </w:p>
        </w:tc>
        <w:tc>
          <w:tcPr>
            <w:tcW w:w="4514" w:type="dxa"/>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4625ED">
              <w:rPr>
                <w:rFonts w:eastAsia="Times New Roman" w:cs="Times New Roman"/>
                <w:sz w:val="20"/>
                <w:szCs w:val="20"/>
              </w:rPr>
              <w:t>выполнены все задания практической работы с замечаниями; обучающийся ответил на все контрольные вопросы с замечаниями, представлен отчет в соответствие с требованиями.</w:t>
            </w:r>
          </w:p>
        </w:tc>
      </w:tr>
      <w:tr w:rsidR="004625ED" w:rsidRPr="004625ED" w:rsidTr="00CF6174">
        <w:tc>
          <w:tcPr>
            <w:tcW w:w="2193" w:type="dxa"/>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4625ED">
              <w:rPr>
                <w:rFonts w:eastAsia="Times New Roman" w:cs="Times New Roman"/>
                <w:sz w:val="20"/>
                <w:szCs w:val="20"/>
              </w:rPr>
              <w:t>«2» (неудовлетворительно)</w:t>
            </w:r>
          </w:p>
        </w:tc>
        <w:tc>
          <w:tcPr>
            <w:tcW w:w="1800"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 w:val="20"/>
                <w:szCs w:val="20"/>
              </w:rPr>
            </w:pPr>
            <w:r w:rsidRPr="004625ED">
              <w:rPr>
                <w:rFonts w:eastAsia="Times New Roman" w:cs="Times New Roman"/>
                <w:sz w:val="20"/>
                <w:szCs w:val="20"/>
              </w:rPr>
              <w:t>0</w:t>
            </w:r>
          </w:p>
        </w:tc>
        <w:tc>
          <w:tcPr>
            <w:tcW w:w="1619"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4625ED">
              <w:rPr>
                <w:rFonts w:eastAsia="Calibri" w:cs="Times New Roman"/>
                <w:bCs/>
                <w:sz w:val="20"/>
                <w:szCs w:val="20"/>
                <w:lang w:eastAsia="en-US"/>
              </w:rPr>
              <w:t>6</w:t>
            </w:r>
          </w:p>
        </w:tc>
        <w:tc>
          <w:tcPr>
            <w:tcW w:w="4514" w:type="dxa"/>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4625ED">
              <w:rPr>
                <w:rFonts w:eastAsia="Times New Roman" w:cs="Times New Roman"/>
                <w:sz w:val="20"/>
                <w:szCs w:val="20"/>
              </w:rPr>
              <w:t xml:space="preserve">обучающийся не выполнил или выполнил неправильно задания практической работы; </w:t>
            </w:r>
            <w:r w:rsidRPr="004625ED">
              <w:rPr>
                <w:rFonts w:eastAsia="Times New Roman" w:cs="Times New Roman"/>
                <w:sz w:val="20"/>
                <w:szCs w:val="20"/>
              </w:rPr>
              <w:lastRenderedPageBreak/>
              <w:t>обучающийся ответил на контрольные вопросы с ошибками или не ответил на контрольные вопросы, не представлен отчет по выполнению практической работы или предоставлен, но не в соответствие с требованиями.</w:t>
            </w:r>
          </w:p>
        </w:tc>
      </w:tr>
    </w:tbl>
    <w:p w:rsidR="004625ED" w:rsidRPr="004625ED" w:rsidRDefault="004625ED" w:rsidP="004625ED">
      <w:pPr>
        <w:jc w:val="left"/>
        <w:rPr>
          <w:rFonts w:eastAsia="Calibri" w:cs="Times New Roman"/>
          <w:sz w:val="28"/>
          <w:lang w:eastAsia="en-US"/>
        </w:rPr>
      </w:pPr>
    </w:p>
    <w:p w:rsidR="004625ED" w:rsidRPr="004625ED" w:rsidRDefault="004625ED" w:rsidP="004625ED">
      <w:pPr>
        <w:jc w:val="center"/>
        <w:rPr>
          <w:rFonts w:eastAsia="Calibri"/>
          <w:b/>
          <w:lang w:eastAsia="en-US"/>
        </w:rPr>
      </w:pPr>
      <w:r w:rsidRPr="004625ED">
        <w:rPr>
          <w:rFonts w:eastAsia="Calibri"/>
          <w:b/>
          <w:lang w:eastAsia="en-US"/>
        </w:rPr>
        <w:t>РЕФЕРАТ</w:t>
      </w:r>
    </w:p>
    <w:p w:rsidR="004625ED" w:rsidRPr="004625ED" w:rsidRDefault="004625ED" w:rsidP="004625ED">
      <w:pPr>
        <w:spacing w:line="259" w:lineRule="auto"/>
        <w:jc w:val="left"/>
        <w:rPr>
          <w:rFonts w:eastAsia="Calibri"/>
          <w:color w:val="000000"/>
        </w:rPr>
      </w:pPr>
    </w:p>
    <w:p w:rsidR="004625ED" w:rsidRPr="004625ED" w:rsidRDefault="004625ED" w:rsidP="004625ED">
      <w:pPr>
        <w:spacing w:line="259" w:lineRule="auto"/>
        <w:ind w:firstLine="709"/>
        <w:jc w:val="left"/>
        <w:rPr>
          <w:rFonts w:eastAsia="Calibri"/>
          <w:color w:val="000000"/>
        </w:rPr>
      </w:pPr>
      <w:r w:rsidRPr="004625ED">
        <w:rPr>
          <w:rFonts w:eastAsia="Calibri"/>
          <w:color w:val="000000"/>
        </w:rPr>
        <w:t xml:space="preserve">Реферат представляет собой самостоятельную работу обучающихся по изучению и анализу источников по выбранной теме. Защита реферата проводится </w:t>
      </w:r>
      <w:proofErr w:type="gramStart"/>
      <w:r w:rsidRPr="004625ED">
        <w:rPr>
          <w:rFonts w:eastAsia="Calibri"/>
          <w:color w:val="000000"/>
        </w:rPr>
        <w:t>в виде устного доклада студента с ответами на вопросы преподавателя по теме реферата на лекционных занятиях</w:t>
      </w:r>
      <w:proofErr w:type="gramEnd"/>
      <w:r w:rsidRPr="004625ED">
        <w:rPr>
          <w:rFonts w:eastAsia="Calibri"/>
          <w:color w:val="000000"/>
        </w:rPr>
        <w:t xml:space="preserve">. </w:t>
      </w:r>
    </w:p>
    <w:p w:rsidR="004625ED" w:rsidRPr="004625ED" w:rsidRDefault="004625ED" w:rsidP="004625ED">
      <w:pPr>
        <w:spacing w:line="240" w:lineRule="auto"/>
        <w:jc w:val="left"/>
        <w:rPr>
          <w:rFonts w:eastAsia="Calibri"/>
          <w:b/>
          <w:lang w:eastAsia="en-US"/>
        </w:rPr>
      </w:pPr>
    </w:p>
    <w:p w:rsidR="004625ED" w:rsidRPr="004625ED" w:rsidRDefault="004625ED" w:rsidP="004625ED">
      <w:pPr>
        <w:spacing w:line="240" w:lineRule="auto"/>
        <w:jc w:val="left"/>
        <w:rPr>
          <w:rFonts w:eastAsia="Calibri"/>
          <w:b/>
          <w:lang w:eastAsia="en-US"/>
        </w:rPr>
      </w:pPr>
      <w:r w:rsidRPr="004625ED">
        <w:rPr>
          <w:rFonts w:eastAsia="Calibri"/>
          <w:b/>
          <w:lang w:eastAsia="en-US"/>
        </w:rPr>
        <w:t>Примерная тематика рефератов:</w:t>
      </w:r>
    </w:p>
    <w:p w:rsidR="004625ED" w:rsidRPr="004625ED" w:rsidRDefault="004625ED" w:rsidP="004625ED">
      <w:pPr>
        <w:numPr>
          <w:ilvl w:val="0"/>
          <w:numId w:val="22"/>
        </w:numPr>
        <w:spacing w:line="240" w:lineRule="auto"/>
        <w:jc w:val="left"/>
        <w:rPr>
          <w:rFonts w:eastAsia="Times New Roman" w:cs="Times New Roman"/>
          <w:szCs w:val="24"/>
        </w:rPr>
      </w:pPr>
      <w:r w:rsidRPr="004625ED">
        <w:rPr>
          <w:rFonts w:eastAsia="Times New Roman" w:cs="Times New Roman"/>
          <w:szCs w:val="24"/>
        </w:rPr>
        <w:t>Предпринимательская деятельность.</w:t>
      </w:r>
    </w:p>
    <w:p w:rsidR="004625ED" w:rsidRPr="004625ED" w:rsidRDefault="004625ED" w:rsidP="004625ED">
      <w:pPr>
        <w:numPr>
          <w:ilvl w:val="0"/>
          <w:numId w:val="22"/>
        </w:numPr>
        <w:spacing w:line="240" w:lineRule="auto"/>
        <w:jc w:val="left"/>
        <w:rPr>
          <w:rFonts w:eastAsia="Times New Roman" w:cs="Times New Roman"/>
          <w:szCs w:val="24"/>
        </w:rPr>
      </w:pPr>
      <w:r w:rsidRPr="004625ED">
        <w:rPr>
          <w:rFonts w:eastAsia="Times New Roman" w:cs="Times New Roman"/>
          <w:szCs w:val="24"/>
        </w:rPr>
        <w:t>Право собственности и его значение для функционирования общества и государства.</w:t>
      </w:r>
    </w:p>
    <w:p w:rsidR="004625ED" w:rsidRPr="004625ED" w:rsidRDefault="004625ED" w:rsidP="004625ED">
      <w:pPr>
        <w:numPr>
          <w:ilvl w:val="0"/>
          <w:numId w:val="22"/>
        </w:numPr>
        <w:spacing w:line="240" w:lineRule="auto"/>
        <w:jc w:val="left"/>
        <w:rPr>
          <w:rFonts w:eastAsia="Times New Roman" w:cs="Times New Roman"/>
          <w:szCs w:val="24"/>
        </w:rPr>
      </w:pPr>
      <w:r w:rsidRPr="004625ED">
        <w:rPr>
          <w:rFonts w:eastAsia="Times New Roman" w:cs="Times New Roman"/>
          <w:szCs w:val="24"/>
        </w:rPr>
        <w:t xml:space="preserve">Банкротство гражданина.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Представительства и филиалы юридических лиц.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Потребительские кооперативы.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Товарищества собственников жилья.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Трудовой договор как средство привлечения к труду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Нарушения трудовой дисциплины и ответственность за них.</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Материальная ответственность работодателя и работника.</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Социальная защита населения: проблемы определения.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Сравнительная характеристика понятий «социальная защита», «социальная политика», «социальная помощь», «социальное обеспечение», «социальная поддержка», «социальное страхование».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Особенности заключения срочного трудового договора.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Медиация и трудовые споры.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Единство и дифференциация правового регулирования труда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Особенности рассмотрения трудовых споров в суде.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Особенности заключения срочного трудового договора.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Медиация и трудовые споры.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Единство и дифференциация правового регулирования труда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Особенности рассмотрения трудовых споров в суде.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Административная ответственность: понятие и особенности. Понятие, признаки и юридический состав административного правонарушения.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Административные наказания.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Международные договоры и соглашения как источники гражданского права.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Обычаи делового оборота как источники гражданского права.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Предпринимательская деятельность и банкротство гражданина.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Представительства и филиалы юридических лиц.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Потребительские кооперативы.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Товарищества собственников жилья.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Товарная биржа.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Форма сделок. Электронная цифровая подпись как реквизит письменной формы сделки.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Понятие и последствия недействительности сделки (части сделки).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Особенности заключения срочного трудового договора.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Медиация и трудовые споры.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Единство и дифференциация правового регулирования труда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Особенности рассмотрения трудовых споров в суде.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Особенности прокурора в арбитражном процессе.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lastRenderedPageBreak/>
        <w:t xml:space="preserve">Особенности представительства в гражданском процессе. </w:t>
      </w:r>
    </w:p>
    <w:p w:rsidR="004625ED" w:rsidRPr="004625ED" w:rsidRDefault="004625ED" w:rsidP="004625ED">
      <w:pPr>
        <w:numPr>
          <w:ilvl w:val="0"/>
          <w:numId w:val="22"/>
        </w:numPr>
        <w:spacing w:after="200" w:line="240" w:lineRule="auto"/>
        <w:contextualSpacing/>
        <w:jc w:val="left"/>
        <w:rPr>
          <w:rFonts w:eastAsia="Calibri" w:cs="Times New Roman"/>
          <w:szCs w:val="24"/>
          <w:lang w:eastAsia="en-US"/>
        </w:rPr>
      </w:pPr>
      <w:r w:rsidRPr="004625ED">
        <w:rPr>
          <w:rFonts w:eastAsia="Calibri" w:cs="Times New Roman"/>
          <w:szCs w:val="24"/>
          <w:lang w:eastAsia="en-US"/>
        </w:rPr>
        <w:t xml:space="preserve">Реформирование судебной системы.   </w:t>
      </w:r>
    </w:p>
    <w:p w:rsidR="004625ED" w:rsidRPr="004625ED" w:rsidRDefault="004625ED" w:rsidP="004625ED">
      <w:pPr>
        <w:spacing w:line="240" w:lineRule="auto"/>
        <w:jc w:val="left"/>
        <w:rPr>
          <w:rFonts w:eastAsia="Calibri"/>
          <w:b/>
          <w:lang w:eastAsia="en-US"/>
        </w:rPr>
      </w:pPr>
    </w:p>
    <w:p w:rsidR="004625ED" w:rsidRPr="004625ED" w:rsidRDefault="004625ED" w:rsidP="004625ED">
      <w:pPr>
        <w:spacing w:line="240" w:lineRule="auto"/>
        <w:jc w:val="left"/>
        <w:rPr>
          <w:rFonts w:eastAsia="Calibri"/>
          <w:b/>
          <w:lang w:eastAsia="en-US"/>
        </w:rPr>
      </w:pPr>
      <w:r w:rsidRPr="004625ED">
        <w:rPr>
          <w:rFonts w:eastAsia="Calibri"/>
          <w:b/>
          <w:lang w:eastAsia="en-US"/>
        </w:rPr>
        <w:t>Требования к содержанию и структуре реферата:</w:t>
      </w:r>
    </w:p>
    <w:p w:rsidR="004625ED" w:rsidRPr="004625ED" w:rsidRDefault="004625ED" w:rsidP="004625ED">
      <w:pPr>
        <w:spacing w:line="240" w:lineRule="auto"/>
        <w:jc w:val="left"/>
        <w:rPr>
          <w:rFonts w:eastAsia="Calibri"/>
          <w:lang w:eastAsia="en-US"/>
        </w:rPr>
      </w:pPr>
      <w:r w:rsidRPr="004625ED">
        <w:rPr>
          <w:rFonts w:eastAsia="Calibri"/>
          <w:lang w:eastAsia="en-US"/>
        </w:rPr>
        <w:t>1. Объем реферата не менее 15 стр.</w:t>
      </w:r>
    </w:p>
    <w:p w:rsidR="004625ED" w:rsidRPr="004625ED" w:rsidRDefault="004625ED" w:rsidP="004625ED">
      <w:pPr>
        <w:spacing w:line="240" w:lineRule="auto"/>
        <w:jc w:val="left"/>
        <w:rPr>
          <w:rFonts w:eastAsia="Calibri"/>
          <w:lang w:eastAsia="en-US"/>
        </w:rPr>
      </w:pPr>
      <w:r w:rsidRPr="004625ED">
        <w:rPr>
          <w:rFonts w:eastAsia="Calibri"/>
          <w:lang w:eastAsia="en-US"/>
        </w:rPr>
        <w:t>2. Использование не менее 5 отечественных и не менее 3 иностранных источников</w:t>
      </w:r>
    </w:p>
    <w:p w:rsidR="004625ED" w:rsidRPr="004625ED" w:rsidRDefault="004625ED" w:rsidP="004625ED">
      <w:pPr>
        <w:spacing w:line="240" w:lineRule="auto"/>
        <w:jc w:val="left"/>
        <w:rPr>
          <w:rFonts w:eastAsia="Calibri"/>
          <w:lang w:eastAsia="en-US"/>
        </w:rPr>
      </w:pPr>
      <w:r w:rsidRPr="004625ED">
        <w:rPr>
          <w:rFonts w:eastAsia="Calibri"/>
          <w:lang w:eastAsia="en-US"/>
        </w:rPr>
        <w:t>3. Используемые в реферате источники должны быть опубликованы не позднее 2012г.</w:t>
      </w:r>
    </w:p>
    <w:p w:rsidR="004625ED" w:rsidRPr="004625ED" w:rsidRDefault="004625ED" w:rsidP="004625ED">
      <w:pPr>
        <w:autoSpaceDE w:val="0"/>
        <w:autoSpaceDN w:val="0"/>
        <w:adjustRightInd w:val="0"/>
        <w:spacing w:before="240" w:line="240" w:lineRule="auto"/>
        <w:jc w:val="left"/>
        <w:rPr>
          <w:rFonts w:eastAsia="Calibri"/>
          <w:b/>
          <w:bCs/>
          <w:lang w:eastAsia="en-US"/>
        </w:rPr>
      </w:pPr>
      <w:r w:rsidRPr="004625ED">
        <w:rPr>
          <w:rFonts w:eastAsia="Calibri"/>
          <w:b/>
          <w:bCs/>
          <w:lang w:eastAsia="en-US"/>
        </w:rPr>
        <w:t>Шкала оценивания и критерии оценки:</w:t>
      </w:r>
    </w:p>
    <w:p w:rsidR="004625ED" w:rsidRPr="004625ED" w:rsidRDefault="004625ED" w:rsidP="004625ED">
      <w:pPr>
        <w:autoSpaceDE w:val="0"/>
        <w:autoSpaceDN w:val="0"/>
        <w:adjustRightInd w:val="0"/>
        <w:spacing w:line="240" w:lineRule="auto"/>
        <w:jc w:val="left"/>
        <w:rPr>
          <w:rFonts w:eastAsia="Calibri"/>
          <w:b/>
          <w:bCs/>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5"/>
        <w:gridCol w:w="1954"/>
        <w:gridCol w:w="1867"/>
      </w:tblGrid>
      <w:tr w:rsidR="004625ED" w:rsidRPr="004625ED" w:rsidTr="00CF6174">
        <w:tc>
          <w:tcPr>
            <w:tcW w:w="3112" w:type="pct"/>
            <w:shd w:val="clear" w:color="auto" w:fill="auto"/>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Calibri"/>
                <w:b/>
                <w:sz w:val="20"/>
                <w:szCs w:val="20"/>
                <w:lang w:eastAsia="en-US"/>
              </w:rPr>
            </w:pPr>
            <w:r w:rsidRPr="004625ED">
              <w:rPr>
                <w:rFonts w:eastAsia="Calibri"/>
                <w:b/>
                <w:sz w:val="20"/>
                <w:szCs w:val="20"/>
                <w:lang w:eastAsia="en-US"/>
              </w:rPr>
              <w:t>Критерий</w:t>
            </w:r>
          </w:p>
        </w:tc>
        <w:tc>
          <w:tcPr>
            <w:tcW w:w="965" w:type="pct"/>
            <w:shd w:val="clear" w:color="auto" w:fill="auto"/>
            <w:vAlign w:val="center"/>
          </w:tcPr>
          <w:p w:rsidR="004625ED" w:rsidRPr="004625ED" w:rsidRDefault="004625ED" w:rsidP="004625ED">
            <w:pPr>
              <w:autoSpaceDE w:val="0"/>
              <w:autoSpaceDN w:val="0"/>
              <w:adjustRightInd w:val="0"/>
              <w:spacing w:line="240" w:lineRule="auto"/>
              <w:jc w:val="center"/>
              <w:rPr>
                <w:rFonts w:eastAsia="Calibri"/>
                <w:b/>
                <w:bCs/>
                <w:sz w:val="20"/>
                <w:szCs w:val="20"/>
                <w:lang w:eastAsia="en-US"/>
              </w:rPr>
            </w:pPr>
            <w:r w:rsidRPr="004625ED">
              <w:rPr>
                <w:rFonts w:eastAsia="Calibri"/>
                <w:b/>
                <w:bCs/>
                <w:sz w:val="20"/>
                <w:szCs w:val="20"/>
                <w:lang w:eastAsia="en-US"/>
              </w:rPr>
              <w:t xml:space="preserve">Баллы </w:t>
            </w:r>
            <w:proofErr w:type="gramStart"/>
            <w:r w:rsidRPr="004625ED">
              <w:rPr>
                <w:rFonts w:eastAsia="Calibri"/>
                <w:b/>
                <w:bCs/>
                <w:sz w:val="20"/>
                <w:szCs w:val="20"/>
                <w:lang w:eastAsia="en-US"/>
              </w:rPr>
              <w:t>обучающегося</w:t>
            </w:r>
            <w:proofErr w:type="gramEnd"/>
          </w:p>
        </w:tc>
        <w:tc>
          <w:tcPr>
            <w:tcW w:w="922" w:type="pct"/>
            <w:shd w:val="clear" w:color="auto" w:fill="auto"/>
            <w:vAlign w:val="center"/>
          </w:tcPr>
          <w:p w:rsidR="004625ED" w:rsidRPr="004625ED" w:rsidRDefault="004625ED" w:rsidP="004625ED">
            <w:pPr>
              <w:autoSpaceDE w:val="0"/>
              <w:autoSpaceDN w:val="0"/>
              <w:adjustRightInd w:val="0"/>
              <w:spacing w:line="240" w:lineRule="auto"/>
              <w:jc w:val="center"/>
              <w:rPr>
                <w:rFonts w:eastAsia="Calibri"/>
                <w:b/>
                <w:bCs/>
                <w:sz w:val="20"/>
                <w:szCs w:val="20"/>
                <w:lang w:eastAsia="en-US"/>
              </w:rPr>
            </w:pPr>
            <w:r w:rsidRPr="004625ED">
              <w:rPr>
                <w:rFonts w:eastAsia="Calibri"/>
                <w:b/>
                <w:bCs/>
                <w:sz w:val="20"/>
                <w:szCs w:val="20"/>
                <w:lang w:eastAsia="en-US"/>
              </w:rPr>
              <w:t>Максимальное количество баллов</w:t>
            </w:r>
          </w:p>
        </w:tc>
      </w:tr>
      <w:tr w:rsidR="004625ED" w:rsidRPr="004625ED" w:rsidTr="00CF6174">
        <w:tc>
          <w:tcPr>
            <w:tcW w:w="3112" w:type="pct"/>
            <w:shd w:val="clear" w:color="auto" w:fill="auto"/>
          </w:tcPr>
          <w:p w:rsidR="004625ED" w:rsidRPr="004625ED" w:rsidRDefault="004625ED" w:rsidP="004625ED">
            <w:pPr>
              <w:numPr>
                <w:ilvl w:val="0"/>
                <w:numId w:val="16"/>
              </w:numPr>
              <w:overflowPunct w:val="0"/>
              <w:autoSpaceDE w:val="0"/>
              <w:autoSpaceDN w:val="0"/>
              <w:adjustRightInd w:val="0"/>
              <w:spacing w:line="240" w:lineRule="auto"/>
              <w:jc w:val="left"/>
              <w:textAlignment w:val="baseline"/>
              <w:rPr>
                <w:rFonts w:eastAsia="Calibri"/>
                <w:sz w:val="20"/>
                <w:szCs w:val="20"/>
                <w:lang w:eastAsia="en-US"/>
              </w:rPr>
            </w:pPr>
            <w:r w:rsidRPr="004625ED">
              <w:rPr>
                <w:rFonts w:eastAsia="Calibri"/>
                <w:sz w:val="20"/>
                <w:szCs w:val="20"/>
                <w:lang w:eastAsia="en-US"/>
              </w:rPr>
              <w:t>соответствие содержания заявленной теме, отсутствие в тексте отступлений от темы</w:t>
            </w:r>
          </w:p>
        </w:tc>
        <w:tc>
          <w:tcPr>
            <w:tcW w:w="965"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p>
        </w:tc>
        <w:tc>
          <w:tcPr>
            <w:tcW w:w="922"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r w:rsidRPr="004625ED">
              <w:rPr>
                <w:rFonts w:eastAsia="Calibri"/>
                <w:sz w:val="20"/>
                <w:szCs w:val="20"/>
                <w:lang w:eastAsia="en-US"/>
              </w:rPr>
              <w:t>4.16</w:t>
            </w:r>
          </w:p>
        </w:tc>
      </w:tr>
      <w:tr w:rsidR="004625ED" w:rsidRPr="004625ED" w:rsidTr="00CF6174">
        <w:tc>
          <w:tcPr>
            <w:tcW w:w="3112" w:type="pct"/>
            <w:shd w:val="clear" w:color="auto" w:fill="auto"/>
          </w:tcPr>
          <w:p w:rsidR="004625ED" w:rsidRPr="004625ED" w:rsidRDefault="004625ED" w:rsidP="004625ED">
            <w:pPr>
              <w:numPr>
                <w:ilvl w:val="0"/>
                <w:numId w:val="16"/>
              </w:numPr>
              <w:overflowPunct w:val="0"/>
              <w:autoSpaceDE w:val="0"/>
              <w:autoSpaceDN w:val="0"/>
              <w:adjustRightInd w:val="0"/>
              <w:spacing w:line="240" w:lineRule="auto"/>
              <w:jc w:val="left"/>
              <w:textAlignment w:val="baseline"/>
              <w:rPr>
                <w:rFonts w:eastAsia="Calibri"/>
                <w:sz w:val="20"/>
                <w:szCs w:val="20"/>
                <w:lang w:eastAsia="en-US"/>
              </w:rPr>
            </w:pPr>
            <w:r w:rsidRPr="004625ED">
              <w:rPr>
                <w:rFonts w:eastAsia="Calibri"/>
                <w:sz w:val="20"/>
                <w:szCs w:val="20"/>
                <w:lang w:eastAsia="en-US"/>
              </w:rPr>
              <w:t>соответствие целям и задачам дисциплины</w:t>
            </w:r>
          </w:p>
        </w:tc>
        <w:tc>
          <w:tcPr>
            <w:tcW w:w="965"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p>
        </w:tc>
        <w:tc>
          <w:tcPr>
            <w:tcW w:w="922"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r w:rsidRPr="004625ED">
              <w:rPr>
                <w:rFonts w:eastAsia="Calibri"/>
                <w:sz w:val="20"/>
                <w:szCs w:val="20"/>
                <w:lang w:eastAsia="en-US"/>
              </w:rPr>
              <w:t>4.16</w:t>
            </w:r>
          </w:p>
        </w:tc>
      </w:tr>
      <w:tr w:rsidR="004625ED" w:rsidRPr="004625ED" w:rsidTr="00CF6174">
        <w:tc>
          <w:tcPr>
            <w:tcW w:w="3112" w:type="pct"/>
            <w:shd w:val="clear" w:color="auto" w:fill="auto"/>
          </w:tcPr>
          <w:p w:rsidR="004625ED" w:rsidRPr="004625ED" w:rsidRDefault="004625ED" w:rsidP="004625ED">
            <w:pPr>
              <w:numPr>
                <w:ilvl w:val="0"/>
                <w:numId w:val="16"/>
              </w:numPr>
              <w:overflowPunct w:val="0"/>
              <w:autoSpaceDE w:val="0"/>
              <w:autoSpaceDN w:val="0"/>
              <w:adjustRightInd w:val="0"/>
              <w:spacing w:line="240" w:lineRule="auto"/>
              <w:jc w:val="left"/>
              <w:textAlignment w:val="baseline"/>
              <w:rPr>
                <w:rFonts w:eastAsia="Calibri"/>
                <w:sz w:val="20"/>
                <w:szCs w:val="20"/>
                <w:lang w:eastAsia="en-US"/>
              </w:rPr>
            </w:pPr>
            <w:r w:rsidRPr="004625ED">
              <w:rPr>
                <w:rFonts w:eastAsia="Calibri"/>
                <w:sz w:val="20"/>
                <w:szCs w:val="20"/>
                <w:lang w:eastAsia="en-US"/>
              </w:rPr>
              <w:t>постановка проблемы, корректное изложение смысла основных научных идей, их теоретическое обоснование и объяснение</w:t>
            </w:r>
          </w:p>
        </w:tc>
        <w:tc>
          <w:tcPr>
            <w:tcW w:w="965"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p>
        </w:tc>
        <w:tc>
          <w:tcPr>
            <w:tcW w:w="922"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r w:rsidRPr="004625ED">
              <w:rPr>
                <w:rFonts w:eastAsia="Calibri"/>
                <w:sz w:val="20"/>
                <w:szCs w:val="20"/>
                <w:lang w:eastAsia="en-US"/>
              </w:rPr>
              <w:t>50</w:t>
            </w:r>
          </w:p>
        </w:tc>
      </w:tr>
      <w:tr w:rsidR="004625ED" w:rsidRPr="004625ED" w:rsidTr="00CF6174">
        <w:tc>
          <w:tcPr>
            <w:tcW w:w="3112" w:type="pct"/>
            <w:shd w:val="clear" w:color="auto" w:fill="auto"/>
          </w:tcPr>
          <w:p w:rsidR="004625ED" w:rsidRPr="004625ED" w:rsidRDefault="004625ED" w:rsidP="004625ED">
            <w:pPr>
              <w:numPr>
                <w:ilvl w:val="0"/>
                <w:numId w:val="16"/>
              </w:numPr>
              <w:overflowPunct w:val="0"/>
              <w:autoSpaceDE w:val="0"/>
              <w:autoSpaceDN w:val="0"/>
              <w:adjustRightInd w:val="0"/>
              <w:spacing w:line="240" w:lineRule="auto"/>
              <w:jc w:val="left"/>
              <w:textAlignment w:val="baseline"/>
              <w:rPr>
                <w:rFonts w:eastAsia="Calibri"/>
                <w:sz w:val="20"/>
                <w:szCs w:val="20"/>
                <w:lang w:eastAsia="en-US"/>
              </w:rPr>
            </w:pPr>
            <w:r w:rsidRPr="004625ED">
              <w:rPr>
                <w:rFonts w:eastAsia="Calibri"/>
                <w:sz w:val="20"/>
                <w:szCs w:val="20"/>
                <w:lang w:eastAsia="en-US"/>
              </w:rPr>
              <w:t>логичность и последовательность в изложении материала</w:t>
            </w:r>
          </w:p>
        </w:tc>
        <w:tc>
          <w:tcPr>
            <w:tcW w:w="965"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p>
        </w:tc>
        <w:tc>
          <w:tcPr>
            <w:tcW w:w="922"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r w:rsidRPr="004625ED">
              <w:rPr>
                <w:rFonts w:eastAsia="Calibri"/>
                <w:sz w:val="20"/>
                <w:szCs w:val="20"/>
                <w:lang w:eastAsia="en-US"/>
              </w:rPr>
              <w:t>4.16</w:t>
            </w:r>
          </w:p>
        </w:tc>
      </w:tr>
      <w:tr w:rsidR="004625ED" w:rsidRPr="004625ED" w:rsidTr="00CF6174">
        <w:tc>
          <w:tcPr>
            <w:tcW w:w="3112" w:type="pct"/>
            <w:shd w:val="clear" w:color="auto" w:fill="auto"/>
          </w:tcPr>
          <w:p w:rsidR="004625ED" w:rsidRPr="004625ED" w:rsidRDefault="004625ED" w:rsidP="004625ED">
            <w:pPr>
              <w:numPr>
                <w:ilvl w:val="0"/>
                <w:numId w:val="16"/>
              </w:numPr>
              <w:overflowPunct w:val="0"/>
              <w:autoSpaceDE w:val="0"/>
              <w:autoSpaceDN w:val="0"/>
              <w:adjustRightInd w:val="0"/>
              <w:spacing w:line="240" w:lineRule="auto"/>
              <w:jc w:val="left"/>
              <w:textAlignment w:val="baseline"/>
              <w:rPr>
                <w:rFonts w:eastAsia="Calibri"/>
                <w:sz w:val="20"/>
                <w:szCs w:val="20"/>
                <w:lang w:eastAsia="en-US"/>
              </w:rPr>
            </w:pPr>
            <w:r w:rsidRPr="004625ED">
              <w:rPr>
                <w:rFonts w:eastAsia="Calibri"/>
                <w:sz w:val="20"/>
                <w:szCs w:val="20"/>
                <w:lang w:eastAsia="en-US"/>
              </w:rPr>
              <w:t>способность к работе с литературными источниками, Интернет-ресурсами, справочной и энциклопедической литературой</w:t>
            </w:r>
          </w:p>
        </w:tc>
        <w:tc>
          <w:tcPr>
            <w:tcW w:w="965"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p>
        </w:tc>
        <w:tc>
          <w:tcPr>
            <w:tcW w:w="922"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r w:rsidRPr="004625ED">
              <w:rPr>
                <w:rFonts w:eastAsia="Calibri"/>
                <w:sz w:val="20"/>
                <w:szCs w:val="20"/>
                <w:lang w:eastAsia="en-US"/>
              </w:rPr>
              <w:t>4.16</w:t>
            </w:r>
          </w:p>
        </w:tc>
      </w:tr>
      <w:tr w:rsidR="004625ED" w:rsidRPr="004625ED" w:rsidTr="00CF6174">
        <w:tc>
          <w:tcPr>
            <w:tcW w:w="3112" w:type="pct"/>
            <w:shd w:val="clear" w:color="auto" w:fill="auto"/>
          </w:tcPr>
          <w:p w:rsidR="004625ED" w:rsidRPr="004625ED" w:rsidRDefault="004625ED" w:rsidP="004625ED">
            <w:pPr>
              <w:numPr>
                <w:ilvl w:val="0"/>
                <w:numId w:val="16"/>
              </w:numPr>
              <w:overflowPunct w:val="0"/>
              <w:autoSpaceDE w:val="0"/>
              <w:autoSpaceDN w:val="0"/>
              <w:adjustRightInd w:val="0"/>
              <w:spacing w:line="240" w:lineRule="auto"/>
              <w:jc w:val="left"/>
              <w:textAlignment w:val="baseline"/>
              <w:rPr>
                <w:rFonts w:eastAsia="Calibri"/>
                <w:sz w:val="20"/>
                <w:szCs w:val="20"/>
                <w:lang w:eastAsia="en-US"/>
              </w:rPr>
            </w:pPr>
            <w:r w:rsidRPr="004625ED">
              <w:rPr>
                <w:rFonts w:eastAsia="Calibri"/>
                <w:sz w:val="20"/>
                <w:szCs w:val="20"/>
                <w:lang w:eastAsia="en-US"/>
              </w:rPr>
              <w:t>объем исследованной литературы и других источников информации</w:t>
            </w:r>
          </w:p>
        </w:tc>
        <w:tc>
          <w:tcPr>
            <w:tcW w:w="965"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p>
        </w:tc>
        <w:tc>
          <w:tcPr>
            <w:tcW w:w="922"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r w:rsidRPr="004625ED">
              <w:rPr>
                <w:rFonts w:eastAsia="Calibri"/>
                <w:sz w:val="20"/>
                <w:szCs w:val="20"/>
                <w:lang w:eastAsia="en-US"/>
              </w:rPr>
              <w:t>4.16</w:t>
            </w:r>
          </w:p>
        </w:tc>
      </w:tr>
      <w:tr w:rsidR="004625ED" w:rsidRPr="004625ED" w:rsidTr="00CF6174">
        <w:tc>
          <w:tcPr>
            <w:tcW w:w="3112" w:type="pct"/>
            <w:shd w:val="clear" w:color="auto" w:fill="auto"/>
          </w:tcPr>
          <w:p w:rsidR="004625ED" w:rsidRPr="004625ED" w:rsidRDefault="004625ED" w:rsidP="004625ED">
            <w:pPr>
              <w:numPr>
                <w:ilvl w:val="0"/>
                <w:numId w:val="16"/>
              </w:numPr>
              <w:overflowPunct w:val="0"/>
              <w:autoSpaceDE w:val="0"/>
              <w:autoSpaceDN w:val="0"/>
              <w:adjustRightInd w:val="0"/>
              <w:spacing w:line="240" w:lineRule="auto"/>
              <w:jc w:val="left"/>
              <w:textAlignment w:val="baseline"/>
              <w:rPr>
                <w:rFonts w:eastAsia="Calibri"/>
                <w:sz w:val="20"/>
                <w:szCs w:val="20"/>
                <w:lang w:eastAsia="en-US"/>
              </w:rPr>
            </w:pPr>
            <w:r w:rsidRPr="004625ED">
              <w:rPr>
                <w:rFonts w:eastAsia="Calibri"/>
                <w:sz w:val="20"/>
                <w:szCs w:val="20"/>
                <w:lang w:eastAsia="en-US"/>
              </w:rPr>
              <w:t>владение иностранными языками, использование иностранных источников</w:t>
            </w:r>
          </w:p>
        </w:tc>
        <w:tc>
          <w:tcPr>
            <w:tcW w:w="965"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p>
        </w:tc>
        <w:tc>
          <w:tcPr>
            <w:tcW w:w="922"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r w:rsidRPr="004625ED">
              <w:rPr>
                <w:rFonts w:eastAsia="Calibri"/>
                <w:sz w:val="20"/>
                <w:szCs w:val="20"/>
                <w:lang w:eastAsia="en-US"/>
              </w:rPr>
              <w:t>4.16</w:t>
            </w:r>
          </w:p>
        </w:tc>
      </w:tr>
      <w:tr w:rsidR="004625ED" w:rsidRPr="004625ED" w:rsidTr="00CF6174">
        <w:tc>
          <w:tcPr>
            <w:tcW w:w="3112" w:type="pct"/>
            <w:shd w:val="clear" w:color="auto" w:fill="auto"/>
          </w:tcPr>
          <w:p w:rsidR="004625ED" w:rsidRPr="004625ED" w:rsidRDefault="004625ED" w:rsidP="004625ED">
            <w:pPr>
              <w:numPr>
                <w:ilvl w:val="0"/>
                <w:numId w:val="16"/>
              </w:numPr>
              <w:overflowPunct w:val="0"/>
              <w:autoSpaceDE w:val="0"/>
              <w:autoSpaceDN w:val="0"/>
              <w:adjustRightInd w:val="0"/>
              <w:spacing w:line="240" w:lineRule="auto"/>
              <w:jc w:val="left"/>
              <w:textAlignment w:val="baseline"/>
              <w:rPr>
                <w:rFonts w:eastAsia="Calibri"/>
                <w:sz w:val="20"/>
                <w:szCs w:val="20"/>
                <w:lang w:eastAsia="en-US"/>
              </w:rPr>
            </w:pPr>
            <w:r w:rsidRPr="004625ED">
              <w:rPr>
                <w:rFonts w:eastAsia="Calibri"/>
                <w:sz w:val="20"/>
                <w:szCs w:val="20"/>
                <w:lang w:eastAsia="en-US"/>
              </w:rPr>
              <w:t>способность к анализу и обобщению информационного материала, степень полноты обзора состояния вопроса</w:t>
            </w:r>
          </w:p>
        </w:tc>
        <w:tc>
          <w:tcPr>
            <w:tcW w:w="965"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p>
        </w:tc>
        <w:tc>
          <w:tcPr>
            <w:tcW w:w="922"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r w:rsidRPr="004625ED">
              <w:rPr>
                <w:rFonts w:eastAsia="Calibri"/>
                <w:sz w:val="20"/>
                <w:szCs w:val="20"/>
                <w:lang w:eastAsia="en-US"/>
              </w:rPr>
              <w:t>4.16</w:t>
            </w:r>
          </w:p>
        </w:tc>
      </w:tr>
      <w:tr w:rsidR="004625ED" w:rsidRPr="004625ED" w:rsidTr="00CF6174">
        <w:tc>
          <w:tcPr>
            <w:tcW w:w="3112" w:type="pct"/>
            <w:shd w:val="clear" w:color="auto" w:fill="auto"/>
          </w:tcPr>
          <w:p w:rsidR="004625ED" w:rsidRPr="004625ED" w:rsidRDefault="004625ED" w:rsidP="004625ED">
            <w:pPr>
              <w:numPr>
                <w:ilvl w:val="0"/>
                <w:numId w:val="16"/>
              </w:numPr>
              <w:overflowPunct w:val="0"/>
              <w:autoSpaceDE w:val="0"/>
              <w:autoSpaceDN w:val="0"/>
              <w:adjustRightInd w:val="0"/>
              <w:spacing w:line="240" w:lineRule="auto"/>
              <w:jc w:val="left"/>
              <w:textAlignment w:val="baseline"/>
              <w:rPr>
                <w:rFonts w:eastAsia="Calibri"/>
                <w:sz w:val="20"/>
                <w:szCs w:val="20"/>
                <w:lang w:eastAsia="en-US"/>
              </w:rPr>
            </w:pPr>
            <w:r w:rsidRPr="004625ED">
              <w:rPr>
                <w:rFonts w:eastAsia="Calibri"/>
                <w:sz w:val="20"/>
                <w:szCs w:val="20"/>
                <w:lang w:eastAsia="en-US"/>
              </w:rPr>
              <w:t>умение извлекать информацию, соответствующую поставленной цели, и перераспределять информацию</w:t>
            </w:r>
          </w:p>
        </w:tc>
        <w:tc>
          <w:tcPr>
            <w:tcW w:w="965"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p>
        </w:tc>
        <w:tc>
          <w:tcPr>
            <w:tcW w:w="922"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r w:rsidRPr="004625ED">
              <w:rPr>
                <w:rFonts w:eastAsia="Calibri"/>
                <w:sz w:val="20"/>
                <w:szCs w:val="20"/>
                <w:lang w:eastAsia="en-US"/>
              </w:rPr>
              <w:t>4.16</w:t>
            </w:r>
          </w:p>
        </w:tc>
      </w:tr>
      <w:tr w:rsidR="004625ED" w:rsidRPr="004625ED" w:rsidTr="00CF6174">
        <w:tc>
          <w:tcPr>
            <w:tcW w:w="3112" w:type="pct"/>
            <w:shd w:val="clear" w:color="auto" w:fill="auto"/>
          </w:tcPr>
          <w:p w:rsidR="004625ED" w:rsidRPr="004625ED" w:rsidRDefault="004625ED" w:rsidP="004625ED">
            <w:pPr>
              <w:numPr>
                <w:ilvl w:val="0"/>
                <w:numId w:val="16"/>
              </w:numPr>
              <w:overflowPunct w:val="0"/>
              <w:autoSpaceDE w:val="0"/>
              <w:autoSpaceDN w:val="0"/>
              <w:adjustRightInd w:val="0"/>
              <w:spacing w:line="240" w:lineRule="auto"/>
              <w:jc w:val="left"/>
              <w:textAlignment w:val="baseline"/>
              <w:rPr>
                <w:rFonts w:eastAsia="Calibri"/>
                <w:sz w:val="20"/>
                <w:szCs w:val="20"/>
                <w:lang w:eastAsia="en-US"/>
              </w:rPr>
            </w:pPr>
            <w:r w:rsidRPr="004625ED">
              <w:rPr>
                <w:rFonts w:eastAsia="Calibri"/>
                <w:sz w:val="20"/>
                <w:szCs w:val="20"/>
                <w:lang w:eastAsia="en-US"/>
              </w:rPr>
              <w:t>навыки планирования и управления временем при выполнении работы</w:t>
            </w:r>
          </w:p>
        </w:tc>
        <w:tc>
          <w:tcPr>
            <w:tcW w:w="965"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p>
        </w:tc>
        <w:tc>
          <w:tcPr>
            <w:tcW w:w="922"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r w:rsidRPr="004625ED">
              <w:rPr>
                <w:rFonts w:eastAsia="Calibri"/>
                <w:sz w:val="20"/>
                <w:szCs w:val="20"/>
                <w:lang w:eastAsia="en-US"/>
              </w:rPr>
              <w:t>4.16</w:t>
            </w:r>
          </w:p>
        </w:tc>
      </w:tr>
      <w:tr w:rsidR="004625ED" w:rsidRPr="004625ED" w:rsidTr="00CF6174">
        <w:tc>
          <w:tcPr>
            <w:tcW w:w="3112" w:type="pct"/>
            <w:shd w:val="clear" w:color="auto" w:fill="auto"/>
          </w:tcPr>
          <w:p w:rsidR="004625ED" w:rsidRPr="004625ED" w:rsidRDefault="004625ED" w:rsidP="004625ED">
            <w:pPr>
              <w:numPr>
                <w:ilvl w:val="0"/>
                <w:numId w:val="16"/>
              </w:numPr>
              <w:overflowPunct w:val="0"/>
              <w:autoSpaceDE w:val="0"/>
              <w:autoSpaceDN w:val="0"/>
              <w:adjustRightInd w:val="0"/>
              <w:spacing w:line="240" w:lineRule="auto"/>
              <w:jc w:val="left"/>
              <w:textAlignment w:val="baseline"/>
              <w:rPr>
                <w:rFonts w:eastAsia="Calibri"/>
                <w:sz w:val="20"/>
                <w:szCs w:val="20"/>
                <w:lang w:eastAsia="en-US"/>
              </w:rPr>
            </w:pPr>
            <w:r w:rsidRPr="004625ED">
              <w:rPr>
                <w:rFonts w:eastAsia="Calibri"/>
                <w:sz w:val="20"/>
                <w:szCs w:val="20"/>
                <w:lang w:eastAsia="en-US"/>
              </w:rPr>
              <w:t>обоснованность выводов</w:t>
            </w:r>
          </w:p>
        </w:tc>
        <w:tc>
          <w:tcPr>
            <w:tcW w:w="965"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p>
        </w:tc>
        <w:tc>
          <w:tcPr>
            <w:tcW w:w="922"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r w:rsidRPr="004625ED">
              <w:rPr>
                <w:rFonts w:eastAsia="Calibri"/>
                <w:sz w:val="20"/>
                <w:szCs w:val="20"/>
                <w:lang w:eastAsia="en-US"/>
              </w:rPr>
              <w:t>4.16</w:t>
            </w:r>
          </w:p>
        </w:tc>
      </w:tr>
      <w:tr w:rsidR="004625ED" w:rsidRPr="004625ED" w:rsidTr="00CF6174">
        <w:tc>
          <w:tcPr>
            <w:tcW w:w="3112" w:type="pct"/>
            <w:shd w:val="clear" w:color="auto" w:fill="auto"/>
          </w:tcPr>
          <w:p w:rsidR="004625ED" w:rsidRPr="004625ED" w:rsidRDefault="004625ED" w:rsidP="004625ED">
            <w:pPr>
              <w:numPr>
                <w:ilvl w:val="0"/>
                <w:numId w:val="16"/>
              </w:numPr>
              <w:overflowPunct w:val="0"/>
              <w:autoSpaceDE w:val="0"/>
              <w:autoSpaceDN w:val="0"/>
              <w:adjustRightInd w:val="0"/>
              <w:spacing w:line="240" w:lineRule="auto"/>
              <w:jc w:val="left"/>
              <w:textAlignment w:val="baseline"/>
              <w:rPr>
                <w:rFonts w:eastAsia="Calibri"/>
                <w:sz w:val="20"/>
                <w:szCs w:val="20"/>
                <w:lang w:eastAsia="en-US"/>
              </w:rPr>
            </w:pPr>
            <w:r w:rsidRPr="004625ED">
              <w:rPr>
                <w:rFonts w:eastAsia="Calibri"/>
                <w:sz w:val="20"/>
                <w:szCs w:val="20"/>
                <w:lang w:eastAsia="en-US"/>
              </w:rPr>
              <w:t>правильность оформления (соответствие стандарту, структурная упорядоченность, ссылки, цитаты, таблицы и т.д.)</w:t>
            </w:r>
          </w:p>
        </w:tc>
        <w:tc>
          <w:tcPr>
            <w:tcW w:w="965"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p>
        </w:tc>
        <w:tc>
          <w:tcPr>
            <w:tcW w:w="922"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r w:rsidRPr="004625ED">
              <w:rPr>
                <w:rFonts w:eastAsia="Calibri"/>
                <w:sz w:val="20"/>
                <w:szCs w:val="20"/>
                <w:lang w:eastAsia="en-US"/>
              </w:rPr>
              <w:t>4.16</w:t>
            </w:r>
          </w:p>
        </w:tc>
      </w:tr>
      <w:tr w:rsidR="004625ED" w:rsidRPr="004625ED" w:rsidTr="00CF6174">
        <w:tc>
          <w:tcPr>
            <w:tcW w:w="3112" w:type="pct"/>
            <w:shd w:val="clear" w:color="auto" w:fill="auto"/>
          </w:tcPr>
          <w:p w:rsidR="004625ED" w:rsidRPr="004625ED" w:rsidRDefault="004625ED" w:rsidP="004625ED">
            <w:pPr>
              <w:numPr>
                <w:ilvl w:val="0"/>
                <w:numId w:val="16"/>
              </w:numPr>
              <w:overflowPunct w:val="0"/>
              <w:autoSpaceDE w:val="0"/>
              <w:autoSpaceDN w:val="0"/>
              <w:adjustRightInd w:val="0"/>
              <w:spacing w:line="240" w:lineRule="auto"/>
              <w:jc w:val="left"/>
              <w:textAlignment w:val="baseline"/>
              <w:rPr>
                <w:rFonts w:eastAsia="Calibri"/>
                <w:sz w:val="20"/>
                <w:szCs w:val="20"/>
                <w:lang w:eastAsia="en-US"/>
              </w:rPr>
            </w:pPr>
            <w:r w:rsidRPr="004625ED">
              <w:rPr>
                <w:rFonts w:eastAsia="Calibri"/>
                <w:sz w:val="20"/>
                <w:szCs w:val="20"/>
                <w:lang w:eastAsia="en-US"/>
              </w:rPr>
              <w:t>соблюдение объема, шрифтов, интервалов (соответствие оформления правилам компьютерного набора текста)</w:t>
            </w:r>
          </w:p>
        </w:tc>
        <w:tc>
          <w:tcPr>
            <w:tcW w:w="965"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p>
        </w:tc>
        <w:tc>
          <w:tcPr>
            <w:tcW w:w="922"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r w:rsidRPr="004625ED">
              <w:rPr>
                <w:rFonts w:eastAsia="Calibri"/>
                <w:sz w:val="20"/>
                <w:szCs w:val="20"/>
                <w:lang w:eastAsia="en-US"/>
              </w:rPr>
              <w:t>4.16</w:t>
            </w:r>
          </w:p>
        </w:tc>
      </w:tr>
      <w:tr w:rsidR="004625ED" w:rsidRPr="004625ED" w:rsidTr="00CF6174">
        <w:tc>
          <w:tcPr>
            <w:tcW w:w="3112" w:type="pct"/>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sz w:val="20"/>
                <w:szCs w:val="20"/>
                <w:lang w:eastAsia="en-US"/>
              </w:rPr>
            </w:pPr>
            <w:r w:rsidRPr="004625ED">
              <w:rPr>
                <w:rFonts w:eastAsia="Calibri"/>
                <w:b/>
                <w:sz w:val="20"/>
                <w:szCs w:val="20"/>
                <w:lang w:eastAsia="en-US"/>
              </w:rPr>
              <w:t>ИТОГО</w:t>
            </w:r>
            <w:r w:rsidRPr="004625ED">
              <w:rPr>
                <w:rFonts w:eastAsia="Calibri"/>
                <w:sz w:val="20"/>
                <w:szCs w:val="20"/>
                <w:lang w:eastAsia="en-US"/>
              </w:rPr>
              <w:t>:</w:t>
            </w:r>
          </w:p>
        </w:tc>
        <w:tc>
          <w:tcPr>
            <w:tcW w:w="965"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sz w:val="20"/>
                <w:szCs w:val="20"/>
                <w:lang w:eastAsia="en-US"/>
              </w:rPr>
            </w:pPr>
          </w:p>
        </w:tc>
        <w:tc>
          <w:tcPr>
            <w:tcW w:w="922" w:type="pct"/>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b/>
                <w:bCs/>
                <w:sz w:val="20"/>
                <w:szCs w:val="20"/>
                <w:lang w:eastAsia="en-US"/>
              </w:rPr>
            </w:pPr>
            <w:r w:rsidRPr="004625ED">
              <w:rPr>
                <w:rFonts w:eastAsia="Calibri"/>
                <w:b/>
                <w:bCs/>
                <w:sz w:val="20"/>
                <w:szCs w:val="20"/>
                <w:lang w:eastAsia="en-US"/>
              </w:rPr>
              <w:t>100</w:t>
            </w:r>
          </w:p>
        </w:tc>
      </w:tr>
    </w:tbl>
    <w:p w:rsidR="004625ED" w:rsidRPr="004625ED" w:rsidRDefault="004625ED" w:rsidP="004625ED">
      <w:pPr>
        <w:autoSpaceDE w:val="0"/>
        <w:autoSpaceDN w:val="0"/>
        <w:adjustRightInd w:val="0"/>
        <w:spacing w:before="240" w:line="240" w:lineRule="auto"/>
        <w:jc w:val="left"/>
        <w:rPr>
          <w:rFonts w:eastAsia="Calibri"/>
          <w:b/>
          <w:bCs/>
          <w:lang w:eastAsia="en-US"/>
        </w:rPr>
      </w:pPr>
      <w:r w:rsidRPr="004625ED">
        <w:rPr>
          <w:rFonts w:eastAsia="Calibri"/>
          <w:b/>
          <w:bCs/>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4625ED" w:rsidRPr="004625ED" w:rsidTr="00CF6174">
        <w:tc>
          <w:tcPr>
            <w:tcW w:w="2235" w:type="dxa"/>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Calibri"/>
                <w:b/>
                <w:lang w:eastAsia="en-US"/>
              </w:rPr>
            </w:pPr>
            <w:r w:rsidRPr="004625ED">
              <w:rPr>
                <w:rFonts w:eastAsia="Calibri"/>
                <w:b/>
                <w:lang w:eastAsia="en-US"/>
              </w:rPr>
              <w:t>Количество баллов</w:t>
            </w:r>
          </w:p>
        </w:tc>
        <w:tc>
          <w:tcPr>
            <w:tcW w:w="4252" w:type="dxa"/>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Calibri"/>
                <w:b/>
                <w:lang w:eastAsia="en-US"/>
              </w:rPr>
            </w:pPr>
            <w:r w:rsidRPr="004625ED">
              <w:rPr>
                <w:rFonts w:eastAsia="Calibri"/>
                <w:b/>
                <w:lang w:eastAsia="en-US"/>
              </w:rPr>
              <w:t xml:space="preserve">Оценка </w:t>
            </w:r>
            <w:proofErr w:type="gramStart"/>
            <w:r w:rsidRPr="004625ED">
              <w:rPr>
                <w:rFonts w:eastAsia="Calibri"/>
                <w:b/>
                <w:lang w:eastAsia="en-US"/>
              </w:rPr>
              <w:t>обучающегося</w:t>
            </w:r>
            <w:proofErr w:type="gramEnd"/>
          </w:p>
        </w:tc>
      </w:tr>
      <w:tr w:rsidR="004625ED" w:rsidRPr="004625ED" w:rsidTr="00CF6174">
        <w:tc>
          <w:tcPr>
            <w:tcW w:w="2235" w:type="dxa"/>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rPr>
                <w:spacing w:val="-4"/>
                <w:szCs w:val="20"/>
              </w:rPr>
            </w:pPr>
            <w:r w:rsidRPr="004625ED">
              <w:t>90 ÷ 100</w:t>
            </w:r>
          </w:p>
        </w:tc>
        <w:tc>
          <w:tcPr>
            <w:tcW w:w="4252" w:type="dxa"/>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rPr>
                <w:spacing w:val="-4"/>
                <w:szCs w:val="20"/>
              </w:rPr>
            </w:pPr>
            <w:r w:rsidRPr="004625ED">
              <w:t>отлично</w:t>
            </w:r>
          </w:p>
        </w:tc>
      </w:tr>
      <w:tr w:rsidR="004625ED" w:rsidRPr="004625ED" w:rsidTr="00CF6174">
        <w:tc>
          <w:tcPr>
            <w:tcW w:w="2235" w:type="dxa"/>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rPr>
                <w:spacing w:val="-4"/>
                <w:szCs w:val="20"/>
              </w:rPr>
            </w:pPr>
            <w:r w:rsidRPr="004625ED">
              <w:t>75 ÷ 89</w:t>
            </w:r>
          </w:p>
        </w:tc>
        <w:tc>
          <w:tcPr>
            <w:tcW w:w="4252" w:type="dxa"/>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rPr>
                <w:spacing w:val="-4"/>
                <w:szCs w:val="20"/>
              </w:rPr>
            </w:pPr>
            <w:r w:rsidRPr="004625ED">
              <w:rPr>
                <w:spacing w:val="-4"/>
                <w:szCs w:val="20"/>
              </w:rPr>
              <w:t>хорошо</w:t>
            </w:r>
          </w:p>
        </w:tc>
      </w:tr>
      <w:tr w:rsidR="004625ED" w:rsidRPr="004625ED" w:rsidTr="00CF6174">
        <w:tc>
          <w:tcPr>
            <w:tcW w:w="2235" w:type="dxa"/>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rPr>
                <w:spacing w:val="-4"/>
                <w:szCs w:val="20"/>
              </w:rPr>
            </w:pPr>
            <w:r w:rsidRPr="004625ED">
              <w:t>60 ÷ 74</w:t>
            </w:r>
          </w:p>
        </w:tc>
        <w:tc>
          <w:tcPr>
            <w:tcW w:w="4252" w:type="dxa"/>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rPr>
                <w:spacing w:val="-4"/>
                <w:szCs w:val="20"/>
              </w:rPr>
            </w:pPr>
            <w:r w:rsidRPr="004625ED">
              <w:t>удовлетворительно</w:t>
            </w:r>
          </w:p>
        </w:tc>
      </w:tr>
      <w:tr w:rsidR="004625ED" w:rsidRPr="004625ED" w:rsidTr="00CF6174">
        <w:tc>
          <w:tcPr>
            <w:tcW w:w="2235" w:type="dxa"/>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pPr>
            <w:r w:rsidRPr="004625ED">
              <w:t>менее 60</w:t>
            </w:r>
          </w:p>
        </w:tc>
        <w:tc>
          <w:tcPr>
            <w:tcW w:w="4252" w:type="dxa"/>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pPr>
            <w:r w:rsidRPr="004625ED">
              <w:t>неудовлетворительно</w:t>
            </w:r>
          </w:p>
        </w:tc>
      </w:tr>
    </w:tbl>
    <w:p w:rsidR="004625ED" w:rsidRPr="004625ED" w:rsidRDefault="004625ED" w:rsidP="004625ED">
      <w:pPr>
        <w:spacing w:after="200"/>
        <w:jc w:val="left"/>
        <w:rPr>
          <w:rFonts w:eastAsia="Calibri"/>
          <w:lang w:eastAsia="en-US"/>
        </w:rPr>
      </w:pPr>
      <w:r w:rsidRPr="004625ED">
        <w:rPr>
          <w:rFonts w:eastAsia="Calibri"/>
          <w:lang w:eastAsia="en-US"/>
        </w:rPr>
        <w:br w:type="page"/>
      </w:r>
    </w:p>
    <w:p w:rsidR="004625ED" w:rsidRPr="004625ED" w:rsidRDefault="004625ED" w:rsidP="004625ED">
      <w:pPr>
        <w:jc w:val="center"/>
        <w:rPr>
          <w:rFonts w:eastAsia="Times New Roman"/>
          <w:b/>
        </w:rPr>
      </w:pPr>
      <w:r w:rsidRPr="004625ED">
        <w:rPr>
          <w:rFonts w:eastAsia="Times New Roman"/>
          <w:b/>
        </w:rPr>
        <w:lastRenderedPageBreak/>
        <w:t>ТЕСТ</w:t>
      </w:r>
    </w:p>
    <w:p w:rsidR="004625ED" w:rsidRPr="004625ED" w:rsidRDefault="004625ED" w:rsidP="004625ED">
      <w:pPr>
        <w:tabs>
          <w:tab w:val="left" w:pos="567"/>
        </w:tabs>
        <w:spacing w:line="240" w:lineRule="auto"/>
      </w:pPr>
      <w:r w:rsidRPr="004625ED">
        <w:tab/>
        <w:t xml:space="preserve">Тестирование проводится во время аудиторных занятий. На выполнение отводится </w:t>
      </w:r>
      <w:r w:rsidRPr="004625ED">
        <w:rPr>
          <w:rFonts w:eastAsia="Calibri"/>
          <w:lang w:eastAsia="en-US"/>
        </w:rPr>
        <w:t>0,5 академического часа</w:t>
      </w:r>
      <w:r w:rsidRPr="004625ED">
        <w:t xml:space="preserve">. Работы выполняются индивидуально, в письменной форме. </w:t>
      </w:r>
      <w:proofErr w:type="gramStart"/>
      <w:r w:rsidRPr="004625ED">
        <w:t>Обучающимся</w:t>
      </w:r>
      <w:proofErr w:type="gramEnd"/>
      <w:r w:rsidRPr="004625ED">
        <w:t xml:space="preserve"> выдаются бланки с вопросами теста и вариантами ответов, а также бланк для ответов. На бланке для ответов необходимо указать ФИО обучающегося, номер группы, отметить выбранный вариант ответа. </w:t>
      </w:r>
    </w:p>
    <w:p w:rsidR="004625ED" w:rsidRPr="004625ED" w:rsidRDefault="004625ED" w:rsidP="004625ED">
      <w:pPr>
        <w:spacing w:before="240" w:after="240" w:line="240" w:lineRule="auto"/>
        <w:jc w:val="left"/>
        <w:rPr>
          <w:rFonts w:eastAsia="Calibri"/>
          <w:b/>
          <w:lang w:eastAsia="en-US"/>
        </w:rPr>
      </w:pPr>
      <w:r w:rsidRPr="004625ED">
        <w:rPr>
          <w:rFonts w:eastAsia="Calibri"/>
          <w:b/>
          <w:lang w:eastAsia="en-US"/>
        </w:rPr>
        <w:t>Перечень разделов, по которым проводится тестирование, приведен в таблице:</w:t>
      </w:r>
    </w:p>
    <w:tbl>
      <w:tblPr>
        <w:tblW w:w="0" w:type="auto"/>
        <w:jc w:val="center"/>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7181"/>
      </w:tblGrid>
      <w:tr w:rsidR="004625ED" w:rsidRPr="004625ED" w:rsidTr="00CF6174">
        <w:trPr>
          <w:jc w:val="center"/>
        </w:trPr>
        <w:tc>
          <w:tcPr>
            <w:tcW w:w="899" w:type="dxa"/>
          </w:tcPr>
          <w:p w:rsidR="004625ED" w:rsidRPr="004625ED" w:rsidRDefault="004625ED" w:rsidP="004625ED">
            <w:pPr>
              <w:overflowPunct w:val="0"/>
              <w:autoSpaceDE w:val="0"/>
              <w:autoSpaceDN w:val="0"/>
              <w:adjustRightInd w:val="0"/>
              <w:spacing w:before="240" w:after="240" w:line="240" w:lineRule="auto"/>
              <w:jc w:val="center"/>
              <w:textAlignment w:val="baseline"/>
              <w:rPr>
                <w:rFonts w:eastAsia="Calibri"/>
                <w:b/>
                <w:szCs w:val="24"/>
                <w:lang w:eastAsia="en-US"/>
              </w:rPr>
            </w:pPr>
            <w:r w:rsidRPr="004625ED">
              <w:rPr>
                <w:b/>
                <w:szCs w:val="24"/>
                <w:lang w:eastAsia="en-US"/>
              </w:rPr>
              <w:t xml:space="preserve">№ </w:t>
            </w:r>
            <w:proofErr w:type="gramStart"/>
            <w:r w:rsidRPr="004625ED">
              <w:rPr>
                <w:b/>
                <w:szCs w:val="24"/>
                <w:lang w:eastAsia="en-US"/>
              </w:rPr>
              <w:t>п</w:t>
            </w:r>
            <w:proofErr w:type="gramEnd"/>
            <w:r w:rsidRPr="004625ED">
              <w:rPr>
                <w:b/>
                <w:szCs w:val="24"/>
                <w:lang w:val="en-US" w:eastAsia="en-US"/>
              </w:rPr>
              <w:t>/</w:t>
            </w:r>
            <w:r w:rsidRPr="004625ED">
              <w:rPr>
                <w:b/>
                <w:szCs w:val="24"/>
                <w:lang w:eastAsia="en-US"/>
              </w:rPr>
              <w:t>п</w:t>
            </w:r>
          </w:p>
        </w:tc>
        <w:tc>
          <w:tcPr>
            <w:tcW w:w="7181" w:type="dxa"/>
          </w:tcPr>
          <w:p w:rsidR="004625ED" w:rsidRPr="004625ED" w:rsidRDefault="004625ED" w:rsidP="004625ED">
            <w:pPr>
              <w:overflowPunct w:val="0"/>
              <w:autoSpaceDE w:val="0"/>
              <w:autoSpaceDN w:val="0"/>
              <w:adjustRightInd w:val="0"/>
              <w:spacing w:before="240" w:after="240" w:line="240" w:lineRule="auto"/>
              <w:jc w:val="center"/>
              <w:textAlignment w:val="baseline"/>
              <w:rPr>
                <w:rFonts w:eastAsia="Calibri"/>
                <w:b/>
                <w:szCs w:val="24"/>
                <w:lang w:eastAsia="en-US"/>
              </w:rPr>
            </w:pPr>
            <w:r w:rsidRPr="004625ED">
              <w:rPr>
                <w:b/>
                <w:szCs w:val="24"/>
                <w:lang w:eastAsia="en-US"/>
              </w:rPr>
              <w:t>Наименование раздела дисциплины</w:t>
            </w:r>
          </w:p>
        </w:tc>
      </w:tr>
      <w:tr w:rsidR="004625ED" w:rsidRPr="004625ED" w:rsidTr="00CF6174">
        <w:trPr>
          <w:trHeight w:val="329"/>
          <w:jc w:val="center"/>
        </w:trPr>
        <w:tc>
          <w:tcPr>
            <w:tcW w:w="899" w:type="dxa"/>
          </w:tcPr>
          <w:p w:rsidR="004625ED" w:rsidRPr="004625ED" w:rsidRDefault="004625ED" w:rsidP="004625ED">
            <w:pPr>
              <w:overflowPunct w:val="0"/>
              <w:autoSpaceDE w:val="0"/>
              <w:autoSpaceDN w:val="0"/>
              <w:adjustRightInd w:val="0"/>
              <w:spacing w:line="240" w:lineRule="auto"/>
              <w:jc w:val="center"/>
              <w:textAlignment w:val="baseline"/>
              <w:rPr>
                <w:bCs/>
                <w:szCs w:val="24"/>
              </w:rPr>
            </w:pPr>
            <w:r w:rsidRPr="004625ED">
              <w:rPr>
                <w:bCs/>
                <w:szCs w:val="24"/>
              </w:rPr>
              <w:t>1</w:t>
            </w:r>
          </w:p>
        </w:tc>
        <w:tc>
          <w:tcPr>
            <w:tcW w:w="7181" w:type="dxa"/>
          </w:tcPr>
          <w:p w:rsidR="004625ED" w:rsidRPr="004625ED" w:rsidRDefault="004625ED" w:rsidP="004625ED">
            <w:pPr>
              <w:tabs>
                <w:tab w:val="right" w:leader="underscore" w:pos="9639"/>
              </w:tabs>
              <w:spacing w:line="240" w:lineRule="auto"/>
              <w:rPr>
                <w:bCs/>
                <w:szCs w:val="24"/>
              </w:rPr>
            </w:pPr>
            <w:r w:rsidRPr="004625ED">
              <w:rPr>
                <w:bCs/>
                <w:szCs w:val="24"/>
              </w:rPr>
              <w:t>Раздел 2. Основы гражданского права</w:t>
            </w:r>
          </w:p>
        </w:tc>
      </w:tr>
      <w:tr w:rsidR="004625ED" w:rsidRPr="004625ED" w:rsidTr="00CF6174">
        <w:trPr>
          <w:jc w:val="center"/>
        </w:trPr>
        <w:tc>
          <w:tcPr>
            <w:tcW w:w="899" w:type="dxa"/>
          </w:tcPr>
          <w:p w:rsidR="004625ED" w:rsidRPr="004625ED" w:rsidRDefault="004625ED" w:rsidP="004625ED">
            <w:pPr>
              <w:overflowPunct w:val="0"/>
              <w:autoSpaceDE w:val="0"/>
              <w:autoSpaceDN w:val="0"/>
              <w:adjustRightInd w:val="0"/>
              <w:spacing w:line="240" w:lineRule="auto"/>
              <w:jc w:val="center"/>
              <w:textAlignment w:val="baseline"/>
              <w:rPr>
                <w:bCs/>
                <w:szCs w:val="24"/>
              </w:rPr>
            </w:pPr>
            <w:r w:rsidRPr="004625ED">
              <w:rPr>
                <w:bCs/>
                <w:szCs w:val="24"/>
              </w:rPr>
              <w:t>2</w:t>
            </w:r>
          </w:p>
        </w:tc>
        <w:tc>
          <w:tcPr>
            <w:tcW w:w="7181" w:type="dxa"/>
          </w:tcPr>
          <w:p w:rsidR="004625ED" w:rsidRPr="004625ED" w:rsidRDefault="004625ED" w:rsidP="004625ED">
            <w:pPr>
              <w:overflowPunct w:val="0"/>
              <w:autoSpaceDE w:val="0"/>
              <w:autoSpaceDN w:val="0"/>
              <w:adjustRightInd w:val="0"/>
              <w:spacing w:line="240" w:lineRule="auto"/>
              <w:textAlignment w:val="baseline"/>
              <w:rPr>
                <w:bCs/>
                <w:szCs w:val="24"/>
              </w:rPr>
            </w:pPr>
            <w:r w:rsidRPr="004625ED">
              <w:rPr>
                <w:bCs/>
                <w:szCs w:val="24"/>
              </w:rPr>
              <w:t>Раздел 3. Трудовое право</w:t>
            </w:r>
          </w:p>
        </w:tc>
      </w:tr>
      <w:tr w:rsidR="004625ED" w:rsidRPr="004625ED" w:rsidTr="00CF6174">
        <w:trPr>
          <w:jc w:val="center"/>
        </w:trPr>
        <w:tc>
          <w:tcPr>
            <w:tcW w:w="899" w:type="dxa"/>
          </w:tcPr>
          <w:p w:rsidR="004625ED" w:rsidRPr="004625ED" w:rsidRDefault="004625ED" w:rsidP="004625ED">
            <w:pPr>
              <w:overflowPunct w:val="0"/>
              <w:autoSpaceDE w:val="0"/>
              <w:autoSpaceDN w:val="0"/>
              <w:adjustRightInd w:val="0"/>
              <w:spacing w:line="240" w:lineRule="auto"/>
              <w:jc w:val="center"/>
              <w:textAlignment w:val="baseline"/>
              <w:rPr>
                <w:bCs/>
                <w:szCs w:val="24"/>
              </w:rPr>
            </w:pPr>
            <w:r w:rsidRPr="004625ED">
              <w:rPr>
                <w:bCs/>
                <w:szCs w:val="24"/>
              </w:rPr>
              <w:t>3</w:t>
            </w:r>
          </w:p>
        </w:tc>
        <w:tc>
          <w:tcPr>
            <w:tcW w:w="7181" w:type="dxa"/>
          </w:tcPr>
          <w:p w:rsidR="004625ED" w:rsidRPr="004625ED" w:rsidRDefault="004625ED" w:rsidP="004625ED">
            <w:pPr>
              <w:overflowPunct w:val="0"/>
              <w:autoSpaceDE w:val="0"/>
              <w:autoSpaceDN w:val="0"/>
              <w:adjustRightInd w:val="0"/>
              <w:spacing w:line="240" w:lineRule="auto"/>
              <w:textAlignment w:val="baseline"/>
              <w:rPr>
                <w:bCs/>
                <w:szCs w:val="24"/>
              </w:rPr>
            </w:pPr>
            <w:r w:rsidRPr="004625ED">
              <w:rPr>
                <w:bCs/>
                <w:szCs w:val="24"/>
              </w:rPr>
              <w:t>Раздел 4. Правовое регулирование банковской деятельности</w:t>
            </w:r>
          </w:p>
        </w:tc>
      </w:tr>
    </w:tbl>
    <w:p w:rsidR="004625ED" w:rsidRPr="004625ED" w:rsidRDefault="004625ED" w:rsidP="004625ED">
      <w:pPr>
        <w:tabs>
          <w:tab w:val="right" w:leader="underscore" w:pos="9639"/>
        </w:tabs>
        <w:spacing w:before="240" w:after="240" w:line="240" w:lineRule="auto"/>
        <w:ind w:firstLine="567"/>
        <w:rPr>
          <w:b/>
          <w:spacing w:val="-4"/>
          <w:szCs w:val="20"/>
        </w:rPr>
      </w:pPr>
      <w:r w:rsidRPr="004625ED">
        <w:rPr>
          <w:b/>
          <w:spacing w:val="-4"/>
          <w:szCs w:val="20"/>
        </w:rPr>
        <w:t>Примеры тестовых заданий</w:t>
      </w:r>
    </w:p>
    <w:p w:rsidR="004625ED" w:rsidRPr="004625ED" w:rsidRDefault="004625ED" w:rsidP="004625ED">
      <w:pPr>
        <w:jc w:val="left"/>
        <w:rPr>
          <w:rFonts w:eastAsiaTheme="minorHAnsi" w:cs="Times New Roman"/>
          <w:b/>
          <w:szCs w:val="24"/>
          <w:lang w:eastAsia="en-US"/>
        </w:rPr>
      </w:pPr>
      <w:r w:rsidRPr="004625ED">
        <w:rPr>
          <w:rFonts w:eastAsiaTheme="minorHAnsi" w:cs="Times New Roman"/>
          <w:b/>
          <w:szCs w:val="24"/>
          <w:lang w:eastAsia="en-US"/>
        </w:rPr>
        <w:t>Тестовые задания по разделу 2 «Основы гражданского права».</w:t>
      </w:r>
    </w:p>
    <w:p w:rsidR="004625ED" w:rsidRPr="004625ED" w:rsidRDefault="004625ED" w:rsidP="004625ED">
      <w:pPr>
        <w:jc w:val="left"/>
        <w:rPr>
          <w:rFonts w:eastAsiaTheme="minorHAnsi" w:cs="Times New Roman"/>
          <w:b/>
          <w:szCs w:val="24"/>
          <w:lang w:eastAsia="en-US"/>
        </w:rPr>
      </w:pPr>
    </w:p>
    <w:p w:rsidR="004625ED" w:rsidRPr="004625ED" w:rsidRDefault="004625ED" w:rsidP="004625ED">
      <w:pPr>
        <w:jc w:val="left"/>
        <w:rPr>
          <w:rFonts w:eastAsiaTheme="minorHAnsi" w:cs="Times New Roman"/>
          <w:b/>
          <w:szCs w:val="24"/>
          <w:lang w:eastAsia="en-US"/>
        </w:rPr>
      </w:pPr>
      <w:r w:rsidRPr="004625ED">
        <w:rPr>
          <w:rFonts w:eastAsiaTheme="minorHAnsi" w:cs="Times New Roman"/>
          <w:b/>
          <w:szCs w:val="24"/>
          <w:lang w:eastAsia="en-US"/>
        </w:rPr>
        <w:t>Тест 1</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1. Перечень организационно-правовых форм коммерческих организаций: </w:t>
      </w:r>
    </w:p>
    <w:p w:rsidR="004625ED" w:rsidRPr="004625ED" w:rsidRDefault="004625ED" w:rsidP="004625ED">
      <w:pPr>
        <w:jc w:val="left"/>
        <w:rPr>
          <w:rFonts w:eastAsiaTheme="minorHAnsi" w:cs="Times New Roman"/>
          <w:szCs w:val="24"/>
          <w:lang w:eastAsia="en-US"/>
        </w:rPr>
      </w:pPr>
      <w:proofErr w:type="gramStart"/>
      <w:r w:rsidRPr="004625ED">
        <w:rPr>
          <w:rFonts w:eastAsiaTheme="minorHAnsi" w:cs="Times New Roman"/>
          <w:szCs w:val="24"/>
          <w:lang w:eastAsia="en-US"/>
        </w:rPr>
        <w:t xml:space="preserve">a) определен в ГК РФ; </w:t>
      </w:r>
      <w:proofErr w:type="gramEnd"/>
    </w:p>
    <w:p w:rsidR="004625ED" w:rsidRPr="004625ED" w:rsidRDefault="004625ED" w:rsidP="004625ED">
      <w:pPr>
        <w:jc w:val="left"/>
        <w:rPr>
          <w:rFonts w:eastAsiaTheme="minorHAnsi" w:cs="Times New Roman"/>
          <w:szCs w:val="24"/>
          <w:lang w:eastAsia="en-US"/>
        </w:rPr>
      </w:pPr>
      <w:proofErr w:type="gramStart"/>
      <w:r w:rsidRPr="004625ED">
        <w:rPr>
          <w:rFonts w:eastAsiaTheme="minorHAnsi" w:cs="Times New Roman"/>
          <w:szCs w:val="24"/>
          <w:lang w:eastAsia="en-US"/>
        </w:rPr>
        <w:t xml:space="preserve">b) определен в ГК РФ и в иных законах; </w:t>
      </w:r>
      <w:proofErr w:type="gramEnd"/>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c) </w:t>
      </w:r>
      <w:proofErr w:type="gramStart"/>
      <w:r w:rsidRPr="004625ED">
        <w:rPr>
          <w:rFonts w:eastAsiaTheme="minorHAnsi" w:cs="Times New Roman"/>
          <w:szCs w:val="24"/>
          <w:lang w:eastAsia="en-US"/>
        </w:rPr>
        <w:t>определен</w:t>
      </w:r>
      <w:proofErr w:type="gramEnd"/>
      <w:r w:rsidRPr="004625ED">
        <w:rPr>
          <w:rFonts w:eastAsiaTheme="minorHAnsi" w:cs="Times New Roman"/>
          <w:szCs w:val="24"/>
          <w:lang w:eastAsia="en-US"/>
        </w:rPr>
        <w:t xml:space="preserve"> в законе «О коммерческих организациях.  </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2. Фирменное наименование, включающее указание на организационно-правовую форму, должны иметь все: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a) только коммерческие организации;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b) только некоммерческие организации;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c) коммерческие и некоммерческие организации, занимающиеся предпринимательской деятельностью. </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3. Можно ли утверждать, что все коммерческие организации имеют общую правоспособность, если иное не определено учредительными документами?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a) да;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b) нет.  </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4. Кто может стать учредителем и собственником компании в организационно-правовой форме индивидуального частного предприятия?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a) лицо, зарегистрированное как предприниматель;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b) государство;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c) никто;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d) только коммерческая организация.  </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5. Могут ли учредители юридического лица наделить его специальной правоспособностью: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a) могут;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lastRenderedPageBreak/>
        <w:t xml:space="preserve">b) не могут, так как сделки направленные на ограничение правоспособности, недействительны.  </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6. Правовой статус полного товарищества определяется его: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a) положением;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b) уставом;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c) уставом и учредительным договором;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d) учредительным договором.  </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7. Учредительны</w:t>
      </w:r>
      <w:proofErr w:type="gramStart"/>
      <w:r w:rsidRPr="004625ED">
        <w:rPr>
          <w:rFonts w:eastAsiaTheme="minorHAnsi" w:cs="Times New Roman"/>
          <w:szCs w:val="24"/>
          <w:lang w:eastAsia="en-US"/>
        </w:rPr>
        <w:t>й(</w:t>
      </w:r>
      <w:proofErr w:type="gramEnd"/>
      <w:r w:rsidRPr="004625ED">
        <w:rPr>
          <w:rFonts w:eastAsiaTheme="minorHAnsi" w:cs="Times New Roman"/>
          <w:szCs w:val="24"/>
          <w:lang w:eastAsia="en-US"/>
        </w:rPr>
        <w:t xml:space="preserve">е) документ(ы) акционерного общества – это: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a) положение;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b) устав;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c) устав и учредительный договор;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d) учредительный договор.  </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8. Место нахождения юридического лица - это: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a) место его государственной регистрации;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b) его юридический адрес;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c) его почтовый адрес;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d) место нахождения его исполнительного органа.  </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9. Участники полного товарищества несут_________________ по его обязательствам.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a) ответственность в пределах своего вклада в складочный капитал;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b) солидарно несут субсидиарную ответственность всем своим имуществом;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c) персональную ответственность.  </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10. Признаки, присущие юридическому лицу: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a) организационное единство;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b) имущественная обособленность;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c) самостоятельная имущественная ответственность;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d) все перечисленное.  </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11. Государственная регистрация юридического лица осуществляется со дня представления документов в регистрирующий орган в срок не более чем: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a) 5 дней;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b) 7 дней;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c) 10 дней;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d) 15 дней.  </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12. Юридическое лицо считается ликвидированным с момента: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a) вступления в законную силу решения суда;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b) закрытия расчетных счетов предприятия;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c) отзыва лицензии;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d) </w:t>
      </w:r>
      <w:proofErr w:type="gramStart"/>
      <w:r w:rsidRPr="004625ED">
        <w:rPr>
          <w:rFonts w:eastAsiaTheme="minorHAnsi" w:cs="Times New Roman"/>
          <w:szCs w:val="24"/>
          <w:lang w:eastAsia="en-US"/>
        </w:rPr>
        <w:t>внесении</w:t>
      </w:r>
      <w:proofErr w:type="gramEnd"/>
      <w:r w:rsidRPr="004625ED">
        <w:rPr>
          <w:rFonts w:eastAsiaTheme="minorHAnsi" w:cs="Times New Roman"/>
          <w:szCs w:val="24"/>
          <w:lang w:eastAsia="en-US"/>
        </w:rPr>
        <w:t xml:space="preserve"> об этом в единый государственный реестр юридических лиц.  </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13. Юридическое лицо считается созданным с момента: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lastRenderedPageBreak/>
        <w:t xml:space="preserve">a) утверждения устава;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b) назначения генерального директора;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c) государственной регистрации;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d) решения общего собрания.  </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14. К коммерческим организациям относятся: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a) ассоциации и союзы;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b) фонды;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c) потребительские кооперативы;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d) производственные кооперативы.  </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15. К некоммерческим организациям относятся: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a) ассоциации и союзы;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b) товарищества;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c) акционерные общества; </w:t>
      </w:r>
    </w:p>
    <w:p w:rsidR="004625ED" w:rsidRPr="004625ED" w:rsidRDefault="004625ED" w:rsidP="004625ED">
      <w:pPr>
        <w:jc w:val="left"/>
        <w:rPr>
          <w:rFonts w:eastAsiaTheme="minorHAnsi" w:cs="Times New Roman"/>
          <w:b/>
          <w:szCs w:val="24"/>
          <w:lang w:eastAsia="en-US"/>
        </w:rPr>
      </w:pPr>
      <w:r w:rsidRPr="004625ED">
        <w:rPr>
          <w:rFonts w:eastAsiaTheme="minorHAnsi" w:cs="Times New Roman"/>
          <w:szCs w:val="24"/>
          <w:lang w:eastAsia="en-US"/>
        </w:rPr>
        <w:t xml:space="preserve">d) учреждения.  </w:t>
      </w:r>
    </w:p>
    <w:p w:rsidR="004625ED" w:rsidRPr="004625ED" w:rsidRDefault="004625ED" w:rsidP="004625ED">
      <w:pPr>
        <w:autoSpaceDE w:val="0"/>
        <w:autoSpaceDN w:val="0"/>
        <w:adjustRightInd w:val="0"/>
        <w:spacing w:line="240" w:lineRule="auto"/>
        <w:rPr>
          <w:rFonts w:eastAsia="Calibri" w:cs="Times New Roman"/>
          <w:b/>
          <w:bCs/>
          <w:szCs w:val="24"/>
          <w:lang w:eastAsia="en-US"/>
        </w:rPr>
      </w:pPr>
    </w:p>
    <w:p w:rsidR="004625ED" w:rsidRPr="004625ED" w:rsidRDefault="004625ED" w:rsidP="004625ED">
      <w:pPr>
        <w:autoSpaceDE w:val="0"/>
        <w:autoSpaceDN w:val="0"/>
        <w:adjustRightInd w:val="0"/>
        <w:spacing w:line="240" w:lineRule="auto"/>
        <w:rPr>
          <w:rFonts w:eastAsia="Calibri" w:cs="Times New Roman"/>
          <w:b/>
          <w:bCs/>
          <w:szCs w:val="24"/>
          <w:lang w:eastAsia="en-US"/>
        </w:rPr>
      </w:pPr>
      <w:r w:rsidRPr="004625ED">
        <w:rPr>
          <w:rFonts w:eastAsia="Calibri" w:cs="Times New Roman"/>
          <w:b/>
          <w:bCs/>
          <w:szCs w:val="24"/>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614"/>
        <w:gridCol w:w="1950"/>
        <w:gridCol w:w="1895"/>
      </w:tblGrid>
      <w:tr w:rsidR="004625ED" w:rsidRPr="004625ED" w:rsidTr="00CF6174">
        <w:tc>
          <w:tcPr>
            <w:tcW w:w="4667" w:type="dxa"/>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Критерий</w:t>
            </w:r>
          </w:p>
        </w:tc>
        <w:tc>
          <w:tcPr>
            <w:tcW w:w="1614" w:type="dxa"/>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 xml:space="preserve">Баллы </w:t>
            </w:r>
            <w:proofErr w:type="gramStart"/>
            <w:r w:rsidRPr="004625ED">
              <w:rPr>
                <w:rFonts w:eastAsia="Calibri" w:cs="Times New Roman"/>
                <w:b/>
                <w:bCs/>
                <w:sz w:val="20"/>
                <w:szCs w:val="20"/>
                <w:lang w:eastAsia="en-US"/>
              </w:rPr>
              <w:t>обучающегося</w:t>
            </w:r>
            <w:proofErr w:type="gramEnd"/>
          </w:p>
        </w:tc>
        <w:tc>
          <w:tcPr>
            <w:tcW w:w="1950" w:type="dxa"/>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Минимальное количество баллов</w:t>
            </w:r>
          </w:p>
        </w:tc>
        <w:tc>
          <w:tcPr>
            <w:tcW w:w="1895" w:type="dxa"/>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Максимальное количество баллов</w:t>
            </w:r>
          </w:p>
        </w:tc>
      </w:tr>
      <w:tr w:rsidR="004625ED" w:rsidRPr="004625ED" w:rsidTr="00CF6174">
        <w:tc>
          <w:tcPr>
            <w:tcW w:w="4667" w:type="dxa"/>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4625ED">
              <w:rPr>
                <w:rFonts w:eastAsia="Calibri" w:cs="Times New Roman"/>
                <w:bCs/>
                <w:sz w:val="20"/>
                <w:szCs w:val="20"/>
                <w:lang w:eastAsia="en-US"/>
              </w:rPr>
              <w:t>Количество правильных ответов на вопросы теста при общем количестве правильных ответов 8 и более</w:t>
            </w:r>
          </w:p>
        </w:tc>
        <w:tc>
          <w:tcPr>
            <w:tcW w:w="1614" w:type="dxa"/>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8</w:t>
            </w:r>
          </w:p>
        </w:tc>
        <w:tc>
          <w:tcPr>
            <w:tcW w:w="1895" w:type="dxa"/>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15</w:t>
            </w:r>
          </w:p>
        </w:tc>
      </w:tr>
      <w:tr w:rsidR="004625ED" w:rsidRPr="004625ED" w:rsidTr="00CF6174">
        <w:tc>
          <w:tcPr>
            <w:tcW w:w="4667" w:type="dxa"/>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4625ED">
              <w:rPr>
                <w:rFonts w:eastAsia="Calibri" w:cs="Times New Roman"/>
                <w:b/>
                <w:bCs/>
                <w:sz w:val="20"/>
                <w:szCs w:val="20"/>
                <w:lang w:eastAsia="en-US"/>
              </w:rPr>
              <w:t>Итого:</w:t>
            </w:r>
          </w:p>
        </w:tc>
        <w:tc>
          <w:tcPr>
            <w:tcW w:w="1614" w:type="dxa"/>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8</w:t>
            </w:r>
          </w:p>
        </w:tc>
        <w:tc>
          <w:tcPr>
            <w:tcW w:w="1895" w:type="dxa"/>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15</w:t>
            </w:r>
          </w:p>
        </w:tc>
      </w:tr>
    </w:tbl>
    <w:p w:rsidR="004625ED" w:rsidRPr="004625ED" w:rsidRDefault="004625ED" w:rsidP="004625ED">
      <w:pPr>
        <w:spacing w:before="240" w:after="240" w:line="240" w:lineRule="auto"/>
        <w:jc w:val="left"/>
        <w:rPr>
          <w:rFonts w:eastAsia="Calibri" w:cs="Times New Roman"/>
          <w:b/>
          <w:szCs w:val="24"/>
          <w:lang w:eastAsia="en-US"/>
        </w:rPr>
      </w:pPr>
      <w:r w:rsidRPr="004625ED">
        <w:rPr>
          <w:rFonts w:eastAsia="Calibri" w:cs="Times New Roman"/>
          <w:b/>
          <w:szCs w:val="24"/>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2"/>
      </w:tblGrid>
      <w:tr w:rsidR="004625ED" w:rsidRPr="004625ED" w:rsidTr="00CF6174">
        <w:tc>
          <w:tcPr>
            <w:tcW w:w="2235"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szCs w:val="24"/>
                <w:lang w:eastAsia="en-US"/>
              </w:rPr>
            </w:pPr>
            <w:r w:rsidRPr="004625ED">
              <w:rPr>
                <w:rFonts w:eastAsia="Calibri" w:cs="Times New Roman"/>
                <w:b/>
                <w:szCs w:val="24"/>
                <w:lang w:eastAsia="en-US"/>
              </w:rPr>
              <w:t>Количество баллов</w:t>
            </w:r>
          </w:p>
        </w:tc>
        <w:tc>
          <w:tcPr>
            <w:tcW w:w="4252"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szCs w:val="24"/>
                <w:lang w:eastAsia="en-US"/>
              </w:rPr>
            </w:pPr>
            <w:r w:rsidRPr="004625ED">
              <w:rPr>
                <w:rFonts w:eastAsia="Calibri" w:cs="Times New Roman"/>
                <w:b/>
                <w:szCs w:val="24"/>
                <w:lang w:eastAsia="en-US"/>
              </w:rPr>
              <w:t xml:space="preserve">Оценка </w:t>
            </w:r>
            <w:proofErr w:type="gramStart"/>
            <w:r w:rsidRPr="004625ED">
              <w:rPr>
                <w:rFonts w:eastAsia="Calibri" w:cs="Times New Roman"/>
                <w:b/>
                <w:szCs w:val="24"/>
                <w:lang w:eastAsia="en-US"/>
              </w:rPr>
              <w:t>обучающегося</w:t>
            </w:r>
            <w:proofErr w:type="gramEnd"/>
          </w:p>
        </w:tc>
      </w:tr>
      <w:tr w:rsidR="004625ED" w:rsidRPr="004625ED" w:rsidTr="00CF6174">
        <w:tc>
          <w:tcPr>
            <w:tcW w:w="2235"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szCs w:val="24"/>
                <w:lang w:eastAsia="en-US"/>
              </w:rPr>
            </w:pPr>
            <w:r w:rsidRPr="004625ED">
              <w:rPr>
                <w:rFonts w:eastAsia="Calibri" w:cs="Times New Roman"/>
                <w:szCs w:val="24"/>
                <w:lang w:eastAsia="en-US"/>
              </w:rPr>
              <w:t>14-15</w:t>
            </w:r>
          </w:p>
        </w:tc>
        <w:tc>
          <w:tcPr>
            <w:tcW w:w="4252" w:type="dxa"/>
            <w:shd w:val="clear" w:color="auto" w:fill="auto"/>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4625ED">
              <w:rPr>
                <w:rFonts w:eastAsia="Times New Roman" w:cs="Times New Roman"/>
                <w:szCs w:val="24"/>
              </w:rPr>
              <w:t>отлично</w:t>
            </w:r>
          </w:p>
        </w:tc>
      </w:tr>
      <w:tr w:rsidR="004625ED" w:rsidRPr="004625ED" w:rsidTr="00CF6174">
        <w:tc>
          <w:tcPr>
            <w:tcW w:w="2235"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szCs w:val="24"/>
                <w:lang w:eastAsia="en-US"/>
              </w:rPr>
            </w:pPr>
            <w:r w:rsidRPr="004625ED">
              <w:rPr>
                <w:rFonts w:eastAsia="Calibri" w:cs="Times New Roman"/>
                <w:szCs w:val="24"/>
                <w:lang w:eastAsia="en-US"/>
              </w:rPr>
              <w:t>12-13</w:t>
            </w:r>
          </w:p>
        </w:tc>
        <w:tc>
          <w:tcPr>
            <w:tcW w:w="4252" w:type="dxa"/>
            <w:shd w:val="clear" w:color="auto" w:fill="auto"/>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4625ED">
              <w:rPr>
                <w:rFonts w:eastAsia="Times New Roman" w:cs="Times New Roman"/>
                <w:spacing w:val="-4"/>
                <w:szCs w:val="20"/>
              </w:rPr>
              <w:t>хорошо</w:t>
            </w:r>
          </w:p>
        </w:tc>
      </w:tr>
      <w:tr w:rsidR="004625ED" w:rsidRPr="004625ED" w:rsidTr="00CF6174">
        <w:tc>
          <w:tcPr>
            <w:tcW w:w="2235"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szCs w:val="24"/>
                <w:lang w:eastAsia="en-US"/>
              </w:rPr>
            </w:pPr>
            <w:r w:rsidRPr="004625ED">
              <w:rPr>
                <w:rFonts w:eastAsia="Calibri" w:cs="Times New Roman"/>
                <w:szCs w:val="24"/>
                <w:lang w:eastAsia="en-US"/>
              </w:rPr>
              <w:t>8-11</w:t>
            </w:r>
          </w:p>
        </w:tc>
        <w:tc>
          <w:tcPr>
            <w:tcW w:w="4252" w:type="dxa"/>
            <w:shd w:val="clear" w:color="auto" w:fill="auto"/>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4625ED">
              <w:rPr>
                <w:rFonts w:eastAsia="Times New Roman" w:cs="Times New Roman"/>
                <w:szCs w:val="24"/>
              </w:rPr>
              <w:t>удовлетворительно</w:t>
            </w:r>
          </w:p>
        </w:tc>
      </w:tr>
      <w:tr w:rsidR="004625ED" w:rsidRPr="004625ED" w:rsidTr="00CF6174">
        <w:tc>
          <w:tcPr>
            <w:tcW w:w="2235"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szCs w:val="24"/>
                <w:lang w:eastAsia="en-US"/>
              </w:rPr>
            </w:pPr>
            <w:r w:rsidRPr="004625ED">
              <w:rPr>
                <w:rFonts w:eastAsia="Calibri" w:cs="Times New Roman"/>
                <w:szCs w:val="24"/>
                <w:lang w:eastAsia="en-US"/>
              </w:rPr>
              <w:t>менее 8</w:t>
            </w:r>
          </w:p>
        </w:tc>
        <w:tc>
          <w:tcPr>
            <w:tcW w:w="4252" w:type="dxa"/>
            <w:shd w:val="clear" w:color="auto" w:fill="auto"/>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rPr>
                <w:rFonts w:eastAsia="Times New Roman" w:cs="Times New Roman"/>
                <w:szCs w:val="24"/>
              </w:rPr>
            </w:pPr>
            <w:r w:rsidRPr="004625ED">
              <w:rPr>
                <w:rFonts w:eastAsia="Times New Roman" w:cs="Times New Roman"/>
                <w:szCs w:val="24"/>
              </w:rPr>
              <w:t>неудовлетворительно</w:t>
            </w:r>
          </w:p>
        </w:tc>
      </w:tr>
    </w:tbl>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b/>
          <w:szCs w:val="24"/>
          <w:lang w:eastAsia="en-US"/>
        </w:rPr>
      </w:pPr>
      <w:r w:rsidRPr="004625ED">
        <w:rPr>
          <w:rFonts w:eastAsiaTheme="minorHAnsi" w:cs="Times New Roman"/>
          <w:b/>
          <w:szCs w:val="24"/>
          <w:lang w:eastAsia="en-US"/>
        </w:rPr>
        <w:t>Тест 2.</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1. Предприниматель — это человек, который</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а) принимает решение и </w:t>
      </w:r>
      <w:proofErr w:type="gramStart"/>
      <w:r w:rsidRPr="004625ED">
        <w:rPr>
          <w:rFonts w:eastAsiaTheme="minorHAnsi" w:cs="Times New Roman"/>
          <w:szCs w:val="24"/>
          <w:lang w:eastAsia="en-US"/>
        </w:rPr>
        <w:t>стремится</w:t>
      </w:r>
      <w:proofErr w:type="gramEnd"/>
      <w:r w:rsidRPr="004625ED">
        <w:rPr>
          <w:rFonts w:eastAsiaTheme="minorHAnsi" w:cs="Times New Roman"/>
          <w:szCs w:val="24"/>
          <w:lang w:eastAsia="en-US"/>
        </w:rPr>
        <w:t xml:space="preserve"> во что бы его выполнить, полагаясь на классические методы управления;</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б) принимает решения и стремится достичь цели, проявляя гибкость, рискуя, отказываясь от нежизнеспособных идей;</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в) ищет новые возможности в бизнесе, но не желает рисковать собственным капиталом;</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г) предпочитает децентрализации в управлении, не использует неформальные связи</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2. В Непубличном АО величина уставного капитала не может быть меньше:</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а) 1000 МРОТ</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б) 100 МРОТ</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в) 100 000 руб.</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3. Выберите верное определение некоммерческой организации:</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а) это юридическое лицо, для которого получение прибыли и ее распределение между учредителями не выступает в качестве основной цели; получаемая прибыль используется для саморазвития, достижения уставных целей организации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б) это юридическое лицо, для которого получение прибыли является главной целью</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в) это юридическое лицо, которое заключает соглашение между двумя или несколькими сторонами на поставку товаров, выполнение работ или услуг в соответствии с принятыми условиями</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4. Как называются участники АО?</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а) компаньоны</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б) акционеры</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в) партнеры</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5. Минимальное количество учредителей ООО:</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а) 1</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б) 2</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в) 50</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6. Унитарным предприятие может быть:</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а) только государственное или муниципальное предприятие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б) любое акционерное общество</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в) товарищества, хозяйственные общества</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7. Какое из указанных направлений не обеспечивается за счет развития предпринимательства?</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а) увеличение занятости населения</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б) повышение интеллектуального уровня населения</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в) сокращение безработицы</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г) повышение жизненного уровня населения</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8. Преимущества малых предприятий?</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а) гибкое реагирование на изменение рынка</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б) возможность легкого получения кредита в банке</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в) защищенность от контроля со стороны криминальных структур</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9. Чтобы сохранить и увеличить свои доходы потребитель может:</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а) передать их часть в благотворительный фонд</w:t>
      </w:r>
      <w:proofErr w:type="gramStart"/>
      <w:r w:rsidRPr="004625ED">
        <w:rPr>
          <w:rFonts w:eastAsiaTheme="minorHAnsi" w:cs="Times New Roman"/>
          <w:szCs w:val="24"/>
          <w:lang w:eastAsia="en-US"/>
        </w:rPr>
        <w:t xml:space="preserve"> ;</w:t>
      </w:r>
      <w:proofErr w:type="gramEnd"/>
      <w:r w:rsidRPr="004625ED">
        <w:rPr>
          <w:rFonts w:eastAsiaTheme="minorHAnsi" w:cs="Times New Roman"/>
          <w:szCs w:val="24"/>
          <w:lang w:eastAsia="en-US"/>
        </w:rPr>
        <w:t xml:space="preserve"> б) открыть счет в банке;</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в) осуществить покупку в кредит; г) отдать часть доходов в долг друзьям.</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10. Верны ли суждения? Рыночный механизм обеспечивает:</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1) Условия для взаимовыгодного обмена; 2) Конкуренцию производителей.</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а) верно только 1;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б) верно только 2;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в) верны оба суждения; </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lastRenderedPageBreak/>
        <w:t>г) оба суждения неверны.</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autoSpaceDE w:val="0"/>
        <w:autoSpaceDN w:val="0"/>
        <w:adjustRightInd w:val="0"/>
        <w:spacing w:line="240" w:lineRule="auto"/>
        <w:rPr>
          <w:rFonts w:eastAsia="Calibri" w:cs="Times New Roman"/>
          <w:b/>
          <w:bCs/>
          <w:szCs w:val="24"/>
          <w:lang w:eastAsia="en-US"/>
        </w:rPr>
      </w:pPr>
      <w:r w:rsidRPr="004625ED">
        <w:rPr>
          <w:rFonts w:eastAsia="Calibri" w:cs="Times New Roman"/>
          <w:b/>
          <w:bCs/>
          <w:szCs w:val="24"/>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614"/>
        <w:gridCol w:w="1950"/>
        <w:gridCol w:w="1895"/>
      </w:tblGrid>
      <w:tr w:rsidR="004625ED" w:rsidRPr="004625ED" w:rsidTr="00CF6174">
        <w:tc>
          <w:tcPr>
            <w:tcW w:w="4667" w:type="dxa"/>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Критерий</w:t>
            </w:r>
          </w:p>
        </w:tc>
        <w:tc>
          <w:tcPr>
            <w:tcW w:w="1614" w:type="dxa"/>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 xml:space="preserve">Баллы </w:t>
            </w:r>
            <w:proofErr w:type="gramStart"/>
            <w:r w:rsidRPr="004625ED">
              <w:rPr>
                <w:rFonts w:eastAsia="Calibri" w:cs="Times New Roman"/>
                <w:b/>
                <w:bCs/>
                <w:sz w:val="20"/>
                <w:szCs w:val="20"/>
                <w:lang w:eastAsia="en-US"/>
              </w:rPr>
              <w:t>обучающегося</w:t>
            </w:r>
            <w:proofErr w:type="gramEnd"/>
          </w:p>
        </w:tc>
        <w:tc>
          <w:tcPr>
            <w:tcW w:w="1950" w:type="dxa"/>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Минимальное количество баллов</w:t>
            </w:r>
          </w:p>
        </w:tc>
        <w:tc>
          <w:tcPr>
            <w:tcW w:w="1895" w:type="dxa"/>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Максимальное количество баллов</w:t>
            </w:r>
          </w:p>
        </w:tc>
      </w:tr>
      <w:tr w:rsidR="004625ED" w:rsidRPr="004625ED" w:rsidTr="00CF6174">
        <w:tc>
          <w:tcPr>
            <w:tcW w:w="4667" w:type="dxa"/>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4625ED">
              <w:rPr>
                <w:rFonts w:eastAsia="Calibri" w:cs="Times New Roman"/>
                <w:bCs/>
                <w:sz w:val="20"/>
                <w:szCs w:val="20"/>
                <w:lang w:eastAsia="en-US"/>
              </w:rPr>
              <w:t>Количество правильных ответов на вопросы теста при общем количестве правильных ответов 6 и более</w:t>
            </w:r>
          </w:p>
        </w:tc>
        <w:tc>
          <w:tcPr>
            <w:tcW w:w="1614" w:type="dxa"/>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6</w:t>
            </w:r>
          </w:p>
        </w:tc>
        <w:tc>
          <w:tcPr>
            <w:tcW w:w="1895" w:type="dxa"/>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10</w:t>
            </w:r>
          </w:p>
        </w:tc>
      </w:tr>
      <w:tr w:rsidR="004625ED" w:rsidRPr="004625ED" w:rsidTr="00CF6174">
        <w:tc>
          <w:tcPr>
            <w:tcW w:w="4667" w:type="dxa"/>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4625ED">
              <w:rPr>
                <w:rFonts w:eastAsia="Calibri" w:cs="Times New Roman"/>
                <w:b/>
                <w:bCs/>
                <w:sz w:val="20"/>
                <w:szCs w:val="20"/>
                <w:lang w:eastAsia="en-US"/>
              </w:rPr>
              <w:t>Итого:</w:t>
            </w:r>
          </w:p>
        </w:tc>
        <w:tc>
          <w:tcPr>
            <w:tcW w:w="1614" w:type="dxa"/>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6</w:t>
            </w:r>
          </w:p>
        </w:tc>
        <w:tc>
          <w:tcPr>
            <w:tcW w:w="1895" w:type="dxa"/>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10</w:t>
            </w:r>
          </w:p>
        </w:tc>
      </w:tr>
    </w:tbl>
    <w:p w:rsidR="004625ED" w:rsidRPr="004625ED" w:rsidRDefault="004625ED" w:rsidP="004625ED">
      <w:pPr>
        <w:spacing w:before="240" w:after="240" w:line="240" w:lineRule="auto"/>
        <w:jc w:val="left"/>
        <w:rPr>
          <w:rFonts w:eastAsia="Calibri" w:cs="Times New Roman"/>
          <w:b/>
          <w:szCs w:val="24"/>
          <w:lang w:eastAsia="en-US"/>
        </w:rPr>
      </w:pPr>
      <w:r w:rsidRPr="004625ED">
        <w:rPr>
          <w:rFonts w:eastAsia="Calibri" w:cs="Times New Roman"/>
          <w:b/>
          <w:szCs w:val="24"/>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2"/>
      </w:tblGrid>
      <w:tr w:rsidR="004625ED" w:rsidRPr="004625ED" w:rsidTr="00CF6174">
        <w:tc>
          <w:tcPr>
            <w:tcW w:w="2235"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szCs w:val="24"/>
                <w:lang w:eastAsia="en-US"/>
              </w:rPr>
            </w:pPr>
            <w:r w:rsidRPr="004625ED">
              <w:rPr>
                <w:rFonts w:eastAsia="Calibri" w:cs="Times New Roman"/>
                <w:b/>
                <w:szCs w:val="24"/>
                <w:lang w:eastAsia="en-US"/>
              </w:rPr>
              <w:t>Количество баллов</w:t>
            </w:r>
          </w:p>
        </w:tc>
        <w:tc>
          <w:tcPr>
            <w:tcW w:w="4252"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szCs w:val="24"/>
                <w:lang w:eastAsia="en-US"/>
              </w:rPr>
            </w:pPr>
            <w:r w:rsidRPr="004625ED">
              <w:rPr>
                <w:rFonts w:eastAsia="Calibri" w:cs="Times New Roman"/>
                <w:b/>
                <w:szCs w:val="24"/>
                <w:lang w:eastAsia="en-US"/>
              </w:rPr>
              <w:t xml:space="preserve">Оценка </w:t>
            </w:r>
            <w:proofErr w:type="gramStart"/>
            <w:r w:rsidRPr="004625ED">
              <w:rPr>
                <w:rFonts w:eastAsia="Calibri" w:cs="Times New Roman"/>
                <w:b/>
                <w:szCs w:val="24"/>
                <w:lang w:eastAsia="en-US"/>
              </w:rPr>
              <w:t>обучающегося</w:t>
            </w:r>
            <w:proofErr w:type="gramEnd"/>
          </w:p>
        </w:tc>
      </w:tr>
      <w:tr w:rsidR="004625ED" w:rsidRPr="004625ED" w:rsidTr="00CF6174">
        <w:tc>
          <w:tcPr>
            <w:tcW w:w="2235"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szCs w:val="24"/>
                <w:lang w:eastAsia="en-US"/>
              </w:rPr>
            </w:pPr>
            <w:r w:rsidRPr="004625ED">
              <w:rPr>
                <w:rFonts w:eastAsia="Calibri" w:cs="Times New Roman"/>
                <w:szCs w:val="24"/>
                <w:lang w:eastAsia="en-US"/>
              </w:rPr>
              <w:t>10</w:t>
            </w:r>
          </w:p>
        </w:tc>
        <w:tc>
          <w:tcPr>
            <w:tcW w:w="4252" w:type="dxa"/>
            <w:shd w:val="clear" w:color="auto" w:fill="auto"/>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4625ED">
              <w:rPr>
                <w:rFonts w:eastAsia="Times New Roman" w:cs="Times New Roman"/>
                <w:szCs w:val="24"/>
              </w:rPr>
              <w:t>отлично</w:t>
            </w:r>
          </w:p>
        </w:tc>
      </w:tr>
      <w:tr w:rsidR="004625ED" w:rsidRPr="004625ED" w:rsidTr="00CF6174">
        <w:tc>
          <w:tcPr>
            <w:tcW w:w="2235"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szCs w:val="24"/>
                <w:lang w:eastAsia="en-US"/>
              </w:rPr>
            </w:pPr>
            <w:r w:rsidRPr="004625ED">
              <w:rPr>
                <w:rFonts w:eastAsia="Calibri" w:cs="Times New Roman"/>
                <w:szCs w:val="24"/>
                <w:lang w:eastAsia="en-US"/>
              </w:rPr>
              <w:t>8-9</w:t>
            </w:r>
          </w:p>
        </w:tc>
        <w:tc>
          <w:tcPr>
            <w:tcW w:w="4252" w:type="dxa"/>
            <w:shd w:val="clear" w:color="auto" w:fill="auto"/>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4625ED">
              <w:rPr>
                <w:rFonts w:eastAsia="Times New Roman" w:cs="Times New Roman"/>
                <w:spacing w:val="-4"/>
                <w:szCs w:val="20"/>
              </w:rPr>
              <w:t>хорошо</w:t>
            </w:r>
          </w:p>
        </w:tc>
      </w:tr>
      <w:tr w:rsidR="004625ED" w:rsidRPr="004625ED" w:rsidTr="00CF6174">
        <w:tc>
          <w:tcPr>
            <w:tcW w:w="2235"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szCs w:val="24"/>
                <w:lang w:eastAsia="en-US"/>
              </w:rPr>
            </w:pPr>
            <w:r w:rsidRPr="004625ED">
              <w:rPr>
                <w:rFonts w:eastAsia="Calibri" w:cs="Times New Roman"/>
                <w:szCs w:val="24"/>
                <w:lang w:eastAsia="en-US"/>
              </w:rPr>
              <w:t>6-7</w:t>
            </w:r>
          </w:p>
        </w:tc>
        <w:tc>
          <w:tcPr>
            <w:tcW w:w="4252" w:type="dxa"/>
            <w:shd w:val="clear" w:color="auto" w:fill="auto"/>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4625ED">
              <w:rPr>
                <w:rFonts w:eastAsia="Times New Roman" w:cs="Times New Roman"/>
                <w:szCs w:val="24"/>
              </w:rPr>
              <w:t>удовлетворительно</w:t>
            </w:r>
          </w:p>
        </w:tc>
      </w:tr>
      <w:tr w:rsidR="004625ED" w:rsidRPr="004625ED" w:rsidTr="00CF6174">
        <w:tc>
          <w:tcPr>
            <w:tcW w:w="2235"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szCs w:val="24"/>
                <w:lang w:eastAsia="en-US"/>
              </w:rPr>
            </w:pPr>
            <w:r w:rsidRPr="004625ED">
              <w:rPr>
                <w:rFonts w:eastAsia="Calibri" w:cs="Times New Roman"/>
                <w:szCs w:val="24"/>
                <w:lang w:eastAsia="en-US"/>
              </w:rPr>
              <w:t>менее 6</w:t>
            </w:r>
          </w:p>
        </w:tc>
        <w:tc>
          <w:tcPr>
            <w:tcW w:w="4252" w:type="dxa"/>
            <w:shd w:val="clear" w:color="auto" w:fill="auto"/>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rPr>
                <w:rFonts w:eastAsia="Times New Roman" w:cs="Times New Roman"/>
                <w:szCs w:val="24"/>
              </w:rPr>
            </w:pPr>
            <w:r w:rsidRPr="004625ED">
              <w:rPr>
                <w:rFonts w:eastAsia="Times New Roman" w:cs="Times New Roman"/>
                <w:szCs w:val="24"/>
              </w:rPr>
              <w:t>неудовлетворительно</w:t>
            </w:r>
          </w:p>
        </w:tc>
      </w:tr>
    </w:tbl>
    <w:p w:rsidR="004625ED" w:rsidRPr="004625ED" w:rsidRDefault="004625ED" w:rsidP="004625ED">
      <w:pPr>
        <w:rPr>
          <w:b/>
        </w:rPr>
      </w:pPr>
    </w:p>
    <w:p w:rsidR="004625ED" w:rsidRPr="004625ED" w:rsidRDefault="004625ED" w:rsidP="004625ED">
      <w:pPr>
        <w:jc w:val="left"/>
        <w:rPr>
          <w:rFonts w:eastAsiaTheme="minorHAnsi" w:cs="Times New Roman"/>
          <w:b/>
          <w:szCs w:val="24"/>
          <w:lang w:eastAsia="en-US"/>
        </w:rPr>
      </w:pPr>
      <w:r w:rsidRPr="004625ED">
        <w:rPr>
          <w:rFonts w:eastAsiaTheme="minorHAnsi" w:cs="Times New Roman"/>
          <w:b/>
          <w:szCs w:val="24"/>
          <w:lang w:eastAsia="en-US"/>
        </w:rPr>
        <w:t>Тест по разделу 3 «Трудовое право»</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1. Трудовые отношения основаны: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на договоре личного найма;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на трудовом договоре;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на договоре подряда.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2. Принципы трудового права перечислены:</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в ТК РФ;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заимствовано из ГК РФ с учетом специфики трудовых отношений.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только в Конституции РФ и в иных федеральных законах и нормативных правовых актах федеральных органов исполнительной власти, содержащих нормы трудового права.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3. Действующий Трудовой коде</w:t>
      </w:r>
      <w:proofErr w:type="gramStart"/>
      <w:r w:rsidRPr="004625ED">
        <w:rPr>
          <w:rFonts w:eastAsia="Times New Roman" w:cs="Times New Roman"/>
          <w:szCs w:val="24"/>
        </w:rPr>
        <w:t>кс вст</w:t>
      </w:r>
      <w:proofErr w:type="gramEnd"/>
      <w:r w:rsidRPr="004625ED">
        <w:rPr>
          <w:rFonts w:eastAsia="Times New Roman" w:cs="Times New Roman"/>
          <w:szCs w:val="24"/>
        </w:rPr>
        <w:t xml:space="preserve">упил в действие …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1 февраля 2002 г.;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1 января 2002 г.;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1 февраля 2003 г.;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d) 1 января 2003 г.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4. Локальные нормативные акты распространяют свое действие…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на всей территории РФ;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в пределах организации, в которой был принят локальный акт;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на все коммерческие организации;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d) на все государственные учреждения.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5. Целями трудового права (законодательства) являются: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установление минимальных гарантий трудовых прав граждан и создание условий для всеобщей занятости населения; </w:t>
      </w:r>
    </w:p>
    <w:p w:rsidR="004625ED" w:rsidRPr="004625ED" w:rsidRDefault="004625ED" w:rsidP="004625ED">
      <w:pPr>
        <w:rPr>
          <w:rFonts w:eastAsia="Times New Roman" w:cs="Times New Roman"/>
          <w:szCs w:val="24"/>
        </w:rPr>
      </w:pPr>
      <w:r w:rsidRPr="004625ED">
        <w:rPr>
          <w:rFonts w:eastAsia="Times New Roman" w:cs="Times New Roman"/>
          <w:szCs w:val="24"/>
        </w:rPr>
        <w:lastRenderedPageBreak/>
        <w:t xml:space="preserve">b) согласование интересов работников и работодателей и обеспечение трудовых прав и свобод граждан;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6. Сторонами трудового договора являются: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гражданин и организация;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подрядчик и заказчик;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работник и работодатель.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7. Заключение трудового договора по общему правилу допускается </w:t>
      </w:r>
      <w:proofErr w:type="gramStart"/>
      <w:r w:rsidRPr="004625ED">
        <w:rPr>
          <w:rFonts w:eastAsia="Times New Roman" w:cs="Times New Roman"/>
          <w:szCs w:val="24"/>
        </w:rPr>
        <w:t>с</w:t>
      </w:r>
      <w:proofErr w:type="gramEnd"/>
      <w:r w:rsidRPr="004625ED">
        <w:rPr>
          <w:rFonts w:eastAsia="Times New Roman" w:cs="Times New Roman"/>
          <w:szCs w:val="24"/>
        </w:rPr>
        <w:t xml:space="preserve"> …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18 лет;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16 лет;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21 года;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d) 25 лет.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8. Физическое лицо может быть работодателем …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да;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нет.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9. Основные права и обязанности работника определены: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ТК РФ;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Указом президента РФ «Об ответственности за нарушение трудовых прав граждан»;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Федеральными законами и локальными нормативными актами.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10. Работодатель обязан …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принимать локальные акты;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поощрять работников;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соблюдать законы;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d) применять дисциплинарные взыскания к работникам.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11. Работодатель имеет право …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привлекать работников к дисциплинарной ответственности;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выплачивать заработную плату;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обеспечивать бытовые нужды работников, связанные с работой;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d) соблюдать законы.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12. При приеме на работу, по общему правилу, испытательный срок не должен превышать …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12 месяцев;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14 месяцев;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3 месяцев;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d) 9 месяцев.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13. Дополнительные условия трудового договора …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неразглашение коммерческой тайны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место работы; </w:t>
      </w:r>
    </w:p>
    <w:p w:rsidR="004625ED" w:rsidRPr="004625ED" w:rsidRDefault="004625ED" w:rsidP="004625ED">
      <w:pPr>
        <w:rPr>
          <w:rFonts w:eastAsia="Times New Roman" w:cs="Times New Roman"/>
          <w:szCs w:val="24"/>
        </w:rPr>
      </w:pPr>
      <w:r w:rsidRPr="004625ED">
        <w:rPr>
          <w:rFonts w:eastAsia="Times New Roman" w:cs="Times New Roman"/>
          <w:szCs w:val="24"/>
        </w:rPr>
        <w:lastRenderedPageBreak/>
        <w:t>c) оплата труда;</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d) режим труда.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14. Срочный трудовой договор заключается не более чем </w:t>
      </w:r>
      <w:proofErr w:type="gramStart"/>
      <w:r w:rsidRPr="004625ED">
        <w:rPr>
          <w:rFonts w:eastAsia="Times New Roman" w:cs="Times New Roman"/>
          <w:szCs w:val="24"/>
        </w:rPr>
        <w:t>на</w:t>
      </w:r>
      <w:proofErr w:type="gramEnd"/>
      <w:r w:rsidRPr="004625ED">
        <w:rPr>
          <w:rFonts w:eastAsia="Times New Roman" w:cs="Times New Roman"/>
          <w:szCs w:val="24"/>
        </w:rPr>
        <w:t xml:space="preserve"> …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5 лет;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3 года;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1 год;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d) 6 месяцев.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15. Основным документом о трудовой деятельности является …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трудовая книжка;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личное дело;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приказ о приеме на работу;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d) приказ об увольнении.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16. Обязательное  условие трудового договора …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испытательный срок;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место работы;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неразглашение коммерческой тайны;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d) повышение квалификации.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17. Срок предупреждения работодателя об увольнении по собственному желанию …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3 дня;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2 недели;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1 неделя;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d) 7 дней.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18. Заключение трудового договора по общему правилу допускается </w:t>
      </w:r>
      <w:proofErr w:type="gramStart"/>
      <w:r w:rsidRPr="004625ED">
        <w:rPr>
          <w:rFonts w:eastAsia="Times New Roman" w:cs="Times New Roman"/>
          <w:szCs w:val="24"/>
        </w:rPr>
        <w:t>с</w:t>
      </w:r>
      <w:proofErr w:type="gramEnd"/>
      <w:r w:rsidRPr="004625ED">
        <w:rPr>
          <w:rFonts w:eastAsia="Times New Roman" w:cs="Times New Roman"/>
          <w:szCs w:val="24"/>
        </w:rPr>
        <w:t xml:space="preserve"> …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18 лет;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16 лет;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21 года;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d) 25 лет.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19. При трудоустройстве трудовой договор заключается …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в обязательном порядке;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по усмотрению сторон;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по желанию работодателя;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d) по решению профсоюза.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20. Фактическое допущение к работе считается заключением трудового договора …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да;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да, но в течение 3-х дней должен быть заключен договор;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да, но в течение 5-ти дней должен быть заключен договор;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d) нет.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lastRenderedPageBreak/>
        <w:t xml:space="preserve">21. Дисциплинарное взыскание, не закрепленное в ТК РФ …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замечание;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лишение премии;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выговор;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d) увольнение.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22. Дисциплинарное взыскание применяется со дня совершения проступка не позднее …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6 месяцев;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3 месяцев;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1 года;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d) 1 месяца.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23. Приказ работодателя о применении дисциплинарного взыскания должен быть объявлен работнику в течении ...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3 дней;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9 дней;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2 недель;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d) 1 недели.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24. За один дисциплинарный проступок применяется …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одно дисциплинарное взыскание;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выговор и </w:t>
      </w:r>
      <w:proofErr w:type="gramStart"/>
      <w:r w:rsidRPr="004625ED">
        <w:rPr>
          <w:rFonts w:eastAsia="Times New Roman" w:cs="Times New Roman"/>
          <w:szCs w:val="24"/>
        </w:rPr>
        <w:t>лишении</w:t>
      </w:r>
      <w:proofErr w:type="gramEnd"/>
      <w:r w:rsidRPr="004625ED">
        <w:rPr>
          <w:rFonts w:eastAsia="Times New Roman" w:cs="Times New Roman"/>
          <w:szCs w:val="24"/>
        </w:rPr>
        <w:t xml:space="preserve"> премии;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замечание и привлечение к сверхурочным работам;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d) выговор и удержание из заработной платы.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25. Дисциплинарное взыскание, предусмотренное ТК РФ …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строгий выговор;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понижение в должности;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замечание;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d) перевод на нижеоплачиваемую работу.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26. Договор о полной материальной ответственности заключается с работниками, достигшими …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16 лет;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18 лет;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20 лет;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d) 25 лет.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2. Вид материальной ответственности работника перед работодателем …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солидарная;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полная;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субсидиарная;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27. Исключает материальную ответственность работника перед работодателем следующее обстоятельство …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возникновения ущерба вследствие непреодолимой силы; </w:t>
      </w:r>
    </w:p>
    <w:p w:rsidR="004625ED" w:rsidRPr="004625ED" w:rsidRDefault="004625ED" w:rsidP="004625ED">
      <w:pPr>
        <w:rPr>
          <w:rFonts w:eastAsia="Times New Roman" w:cs="Times New Roman"/>
          <w:szCs w:val="24"/>
        </w:rPr>
      </w:pPr>
      <w:r w:rsidRPr="004625ED">
        <w:rPr>
          <w:rFonts w:eastAsia="Times New Roman" w:cs="Times New Roman"/>
          <w:szCs w:val="24"/>
        </w:rPr>
        <w:lastRenderedPageBreak/>
        <w:t xml:space="preserve">b) причинение ущерба лицом моложе 20 лет; </w:t>
      </w:r>
    </w:p>
    <w:p w:rsidR="004625ED" w:rsidRPr="004625ED" w:rsidRDefault="004625ED" w:rsidP="004625ED">
      <w:pPr>
        <w:rPr>
          <w:rFonts w:eastAsia="Times New Roman" w:cs="Times New Roman"/>
          <w:szCs w:val="24"/>
        </w:rPr>
      </w:pPr>
      <w:r w:rsidRPr="004625ED">
        <w:rPr>
          <w:rFonts w:eastAsia="Times New Roman" w:cs="Times New Roman"/>
          <w:szCs w:val="24"/>
        </w:rPr>
        <w:t>c) ущерб причинён работнико</w:t>
      </w:r>
      <w:proofErr w:type="gramStart"/>
      <w:r w:rsidRPr="004625ED">
        <w:rPr>
          <w:rFonts w:eastAsia="Times New Roman" w:cs="Times New Roman"/>
          <w:szCs w:val="24"/>
        </w:rPr>
        <w:t>м-</w:t>
      </w:r>
      <w:proofErr w:type="gramEnd"/>
      <w:r w:rsidRPr="004625ED">
        <w:rPr>
          <w:rFonts w:eastAsia="Times New Roman" w:cs="Times New Roman"/>
          <w:szCs w:val="24"/>
        </w:rPr>
        <w:t xml:space="preserve"> совместителем;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d) работник не материально ответственное лицо.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28. Упущенная выгода с работника …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подлежит взысканию;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подлежит взысканию в коммерческих организациях;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не подлежит взысканию;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d) подлежит взысканию в государственных учреждениях.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29. Срок обращения в суд работодателем для возмещения ущерба, причиненного работником …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1 месяц;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2 месяца;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1 год;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d) 6 месяцев.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30. Несовершеннолетние работники могут быть привлечены к полной материальной ответственности: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на общих основаниях с остальными категориями работников;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только при умышленном причинении вреда;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при умышленном причинении вреда, а также причинении вреда в состоянии алкогольного, наркотического или иного токсического опьянения либо при совершении административного проступка или уголовного преступления.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31. Прогул – это отсутствие работника без уважительной причины на рабочем месте … </w:t>
      </w:r>
    </w:p>
    <w:p w:rsidR="004625ED" w:rsidRPr="004625ED" w:rsidRDefault="004625ED" w:rsidP="004625ED">
      <w:pPr>
        <w:rPr>
          <w:rFonts w:eastAsia="Times New Roman" w:cs="Times New Roman"/>
          <w:szCs w:val="24"/>
        </w:rPr>
      </w:pPr>
      <w:r w:rsidRPr="004625ED">
        <w:rPr>
          <w:rFonts w:eastAsia="Times New Roman" w:cs="Times New Roman"/>
          <w:szCs w:val="24"/>
        </w:rPr>
        <w:t>a) более четырех часов подряд в течени</w:t>
      </w:r>
      <w:proofErr w:type="gramStart"/>
      <w:r w:rsidRPr="004625ED">
        <w:rPr>
          <w:rFonts w:eastAsia="Times New Roman" w:cs="Times New Roman"/>
          <w:szCs w:val="24"/>
        </w:rPr>
        <w:t>и</w:t>
      </w:r>
      <w:proofErr w:type="gramEnd"/>
      <w:r w:rsidRPr="004625ED">
        <w:rPr>
          <w:rFonts w:eastAsia="Times New Roman" w:cs="Times New Roman"/>
          <w:szCs w:val="24"/>
        </w:rPr>
        <w:t xml:space="preserve"> рабочего дня;  </w:t>
      </w:r>
    </w:p>
    <w:p w:rsidR="004625ED" w:rsidRPr="004625ED" w:rsidRDefault="004625ED" w:rsidP="004625ED">
      <w:pPr>
        <w:rPr>
          <w:rFonts w:eastAsia="Times New Roman" w:cs="Times New Roman"/>
          <w:szCs w:val="24"/>
        </w:rPr>
      </w:pPr>
      <w:r w:rsidRPr="004625ED">
        <w:rPr>
          <w:rFonts w:eastAsia="Times New Roman" w:cs="Times New Roman"/>
          <w:szCs w:val="24"/>
        </w:rPr>
        <w:t>b) более четырех часов в течени</w:t>
      </w:r>
      <w:proofErr w:type="gramStart"/>
      <w:r w:rsidRPr="004625ED">
        <w:rPr>
          <w:rFonts w:eastAsia="Times New Roman" w:cs="Times New Roman"/>
          <w:szCs w:val="24"/>
        </w:rPr>
        <w:t>и</w:t>
      </w:r>
      <w:proofErr w:type="gramEnd"/>
      <w:r w:rsidRPr="004625ED">
        <w:rPr>
          <w:rFonts w:eastAsia="Times New Roman" w:cs="Times New Roman"/>
          <w:szCs w:val="24"/>
        </w:rPr>
        <w:t xml:space="preserve"> рабочего дня;  </w:t>
      </w:r>
    </w:p>
    <w:p w:rsidR="004625ED" w:rsidRPr="004625ED" w:rsidRDefault="004625ED" w:rsidP="004625ED">
      <w:pPr>
        <w:rPr>
          <w:rFonts w:eastAsia="Times New Roman" w:cs="Times New Roman"/>
          <w:szCs w:val="24"/>
        </w:rPr>
      </w:pPr>
      <w:r w:rsidRPr="004625ED">
        <w:rPr>
          <w:rFonts w:eastAsia="Times New Roman" w:cs="Times New Roman"/>
          <w:szCs w:val="24"/>
        </w:rPr>
        <w:t>c) более пяти часов подряд в течени</w:t>
      </w:r>
      <w:proofErr w:type="gramStart"/>
      <w:r w:rsidRPr="004625ED">
        <w:rPr>
          <w:rFonts w:eastAsia="Times New Roman" w:cs="Times New Roman"/>
          <w:szCs w:val="24"/>
        </w:rPr>
        <w:t>и</w:t>
      </w:r>
      <w:proofErr w:type="gramEnd"/>
      <w:r w:rsidRPr="004625ED">
        <w:rPr>
          <w:rFonts w:eastAsia="Times New Roman" w:cs="Times New Roman"/>
          <w:szCs w:val="24"/>
        </w:rPr>
        <w:t xml:space="preserve"> рабочего дня;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d) три часа в течение рабочего дня.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32. Сторонами трудового договора являются: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гражданин и организация;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подрядчик и заказчик;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работник и работодатель.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33. Условия трудового договора подразделяются ТК РФ </w:t>
      </w:r>
      <w:proofErr w:type="gramStart"/>
      <w:r w:rsidRPr="004625ED">
        <w:rPr>
          <w:rFonts w:eastAsia="Times New Roman" w:cs="Times New Roman"/>
          <w:szCs w:val="24"/>
        </w:rPr>
        <w:t>на</w:t>
      </w:r>
      <w:proofErr w:type="gramEnd"/>
      <w:r w:rsidRPr="004625ED">
        <w:rPr>
          <w:rFonts w:eastAsia="Times New Roman" w:cs="Times New Roman"/>
          <w:szCs w:val="24"/>
        </w:rPr>
        <w:t xml:space="preserve">: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существенные и несущественные;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обязательные и дополнительные;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основные и необязательные.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34. Если в трудовом договоре не оговорен срок его действия, то договор считается заключенным: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на неопределенный срок;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на пять лет;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с нарушением закона.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35. Трудовой договор вступает в силу: </w:t>
      </w:r>
    </w:p>
    <w:p w:rsidR="004625ED" w:rsidRPr="004625ED" w:rsidRDefault="004625ED" w:rsidP="004625ED">
      <w:pPr>
        <w:rPr>
          <w:rFonts w:eastAsia="Times New Roman" w:cs="Times New Roman"/>
          <w:szCs w:val="24"/>
        </w:rPr>
      </w:pPr>
      <w:proofErr w:type="gramStart"/>
      <w:r w:rsidRPr="004625ED">
        <w:rPr>
          <w:rFonts w:eastAsia="Times New Roman" w:cs="Times New Roman"/>
          <w:szCs w:val="24"/>
        </w:rPr>
        <w:t xml:space="preserve">a) со дня подписания работником и работодателем, если иное не установлено федеральными законами, иными нормативными актами РФ или трудовым договором, либо со дня фактического допущения работника к работе с ведома или по поручению работодателя (его представителя); </w:t>
      </w:r>
      <w:proofErr w:type="gramEnd"/>
    </w:p>
    <w:p w:rsidR="004625ED" w:rsidRPr="004625ED" w:rsidRDefault="004625ED" w:rsidP="004625ED">
      <w:pPr>
        <w:rPr>
          <w:rFonts w:eastAsia="Times New Roman" w:cs="Times New Roman"/>
          <w:szCs w:val="24"/>
        </w:rPr>
      </w:pPr>
      <w:r w:rsidRPr="004625ED">
        <w:rPr>
          <w:rFonts w:eastAsia="Times New Roman" w:cs="Times New Roman"/>
          <w:szCs w:val="24"/>
        </w:rPr>
        <w:t xml:space="preserve">b) с момента издания приказа (распоряжения) работодателя на основании заключенного трудового договора; </w:t>
      </w:r>
    </w:p>
    <w:p w:rsidR="004625ED" w:rsidRPr="004625ED" w:rsidRDefault="004625ED" w:rsidP="004625ED">
      <w:pPr>
        <w:rPr>
          <w:rFonts w:eastAsia="Times New Roman" w:cs="Times New Roman"/>
          <w:szCs w:val="24"/>
        </w:rPr>
      </w:pPr>
      <w:proofErr w:type="gramStart"/>
      <w:r w:rsidRPr="004625ED">
        <w:rPr>
          <w:rFonts w:eastAsia="Times New Roman" w:cs="Times New Roman"/>
          <w:szCs w:val="24"/>
        </w:rPr>
        <w:t xml:space="preserve">c) на следующий день после подписания работником и работодателем, если иное не установлено федеральными законами, иными нормативными актами РФ или трудовым договором, либо со дня фактического допущения работника к работе с ведома или по поручению работодателя (его представителя).  </w:t>
      </w:r>
      <w:proofErr w:type="gramEnd"/>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36. Предварительному медицинскому освидетельствованию при заключении трудового договора подлежат лица: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a) не </w:t>
      </w:r>
      <w:proofErr w:type="gramStart"/>
      <w:r w:rsidRPr="004625ED">
        <w:rPr>
          <w:rFonts w:eastAsia="Times New Roman" w:cs="Times New Roman"/>
          <w:szCs w:val="24"/>
        </w:rPr>
        <w:t>достигшие</w:t>
      </w:r>
      <w:proofErr w:type="gramEnd"/>
      <w:r w:rsidRPr="004625ED">
        <w:rPr>
          <w:rFonts w:eastAsia="Times New Roman" w:cs="Times New Roman"/>
          <w:szCs w:val="24"/>
        </w:rPr>
        <w:t xml:space="preserve"> 18 лет;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b) </w:t>
      </w:r>
      <w:proofErr w:type="gramStart"/>
      <w:r w:rsidRPr="004625ED">
        <w:rPr>
          <w:rFonts w:eastAsia="Times New Roman" w:cs="Times New Roman"/>
          <w:szCs w:val="24"/>
        </w:rPr>
        <w:t>достигшие</w:t>
      </w:r>
      <w:proofErr w:type="gramEnd"/>
      <w:r w:rsidRPr="004625ED">
        <w:rPr>
          <w:rFonts w:eastAsia="Times New Roman" w:cs="Times New Roman"/>
          <w:szCs w:val="24"/>
        </w:rPr>
        <w:t xml:space="preserve"> 18 лет;   </w:t>
      </w:r>
    </w:p>
    <w:p w:rsidR="004625ED" w:rsidRPr="004625ED" w:rsidRDefault="004625ED" w:rsidP="004625ED">
      <w:pPr>
        <w:rPr>
          <w:rFonts w:eastAsia="Times New Roman" w:cs="Times New Roman"/>
          <w:szCs w:val="24"/>
        </w:rPr>
      </w:pPr>
      <w:r w:rsidRPr="004625ED">
        <w:rPr>
          <w:rFonts w:eastAsia="Times New Roman" w:cs="Times New Roman"/>
          <w:szCs w:val="24"/>
        </w:rPr>
        <w:t xml:space="preserve">c) все независимо от возраста   </w:t>
      </w:r>
    </w:p>
    <w:p w:rsidR="004625ED" w:rsidRPr="004625ED" w:rsidRDefault="004625ED" w:rsidP="004625ED">
      <w:pPr>
        <w:rPr>
          <w:b/>
        </w:rPr>
      </w:pPr>
    </w:p>
    <w:p w:rsidR="004625ED" w:rsidRPr="004625ED" w:rsidRDefault="004625ED" w:rsidP="004625ED">
      <w:pPr>
        <w:autoSpaceDE w:val="0"/>
        <w:autoSpaceDN w:val="0"/>
        <w:adjustRightInd w:val="0"/>
        <w:spacing w:line="240" w:lineRule="auto"/>
        <w:rPr>
          <w:rFonts w:eastAsia="Calibri" w:cs="Times New Roman"/>
          <w:b/>
          <w:bCs/>
          <w:szCs w:val="24"/>
          <w:lang w:eastAsia="en-US"/>
        </w:rPr>
      </w:pPr>
      <w:r w:rsidRPr="004625ED">
        <w:rPr>
          <w:rFonts w:eastAsia="Calibri" w:cs="Times New Roman"/>
          <w:b/>
          <w:bCs/>
          <w:szCs w:val="24"/>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614"/>
        <w:gridCol w:w="1950"/>
        <w:gridCol w:w="1895"/>
      </w:tblGrid>
      <w:tr w:rsidR="004625ED" w:rsidRPr="004625ED" w:rsidTr="00CF6174">
        <w:tc>
          <w:tcPr>
            <w:tcW w:w="4667" w:type="dxa"/>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Критерий</w:t>
            </w:r>
          </w:p>
        </w:tc>
        <w:tc>
          <w:tcPr>
            <w:tcW w:w="1614" w:type="dxa"/>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 xml:space="preserve">Баллы </w:t>
            </w:r>
            <w:proofErr w:type="gramStart"/>
            <w:r w:rsidRPr="004625ED">
              <w:rPr>
                <w:rFonts w:eastAsia="Calibri" w:cs="Times New Roman"/>
                <w:b/>
                <w:bCs/>
                <w:sz w:val="20"/>
                <w:szCs w:val="20"/>
                <w:lang w:eastAsia="en-US"/>
              </w:rPr>
              <w:t>обучающегося</w:t>
            </w:r>
            <w:proofErr w:type="gramEnd"/>
          </w:p>
        </w:tc>
        <w:tc>
          <w:tcPr>
            <w:tcW w:w="1950" w:type="dxa"/>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Минимальное количество баллов</w:t>
            </w:r>
          </w:p>
        </w:tc>
        <w:tc>
          <w:tcPr>
            <w:tcW w:w="1895" w:type="dxa"/>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Максимальное количество баллов</w:t>
            </w:r>
          </w:p>
        </w:tc>
      </w:tr>
      <w:tr w:rsidR="004625ED" w:rsidRPr="004625ED" w:rsidTr="00CF6174">
        <w:tc>
          <w:tcPr>
            <w:tcW w:w="4667" w:type="dxa"/>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4625ED">
              <w:rPr>
                <w:rFonts w:eastAsia="Calibri" w:cs="Times New Roman"/>
                <w:bCs/>
                <w:sz w:val="20"/>
                <w:szCs w:val="20"/>
                <w:lang w:eastAsia="en-US"/>
              </w:rPr>
              <w:t>Количество правильных ответов на вопросы теста при общем количестве правильных ответов 5 и более</w:t>
            </w:r>
          </w:p>
        </w:tc>
        <w:tc>
          <w:tcPr>
            <w:tcW w:w="1614" w:type="dxa"/>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19</w:t>
            </w:r>
          </w:p>
        </w:tc>
        <w:tc>
          <w:tcPr>
            <w:tcW w:w="1895" w:type="dxa"/>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36</w:t>
            </w:r>
          </w:p>
        </w:tc>
      </w:tr>
      <w:tr w:rsidR="004625ED" w:rsidRPr="004625ED" w:rsidTr="00CF6174">
        <w:tc>
          <w:tcPr>
            <w:tcW w:w="4667" w:type="dxa"/>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4625ED">
              <w:rPr>
                <w:rFonts w:eastAsia="Calibri" w:cs="Times New Roman"/>
                <w:b/>
                <w:bCs/>
                <w:sz w:val="20"/>
                <w:szCs w:val="20"/>
                <w:lang w:eastAsia="en-US"/>
              </w:rPr>
              <w:t>Итого:</w:t>
            </w:r>
          </w:p>
        </w:tc>
        <w:tc>
          <w:tcPr>
            <w:tcW w:w="1614" w:type="dxa"/>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19</w:t>
            </w:r>
          </w:p>
        </w:tc>
        <w:tc>
          <w:tcPr>
            <w:tcW w:w="1895" w:type="dxa"/>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36</w:t>
            </w:r>
          </w:p>
        </w:tc>
      </w:tr>
    </w:tbl>
    <w:p w:rsidR="004625ED" w:rsidRPr="004625ED" w:rsidRDefault="004625ED" w:rsidP="004625ED">
      <w:pPr>
        <w:spacing w:before="240" w:after="240" w:line="240" w:lineRule="auto"/>
        <w:jc w:val="left"/>
        <w:rPr>
          <w:rFonts w:eastAsia="Calibri" w:cs="Times New Roman"/>
          <w:b/>
          <w:szCs w:val="24"/>
          <w:lang w:eastAsia="en-US"/>
        </w:rPr>
      </w:pPr>
      <w:r w:rsidRPr="004625ED">
        <w:rPr>
          <w:rFonts w:eastAsia="Calibri" w:cs="Times New Roman"/>
          <w:b/>
          <w:szCs w:val="24"/>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2"/>
      </w:tblGrid>
      <w:tr w:rsidR="004625ED" w:rsidRPr="004625ED" w:rsidTr="00CF6174">
        <w:tc>
          <w:tcPr>
            <w:tcW w:w="2235"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szCs w:val="24"/>
                <w:lang w:eastAsia="en-US"/>
              </w:rPr>
            </w:pPr>
            <w:r w:rsidRPr="004625ED">
              <w:rPr>
                <w:rFonts w:eastAsia="Calibri" w:cs="Times New Roman"/>
                <w:b/>
                <w:szCs w:val="24"/>
                <w:lang w:eastAsia="en-US"/>
              </w:rPr>
              <w:t>Количество баллов</w:t>
            </w:r>
          </w:p>
        </w:tc>
        <w:tc>
          <w:tcPr>
            <w:tcW w:w="4252"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szCs w:val="24"/>
                <w:lang w:eastAsia="en-US"/>
              </w:rPr>
            </w:pPr>
            <w:r w:rsidRPr="004625ED">
              <w:rPr>
                <w:rFonts w:eastAsia="Calibri" w:cs="Times New Roman"/>
                <w:b/>
                <w:szCs w:val="24"/>
                <w:lang w:eastAsia="en-US"/>
              </w:rPr>
              <w:t xml:space="preserve">Оценка </w:t>
            </w:r>
            <w:proofErr w:type="gramStart"/>
            <w:r w:rsidRPr="004625ED">
              <w:rPr>
                <w:rFonts w:eastAsia="Calibri" w:cs="Times New Roman"/>
                <w:b/>
                <w:szCs w:val="24"/>
                <w:lang w:eastAsia="en-US"/>
              </w:rPr>
              <w:t>обучающегося</w:t>
            </w:r>
            <w:proofErr w:type="gramEnd"/>
          </w:p>
        </w:tc>
      </w:tr>
      <w:tr w:rsidR="004625ED" w:rsidRPr="004625ED" w:rsidTr="00CF6174">
        <w:tc>
          <w:tcPr>
            <w:tcW w:w="2235"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szCs w:val="24"/>
                <w:lang w:eastAsia="en-US"/>
              </w:rPr>
            </w:pPr>
            <w:r w:rsidRPr="004625ED">
              <w:rPr>
                <w:rFonts w:eastAsia="Calibri" w:cs="Times New Roman"/>
                <w:szCs w:val="24"/>
                <w:lang w:eastAsia="en-US"/>
              </w:rPr>
              <w:t>32-36</w:t>
            </w:r>
          </w:p>
        </w:tc>
        <w:tc>
          <w:tcPr>
            <w:tcW w:w="4252" w:type="dxa"/>
            <w:shd w:val="clear" w:color="auto" w:fill="auto"/>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4625ED">
              <w:rPr>
                <w:rFonts w:eastAsia="Times New Roman" w:cs="Times New Roman"/>
                <w:szCs w:val="24"/>
              </w:rPr>
              <w:t>отлично</w:t>
            </w:r>
          </w:p>
        </w:tc>
      </w:tr>
      <w:tr w:rsidR="004625ED" w:rsidRPr="004625ED" w:rsidTr="00CF6174">
        <w:tc>
          <w:tcPr>
            <w:tcW w:w="2235"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szCs w:val="24"/>
                <w:lang w:eastAsia="en-US"/>
              </w:rPr>
            </w:pPr>
            <w:r w:rsidRPr="004625ED">
              <w:rPr>
                <w:rFonts w:eastAsia="Calibri" w:cs="Times New Roman"/>
                <w:szCs w:val="24"/>
                <w:lang w:eastAsia="en-US"/>
              </w:rPr>
              <w:t>26-31</w:t>
            </w:r>
          </w:p>
        </w:tc>
        <w:tc>
          <w:tcPr>
            <w:tcW w:w="4252" w:type="dxa"/>
            <w:shd w:val="clear" w:color="auto" w:fill="auto"/>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4625ED">
              <w:rPr>
                <w:rFonts w:eastAsia="Times New Roman" w:cs="Times New Roman"/>
                <w:spacing w:val="-4"/>
                <w:szCs w:val="20"/>
              </w:rPr>
              <w:t>хорошо</w:t>
            </w:r>
          </w:p>
        </w:tc>
      </w:tr>
      <w:tr w:rsidR="004625ED" w:rsidRPr="004625ED" w:rsidTr="00CF6174">
        <w:tc>
          <w:tcPr>
            <w:tcW w:w="2235"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szCs w:val="24"/>
                <w:lang w:eastAsia="en-US"/>
              </w:rPr>
            </w:pPr>
            <w:r w:rsidRPr="004625ED">
              <w:rPr>
                <w:rFonts w:eastAsia="Calibri" w:cs="Times New Roman"/>
                <w:szCs w:val="24"/>
                <w:lang w:eastAsia="en-US"/>
              </w:rPr>
              <w:t>19-25</w:t>
            </w:r>
          </w:p>
        </w:tc>
        <w:tc>
          <w:tcPr>
            <w:tcW w:w="4252" w:type="dxa"/>
            <w:shd w:val="clear" w:color="auto" w:fill="auto"/>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4625ED">
              <w:rPr>
                <w:rFonts w:eastAsia="Times New Roman" w:cs="Times New Roman"/>
                <w:szCs w:val="24"/>
              </w:rPr>
              <w:t>удовлетворительно</w:t>
            </w:r>
          </w:p>
        </w:tc>
      </w:tr>
      <w:tr w:rsidR="004625ED" w:rsidRPr="004625ED" w:rsidTr="00CF6174">
        <w:tc>
          <w:tcPr>
            <w:tcW w:w="2235"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szCs w:val="24"/>
                <w:lang w:eastAsia="en-US"/>
              </w:rPr>
            </w:pPr>
            <w:r w:rsidRPr="004625ED">
              <w:rPr>
                <w:rFonts w:eastAsia="Calibri" w:cs="Times New Roman"/>
                <w:szCs w:val="24"/>
                <w:lang w:eastAsia="en-US"/>
              </w:rPr>
              <w:t>менее 6</w:t>
            </w:r>
          </w:p>
        </w:tc>
        <w:tc>
          <w:tcPr>
            <w:tcW w:w="4252" w:type="dxa"/>
            <w:shd w:val="clear" w:color="auto" w:fill="auto"/>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rPr>
                <w:rFonts w:eastAsia="Times New Roman" w:cs="Times New Roman"/>
                <w:szCs w:val="24"/>
              </w:rPr>
            </w:pPr>
            <w:r w:rsidRPr="004625ED">
              <w:rPr>
                <w:rFonts w:eastAsia="Times New Roman" w:cs="Times New Roman"/>
                <w:szCs w:val="24"/>
              </w:rPr>
              <w:t>неудовлетворительно</w:t>
            </w:r>
          </w:p>
        </w:tc>
      </w:tr>
    </w:tbl>
    <w:p w:rsidR="004625ED" w:rsidRPr="004625ED" w:rsidRDefault="004625ED" w:rsidP="004625ED">
      <w:pPr>
        <w:rPr>
          <w:b/>
        </w:rPr>
      </w:pPr>
    </w:p>
    <w:p w:rsidR="004625ED" w:rsidRPr="004625ED" w:rsidRDefault="004625ED" w:rsidP="004625ED">
      <w:pPr>
        <w:rPr>
          <w:b/>
        </w:rPr>
      </w:pPr>
    </w:p>
    <w:p w:rsidR="004625ED" w:rsidRPr="004625ED" w:rsidRDefault="004625ED" w:rsidP="004625ED">
      <w:pPr>
        <w:jc w:val="center"/>
        <w:rPr>
          <w:rFonts w:eastAsia="Calibri"/>
          <w:b/>
          <w:lang w:eastAsia="en-US"/>
        </w:rPr>
      </w:pPr>
      <w:r w:rsidRPr="004625ED">
        <w:rPr>
          <w:rFonts w:eastAsia="Calibri"/>
          <w:b/>
          <w:lang w:eastAsia="en-US"/>
        </w:rPr>
        <w:t>УСТНАЯ ПРОМЕЖУТОЧНАЯ АТТЕСТАЦИЯ</w:t>
      </w:r>
    </w:p>
    <w:p w:rsidR="004625ED" w:rsidRPr="004625ED" w:rsidRDefault="004625ED" w:rsidP="004625ED">
      <w:pPr>
        <w:ind w:firstLine="709"/>
        <w:rPr>
          <w:rFonts w:eastAsia="Times New Roman" w:cs="Times New Roman"/>
          <w:spacing w:val="-4"/>
          <w:szCs w:val="20"/>
        </w:rPr>
      </w:pPr>
      <w:r w:rsidRPr="004625ED">
        <w:rPr>
          <w:rFonts w:eastAsia="Times New Roman" w:cs="Times New Roman"/>
          <w:spacing w:val="-4"/>
          <w:szCs w:val="20"/>
        </w:rPr>
        <w:t>Промежуточная аттестация может проводиться в устной форме.</w:t>
      </w:r>
    </w:p>
    <w:p w:rsidR="004625ED" w:rsidRPr="004625ED" w:rsidRDefault="004625ED" w:rsidP="004625ED">
      <w:pPr>
        <w:ind w:firstLine="709"/>
        <w:rPr>
          <w:rFonts w:eastAsia="Times New Roman" w:cs="Times New Roman"/>
          <w:spacing w:val="-4"/>
          <w:szCs w:val="20"/>
        </w:rPr>
      </w:pPr>
      <w:r w:rsidRPr="004625ED">
        <w:rPr>
          <w:rFonts w:eastAsia="Times New Roman" w:cs="Times New Roman"/>
          <w:spacing w:val="-4"/>
          <w:szCs w:val="20"/>
        </w:rPr>
        <w:t xml:space="preserve">В билет включается по два вопроса из пройденных тем примерного перечня вопросов. </w:t>
      </w:r>
    </w:p>
    <w:p w:rsidR="004625ED" w:rsidRPr="004625ED" w:rsidRDefault="004625ED" w:rsidP="004625ED">
      <w:pPr>
        <w:ind w:firstLine="709"/>
        <w:rPr>
          <w:rFonts w:eastAsia="Calibri" w:cs="Times New Roman"/>
          <w:szCs w:val="24"/>
          <w:lang w:eastAsia="en-US"/>
        </w:rPr>
      </w:pPr>
      <w:r w:rsidRPr="004625ED">
        <w:rPr>
          <w:rFonts w:eastAsia="Calibri" w:cs="Times New Roman"/>
          <w:szCs w:val="24"/>
          <w:lang w:eastAsia="en-US"/>
        </w:rPr>
        <w:t>Ответ должен содержать определения понятий, входящих в вопрос и примеры применения в конкретных ситуациях.</w:t>
      </w:r>
    </w:p>
    <w:p w:rsidR="004625ED" w:rsidRPr="004625ED" w:rsidRDefault="004625ED" w:rsidP="004625ED">
      <w:pPr>
        <w:ind w:firstLine="709"/>
        <w:rPr>
          <w:rFonts w:eastAsia="Calibri" w:cs="Times New Roman"/>
          <w:szCs w:val="24"/>
          <w:lang w:eastAsia="en-US"/>
        </w:rPr>
      </w:pPr>
      <w:r w:rsidRPr="004625ED">
        <w:rPr>
          <w:rFonts w:eastAsia="Calibri" w:cs="Times New Roman"/>
          <w:szCs w:val="24"/>
          <w:lang w:eastAsia="en-US"/>
        </w:rPr>
        <w:t>Для получения оценки «хорошо» или «отлично» необходимо дать содержательный и исчерпывающий ответ, привести примеры применения понятий  к решению конкретных задач.</w:t>
      </w:r>
    </w:p>
    <w:p w:rsidR="004625ED" w:rsidRPr="004625ED" w:rsidRDefault="004625ED" w:rsidP="004625ED">
      <w:pPr>
        <w:rPr>
          <w:rFonts w:eastAsia="Calibri" w:cs="Times New Roman"/>
          <w:szCs w:val="24"/>
          <w:lang w:eastAsia="en-US"/>
        </w:rPr>
      </w:pPr>
      <w:r w:rsidRPr="004625ED">
        <w:rPr>
          <w:rFonts w:eastAsia="Calibri" w:cs="Times New Roman"/>
          <w:szCs w:val="24"/>
          <w:lang w:eastAsia="en-US"/>
        </w:rPr>
        <w:tab/>
        <w:t>Процедура проведения промежуточной аттестации в устной форме описана в разделе 4 настоящего документа.</w:t>
      </w:r>
    </w:p>
    <w:p w:rsidR="004625ED" w:rsidRPr="004625ED" w:rsidRDefault="004625ED" w:rsidP="004625ED">
      <w:pPr>
        <w:tabs>
          <w:tab w:val="right" w:leader="underscore" w:pos="9639"/>
        </w:tabs>
        <w:spacing w:before="240" w:after="240" w:line="240" w:lineRule="auto"/>
        <w:ind w:firstLine="567"/>
        <w:rPr>
          <w:rFonts w:eastAsia="Times New Roman" w:cs="Times New Roman"/>
          <w:b/>
          <w:spacing w:val="-4"/>
          <w:szCs w:val="20"/>
        </w:rPr>
      </w:pPr>
      <w:r w:rsidRPr="004625ED">
        <w:rPr>
          <w:rFonts w:eastAsia="Times New Roman" w:cs="Times New Roman"/>
          <w:b/>
          <w:spacing w:val="-4"/>
          <w:szCs w:val="20"/>
        </w:rPr>
        <w:lastRenderedPageBreak/>
        <w:t>Примерный перечень вопросов для подготовки к промежуточной аттестации:</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Понятие профессиональной деятельности. Правовое обеспечение профессиональной деятельности.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Понятие и признаки предпринимательской деятельности.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Виды источников права регулирующих предпринимательскую деятельность.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Субъекты предпринимательской деятельности.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Правовой статус индивидуального предпринимателя.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Понятие и признаки юридического лица.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Организационно-правовые формы юридических лиц.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Правоспособность юридических лиц.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Порядок создания юридического лица.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Реорганизация юридического лица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Ликвидация юридического лица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Понятие и признаки банкротства. Процедуры банкротства.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Понятие и значение хозяйственного договора.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Существенные условия хозяйственного договора. Форма хозяйственного договора.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Порядок заключения, изменения и расторжения хозяйственных договоров.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Основные виды договоров, применяемые в предпринимательской деятельности.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Исковая давность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Место Банковского права в системе российского права. Система банковского законодательства.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Банковская система в Российской Федерации.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Правовой статус кредитных организаций. Организационно-правовые формы кредитных организаций в Российской Федерации.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Порядок создания кредитных организаций.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Реорганизация кредитных организаций.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Ликвидация кредитных организаций.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Банкротство кредитных организаций.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Понятие, характеристика и содержание договора кредита. Виды кредитных оговоров. Форма договора кредита.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Способы обеспечения исполнения обязательств.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Банковская гарантия как особый институт банковской деятельности.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Залог в банковской практике.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Поручительство в банковской практике.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Договор банковского вклада. Элементы и форма договора банковского вклада.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Нормативное регулирование порядка проведения расчетов в Российской Федерации.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Правовое обеспечение операций с банковскими картами.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Договор банковского счета.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Правовое регулирование рынка ценных бумаг в Российской Федерации.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Виды профессиональных участников на рынке ценных бумаг.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Правовое регулирование валютных операций.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Правовой статус Центрального Банка Российской Федерации, его задачи и функции.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Трудовое право. Трудовые правоотношения.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Трудовое законодательство.</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lastRenderedPageBreak/>
        <w:t xml:space="preserve">Социальное партнерство в сфере труда.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Правовое регулирование занятости в Российской Федерации.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Трудовой договор: порядок заключения, основания изменения и прекращения.</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Понятие рабочего времени и его виды.</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Режим рабочего времени и порядок его установления. Учет рабочего времени.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Отпуск и порядок его предоставления. Виды отпусков.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Время отдыха и его виды.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Оплата труда.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Понятие трудовой дисциплины и методы ее обеспечения.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Дисциплинарная ответственность работника. Виды дисциплинарных взысканий.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Порядок привлечения работника к дисциплинарной ответственности.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Порядок обжалования и снятия дисциплинарных взысканий.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Понятие материальной ответственности и ее виды.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Основания и условия привлечения работника к материальной ответственности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Материальная ответственность работодателя. Виды ущерба возмещаемого работнику и порядок возмещения.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Защита трудовых прав работника.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Понятие трудовых споров и причины их возникновения. Виды трудовых споров </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Индивидуальные трудовые споры и порядок их разрешения.</w:t>
      </w:r>
    </w:p>
    <w:p w:rsidR="004625ED" w:rsidRPr="004625ED" w:rsidRDefault="004625ED" w:rsidP="004625ED">
      <w:pPr>
        <w:numPr>
          <w:ilvl w:val="0"/>
          <w:numId w:val="2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Коллективные трудовые споры и порядок их разрешения. </w:t>
      </w:r>
    </w:p>
    <w:p w:rsidR="004625ED" w:rsidRPr="004625ED" w:rsidRDefault="004625ED" w:rsidP="004625ED">
      <w:pPr>
        <w:spacing w:line="312" w:lineRule="auto"/>
        <w:ind w:firstLine="709"/>
        <w:rPr>
          <w:rFonts w:eastAsia="Times New Roman" w:cs="Times New Roman"/>
          <w:szCs w:val="24"/>
        </w:rPr>
      </w:pPr>
    </w:p>
    <w:p w:rsidR="004625ED" w:rsidRPr="004625ED" w:rsidRDefault="004625ED" w:rsidP="004625ED">
      <w:pPr>
        <w:jc w:val="left"/>
        <w:rPr>
          <w:rFonts w:eastAsia="Times New Roman" w:cs="Times New Roman"/>
          <w:szCs w:val="24"/>
        </w:rPr>
      </w:pPr>
      <w:r w:rsidRPr="004625ED">
        <w:rPr>
          <w:rFonts w:eastAsia="Times New Roman" w:cs="Times New Roman"/>
          <w:szCs w:val="24"/>
        </w:rPr>
        <w:t>Аттестационное задание содержит два теоретических вопроса.</w:t>
      </w:r>
    </w:p>
    <w:p w:rsidR="004625ED" w:rsidRPr="004625ED" w:rsidRDefault="004625ED" w:rsidP="004625ED">
      <w:pPr>
        <w:tabs>
          <w:tab w:val="right" w:leader="underscore" w:pos="9639"/>
        </w:tabs>
        <w:spacing w:before="240" w:after="240" w:line="240" w:lineRule="auto"/>
        <w:rPr>
          <w:rFonts w:eastAsia="Times New Roman" w:cs="Times New Roman"/>
          <w:b/>
          <w:spacing w:val="-4"/>
          <w:szCs w:val="20"/>
        </w:rPr>
      </w:pPr>
      <w:r w:rsidRPr="004625ED">
        <w:rPr>
          <w:rFonts w:eastAsia="Times New Roman" w:cs="Times New Roman"/>
          <w:b/>
          <w:spacing w:val="-4"/>
          <w:szCs w:val="20"/>
        </w:rPr>
        <w:t>Пример аттестационного билета</w:t>
      </w:r>
    </w:p>
    <w:p w:rsidR="004625ED" w:rsidRPr="004625ED" w:rsidRDefault="004625ED" w:rsidP="004625ED">
      <w:pPr>
        <w:jc w:val="left"/>
        <w:rPr>
          <w:rFonts w:eastAsia="Calibri" w:cs="Times New Roman"/>
          <w:b/>
          <w:szCs w:val="24"/>
          <w:lang w:eastAsia="en-US"/>
        </w:rPr>
      </w:pPr>
      <w:r w:rsidRPr="004625ED">
        <w:rPr>
          <w:rFonts w:eastAsia="Calibri" w:cs="Times New Roman"/>
          <w:b/>
          <w:szCs w:val="24"/>
          <w:lang w:eastAsia="en-US"/>
        </w:rPr>
        <w:t>Билет № 1</w:t>
      </w:r>
    </w:p>
    <w:p w:rsidR="004625ED" w:rsidRPr="004625ED" w:rsidRDefault="004625ED" w:rsidP="004625ED">
      <w:pPr>
        <w:rPr>
          <w:rFonts w:eastAsia="Calibri" w:cs="Times New Roman"/>
          <w:szCs w:val="24"/>
          <w:lang w:eastAsia="en-US"/>
        </w:rPr>
      </w:pPr>
      <w:r w:rsidRPr="004625ED">
        <w:rPr>
          <w:rFonts w:eastAsia="Calibri" w:cs="Times New Roman"/>
          <w:b/>
          <w:szCs w:val="24"/>
          <w:lang w:eastAsia="en-US"/>
        </w:rPr>
        <w:t>Вопрос 1.</w:t>
      </w:r>
      <w:r w:rsidRPr="004625ED">
        <w:t xml:space="preserve"> </w:t>
      </w:r>
      <w:r w:rsidRPr="004625ED">
        <w:rPr>
          <w:rFonts w:eastAsia="Calibri" w:cs="Times New Roman"/>
          <w:szCs w:val="24"/>
          <w:lang w:eastAsia="en-US"/>
        </w:rPr>
        <w:t>Банковская система в Российской Федерации</w:t>
      </w:r>
      <w:proofErr w:type="gramStart"/>
      <w:r w:rsidRPr="004625ED">
        <w:rPr>
          <w:rFonts w:eastAsia="Calibri" w:cs="Times New Roman"/>
          <w:szCs w:val="24"/>
          <w:lang w:eastAsia="en-US"/>
        </w:rPr>
        <w:t>..</w:t>
      </w:r>
      <w:proofErr w:type="gramEnd"/>
    </w:p>
    <w:p w:rsidR="004625ED" w:rsidRPr="004625ED" w:rsidRDefault="004625ED" w:rsidP="004625ED">
      <w:pPr>
        <w:rPr>
          <w:rFonts w:eastAsia="Calibri" w:cs="Times New Roman"/>
          <w:szCs w:val="24"/>
          <w:lang w:eastAsia="en-US"/>
        </w:rPr>
      </w:pPr>
      <w:r w:rsidRPr="004625ED">
        <w:rPr>
          <w:rFonts w:eastAsia="Calibri" w:cs="Times New Roman"/>
          <w:b/>
          <w:szCs w:val="24"/>
          <w:lang w:eastAsia="en-US"/>
        </w:rPr>
        <w:t>Вопрос 2.</w:t>
      </w:r>
      <w:r w:rsidRPr="004625ED">
        <w:rPr>
          <w:rFonts w:eastAsia="Times New Roman" w:cs="Times New Roman"/>
          <w:szCs w:val="24"/>
        </w:rPr>
        <w:t xml:space="preserve"> Понятие рабочего времени и его виды.</w:t>
      </w:r>
    </w:p>
    <w:p w:rsidR="004625ED" w:rsidRPr="004625ED" w:rsidRDefault="004625ED" w:rsidP="004625ED">
      <w:pPr>
        <w:spacing w:line="240" w:lineRule="auto"/>
        <w:jc w:val="left"/>
        <w:rPr>
          <w:rFonts w:eastAsia="Calibri" w:cs="Times New Roman"/>
          <w:b/>
          <w:szCs w:val="24"/>
          <w:lang w:eastAsia="en-US"/>
        </w:rPr>
      </w:pPr>
    </w:p>
    <w:p w:rsidR="004625ED" w:rsidRPr="004625ED" w:rsidRDefault="004625ED" w:rsidP="004625ED">
      <w:pPr>
        <w:autoSpaceDE w:val="0"/>
        <w:autoSpaceDN w:val="0"/>
        <w:adjustRightInd w:val="0"/>
        <w:spacing w:line="240" w:lineRule="auto"/>
        <w:jc w:val="left"/>
        <w:rPr>
          <w:rFonts w:eastAsia="Calibri" w:cs="Times New Roman"/>
          <w:b/>
          <w:bCs/>
          <w:szCs w:val="24"/>
          <w:lang w:eastAsia="en-US"/>
        </w:rPr>
      </w:pPr>
      <w:r w:rsidRPr="004625ED">
        <w:rPr>
          <w:rFonts w:eastAsia="Calibri" w:cs="Times New Roman"/>
          <w:b/>
          <w:bCs/>
          <w:szCs w:val="24"/>
          <w:lang w:eastAsia="en-US"/>
        </w:rPr>
        <w:t>Шкала оценивания и критерии оценки:</w:t>
      </w:r>
    </w:p>
    <w:p w:rsidR="004625ED" w:rsidRPr="004625ED" w:rsidRDefault="004625ED" w:rsidP="004625ED">
      <w:pPr>
        <w:autoSpaceDE w:val="0"/>
        <w:autoSpaceDN w:val="0"/>
        <w:adjustRightInd w:val="0"/>
        <w:spacing w:line="240" w:lineRule="auto"/>
        <w:jc w:val="left"/>
        <w:rPr>
          <w:rFonts w:eastAsia="Calibri" w:cs="Times New Roman"/>
          <w:b/>
          <w:bCs/>
          <w:szCs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559"/>
        <w:gridCol w:w="1701"/>
        <w:gridCol w:w="1701"/>
      </w:tblGrid>
      <w:tr w:rsidR="004625ED" w:rsidRPr="004625ED" w:rsidTr="00CF6174">
        <w:trPr>
          <w:cantSplit/>
          <w:trHeight w:val="407"/>
        </w:trPr>
        <w:tc>
          <w:tcPr>
            <w:tcW w:w="5070" w:type="dxa"/>
            <w:shd w:val="clear" w:color="auto" w:fill="auto"/>
            <w:vAlign w:val="center"/>
          </w:tcPr>
          <w:p w:rsidR="004625ED" w:rsidRPr="004625ED" w:rsidRDefault="004625ED" w:rsidP="004625ED">
            <w:pPr>
              <w:spacing w:line="240" w:lineRule="auto"/>
              <w:jc w:val="center"/>
              <w:rPr>
                <w:rFonts w:eastAsia="Calibri" w:cs="Times New Roman"/>
                <w:b/>
                <w:sz w:val="20"/>
                <w:szCs w:val="20"/>
                <w:lang w:eastAsia="en-US"/>
              </w:rPr>
            </w:pPr>
            <w:r w:rsidRPr="004625ED">
              <w:rPr>
                <w:rFonts w:eastAsia="Calibri" w:cs="Times New Roman"/>
                <w:b/>
                <w:sz w:val="20"/>
                <w:szCs w:val="20"/>
                <w:lang w:eastAsia="en-US"/>
              </w:rPr>
              <w:t>Критерии оценки</w:t>
            </w:r>
          </w:p>
        </w:tc>
        <w:tc>
          <w:tcPr>
            <w:tcW w:w="1559" w:type="dxa"/>
            <w:shd w:val="clear" w:color="auto" w:fill="auto"/>
            <w:vAlign w:val="center"/>
          </w:tcPr>
          <w:p w:rsidR="004625ED" w:rsidRPr="004625ED" w:rsidRDefault="004625ED" w:rsidP="004625ED">
            <w:pPr>
              <w:spacing w:line="240" w:lineRule="auto"/>
              <w:jc w:val="center"/>
              <w:rPr>
                <w:rFonts w:eastAsia="Calibri" w:cs="Times New Roman"/>
                <w:b/>
                <w:bCs/>
                <w:sz w:val="20"/>
                <w:szCs w:val="20"/>
                <w:lang w:eastAsia="en-US"/>
              </w:rPr>
            </w:pPr>
            <w:r w:rsidRPr="004625ED">
              <w:rPr>
                <w:rFonts w:eastAsia="Calibri" w:cs="Times New Roman"/>
                <w:b/>
                <w:bCs/>
                <w:sz w:val="20"/>
                <w:szCs w:val="20"/>
                <w:lang w:eastAsia="en-US"/>
              </w:rPr>
              <w:t xml:space="preserve">Баллы </w:t>
            </w:r>
            <w:proofErr w:type="gramStart"/>
            <w:r w:rsidRPr="004625ED">
              <w:rPr>
                <w:rFonts w:eastAsia="Calibri" w:cs="Times New Roman"/>
                <w:b/>
                <w:bCs/>
                <w:sz w:val="20"/>
                <w:szCs w:val="20"/>
                <w:lang w:eastAsia="en-US"/>
              </w:rPr>
              <w:t>обучающегося</w:t>
            </w:r>
            <w:proofErr w:type="gramEnd"/>
          </w:p>
        </w:tc>
        <w:tc>
          <w:tcPr>
            <w:tcW w:w="1701" w:type="dxa"/>
            <w:vAlign w:val="center"/>
          </w:tcPr>
          <w:p w:rsidR="004625ED" w:rsidRPr="004625ED" w:rsidRDefault="004625ED" w:rsidP="004625ED">
            <w:pPr>
              <w:spacing w:line="240" w:lineRule="auto"/>
              <w:jc w:val="center"/>
              <w:rPr>
                <w:rFonts w:eastAsia="Calibri" w:cs="Times New Roman"/>
                <w:b/>
                <w:bCs/>
                <w:sz w:val="20"/>
                <w:szCs w:val="20"/>
                <w:lang w:eastAsia="en-US"/>
              </w:rPr>
            </w:pPr>
            <w:r w:rsidRPr="004625ED">
              <w:rPr>
                <w:rFonts w:eastAsia="Calibri" w:cs="Times New Roman"/>
                <w:b/>
                <w:bCs/>
                <w:sz w:val="20"/>
                <w:szCs w:val="20"/>
                <w:lang w:eastAsia="en-US"/>
              </w:rPr>
              <w:t>Минимальное количество баллов</w:t>
            </w:r>
          </w:p>
        </w:tc>
        <w:tc>
          <w:tcPr>
            <w:tcW w:w="1701" w:type="dxa"/>
            <w:vAlign w:val="center"/>
          </w:tcPr>
          <w:p w:rsidR="004625ED" w:rsidRPr="004625ED" w:rsidRDefault="004625ED" w:rsidP="004625ED">
            <w:pPr>
              <w:spacing w:line="240" w:lineRule="auto"/>
              <w:jc w:val="center"/>
              <w:rPr>
                <w:rFonts w:eastAsia="Calibri" w:cs="Times New Roman"/>
                <w:b/>
                <w:bCs/>
                <w:sz w:val="20"/>
                <w:szCs w:val="20"/>
                <w:lang w:eastAsia="en-US"/>
              </w:rPr>
            </w:pPr>
            <w:r w:rsidRPr="004625ED">
              <w:rPr>
                <w:rFonts w:eastAsia="Calibri" w:cs="Times New Roman"/>
                <w:b/>
                <w:bCs/>
                <w:sz w:val="20"/>
                <w:szCs w:val="20"/>
                <w:lang w:eastAsia="en-US"/>
              </w:rPr>
              <w:t>Максимальное количество баллов</w:t>
            </w:r>
          </w:p>
        </w:tc>
      </w:tr>
      <w:tr w:rsidR="004625ED" w:rsidRPr="004625ED" w:rsidTr="00CF6174">
        <w:tc>
          <w:tcPr>
            <w:tcW w:w="5070" w:type="dxa"/>
            <w:shd w:val="clear" w:color="auto" w:fill="auto"/>
          </w:tcPr>
          <w:p w:rsidR="004625ED" w:rsidRPr="004625ED" w:rsidRDefault="004625ED" w:rsidP="004625ED">
            <w:pPr>
              <w:spacing w:line="240" w:lineRule="auto"/>
              <w:jc w:val="left"/>
              <w:rPr>
                <w:rFonts w:eastAsia="Calibri" w:cs="Times New Roman"/>
                <w:sz w:val="20"/>
                <w:szCs w:val="20"/>
                <w:lang w:eastAsia="en-US"/>
              </w:rPr>
            </w:pPr>
            <w:r w:rsidRPr="004625ED">
              <w:rPr>
                <w:rFonts w:eastAsia="Calibri" w:cs="Times New Roman"/>
                <w:sz w:val="20"/>
                <w:szCs w:val="20"/>
                <w:lang w:eastAsia="en-US"/>
              </w:rPr>
              <w:t>Уровень усвоения теоретического материала, предусмотренного программой</w:t>
            </w:r>
          </w:p>
        </w:tc>
        <w:tc>
          <w:tcPr>
            <w:tcW w:w="1559" w:type="dxa"/>
            <w:shd w:val="clear" w:color="auto" w:fill="auto"/>
          </w:tcPr>
          <w:p w:rsidR="004625ED" w:rsidRPr="004625ED" w:rsidRDefault="004625ED" w:rsidP="004625ED">
            <w:pPr>
              <w:spacing w:line="240" w:lineRule="auto"/>
              <w:jc w:val="left"/>
              <w:rPr>
                <w:rFonts w:eastAsia="Calibri" w:cs="Times New Roman"/>
                <w:sz w:val="20"/>
                <w:szCs w:val="20"/>
                <w:lang w:eastAsia="en-US"/>
              </w:rPr>
            </w:pPr>
          </w:p>
        </w:tc>
        <w:tc>
          <w:tcPr>
            <w:tcW w:w="1701" w:type="dxa"/>
          </w:tcPr>
          <w:p w:rsidR="004625ED" w:rsidRPr="004625ED" w:rsidRDefault="004625ED" w:rsidP="004625ED">
            <w:pPr>
              <w:spacing w:line="240" w:lineRule="auto"/>
              <w:jc w:val="center"/>
              <w:rPr>
                <w:rFonts w:eastAsia="Calibri" w:cs="Times New Roman"/>
                <w:sz w:val="20"/>
                <w:szCs w:val="20"/>
                <w:lang w:eastAsia="en-US"/>
              </w:rPr>
            </w:pPr>
            <w:r w:rsidRPr="004625ED">
              <w:rPr>
                <w:rFonts w:eastAsia="Calibri" w:cs="Times New Roman"/>
                <w:sz w:val="20"/>
                <w:szCs w:val="20"/>
                <w:lang w:eastAsia="en-US"/>
              </w:rPr>
              <w:t>5</w:t>
            </w:r>
          </w:p>
        </w:tc>
        <w:tc>
          <w:tcPr>
            <w:tcW w:w="1701" w:type="dxa"/>
          </w:tcPr>
          <w:p w:rsidR="004625ED" w:rsidRPr="004625ED" w:rsidRDefault="004625ED" w:rsidP="004625ED">
            <w:pPr>
              <w:spacing w:line="240" w:lineRule="auto"/>
              <w:jc w:val="center"/>
              <w:rPr>
                <w:rFonts w:eastAsia="Calibri" w:cs="Times New Roman"/>
                <w:sz w:val="20"/>
                <w:szCs w:val="20"/>
                <w:lang w:eastAsia="en-US"/>
              </w:rPr>
            </w:pPr>
            <w:r w:rsidRPr="004625ED">
              <w:rPr>
                <w:rFonts w:eastAsia="Calibri" w:cs="Times New Roman"/>
                <w:sz w:val="20"/>
                <w:szCs w:val="20"/>
                <w:lang w:eastAsia="en-US"/>
              </w:rPr>
              <w:t>7</w:t>
            </w:r>
          </w:p>
        </w:tc>
      </w:tr>
      <w:tr w:rsidR="004625ED" w:rsidRPr="004625ED" w:rsidTr="00CF6174">
        <w:tc>
          <w:tcPr>
            <w:tcW w:w="5070" w:type="dxa"/>
            <w:shd w:val="clear" w:color="auto" w:fill="auto"/>
          </w:tcPr>
          <w:p w:rsidR="004625ED" w:rsidRPr="004625ED" w:rsidRDefault="004625ED" w:rsidP="004625ED">
            <w:pPr>
              <w:spacing w:line="240" w:lineRule="auto"/>
              <w:jc w:val="left"/>
              <w:rPr>
                <w:rFonts w:eastAsia="Calibri" w:cs="Times New Roman"/>
                <w:sz w:val="20"/>
                <w:szCs w:val="20"/>
                <w:lang w:eastAsia="en-US"/>
              </w:rPr>
            </w:pPr>
            <w:r w:rsidRPr="004625ED">
              <w:rPr>
                <w:rFonts w:eastAsia="Calibri" w:cs="Times New Roman"/>
                <w:sz w:val="20"/>
                <w:szCs w:val="20"/>
                <w:lang w:eastAsia="en-US"/>
              </w:rPr>
              <w:t>Уровень знакомства с основной литературой, предусмотренной программой</w:t>
            </w:r>
          </w:p>
        </w:tc>
        <w:tc>
          <w:tcPr>
            <w:tcW w:w="1559" w:type="dxa"/>
            <w:shd w:val="clear" w:color="auto" w:fill="auto"/>
          </w:tcPr>
          <w:p w:rsidR="004625ED" w:rsidRPr="004625ED" w:rsidRDefault="004625ED" w:rsidP="004625ED">
            <w:pPr>
              <w:spacing w:line="240" w:lineRule="auto"/>
              <w:jc w:val="left"/>
              <w:rPr>
                <w:rFonts w:eastAsia="Calibri" w:cs="Times New Roman"/>
                <w:sz w:val="20"/>
                <w:szCs w:val="20"/>
                <w:lang w:eastAsia="en-US"/>
              </w:rPr>
            </w:pPr>
          </w:p>
        </w:tc>
        <w:tc>
          <w:tcPr>
            <w:tcW w:w="1701" w:type="dxa"/>
          </w:tcPr>
          <w:p w:rsidR="004625ED" w:rsidRPr="004625ED" w:rsidRDefault="004625ED" w:rsidP="004625ED">
            <w:pPr>
              <w:spacing w:line="240" w:lineRule="auto"/>
              <w:jc w:val="center"/>
              <w:rPr>
                <w:rFonts w:eastAsia="Calibri" w:cs="Times New Roman"/>
                <w:sz w:val="20"/>
                <w:szCs w:val="20"/>
                <w:lang w:eastAsia="en-US"/>
              </w:rPr>
            </w:pPr>
            <w:r w:rsidRPr="004625ED">
              <w:rPr>
                <w:rFonts w:eastAsia="Calibri" w:cs="Times New Roman"/>
                <w:sz w:val="20"/>
                <w:szCs w:val="20"/>
                <w:lang w:eastAsia="en-US"/>
              </w:rPr>
              <w:t>1</w:t>
            </w:r>
          </w:p>
        </w:tc>
        <w:tc>
          <w:tcPr>
            <w:tcW w:w="1701" w:type="dxa"/>
          </w:tcPr>
          <w:p w:rsidR="004625ED" w:rsidRPr="004625ED" w:rsidRDefault="004625ED" w:rsidP="004625ED">
            <w:pPr>
              <w:spacing w:line="240" w:lineRule="auto"/>
              <w:jc w:val="center"/>
              <w:rPr>
                <w:rFonts w:eastAsia="Calibri" w:cs="Times New Roman"/>
                <w:sz w:val="20"/>
                <w:szCs w:val="20"/>
                <w:lang w:eastAsia="en-US"/>
              </w:rPr>
            </w:pPr>
            <w:r w:rsidRPr="004625ED">
              <w:rPr>
                <w:rFonts w:eastAsia="Calibri" w:cs="Times New Roman"/>
                <w:sz w:val="20"/>
                <w:szCs w:val="20"/>
                <w:lang w:eastAsia="en-US"/>
              </w:rPr>
              <w:t>2</w:t>
            </w:r>
          </w:p>
        </w:tc>
      </w:tr>
      <w:tr w:rsidR="004625ED" w:rsidRPr="004625ED" w:rsidTr="00CF6174">
        <w:tc>
          <w:tcPr>
            <w:tcW w:w="5070" w:type="dxa"/>
            <w:shd w:val="clear" w:color="auto" w:fill="auto"/>
          </w:tcPr>
          <w:p w:rsidR="004625ED" w:rsidRPr="004625ED" w:rsidRDefault="004625ED" w:rsidP="004625ED">
            <w:pPr>
              <w:spacing w:line="240" w:lineRule="auto"/>
              <w:jc w:val="left"/>
              <w:rPr>
                <w:rFonts w:eastAsia="Calibri" w:cs="Times New Roman"/>
                <w:sz w:val="20"/>
                <w:szCs w:val="20"/>
                <w:lang w:eastAsia="en-US"/>
              </w:rPr>
            </w:pPr>
            <w:r w:rsidRPr="004625ED">
              <w:rPr>
                <w:rFonts w:eastAsia="Calibri" w:cs="Times New Roman"/>
                <w:sz w:val="20"/>
                <w:szCs w:val="20"/>
                <w:lang w:eastAsia="en-US"/>
              </w:rPr>
              <w:t>Уровень знакомства с дополнительной литературой</w:t>
            </w:r>
          </w:p>
        </w:tc>
        <w:tc>
          <w:tcPr>
            <w:tcW w:w="1559" w:type="dxa"/>
            <w:shd w:val="clear" w:color="auto" w:fill="auto"/>
          </w:tcPr>
          <w:p w:rsidR="004625ED" w:rsidRPr="004625ED" w:rsidRDefault="004625ED" w:rsidP="004625ED">
            <w:pPr>
              <w:spacing w:line="240" w:lineRule="auto"/>
              <w:jc w:val="left"/>
              <w:rPr>
                <w:rFonts w:eastAsia="Calibri" w:cs="Times New Roman"/>
                <w:sz w:val="20"/>
                <w:szCs w:val="20"/>
                <w:lang w:eastAsia="en-US"/>
              </w:rPr>
            </w:pPr>
          </w:p>
        </w:tc>
        <w:tc>
          <w:tcPr>
            <w:tcW w:w="1701" w:type="dxa"/>
          </w:tcPr>
          <w:p w:rsidR="004625ED" w:rsidRPr="004625ED" w:rsidRDefault="004625ED" w:rsidP="004625ED">
            <w:pPr>
              <w:spacing w:line="240" w:lineRule="auto"/>
              <w:jc w:val="center"/>
              <w:rPr>
                <w:rFonts w:eastAsia="Calibri" w:cs="Times New Roman"/>
                <w:sz w:val="20"/>
                <w:szCs w:val="20"/>
                <w:lang w:eastAsia="en-US"/>
              </w:rPr>
            </w:pPr>
            <w:r w:rsidRPr="004625ED">
              <w:rPr>
                <w:rFonts w:eastAsia="Calibri" w:cs="Times New Roman"/>
                <w:sz w:val="20"/>
                <w:szCs w:val="20"/>
                <w:lang w:eastAsia="en-US"/>
              </w:rPr>
              <w:t>0,5</w:t>
            </w:r>
          </w:p>
        </w:tc>
        <w:tc>
          <w:tcPr>
            <w:tcW w:w="1701" w:type="dxa"/>
          </w:tcPr>
          <w:p w:rsidR="004625ED" w:rsidRPr="004625ED" w:rsidRDefault="004625ED" w:rsidP="004625ED">
            <w:pPr>
              <w:spacing w:line="240" w:lineRule="auto"/>
              <w:jc w:val="center"/>
              <w:rPr>
                <w:rFonts w:eastAsia="Calibri" w:cs="Times New Roman"/>
                <w:sz w:val="20"/>
                <w:szCs w:val="20"/>
                <w:lang w:eastAsia="en-US"/>
              </w:rPr>
            </w:pPr>
            <w:r w:rsidRPr="004625ED">
              <w:rPr>
                <w:rFonts w:eastAsia="Calibri" w:cs="Times New Roman"/>
                <w:sz w:val="20"/>
                <w:szCs w:val="20"/>
                <w:lang w:eastAsia="en-US"/>
              </w:rPr>
              <w:t>1</w:t>
            </w:r>
          </w:p>
        </w:tc>
      </w:tr>
      <w:tr w:rsidR="004625ED" w:rsidRPr="004625ED" w:rsidTr="00CF6174">
        <w:tc>
          <w:tcPr>
            <w:tcW w:w="5070" w:type="dxa"/>
            <w:shd w:val="clear" w:color="auto" w:fill="auto"/>
          </w:tcPr>
          <w:p w:rsidR="004625ED" w:rsidRPr="004625ED" w:rsidRDefault="004625ED" w:rsidP="004625ED">
            <w:pPr>
              <w:spacing w:line="240" w:lineRule="auto"/>
              <w:jc w:val="left"/>
              <w:rPr>
                <w:rFonts w:eastAsia="Calibri" w:cs="Times New Roman"/>
                <w:sz w:val="20"/>
                <w:szCs w:val="20"/>
                <w:lang w:eastAsia="en-US"/>
              </w:rPr>
            </w:pPr>
            <w:r w:rsidRPr="004625ED">
              <w:rPr>
                <w:rFonts w:eastAsia="Calibri" w:cs="Times New Roman"/>
                <w:sz w:val="20"/>
                <w:szCs w:val="20"/>
                <w:lang w:eastAsia="en-US"/>
              </w:rPr>
              <w:t>Уровень раскрытия причинно-следственных связей</w:t>
            </w:r>
          </w:p>
        </w:tc>
        <w:tc>
          <w:tcPr>
            <w:tcW w:w="1559" w:type="dxa"/>
            <w:shd w:val="clear" w:color="auto" w:fill="auto"/>
          </w:tcPr>
          <w:p w:rsidR="004625ED" w:rsidRPr="004625ED" w:rsidRDefault="004625ED" w:rsidP="004625ED">
            <w:pPr>
              <w:spacing w:line="240" w:lineRule="auto"/>
              <w:jc w:val="left"/>
              <w:rPr>
                <w:rFonts w:eastAsia="Calibri" w:cs="Times New Roman"/>
                <w:sz w:val="20"/>
                <w:szCs w:val="20"/>
                <w:lang w:eastAsia="en-US"/>
              </w:rPr>
            </w:pPr>
          </w:p>
        </w:tc>
        <w:tc>
          <w:tcPr>
            <w:tcW w:w="1701" w:type="dxa"/>
          </w:tcPr>
          <w:p w:rsidR="004625ED" w:rsidRPr="004625ED" w:rsidRDefault="004625ED" w:rsidP="004625ED">
            <w:pPr>
              <w:spacing w:line="240" w:lineRule="auto"/>
              <w:jc w:val="center"/>
              <w:rPr>
                <w:rFonts w:eastAsia="Calibri" w:cs="Times New Roman"/>
                <w:sz w:val="20"/>
                <w:szCs w:val="20"/>
                <w:lang w:eastAsia="en-US"/>
              </w:rPr>
            </w:pPr>
            <w:r w:rsidRPr="004625ED">
              <w:rPr>
                <w:rFonts w:eastAsia="Calibri" w:cs="Times New Roman"/>
                <w:sz w:val="20"/>
                <w:szCs w:val="20"/>
                <w:lang w:eastAsia="en-US"/>
              </w:rPr>
              <w:t>2</w:t>
            </w:r>
          </w:p>
        </w:tc>
        <w:tc>
          <w:tcPr>
            <w:tcW w:w="1701" w:type="dxa"/>
          </w:tcPr>
          <w:p w:rsidR="004625ED" w:rsidRPr="004625ED" w:rsidRDefault="004625ED" w:rsidP="004625ED">
            <w:pPr>
              <w:spacing w:line="240" w:lineRule="auto"/>
              <w:jc w:val="center"/>
              <w:rPr>
                <w:rFonts w:eastAsia="Calibri" w:cs="Times New Roman"/>
                <w:sz w:val="20"/>
                <w:szCs w:val="20"/>
                <w:lang w:eastAsia="en-US"/>
              </w:rPr>
            </w:pPr>
            <w:r w:rsidRPr="004625ED">
              <w:rPr>
                <w:rFonts w:eastAsia="Calibri" w:cs="Times New Roman"/>
                <w:sz w:val="20"/>
                <w:szCs w:val="20"/>
                <w:lang w:eastAsia="en-US"/>
              </w:rPr>
              <w:t>3</w:t>
            </w:r>
          </w:p>
        </w:tc>
      </w:tr>
      <w:tr w:rsidR="004625ED" w:rsidRPr="004625ED" w:rsidTr="00CF6174">
        <w:tc>
          <w:tcPr>
            <w:tcW w:w="5070" w:type="dxa"/>
            <w:shd w:val="clear" w:color="auto" w:fill="auto"/>
          </w:tcPr>
          <w:p w:rsidR="004625ED" w:rsidRPr="004625ED" w:rsidRDefault="004625ED" w:rsidP="004625ED">
            <w:pPr>
              <w:spacing w:line="240" w:lineRule="auto"/>
              <w:jc w:val="left"/>
              <w:rPr>
                <w:rFonts w:eastAsia="Calibri" w:cs="Times New Roman"/>
                <w:sz w:val="20"/>
                <w:szCs w:val="20"/>
                <w:lang w:eastAsia="en-US"/>
              </w:rPr>
            </w:pPr>
            <w:r w:rsidRPr="004625ED">
              <w:rPr>
                <w:rFonts w:eastAsia="Calibri" w:cs="Times New Roman"/>
                <w:sz w:val="20"/>
                <w:szCs w:val="20"/>
                <w:lang w:eastAsia="en-US"/>
              </w:rPr>
              <w:t>Уровень раскрытия междисциплинарных связей</w:t>
            </w:r>
          </w:p>
        </w:tc>
        <w:tc>
          <w:tcPr>
            <w:tcW w:w="1559" w:type="dxa"/>
            <w:shd w:val="clear" w:color="auto" w:fill="auto"/>
          </w:tcPr>
          <w:p w:rsidR="004625ED" w:rsidRPr="004625ED" w:rsidRDefault="004625ED" w:rsidP="004625ED">
            <w:pPr>
              <w:spacing w:line="240" w:lineRule="auto"/>
              <w:jc w:val="left"/>
              <w:rPr>
                <w:rFonts w:eastAsia="Calibri" w:cs="Times New Roman"/>
                <w:sz w:val="20"/>
                <w:szCs w:val="20"/>
                <w:lang w:eastAsia="en-US"/>
              </w:rPr>
            </w:pPr>
          </w:p>
        </w:tc>
        <w:tc>
          <w:tcPr>
            <w:tcW w:w="1701" w:type="dxa"/>
          </w:tcPr>
          <w:p w:rsidR="004625ED" w:rsidRPr="004625ED" w:rsidRDefault="004625ED" w:rsidP="004625ED">
            <w:pPr>
              <w:spacing w:line="240" w:lineRule="auto"/>
              <w:jc w:val="center"/>
              <w:rPr>
                <w:rFonts w:eastAsia="Calibri" w:cs="Times New Roman"/>
                <w:sz w:val="20"/>
                <w:szCs w:val="20"/>
                <w:lang w:eastAsia="en-US"/>
              </w:rPr>
            </w:pPr>
            <w:r w:rsidRPr="004625ED">
              <w:rPr>
                <w:rFonts w:eastAsia="Calibri" w:cs="Times New Roman"/>
                <w:sz w:val="20"/>
                <w:szCs w:val="20"/>
                <w:lang w:eastAsia="en-US"/>
              </w:rPr>
              <w:t>0,5</w:t>
            </w:r>
          </w:p>
        </w:tc>
        <w:tc>
          <w:tcPr>
            <w:tcW w:w="1701" w:type="dxa"/>
          </w:tcPr>
          <w:p w:rsidR="004625ED" w:rsidRPr="004625ED" w:rsidRDefault="004625ED" w:rsidP="004625ED">
            <w:pPr>
              <w:spacing w:line="240" w:lineRule="auto"/>
              <w:jc w:val="center"/>
              <w:rPr>
                <w:rFonts w:eastAsia="Calibri" w:cs="Times New Roman"/>
                <w:sz w:val="20"/>
                <w:szCs w:val="20"/>
                <w:lang w:eastAsia="en-US"/>
              </w:rPr>
            </w:pPr>
            <w:r w:rsidRPr="004625ED">
              <w:rPr>
                <w:rFonts w:eastAsia="Calibri" w:cs="Times New Roman"/>
                <w:sz w:val="20"/>
                <w:szCs w:val="20"/>
                <w:lang w:eastAsia="en-US"/>
              </w:rPr>
              <w:t>1</w:t>
            </w:r>
          </w:p>
        </w:tc>
      </w:tr>
      <w:tr w:rsidR="004625ED" w:rsidRPr="004625ED" w:rsidTr="00CF6174">
        <w:tc>
          <w:tcPr>
            <w:tcW w:w="5070" w:type="dxa"/>
            <w:shd w:val="clear" w:color="auto" w:fill="auto"/>
          </w:tcPr>
          <w:p w:rsidR="004625ED" w:rsidRPr="004625ED" w:rsidRDefault="004625ED" w:rsidP="004625ED">
            <w:pPr>
              <w:spacing w:line="240" w:lineRule="auto"/>
              <w:jc w:val="left"/>
              <w:rPr>
                <w:rFonts w:eastAsia="Calibri" w:cs="Times New Roman"/>
                <w:sz w:val="20"/>
                <w:szCs w:val="20"/>
                <w:lang w:eastAsia="en-US"/>
              </w:rPr>
            </w:pPr>
            <w:r w:rsidRPr="004625ED">
              <w:rPr>
                <w:rFonts w:eastAsia="Calibri" w:cs="Times New Roman"/>
                <w:sz w:val="20"/>
                <w:szCs w:val="20"/>
                <w:lang w:eastAsia="en-US"/>
              </w:rPr>
              <w:t>Качество ответа (его общая композиция, логичность, убежденность, общая эрудиция)</w:t>
            </w:r>
          </w:p>
        </w:tc>
        <w:tc>
          <w:tcPr>
            <w:tcW w:w="1559" w:type="dxa"/>
            <w:shd w:val="clear" w:color="auto" w:fill="auto"/>
          </w:tcPr>
          <w:p w:rsidR="004625ED" w:rsidRPr="004625ED" w:rsidRDefault="004625ED" w:rsidP="004625ED">
            <w:pPr>
              <w:spacing w:line="240" w:lineRule="auto"/>
              <w:jc w:val="left"/>
              <w:rPr>
                <w:rFonts w:eastAsia="Calibri" w:cs="Times New Roman"/>
                <w:sz w:val="20"/>
                <w:szCs w:val="20"/>
                <w:lang w:eastAsia="en-US"/>
              </w:rPr>
            </w:pPr>
          </w:p>
        </w:tc>
        <w:tc>
          <w:tcPr>
            <w:tcW w:w="1701" w:type="dxa"/>
          </w:tcPr>
          <w:p w:rsidR="004625ED" w:rsidRPr="004625ED" w:rsidRDefault="004625ED" w:rsidP="004625ED">
            <w:pPr>
              <w:spacing w:line="240" w:lineRule="auto"/>
              <w:jc w:val="center"/>
              <w:rPr>
                <w:rFonts w:eastAsia="Calibri" w:cs="Times New Roman"/>
                <w:sz w:val="20"/>
                <w:szCs w:val="20"/>
                <w:lang w:eastAsia="en-US"/>
              </w:rPr>
            </w:pPr>
            <w:r w:rsidRPr="004625ED">
              <w:rPr>
                <w:rFonts w:eastAsia="Calibri" w:cs="Times New Roman"/>
                <w:sz w:val="20"/>
                <w:szCs w:val="20"/>
                <w:lang w:eastAsia="en-US"/>
              </w:rPr>
              <w:t>1</w:t>
            </w:r>
          </w:p>
        </w:tc>
        <w:tc>
          <w:tcPr>
            <w:tcW w:w="1701" w:type="dxa"/>
          </w:tcPr>
          <w:p w:rsidR="004625ED" w:rsidRPr="004625ED" w:rsidRDefault="004625ED" w:rsidP="004625ED">
            <w:pPr>
              <w:spacing w:line="240" w:lineRule="auto"/>
              <w:jc w:val="center"/>
              <w:rPr>
                <w:rFonts w:eastAsia="Calibri" w:cs="Times New Roman"/>
                <w:sz w:val="20"/>
                <w:szCs w:val="20"/>
                <w:lang w:eastAsia="en-US"/>
              </w:rPr>
            </w:pPr>
            <w:r w:rsidRPr="004625ED">
              <w:rPr>
                <w:rFonts w:eastAsia="Calibri" w:cs="Times New Roman"/>
                <w:sz w:val="20"/>
                <w:szCs w:val="20"/>
                <w:lang w:eastAsia="en-US"/>
              </w:rPr>
              <w:t>2</w:t>
            </w:r>
          </w:p>
        </w:tc>
      </w:tr>
      <w:tr w:rsidR="004625ED" w:rsidRPr="004625ED" w:rsidTr="00CF6174">
        <w:tc>
          <w:tcPr>
            <w:tcW w:w="5070" w:type="dxa"/>
            <w:shd w:val="clear" w:color="auto" w:fill="auto"/>
          </w:tcPr>
          <w:p w:rsidR="004625ED" w:rsidRPr="004625ED" w:rsidRDefault="004625ED" w:rsidP="004625ED">
            <w:pPr>
              <w:spacing w:line="240" w:lineRule="auto"/>
              <w:jc w:val="left"/>
              <w:rPr>
                <w:rFonts w:eastAsia="Calibri" w:cs="Times New Roman"/>
                <w:sz w:val="20"/>
                <w:szCs w:val="20"/>
                <w:lang w:eastAsia="en-US"/>
              </w:rPr>
            </w:pPr>
            <w:r w:rsidRPr="004625ED">
              <w:rPr>
                <w:rFonts w:eastAsia="Calibri" w:cs="Times New Roman"/>
                <w:sz w:val="20"/>
                <w:szCs w:val="20"/>
                <w:lang w:eastAsia="en-US"/>
              </w:rPr>
              <w:t>Ответы на вопросы: полнота, аргументированность, убежденность, умение использовать ответы на вопросы для более полного раскрытия содержания вопроса</w:t>
            </w:r>
          </w:p>
        </w:tc>
        <w:tc>
          <w:tcPr>
            <w:tcW w:w="1559" w:type="dxa"/>
            <w:shd w:val="clear" w:color="auto" w:fill="auto"/>
          </w:tcPr>
          <w:p w:rsidR="004625ED" w:rsidRPr="004625ED" w:rsidRDefault="004625ED" w:rsidP="004625ED">
            <w:pPr>
              <w:spacing w:line="240" w:lineRule="auto"/>
              <w:jc w:val="left"/>
              <w:rPr>
                <w:rFonts w:eastAsia="Calibri" w:cs="Times New Roman"/>
                <w:sz w:val="20"/>
                <w:szCs w:val="20"/>
                <w:lang w:eastAsia="en-US"/>
              </w:rPr>
            </w:pPr>
          </w:p>
        </w:tc>
        <w:tc>
          <w:tcPr>
            <w:tcW w:w="1701" w:type="dxa"/>
          </w:tcPr>
          <w:p w:rsidR="004625ED" w:rsidRPr="004625ED" w:rsidRDefault="004625ED" w:rsidP="004625ED">
            <w:pPr>
              <w:spacing w:line="240" w:lineRule="auto"/>
              <w:jc w:val="center"/>
              <w:rPr>
                <w:rFonts w:eastAsia="Calibri" w:cs="Times New Roman"/>
                <w:sz w:val="20"/>
                <w:szCs w:val="20"/>
                <w:lang w:eastAsia="en-US"/>
              </w:rPr>
            </w:pPr>
            <w:r w:rsidRPr="004625ED">
              <w:rPr>
                <w:rFonts w:eastAsia="Calibri" w:cs="Times New Roman"/>
                <w:sz w:val="20"/>
                <w:szCs w:val="20"/>
                <w:lang w:eastAsia="en-US"/>
              </w:rPr>
              <w:t>1</w:t>
            </w:r>
          </w:p>
        </w:tc>
        <w:tc>
          <w:tcPr>
            <w:tcW w:w="1701" w:type="dxa"/>
          </w:tcPr>
          <w:p w:rsidR="004625ED" w:rsidRPr="004625ED" w:rsidRDefault="004625ED" w:rsidP="004625ED">
            <w:pPr>
              <w:spacing w:line="240" w:lineRule="auto"/>
              <w:jc w:val="center"/>
              <w:rPr>
                <w:rFonts w:eastAsia="Calibri" w:cs="Times New Roman"/>
                <w:sz w:val="20"/>
                <w:szCs w:val="20"/>
                <w:lang w:eastAsia="en-US"/>
              </w:rPr>
            </w:pPr>
            <w:r w:rsidRPr="004625ED">
              <w:rPr>
                <w:rFonts w:eastAsia="Calibri" w:cs="Times New Roman"/>
                <w:sz w:val="20"/>
                <w:szCs w:val="20"/>
                <w:lang w:eastAsia="en-US"/>
              </w:rPr>
              <w:t>2</w:t>
            </w:r>
          </w:p>
        </w:tc>
      </w:tr>
      <w:tr w:rsidR="004625ED" w:rsidRPr="004625ED" w:rsidTr="00CF6174">
        <w:tc>
          <w:tcPr>
            <w:tcW w:w="5070" w:type="dxa"/>
            <w:shd w:val="clear" w:color="auto" w:fill="auto"/>
          </w:tcPr>
          <w:p w:rsidR="004625ED" w:rsidRPr="004625ED" w:rsidRDefault="004625ED" w:rsidP="004625ED">
            <w:pPr>
              <w:spacing w:line="240" w:lineRule="auto"/>
              <w:jc w:val="left"/>
              <w:rPr>
                <w:rFonts w:eastAsia="Calibri" w:cs="Times New Roman"/>
                <w:sz w:val="20"/>
                <w:szCs w:val="20"/>
                <w:lang w:eastAsia="en-US"/>
              </w:rPr>
            </w:pPr>
            <w:r w:rsidRPr="004625ED">
              <w:rPr>
                <w:rFonts w:eastAsia="Calibri" w:cs="Times New Roman"/>
                <w:sz w:val="20"/>
                <w:szCs w:val="20"/>
                <w:lang w:eastAsia="en-US"/>
              </w:rPr>
              <w:t>Деловые и волевые качества докладчика: ответственное отношение к работе, стремление к достижению высоких результатов, готовность к дискуссии, контактность</w:t>
            </w:r>
          </w:p>
        </w:tc>
        <w:tc>
          <w:tcPr>
            <w:tcW w:w="1559" w:type="dxa"/>
            <w:shd w:val="clear" w:color="auto" w:fill="auto"/>
          </w:tcPr>
          <w:p w:rsidR="004625ED" w:rsidRPr="004625ED" w:rsidRDefault="004625ED" w:rsidP="004625ED">
            <w:pPr>
              <w:spacing w:line="240" w:lineRule="auto"/>
              <w:jc w:val="left"/>
              <w:rPr>
                <w:rFonts w:eastAsia="Calibri" w:cs="Times New Roman"/>
                <w:sz w:val="20"/>
                <w:szCs w:val="20"/>
                <w:lang w:eastAsia="en-US"/>
              </w:rPr>
            </w:pPr>
          </w:p>
        </w:tc>
        <w:tc>
          <w:tcPr>
            <w:tcW w:w="1701" w:type="dxa"/>
          </w:tcPr>
          <w:p w:rsidR="004625ED" w:rsidRPr="004625ED" w:rsidRDefault="004625ED" w:rsidP="004625ED">
            <w:pPr>
              <w:spacing w:line="240" w:lineRule="auto"/>
              <w:jc w:val="center"/>
              <w:rPr>
                <w:rFonts w:eastAsia="Calibri" w:cs="Times New Roman"/>
                <w:sz w:val="20"/>
                <w:szCs w:val="20"/>
                <w:lang w:eastAsia="en-US"/>
              </w:rPr>
            </w:pPr>
            <w:r w:rsidRPr="004625ED">
              <w:rPr>
                <w:rFonts w:eastAsia="Calibri" w:cs="Times New Roman"/>
                <w:sz w:val="20"/>
                <w:szCs w:val="20"/>
                <w:lang w:eastAsia="en-US"/>
              </w:rPr>
              <w:t>1</w:t>
            </w:r>
          </w:p>
        </w:tc>
        <w:tc>
          <w:tcPr>
            <w:tcW w:w="1701" w:type="dxa"/>
          </w:tcPr>
          <w:p w:rsidR="004625ED" w:rsidRPr="004625ED" w:rsidRDefault="004625ED" w:rsidP="004625ED">
            <w:pPr>
              <w:spacing w:line="240" w:lineRule="auto"/>
              <w:jc w:val="center"/>
              <w:rPr>
                <w:rFonts w:eastAsia="Calibri" w:cs="Times New Roman"/>
                <w:sz w:val="20"/>
                <w:szCs w:val="20"/>
                <w:lang w:eastAsia="en-US"/>
              </w:rPr>
            </w:pPr>
            <w:r w:rsidRPr="004625ED">
              <w:rPr>
                <w:rFonts w:eastAsia="Calibri" w:cs="Times New Roman"/>
                <w:sz w:val="20"/>
                <w:szCs w:val="20"/>
                <w:lang w:eastAsia="en-US"/>
              </w:rPr>
              <w:t>2</w:t>
            </w:r>
          </w:p>
        </w:tc>
      </w:tr>
      <w:tr w:rsidR="004625ED" w:rsidRPr="004625ED" w:rsidTr="00CF6174">
        <w:tc>
          <w:tcPr>
            <w:tcW w:w="5070" w:type="dxa"/>
            <w:shd w:val="clear" w:color="auto" w:fill="auto"/>
          </w:tcPr>
          <w:p w:rsidR="004625ED" w:rsidRPr="004625ED" w:rsidRDefault="004625ED" w:rsidP="004625ED">
            <w:pPr>
              <w:spacing w:line="240" w:lineRule="auto"/>
              <w:jc w:val="right"/>
              <w:rPr>
                <w:rFonts w:eastAsia="Calibri" w:cs="Times New Roman"/>
                <w:b/>
                <w:sz w:val="20"/>
                <w:szCs w:val="20"/>
                <w:lang w:eastAsia="en-US"/>
              </w:rPr>
            </w:pPr>
            <w:r w:rsidRPr="004625ED">
              <w:rPr>
                <w:rFonts w:eastAsia="Calibri" w:cs="Times New Roman"/>
                <w:b/>
                <w:sz w:val="20"/>
                <w:szCs w:val="20"/>
                <w:lang w:eastAsia="en-US"/>
              </w:rPr>
              <w:t>Итого баллов:</w:t>
            </w:r>
          </w:p>
        </w:tc>
        <w:tc>
          <w:tcPr>
            <w:tcW w:w="1559" w:type="dxa"/>
            <w:shd w:val="clear" w:color="auto" w:fill="auto"/>
          </w:tcPr>
          <w:p w:rsidR="004625ED" w:rsidRPr="004625ED" w:rsidRDefault="004625ED" w:rsidP="004625ED">
            <w:pPr>
              <w:spacing w:line="240" w:lineRule="auto"/>
              <w:jc w:val="left"/>
              <w:rPr>
                <w:rFonts w:eastAsia="Calibri" w:cs="Times New Roman"/>
                <w:sz w:val="20"/>
                <w:szCs w:val="20"/>
                <w:lang w:eastAsia="en-US"/>
              </w:rPr>
            </w:pPr>
          </w:p>
        </w:tc>
        <w:tc>
          <w:tcPr>
            <w:tcW w:w="1701" w:type="dxa"/>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12</w:t>
            </w:r>
          </w:p>
        </w:tc>
        <w:tc>
          <w:tcPr>
            <w:tcW w:w="1701" w:type="dxa"/>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20</w:t>
            </w:r>
          </w:p>
        </w:tc>
      </w:tr>
    </w:tbl>
    <w:p w:rsidR="004625ED" w:rsidRPr="004625ED" w:rsidRDefault="004625ED" w:rsidP="004625ED">
      <w:pPr>
        <w:autoSpaceDE w:val="0"/>
        <w:autoSpaceDN w:val="0"/>
        <w:adjustRightInd w:val="0"/>
        <w:spacing w:before="240" w:after="240" w:line="240" w:lineRule="auto"/>
        <w:jc w:val="left"/>
        <w:rPr>
          <w:rFonts w:eastAsia="Calibri" w:cs="Times New Roman"/>
          <w:b/>
          <w:szCs w:val="24"/>
          <w:lang w:eastAsia="en-US"/>
        </w:rPr>
      </w:pPr>
    </w:p>
    <w:p w:rsidR="004625ED" w:rsidRPr="004625ED" w:rsidRDefault="004625ED" w:rsidP="004625ED">
      <w:pPr>
        <w:autoSpaceDE w:val="0"/>
        <w:autoSpaceDN w:val="0"/>
        <w:adjustRightInd w:val="0"/>
        <w:spacing w:before="240" w:after="240" w:line="240" w:lineRule="auto"/>
        <w:jc w:val="left"/>
        <w:rPr>
          <w:rFonts w:eastAsia="Calibri" w:cs="Times New Roman"/>
          <w:b/>
          <w:bCs/>
          <w:szCs w:val="24"/>
          <w:lang w:eastAsia="en-US"/>
        </w:rPr>
      </w:pPr>
      <w:r w:rsidRPr="004625ED">
        <w:rPr>
          <w:rFonts w:eastAsia="Calibri" w:cs="Times New Roman"/>
          <w:b/>
          <w:szCs w:val="24"/>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12"/>
        <w:gridCol w:w="1620"/>
      </w:tblGrid>
      <w:tr w:rsidR="004625ED" w:rsidRPr="004625ED" w:rsidTr="00CF6174">
        <w:tc>
          <w:tcPr>
            <w:tcW w:w="2802" w:type="dxa"/>
            <w:shd w:val="clear" w:color="auto" w:fill="auto"/>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b/>
                <w:sz w:val="20"/>
                <w:szCs w:val="20"/>
              </w:rPr>
            </w:pPr>
            <w:r w:rsidRPr="004625ED">
              <w:rPr>
                <w:rFonts w:eastAsia="Times New Roman" w:cs="Times New Roman"/>
                <w:b/>
                <w:sz w:val="20"/>
                <w:szCs w:val="20"/>
              </w:rPr>
              <w:t>Оценка</w:t>
            </w:r>
          </w:p>
        </w:tc>
        <w:tc>
          <w:tcPr>
            <w:tcW w:w="1812" w:type="dxa"/>
            <w:shd w:val="clear" w:color="auto" w:fill="auto"/>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Минимальное количество баллов</w:t>
            </w:r>
          </w:p>
        </w:tc>
        <w:tc>
          <w:tcPr>
            <w:tcW w:w="1620" w:type="dxa"/>
            <w:shd w:val="clear" w:color="auto" w:fill="auto"/>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4625ED">
              <w:rPr>
                <w:rFonts w:eastAsia="Calibri" w:cs="Times New Roman"/>
                <w:b/>
                <w:bCs/>
                <w:sz w:val="20"/>
                <w:szCs w:val="20"/>
                <w:lang w:eastAsia="en-US"/>
              </w:rPr>
              <w:t>Максимальное количество баллов</w:t>
            </w:r>
          </w:p>
        </w:tc>
      </w:tr>
      <w:tr w:rsidR="004625ED" w:rsidRPr="004625ED" w:rsidTr="00CF6174">
        <w:tc>
          <w:tcPr>
            <w:tcW w:w="2802" w:type="dxa"/>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4625ED">
              <w:rPr>
                <w:rFonts w:eastAsia="Times New Roman" w:cs="Times New Roman"/>
                <w:sz w:val="20"/>
                <w:szCs w:val="20"/>
              </w:rPr>
              <w:t>«5» (отлично)</w:t>
            </w:r>
          </w:p>
        </w:tc>
        <w:tc>
          <w:tcPr>
            <w:tcW w:w="1812"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 w:val="20"/>
                <w:szCs w:val="20"/>
              </w:rPr>
            </w:pPr>
            <w:r w:rsidRPr="004625ED">
              <w:rPr>
                <w:rFonts w:eastAsia="Times New Roman" w:cs="Times New Roman"/>
                <w:sz w:val="20"/>
                <w:szCs w:val="20"/>
              </w:rPr>
              <w:t>18</w:t>
            </w:r>
          </w:p>
        </w:tc>
        <w:tc>
          <w:tcPr>
            <w:tcW w:w="1620"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4625ED">
              <w:rPr>
                <w:rFonts w:eastAsia="Calibri" w:cs="Times New Roman"/>
                <w:bCs/>
                <w:sz w:val="20"/>
                <w:szCs w:val="20"/>
                <w:lang w:eastAsia="en-US"/>
              </w:rPr>
              <w:t>20</w:t>
            </w:r>
          </w:p>
        </w:tc>
      </w:tr>
      <w:tr w:rsidR="004625ED" w:rsidRPr="004625ED" w:rsidTr="00CF6174">
        <w:tc>
          <w:tcPr>
            <w:tcW w:w="2802" w:type="dxa"/>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4625ED">
              <w:rPr>
                <w:rFonts w:eastAsia="Times New Roman" w:cs="Times New Roman"/>
                <w:sz w:val="20"/>
                <w:szCs w:val="20"/>
              </w:rPr>
              <w:t>«4» (хорошо)</w:t>
            </w:r>
          </w:p>
        </w:tc>
        <w:tc>
          <w:tcPr>
            <w:tcW w:w="1812"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 w:val="20"/>
                <w:szCs w:val="20"/>
              </w:rPr>
            </w:pPr>
            <w:r w:rsidRPr="004625ED">
              <w:rPr>
                <w:rFonts w:eastAsia="Times New Roman" w:cs="Times New Roman"/>
                <w:sz w:val="20"/>
                <w:szCs w:val="20"/>
              </w:rPr>
              <w:t>15</w:t>
            </w:r>
          </w:p>
        </w:tc>
        <w:tc>
          <w:tcPr>
            <w:tcW w:w="1620"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4625ED">
              <w:rPr>
                <w:rFonts w:eastAsia="Calibri" w:cs="Times New Roman"/>
                <w:bCs/>
                <w:sz w:val="20"/>
                <w:szCs w:val="20"/>
                <w:lang w:eastAsia="en-US"/>
              </w:rPr>
              <w:t>17</w:t>
            </w:r>
          </w:p>
        </w:tc>
      </w:tr>
      <w:tr w:rsidR="004625ED" w:rsidRPr="004625ED" w:rsidTr="00CF6174">
        <w:tc>
          <w:tcPr>
            <w:tcW w:w="2802" w:type="dxa"/>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4625ED">
              <w:rPr>
                <w:rFonts w:eastAsia="Times New Roman" w:cs="Times New Roman"/>
                <w:sz w:val="20"/>
                <w:szCs w:val="20"/>
              </w:rPr>
              <w:t>«3» (удовлетворительно)</w:t>
            </w:r>
          </w:p>
        </w:tc>
        <w:tc>
          <w:tcPr>
            <w:tcW w:w="1812"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 w:val="20"/>
                <w:szCs w:val="20"/>
              </w:rPr>
            </w:pPr>
            <w:r w:rsidRPr="004625ED">
              <w:rPr>
                <w:rFonts w:eastAsia="Times New Roman" w:cs="Times New Roman"/>
                <w:sz w:val="20"/>
                <w:szCs w:val="20"/>
              </w:rPr>
              <w:t>12</w:t>
            </w:r>
          </w:p>
        </w:tc>
        <w:tc>
          <w:tcPr>
            <w:tcW w:w="1620"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4625ED">
              <w:rPr>
                <w:rFonts w:eastAsia="Calibri" w:cs="Times New Roman"/>
                <w:bCs/>
                <w:sz w:val="20"/>
                <w:szCs w:val="20"/>
                <w:lang w:eastAsia="en-US"/>
              </w:rPr>
              <w:t>14</w:t>
            </w:r>
          </w:p>
        </w:tc>
      </w:tr>
      <w:tr w:rsidR="004625ED" w:rsidRPr="004625ED" w:rsidTr="00CF6174">
        <w:tc>
          <w:tcPr>
            <w:tcW w:w="2802" w:type="dxa"/>
            <w:shd w:val="clear" w:color="auto" w:fill="auto"/>
          </w:tcPr>
          <w:p w:rsidR="004625ED" w:rsidRPr="004625ED" w:rsidRDefault="004625ED" w:rsidP="004625ED">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4625ED">
              <w:rPr>
                <w:rFonts w:eastAsia="Times New Roman" w:cs="Times New Roman"/>
                <w:sz w:val="20"/>
                <w:szCs w:val="20"/>
              </w:rPr>
              <w:t>«2» (неудовлетворительно)</w:t>
            </w:r>
          </w:p>
        </w:tc>
        <w:tc>
          <w:tcPr>
            <w:tcW w:w="1812"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Times New Roman" w:cs="Times New Roman"/>
                <w:sz w:val="20"/>
                <w:szCs w:val="20"/>
              </w:rPr>
            </w:pPr>
            <w:r w:rsidRPr="004625ED">
              <w:rPr>
                <w:rFonts w:eastAsia="Times New Roman" w:cs="Times New Roman"/>
                <w:sz w:val="20"/>
                <w:szCs w:val="20"/>
              </w:rPr>
              <w:t>0</w:t>
            </w:r>
          </w:p>
        </w:tc>
        <w:tc>
          <w:tcPr>
            <w:tcW w:w="1620" w:type="dxa"/>
            <w:shd w:val="clear" w:color="auto" w:fill="auto"/>
          </w:tcPr>
          <w:p w:rsidR="004625ED" w:rsidRPr="004625ED" w:rsidRDefault="004625ED" w:rsidP="004625ED">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4625ED">
              <w:rPr>
                <w:rFonts w:eastAsia="Calibri" w:cs="Times New Roman"/>
                <w:bCs/>
                <w:sz w:val="20"/>
                <w:szCs w:val="20"/>
                <w:lang w:eastAsia="en-US"/>
              </w:rPr>
              <w:t>11</w:t>
            </w:r>
          </w:p>
        </w:tc>
      </w:tr>
    </w:tbl>
    <w:p w:rsidR="004625ED" w:rsidRPr="004625ED" w:rsidRDefault="004625ED" w:rsidP="004625ED">
      <w:pPr>
        <w:tabs>
          <w:tab w:val="right" w:leader="underscore" w:pos="9639"/>
        </w:tabs>
        <w:spacing w:line="240" w:lineRule="auto"/>
        <w:ind w:firstLine="567"/>
        <w:rPr>
          <w:rFonts w:eastAsia="Times New Roman" w:cs="Times New Roman"/>
          <w:szCs w:val="24"/>
        </w:rPr>
      </w:pPr>
    </w:p>
    <w:p w:rsidR="004625ED" w:rsidRPr="004625ED" w:rsidRDefault="004625ED" w:rsidP="004625ED">
      <w:pPr>
        <w:tabs>
          <w:tab w:val="right" w:leader="underscore" w:pos="9639"/>
        </w:tabs>
        <w:spacing w:line="240" w:lineRule="auto"/>
        <w:ind w:firstLine="567"/>
        <w:rPr>
          <w:rFonts w:eastAsia="Times New Roman" w:cs="Times New Roman"/>
          <w:szCs w:val="24"/>
        </w:rPr>
      </w:pPr>
      <w:r w:rsidRPr="004625ED">
        <w:rPr>
          <w:rFonts w:eastAsia="Times New Roman" w:cs="Times New Roman"/>
          <w:szCs w:val="24"/>
        </w:rPr>
        <w:t>Знания, умения и навыки обучающихся при промежуточной аттестации в форме</w:t>
      </w:r>
      <w:r w:rsidRPr="004625ED">
        <w:rPr>
          <w:rFonts w:eastAsia="Times New Roman" w:cs="Times New Roman"/>
          <w:b/>
          <w:szCs w:val="24"/>
        </w:rPr>
        <w:t xml:space="preserve"> другой формы контроля</w:t>
      </w:r>
      <w:r w:rsidRPr="004625ED">
        <w:rPr>
          <w:rFonts w:eastAsia="Times New Roman" w:cs="Times New Roman"/>
          <w:szCs w:val="24"/>
        </w:rPr>
        <w:t xml:space="preserve"> определяются оценками «отлично», «хорошо», «удовлетворительно», «неудовлетворительно».</w:t>
      </w:r>
    </w:p>
    <w:p w:rsidR="004625ED" w:rsidRPr="004625ED" w:rsidRDefault="004625ED" w:rsidP="004625ED">
      <w:pPr>
        <w:tabs>
          <w:tab w:val="right" w:leader="underscore" w:pos="9639"/>
        </w:tabs>
        <w:spacing w:line="240" w:lineRule="auto"/>
        <w:ind w:firstLine="567"/>
        <w:rPr>
          <w:rFonts w:eastAsia="Times New Roman" w:cs="Times New Roman"/>
          <w:szCs w:val="24"/>
        </w:rPr>
      </w:pPr>
      <w:r w:rsidRPr="004625ED">
        <w:rPr>
          <w:rFonts w:eastAsia="Times New Roman" w:cs="Times New Roman"/>
          <w:szCs w:val="24"/>
        </w:rPr>
        <w:t>«Отлично»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4625ED" w:rsidRPr="004625ED" w:rsidRDefault="004625ED" w:rsidP="004625ED">
      <w:pPr>
        <w:tabs>
          <w:tab w:val="right" w:leader="underscore" w:pos="9639"/>
        </w:tabs>
        <w:spacing w:line="240" w:lineRule="auto"/>
        <w:ind w:firstLine="567"/>
        <w:rPr>
          <w:rFonts w:eastAsia="Times New Roman" w:cs="Times New Roman"/>
          <w:szCs w:val="24"/>
        </w:rPr>
      </w:pPr>
      <w:r w:rsidRPr="004625ED">
        <w:rPr>
          <w:rFonts w:eastAsia="Times New Roman" w:cs="Times New Roman"/>
          <w:szCs w:val="24"/>
        </w:rPr>
        <w:t>«Хорошо»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умениями и навыками при выполнении практических заданий.</w:t>
      </w:r>
    </w:p>
    <w:p w:rsidR="004625ED" w:rsidRPr="004625ED" w:rsidRDefault="004625ED" w:rsidP="004625ED">
      <w:pPr>
        <w:tabs>
          <w:tab w:val="right" w:leader="underscore" w:pos="9639"/>
        </w:tabs>
        <w:spacing w:line="240" w:lineRule="auto"/>
        <w:ind w:firstLine="567"/>
        <w:rPr>
          <w:rFonts w:eastAsia="Times New Roman" w:cs="Times New Roman"/>
          <w:szCs w:val="24"/>
        </w:rPr>
      </w:pPr>
      <w:r w:rsidRPr="004625ED">
        <w:rPr>
          <w:rFonts w:eastAsia="Times New Roman" w:cs="Times New Roman"/>
          <w:szCs w:val="24"/>
        </w:rPr>
        <w:t>«Удовлетворительно»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4625ED" w:rsidRPr="004625ED" w:rsidRDefault="004625ED" w:rsidP="004625ED">
      <w:pPr>
        <w:tabs>
          <w:tab w:val="right" w:leader="underscore" w:pos="9639"/>
        </w:tabs>
        <w:spacing w:line="240" w:lineRule="auto"/>
        <w:ind w:firstLine="567"/>
        <w:rPr>
          <w:rFonts w:eastAsia="Times New Roman" w:cs="Times New Roman"/>
          <w:szCs w:val="24"/>
        </w:rPr>
      </w:pPr>
      <w:r w:rsidRPr="004625ED">
        <w:rPr>
          <w:rFonts w:eastAsia="Times New Roman" w:cs="Times New Roman"/>
          <w:szCs w:val="24"/>
        </w:rPr>
        <w:t xml:space="preserve">«Неудовлетворительно» – обучающийся не знает значительной части программного материала, допускает существенные ошибки, с большими затруднениями выполняет практические задания, задачи, а </w:t>
      </w:r>
      <w:proofErr w:type="gramStart"/>
      <w:r w:rsidRPr="004625ED">
        <w:rPr>
          <w:rFonts w:eastAsia="Times New Roman" w:cs="Times New Roman"/>
          <w:szCs w:val="24"/>
        </w:rPr>
        <w:t>также</w:t>
      </w:r>
      <w:proofErr w:type="gramEnd"/>
      <w:r w:rsidRPr="004625ED">
        <w:rPr>
          <w:rFonts w:eastAsia="Times New Roman" w:cs="Times New Roman"/>
          <w:szCs w:val="24"/>
        </w:rPr>
        <w:t xml:space="preserve"> если обучающийся после начала промежуточной аттестации отказался ее сдавать или нарушил правила сдачи промежуточной аттестации (списывал, подсказывал и т.д.).</w:t>
      </w:r>
    </w:p>
    <w:p w:rsidR="004625ED" w:rsidRPr="004625ED" w:rsidRDefault="004625ED" w:rsidP="004625ED">
      <w:pPr>
        <w:jc w:val="left"/>
        <w:rPr>
          <w:rFonts w:eastAsia="Calibri"/>
          <w:lang w:eastAsia="en-US"/>
        </w:rPr>
      </w:pPr>
    </w:p>
    <w:p w:rsidR="004625ED" w:rsidRPr="004625ED" w:rsidRDefault="004625ED" w:rsidP="004625ED">
      <w:pPr>
        <w:jc w:val="center"/>
        <w:rPr>
          <w:rFonts w:eastAsia="Calibri"/>
          <w:b/>
          <w:lang w:eastAsia="en-US"/>
        </w:rPr>
      </w:pPr>
      <w:r w:rsidRPr="004625ED">
        <w:rPr>
          <w:rFonts w:eastAsia="Calibri"/>
          <w:b/>
          <w:lang w:eastAsia="en-US"/>
        </w:rPr>
        <w:t>ПРАКТИЧЕСКАЯ ПРОМЕЖУТОЧНАЯ АТТЕСТАЦИЯ</w:t>
      </w:r>
    </w:p>
    <w:p w:rsidR="004625ED" w:rsidRPr="004625ED" w:rsidRDefault="004625ED" w:rsidP="004625ED">
      <w:pPr>
        <w:ind w:firstLine="709"/>
        <w:jc w:val="left"/>
        <w:rPr>
          <w:rFonts w:eastAsia="Calibri"/>
          <w:lang w:eastAsia="en-US"/>
        </w:rPr>
      </w:pPr>
      <w:r w:rsidRPr="004625ED">
        <w:rPr>
          <w:rFonts w:eastAsia="Calibri"/>
          <w:lang w:eastAsia="en-US"/>
        </w:rPr>
        <w:t>Практическая промежуточная аттестация проводится в форме тестирования.</w:t>
      </w:r>
      <w:r w:rsidRPr="004625ED">
        <w:t xml:space="preserve"> </w:t>
      </w:r>
    </w:p>
    <w:p w:rsidR="004625ED" w:rsidRPr="004625ED" w:rsidRDefault="004625ED" w:rsidP="004625ED">
      <w:pPr>
        <w:ind w:firstLine="709"/>
        <w:rPr>
          <w:rFonts w:eastAsia="Calibri"/>
          <w:lang w:eastAsia="en-US"/>
        </w:rPr>
      </w:pPr>
      <w:r w:rsidRPr="004625ED">
        <w:rPr>
          <w:rFonts w:eastAsia="Calibri"/>
          <w:lang w:eastAsia="en-US"/>
        </w:rPr>
        <w:t xml:space="preserve">Тестирование проводится во время аудиторных занятий. На выполнение отводится 1 академический час. Работы выполняются индивидуально, в письменной форме. </w:t>
      </w:r>
      <w:proofErr w:type="gramStart"/>
      <w:r w:rsidRPr="004625ED">
        <w:rPr>
          <w:rFonts w:eastAsia="Calibri"/>
          <w:lang w:eastAsia="en-US"/>
        </w:rPr>
        <w:t>Обучающимся</w:t>
      </w:r>
      <w:proofErr w:type="gramEnd"/>
      <w:r w:rsidRPr="004625ED">
        <w:rPr>
          <w:rFonts w:eastAsia="Calibri"/>
          <w:lang w:eastAsia="en-US"/>
        </w:rPr>
        <w:t xml:space="preserve"> выдаются бланки с вопросами теста и вариантами ответов, а также бланк для ответов. На бланке для ответов необходимо указать ФИО обучающегося, номер группы, отметить выбранный вариант ответа</w:t>
      </w:r>
    </w:p>
    <w:p w:rsidR="004625ED" w:rsidRPr="004625ED" w:rsidRDefault="004625ED" w:rsidP="004625ED">
      <w:pPr>
        <w:spacing w:after="200"/>
        <w:ind w:left="720"/>
        <w:contextualSpacing/>
        <w:jc w:val="left"/>
        <w:rPr>
          <w:szCs w:val="24"/>
        </w:rPr>
      </w:pPr>
    </w:p>
    <w:p w:rsidR="004625ED" w:rsidRPr="004625ED" w:rsidRDefault="004625ED" w:rsidP="004625ED">
      <w:pPr>
        <w:tabs>
          <w:tab w:val="right" w:leader="underscore" w:pos="9639"/>
        </w:tabs>
        <w:spacing w:before="240" w:after="240" w:line="240" w:lineRule="auto"/>
        <w:ind w:firstLine="567"/>
        <w:rPr>
          <w:rFonts w:eastAsia="Times New Roman" w:cs="Times New Roman"/>
          <w:b/>
          <w:spacing w:val="-4"/>
          <w:szCs w:val="20"/>
        </w:rPr>
      </w:pPr>
      <w:r w:rsidRPr="004625ED">
        <w:rPr>
          <w:rFonts w:eastAsia="Times New Roman" w:cs="Times New Roman"/>
          <w:b/>
          <w:spacing w:val="-4"/>
          <w:szCs w:val="20"/>
        </w:rPr>
        <w:t>Примерный тест для подготовки к промежуточной аттестации:</w:t>
      </w: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1. К методам обеспечения трудовой дисциплины в организации относятся</w:t>
      </w:r>
    </w:p>
    <w:p w:rsidR="004625ED" w:rsidRPr="004625ED" w:rsidRDefault="004625ED" w:rsidP="004625ED">
      <w:pPr>
        <w:numPr>
          <w:ilvl w:val="0"/>
          <w:numId w:val="23"/>
        </w:numPr>
        <w:spacing w:after="200"/>
        <w:contextualSpacing/>
        <w:jc w:val="left"/>
        <w:rPr>
          <w:rFonts w:eastAsiaTheme="minorHAnsi" w:cs="Times New Roman"/>
          <w:szCs w:val="24"/>
          <w:lang w:eastAsia="en-US"/>
        </w:rPr>
      </w:pPr>
      <w:r w:rsidRPr="004625ED">
        <w:rPr>
          <w:rFonts w:eastAsiaTheme="minorHAnsi" w:cs="Times New Roman"/>
          <w:szCs w:val="24"/>
          <w:lang w:eastAsia="en-US"/>
        </w:rPr>
        <w:t>убеждение</w:t>
      </w:r>
    </w:p>
    <w:p w:rsidR="004625ED" w:rsidRPr="004625ED" w:rsidRDefault="004625ED" w:rsidP="004625ED">
      <w:pPr>
        <w:numPr>
          <w:ilvl w:val="0"/>
          <w:numId w:val="23"/>
        </w:numPr>
        <w:spacing w:after="200"/>
        <w:contextualSpacing/>
        <w:jc w:val="left"/>
        <w:rPr>
          <w:rFonts w:eastAsiaTheme="minorHAnsi" w:cs="Times New Roman"/>
          <w:szCs w:val="24"/>
          <w:lang w:eastAsia="en-US"/>
        </w:rPr>
      </w:pPr>
      <w:r w:rsidRPr="004625ED">
        <w:rPr>
          <w:rFonts w:eastAsiaTheme="minorHAnsi" w:cs="Times New Roman"/>
          <w:szCs w:val="24"/>
          <w:lang w:eastAsia="en-US"/>
        </w:rPr>
        <w:t>поощрение</w:t>
      </w:r>
    </w:p>
    <w:p w:rsidR="004625ED" w:rsidRPr="004625ED" w:rsidRDefault="004625ED" w:rsidP="004625ED">
      <w:pPr>
        <w:numPr>
          <w:ilvl w:val="0"/>
          <w:numId w:val="23"/>
        </w:numPr>
        <w:spacing w:after="200"/>
        <w:contextualSpacing/>
        <w:jc w:val="left"/>
        <w:rPr>
          <w:rFonts w:eastAsiaTheme="minorHAnsi" w:cs="Times New Roman"/>
          <w:szCs w:val="24"/>
          <w:lang w:eastAsia="en-US"/>
        </w:rPr>
      </w:pPr>
      <w:r w:rsidRPr="004625ED">
        <w:rPr>
          <w:rFonts w:eastAsiaTheme="minorHAnsi" w:cs="Times New Roman"/>
          <w:szCs w:val="24"/>
          <w:lang w:eastAsia="en-US"/>
        </w:rPr>
        <w:t>принуждение (дисциплинарное воздействие)</w:t>
      </w:r>
    </w:p>
    <w:p w:rsidR="004625ED" w:rsidRPr="004625ED" w:rsidRDefault="004625ED" w:rsidP="004625ED">
      <w:pPr>
        <w:numPr>
          <w:ilvl w:val="0"/>
          <w:numId w:val="23"/>
        </w:numPr>
        <w:spacing w:after="200"/>
        <w:contextualSpacing/>
        <w:jc w:val="left"/>
        <w:rPr>
          <w:rFonts w:eastAsiaTheme="minorHAnsi" w:cs="Times New Roman"/>
          <w:szCs w:val="24"/>
          <w:lang w:eastAsia="en-US"/>
        </w:rPr>
      </w:pPr>
      <w:r w:rsidRPr="004625ED">
        <w:rPr>
          <w:rFonts w:eastAsiaTheme="minorHAnsi" w:cs="Times New Roman"/>
          <w:szCs w:val="24"/>
          <w:lang w:eastAsia="en-US"/>
        </w:rPr>
        <w:t>все перечисленное</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lastRenderedPageBreak/>
        <w:t>2. В соответствии с гражданским законодательством акцепт – это …</w:t>
      </w:r>
    </w:p>
    <w:p w:rsidR="004625ED" w:rsidRPr="004625ED" w:rsidRDefault="004625ED" w:rsidP="004625ED">
      <w:pPr>
        <w:numPr>
          <w:ilvl w:val="0"/>
          <w:numId w:val="24"/>
        </w:numPr>
        <w:spacing w:after="200"/>
        <w:contextualSpacing/>
        <w:jc w:val="left"/>
        <w:rPr>
          <w:rFonts w:eastAsiaTheme="minorHAnsi" w:cs="Times New Roman"/>
          <w:szCs w:val="24"/>
          <w:lang w:eastAsia="en-US"/>
        </w:rPr>
      </w:pPr>
      <w:r w:rsidRPr="004625ED">
        <w:rPr>
          <w:rFonts w:eastAsiaTheme="minorHAnsi" w:cs="Times New Roman"/>
          <w:szCs w:val="24"/>
          <w:lang w:eastAsia="en-US"/>
        </w:rPr>
        <w:t>бездокументарная ценная бумага</w:t>
      </w:r>
    </w:p>
    <w:p w:rsidR="004625ED" w:rsidRPr="004625ED" w:rsidRDefault="004625ED" w:rsidP="004625ED">
      <w:pPr>
        <w:numPr>
          <w:ilvl w:val="0"/>
          <w:numId w:val="24"/>
        </w:numPr>
        <w:spacing w:after="200"/>
        <w:contextualSpacing/>
        <w:jc w:val="left"/>
        <w:rPr>
          <w:rFonts w:eastAsiaTheme="minorHAnsi" w:cs="Times New Roman"/>
          <w:szCs w:val="24"/>
          <w:lang w:eastAsia="en-US"/>
        </w:rPr>
      </w:pPr>
      <w:r w:rsidRPr="004625ED">
        <w:rPr>
          <w:rFonts w:eastAsiaTheme="minorHAnsi" w:cs="Times New Roman"/>
          <w:szCs w:val="24"/>
          <w:lang w:eastAsia="en-US"/>
        </w:rPr>
        <w:t>ответ лица, которому было направлено предложение, о согласии заключить договор</w:t>
      </w:r>
    </w:p>
    <w:p w:rsidR="004625ED" w:rsidRPr="004625ED" w:rsidRDefault="004625ED" w:rsidP="004625ED">
      <w:pPr>
        <w:numPr>
          <w:ilvl w:val="0"/>
          <w:numId w:val="24"/>
        </w:numPr>
        <w:spacing w:after="200"/>
        <w:contextualSpacing/>
        <w:jc w:val="left"/>
        <w:rPr>
          <w:rFonts w:eastAsiaTheme="minorHAnsi" w:cs="Times New Roman"/>
          <w:szCs w:val="24"/>
          <w:lang w:eastAsia="en-US"/>
        </w:rPr>
      </w:pPr>
      <w:r w:rsidRPr="004625ED">
        <w:rPr>
          <w:rFonts w:eastAsiaTheme="minorHAnsi" w:cs="Times New Roman"/>
          <w:szCs w:val="24"/>
          <w:lang w:eastAsia="en-US"/>
        </w:rPr>
        <w:t>адресованное одному или нескольким лицам предложение заключить договор</w:t>
      </w:r>
    </w:p>
    <w:p w:rsidR="004625ED" w:rsidRPr="004625ED" w:rsidRDefault="004625ED" w:rsidP="004625ED">
      <w:pPr>
        <w:numPr>
          <w:ilvl w:val="0"/>
          <w:numId w:val="24"/>
        </w:numPr>
        <w:spacing w:after="200"/>
        <w:contextualSpacing/>
        <w:jc w:val="left"/>
        <w:rPr>
          <w:rFonts w:eastAsiaTheme="minorHAnsi" w:cs="Times New Roman"/>
          <w:szCs w:val="24"/>
          <w:lang w:eastAsia="en-US"/>
        </w:rPr>
      </w:pPr>
      <w:r w:rsidRPr="004625ED">
        <w:rPr>
          <w:rFonts w:eastAsiaTheme="minorHAnsi" w:cs="Times New Roman"/>
          <w:szCs w:val="24"/>
          <w:lang w:eastAsia="en-US"/>
        </w:rPr>
        <w:t>ничем не обусловленное денежное обязательство</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3. В какой срок после увольнения работник должен обратиться в суд с иском о восстановлении на работе?</w:t>
      </w:r>
    </w:p>
    <w:p w:rsidR="004625ED" w:rsidRPr="004625ED" w:rsidRDefault="004625ED" w:rsidP="004625ED">
      <w:pPr>
        <w:numPr>
          <w:ilvl w:val="0"/>
          <w:numId w:val="25"/>
        </w:numPr>
        <w:spacing w:after="200"/>
        <w:contextualSpacing/>
        <w:jc w:val="left"/>
        <w:rPr>
          <w:rFonts w:eastAsiaTheme="minorHAnsi" w:cs="Times New Roman"/>
          <w:szCs w:val="24"/>
          <w:lang w:eastAsia="en-US"/>
        </w:rPr>
      </w:pPr>
      <w:r w:rsidRPr="004625ED">
        <w:rPr>
          <w:rFonts w:eastAsiaTheme="minorHAnsi" w:cs="Times New Roman"/>
          <w:szCs w:val="24"/>
          <w:lang w:eastAsia="en-US"/>
        </w:rPr>
        <w:t>в течение 1 месяца</w:t>
      </w:r>
    </w:p>
    <w:p w:rsidR="004625ED" w:rsidRPr="004625ED" w:rsidRDefault="004625ED" w:rsidP="004625ED">
      <w:pPr>
        <w:numPr>
          <w:ilvl w:val="0"/>
          <w:numId w:val="25"/>
        </w:numPr>
        <w:spacing w:after="200"/>
        <w:contextualSpacing/>
        <w:jc w:val="left"/>
        <w:rPr>
          <w:rFonts w:eastAsiaTheme="minorHAnsi" w:cs="Times New Roman"/>
          <w:szCs w:val="24"/>
          <w:lang w:eastAsia="en-US"/>
        </w:rPr>
      </w:pPr>
      <w:r w:rsidRPr="004625ED">
        <w:rPr>
          <w:rFonts w:eastAsiaTheme="minorHAnsi" w:cs="Times New Roman"/>
          <w:szCs w:val="24"/>
          <w:lang w:eastAsia="en-US"/>
        </w:rPr>
        <w:t>в течение 3 месяцев</w:t>
      </w:r>
    </w:p>
    <w:p w:rsidR="004625ED" w:rsidRPr="004625ED" w:rsidRDefault="004625ED" w:rsidP="004625ED">
      <w:pPr>
        <w:numPr>
          <w:ilvl w:val="0"/>
          <w:numId w:val="25"/>
        </w:numPr>
        <w:spacing w:after="200"/>
        <w:contextualSpacing/>
        <w:jc w:val="left"/>
        <w:rPr>
          <w:rFonts w:eastAsiaTheme="minorHAnsi" w:cs="Times New Roman"/>
          <w:szCs w:val="24"/>
          <w:lang w:eastAsia="en-US"/>
        </w:rPr>
      </w:pPr>
      <w:r w:rsidRPr="004625ED">
        <w:rPr>
          <w:rFonts w:eastAsiaTheme="minorHAnsi" w:cs="Times New Roman"/>
          <w:szCs w:val="24"/>
          <w:lang w:eastAsia="en-US"/>
        </w:rPr>
        <w:t>в течение 1 года</w:t>
      </w:r>
    </w:p>
    <w:p w:rsidR="004625ED" w:rsidRPr="004625ED" w:rsidRDefault="004625ED" w:rsidP="004625ED">
      <w:pPr>
        <w:numPr>
          <w:ilvl w:val="0"/>
          <w:numId w:val="25"/>
        </w:numPr>
        <w:spacing w:after="200"/>
        <w:contextualSpacing/>
        <w:jc w:val="left"/>
        <w:rPr>
          <w:rFonts w:eastAsiaTheme="minorHAnsi" w:cs="Times New Roman"/>
          <w:szCs w:val="24"/>
          <w:lang w:eastAsia="en-US"/>
        </w:rPr>
      </w:pPr>
      <w:r w:rsidRPr="004625ED">
        <w:rPr>
          <w:rFonts w:eastAsiaTheme="minorHAnsi" w:cs="Times New Roman"/>
          <w:szCs w:val="24"/>
          <w:lang w:eastAsia="en-US"/>
        </w:rPr>
        <w:t>в течение 3 лет</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4. Что относится к специфическим чертам задатка?</w:t>
      </w:r>
    </w:p>
    <w:p w:rsidR="004625ED" w:rsidRPr="004625ED" w:rsidRDefault="004625ED" w:rsidP="004625ED">
      <w:pPr>
        <w:numPr>
          <w:ilvl w:val="0"/>
          <w:numId w:val="26"/>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обеспечивает </w:t>
      </w:r>
      <w:proofErr w:type="gramStart"/>
      <w:r w:rsidRPr="004625ED">
        <w:rPr>
          <w:rFonts w:eastAsiaTheme="minorHAnsi" w:cs="Times New Roman"/>
          <w:szCs w:val="24"/>
          <w:lang w:eastAsia="en-US"/>
        </w:rPr>
        <w:t>обязательства</w:t>
      </w:r>
      <w:proofErr w:type="gramEnd"/>
      <w:r w:rsidRPr="004625ED">
        <w:rPr>
          <w:rFonts w:eastAsiaTheme="minorHAnsi" w:cs="Times New Roman"/>
          <w:szCs w:val="24"/>
          <w:lang w:eastAsia="en-US"/>
        </w:rPr>
        <w:t xml:space="preserve"> возникающие из договора</w:t>
      </w:r>
    </w:p>
    <w:p w:rsidR="004625ED" w:rsidRPr="004625ED" w:rsidRDefault="004625ED" w:rsidP="004625ED">
      <w:pPr>
        <w:numPr>
          <w:ilvl w:val="0"/>
          <w:numId w:val="26"/>
        </w:numPr>
        <w:spacing w:after="200"/>
        <w:contextualSpacing/>
        <w:jc w:val="left"/>
        <w:rPr>
          <w:rFonts w:eastAsiaTheme="minorHAnsi" w:cs="Times New Roman"/>
          <w:szCs w:val="24"/>
          <w:lang w:eastAsia="en-US"/>
        </w:rPr>
      </w:pPr>
      <w:proofErr w:type="gramStart"/>
      <w:r w:rsidRPr="004625ED">
        <w:rPr>
          <w:rFonts w:eastAsiaTheme="minorHAnsi" w:cs="Times New Roman"/>
          <w:szCs w:val="24"/>
          <w:lang w:eastAsia="en-US"/>
        </w:rPr>
        <w:t>выполняет роль</w:t>
      </w:r>
      <w:proofErr w:type="gramEnd"/>
      <w:r w:rsidRPr="004625ED">
        <w:rPr>
          <w:rFonts w:eastAsiaTheme="minorHAnsi" w:cs="Times New Roman"/>
          <w:szCs w:val="24"/>
          <w:lang w:eastAsia="en-US"/>
        </w:rPr>
        <w:t xml:space="preserve"> доказательства заключения договора</w:t>
      </w:r>
    </w:p>
    <w:p w:rsidR="004625ED" w:rsidRPr="004625ED" w:rsidRDefault="004625ED" w:rsidP="004625ED">
      <w:pPr>
        <w:numPr>
          <w:ilvl w:val="0"/>
          <w:numId w:val="26"/>
        </w:numPr>
        <w:spacing w:after="200"/>
        <w:contextualSpacing/>
        <w:jc w:val="left"/>
        <w:rPr>
          <w:rFonts w:eastAsiaTheme="minorHAnsi" w:cs="Times New Roman"/>
          <w:szCs w:val="24"/>
          <w:lang w:eastAsia="en-US"/>
        </w:rPr>
      </w:pPr>
      <w:r w:rsidRPr="004625ED">
        <w:rPr>
          <w:rFonts w:eastAsiaTheme="minorHAnsi" w:cs="Times New Roman"/>
          <w:szCs w:val="24"/>
          <w:lang w:eastAsia="en-US"/>
        </w:rPr>
        <w:t>обеспечивает исполнение денежного обязательства</w:t>
      </w:r>
    </w:p>
    <w:p w:rsidR="004625ED" w:rsidRPr="004625ED" w:rsidRDefault="004625ED" w:rsidP="004625ED">
      <w:pPr>
        <w:numPr>
          <w:ilvl w:val="0"/>
          <w:numId w:val="26"/>
        </w:numPr>
        <w:spacing w:after="200"/>
        <w:contextualSpacing/>
        <w:jc w:val="left"/>
        <w:rPr>
          <w:rFonts w:eastAsiaTheme="minorHAnsi" w:cs="Times New Roman"/>
          <w:szCs w:val="24"/>
          <w:lang w:eastAsia="en-US"/>
        </w:rPr>
      </w:pPr>
      <w:r w:rsidRPr="004625ED">
        <w:rPr>
          <w:rFonts w:eastAsiaTheme="minorHAnsi" w:cs="Times New Roman"/>
          <w:szCs w:val="24"/>
          <w:lang w:eastAsia="en-US"/>
        </w:rPr>
        <w:t>все перечисленное</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5. В случае неисполнения должником обязательства поручитель несет…ответственность перед кредитором</w:t>
      </w:r>
    </w:p>
    <w:p w:rsidR="004625ED" w:rsidRPr="004625ED" w:rsidRDefault="004625ED" w:rsidP="004625ED">
      <w:pPr>
        <w:numPr>
          <w:ilvl w:val="0"/>
          <w:numId w:val="27"/>
        </w:numPr>
        <w:spacing w:after="200"/>
        <w:contextualSpacing/>
        <w:jc w:val="left"/>
        <w:rPr>
          <w:rFonts w:eastAsiaTheme="minorHAnsi" w:cs="Times New Roman"/>
          <w:szCs w:val="24"/>
          <w:lang w:eastAsia="en-US"/>
        </w:rPr>
      </w:pPr>
      <w:r w:rsidRPr="004625ED">
        <w:rPr>
          <w:rFonts w:eastAsiaTheme="minorHAnsi" w:cs="Times New Roman"/>
          <w:szCs w:val="24"/>
          <w:lang w:eastAsia="en-US"/>
        </w:rPr>
        <w:t>миноритарную</w:t>
      </w:r>
    </w:p>
    <w:p w:rsidR="004625ED" w:rsidRPr="004625ED" w:rsidRDefault="004625ED" w:rsidP="004625ED">
      <w:pPr>
        <w:numPr>
          <w:ilvl w:val="0"/>
          <w:numId w:val="27"/>
        </w:numPr>
        <w:spacing w:after="200"/>
        <w:contextualSpacing/>
        <w:jc w:val="left"/>
        <w:rPr>
          <w:rFonts w:eastAsiaTheme="minorHAnsi" w:cs="Times New Roman"/>
          <w:szCs w:val="24"/>
          <w:lang w:eastAsia="en-US"/>
        </w:rPr>
      </w:pPr>
      <w:r w:rsidRPr="004625ED">
        <w:rPr>
          <w:rFonts w:eastAsiaTheme="minorHAnsi" w:cs="Times New Roman"/>
          <w:szCs w:val="24"/>
          <w:lang w:eastAsia="en-US"/>
        </w:rPr>
        <w:t>субсидиарную</w:t>
      </w:r>
    </w:p>
    <w:p w:rsidR="004625ED" w:rsidRPr="004625ED" w:rsidRDefault="004625ED" w:rsidP="004625ED">
      <w:pPr>
        <w:numPr>
          <w:ilvl w:val="0"/>
          <w:numId w:val="27"/>
        </w:numPr>
        <w:spacing w:after="200"/>
        <w:contextualSpacing/>
        <w:jc w:val="left"/>
        <w:rPr>
          <w:rFonts w:eastAsiaTheme="minorHAnsi" w:cs="Times New Roman"/>
          <w:szCs w:val="24"/>
          <w:lang w:eastAsia="en-US"/>
        </w:rPr>
      </w:pPr>
      <w:r w:rsidRPr="004625ED">
        <w:rPr>
          <w:rFonts w:eastAsiaTheme="minorHAnsi" w:cs="Times New Roman"/>
          <w:szCs w:val="24"/>
          <w:lang w:eastAsia="en-US"/>
        </w:rPr>
        <w:t>солидарную</w:t>
      </w:r>
    </w:p>
    <w:p w:rsidR="004625ED" w:rsidRPr="004625ED" w:rsidRDefault="004625ED" w:rsidP="004625ED">
      <w:pPr>
        <w:numPr>
          <w:ilvl w:val="0"/>
          <w:numId w:val="27"/>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любую из </w:t>
      </w:r>
      <w:proofErr w:type="gramStart"/>
      <w:r w:rsidRPr="004625ED">
        <w:rPr>
          <w:rFonts w:eastAsiaTheme="minorHAnsi" w:cs="Times New Roman"/>
          <w:szCs w:val="24"/>
          <w:lang w:eastAsia="en-US"/>
        </w:rPr>
        <w:t>перечисленного</w:t>
      </w:r>
      <w:proofErr w:type="gramEnd"/>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6. Существенные условия договора – это условия</w:t>
      </w:r>
    </w:p>
    <w:p w:rsidR="004625ED" w:rsidRPr="004625ED" w:rsidRDefault="004625ED" w:rsidP="004625ED">
      <w:pPr>
        <w:numPr>
          <w:ilvl w:val="0"/>
          <w:numId w:val="28"/>
        </w:numPr>
        <w:spacing w:after="200"/>
        <w:contextualSpacing/>
        <w:jc w:val="left"/>
        <w:rPr>
          <w:rFonts w:eastAsiaTheme="minorHAnsi" w:cs="Times New Roman"/>
          <w:szCs w:val="24"/>
          <w:lang w:eastAsia="en-US"/>
        </w:rPr>
      </w:pPr>
      <w:proofErr w:type="gramStart"/>
      <w:r w:rsidRPr="004625ED">
        <w:rPr>
          <w:rFonts w:eastAsiaTheme="minorHAnsi" w:cs="Times New Roman"/>
          <w:szCs w:val="24"/>
          <w:lang w:eastAsia="en-US"/>
        </w:rPr>
        <w:t>необходимые</w:t>
      </w:r>
      <w:proofErr w:type="gramEnd"/>
      <w:r w:rsidRPr="004625ED">
        <w:rPr>
          <w:rFonts w:eastAsiaTheme="minorHAnsi" w:cs="Times New Roman"/>
          <w:szCs w:val="24"/>
          <w:lang w:eastAsia="en-US"/>
        </w:rPr>
        <w:t xml:space="preserve"> и достаточные для того, чтобы договор считался заключенным</w:t>
      </w:r>
    </w:p>
    <w:p w:rsidR="004625ED" w:rsidRPr="004625ED" w:rsidRDefault="004625ED" w:rsidP="004625ED">
      <w:pPr>
        <w:numPr>
          <w:ilvl w:val="0"/>
          <w:numId w:val="28"/>
        </w:numPr>
        <w:spacing w:after="200"/>
        <w:contextualSpacing/>
        <w:jc w:val="left"/>
        <w:rPr>
          <w:rFonts w:eastAsiaTheme="minorHAnsi" w:cs="Times New Roman"/>
          <w:szCs w:val="24"/>
          <w:lang w:eastAsia="en-US"/>
        </w:rPr>
      </w:pPr>
      <w:proofErr w:type="gramStart"/>
      <w:r w:rsidRPr="004625ED">
        <w:rPr>
          <w:rFonts w:eastAsiaTheme="minorHAnsi" w:cs="Times New Roman"/>
          <w:szCs w:val="24"/>
          <w:lang w:eastAsia="en-US"/>
        </w:rPr>
        <w:t>которые закреплены в договоре в связи с диспозитивностью порождающих их норм</w:t>
      </w:r>
      <w:proofErr w:type="gramEnd"/>
    </w:p>
    <w:p w:rsidR="004625ED" w:rsidRPr="004625ED" w:rsidRDefault="004625ED" w:rsidP="004625ED">
      <w:pPr>
        <w:numPr>
          <w:ilvl w:val="0"/>
          <w:numId w:val="28"/>
        </w:numPr>
        <w:spacing w:after="200"/>
        <w:contextualSpacing/>
        <w:jc w:val="left"/>
        <w:rPr>
          <w:rFonts w:eastAsiaTheme="minorHAnsi" w:cs="Times New Roman"/>
          <w:szCs w:val="24"/>
          <w:lang w:eastAsia="en-US"/>
        </w:rPr>
      </w:pPr>
      <w:proofErr w:type="gramStart"/>
      <w:r w:rsidRPr="004625ED">
        <w:rPr>
          <w:rFonts w:eastAsiaTheme="minorHAnsi" w:cs="Times New Roman"/>
          <w:szCs w:val="24"/>
          <w:lang w:eastAsia="en-US"/>
        </w:rPr>
        <w:t>которые</w:t>
      </w:r>
      <w:proofErr w:type="gramEnd"/>
      <w:r w:rsidRPr="004625ED">
        <w:rPr>
          <w:rFonts w:eastAsiaTheme="minorHAnsi" w:cs="Times New Roman"/>
          <w:szCs w:val="24"/>
          <w:lang w:eastAsia="en-US"/>
        </w:rPr>
        <w:t xml:space="preserve"> могут не совпадать с диспозитивными и императивными нормами</w:t>
      </w:r>
    </w:p>
    <w:p w:rsidR="004625ED" w:rsidRPr="004625ED" w:rsidRDefault="004625ED" w:rsidP="004625ED">
      <w:pPr>
        <w:numPr>
          <w:ilvl w:val="0"/>
          <w:numId w:val="28"/>
        </w:numPr>
        <w:spacing w:after="200"/>
        <w:contextualSpacing/>
        <w:jc w:val="left"/>
        <w:rPr>
          <w:rFonts w:eastAsiaTheme="minorHAnsi" w:cs="Times New Roman"/>
          <w:szCs w:val="24"/>
          <w:lang w:eastAsia="en-US"/>
        </w:rPr>
      </w:pPr>
      <w:proofErr w:type="gramStart"/>
      <w:r w:rsidRPr="004625ED">
        <w:rPr>
          <w:rFonts w:eastAsiaTheme="minorHAnsi" w:cs="Times New Roman"/>
          <w:szCs w:val="24"/>
          <w:lang w:eastAsia="en-US"/>
        </w:rPr>
        <w:t>которые</w:t>
      </w:r>
      <w:proofErr w:type="gramEnd"/>
      <w:r w:rsidRPr="004625ED">
        <w:rPr>
          <w:rFonts w:eastAsiaTheme="minorHAnsi" w:cs="Times New Roman"/>
          <w:szCs w:val="24"/>
          <w:lang w:eastAsia="en-US"/>
        </w:rPr>
        <w:t xml:space="preserve"> являются фактом, подтверждающим сделку</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7. При солидарной обязанности должников кредитор вправе требовать исполнения обязательства</w:t>
      </w:r>
    </w:p>
    <w:p w:rsidR="004625ED" w:rsidRPr="004625ED" w:rsidRDefault="004625ED" w:rsidP="004625ED">
      <w:pPr>
        <w:numPr>
          <w:ilvl w:val="0"/>
          <w:numId w:val="29"/>
        </w:numPr>
        <w:spacing w:after="200"/>
        <w:contextualSpacing/>
        <w:jc w:val="left"/>
        <w:rPr>
          <w:rFonts w:eastAsiaTheme="minorHAnsi" w:cs="Times New Roman"/>
          <w:szCs w:val="24"/>
          <w:lang w:eastAsia="en-US"/>
        </w:rPr>
      </w:pPr>
      <w:r w:rsidRPr="004625ED">
        <w:rPr>
          <w:rFonts w:eastAsiaTheme="minorHAnsi" w:cs="Times New Roman"/>
          <w:szCs w:val="24"/>
          <w:lang w:eastAsia="en-US"/>
        </w:rPr>
        <w:t>от всех должников совместно</w:t>
      </w:r>
    </w:p>
    <w:p w:rsidR="004625ED" w:rsidRPr="004625ED" w:rsidRDefault="004625ED" w:rsidP="004625ED">
      <w:pPr>
        <w:numPr>
          <w:ilvl w:val="0"/>
          <w:numId w:val="29"/>
        </w:numPr>
        <w:spacing w:after="200"/>
        <w:contextualSpacing/>
        <w:jc w:val="left"/>
        <w:rPr>
          <w:rFonts w:eastAsiaTheme="minorHAnsi" w:cs="Times New Roman"/>
          <w:szCs w:val="24"/>
          <w:lang w:eastAsia="en-US"/>
        </w:rPr>
      </w:pPr>
      <w:r w:rsidRPr="004625ED">
        <w:rPr>
          <w:rFonts w:eastAsiaTheme="minorHAnsi" w:cs="Times New Roman"/>
          <w:szCs w:val="24"/>
          <w:lang w:eastAsia="en-US"/>
        </w:rPr>
        <w:t>от любого из должников в отдельности</w:t>
      </w:r>
    </w:p>
    <w:p w:rsidR="004625ED" w:rsidRPr="004625ED" w:rsidRDefault="004625ED" w:rsidP="004625ED">
      <w:pPr>
        <w:numPr>
          <w:ilvl w:val="0"/>
          <w:numId w:val="29"/>
        </w:numPr>
        <w:spacing w:after="200"/>
        <w:contextualSpacing/>
        <w:jc w:val="left"/>
        <w:rPr>
          <w:rFonts w:eastAsiaTheme="minorHAnsi" w:cs="Times New Roman"/>
          <w:szCs w:val="24"/>
          <w:lang w:eastAsia="en-US"/>
        </w:rPr>
      </w:pPr>
      <w:r w:rsidRPr="004625ED">
        <w:rPr>
          <w:rFonts w:eastAsiaTheme="minorHAnsi" w:cs="Times New Roman"/>
          <w:szCs w:val="24"/>
          <w:lang w:eastAsia="en-US"/>
        </w:rPr>
        <w:t>полностью, либо в части долга к любому из них</w:t>
      </w:r>
    </w:p>
    <w:p w:rsidR="004625ED" w:rsidRPr="004625ED" w:rsidRDefault="004625ED" w:rsidP="004625ED">
      <w:pPr>
        <w:numPr>
          <w:ilvl w:val="0"/>
          <w:numId w:val="29"/>
        </w:numPr>
        <w:spacing w:after="200"/>
        <w:contextualSpacing/>
        <w:jc w:val="left"/>
        <w:rPr>
          <w:rFonts w:eastAsiaTheme="minorHAnsi" w:cs="Times New Roman"/>
          <w:szCs w:val="24"/>
          <w:lang w:eastAsia="en-US"/>
        </w:rPr>
      </w:pPr>
      <w:r w:rsidRPr="004625ED">
        <w:rPr>
          <w:rFonts w:eastAsiaTheme="minorHAnsi" w:cs="Times New Roman"/>
          <w:szCs w:val="24"/>
          <w:lang w:eastAsia="en-US"/>
        </w:rPr>
        <w:t>все перечисленное</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8. К консенсуальным относятся сделки</w:t>
      </w:r>
    </w:p>
    <w:p w:rsidR="004625ED" w:rsidRPr="004625ED" w:rsidRDefault="004625ED" w:rsidP="004625ED">
      <w:pPr>
        <w:numPr>
          <w:ilvl w:val="0"/>
          <w:numId w:val="30"/>
        </w:numPr>
        <w:spacing w:after="200"/>
        <w:contextualSpacing/>
        <w:jc w:val="left"/>
        <w:rPr>
          <w:rFonts w:eastAsiaTheme="minorHAnsi" w:cs="Times New Roman"/>
          <w:szCs w:val="24"/>
          <w:lang w:eastAsia="en-US"/>
        </w:rPr>
      </w:pPr>
      <w:r w:rsidRPr="004625ED">
        <w:rPr>
          <w:rFonts w:eastAsiaTheme="minorHAnsi" w:cs="Times New Roman"/>
          <w:szCs w:val="24"/>
          <w:lang w:eastAsia="en-US"/>
        </w:rPr>
        <w:t>требующие в момент ее заключения передачи вещи, в отношении которой достигнуто соглашение сторон</w:t>
      </w:r>
    </w:p>
    <w:p w:rsidR="004625ED" w:rsidRPr="004625ED" w:rsidRDefault="004625ED" w:rsidP="004625ED">
      <w:pPr>
        <w:numPr>
          <w:ilvl w:val="0"/>
          <w:numId w:val="30"/>
        </w:numPr>
        <w:spacing w:after="200"/>
        <w:contextualSpacing/>
        <w:jc w:val="left"/>
        <w:rPr>
          <w:rFonts w:eastAsiaTheme="minorHAnsi" w:cs="Times New Roman"/>
          <w:szCs w:val="24"/>
          <w:lang w:eastAsia="en-US"/>
        </w:rPr>
      </w:pPr>
      <w:r w:rsidRPr="004625ED">
        <w:rPr>
          <w:rFonts w:eastAsiaTheme="minorHAnsi" w:cs="Times New Roman"/>
          <w:szCs w:val="24"/>
          <w:lang w:eastAsia="en-US"/>
        </w:rPr>
        <w:t>требующие встречного имущественного предоставления</w:t>
      </w:r>
    </w:p>
    <w:p w:rsidR="004625ED" w:rsidRPr="004625ED" w:rsidRDefault="004625ED" w:rsidP="004625ED">
      <w:pPr>
        <w:numPr>
          <w:ilvl w:val="0"/>
          <w:numId w:val="30"/>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в </w:t>
      </w:r>
      <w:proofErr w:type="gramStart"/>
      <w:r w:rsidRPr="004625ED">
        <w:rPr>
          <w:rFonts w:eastAsiaTheme="minorHAnsi" w:cs="Times New Roman"/>
          <w:szCs w:val="24"/>
          <w:lang w:eastAsia="en-US"/>
        </w:rPr>
        <w:t>которых</w:t>
      </w:r>
      <w:proofErr w:type="gramEnd"/>
      <w:r w:rsidRPr="004625ED">
        <w:rPr>
          <w:rFonts w:eastAsiaTheme="minorHAnsi" w:cs="Times New Roman"/>
          <w:szCs w:val="24"/>
          <w:lang w:eastAsia="en-US"/>
        </w:rPr>
        <w:t xml:space="preserve"> достигнуто соглашение по всем существенным условиям</w:t>
      </w:r>
    </w:p>
    <w:p w:rsidR="004625ED" w:rsidRPr="004625ED" w:rsidRDefault="004625ED" w:rsidP="004625ED">
      <w:pPr>
        <w:numPr>
          <w:ilvl w:val="0"/>
          <w:numId w:val="30"/>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в </w:t>
      </w:r>
      <w:proofErr w:type="gramStart"/>
      <w:r w:rsidRPr="004625ED">
        <w:rPr>
          <w:rFonts w:eastAsiaTheme="minorHAnsi" w:cs="Times New Roman"/>
          <w:szCs w:val="24"/>
          <w:lang w:eastAsia="en-US"/>
        </w:rPr>
        <w:t>которых</w:t>
      </w:r>
      <w:proofErr w:type="gramEnd"/>
      <w:r w:rsidRPr="004625ED">
        <w:rPr>
          <w:rFonts w:eastAsiaTheme="minorHAnsi" w:cs="Times New Roman"/>
          <w:szCs w:val="24"/>
          <w:lang w:eastAsia="en-US"/>
        </w:rPr>
        <w:t xml:space="preserve"> отсутствует определенное основание (цель)</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9. Переход права собственности по договору, предметом которого является отчуждение недвижимого имущества:</w:t>
      </w:r>
    </w:p>
    <w:p w:rsidR="004625ED" w:rsidRPr="004625ED" w:rsidRDefault="004625ED" w:rsidP="004625ED">
      <w:pPr>
        <w:numPr>
          <w:ilvl w:val="0"/>
          <w:numId w:val="31"/>
        </w:numPr>
        <w:spacing w:after="200"/>
        <w:contextualSpacing/>
        <w:jc w:val="left"/>
        <w:rPr>
          <w:rFonts w:eastAsiaTheme="minorHAnsi" w:cs="Times New Roman"/>
          <w:szCs w:val="24"/>
          <w:lang w:eastAsia="en-US"/>
        </w:rPr>
      </w:pPr>
      <w:r w:rsidRPr="004625ED">
        <w:rPr>
          <w:rFonts w:eastAsiaTheme="minorHAnsi" w:cs="Times New Roman"/>
          <w:szCs w:val="24"/>
          <w:lang w:eastAsia="en-US"/>
        </w:rPr>
        <w:t>возникает после его государственной регистрации</w:t>
      </w:r>
    </w:p>
    <w:p w:rsidR="004625ED" w:rsidRPr="004625ED" w:rsidRDefault="004625ED" w:rsidP="004625ED">
      <w:pPr>
        <w:numPr>
          <w:ilvl w:val="0"/>
          <w:numId w:val="31"/>
        </w:numPr>
        <w:spacing w:after="200"/>
        <w:contextualSpacing/>
        <w:jc w:val="left"/>
        <w:rPr>
          <w:rFonts w:eastAsiaTheme="minorHAnsi" w:cs="Times New Roman"/>
          <w:szCs w:val="24"/>
          <w:lang w:eastAsia="en-US"/>
        </w:rPr>
      </w:pPr>
      <w:r w:rsidRPr="004625ED">
        <w:rPr>
          <w:rFonts w:eastAsiaTheme="minorHAnsi" w:cs="Times New Roman"/>
          <w:szCs w:val="24"/>
          <w:lang w:eastAsia="en-US"/>
        </w:rPr>
        <w:t>возникает после удостоверения его нотариусом</w:t>
      </w:r>
    </w:p>
    <w:p w:rsidR="004625ED" w:rsidRPr="004625ED" w:rsidRDefault="004625ED" w:rsidP="004625ED">
      <w:pPr>
        <w:numPr>
          <w:ilvl w:val="0"/>
          <w:numId w:val="31"/>
        </w:numPr>
        <w:spacing w:after="200"/>
        <w:contextualSpacing/>
        <w:jc w:val="left"/>
        <w:rPr>
          <w:rFonts w:eastAsiaTheme="minorHAnsi" w:cs="Times New Roman"/>
          <w:szCs w:val="24"/>
          <w:lang w:eastAsia="en-US"/>
        </w:rPr>
      </w:pPr>
      <w:r w:rsidRPr="004625ED">
        <w:rPr>
          <w:rFonts w:eastAsiaTheme="minorHAnsi" w:cs="Times New Roman"/>
          <w:szCs w:val="24"/>
          <w:lang w:eastAsia="en-US"/>
        </w:rPr>
        <w:t>достаточно получить деньги и предать ключи и техпаспорт</w:t>
      </w:r>
    </w:p>
    <w:p w:rsidR="004625ED" w:rsidRPr="004625ED" w:rsidRDefault="004625ED" w:rsidP="004625ED">
      <w:pPr>
        <w:numPr>
          <w:ilvl w:val="0"/>
          <w:numId w:val="31"/>
        </w:numPr>
        <w:spacing w:after="200"/>
        <w:contextualSpacing/>
        <w:jc w:val="left"/>
        <w:rPr>
          <w:rFonts w:eastAsiaTheme="minorHAnsi" w:cs="Times New Roman"/>
          <w:szCs w:val="24"/>
          <w:lang w:eastAsia="en-US"/>
        </w:rPr>
      </w:pPr>
      <w:r w:rsidRPr="004625ED">
        <w:rPr>
          <w:rFonts w:eastAsiaTheme="minorHAnsi" w:cs="Times New Roman"/>
          <w:szCs w:val="24"/>
          <w:lang w:eastAsia="en-US"/>
        </w:rPr>
        <w:t>возникает после подписания письменной формы договора</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10. Медиация – это …</w:t>
      </w:r>
    </w:p>
    <w:p w:rsidR="004625ED" w:rsidRPr="004625ED" w:rsidRDefault="004625ED" w:rsidP="004625ED">
      <w:pPr>
        <w:numPr>
          <w:ilvl w:val="0"/>
          <w:numId w:val="32"/>
        </w:numPr>
        <w:spacing w:after="200"/>
        <w:contextualSpacing/>
        <w:jc w:val="left"/>
        <w:rPr>
          <w:rFonts w:eastAsiaTheme="minorHAnsi" w:cs="Times New Roman"/>
          <w:szCs w:val="24"/>
          <w:lang w:eastAsia="en-US"/>
        </w:rPr>
      </w:pPr>
      <w:r w:rsidRPr="004625ED">
        <w:rPr>
          <w:rFonts w:eastAsiaTheme="minorHAnsi" w:cs="Times New Roman"/>
          <w:szCs w:val="24"/>
          <w:lang w:eastAsia="en-US"/>
        </w:rPr>
        <w:t>разновидность защиты прав, осуществляемая посредником</w:t>
      </w:r>
    </w:p>
    <w:p w:rsidR="004625ED" w:rsidRPr="004625ED" w:rsidRDefault="004625ED" w:rsidP="004625ED">
      <w:pPr>
        <w:numPr>
          <w:ilvl w:val="0"/>
          <w:numId w:val="32"/>
        </w:numPr>
        <w:spacing w:after="200"/>
        <w:contextualSpacing/>
        <w:jc w:val="left"/>
        <w:rPr>
          <w:rFonts w:eastAsiaTheme="minorHAnsi" w:cs="Times New Roman"/>
          <w:szCs w:val="24"/>
          <w:lang w:eastAsia="en-US"/>
        </w:rPr>
      </w:pPr>
      <w:r w:rsidRPr="004625ED">
        <w:rPr>
          <w:rFonts w:eastAsiaTheme="minorHAnsi" w:cs="Times New Roman"/>
          <w:szCs w:val="24"/>
          <w:lang w:eastAsia="en-US"/>
        </w:rPr>
        <w:t>разрешение спора в сфере экономических отношений, рассматриваемое профессиональным судьей</w:t>
      </w:r>
    </w:p>
    <w:p w:rsidR="004625ED" w:rsidRPr="004625ED" w:rsidRDefault="004625ED" w:rsidP="004625ED">
      <w:pPr>
        <w:numPr>
          <w:ilvl w:val="0"/>
          <w:numId w:val="32"/>
        </w:numPr>
        <w:spacing w:after="200"/>
        <w:contextualSpacing/>
        <w:jc w:val="left"/>
        <w:rPr>
          <w:rFonts w:eastAsiaTheme="minorHAnsi" w:cs="Times New Roman"/>
          <w:szCs w:val="24"/>
          <w:lang w:eastAsia="en-US"/>
        </w:rPr>
      </w:pPr>
      <w:r w:rsidRPr="004625ED">
        <w:rPr>
          <w:rFonts w:eastAsiaTheme="minorHAnsi" w:cs="Times New Roman"/>
          <w:szCs w:val="24"/>
          <w:lang w:eastAsia="en-US"/>
        </w:rPr>
        <w:t>отложение рассмотрения спора на определенный срок</w:t>
      </w:r>
    </w:p>
    <w:p w:rsidR="004625ED" w:rsidRPr="004625ED" w:rsidRDefault="004625ED" w:rsidP="004625ED">
      <w:pPr>
        <w:numPr>
          <w:ilvl w:val="0"/>
          <w:numId w:val="32"/>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любое из </w:t>
      </w:r>
      <w:proofErr w:type="gramStart"/>
      <w:r w:rsidRPr="004625ED">
        <w:rPr>
          <w:rFonts w:eastAsiaTheme="minorHAnsi" w:cs="Times New Roman"/>
          <w:szCs w:val="24"/>
          <w:lang w:eastAsia="en-US"/>
        </w:rPr>
        <w:t>перечисленного</w:t>
      </w:r>
      <w:proofErr w:type="gramEnd"/>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11. Что из перечисленного не относится к административным наказаниям?</w:t>
      </w:r>
    </w:p>
    <w:p w:rsidR="004625ED" w:rsidRPr="004625ED" w:rsidRDefault="004625ED" w:rsidP="004625ED">
      <w:pPr>
        <w:numPr>
          <w:ilvl w:val="0"/>
          <w:numId w:val="33"/>
        </w:numPr>
        <w:spacing w:after="200"/>
        <w:contextualSpacing/>
        <w:jc w:val="left"/>
        <w:rPr>
          <w:rFonts w:eastAsiaTheme="minorHAnsi" w:cs="Times New Roman"/>
          <w:szCs w:val="24"/>
          <w:lang w:eastAsia="en-US"/>
        </w:rPr>
      </w:pPr>
      <w:r w:rsidRPr="004625ED">
        <w:rPr>
          <w:rFonts w:eastAsiaTheme="minorHAnsi" w:cs="Times New Roman"/>
          <w:szCs w:val="24"/>
          <w:lang w:eastAsia="en-US"/>
        </w:rPr>
        <w:t>замечание</w:t>
      </w:r>
    </w:p>
    <w:p w:rsidR="004625ED" w:rsidRPr="004625ED" w:rsidRDefault="004625ED" w:rsidP="004625ED">
      <w:pPr>
        <w:numPr>
          <w:ilvl w:val="0"/>
          <w:numId w:val="33"/>
        </w:numPr>
        <w:spacing w:after="200"/>
        <w:contextualSpacing/>
        <w:jc w:val="left"/>
        <w:rPr>
          <w:rFonts w:eastAsiaTheme="minorHAnsi" w:cs="Times New Roman"/>
          <w:szCs w:val="24"/>
          <w:lang w:eastAsia="en-US"/>
        </w:rPr>
      </w:pPr>
      <w:r w:rsidRPr="004625ED">
        <w:rPr>
          <w:rFonts w:eastAsiaTheme="minorHAnsi" w:cs="Times New Roman"/>
          <w:szCs w:val="24"/>
          <w:lang w:eastAsia="en-US"/>
        </w:rPr>
        <w:t>предупреждение</w:t>
      </w:r>
    </w:p>
    <w:p w:rsidR="004625ED" w:rsidRPr="004625ED" w:rsidRDefault="004625ED" w:rsidP="004625ED">
      <w:pPr>
        <w:numPr>
          <w:ilvl w:val="0"/>
          <w:numId w:val="33"/>
        </w:numPr>
        <w:spacing w:after="200"/>
        <w:contextualSpacing/>
        <w:jc w:val="left"/>
        <w:rPr>
          <w:rFonts w:eastAsiaTheme="minorHAnsi" w:cs="Times New Roman"/>
          <w:szCs w:val="24"/>
          <w:lang w:eastAsia="en-US"/>
        </w:rPr>
      </w:pPr>
      <w:r w:rsidRPr="004625ED">
        <w:rPr>
          <w:rFonts w:eastAsiaTheme="minorHAnsi" w:cs="Times New Roman"/>
          <w:szCs w:val="24"/>
          <w:lang w:eastAsia="en-US"/>
        </w:rPr>
        <w:t>штраф</w:t>
      </w:r>
    </w:p>
    <w:p w:rsidR="004625ED" w:rsidRPr="004625ED" w:rsidRDefault="004625ED" w:rsidP="004625ED">
      <w:pPr>
        <w:numPr>
          <w:ilvl w:val="0"/>
          <w:numId w:val="33"/>
        </w:numPr>
        <w:spacing w:after="200"/>
        <w:contextualSpacing/>
        <w:jc w:val="left"/>
        <w:rPr>
          <w:rFonts w:eastAsiaTheme="minorHAnsi" w:cs="Times New Roman"/>
          <w:szCs w:val="24"/>
          <w:lang w:eastAsia="en-US"/>
        </w:rPr>
      </w:pPr>
      <w:r w:rsidRPr="004625ED">
        <w:rPr>
          <w:rFonts w:eastAsiaTheme="minorHAnsi" w:cs="Times New Roman"/>
          <w:szCs w:val="24"/>
          <w:lang w:eastAsia="en-US"/>
        </w:rPr>
        <w:t>дисквалификация</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12. В соответствии с ГК РФ мнимая сделка – это сделка …</w:t>
      </w:r>
    </w:p>
    <w:p w:rsidR="004625ED" w:rsidRPr="004625ED" w:rsidRDefault="004625ED" w:rsidP="004625ED">
      <w:pPr>
        <w:numPr>
          <w:ilvl w:val="0"/>
          <w:numId w:val="34"/>
        </w:numPr>
        <w:spacing w:after="200"/>
        <w:contextualSpacing/>
        <w:jc w:val="left"/>
        <w:rPr>
          <w:rFonts w:eastAsiaTheme="minorHAnsi" w:cs="Times New Roman"/>
          <w:szCs w:val="24"/>
          <w:lang w:eastAsia="en-US"/>
        </w:rPr>
      </w:pPr>
      <w:proofErr w:type="gramStart"/>
      <w:r w:rsidRPr="004625ED">
        <w:rPr>
          <w:rFonts w:eastAsiaTheme="minorHAnsi" w:cs="Times New Roman"/>
          <w:szCs w:val="24"/>
          <w:lang w:eastAsia="en-US"/>
        </w:rPr>
        <w:t>совершенная</w:t>
      </w:r>
      <w:proofErr w:type="gramEnd"/>
      <w:r w:rsidRPr="004625ED">
        <w:rPr>
          <w:rFonts w:eastAsiaTheme="minorHAnsi" w:cs="Times New Roman"/>
          <w:szCs w:val="24"/>
          <w:lang w:eastAsia="en-US"/>
        </w:rPr>
        <w:t xml:space="preserve"> с целью прикрыть другую сделку</w:t>
      </w:r>
    </w:p>
    <w:p w:rsidR="004625ED" w:rsidRPr="004625ED" w:rsidRDefault="004625ED" w:rsidP="004625ED">
      <w:pPr>
        <w:numPr>
          <w:ilvl w:val="0"/>
          <w:numId w:val="34"/>
        </w:numPr>
        <w:spacing w:after="200"/>
        <w:contextualSpacing/>
        <w:jc w:val="left"/>
        <w:rPr>
          <w:rFonts w:eastAsiaTheme="minorHAnsi" w:cs="Times New Roman"/>
          <w:szCs w:val="24"/>
          <w:lang w:eastAsia="en-US"/>
        </w:rPr>
      </w:pPr>
      <w:proofErr w:type="gramStart"/>
      <w:r w:rsidRPr="004625ED">
        <w:rPr>
          <w:rFonts w:eastAsiaTheme="minorHAnsi" w:cs="Times New Roman"/>
          <w:szCs w:val="24"/>
          <w:lang w:eastAsia="en-US"/>
        </w:rPr>
        <w:t>совершенная</w:t>
      </w:r>
      <w:proofErr w:type="gramEnd"/>
      <w:r w:rsidRPr="004625ED">
        <w:rPr>
          <w:rFonts w:eastAsiaTheme="minorHAnsi" w:cs="Times New Roman"/>
          <w:szCs w:val="24"/>
          <w:lang w:eastAsia="en-US"/>
        </w:rPr>
        <w:t xml:space="preserve"> под влиянием заблуждения имеющего существенное значение</w:t>
      </w:r>
    </w:p>
    <w:p w:rsidR="004625ED" w:rsidRPr="004625ED" w:rsidRDefault="004625ED" w:rsidP="004625ED">
      <w:pPr>
        <w:numPr>
          <w:ilvl w:val="0"/>
          <w:numId w:val="34"/>
        </w:numPr>
        <w:spacing w:after="200"/>
        <w:contextualSpacing/>
        <w:jc w:val="left"/>
        <w:rPr>
          <w:rFonts w:eastAsiaTheme="minorHAnsi" w:cs="Times New Roman"/>
          <w:szCs w:val="24"/>
          <w:lang w:eastAsia="en-US"/>
        </w:rPr>
      </w:pPr>
      <w:proofErr w:type="gramStart"/>
      <w:r w:rsidRPr="004625ED">
        <w:rPr>
          <w:rFonts w:eastAsiaTheme="minorHAnsi" w:cs="Times New Roman"/>
          <w:szCs w:val="24"/>
          <w:lang w:eastAsia="en-US"/>
        </w:rPr>
        <w:t>совершенная</w:t>
      </w:r>
      <w:proofErr w:type="gramEnd"/>
      <w:r w:rsidRPr="004625ED">
        <w:rPr>
          <w:rFonts w:eastAsiaTheme="minorHAnsi" w:cs="Times New Roman"/>
          <w:szCs w:val="24"/>
          <w:lang w:eastAsia="en-US"/>
        </w:rPr>
        <w:t xml:space="preserve"> лишь для вида, без намерения создать соответствующие ей правовые последствия</w:t>
      </w:r>
    </w:p>
    <w:p w:rsidR="004625ED" w:rsidRPr="004625ED" w:rsidRDefault="004625ED" w:rsidP="004625ED">
      <w:pPr>
        <w:numPr>
          <w:ilvl w:val="0"/>
          <w:numId w:val="34"/>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любое из </w:t>
      </w:r>
      <w:proofErr w:type="gramStart"/>
      <w:r w:rsidRPr="004625ED">
        <w:rPr>
          <w:rFonts w:eastAsiaTheme="minorHAnsi" w:cs="Times New Roman"/>
          <w:szCs w:val="24"/>
          <w:lang w:eastAsia="en-US"/>
        </w:rPr>
        <w:t>перечисленного</w:t>
      </w:r>
      <w:proofErr w:type="gramEnd"/>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13. Содержание договора как обязательственного правоотношения составляют:</w:t>
      </w:r>
    </w:p>
    <w:p w:rsidR="004625ED" w:rsidRPr="004625ED" w:rsidRDefault="004625ED" w:rsidP="004625ED">
      <w:pPr>
        <w:numPr>
          <w:ilvl w:val="0"/>
          <w:numId w:val="35"/>
        </w:numPr>
        <w:spacing w:after="200"/>
        <w:contextualSpacing/>
        <w:jc w:val="left"/>
        <w:rPr>
          <w:rFonts w:eastAsiaTheme="minorHAnsi" w:cs="Times New Roman"/>
          <w:szCs w:val="24"/>
          <w:lang w:eastAsia="en-US"/>
        </w:rPr>
      </w:pPr>
      <w:r w:rsidRPr="004625ED">
        <w:rPr>
          <w:rFonts w:eastAsiaTheme="minorHAnsi" w:cs="Times New Roman"/>
          <w:szCs w:val="24"/>
          <w:lang w:eastAsia="en-US"/>
        </w:rPr>
        <w:t>форма, в которой он выражен</w:t>
      </w:r>
    </w:p>
    <w:p w:rsidR="004625ED" w:rsidRPr="004625ED" w:rsidRDefault="004625ED" w:rsidP="004625ED">
      <w:pPr>
        <w:numPr>
          <w:ilvl w:val="0"/>
          <w:numId w:val="35"/>
        </w:numPr>
        <w:spacing w:after="200"/>
        <w:contextualSpacing/>
        <w:jc w:val="left"/>
        <w:rPr>
          <w:rFonts w:eastAsiaTheme="minorHAnsi" w:cs="Times New Roman"/>
          <w:szCs w:val="24"/>
          <w:lang w:eastAsia="en-US"/>
        </w:rPr>
      </w:pPr>
      <w:r w:rsidRPr="004625ED">
        <w:rPr>
          <w:rFonts w:eastAsiaTheme="minorHAnsi" w:cs="Times New Roman"/>
          <w:szCs w:val="24"/>
          <w:lang w:eastAsia="en-US"/>
        </w:rPr>
        <w:t>совокупность предъявляемых к нему требований</w:t>
      </w:r>
    </w:p>
    <w:p w:rsidR="004625ED" w:rsidRPr="004625ED" w:rsidRDefault="004625ED" w:rsidP="004625ED">
      <w:pPr>
        <w:numPr>
          <w:ilvl w:val="0"/>
          <w:numId w:val="35"/>
        </w:numPr>
        <w:spacing w:after="200"/>
        <w:contextualSpacing/>
        <w:jc w:val="left"/>
        <w:rPr>
          <w:rFonts w:eastAsiaTheme="minorHAnsi" w:cs="Times New Roman"/>
          <w:szCs w:val="24"/>
          <w:lang w:eastAsia="en-US"/>
        </w:rPr>
      </w:pPr>
      <w:r w:rsidRPr="004625ED">
        <w:rPr>
          <w:rFonts w:eastAsiaTheme="minorHAnsi" w:cs="Times New Roman"/>
          <w:szCs w:val="24"/>
          <w:lang w:eastAsia="en-US"/>
        </w:rPr>
        <w:t>права и обязанности сторон</w:t>
      </w:r>
    </w:p>
    <w:p w:rsidR="004625ED" w:rsidRPr="004625ED" w:rsidRDefault="004625ED" w:rsidP="004625ED">
      <w:pPr>
        <w:numPr>
          <w:ilvl w:val="0"/>
          <w:numId w:val="35"/>
        </w:numPr>
        <w:spacing w:after="200"/>
        <w:contextualSpacing/>
        <w:jc w:val="left"/>
        <w:rPr>
          <w:rFonts w:eastAsiaTheme="minorHAnsi" w:cs="Times New Roman"/>
          <w:szCs w:val="24"/>
          <w:lang w:eastAsia="en-US"/>
        </w:rPr>
      </w:pPr>
      <w:r w:rsidRPr="004625ED">
        <w:rPr>
          <w:rFonts w:eastAsiaTheme="minorHAnsi" w:cs="Times New Roman"/>
          <w:szCs w:val="24"/>
          <w:lang w:eastAsia="en-US"/>
        </w:rPr>
        <w:t>существенные условия договора</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14. Предметом договора аренды могут быть только</w:t>
      </w:r>
    </w:p>
    <w:p w:rsidR="004625ED" w:rsidRPr="004625ED" w:rsidRDefault="004625ED" w:rsidP="004625ED">
      <w:pPr>
        <w:numPr>
          <w:ilvl w:val="0"/>
          <w:numId w:val="36"/>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индивидуально-определенные и </w:t>
      </w:r>
      <w:proofErr w:type="spellStart"/>
      <w:r w:rsidRPr="004625ED">
        <w:rPr>
          <w:rFonts w:eastAsiaTheme="minorHAnsi" w:cs="Times New Roman"/>
          <w:szCs w:val="24"/>
          <w:lang w:eastAsia="en-US"/>
        </w:rPr>
        <w:t>непотребляемые</w:t>
      </w:r>
      <w:proofErr w:type="spellEnd"/>
      <w:r w:rsidRPr="004625ED">
        <w:rPr>
          <w:rFonts w:eastAsiaTheme="minorHAnsi" w:cs="Times New Roman"/>
          <w:szCs w:val="24"/>
          <w:lang w:eastAsia="en-US"/>
        </w:rPr>
        <w:t xml:space="preserve"> вещи</w:t>
      </w:r>
    </w:p>
    <w:p w:rsidR="004625ED" w:rsidRPr="004625ED" w:rsidRDefault="004625ED" w:rsidP="004625ED">
      <w:pPr>
        <w:numPr>
          <w:ilvl w:val="0"/>
          <w:numId w:val="36"/>
        </w:numPr>
        <w:spacing w:after="200"/>
        <w:contextualSpacing/>
        <w:jc w:val="left"/>
        <w:rPr>
          <w:rFonts w:eastAsiaTheme="minorHAnsi" w:cs="Times New Roman"/>
          <w:szCs w:val="24"/>
          <w:lang w:eastAsia="en-US"/>
        </w:rPr>
      </w:pPr>
      <w:r w:rsidRPr="004625ED">
        <w:rPr>
          <w:rFonts w:eastAsiaTheme="minorHAnsi" w:cs="Times New Roman"/>
          <w:szCs w:val="24"/>
          <w:lang w:eastAsia="en-US"/>
        </w:rPr>
        <w:t>деньги</w:t>
      </w:r>
    </w:p>
    <w:p w:rsidR="004625ED" w:rsidRPr="004625ED" w:rsidRDefault="004625ED" w:rsidP="004625ED">
      <w:pPr>
        <w:numPr>
          <w:ilvl w:val="0"/>
          <w:numId w:val="36"/>
        </w:numPr>
        <w:spacing w:after="200"/>
        <w:contextualSpacing/>
        <w:jc w:val="left"/>
        <w:rPr>
          <w:rFonts w:eastAsiaTheme="minorHAnsi" w:cs="Times New Roman"/>
          <w:szCs w:val="24"/>
          <w:lang w:eastAsia="en-US"/>
        </w:rPr>
      </w:pPr>
      <w:r w:rsidRPr="004625ED">
        <w:rPr>
          <w:rFonts w:eastAsiaTheme="minorHAnsi" w:cs="Times New Roman"/>
          <w:szCs w:val="24"/>
          <w:lang w:eastAsia="en-US"/>
        </w:rPr>
        <w:t>обязательства вследствие причинения вреда</w:t>
      </w:r>
    </w:p>
    <w:p w:rsidR="004625ED" w:rsidRPr="004625ED" w:rsidRDefault="004625ED" w:rsidP="004625ED">
      <w:pPr>
        <w:numPr>
          <w:ilvl w:val="0"/>
          <w:numId w:val="36"/>
        </w:numPr>
        <w:spacing w:after="200"/>
        <w:contextualSpacing/>
        <w:jc w:val="left"/>
        <w:rPr>
          <w:rFonts w:eastAsiaTheme="minorHAnsi" w:cs="Times New Roman"/>
          <w:szCs w:val="24"/>
          <w:lang w:eastAsia="en-US"/>
        </w:rPr>
      </w:pPr>
      <w:r w:rsidRPr="004625ED">
        <w:rPr>
          <w:rFonts w:eastAsiaTheme="minorHAnsi" w:cs="Times New Roman"/>
          <w:szCs w:val="24"/>
          <w:lang w:eastAsia="en-US"/>
        </w:rPr>
        <w:t>неимущественные права</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15. В случае уклонения кредитора от принятия исполнения либо иной просрочки должник вправе</w:t>
      </w:r>
    </w:p>
    <w:p w:rsidR="004625ED" w:rsidRPr="004625ED" w:rsidRDefault="004625ED" w:rsidP="004625ED">
      <w:pPr>
        <w:numPr>
          <w:ilvl w:val="0"/>
          <w:numId w:val="37"/>
        </w:numPr>
        <w:spacing w:after="200"/>
        <w:contextualSpacing/>
        <w:jc w:val="left"/>
        <w:rPr>
          <w:rFonts w:eastAsiaTheme="minorHAnsi" w:cs="Times New Roman"/>
          <w:szCs w:val="24"/>
          <w:lang w:eastAsia="en-US"/>
        </w:rPr>
      </w:pPr>
      <w:r w:rsidRPr="004625ED">
        <w:rPr>
          <w:rFonts w:eastAsiaTheme="minorHAnsi" w:cs="Times New Roman"/>
          <w:szCs w:val="24"/>
          <w:lang w:eastAsia="en-US"/>
        </w:rPr>
        <w:t>уплатить денежные средства любому лицу по своему усмотрению</w:t>
      </w:r>
    </w:p>
    <w:p w:rsidR="004625ED" w:rsidRPr="004625ED" w:rsidRDefault="004625ED" w:rsidP="004625ED">
      <w:pPr>
        <w:numPr>
          <w:ilvl w:val="0"/>
          <w:numId w:val="37"/>
        </w:numPr>
        <w:spacing w:after="200"/>
        <w:contextualSpacing/>
        <w:jc w:val="left"/>
        <w:rPr>
          <w:rFonts w:eastAsiaTheme="minorHAnsi" w:cs="Times New Roman"/>
          <w:szCs w:val="24"/>
          <w:lang w:eastAsia="en-US"/>
        </w:rPr>
      </w:pPr>
      <w:r w:rsidRPr="004625ED">
        <w:rPr>
          <w:rFonts w:eastAsiaTheme="minorHAnsi" w:cs="Times New Roman"/>
          <w:szCs w:val="24"/>
          <w:lang w:eastAsia="en-US"/>
        </w:rPr>
        <w:t>внести денежную сумму в депозит нотариуса или суда</w:t>
      </w:r>
    </w:p>
    <w:p w:rsidR="004625ED" w:rsidRPr="004625ED" w:rsidRDefault="004625ED" w:rsidP="004625ED">
      <w:pPr>
        <w:numPr>
          <w:ilvl w:val="0"/>
          <w:numId w:val="37"/>
        </w:numPr>
        <w:spacing w:after="200"/>
        <w:contextualSpacing/>
        <w:jc w:val="left"/>
        <w:rPr>
          <w:rFonts w:eastAsiaTheme="minorHAnsi" w:cs="Times New Roman"/>
          <w:szCs w:val="24"/>
          <w:lang w:eastAsia="en-US"/>
        </w:rPr>
      </w:pPr>
      <w:r w:rsidRPr="004625ED">
        <w:rPr>
          <w:rFonts w:eastAsiaTheme="minorHAnsi" w:cs="Times New Roman"/>
          <w:szCs w:val="24"/>
          <w:lang w:eastAsia="en-US"/>
        </w:rPr>
        <w:t>в одностороннем порядке отказаться от исполнения обязательства</w:t>
      </w:r>
    </w:p>
    <w:p w:rsidR="004625ED" w:rsidRPr="004625ED" w:rsidRDefault="004625ED" w:rsidP="004625ED">
      <w:pPr>
        <w:numPr>
          <w:ilvl w:val="0"/>
          <w:numId w:val="37"/>
        </w:numPr>
        <w:spacing w:after="200"/>
        <w:contextualSpacing/>
        <w:jc w:val="left"/>
        <w:rPr>
          <w:rFonts w:eastAsiaTheme="minorHAnsi" w:cs="Times New Roman"/>
          <w:szCs w:val="24"/>
          <w:lang w:eastAsia="en-US"/>
        </w:rPr>
      </w:pPr>
      <w:r w:rsidRPr="004625ED">
        <w:rPr>
          <w:rFonts w:eastAsiaTheme="minorHAnsi" w:cs="Times New Roman"/>
          <w:szCs w:val="24"/>
          <w:lang w:eastAsia="en-US"/>
        </w:rPr>
        <w:lastRenderedPageBreak/>
        <w:t xml:space="preserve">любое из </w:t>
      </w:r>
      <w:proofErr w:type="gramStart"/>
      <w:r w:rsidRPr="004625ED">
        <w:rPr>
          <w:rFonts w:eastAsiaTheme="minorHAnsi" w:cs="Times New Roman"/>
          <w:szCs w:val="24"/>
          <w:lang w:eastAsia="en-US"/>
        </w:rPr>
        <w:t>перечисленного</w:t>
      </w:r>
      <w:proofErr w:type="gramEnd"/>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16. Что понимается под реальным ущербом?</w:t>
      </w:r>
    </w:p>
    <w:p w:rsidR="004625ED" w:rsidRPr="004625ED" w:rsidRDefault="004625ED" w:rsidP="004625ED">
      <w:pPr>
        <w:numPr>
          <w:ilvl w:val="0"/>
          <w:numId w:val="38"/>
        </w:numPr>
        <w:spacing w:after="200"/>
        <w:contextualSpacing/>
        <w:jc w:val="left"/>
        <w:rPr>
          <w:rFonts w:eastAsiaTheme="minorHAnsi" w:cs="Times New Roman"/>
          <w:szCs w:val="24"/>
          <w:lang w:eastAsia="en-US"/>
        </w:rPr>
      </w:pPr>
      <w:r w:rsidRPr="004625ED">
        <w:rPr>
          <w:rFonts w:eastAsiaTheme="minorHAnsi" w:cs="Times New Roman"/>
          <w:szCs w:val="24"/>
          <w:lang w:eastAsia="en-US"/>
        </w:rPr>
        <w:t>стоимость утраченного имущества</w:t>
      </w:r>
    </w:p>
    <w:p w:rsidR="004625ED" w:rsidRPr="004625ED" w:rsidRDefault="004625ED" w:rsidP="004625ED">
      <w:pPr>
        <w:numPr>
          <w:ilvl w:val="0"/>
          <w:numId w:val="38"/>
        </w:numPr>
        <w:spacing w:after="200"/>
        <w:contextualSpacing/>
        <w:jc w:val="left"/>
        <w:rPr>
          <w:rFonts w:eastAsiaTheme="minorHAnsi" w:cs="Times New Roman"/>
          <w:szCs w:val="24"/>
          <w:lang w:eastAsia="en-US"/>
        </w:rPr>
      </w:pPr>
      <w:r w:rsidRPr="004625ED">
        <w:rPr>
          <w:rFonts w:eastAsiaTheme="minorHAnsi" w:cs="Times New Roman"/>
          <w:szCs w:val="24"/>
          <w:lang w:eastAsia="en-US"/>
        </w:rPr>
        <w:t>расходы, которые кредитор должен будет произвести для восстановления нарушенного права</w:t>
      </w:r>
    </w:p>
    <w:p w:rsidR="004625ED" w:rsidRPr="004625ED" w:rsidRDefault="004625ED" w:rsidP="004625ED">
      <w:pPr>
        <w:numPr>
          <w:ilvl w:val="0"/>
          <w:numId w:val="38"/>
        </w:numPr>
        <w:spacing w:after="200"/>
        <w:contextualSpacing/>
        <w:jc w:val="left"/>
        <w:rPr>
          <w:rFonts w:eastAsiaTheme="minorHAnsi" w:cs="Times New Roman"/>
          <w:szCs w:val="24"/>
          <w:lang w:eastAsia="en-US"/>
        </w:rPr>
      </w:pPr>
      <w:r w:rsidRPr="004625ED">
        <w:rPr>
          <w:rFonts w:eastAsiaTheme="minorHAnsi" w:cs="Times New Roman"/>
          <w:szCs w:val="24"/>
          <w:lang w:eastAsia="en-US"/>
        </w:rPr>
        <w:t>расходы, которые кредитор произвел для восстановления нарушенного права</w:t>
      </w:r>
    </w:p>
    <w:p w:rsidR="004625ED" w:rsidRPr="004625ED" w:rsidRDefault="004625ED" w:rsidP="004625ED">
      <w:pPr>
        <w:numPr>
          <w:ilvl w:val="0"/>
          <w:numId w:val="38"/>
        </w:numPr>
        <w:spacing w:after="200"/>
        <w:contextualSpacing/>
        <w:jc w:val="left"/>
        <w:rPr>
          <w:rFonts w:eastAsiaTheme="minorHAnsi" w:cs="Times New Roman"/>
          <w:szCs w:val="24"/>
          <w:lang w:eastAsia="en-US"/>
        </w:rPr>
      </w:pPr>
      <w:r w:rsidRPr="004625ED">
        <w:rPr>
          <w:rFonts w:eastAsiaTheme="minorHAnsi" w:cs="Times New Roman"/>
          <w:szCs w:val="24"/>
          <w:lang w:eastAsia="en-US"/>
        </w:rPr>
        <w:t>все перечисленное</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17. По общему правилу сделка, не соответствующая требованиям закона или иных правовых актов</w:t>
      </w:r>
    </w:p>
    <w:p w:rsidR="004625ED" w:rsidRPr="004625ED" w:rsidRDefault="004625ED" w:rsidP="004625ED">
      <w:pPr>
        <w:numPr>
          <w:ilvl w:val="0"/>
          <w:numId w:val="39"/>
        </w:numPr>
        <w:spacing w:after="200"/>
        <w:contextualSpacing/>
        <w:jc w:val="left"/>
        <w:rPr>
          <w:rFonts w:eastAsiaTheme="minorHAnsi" w:cs="Times New Roman"/>
          <w:szCs w:val="24"/>
          <w:lang w:eastAsia="en-US"/>
        </w:rPr>
      </w:pPr>
      <w:r w:rsidRPr="004625ED">
        <w:rPr>
          <w:rFonts w:eastAsiaTheme="minorHAnsi" w:cs="Times New Roman"/>
          <w:szCs w:val="24"/>
          <w:lang w:eastAsia="en-US"/>
        </w:rPr>
        <w:t>оспорима</w:t>
      </w:r>
    </w:p>
    <w:p w:rsidR="004625ED" w:rsidRPr="004625ED" w:rsidRDefault="004625ED" w:rsidP="004625ED">
      <w:pPr>
        <w:numPr>
          <w:ilvl w:val="0"/>
          <w:numId w:val="39"/>
        </w:numPr>
        <w:spacing w:after="200"/>
        <w:contextualSpacing/>
        <w:jc w:val="left"/>
        <w:rPr>
          <w:rFonts w:eastAsiaTheme="minorHAnsi" w:cs="Times New Roman"/>
          <w:szCs w:val="24"/>
          <w:lang w:eastAsia="en-US"/>
        </w:rPr>
      </w:pPr>
      <w:r w:rsidRPr="004625ED">
        <w:rPr>
          <w:rFonts w:eastAsiaTheme="minorHAnsi" w:cs="Times New Roman"/>
          <w:szCs w:val="24"/>
          <w:lang w:eastAsia="en-US"/>
        </w:rPr>
        <w:t>ничтожна</w:t>
      </w:r>
    </w:p>
    <w:p w:rsidR="004625ED" w:rsidRPr="004625ED" w:rsidRDefault="004625ED" w:rsidP="004625ED">
      <w:pPr>
        <w:numPr>
          <w:ilvl w:val="0"/>
          <w:numId w:val="39"/>
        </w:numPr>
        <w:spacing w:after="200"/>
        <w:contextualSpacing/>
        <w:jc w:val="left"/>
        <w:rPr>
          <w:rFonts w:eastAsiaTheme="minorHAnsi" w:cs="Times New Roman"/>
          <w:szCs w:val="24"/>
          <w:lang w:eastAsia="en-US"/>
        </w:rPr>
      </w:pPr>
      <w:proofErr w:type="gramStart"/>
      <w:r w:rsidRPr="004625ED">
        <w:rPr>
          <w:rFonts w:eastAsiaTheme="minorHAnsi" w:cs="Times New Roman"/>
          <w:szCs w:val="24"/>
          <w:lang w:eastAsia="en-US"/>
        </w:rPr>
        <w:t>действительна</w:t>
      </w:r>
      <w:proofErr w:type="gramEnd"/>
      <w:r w:rsidRPr="004625ED">
        <w:rPr>
          <w:rFonts w:eastAsiaTheme="minorHAnsi" w:cs="Times New Roman"/>
          <w:szCs w:val="24"/>
          <w:lang w:eastAsia="en-US"/>
        </w:rPr>
        <w:t>, если стороны так выразили свою волю</w:t>
      </w:r>
    </w:p>
    <w:p w:rsidR="004625ED" w:rsidRPr="004625ED" w:rsidRDefault="004625ED" w:rsidP="004625ED">
      <w:pPr>
        <w:numPr>
          <w:ilvl w:val="0"/>
          <w:numId w:val="39"/>
        </w:numPr>
        <w:spacing w:after="200"/>
        <w:contextualSpacing/>
        <w:jc w:val="left"/>
        <w:rPr>
          <w:rFonts w:eastAsiaTheme="minorHAnsi" w:cs="Times New Roman"/>
          <w:szCs w:val="24"/>
          <w:lang w:eastAsia="en-US"/>
        </w:rPr>
      </w:pPr>
      <w:r w:rsidRPr="004625ED">
        <w:rPr>
          <w:rFonts w:eastAsiaTheme="minorHAnsi" w:cs="Times New Roman"/>
          <w:szCs w:val="24"/>
          <w:lang w:eastAsia="en-US"/>
        </w:rPr>
        <w:t>все перечисленное</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18. Соглашение о неустойке</w:t>
      </w:r>
    </w:p>
    <w:p w:rsidR="004625ED" w:rsidRPr="004625ED" w:rsidRDefault="004625ED" w:rsidP="004625ED">
      <w:pPr>
        <w:numPr>
          <w:ilvl w:val="0"/>
          <w:numId w:val="40"/>
        </w:numPr>
        <w:spacing w:after="200"/>
        <w:contextualSpacing/>
        <w:jc w:val="left"/>
        <w:rPr>
          <w:rFonts w:eastAsiaTheme="minorHAnsi" w:cs="Times New Roman"/>
          <w:szCs w:val="24"/>
          <w:lang w:eastAsia="en-US"/>
        </w:rPr>
      </w:pPr>
      <w:r w:rsidRPr="004625ED">
        <w:rPr>
          <w:rFonts w:eastAsiaTheme="minorHAnsi" w:cs="Times New Roman"/>
          <w:szCs w:val="24"/>
          <w:lang w:eastAsia="en-US"/>
        </w:rPr>
        <w:t>должно быть совершено в устной форме</w:t>
      </w:r>
    </w:p>
    <w:p w:rsidR="004625ED" w:rsidRPr="004625ED" w:rsidRDefault="004625ED" w:rsidP="004625ED">
      <w:pPr>
        <w:numPr>
          <w:ilvl w:val="0"/>
          <w:numId w:val="40"/>
        </w:numPr>
        <w:spacing w:after="200"/>
        <w:contextualSpacing/>
        <w:jc w:val="left"/>
        <w:rPr>
          <w:rFonts w:eastAsiaTheme="minorHAnsi" w:cs="Times New Roman"/>
          <w:szCs w:val="24"/>
          <w:lang w:eastAsia="en-US"/>
        </w:rPr>
      </w:pPr>
      <w:r w:rsidRPr="004625ED">
        <w:rPr>
          <w:rFonts w:eastAsiaTheme="minorHAnsi" w:cs="Times New Roman"/>
          <w:szCs w:val="24"/>
          <w:lang w:eastAsia="en-US"/>
        </w:rPr>
        <w:t>должно быть совершено в письменной форме</w:t>
      </w:r>
    </w:p>
    <w:p w:rsidR="004625ED" w:rsidRPr="004625ED" w:rsidRDefault="004625ED" w:rsidP="004625ED">
      <w:pPr>
        <w:numPr>
          <w:ilvl w:val="0"/>
          <w:numId w:val="40"/>
        </w:numPr>
        <w:spacing w:after="200"/>
        <w:contextualSpacing/>
        <w:jc w:val="left"/>
        <w:rPr>
          <w:rFonts w:eastAsiaTheme="minorHAnsi" w:cs="Times New Roman"/>
          <w:szCs w:val="24"/>
          <w:lang w:eastAsia="en-US"/>
        </w:rPr>
      </w:pPr>
      <w:r w:rsidRPr="004625ED">
        <w:rPr>
          <w:rFonts w:eastAsiaTheme="minorHAnsi" w:cs="Times New Roman"/>
          <w:szCs w:val="24"/>
          <w:lang w:eastAsia="en-US"/>
        </w:rPr>
        <w:t>совершается в форме, в которой совершено основное обязательство, обеспечиваемое неустойкой</w:t>
      </w:r>
    </w:p>
    <w:p w:rsidR="004625ED" w:rsidRPr="004625ED" w:rsidRDefault="004625ED" w:rsidP="004625ED">
      <w:pPr>
        <w:numPr>
          <w:ilvl w:val="0"/>
          <w:numId w:val="40"/>
        </w:numPr>
        <w:spacing w:after="200"/>
        <w:contextualSpacing/>
        <w:jc w:val="left"/>
        <w:rPr>
          <w:rFonts w:eastAsiaTheme="minorHAnsi" w:cs="Times New Roman"/>
          <w:szCs w:val="24"/>
          <w:lang w:eastAsia="en-US"/>
        </w:rPr>
      </w:pPr>
      <w:r w:rsidRPr="004625ED">
        <w:rPr>
          <w:rFonts w:eastAsiaTheme="minorHAnsi" w:cs="Times New Roman"/>
          <w:szCs w:val="24"/>
          <w:lang w:eastAsia="en-US"/>
        </w:rPr>
        <w:t>в нотариальной форме</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19. По общему правилу к существенному условию любого поименованного договора относится:</w:t>
      </w:r>
    </w:p>
    <w:p w:rsidR="004625ED" w:rsidRPr="004625ED" w:rsidRDefault="004625ED" w:rsidP="004625ED">
      <w:pPr>
        <w:numPr>
          <w:ilvl w:val="0"/>
          <w:numId w:val="41"/>
        </w:numPr>
        <w:spacing w:after="200"/>
        <w:contextualSpacing/>
        <w:jc w:val="left"/>
        <w:rPr>
          <w:rFonts w:eastAsiaTheme="minorHAnsi" w:cs="Times New Roman"/>
          <w:szCs w:val="24"/>
          <w:lang w:eastAsia="en-US"/>
        </w:rPr>
      </w:pPr>
      <w:r w:rsidRPr="004625ED">
        <w:rPr>
          <w:rFonts w:eastAsiaTheme="minorHAnsi" w:cs="Times New Roman"/>
          <w:szCs w:val="24"/>
          <w:lang w:eastAsia="en-US"/>
        </w:rPr>
        <w:t>срок договора</w:t>
      </w:r>
    </w:p>
    <w:p w:rsidR="004625ED" w:rsidRPr="004625ED" w:rsidRDefault="004625ED" w:rsidP="004625ED">
      <w:pPr>
        <w:numPr>
          <w:ilvl w:val="0"/>
          <w:numId w:val="41"/>
        </w:numPr>
        <w:spacing w:after="200"/>
        <w:contextualSpacing/>
        <w:jc w:val="left"/>
        <w:rPr>
          <w:rFonts w:eastAsiaTheme="minorHAnsi" w:cs="Times New Roman"/>
          <w:szCs w:val="24"/>
          <w:lang w:eastAsia="en-US"/>
        </w:rPr>
      </w:pPr>
      <w:r w:rsidRPr="004625ED">
        <w:rPr>
          <w:rFonts w:eastAsiaTheme="minorHAnsi" w:cs="Times New Roman"/>
          <w:szCs w:val="24"/>
          <w:lang w:eastAsia="en-US"/>
        </w:rPr>
        <w:t>цена</w:t>
      </w:r>
    </w:p>
    <w:p w:rsidR="004625ED" w:rsidRPr="004625ED" w:rsidRDefault="004625ED" w:rsidP="004625ED">
      <w:pPr>
        <w:numPr>
          <w:ilvl w:val="0"/>
          <w:numId w:val="41"/>
        </w:numPr>
        <w:spacing w:after="200"/>
        <w:contextualSpacing/>
        <w:jc w:val="left"/>
        <w:rPr>
          <w:rFonts w:eastAsiaTheme="minorHAnsi" w:cs="Times New Roman"/>
          <w:szCs w:val="24"/>
          <w:lang w:eastAsia="en-US"/>
        </w:rPr>
      </w:pPr>
      <w:r w:rsidRPr="004625ED">
        <w:rPr>
          <w:rFonts w:eastAsiaTheme="minorHAnsi" w:cs="Times New Roman"/>
          <w:szCs w:val="24"/>
          <w:lang w:eastAsia="en-US"/>
        </w:rPr>
        <w:t>предмет договора</w:t>
      </w:r>
    </w:p>
    <w:p w:rsidR="004625ED" w:rsidRPr="004625ED" w:rsidRDefault="004625ED" w:rsidP="004625ED">
      <w:pPr>
        <w:numPr>
          <w:ilvl w:val="0"/>
          <w:numId w:val="41"/>
        </w:numPr>
        <w:spacing w:after="200"/>
        <w:contextualSpacing/>
        <w:jc w:val="left"/>
        <w:rPr>
          <w:rFonts w:eastAsiaTheme="minorHAnsi" w:cs="Times New Roman"/>
          <w:szCs w:val="24"/>
          <w:lang w:eastAsia="en-US"/>
        </w:rPr>
      </w:pPr>
      <w:r w:rsidRPr="004625ED">
        <w:rPr>
          <w:rFonts w:eastAsiaTheme="minorHAnsi" w:cs="Times New Roman"/>
          <w:szCs w:val="24"/>
          <w:lang w:eastAsia="en-US"/>
        </w:rPr>
        <w:t>все перечисленное</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20. Правила внутреннего трудового распорядка регламентируют</w:t>
      </w:r>
    </w:p>
    <w:p w:rsidR="004625ED" w:rsidRPr="004625ED" w:rsidRDefault="004625ED" w:rsidP="004625ED">
      <w:pPr>
        <w:numPr>
          <w:ilvl w:val="0"/>
          <w:numId w:val="42"/>
        </w:numPr>
        <w:spacing w:after="200"/>
        <w:contextualSpacing/>
        <w:jc w:val="left"/>
        <w:rPr>
          <w:rFonts w:eastAsiaTheme="minorHAnsi" w:cs="Times New Roman"/>
          <w:szCs w:val="24"/>
          <w:lang w:eastAsia="en-US"/>
        </w:rPr>
      </w:pPr>
      <w:r w:rsidRPr="004625ED">
        <w:rPr>
          <w:rFonts w:eastAsiaTheme="minorHAnsi" w:cs="Times New Roman"/>
          <w:szCs w:val="24"/>
          <w:lang w:eastAsia="en-US"/>
        </w:rPr>
        <w:t>порядок приема и увольнения работников</w:t>
      </w:r>
    </w:p>
    <w:p w:rsidR="004625ED" w:rsidRPr="004625ED" w:rsidRDefault="004625ED" w:rsidP="004625ED">
      <w:pPr>
        <w:numPr>
          <w:ilvl w:val="0"/>
          <w:numId w:val="42"/>
        </w:numPr>
        <w:spacing w:after="200"/>
        <w:contextualSpacing/>
        <w:jc w:val="left"/>
        <w:rPr>
          <w:rFonts w:eastAsiaTheme="minorHAnsi" w:cs="Times New Roman"/>
          <w:szCs w:val="24"/>
          <w:lang w:eastAsia="en-US"/>
        </w:rPr>
      </w:pPr>
      <w:r w:rsidRPr="004625ED">
        <w:rPr>
          <w:rFonts w:eastAsiaTheme="minorHAnsi" w:cs="Times New Roman"/>
          <w:szCs w:val="24"/>
          <w:lang w:eastAsia="en-US"/>
        </w:rPr>
        <w:t>основные права, обязанности и ответственность сторон трудового договора, режим работы и время отдыха</w:t>
      </w:r>
    </w:p>
    <w:p w:rsidR="004625ED" w:rsidRPr="004625ED" w:rsidRDefault="004625ED" w:rsidP="004625ED">
      <w:pPr>
        <w:numPr>
          <w:ilvl w:val="0"/>
          <w:numId w:val="42"/>
        </w:numPr>
        <w:spacing w:after="200"/>
        <w:contextualSpacing/>
        <w:jc w:val="left"/>
        <w:rPr>
          <w:rFonts w:eastAsiaTheme="minorHAnsi" w:cs="Times New Roman"/>
          <w:szCs w:val="24"/>
          <w:lang w:eastAsia="en-US"/>
        </w:rPr>
      </w:pPr>
      <w:r w:rsidRPr="004625ED">
        <w:rPr>
          <w:rFonts w:eastAsiaTheme="minorHAnsi" w:cs="Times New Roman"/>
          <w:szCs w:val="24"/>
          <w:lang w:eastAsia="en-US"/>
        </w:rPr>
        <w:t>применяемые к работникам меры поощрения и взыскания</w:t>
      </w:r>
    </w:p>
    <w:p w:rsidR="004625ED" w:rsidRPr="004625ED" w:rsidRDefault="004625ED" w:rsidP="004625ED">
      <w:pPr>
        <w:numPr>
          <w:ilvl w:val="0"/>
          <w:numId w:val="42"/>
        </w:numPr>
        <w:spacing w:after="200"/>
        <w:contextualSpacing/>
        <w:jc w:val="left"/>
        <w:rPr>
          <w:rFonts w:eastAsiaTheme="minorHAnsi" w:cs="Times New Roman"/>
          <w:szCs w:val="24"/>
          <w:lang w:eastAsia="en-US"/>
        </w:rPr>
      </w:pPr>
      <w:r w:rsidRPr="004625ED">
        <w:rPr>
          <w:rFonts w:eastAsiaTheme="minorHAnsi" w:cs="Times New Roman"/>
          <w:szCs w:val="24"/>
          <w:lang w:eastAsia="en-US"/>
        </w:rPr>
        <w:t>все перечисленное</w:t>
      </w:r>
    </w:p>
    <w:p w:rsidR="004625ED" w:rsidRPr="004625ED" w:rsidRDefault="004625ED" w:rsidP="004625ED">
      <w:pPr>
        <w:rPr>
          <w:rFonts w:eastAsia="Calibri" w:cs="Times New Roman"/>
          <w:szCs w:val="24"/>
          <w:lang w:eastAsia="en-US"/>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21. Обязательное для всех работников подчинение правилам поведения, коллективному, трудовому договорам и локальным нормативным актам – это </w:t>
      </w:r>
    </w:p>
    <w:p w:rsidR="004625ED" w:rsidRPr="004625ED" w:rsidRDefault="004625ED" w:rsidP="004625ED">
      <w:pPr>
        <w:numPr>
          <w:ilvl w:val="0"/>
          <w:numId w:val="43"/>
        </w:numPr>
        <w:spacing w:after="200"/>
        <w:contextualSpacing/>
        <w:jc w:val="left"/>
        <w:rPr>
          <w:rFonts w:eastAsia="Times New Roman" w:cs="Times New Roman"/>
          <w:szCs w:val="24"/>
        </w:rPr>
      </w:pPr>
      <w:r w:rsidRPr="004625ED">
        <w:rPr>
          <w:rFonts w:eastAsia="Times New Roman" w:cs="Times New Roman"/>
          <w:szCs w:val="24"/>
        </w:rPr>
        <w:t xml:space="preserve">дисциплина труда </w:t>
      </w:r>
    </w:p>
    <w:p w:rsidR="004625ED" w:rsidRPr="004625ED" w:rsidRDefault="004625ED" w:rsidP="004625ED">
      <w:pPr>
        <w:numPr>
          <w:ilvl w:val="0"/>
          <w:numId w:val="43"/>
        </w:numPr>
        <w:spacing w:after="200"/>
        <w:contextualSpacing/>
        <w:jc w:val="left"/>
        <w:rPr>
          <w:rFonts w:eastAsia="Times New Roman" w:cs="Times New Roman"/>
          <w:szCs w:val="24"/>
        </w:rPr>
      </w:pPr>
      <w:r w:rsidRPr="004625ED">
        <w:rPr>
          <w:rFonts w:eastAsia="Times New Roman" w:cs="Times New Roman"/>
          <w:szCs w:val="24"/>
        </w:rPr>
        <w:t xml:space="preserve">охрана труда </w:t>
      </w:r>
    </w:p>
    <w:p w:rsidR="004625ED" w:rsidRPr="004625ED" w:rsidRDefault="004625ED" w:rsidP="004625ED">
      <w:pPr>
        <w:numPr>
          <w:ilvl w:val="0"/>
          <w:numId w:val="43"/>
        </w:numPr>
        <w:spacing w:after="200"/>
        <w:contextualSpacing/>
        <w:jc w:val="left"/>
        <w:rPr>
          <w:rFonts w:eastAsia="Times New Roman" w:cs="Times New Roman"/>
          <w:szCs w:val="24"/>
        </w:rPr>
      </w:pPr>
      <w:r w:rsidRPr="004625ED">
        <w:rPr>
          <w:rFonts w:eastAsia="Times New Roman" w:cs="Times New Roman"/>
          <w:szCs w:val="24"/>
        </w:rPr>
        <w:t xml:space="preserve">гарантии прав работников </w:t>
      </w:r>
    </w:p>
    <w:p w:rsidR="004625ED" w:rsidRPr="004625ED" w:rsidRDefault="004625ED" w:rsidP="004625ED">
      <w:pPr>
        <w:numPr>
          <w:ilvl w:val="0"/>
          <w:numId w:val="43"/>
        </w:numPr>
        <w:spacing w:after="200"/>
        <w:contextualSpacing/>
        <w:jc w:val="left"/>
        <w:rPr>
          <w:rFonts w:eastAsia="Times New Roman" w:cs="Times New Roman"/>
          <w:szCs w:val="24"/>
        </w:rPr>
      </w:pPr>
      <w:r w:rsidRPr="004625ED">
        <w:rPr>
          <w:rFonts w:eastAsia="Times New Roman" w:cs="Times New Roman"/>
          <w:szCs w:val="24"/>
        </w:rPr>
        <w:t xml:space="preserve">материальная ответственность сторон трудового договора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22. Выходное пособие при расторжении трудового договора по инициативе работника </w:t>
      </w:r>
    </w:p>
    <w:p w:rsidR="004625ED" w:rsidRPr="004625ED" w:rsidRDefault="004625ED" w:rsidP="004625ED">
      <w:pPr>
        <w:numPr>
          <w:ilvl w:val="0"/>
          <w:numId w:val="44"/>
        </w:numPr>
        <w:spacing w:after="200"/>
        <w:contextualSpacing/>
        <w:jc w:val="left"/>
        <w:rPr>
          <w:rFonts w:eastAsia="Times New Roman" w:cs="Times New Roman"/>
          <w:szCs w:val="24"/>
        </w:rPr>
      </w:pPr>
      <w:r w:rsidRPr="004625ED">
        <w:rPr>
          <w:rFonts w:eastAsia="Times New Roman" w:cs="Times New Roman"/>
          <w:szCs w:val="24"/>
        </w:rPr>
        <w:lastRenderedPageBreak/>
        <w:t>выплачивается в размере двухмесячного среднего заработка</w:t>
      </w:r>
    </w:p>
    <w:p w:rsidR="004625ED" w:rsidRPr="004625ED" w:rsidRDefault="004625ED" w:rsidP="004625ED">
      <w:pPr>
        <w:numPr>
          <w:ilvl w:val="0"/>
          <w:numId w:val="44"/>
        </w:numPr>
        <w:spacing w:after="200"/>
        <w:contextualSpacing/>
        <w:jc w:val="left"/>
        <w:rPr>
          <w:rFonts w:eastAsia="Times New Roman" w:cs="Times New Roman"/>
          <w:szCs w:val="24"/>
        </w:rPr>
      </w:pPr>
      <w:r w:rsidRPr="004625ED">
        <w:rPr>
          <w:rFonts w:eastAsia="Times New Roman" w:cs="Times New Roman"/>
          <w:szCs w:val="24"/>
        </w:rPr>
        <w:t xml:space="preserve">выплачивается в размере  среднего месячного заработка </w:t>
      </w:r>
    </w:p>
    <w:p w:rsidR="004625ED" w:rsidRPr="004625ED" w:rsidRDefault="004625ED" w:rsidP="004625ED">
      <w:pPr>
        <w:numPr>
          <w:ilvl w:val="0"/>
          <w:numId w:val="44"/>
        </w:numPr>
        <w:spacing w:after="200"/>
        <w:contextualSpacing/>
        <w:jc w:val="left"/>
        <w:rPr>
          <w:rFonts w:eastAsia="Times New Roman" w:cs="Times New Roman"/>
          <w:szCs w:val="24"/>
        </w:rPr>
      </w:pPr>
      <w:r w:rsidRPr="004625ED">
        <w:rPr>
          <w:rFonts w:eastAsia="Times New Roman" w:cs="Times New Roman"/>
          <w:szCs w:val="24"/>
        </w:rPr>
        <w:t xml:space="preserve">выплачивается в размере двухнедельного среднего заработка </w:t>
      </w:r>
    </w:p>
    <w:p w:rsidR="004625ED" w:rsidRPr="004625ED" w:rsidRDefault="004625ED" w:rsidP="004625ED">
      <w:pPr>
        <w:numPr>
          <w:ilvl w:val="0"/>
          <w:numId w:val="44"/>
        </w:numPr>
        <w:spacing w:after="200"/>
        <w:contextualSpacing/>
        <w:jc w:val="left"/>
        <w:rPr>
          <w:rFonts w:eastAsia="Times New Roman" w:cs="Times New Roman"/>
          <w:szCs w:val="24"/>
        </w:rPr>
      </w:pPr>
      <w:r w:rsidRPr="004625ED">
        <w:rPr>
          <w:rFonts w:eastAsia="Times New Roman" w:cs="Times New Roman"/>
          <w:szCs w:val="24"/>
        </w:rPr>
        <w:t xml:space="preserve">не выплачивается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23. Материальная ответственность работника исключается в случаях возникновения ущерба </w:t>
      </w:r>
      <w:proofErr w:type="gramStart"/>
      <w:r w:rsidRPr="004625ED">
        <w:rPr>
          <w:rFonts w:eastAsia="Times New Roman" w:cs="Times New Roman"/>
          <w:szCs w:val="24"/>
        </w:rPr>
        <w:t>вследствие</w:t>
      </w:r>
      <w:proofErr w:type="gramEnd"/>
      <w:r w:rsidRPr="004625ED">
        <w:rPr>
          <w:rFonts w:eastAsia="Times New Roman" w:cs="Times New Roman"/>
          <w:szCs w:val="24"/>
        </w:rPr>
        <w:t xml:space="preserve">: </w:t>
      </w:r>
    </w:p>
    <w:p w:rsidR="004625ED" w:rsidRPr="004625ED" w:rsidRDefault="004625ED" w:rsidP="004625ED">
      <w:pPr>
        <w:numPr>
          <w:ilvl w:val="0"/>
          <w:numId w:val="45"/>
        </w:numPr>
        <w:spacing w:after="200"/>
        <w:contextualSpacing/>
        <w:jc w:val="left"/>
        <w:rPr>
          <w:rFonts w:eastAsia="Times New Roman" w:cs="Times New Roman"/>
          <w:szCs w:val="24"/>
        </w:rPr>
      </w:pPr>
      <w:r w:rsidRPr="004625ED">
        <w:rPr>
          <w:rFonts w:eastAsia="Times New Roman" w:cs="Times New Roman"/>
          <w:szCs w:val="24"/>
        </w:rPr>
        <w:t xml:space="preserve">непреодолимой силы, нормального хозяйственного риска </w:t>
      </w:r>
    </w:p>
    <w:p w:rsidR="004625ED" w:rsidRPr="004625ED" w:rsidRDefault="004625ED" w:rsidP="004625ED">
      <w:pPr>
        <w:numPr>
          <w:ilvl w:val="0"/>
          <w:numId w:val="45"/>
        </w:numPr>
        <w:spacing w:after="200"/>
        <w:contextualSpacing/>
        <w:jc w:val="left"/>
        <w:rPr>
          <w:rFonts w:eastAsia="Times New Roman" w:cs="Times New Roman"/>
          <w:szCs w:val="24"/>
        </w:rPr>
      </w:pPr>
      <w:r w:rsidRPr="004625ED">
        <w:rPr>
          <w:rFonts w:eastAsia="Times New Roman" w:cs="Times New Roman"/>
          <w:szCs w:val="24"/>
        </w:rPr>
        <w:t xml:space="preserve">неисполнения работодателем обязанности по обеспечению   надлежащих условий для хранения имущества, вверенного работнику </w:t>
      </w:r>
    </w:p>
    <w:p w:rsidR="004625ED" w:rsidRPr="004625ED" w:rsidRDefault="004625ED" w:rsidP="004625ED">
      <w:pPr>
        <w:numPr>
          <w:ilvl w:val="0"/>
          <w:numId w:val="45"/>
        </w:numPr>
        <w:spacing w:after="200"/>
        <w:contextualSpacing/>
        <w:jc w:val="left"/>
        <w:rPr>
          <w:rFonts w:eastAsia="Times New Roman" w:cs="Times New Roman"/>
          <w:szCs w:val="24"/>
        </w:rPr>
      </w:pPr>
      <w:r w:rsidRPr="004625ED">
        <w:rPr>
          <w:rFonts w:eastAsia="Times New Roman" w:cs="Times New Roman"/>
          <w:szCs w:val="24"/>
        </w:rPr>
        <w:t xml:space="preserve">крайней необходимости или необходимой обороны </w:t>
      </w:r>
    </w:p>
    <w:p w:rsidR="004625ED" w:rsidRPr="004625ED" w:rsidRDefault="004625ED" w:rsidP="004625ED">
      <w:pPr>
        <w:numPr>
          <w:ilvl w:val="0"/>
          <w:numId w:val="45"/>
        </w:numPr>
        <w:spacing w:after="200"/>
        <w:contextualSpacing/>
        <w:jc w:val="left"/>
        <w:rPr>
          <w:rFonts w:eastAsia="Times New Roman" w:cs="Times New Roman"/>
          <w:szCs w:val="24"/>
        </w:rPr>
      </w:pPr>
      <w:r w:rsidRPr="004625ED">
        <w:rPr>
          <w:rFonts w:eastAsia="Times New Roman" w:cs="Times New Roman"/>
          <w:szCs w:val="24"/>
        </w:rPr>
        <w:t xml:space="preserve">все перечисленное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24. По общему правилу дисциплинарное взыскание применяется … со дня обнаружения проступка </w:t>
      </w:r>
    </w:p>
    <w:p w:rsidR="004625ED" w:rsidRPr="004625ED" w:rsidRDefault="004625ED" w:rsidP="004625ED">
      <w:pPr>
        <w:numPr>
          <w:ilvl w:val="0"/>
          <w:numId w:val="46"/>
        </w:numPr>
        <w:spacing w:after="200"/>
        <w:contextualSpacing/>
        <w:jc w:val="left"/>
        <w:rPr>
          <w:rFonts w:eastAsia="Times New Roman" w:cs="Times New Roman"/>
          <w:szCs w:val="24"/>
        </w:rPr>
      </w:pPr>
      <w:r w:rsidRPr="004625ED">
        <w:rPr>
          <w:rFonts w:eastAsia="Times New Roman" w:cs="Times New Roman"/>
          <w:szCs w:val="24"/>
        </w:rPr>
        <w:t xml:space="preserve">не позднее 1 месяца </w:t>
      </w:r>
    </w:p>
    <w:p w:rsidR="004625ED" w:rsidRPr="004625ED" w:rsidRDefault="004625ED" w:rsidP="004625ED">
      <w:pPr>
        <w:numPr>
          <w:ilvl w:val="0"/>
          <w:numId w:val="46"/>
        </w:numPr>
        <w:spacing w:after="200"/>
        <w:contextualSpacing/>
        <w:jc w:val="left"/>
        <w:rPr>
          <w:rFonts w:eastAsia="Times New Roman" w:cs="Times New Roman"/>
          <w:szCs w:val="24"/>
        </w:rPr>
      </w:pPr>
      <w:r w:rsidRPr="004625ED">
        <w:rPr>
          <w:rFonts w:eastAsia="Times New Roman" w:cs="Times New Roman"/>
          <w:szCs w:val="24"/>
        </w:rPr>
        <w:t xml:space="preserve">не позднее 3 месяцев </w:t>
      </w:r>
    </w:p>
    <w:p w:rsidR="004625ED" w:rsidRPr="004625ED" w:rsidRDefault="004625ED" w:rsidP="004625ED">
      <w:pPr>
        <w:numPr>
          <w:ilvl w:val="0"/>
          <w:numId w:val="46"/>
        </w:numPr>
        <w:spacing w:after="200"/>
        <w:contextualSpacing/>
        <w:jc w:val="left"/>
        <w:rPr>
          <w:rFonts w:eastAsia="Times New Roman" w:cs="Times New Roman"/>
          <w:szCs w:val="24"/>
        </w:rPr>
      </w:pPr>
      <w:r w:rsidRPr="004625ED">
        <w:rPr>
          <w:rFonts w:eastAsia="Times New Roman" w:cs="Times New Roman"/>
          <w:szCs w:val="24"/>
        </w:rPr>
        <w:t xml:space="preserve">не позднее 6 месяцев </w:t>
      </w:r>
    </w:p>
    <w:p w:rsidR="004625ED" w:rsidRPr="004625ED" w:rsidRDefault="004625ED" w:rsidP="004625ED">
      <w:pPr>
        <w:numPr>
          <w:ilvl w:val="0"/>
          <w:numId w:val="46"/>
        </w:numPr>
        <w:spacing w:after="200"/>
        <w:contextualSpacing/>
        <w:jc w:val="left"/>
        <w:rPr>
          <w:rFonts w:eastAsia="Times New Roman" w:cs="Times New Roman"/>
          <w:szCs w:val="24"/>
        </w:rPr>
      </w:pPr>
      <w:r w:rsidRPr="004625ED">
        <w:rPr>
          <w:rFonts w:eastAsia="Times New Roman" w:cs="Times New Roman"/>
          <w:szCs w:val="24"/>
        </w:rPr>
        <w:t xml:space="preserve">не позднее 1 года  </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25. Нормальная продолжительность рабочего времени не может превышать в неделю: </w:t>
      </w:r>
    </w:p>
    <w:p w:rsidR="004625ED" w:rsidRPr="004625ED" w:rsidRDefault="004625ED" w:rsidP="004625ED">
      <w:pPr>
        <w:numPr>
          <w:ilvl w:val="0"/>
          <w:numId w:val="47"/>
        </w:numPr>
        <w:spacing w:after="200"/>
        <w:contextualSpacing/>
        <w:jc w:val="left"/>
        <w:rPr>
          <w:rFonts w:eastAsia="Times New Roman" w:cs="Times New Roman"/>
          <w:szCs w:val="24"/>
        </w:rPr>
      </w:pPr>
      <w:r w:rsidRPr="004625ED">
        <w:rPr>
          <w:rFonts w:eastAsia="Times New Roman" w:cs="Times New Roman"/>
          <w:szCs w:val="24"/>
        </w:rPr>
        <w:t xml:space="preserve">36 часов </w:t>
      </w:r>
    </w:p>
    <w:p w:rsidR="004625ED" w:rsidRPr="004625ED" w:rsidRDefault="004625ED" w:rsidP="004625ED">
      <w:pPr>
        <w:numPr>
          <w:ilvl w:val="0"/>
          <w:numId w:val="47"/>
        </w:numPr>
        <w:spacing w:after="200"/>
        <w:contextualSpacing/>
        <w:jc w:val="left"/>
        <w:rPr>
          <w:rFonts w:eastAsia="Times New Roman" w:cs="Times New Roman"/>
          <w:szCs w:val="24"/>
        </w:rPr>
      </w:pPr>
      <w:r w:rsidRPr="004625ED">
        <w:rPr>
          <w:rFonts w:eastAsia="Times New Roman" w:cs="Times New Roman"/>
          <w:szCs w:val="24"/>
        </w:rPr>
        <w:t xml:space="preserve">40 часов </w:t>
      </w:r>
    </w:p>
    <w:p w:rsidR="004625ED" w:rsidRPr="004625ED" w:rsidRDefault="004625ED" w:rsidP="004625ED">
      <w:pPr>
        <w:numPr>
          <w:ilvl w:val="0"/>
          <w:numId w:val="47"/>
        </w:numPr>
        <w:spacing w:after="200"/>
        <w:contextualSpacing/>
        <w:jc w:val="left"/>
        <w:rPr>
          <w:rFonts w:eastAsia="Times New Roman" w:cs="Times New Roman"/>
          <w:szCs w:val="24"/>
        </w:rPr>
      </w:pPr>
      <w:r w:rsidRPr="004625ED">
        <w:rPr>
          <w:rFonts w:eastAsia="Times New Roman" w:cs="Times New Roman"/>
          <w:szCs w:val="24"/>
        </w:rPr>
        <w:t xml:space="preserve">42 часа </w:t>
      </w:r>
    </w:p>
    <w:p w:rsidR="004625ED" w:rsidRPr="004625ED" w:rsidRDefault="004625ED" w:rsidP="004625ED">
      <w:pPr>
        <w:numPr>
          <w:ilvl w:val="0"/>
          <w:numId w:val="47"/>
        </w:numPr>
        <w:spacing w:after="200"/>
        <w:contextualSpacing/>
        <w:jc w:val="left"/>
        <w:rPr>
          <w:rFonts w:eastAsia="Times New Roman" w:cs="Times New Roman"/>
          <w:szCs w:val="24"/>
        </w:rPr>
      </w:pPr>
      <w:r w:rsidRPr="004625ED">
        <w:rPr>
          <w:rFonts w:eastAsia="Times New Roman" w:cs="Times New Roman"/>
          <w:szCs w:val="24"/>
        </w:rPr>
        <w:t>48 часов</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26. Если иное не установлено учредительным договором, от имени полного товарищества может выступать: </w:t>
      </w:r>
    </w:p>
    <w:p w:rsidR="004625ED" w:rsidRPr="004625ED" w:rsidRDefault="004625ED" w:rsidP="004625ED">
      <w:pPr>
        <w:numPr>
          <w:ilvl w:val="0"/>
          <w:numId w:val="48"/>
        </w:numPr>
        <w:spacing w:after="200"/>
        <w:contextualSpacing/>
        <w:jc w:val="left"/>
        <w:rPr>
          <w:rFonts w:eastAsia="Times New Roman" w:cs="Times New Roman"/>
          <w:szCs w:val="24"/>
        </w:rPr>
      </w:pPr>
      <w:r w:rsidRPr="004625ED">
        <w:rPr>
          <w:rFonts w:eastAsia="Times New Roman" w:cs="Times New Roman"/>
          <w:szCs w:val="24"/>
        </w:rPr>
        <w:t xml:space="preserve">директор </w:t>
      </w:r>
    </w:p>
    <w:p w:rsidR="004625ED" w:rsidRPr="004625ED" w:rsidRDefault="004625ED" w:rsidP="004625ED">
      <w:pPr>
        <w:numPr>
          <w:ilvl w:val="0"/>
          <w:numId w:val="48"/>
        </w:numPr>
        <w:spacing w:after="200"/>
        <w:contextualSpacing/>
        <w:jc w:val="left"/>
        <w:rPr>
          <w:rFonts w:eastAsia="Times New Roman" w:cs="Times New Roman"/>
          <w:szCs w:val="24"/>
        </w:rPr>
      </w:pPr>
      <w:r w:rsidRPr="004625ED">
        <w:rPr>
          <w:rFonts w:eastAsia="Times New Roman" w:cs="Times New Roman"/>
          <w:szCs w:val="24"/>
        </w:rPr>
        <w:t xml:space="preserve">управляющий </w:t>
      </w:r>
    </w:p>
    <w:p w:rsidR="004625ED" w:rsidRPr="004625ED" w:rsidRDefault="004625ED" w:rsidP="004625ED">
      <w:pPr>
        <w:numPr>
          <w:ilvl w:val="0"/>
          <w:numId w:val="48"/>
        </w:numPr>
        <w:spacing w:after="200"/>
        <w:contextualSpacing/>
        <w:jc w:val="left"/>
        <w:rPr>
          <w:rFonts w:eastAsia="Times New Roman" w:cs="Times New Roman"/>
          <w:szCs w:val="24"/>
        </w:rPr>
      </w:pPr>
      <w:r w:rsidRPr="004625ED">
        <w:rPr>
          <w:rFonts w:eastAsia="Times New Roman" w:cs="Times New Roman"/>
          <w:szCs w:val="24"/>
        </w:rPr>
        <w:t xml:space="preserve">любой полный товарищ </w:t>
      </w:r>
    </w:p>
    <w:p w:rsidR="004625ED" w:rsidRPr="004625ED" w:rsidRDefault="004625ED" w:rsidP="004625ED">
      <w:pPr>
        <w:numPr>
          <w:ilvl w:val="0"/>
          <w:numId w:val="48"/>
        </w:numPr>
        <w:spacing w:after="200"/>
        <w:contextualSpacing/>
        <w:jc w:val="left"/>
        <w:rPr>
          <w:rFonts w:eastAsia="Times New Roman" w:cs="Times New Roman"/>
          <w:szCs w:val="24"/>
        </w:rPr>
      </w:pPr>
      <w:r w:rsidRPr="004625ED">
        <w:rPr>
          <w:rFonts w:eastAsia="Times New Roman" w:cs="Times New Roman"/>
          <w:szCs w:val="24"/>
        </w:rPr>
        <w:t>душеприказчик</w:t>
      </w:r>
    </w:p>
    <w:p w:rsidR="004625ED" w:rsidRPr="004625ED" w:rsidRDefault="004625ED" w:rsidP="004625ED">
      <w:pPr>
        <w:rPr>
          <w:rFonts w:eastAsia="Times New Roman" w:cs="Times New Roman"/>
          <w:szCs w:val="24"/>
        </w:rPr>
      </w:pPr>
    </w:p>
    <w:p w:rsidR="004625ED" w:rsidRPr="004625ED" w:rsidRDefault="004625ED" w:rsidP="004625ED">
      <w:pPr>
        <w:rPr>
          <w:rFonts w:eastAsia="Times New Roman" w:cs="Times New Roman"/>
          <w:szCs w:val="24"/>
        </w:rPr>
      </w:pPr>
      <w:r w:rsidRPr="004625ED">
        <w:rPr>
          <w:rFonts w:eastAsia="Times New Roman" w:cs="Times New Roman"/>
          <w:szCs w:val="24"/>
        </w:rPr>
        <w:t xml:space="preserve">27. Несоблюдение простой письменной формы сделки: </w:t>
      </w:r>
    </w:p>
    <w:p w:rsidR="004625ED" w:rsidRPr="004625ED" w:rsidRDefault="004625ED" w:rsidP="004625ED">
      <w:pPr>
        <w:numPr>
          <w:ilvl w:val="0"/>
          <w:numId w:val="49"/>
        </w:numPr>
        <w:spacing w:after="200"/>
        <w:contextualSpacing/>
        <w:jc w:val="left"/>
        <w:rPr>
          <w:rFonts w:eastAsia="Times New Roman" w:cs="Times New Roman"/>
          <w:szCs w:val="24"/>
        </w:rPr>
      </w:pPr>
      <w:r w:rsidRPr="004625ED">
        <w:rPr>
          <w:rFonts w:eastAsia="Times New Roman" w:cs="Times New Roman"/>
          <w:szCs w:val="24"/>
        </w:rPr>
        <w:t xml:space="preserve">влечет ее недействительность </w:t>
      </w:r>
    </w:p>
    <w:p w:rsidR="004625ED" w:rsidRPr="004625ED" w:rsidRDefault="004625ED" w:rsidP="004625ED">
      <w:pPr>
        <w:numPr>
          <w:ilvl w:val="0"/>
          <w:numId w:val="49"/>
        </w:numPr>
        <w:spacing w:after="200"/>
        <w:contextualSpacing/>
        <w:jc w:val="left"/>
        <w:rPr>
          <w:rFonts w:eastAsia="Times New Roman" w:cs="Times New Roman"/>
          <w:szCs w:val="24"/>
        </w:rPr>
      </w:pPr>
      <w:r w:rsidRPr="004625ED">
        <w:rPr>
          <w:rFonts w:eastAsia="Times New Roman" w:cs="Times New Roman"/>
          <w:szCs w:val="24"/>
        </w:rPr>
        <w:t xml:space="preserve">не влияет на правовое  положение сторон </w:t>
      </w:r>
    </w:p>
    <w:p w:rsidR="004625ED" w:rsidRPr="004625ED" w:rsidRDefault="004625ED" w:rsidP="004625ED">
      <w:pPr>
        <w:numPr>
          <w:ilvl w:val="0"/>
          <w:numId w:val="49"/>
        </w:numPr>
        <w:spacing w:after="200"/>
        <w:contextualSpacing/>
        <w:jc w:val="left"/>
        <w:rPr>
          <w:rFonts w:eastAsia="Times New Roman" w:cs="Times New Roman"/>
          <w:szCs w:val="24"/>
        </w:rPr>
      </w:pPr>
      <w:r w:rsidRPr="004625ED">
        <w:rPr>
          <w:rFonts w:eastAsia="Times New Roman" w:cs="Times New Roman"/>
          <w:szCs w:val="24"/>
        </w:rPr>
        <w:t xml:space="preserve">означает, что она ничтожна </w:t>
      </w:r>
    </w:p>
    <w:p w:rsidR="004625ED" w:rsidRPr="004625ED" w:rsidRDefault="004625ED" w:rsidP="004625ED">
      <w:pPr>
        <w:numPr>
          <w:ilvl w:val="0"/>
          <w:numId w:val="49"/>
        </w:numPr>
        <w:spacing w:after="200"/>
        <w:contextualSpacing/>
        <w:jc w:val="left"/>
        <w:rPr>
          <w:rFonts w:eastAsia="Times New Roman" w:cs="Times New Roman"/>
          <w:szCs w:val="24"/>
        </w:rPr>
      </w:pPr>
      <w:r w:rsidRPr="004625ED">
        <w:rPr>
          <w:rFonts w:eastAsia="Times New Roman" w:cs="Times New Roman"/>
          <w:szCs w:val="24"/>
        </w:rPr>
        <w:t>лишает стороны права в случае спора ссылаться в подтверждение сделки на свидетельские показания</w:t>
      </w:r>
    </w:p>
    <w:p w:rsidR="004625ED" w:rsidRPr="004625ED" w:rsidRDefault="004625ED" w:rsidP="004625ED">
      <w:pPr>
        <w:rPr>
          <w:rFonts w:eastAsia="Times New Roman" w:cs="Times New Roman"/>
          <w:szCs w:val="24"/>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28. Публичный договор – это: </w:t>
      </w:r>
    </w:p>
    <w:p w:rsidR="004625ED" w:rsidRPr="004625ED" w:rsidRDefault="004625ED" w:rsidP="004625ED">
      <w:pPr>
        <w:numPr>
          <w:ilvl w:val="0"/>
          <w:numId w:val="50"/>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договор, заключенный при свидетелях </w:t>
      </w:r>
    </w:p>
    <w:p w:rsidR="004625ED" w:rsidRPr="004625ED" w:rsidRDefault="004625ED" w:rsidP="004625ED">
      <w:pPr>
        <w:numPr>
          <w:ilvl w:val="0"/>
          <w:numId w:val="50"/>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договор, заключенный с лицом, предложившим наиболее высокую цену, а по конкурсу </w:t>
      </w:r>
      <w:proofErr w:type="gramStart"/>
      <w:r w:rsidRPr="004625ED">
        <w:rPr>
          <w:rFonts w:eastAsiaTheme="minorHAnsi" w:cs="Times New Roman"/>
          <w:szCs w:val="24"/>
          <w:lang w:eastAsia="en-US"/>
        </w:rPr>
        <w:t>–л</w:t>
      </w:r>
      <w:proofErr w:type="gramEnd"/>
      <w:r w:rsidRPr="004625ED">
        <w:rPr>
          <w:rFonts w:eastAsiaTheme="minorHAnsi" w:cs="Times New Roman"/>
          <w:szCs w:val="24"/>
          <w:lang w:eastAsia="en-US"/>
        </w:rPr>
        <w:t xml:space="preserve">ицом, которое предложило лучшие условия </w:t>
      </w:r>
    </w:p>
    <w:p w:rsidR="004625ED" w:rsidRPr="004625ED" w:rsidRDefault="004625ED" w:rsidP="004625ED">
      <w:pPr>
        <w:numPr>
          <w:ilvl w:val="0"/>
          <w:numId w:val="50"/>
        </w:numPr>
        <w:spacing w:after="200"/>
        <w:contextualSpacing/>
        <w:jc w:val="left"/>
        <w:rPr>
          <w:rFonts w:eastAsiaTheme="minorHAnsi" w:cs="Times New Roman"/>
          <w:szCs w:val="24"/>
          <w:lang w:eastAsia="en-US"/>
        </w:rPr>
      </w:pPr>
      <w:r w:rsidRPr="004625ED">
        <w:rPr>
          <w:rFonts w:eastAsiaTheme="minorHAnsi" w:cs="Times New Roman"/>
          <w:szCs w:val="24"/>
          <w:lang w:eastAsia="en-US"/>
        </w:rPr>
        <w:lastRenderedPageBreak/>
        <w:t xml:space="preserve">договор, заключенный коммерческой организацией в силу характера ее деятельности и установленной законом обязанности, с любым лицом к ней обратившимся </w:t>
      </w:r>
    </w:p>
    <w:p w:rsidR="004625ED" w:rsidRPr="004625ED" w:rsidRDefault="004625ED" w:rsidP="004625ED">
      <w:pPr>
        <w:numPr>
          <w:ilvl w:val="0"/>
          <w:numId w:val="50"/>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любое из </w:t>
      </w:r>
      <w:proofErr w:type="gramStart"/>
      <w:r w:rsidRPr="004625ED">
        <w:rPr>
          <w:rFonts w:eastAsiaTheme="minorHAnsi" w:cs="Times New Roman"/>
          <w:szCs w:val="24"/>
          <w:lang w:eastAsia="en-US"/>
        </w:rPr>
        <w:t>перечисленного</w:t>
      </w:r>
      <w:proofErr w:type="gramEnd"/>
      <w:r w:rsidRPr="004625ED">
        <w:rPr>
          <w:rFonts w:eastAsiaTheme="minorHAnsi" w:cs="Times New Roman"/>
          <w:szCs w:val="24"/>
          <w:lang w:eastAsia="en-US"/>
        </w:rPr>
        <w:t xml:space="preserve">  </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29. Руководитель филиала юридического лица действует на основании: </w:t>
      </w:r>
    </w:p>
    <w:p w:rsidR="004625ED" w:rsidRPr="004625ED" w:rsidRDefault="004625ED" w:rsidP="004625ED">
      <w:pPr>
        <w:numPr>
          <w:ilvl w:val="0"/>
          <w:numId w:val="5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распоряжения </w:t>
      </w:r>
    </w:p>
    <w:p w:rsidR="004625ED" w:rsidRPr="004625ED" w:rsidRDefault="004625ED" w:rsidP="004625ED">
      <w:pPr>
        <w:numPr>
          <w:ilvl w:val="0"/>
          <w:numId w:val="5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поручения </w:t>
      </w:r>
    </w:p>
    <w:p w:rsidR="004625ED" w:rsidRPr="004625ED" w:rsidRDefault="004625ED" w:rsidP="004625ED">
      <w:pPr>
        <w:numPr>
          <w:ilvl w:val="0"/>
          <w:numId w:val="5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устава или иного учредительного документа  </w:t>
      </w:r>
    </w:p>
    <w:p w:rsidR="004625ED" w:rsidRPr="004625ED" w:rsidRDefault="004625ED" w:rsidP="004625ED">
      <w:pPr>
        <w:numPr>
          <w:ilvl w:val="0"/>
          <w:numId w:val="5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доверенности  </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30. Договор мены является: </w:t>
      </w:r>
    </w:p>
    <w:p w:rsidR="004625ED" w:rsidRPr="004625ED" w:rsidRDefault="004625ED" w:rsidP="004625ED">
      <w:pPr>
        <w:numPr>
          <w:ilvl w:val="0"/>
          <w:numId w:val="52"/>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консенсуальным </w:t>
      </w:r>
    </w:p>
    <w:p w:rsidR="004625ED" w:rsidRPr="004625ED" w:rsidRDefault="004625ED" w:rsidP="004625ED">
      <w:pPr>
        <w:numPr>
          <w:ilvl w:val="0"/>
          <w:numId w:val="52"/>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взаимным </w:t>
      </w:r>
    </w:p>
    <w:p w:rsidR="004625ED" w:rsidRPr="004625ED" w:rsidRDefault="004625ED" w:rsidP="004625ED">
      <w:pPr>
        <w:numPr>
          <w:ilvl w:val="0"/>
          <w:numId w:val="52"/>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возмездным </w:t>
      </w:r>
    </w:p>
    <w:p w:rsidR="004625ED" w:rsidRPr="004625ED" w:rsidRDefault="004625ED" w:rsidP="004625ED">
      <w:pPr>
        <w:numPr>
          <w:ilvl w:val="0"/>
          <w:numId w:val="52"/>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все перечисленное  </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31. Предметом договора залога не могут служить: </w:t>
      </w:r>
    </w:p>
    <w:p w:rsidR="004625ED" w:rsidRPr="004625ED" w:rsidRDefault="004625ED" w:rsidP="004625ED">
      <w:pPr>
        <w:numPr>
          <w:ilvl w:val="0"/>
          <w:numId w:val="53"/>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животные </w:t>
      </w:r>
    </w:p>
    <w:p w:rsidR="004625ED" w:rsidRPr="004625ED" w:rsidRDefault="004625ED" w:rsidP="004625ED">
      <w:pPr>
        <w:numPr>
          <w:ilvl w:val="0"/>
          <w:numId w:val="53"/>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ценные бумаги </w:t>
      </w:r>
    </w:p>
    <w:p w:rsidR="004625ED" w:rsidRPr="004625ED" w:rsidRDefault="004625ED" w:rsidP="004625ED">
      <w:pPr>
        <w:numPr>
          <w:ilvl w:val="0"/>
          <w:numId w:val="53"/>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требования о возмещении вреда причиненного жизни и здоровью </w:t>
      </w:r>
    </w:p>
    <w:p w:rsidR="004625ED" w:rsidRPr="004625ED" w:rsidRDefault="004625ED" w:rsidP="004625ED">
      <w:pPr>
        <w:numPr>
          <w:ilvl w:val="0"/>
          <w:numId w:val="53"/>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доли учредителей в уставном капитале юридического лица  </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32. По целям деятельности юридические лица подразделяются </w:t>
      </w:r>
      <w:proofErr w:type="gramStart"/>
      <w:r w:rsidRPr="004625ED">
        <w:rPr>
          <w:rFonts w:eastAsiaTheme="minorHAnsi" w:cs="Times New Roman"/>
          <w:szCs w:val="24"/>
          <w:lang w:eastAsia="en-US"/>
        </w:rPr>
        <w:t>на</w:t>
      </w:r>
      <w:proofErr w:type="gramEnd"/>
      <w:r w:rsidRPr="004625ED">
        <w:rPr>
          <w:rFonts w:eastAsiaTheme="minorHAnsi" w:cs="Times New Roman"/>
          <w:szCs w:val="24"/>
          <w:lang w:eastAsia="en-US"/>
        </w:rPr>
        <w:t xml:space="preserve">: </w:t>
      </w:r>
    </w:p>
    <w:p w:rsidR="004625ED" w:rsidRPr="004625ED" w:rsidRDefault="004625ED" w:rsidP="004625ED">
      <w:pPr>
        <w:numPr>
          <w:ilvl w:val="0"/>
          <w:numId w:val="54"/>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государственные и негосударственные </w:t>
      </w:r>
    </w:p>
    <w:p w:rsidR="004625ED" w:rsidRPr="004625ED" w:rsidRDefault="004625ED" w:rsidP="004625ED">
      <w:pPr>
        <w:numPr>
          <w:ilvl w:val="0"/>
          <w:numId w:val="54"/>
        </w:numPr>
        <w:spacing w:after="200"/>
        <w:contextualSpacing/>
        <w:jc w:val="left"/>
        <w:rPr>
          <w:rFonts w:eastAsiaTheme="minorHAnsi" w:cs="Times New Roman"/>
          <w:szCs w:val="24"/>
          <w:lang w:eastAsia="en-US"/>
        </w:rPr>
      </w:pPr>
      <w:proofErr w:type="gramStart"/>
      <w:r w:rsidRPr="004625ED">
        <w:rPr>
          <w:rFonts w:eastAsiaTheme="minorHAnsi" w:cs="Times New Roman"/>
          <w:szCs w:val="24"/>
          <w:lang w:eastAsia="en-US"/>
        </w:rPr>
        <w:t>созданные</w:t>
      </w:r>
      <w:proofErr w:type="gramEnd"/>
      <w:r w:rsidRPr="004625ED">
        <w:rPr>
          <w:rFonts w:eastAsiaTheme="minorHAnsi" w:cs="Times New Roman"/>
          <w:szCs w:val="24"/>
          <w:lang w:eastAsia="en-US"/>
        </w:rPr>
        <w:t xml:space="preserve"> на определенный срок и на неопределенный срок </w:t>
      </w:r>
    </w:p>
    <w:p w:rsidR="004625ED" w:rsidRPr="004625ED" w:rsidRDefault="004625ED" w:rsidP="004625ED">
      <w:pPr>
        <w:numPr>
          <w:ilvl w:val="0"/>
          <w:numId w:val="54"/>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отечественные и зарубежные </w:t>
      </w:r>
    </w:p>
    <w:p w:rsidR="004625ED" w:rsidRPr="004625ED" w:rsidRDefault="004625ED" w:rsidP="004625ED">
      <w:pPr>
        <w:numPr>
          <w:ilvl w:val="0"/>
          <w:numId w:val="54"/>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коммерческие и некоммерческие   </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33. Специальная правоспособность юридического лица – это: </w:t>
      </w:r>
    </w:p>
    <w:p w:rsidR="004625ED" w:rsidRPr="004625ED" w:rsidRDefault="004625ED" w:rsidP="004625ED">
      <w:pPr>
        <w:numPr>
          <w:ilvl w:val="0"/>
          <w:numId w:val="55"/>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способность иметь права и обязанности, которые ограничены целями его деятельности </w:t>
      </w:r>
    </w:p>
    <w:p w:rsidR="004625ED" w:rsidRPr="004625ED" w:rsidRDefault="004625ED" w:rsidP="004625ED">
      <w:pPr>
        <w:numPr>
          <w:ilvl w:val="0"/>
          <w:numId w:val="55"/>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деятельность, подлежащая лицензированию </w:t>
      </w:r>
    </w:p>
    <w:p w:rsidR="004625ED" w:rsidRPr="004625ED" w:rsidRDefault="004625ED" w:rsidP="004625ED">
      <w:pPr>
        <w:numPr>
          <w:ilvl w:val="0"/>
          <w:numId w:val="55"/>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правоспособность юридического  лица, созданного на определенный срок </w:t>
      </w:r>
    </w:p>
    <w:p w:rsidR="004625ED" w:rsidRPr="004625ED" w:rsidRDefault="004625ED" w:rsidP="004625ED">
      <w:pPr>
        <w:numPr>
          <w:ilvl w:val="0"/>
          <w:numId w:val="55"/>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способность иметь любые гражданские права и обязанности, предоставленные юридическим лицам  </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34. Что из перечисленного относится к учредительным документам акционерных обществ? </w:t>
      </w:r>
    </w:p>
    <w:p w:rsidR="004625ED" w:rsidRPr="004625ED" w:rsidRDefault="004625ED" w:rsidP="004625ED">
      <w:pPr>
        <w:numPr>
          <w:ilvl w:val="0"/>
          <w:numId w:val="56"/>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устав </w:t>
      </w:r>
    </w:p>
    <w:p w:rsidR="004625ED" w:rsidRPr="004625ED" w:rsidRDefault="004625ED" w:rsidP="004625ED">
      <w:pPr>
        <w:numPr>
          <w:ilvl w:val="0"/>
          <w:numId w:val="56"/>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учредительный договор </w:t>
      </w:r>
    </w:p>
    <w:p w:rsidR="004625ED" w:rsidRPr="004625ED" w:rsidRDefault="004625ED" w:rsidP="004625ED">
      <w:pPr>
        <w:numPr>
          <w:ilvl w:val="0"/>
          <w:numId w:val="56"/>
        </w:numPr>
        <w:spacing w:after="200"/>
        <w:contextualSpacing/>
        <w:jc w:val="left"/>
        <w:rPr>
          <w:rFonts w:eastAsiaTheme="minorHAnsi" w:cs="Times New Roman"/>
          <w:szCs w:val="24"/>
          <w:lang w:eastAsia="en-US"/>
        </w:rPr>
      </w:pPr>
      <w:r w:rsidRPr="004625ED">
        <w:rPr>
          <w:rFonts w:eastAsiaTheme="minorHAnsi" w:cs="Times New Roman"/>
          <w:szCs w:val="24"/>
          <w:lang w:eastAsia="en-US"/>
        </w:rPr>
        <w:t>положение об организации</w:t>
      </w:r>
    </w:p>
    <w:p w:rsidR="004625ED" w:rsidRPr="004625ED" w:rsidRDefault="004625ED" w:rsidP="004625ED">
      <w:pPr>
        <w:numPr>
          <w:ilvl w:val="0"/>
          <w:numId w:val="56"/>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протокол общего собрания акционеров   </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35. Что из перечисленного ниже не относится к правовым актам управления: </w:t>
      </w:r>
    </w:p>
    <w:p w:rsidR="004625ED" w:rsidRPr="004625ED" w:rsidRDefault="004625ED" w:rsidP="004625ED">
      <w:pPr>
        <w:numPr>
          <w:ilvl w:val="0"/>
          <w:numId w:val="57"/>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решение или определение суда </w:t>
      </w:r>
    </w:p>
    <w:p w:rsidR="004625ED" w:rsidRPr="004625ED" w:rsidRDefault="004625ED" w:rsidP="004625ED">
      <w:pPr>
        <w:numPr>
          <w:ilvl w:val="0"/>
          <w:numId w:val="57"/>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акт прокурорского реагирования (надзор) </w:t>
      </w:r>
    </w:p>
    <w:p w:rsidR="004625ED" w:rsidRPr="004625ED" w:rsidRDefault="004625ED" w:rsidP="004625ED">
      <w:pPr>
        <w:numPr>
          <w:ilvl w:val="0"/>
          <w:numId w:val="57"/>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административный надзор </w:t>
      </w:r>
    </w:p>
    <w:p w:rsidR="004625ED" w:rsidRPr="004625ED" w:rsidRDefault="004625ED" w:rsidP="004625ED">
      <w:pPr>
        <w:numPr>
          <w:ilvl w:val="0"/>
          <w:numId w:val="57"/>
        </w:numPr>
        <w:spacing w:after="200"/>
        <w:contextualSpacing/>
        <w:jc w:val="left"/>
        <w:rPr>
          <w:rFonts w:eastAsiaTheme="minorHAnsi" w:cs="Times New Roman"/>
          <w:szCs w:val="24"/>
          <w:lang w:eastAsia="en-US"/>
        </w:rPr>
      </w:pPr>
      <w:r w:rsidRPr="004625ED">
        <w:rPr>
          <w:rFonts w:eastAsiaTheme="minorHAnsi" w:cs="Times New Roman"/>
          <w:szCs w:val="24"/>
          <w:lang w:eastAsia="en-US"/>
        </w:rPr>
        <w:lastRenderedPageBreak/>
        <w:t xml:space="preserve">среди перечисленных примеров правовых актов управления нет </w:t>
      </w:r>
    </w:p>
    <w:p w:rsidR="004625ED" w:rsidRPr="004625ED" w:rsidRDefault="004625ED" w:rsidP="004625ED">
      <w:pPr>
        <w:numPr>
          <w:ilvl w:val="0"/>
          <w:numId w:val="57"/>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все перечисленное является примерами   правовых актов управления  </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36. Правительство РФ издает правовые каты управления в форме: </w:t>
      </w:r>
    </w:p>
    <w:p w:rsidR="004625ED" w:rsidRPr="004625ED" w:rsidRDefault="004625ED" w:rsidP="004625ED">
      <w:pPr>
        <w:numPr>
          <w:ilvl w:val="0"/>
          <w:numId w:val="58"/>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постановления </w:t>
      </w:r>
    </w:p>
    <w:p w:rsidR="004625ED" w:rsidRPr="004625ED" w:rsidRDefault="004625ED" w:rsidP="004625ED">
      <w:pPr>
        <w:numPr>
          <w:ilvl w:val="0"/>
          <w:numId w:val="58"/>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приказы </w:t>
      </w:r>
    </w:p>
    <w:p w:rsidR="004625ED" w:rsidRPr="004625ED" w:rsidRDefault="004625ED" w:rsidP="004625ED">
      <w:pPr>
        <w:numPr>
          <w:ilvl w:val="0"/>
          <w:numId w:val="58"/>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инструкции   </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37. Что из перечисленного относится к административным наказаниям? </w:t>
      </w:r>
    </w:p>
    <w:p w:rsidR="004625ED" w:rsidRPr="004625ED" w:rsidRDefault="004625ED" w:rsidP="004625ED">
      <w:pPr>
        <w:numPr>
          <w:ilvl w:val="0"/>
          <w:numId w:val="59"/>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штрафной </w:t>
      </w:r>
    </w:p>
    <w:p w:rsidR="004625ED" w:rsidRPr="004625ED" w:rsidRDefault="004625ED" w:rsidP="004625ED">
      <w:pPr>
        <w:numPr>
          <w:ilvl w:val="0"/>
          <w:numId w:val="59"/>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выговор </w:t>
      </w:r>
    </w:p>
    <w:p w:rsidR="004625ED" w:rsidRPr="004625ED" w:rsidRDefault="004625ED" w:rsidP="004625ED">
      <w:pPr>
        <w:numPr>
          <w:ilvl w:val="0"/>
          <w:numId w:val="59"/>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удаление </w:t>
      </w:r>
    </w:p>
    <w:p w:rsidR="004625ED" w:rsidRPr="004625ED" w:rsidRDefault="004625ED" w:rsidP="004625ED">
      <w:pPr>
        <w:numPr>
          <w:ilvl w:val="0"/>
          <w:numId w:val="59"/>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дисквалификация   </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38. Если в договоре аренды не указан срок, на который он заключен, то он считается заключенным </w:t>
      </w:r>
      <w:proofErr w:type="gramStart"/>
      <w:r w:rsidRPr="004625ED">
        <w:rPr>
          <w:rFonts w:eastAsiaTheme="minorHAnsi" w:cs="Times New Roman"/>
          <w:szCs w:val="24"/>
          <w:lang w:eastAsia="en-US"/>
        </w:rPr>
        <w:t>на</w:t>
      </w:r>
      <w:proofErr w:type="gramEnd"/>
      <w:r w:rsidRPr="004625ED">
        <w:rPr>
          <w:rFonts w:eastAsiaTheme="minorHAnsi" w:cs="Times New Roman"/>
          <w:szCs w:val="24"/>
          <w:lang w:eastAsia="en-US"/>
        </w:rPr>
        <w:t xml:space="preserve">: </w:t>
      </w:r>
    </w:p>
    <w:p w:rsidR="004625ED" w:rsidRPr="004625ED" w:rsidRDefault="004625ED" w:rsidP="004625ED">
      <w:pPr>
        <w:numPr>
          <w:ilvl w:val="0"/>
          <w:numId w:val="60"/>
        </w:numPr>
        <w:spacing w:after="200"/>
        <w:contextualSpacing/>
        <w:jc w:val="left"/>
        <w:rPr>
          <w:rFonts w:eastAsiaTheme="minorHAnsi" w:cs="Times New Roman"/>
          <w:szCs w:val="24"/>
          <w:lang w:eastAsia="en-US"/>
        </w:rPr>
      </w:pPr>
      <w:proofErr w:type="gramStart"/>
      <w:r w:rsidRPr="004625ED">
        <w:rPr>
          <w:rFonts w:eastAsiaTheme="minorHAnsi" w:cs="Times New Roman"/>
          <w:szCs w:val="24"/>
          <w:lang w:eastAsia="en-US"/>
        </w:rPr>
        <w:t>неопределенный</w:t>
      </w:r>
      <w:proofErr w:type="gramEnd"/>
      <w:r w:rsidRPr="004625ED">
        <w:rPr>
          <w:rFonts w:eastAsiaTheme="minorHAnsi" w:cs="Times New Roman"/>
          <w:szCs w:val="24"/>
          <w:lang w:eastAsia="en-US"/>
        </w:rPr>
        <w:t xml:space="preserve"> сорок </w:t>
      </w:r>
    </w:p>
    <w:p w:rsidR="004625ED" w:rsidRPr="004625ED" w:rsidRDefault="004625ED" w:rsidP="004625ED">
      <w:pPr>
        <w:numPr>
          <w:ilvl w:val="0"/>
          <w:numId w:val="60"/>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1 год </w:t>
      </w:r>
    </w:p>
    <w:p w:rsidR="004625ED" w:rsidRPr="004625ED" w:rsidRDefault="004625ED" w:rsidP="004625ED">
      <w:pPr>
        <w:numPr>
          <w:ilvl w:val="0"/>
          <w:numId w:val="60"/>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3 года </w:t>
      </w:r>
    </w:p>
    <w:p w:rsidR="004625ED" w:rsidRPr="004625ED" w:rsidRDefault="004625ED" w:rsidP="004625ED">
      <w:pPr>
        <w:numPr>
          <w:ilvl w:val="0"/>
          <w:numId w:val="60"/>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5 лет  </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39. </w:t>
      </w:r>
      <w:proofErr w:type="gramStart"/>
      <w:r w:rsidRPr="004625ED">
        <w:rPr>
          <w:rFonts w:eastAsiaTheme="minorHAnsi" w:cs="Times New Roman"/>
          <w:szCs w:val="24"/>
          <w:lang w:eastAsia="en-US"/>
        </w:rPr>
        <w:t>Какое</w:t>
      </w:r>
      <w:proofErr w:type="gramEnd"/>
      <w:r w:rsidRPr="004625ED">
        <w:rPr>
          <w:rFonts w:eastAsiaTheme="minorHAnsi" w:cs="Times New Roman"/>
          <w:szCs w:val="24"/>
          <w:lang w:eastAsia="en-US"/>
        </w:rPr>
        <w:t xml:space="preserve"> из перечисленных видов взысканий предусмотрено ТК РФ? </w:t>
      </w:r>
    </w:p>
    <w:p w:rsidR="004625ED" w:rsidRPr="004625ED" w:rsidRDefault="004625ED" w:rsidP="004625ED">
      <w:pPr>
        <w:numPr>
          <w:ilvl w:val="0"/>
          <w:numId w:val="6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выговор </w:t>
      </w:r>
    </w:p>
    <w:p w:rsidR="004625ED" w:rsidRPr="004625ED" w:rsidRDefault="004625ED" w:rsidP="004625ED">
      <w:pPr>
        <w:numPr>
          <w:ilvl w:val="0"/>
          <w:numId w:val="6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строгий выговор </w:t>
      </w:r>
    </w:p>
    <w:p w:rsidR="004625ED" w:rsidRPr="004625ED" w:rsidRDefault="004625ED" w:rsidP="004625ED">
      <w:pPr>
        <w:numPr>
          <w:ilvl w:val="0"/>
          <w:numId w:val="6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перевод на нижеоплачиваемую работу </w:t>
      </w:r>
    </w:p>
    <w:p w:rsidR="004625ED" w:rsidRPr="004625ED" w:rsidRDefault="004625ED" w:rsidP="004625ED">
      <w:pPr>
        <w:numPr>
          <w:ilvl w:val="0"/>
          <w:numId w:val="61"/>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штраф  </w:t>
      </w:r>
    </w:p>
    <w:p w:rsidR="004625ED" w:rsidRPr="004625ED" w:rsidRDefault="004625ED" w:rsidP="004625ED">
      <w:pPr>
        <w:jc w:val="left"/>
        <w:rPr>
          <w:rFonts w:eastAsiaTheme="minorHAnsi" w:cs="Times New Roman"/>
          <w:szCs w:val="24"/>
          <w:lang w:eastAsia="en-US"/>
        </w:rPr>
      </w:pPr>
    </w:p>
    <w:p w:rsidR="004625ED" w:rsidRPr="004625ED" w:rsidRDefault="004625ED" w:rsidP="004625ED">
      <w:pPr>
        <w:jc w:val="left"/>
        <w:rPr>
          <w:rFonts w:eastAsiaTheme="minorHAnsi" w:cs="Times New Roman"/>
          <w:szCs w:val="24"/>
          <w:lang w:eastAsia="en-US"/>
        </w:rPr>
      </w:pPr>
      <w:r w:rsidRPr="004625ED">
        <w:rPr>
          <w:rFonts w:eastAsiaTheme="minorHAnsi" w:cs="Times New Roman"/>
          <w:szCs w:val="24"/>
          <w:lang w:eastAsia="en-US"/>
        </w:rPr>
        <w:t xml:space="preserve">40. Предметом договора банковского вклада являются </w:t>
      </w:r>
    </w:p>
    <w:p w:rsidR="004625ED" w:rsidRPr="004625ED" w:rsidRDefault="004625ED" w:rsidP="004625ED">
      <w:pPr>
        <w:numPr>
          <w:ilvl w:val="0"/>
          <w:numId w:val="62"/>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деньги </w:t>
      </w:r>
    </w:p>
    <w:p w:rsidR="004625ED" w:rsidRPr="004625ED" w:rsidRDefault="004625ED" w:rsidP="004625ED">
      <w:pPr>
        <w:numPr>
          <w:ilvl w:val="0"/>
          <w:numId w:val="62"/>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ценные бумаги </w:t>
      </w:r>
    </w:p>
    <w:p w:rsidR="004625ED" w:rsidRPr="004625ED" w:rsidRDefault="004625ED" w:rsidP="004625ED">
      <w:pPr>
        <w:numPr>
          <w:ilvl w:val="0"/>
          <w:numId w:val="62"/>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драгоценности </w:t>
      </w:r>
    </w:p>
    <w:p w:rsidR="004625ED" w:rsidRPr="004625ED" w:rsidRDefault="004625ED" w:rsidP="004625ED">
      <w:pPr>
        <w:numPr>
          <w:ilvl w:val="0"/>
          <w:numId w:val="62"/>
        </w:numPr>
        <w:spacing w:after="200"/>
        <w:contextualSpacing/>
        <w:jc w:val="left"/>
        <w:rPr>
          <w:rFonts w:eastAsiaTheme="minorHAnsi" w:cs="Times New Roman"/>
          <w:szCs w:val="24"/>
          <w:lang w:eastAsia="en-US"/>
        </w:rPr>
      </w:pPr>
      <w:r w:rsidRPr="004625ED">
        <w:rPr>
          <w:rFonts w:eastAsiaTheme="minorHAnsi" w:cs="Times New Roman"/>
          <w:szCs w:val="24"/>
          <w:lang w:eastAsia="en-US"/>
        </w:rPr>
        <w:t xml:space="preserve">любое из </w:t>
      </w:r>
      <w:proofErr w:type="gramStart"/>
      <w:r w:rsidRPr="004625ED">
        <w:rPr>
          <w:rFonts w:eastAsiaTheme="minorHAnsi" w:cs="Times New Roman"/>
          <w:szCs w:val="24"/>
          <w:lang w:eastAsia="en-US"/>
        </w:rPr>
        <w:t>перечисленного</w:t>
      </w:r>
      <w:proofErr w:type="gramEnd"/>
      <w:r w:rsidRPr="004625ED">
        <w:rPr>
          <w:rFonts w:eastAsiaTheme="minorHAnsi" w:cs="Times New Roman"/>
          <w:szCs w:val="24"/>
          <w:lang w:eastAsia="en-US"/>
        </w:rPr>
        <w:t xml:space="preserve">  </w:t>
      </w:r>
    </w:p>
    <w:p w:rsidR="004625ED" w:rsidRPr="004625ED" w:rsidRDefault="004625ED" w:rsidP="004625ED"/>
    <w:p w:rsidR="004625ED" w:rsidRPr="004625ED" w:rsidRDefault="004625ED" w:rsidP="004625ED">
      <w:pPr>
        <w:tabs>
          <w:tab w:val="right" w:leader="underscore" w:pos="9639"/>
        </w:tabs>
        <w:spacing w:line="240" w:lineRule="auto"/>
        <w:rPr>
          <w:rFonts w:eastAsia="Calibri"/>
          <w:b/>
          <w:bCs/>
          <w:lang w:eastAsia="en-US"/>
        </w:rPr>
      </w:pPr>
      <w:r w:rsidRPr="004625ED">
        <w:rPr>
          <w:rFonts w:eastAsia="Calibri"/>
          <w:b/>
          <w:bCs/>
          <w:lang w:eastAsia="en-US"/>
        </w:rPr>
        <w:t>Шкала оценивания и критерии оценки:</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614"/>
        <w:gridCol w:w="1950"/>
        <w:gridCol w:w="1895"/>
      </w:tblGrid>
      <w:tr w:rsidR="004625ED" w:rsidRPr="004625ED" w:rsidTr="00CF6174">
        <w:tc>
          <w:tcPr>
            <w:tcW w:w="4667" w:type="dxa"/>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Calibri"/>
                <w:b/>
                <w:bCs/>
                <w:sz w:val="20"/>
                <w:szCs w:val="20"/>
                <w:lang w:eastAsia="en-US"/>
              </w:rPr>
            </w:pPr>
            <w:r w:rsidRPr="004625ED">
              <w:rPr>
                <w:rFonts w:eastAsia="Calibri"/>
                <w:b/>
                <w:bCs/>
                <w:sz w:val="20"/>
                <w:szCs w:val="20"/>
                <w:lang w:eastAsia="en-US"/>
              </w:rPr>
              <w:t>Критерий</w:t>
            </w:r>
          </w:p>
        </w:tc>
        <w:tc>
          <w:tcPr>
            <w:tcW w:w="1614" w:type="dxa"/>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Calibri"/>
                <w:b/>
                <w:bCs/>
                <w:sz w:val="20"/>
                <w:szCs w:val="20"/>
                <w:lang w:eastAsia="en-US"/>
              </w:rPr>
            </w:pPr>
            <w:r w:rsidRPr="004625ED">
              <w:rPr>
                <w:rFonts w:eastAsia="Calibri"/>
                <w:b/>
                <w:bCs/>
                <w:sz w:val="20"/>
                <w:szCs w:val="20"/>
                <w:lang w:eastAsia="en-US"/>
              </w:rPr>
              <w:t xml:space="preserve">Баллы </w:t>
            </w:r>
            <w:proofErr w:type="gramStart"/>
            <w:r w:rsidRPr="004625ED">
              <w:rPr>
                <w:rFonts w:eastAsia="Calibri"/>
                <w:b/>
                <w:bCs/>
                <w:sz w:val="20"/>
                <w:szCs w:val="20"/>
                <w:lang w:eastAsia="en-US"/>
              </w:rPr>
              <w:t>обучающегося</w:t>
            </w:r>
            <w:proofErr w:type="gramEnd"/>
          </w:p>
        </w:tc>
        <w:tc>
          <w:tcPr>
            <w:tcW w:w="1950" w:type="dxa"/>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Calibri"/>
                <w:b/>
                <w:bCs/>
                <w:sz w:val="20"/>
                <w:szCs w:val="20"/>
                <w:lang w:eastAsia="en-US"/>
              </w:rPr>
            </w:pPr>
            <w:r w:rsidRPr="004625ED">
              <w:rPr>
                <w:rFonts w:eastAsia="Calibri"/>
                <w:b/>
                <w:bCs/>
                <w:sz w:val="20"/>
                <w:szCs w:val="20"/>
                <w:lang w:eastAsia="en-US"/>
              </w:rPr>
              <w:t>Минимальное количество баллов</w:t>
            </w:r>
          </w:p>
        </w:tc>
        <w:tc>
          <w:tcPr>
            <w:tcW w:w="1895" w:type="dxa"/>
            <w:vAlign w:val="center"/>
          </w:tcPr>
          <w:p w:rsidR="004625ED" w:rsidRPr="004625ED" w:rsidRDefault="004625ED" w:rsidP="004625ED">
            <w:pPr>
              <w:overflowPunct w:val="0"/>
              <w:autoSpaceDE w:val="0"/>
              <w:autoSpaceDN w:val="0"/>
              <w:adjustRightInd w:val="0"/>
              <w:spacing w:line="240" w:lineRule="auto"/>
              <w:jc w:val="center"/>
              <w:textAlignment w:val="baseline"/>
              <w:rPr>
                <w:rFonts w:eastAsia="Calibri"/>
                <w:b/>
                <w:bCs/>
                <w:sz w:val="20"/>
                <w:szCs w:val="20"/>
                <w:lang w:eastAsia="en-US"/>
              </w:rPr>
            </w:pPr>
            <w:r w:rsidRPr="004625ED">
              <w:rPr>
                <w:rFonts w:eastAsia="Calibri"/>
                <w:b/>
                <w:bCs/>
                <w:sz w:val="20"/>
                <w:szCs w:val="20"/>
                <w:lang w:eastAsia="en-US"/>
              </w:rPr>
              <w:t>Максимальное количество баллов</w:t>
            </w:r>
          </w:p>
        </w:tc>
      </w:tr>
      <w:tr w:rsidR="004625ED" w:rsidRPr="004625ED" w:rsidTr="00CF6174">
        <w:tc>
          <w:tcPr>
            <w:tcW w:w="4667" w:type="dxa"/>
          </w:tcPr>
          <w:p w:rsidR="004625ED" w:rsidRPr="004625ED" w:rsidRDefault="004625ED" w:rsidP="004625ED">
            <w:pPr>
              <w:overflowPunct w:val="0"/>
              <w:autoSpaceDE w:val="0"/>
              <w:autoSpaceDN w:val="0"/>
              <w:adjustRightInd w:val="0"/>
              <w:spacing w:line="240" w:lineRule="auto"/>
              <w:jc w:val="left"/>
              <w:textAlignment w:val="baseline"/>
              <w:rPr>
                <w:rFonts w:eastAsia="Calibri"/>
                <w:bCs/>
                <w:sz w:val="20"/>
                <w:szCs w:val="20"/>
                <w:lang w:eastAsia="en-US"/>
              </w:rPr>
            </w:pPr>
            <w:r w:rsidRPr="004625ED">
              <w:rPr>
                <w:rFonts w:eastAsia="Calibri"/>
                <w:bCs/>
                <w:sz w:val="20"/>
                <w:szCs w:val="20"/>
                <w:lang w:eastAsia="en-US"/>
              </w:rPr>
              <w:t>Количество правильных ответов на вопросы теста при общем количестве правильных ответов не менее</w:t>
            </w:r>
            <w:proofErr w:type="gramStart"/>
            <w:r w:rsidRPr="004625ED">
              <w:rPr>
                <w:rFonts w:eastAsia="Calibri"/>
                <w:bCs/>
                <w:sz w:val="20"/>
                <w:szCs w:val="20"/>
                <w:lang w:eastAsia="en-US"/>
              </w:rPr>
              <w:t>,</w:t>
            </w:r>
            <w:proofErr w:type="gramEnd"/>
            <w:r w:rsidRPr="004625ED">
              <w:rPr>
                <w:rFonts w:eastAsia="Calibri"/>
                <w:bCs/>
                <w:sz w:val="20"/>
                <w:szCs w:val="20"/>
                <w:lang w:eastAsia="en-US"/>
              </w:rPr>
              <w:t xml:space="preserve"> чем на 20 баллов и более</w:t>
            </w:r>
          </w:p>
        </w:tc>
        <w:tc>
          <w:tcPr>
            <w:tcW w:w="1614" w:type="dxa"/>
          </w:tcPr>
          <w:p w:rsidR="004625ED" w:rsidRPr="004625ED" w:rsidRDefault="004625ED" w:rsidP="004625ED">
            <w:pPr>
              <w:overflowPunct w:val="0"/>
              <w:autoSpaceDE w:val="0"/>
              <w:autoSpaceDN w:val="0"/>
              <w:adjustRightInd w:val="0"/>
              <w:spacing w:line="240" w:lineRule="auto"/>
              <w:jc w:val="left"/>
              <w:textAlignment w:val="baseline"/>
              <w:rPr>
                <w:rFonts w:eastAsia="Calibri"/>
                <w:b/>
                <w:bCs/>
                <w:sz w:val="20"/>
                <w:szCs w:val="20"/>
                <w:lang w:eastAsia="en-US"/>
              </w:rPr>
            </w:pPr>
          </w:p>
        </w:tc>
        <w:tc>
          <w:tcPr>
            <w:tcW w:w="1950" w:type="dxa"/>
          </w:tcPr>
          <w:p w:rsidR="004625ED" w:rsidRPr="004625ED" w:rsidRDefault="004625ED" w:rsidP="004625ED">
            <w:pPr>
              <w:overflowPunct w:val="0"/>
              <w:autoSpaceDE w:val="0"/>
              <w:autoSpaceDN w:val="0"/>
              <w:adjustRightInd w:val="0"/>
              <w:spacing w:line="240" w:lineRule="auto"/>
              <w:jc w:val="center"/>
              <w:textAlignment w:val="baseline"/>
              <w:rPr>
                <w:rFonts w:eastAsia="Calibri"/>
                <w:b/>
                <w:bCs/>
                <w:sz w:val="20"/>
                <w:szCs w:val="20"/>
                <w:lang w:eastAsia="en-US"/>
              </w:rPr>
            </w:pPr>
            <w:r w:rsidRPr="004625ED">
              <w:rPr>
                <w:rFonts w:eastAsia="Calibri"/>
                <w:b/>
                <w:bCs/>
                <w:sz w:val="20"/>
                <w:szCs w:val="20"/>
                <w:lang w:eastAsia="en-US"/>
              </w:rPr>
              <w:t>21</w:t>
            </w:r>
          </w:p>
        </w:tc>
        <w:tc>
          <w:tcPr>
            <w:tcW w:w="1895" w:type="dxa"/>
          </w:tcPr>
          <w:p w:rsidR="004625ED" w:rsidRPr="004625ED" w:rsidRDefault="004625ED" w:rsidP="004625ED">
            <w:pPr>
              <w:overflowPunct w:val="0"/>
              <w:autoSpaceDE w:val="0"/>
              <w:autoSpaceDN w:val="0"/>
              <w:adjustRightInd w:val="0"/>
              <w:spacing w:line="240" w:lineRule="auto"/>
              <w:jc w:val="center"/>
              <w:textAlignment w:val="baseline"/>
              <w:rPr>
                <w:rFonts w:eastAsia="Calibri"/>
                <w:b/>
                <w:bCs/>
                <w:sz w:val="20"/>
                <w:szCs w:val="20"/>
                <w:lang w:eastAsia="en-US"/>
              </w:rPr>
            </w:pPr>
            <w:r w:rsidRPr="004625ED">
              <w:rPr>
                <w:rFonts w:eastAsia="Calibri"/>
                <w:b/>
                <w:bCs/>
                <w:sz w:val="20"/>
                <w:szCs w:val="20"/>
                <w:lang w:eastAsia="en-US"/>
              </w:rPr>
              <w:t>40</w:t>
            </w:r>
          </w:p>
        </w:tc>
      </w:tr>
      <w:tr w:rsidR="004625ED" w:rsidRPr="004625ED" w:rsidTr="00CF6174">
        <w:tc>
          <w:tcPr>
            <w:tcW w:w="4667" w:type="dxa"/>
          </w:tcPr>
          <w:p w:rsidR="004625ED" w:rsidRPr="004625ED" w:rsidRDefault="004625ED" w:rsidP="004625ED">
            <w:pPr>
              <w:overflowPunct w:val="0"/>
              <w:autoSpaceDE w:val="0"/>
              <w:autoSpaceDN w:val="0"/>
              <w:adjustRightInd w:val="0"/>
              <w:spacing w:line="240" w:lineRule="auto"/>
              <w:jc w:val="left"/>
              <w:textAlignment w:val="baseline"/>
              <w:rPr>
                <w:rFonts w:eastAsia="Calibri"/>
                <w:b/>
                <w:bCs/>
                <w:sz w:val="20"/>
                <w:szCs w:val="20"/>
                <w:lang w:eastAsia="en-US"/>
              </w:rPr>
            </w:pPr>
            <w:r w:rsidRPr="004625ED">
              <w:rPr>
                <w:rFonts w:eastAsia="Calibri"/>
                <w:b/>
                <w:bCs/>
                <w:sz w:val="20"/>
                <w:szCs w:val="20"/>
                <w:lang w:eastAsia="en-US"/>
              </w:rPr>
              <w:t>Итого:</w:t>
            </w:r>
          </w:p>
        </w:tc>
        <w:tc>
          <w:tcPr>
            <w:tcW w:w="1614" w:type="dxa"/>
          </w:tcPr>
          <w:p w:rsidR="004625ED" w:rsidRPr="004625ED" w:rsidRDefault="004625ED" w:rsidP="004625ED">
            <w:pPr>
              <w:overflowPunct w:val="0"/>
              <w:autoSpaceDE w:val="0"/>
              <w:autoSpaceDN w:val="0"/>
              <w:adjustRightInd w:val="0"/>
              <w:spacing w:line="240" w:lineRule="auto"/>
              <w:jc w:val="left"/>
              <w:textAlignment w:val="baseline"/>
              <w:rPr>
                <w:rFonts w:eastAsia="Calibri"/>
                <w:b/>
                <w:bCs/>
                <w:sz w:val="20"/>
                <w:szCs w:val="20"/>
                <w:lang w:eastAsia="en-US"/>
              </w:rPr>
            </w:pPr>
          </w:p>
        </w:tc>
        <w:tc>
          <w:tcPr>
            <w:tcW w:w="1950" w:type="dxa"/>
          </w:tcPr>
          <w:p w:rsidR="004625ED" w:rsidRPr="004625ED" w:rsidRDefault="004625ED" w:rsidP="004625ED">
            <w:pPr>
              <w:overflowPunct w:val="0"/>
              <w:autoSpaceDE w:val="0"/>
              <w:autoSpaceDN w:val="0"/>
              <w:adjustRightInd w:val="0"/>
              <w:spacing w:line="240" w:lineRule="auto"/>
              <w:jc w:val="center"/>
              <w:textAlignment w:val="baseline"/>
              <w:rPr>
                <w:rFonts w:eastAsia="Calibri"/>
                <w:b/>
                <w:bCs/>
                <w:sz w:val="20"/>
                <w:szCs w:val="20"/>
                <w:lang w:eastAsia="en-US"/>
              </w:rPr>
            </w:pPr>
            <w:r w:rsidRPr="004625ED">
              <w:rPr>
                <w:rFonts w:eastAsia="Calibri"/>
                <w:b/>
                <w:bCs/>
                <w:sz w:val="20"/>
                <w:szCs w:val="20"/>
                <w:lang w:eastAsia="en-US"/>
              </w:rPr>
              <w:t>21</w:t>
            </w:r>
          </w:p>
        </w:tc>
        <w:tc>
          <w:tcPr>
            <w:tcW w:w="1895" w:type="dxa"/>
          </w:tcPr>
          <w:p w:rsidR="004625ED" w:rsidRPr="004625ED" w:rsidRDefault="004625ED" w:rsidP="004625ED">
            <w:pPr>
              <w:overflowPunct w:val="0"/>
              <w:autoSpaceDE w:val="0"/>
              <w:autoSpaceDN w:val="0"/>
              <w:adjustRightInd w:val="0"/>
              <w:spacing w:line="240" w:lineRule="auto"/>
              <w:jc w:val="center"/>
              <w:textAlignment w:val="baseline"/>
              <w:rPr>
                <w:rFonts w:eastAsia="Calibri"/>
                <w:b/>
                <w:bCs/>
                <w:sz w:val="20"/>
                <w:szCs w:val="20"/>
                <w:lang w:eastAsia="en-US"/>
              </w:rPr>
            </w:pPr>
            <w:r w:rsidRPr="004625ED">
              <w:rPr>
                <w:rFonts w:eastAsia="Calibri"/>
                <w:b/>
                <w:bCs/>
                <w:sz w:val="20"/>
                <w:szCs w:val="20"/>
                <w:lang w:eastAsia="en-US"/>
              </w:rPr>
              <w:t>40</w:t>
            </w:r>
          </w:p>
        </w:tc>
      </w:tr>
    </w:tbl>
    <w:p w:rsidR="004625ED" w:rsidRPr="004625ED" w:rsidRDefault="004625ED" w:rsidP="004625ED">
      <w:pPr>
        <w:spacing w:before="240" w:after="200" w:line="240" w:lineRule="auto"/>
        <w:jc w:val="left"/>
        <w:rPr>
          <w:rFonts w:eastAsia="Calibri"/>
          <w:b/>
          <w:lang w:eastAsia="en-US"/>
        </w:rPr>
      </w:pPr>
    </w:p>
    <w:p w:rsidR="004625ED" w:rsidRPr="004625ED" w:rsidRDefault="004625ED" w:rsidP="004625ED">
      <w:pPr>
        <w:spacing w:before="240" w:after="200" w:line="240" w:lineRule="auto"/>
        <w:jc w:val="left"/>
        <w:rPr>
          <w:rFonts w:eastAsia="Calibri"/>
          <w:b/>
          <w:lang w:eastAsia="en-US"/>
        </w:rPr>
      </w:pPr>
      <w:r w:rsidRPr="004625ED">
        <w:rPr>
          <w:rFonts w:eastAsia="Calibri"/>
          <w:b/>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4625ED" w:rsidRPr="004625ED" w:rsidTr="00CF6174">
        <w:tc>
          <w:tcPr>
            <w:tcW w:w="2235" w:type="dxa"/>
          </w:tcPr>
          <w:p w:rsidR="004625ED" w:rsidRPr="004625ED" w:rsidRDefault="004625ED" w:rsidP="004625ED">
            <w:pPr>
              <w:overflowPunct w:val="0"/>
              <w:autoSpaceDE w:val="0"/>
              <w:autoSpaceDN w:val="0"/>
              <w:adjustRightInd w:val="0"/>
              <w:spacing w:line="240" w:lineRule="auto"/>
              <w:jc w:val="center"/>
              <w:textAlignment w:val="baseline"/>
              <w:rPr>
                <w:rFonts w:eastAsia="Calibri"/>
                <w:b/>
                <w:lang w:eastAsia="en-US"/>
              </w:rPr>
            </w:pPr>
            <w:r w:rsidRPr="004625ED">
              <w:rPr>
                <w:rFonts w:eastAsia="Calibri"/>
                <w:b/>
                <w:lang w:eastAsia="en-US"/>
              </w:rPr>
              <w:t>Количество баллов</w:t>
            </w:r>
          </w:p>
        </w:tc>
        <w:tc>
          <w:tcPr>
            <w:tcW w:w="4252" w:type="dxa"/>
          </w:tcPr>
          <w:p w:rsidR="004625ED" w:rsidRPr="004625ED" w:rsidRDefault="004625ED" w:rsidP="004625ED">
            <w:pPr>
              <w:overflowPunct w:val="0"/>
              <w:autoSpaceDE w:val="0"/>
              <w:autoSpaceDN w:val="0"/>
              <w:adjustRightInd w:val="0"/>
              <w:spacing w:line="240" w:lineRule="auto"/>
              <w:jc w:val="center"/>
              <w:textAlignment w:val="baseline"/>
              <w:rPr>
                <w:rFonts w:eastAsia="Calibri"/>
                <w:b/>
                <w:lang w:eastAsia="en-US"/>
              </w:rPr>
            </w:pPr>
            <w:r w:rsidRPr="004625ED">
              <w:rPr>
                <w:rFonts w:eastAsia="Calibri"/>
                <w:b/>
                <w:lang w:eastAsia="en-US"/>
              </w:rPr>
              <w:t xml:space="preserve">Оценка </w:t>
            </w:r>
            <w:proofErr w:type="gramStart"/>
            <w:r w:rsidRPr="004625ED">
              <w:rPr>
                <w:rFonts w:eastAsia="Calibri"/>
                <w:b/>
                <w:lang w:eastAsia="en-US"/>
              </w:rPr>
              <w:t>обучающегося</w:t>
            </w:r>
            <w:proofErr w:type="gramEnd"/>
          </w:p>
        </w:tc>
      </w:tr>
      <w:tr w:rsidR="004625ED" w:rsidRPr="004625ED" w:rsidTr="00CF6174">
        <w:tc>
          <w:tcPr>
            <w:tcW w:w="2235" w:type="dxa"/>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rPr>
                <w:spacing w:val="-4"/>
                <w:szCs w:val="20"/>
              </w:rPr>
            </w:pPr>
            <w:r w:rsidRPr="004625ED">
              <w:rPr>
                <w:spacing w:val="-4"/>
                <w:szCs w:val="20"/>
              </w:rPr>
              <w:lastRenderedPageBreak/>
              <w:t>36-40</w:t>
            </w:r>
          </w:p>
        </w:tc>
        <w:tc>
          <w:tcPr>
            <w:tcW w:w="4252" w:type="dxa"/>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rPr>
                <w:spacing w:val="-4"/>
                <w:szCs w:val="20"/>
              </w:rPr>
            </w:pPr>
            <w:r w:rsidRPr="004625ED">
              <w:t>отлично</w:t>
            </w:r>
          </w:p>
        </w:tc>
      </w:tr>
      <w:tr w:rsidR="004625ED" w:rsidRPr="004625ED" w:rsidTr="00CF6174">
        <w:tc>
          <w:tcPr>
            <w:tcW w:w="2235" w:type="dxa"/>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rPr>
                <w:spacing w:val="-4"/>
                <w:szCs w:val="20"/>
              </w:rPr>
            </w:pPr>
            <w:r w:rsidRPr="004625ED">
              <w:rPr>
                <w:spacing w:val="-4"/>
                <w:szCs w:val="20"/>
              </w:rPr>
              <w:t>28-35</w:t>
            </w:r>
          </w:p>
        </w:tc>
        <w:tc>
          <w:tcPr>
            <w:tcW w:w="4252" w:type="dxa"/>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rPr>
                <w:spacing w:val="-4"/>
                <w:szCs w:val="20"/>
              </w:rPr>
            </w:pPr>
            <w:r w:rsidRPr="004625ED">
              <w:rPr>
                <w:spacing w:val="-4"/>
                <w:szCs w:val="20"/>
              </w:rPr>
              <w:t>хорошо</w:t>
            </w:r>
          </w:p>
        </w:tc>
      </w:tr>
      <w:tr w:rsidR="004625ED" w:rsidRPr="004625ED" w:rsidTr="00CF6174">
        <w:tc>
          <w:tcPr>
            <w:tcW w:w="2235" w:type="dxa"/>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rPr>
                <w:spacing w:val="-4"/>
                <w:szCs w:val="20"/>
              </w:rPr>
            </w:pPr>
            <w:r w:rsidRPr="004625ED">
              <w:rPr>
                <w:spacing w:val="-4"/>
                <w:szCs w:val="20"/>
              </w:rPr>
              <w:t>21-27</w:t>
            </w:r>
          </w:p>
        </w:tc>
        <w:tc>
          <w:tcPr>
            <w:tcW w:w="4252" w:type="dxa"/>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rPr>
                <w:spacing w:val="-4"/>
                <w:szCs w:val="20"/>
              </w:rPr>
            </w:pPr>
            <w:r w:rsidRPr="004625ED">
              <w:t>удовлетворительно</w:t>
            </w:r>
          </w:p>
        </w:tc>
      </w:tr>
      <w:tr w:rsidR="004625ED" w:rsidRPr="004625ED" w:rsidTr="00CF6174">
        <w:tc>
          <w:tcPr>
            <w:tcW w:w="2235" w:type="dxa"/>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pPr>
            <w:r w:rsidRPr="004625ED">
              <w:t>менее 21</w:t>
            </w:r>
          </w:p>
        </w:tc>
        <w:tc>
          <w:tcPr>
            <w:tcW w:w="4252" w:type="dxa"/>
            <w:vAlign w:val="center"/>
          </w:tcPr>
          <w:p w:rsidR="004625ED" w:rsidRPr="004625ED" w:rsidRDefault="004625ED" w:rsidP="004625ED">
            <w:pPr>
              <w:tabs>
                <w:tab w:val="right" w:leader="underscore" w:pos="9639"/>
              </w:tabs>
              <w:overflowPunct w:val="0"/>
              <w:autoSpaceDE w:val="0"/>
              <w:autoSpaceDN w:val="0"/>
              <w:adjustRightInd w:val="0"/>
              <w:spacing w:line="240" w:lineRule="auto"/>
              <w:jc w:val="center"/>
              <w:textAlignment w:val="baseline"/>
            </w:pPr>
            <w:r w:rsidRPr="004625ED">
              <w:t>неудовлетворительно</w:t>
            </w:r>
          </w:p>
        </w:tc>
      </w:tr>
    </w:tbl>
    <w:p w:rsidR="004625ED" w:rsidRPr="004625ED" w:rsidRDefault="004625ED" w:rsidP="004625ED"/>
    <w:p w:rsidR="004625ED" w:rsidRPr="004625ED" w:rsidRDefault="004625ED" w:rsidP="004625ED">
      <w:pPr>
        <w:spacing w:after="200"/>
        <w:ind w:left="720"/>
        <w:contextualSpacing/>
        <w:jc w:val="left"/>
        <w:rPr>
          <w:szCs w:val="24"/>
        </w:rPr>
      </w:pPr>
    </w:p>
    <w:p w:rsidR="004625ED" w:rsidRPr="004625ED" w:rsidRDefault="004625ED" w:rsidP="004625ED">
      <w:pPr>
        <w:spacing w:after="200"/>
        <w:ind w:left="720"/>
        <w:contextualSpacing/>
        <w:jc w:val="left"/>
        <w:rPr>
          <w:szCs w:val="24"/>
        </w:rPr>
      </w:pPr>
    </w:p>
    <w:p w:rsidR="004625ED" w:rsidRPr="004625ED" w:rsidRDefault="004625ED" w:rsidP="004625ED">
      <w:pPr>
        <w:jc w:val="center"/>
        <w:rPr>
          <w:rFonts w:eastAsia="Times New Roman"/>
          <w:b/>
        </w:rPr>
      </w:pPr>
      <w:r w:rsidRPr="004625ED">
        <w:rPr>
          <w:rFonts w:eastAsia="Times New Roman"/>
          <w:b/>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4625ED" w:rsidRPr="004625ED" w:rsidRDefault="004625ED" w:rsidP="004625ED">
      <w:pPr>
        <w:ind w:firstLine="709"/>
      </w:pPr>
      <w:r w:rsidRPr="004625ED">
        <w:t>Во время проведения лекционных занятий учитывается посещаемость обучающихся, оценивается их познавательная активность на занятии.</w:t>
      </w:r>
    </w:p>
    <w:p w:rsidR="004625ED" w:rsidRPr="004625ED" w:rsidRDefault="004625ED" w:rsidP="004625ED">
      <w:pPr>
        <w:ind w:firstLine="709"/>
      </w:pPr>
      <w:proofErr w:type="gramStart"/>
      <w:r w:rsidRPr="004625ED">
        <w:t>Темы рефератов распределяются между обучающимися или группой обучающихся на первом занятии, готовые рефераты представляются в соответствующие сроки.</w:t>
      </w:r>
      <w:proofErr w:type="gramEnd"/>
    </w:p>
    <w:p w:rsidR="004625ED" w:rsidRPr="004625ED" w:rsidRDefault="004625ED" w:rsidP="004625ED">
      <w:pPr>
        <w:ind w:firstLine="709"/>
      </w:pPr>
      <w:r w:rsidRPr="004625ED">
        <w:t xml:space="preserve">Устный опрос проводится на практических занятиях и затрагивает как тематику предшествующих занятий, так и лекционный материал. </w:t>
      </w:r>
    </w:p>
    <w:p w:rsidR="004625ED" w:rsidRPr="004625ED" w:rsidRDefault="004625ED" w:rsidP="004625ED">
      <w:pPr>
        <w:ind w:firstLine="709"/>
      </w:pPr>
      <w:r w:rsidRPr="004625ED">
        <w:t>В случае невыполнения заданий в процессе обучения, их необходимо «отработать» до промежуточной аттестации. Вид заданий, которые необходимо выполнить для ликвидации задолженности определяется в индивидуальном порядке, с учетом причин невыполнения.</w:t>
      </w:r>
    </w:p>
    <w:p w:rsidR="004625ED" w:rsidRPr="004625ED" w:rsidRDefault="004625ED" w:rsidP="004625ED">
      <w:pPr>
        <w:ind w:firstLine="709"/>
      </w:pPr>
      <w:r w:rsidRPr="004625ED">
        <w:t xml:space="preserve">Практические задания (контрольные работы) являются важной частью промежуточной аттестации по дисциплине. </w:t>
      </w:r>
    </w:p>
    <w:p w:rsidR="004625ED" w:rsidRPr="004625ED" w:rsidRDefault="004625ED" w:rsidP="004625ED">
      <w:pPr>
        <w:ind w:firstLine="709"/>
        <w:rPr>
          <w:color w:val="000000"/>
        </w:rPr>
      </w:pPr>
      <w:r w:rsidRPr="004625ED">
        <w:t xml:space="preserve">В случае невыполнения реферата, контрольных и практических заданий в установленные сроки </w:t>
      </w:r>
      <w:proofErr w:type="gramStart"/>
      <w:r w:rsidRPr="004625ED">
        <w:t>обучающемуся</w:t>
      </w:r>
      <w:proofErr w:type="gramEnd"/>
      <w:r w:rsidRPr="004625ED">
        <w:t xml:space="preserve"> необходимо погасить задолженность по невыполненным заданиям до проведения промежуточной аттестации. График погашения задолженности устанавливается преподавателем в индивидуальном порядке с учетом причин невыполнения.</w:t>
      </w:r>
    </w:p>
    <w:p w:rsidR="004625ED" w:rsidRPr="004625ED" w:rsidRDefault="004625ED" w:rsidP="004625ED">
      <w:pPr>
        <w:ind w:firstLine="709"/>
      </w:pPr>
      <w:r w:rsidRPr="004625ED">
        <w:t xml:space="preserve">По окончании освоения дисциплины проводится промежуточная аттестация в виде другой формы контроля, что позволяет оценить достижение результатов </w:t>
      </w:r>
      <w:proofErr w:type="gramStart"/>
      <w:r w:rsidRPr="004625ED">
        <w:t>обучения по дисциплине</w:t>
      </w:r>
      <w:proofErr w:type="gramEnd"/>
      <w:r w:rsidRPr="004625ED">
        <w:t>.</w:t>
      </w:r>
    </w:p>
    <w:p w:rsidR="004625ED" w:rsidRPr="004625ED" w:rsidRDefault="004625ED" w:rsidP="004625ED">
      <w:pPr>
        <w:ind w:firstLine="709"/>
      </w:pPr>
      <w:r w:rsidRPr="004625ED">
        <w:t xml:space="preserve">Во время сдачи промежуточной аттестации в устной форме в аудитории может находиться одновременно не более 10 человек, во время сдачи  промежуточной аттестации в форме письменного тестирования – вся группа. </w:t>
      </w:r>
    </w:p>
    <w:p w:rsidR="00802EEB" w:rsidRDefault="00802EEB" w:rsidP="00802EEB">
      <w:pPr>
        <w:tabs>
          <w:tab w:val="right" w:leader="underscore" w:pos="9639"/>
        </w:tabs>
        <w:spacing w:line="240" w:lineRule="auto"/>
        <w:ind w:firstLine="567"/>
        <w:rPr>
          <w:spacing w:val="-4"/>
        </w:rPr>
      </w:pPr>
    </w:p>
    <w:p w:rsidR="004625ED" w:rsidRPr="00E4587D" w:rsidRDefault="004625ED" w:rsidP="00802EEB">
      <w:pPr>
        <w:tabs>
          <w:tab w:val="right" w:leader="underscore" w:pos="9639"/>
        </w:tabs>
        <w:spacing w:line="240" w:lineRule="auto"/>
        <w:ind w:firstLine="567"/>
        <w:rPr>
          <w:b/>
          <w:spacing w:val="-4"/>
        </w:rPr>
      </w:pPr>
    </w:p>
    <w:sectPr w:rsidR="004625ED" w:rsidRPr="00E4587D" w:rsidSect="00100547">
      <w:pgSz w:w="11906" w:h="16838"/>
      <w:pgMar w:top="1134" w:right="862"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C24" w:rsidRDefault="00B56C24">
      <w:pPr>
        <w:spacing w:line="240" w:lineRule="auto"/>
      </w:pPr>
      <w:r>
        <w:separator/>
      </w:r>
    </w:p>
  </w:endnote>
  <w:endnote w:type="continuationSeparator" w:id="0">
    <w:p w:rsidR="00B56C24" w:rsidRDefault="00B56C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sburg">
    <w:altName w:val="Courier New"/>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F9A" w:rsidRDefault="00A72F9A">
    <w:pPr>
      <w:pStyle w:val="af5"/>
      <w:jc w:val="right"/>
    </w:pPr>
    <w:r>
      <w:fldChar w:fldCharType="begin"/>
    </w:r>
    <w:r>
      <w:instrText>PAGE   \* MERGEFORMAT</w:instrText>
    </w:r>
    <w:r>
      <w:fldChar w:fldCharType="separate"/>
    </w:r>
    <w:r w:rsidR="00260BA3">
      <w:rPr>
        <w:noProof/>
      </w:rPr>
      <w:t>25</w:t>
    </w:r>
    <w:r>
      <w:fldChar w:fldCharType="end"/>
    </w:r>
  </w:p>
  <w:p w:rsidR="00A72F9A" w:rsidRDefault="00A72F9A">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C24" w:rsidRDefault="00B56C24">
      <w:pPr>
        <w:spacing w:line="240" w:lineRule="auto"/>
      </w:pPr>
      <w:r>
        <w:separator/>
      </w:r>
    </w:p>
  </w:footnote>
  <w:footnote w:type="continuationSeparator" w:id="0">
    <w:p w:rsidR="00B56C24" w:rsidRDefault="00B56C2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2008"/>
    <w:multiLevelType w:val="hybridMultilevel"/>
    <w:tmpl w:val="357647AE"/>
    <w:lvl w:ilvl="0" w:tplc="913052BE">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1">
    <w:nsid w:val="071D1059"/>
    <w:multiLevelType w:val="multilevel"/>
    <w:tmpl w:val="9BE89B96"/>
    <w:styleLink w:val="WWNum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D22ABE"/>
    <w:multiLevelType w:val="hybridMultilevel"/>
    <w:tmpl w:val="09D4476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33539"/>
    <w:multiLevelType w:val="hybridMultilevel"/>
    <w:tmpl w:val="3BBACB8C"/>
    <w:lvl w:ilvl="0" w:tplc="E0EC3B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0A471E"/>
    <w:multiLevelType w:val="hybridMultilevel"/>
    <w:tmpl w:val="37B0CF9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736A5C"/>
    <w:multiLevelType w:val="hybridMultilevel"/>
    <w:tmpl w:val="56A0C91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847D17"/>
    <w:multiLevelType w:val="hybridMultilevel"/>
    <w:tmpl w:val="6D527C4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4530DD"/>
    <w:multiLevelType w:val="hybridMultilevel"/>
    <w:tmpl w:val="9B30033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7418FD"/>
    <w:multiLevelType w:val="hybridMultilevel"/>
    <w:tmpl w:val="8C6A338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CA42E1"/>
    <w:multiLevelType w:val="hybridMultilevel"/>
    <w:tmpl w:val="F6E44DE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FD4262"/>
    <w:multiLevelType w:val="hybridMultilevel"/>
    <w:tmpl w:val="DE5614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4778FE"/>
    <w:multiLevelType w:val="hybridMultilevel"/>
    <w:tmpl w:val="E7B0F1F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23252E"/>
    <w:multiLevelType w:val="hybridMultilevel"/>
    <w:tmpl w:val="24484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AB6FA5"/>
    <w:multiLevelType w:val="hybridMultilevel"/>
    <w:tmpl w:val="B922E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FA478C"/>
    <w:multiLevelType w:val="multilevel"/>
    <w:tmpl w:val="0DF6DE76"/>
    <w:styleLink w:val="WWNum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D003F21"/>
    <w:multiLevelType w:val="hybridMultilevel"/>
    <w:tmpl w:val="643E390C"/>
    <w:styleLink w:val="list1"/>
    <w:lvl w:ilvl="0" w:tplc="04190001">
      <w:start w:val="1"/>
      <w:numFmt w:val="bullet"/>
      <w:lvlText w:val=""/>
      <w:lvlJc w:val="left"/>
      <w:pPr>
        <w:tabs>
          <w:tab w:val="num" w:pos="360"/>
        </w:tabs>
        <w:ind w:left="360" w:hanging="360"/>
      </w:pPr>
      <w:rPr>
        <w:rFonts w:ascii="Symbol" w:hAnsi="Symbol" w:hint="default"/>
      </w:rPr>
    </w:lvl>
    <w:lvl w:ilvl="1" w:tplc="78B8978A">
      <w:start w:val="1"/>
      <w:numFmt w:val="lowerLetter"/>
      <w:lvlText w:val="%2."/>
      <w:lvlJc w:val="left"/>
      <w:pPr>
        <w:tabs>
          <w:tab w:val="num" w:pos="1080"/>
        </w:tabs>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1F4672D0"/>
    <w:multiLevelType w:val="hybridMultilevel"/>
    <w:tmpl w:val="AE94E6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17127C1"/>
    <w:multiLevelType w:val="hybridMultilevel"/>
    <w:tmpl w:val="BC4428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EB714B"/>
    <w:multiLevelType w:val="hybridMultilevel"/>
    <w:tmpl w:val="4EC41D4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4567E9"/>
    <w:multiLevelType w:val="hybridMultilevel"/>
    <w:tmpl w:val="8462336C"/>
    <w:lvl w:ilvl="0" w:tplc="0409000F">
      <w:start w:val="2"/>
      <w:numFmt w:val="bullet"/>
      <w:pStyle w:val="a"/>
      <w:lvlText w:val="-"/>
      <w:lvlJc w:val="left"/>
      <w:pPr>
        <w:tabs>
          <w:tab w:val="num" w:pos="1069"/>
        </w:tabs>
        <w:ind w:left="1069" w:hanging="360"/>
      </w:pPr>
      <w:rPr>
        <w:rFonts w:ascii="Times New Roman" w:eastAsia="Times New Roman" w:hAnsi="Times New Roman" w:cs="Times New Roman" w:hint="default"/>
      </w:rPr>
    </w:lvl>
    <w:lvl w:ilvl="1" w:tplc="04190019" w:tentative="1">
      <w:start w:val="1"/>
      <w:numFmt w:val="bullet"/>
      <w:lvlText w:val="o"/>
      <w:lvlJc w:val="left"/>
      <w:pPr>
        <w:tabs>
          <w:tab w:val="num" w:pos="1789"/>
        </w:tabs>
        <w:ind w:left="1789" w:hanging="360"/>
      </w:pPr>
      <w:rPr>
        <w:rFonts w:ascii="Courier New" w:hAnsi="Courier New" w:hint="default"/>
      </w:rPr>
    </w:lvl>
    <w:lvl w:ilvl="2" w:tplc="0419001B" w:tentative="1">
      <w:start w:val="1"/>
      <w:numFmt w:val="bullet"/>
      <w:lvlText w:val=""/>
      <w:lvlJc w:val="left"/>
      <w:pPr>
        <w:tabs>
          <w:tab w:val="num" w:pos="2509"/>
        </w:tabs>
        <w:ind w:left="2509" w:hanging="360"/>
      </w:pPr>
      <w:rPr>
        <w:rFonts w:ascii="Wingdings" w:hAnsi="Wingdings" w:hint="default"/>
      </w:rPr>
    </w:lvl>
    <w:lvl w:ilvl="3" w:tplc="0419000F" w:tentative="1">
      <w:start w:val="1"/>
      <w:numFmt w:val="bullet"/>
      <w:lvlText w:val=""/>
      <w:lvlJc w:val="left"/>
      <w:pPr>
        <w:tabs>
          <w:tab w:val="num" w:pos="3229"/>
        </w:tabs>
        <w:ind w:left="3229" w:hanging="360"/>
      </w:pPr>
      <w:rPr>
        <w:rFonts w:ascii="Symbol" w:hAnsi="Symbol" w:hint="default"/>
      </w:rPr>
    </w:lvl>
    <w:lvl w:ilvl="4" w:tplc="04190019" w:tentative="1">
      <w:start w:val="1"/>
      <w:numFmt w:val="bullet"/>
      <w:lvlText w:val="o"/>
      <w:lvlJc w:val="left"/>
      <w:pPr>
        <w:tabs>
          <w:tab w:val="num" w:pos="3949"/>
        </w:tabs>
        <w:ind w:left="3949" w:hanging="360"/>
      </w:pPr>
      <w:rPr>
        <w:rFonts w:ascii="Courier New" w:hAnsi="Courier New" w:hint="default"/>
      </w:rPr>
    </w:lvl>
    <w:lvl w:ilvl="5" w:tplc="0419001B" w:tentative="1">
      <w:start w:val="1"/>
      <w:numFmt w:val="bullet"/>
      <w:lvlText w:val=""/>
      <w:lvlJc w:val="left"/>
      <w:pPr>
        <w:tabs>
          <w:tab w:val="num" w:pos="4669"/>
        </w:tabs>
        <w:ind w:left="4669" w:hanging="360"/>
      </w:pPr>
      <w:rPr>
        <w:rFonts w:ascii="Wingdings" w:hAnsi="Wingdings" w:hint="default"/>
      </w:rPr>
    </w:lvl>
    <w:lvl w:ilvl="6" w:tplc="0419000F" w:tentative="1">
      <w:start w:val="1"/>
      <w:numFmt w:val="bullet"/>
      <w:lvlText w:val=""/>
      <w:lvlJc w:val="left"/>
      <w:pPr>
        <w:tabs>
          <w:tab w:val="num" w:pos="5389"/>
        </w:tabs>
        <w:ind w:left="5389" w:hanging="360"/>
      </w:pPr>
      <w:rPr>
        <w:rFonts w:ascii="Symbol" w:hAnsi="Symbol" w:hint="default"/>
      </w:rPr>
    </w:lvl>
    <w:lvl w:ilvl="7" w:tplc="04190019" w:tentative="1">
      <w:start w:val="1"/>
      <w:numFmt w:val="bullet"/>
      <w:lvlText w:val="o"/>
      <w:lvlJc w:val="left"/>
      <w:pPr>
        <w:tabs>
          <w:tab w:val="num" w:pos="6109"/>
        </w:tabs>
        <w:ind w:left="6109" w:hanging="360"/>
      </w:pPr>
      <w:rPr>
        <w:rFonts w:ascii="Courier New" w:hAnsi="Courier New" w:hint="default"/>
      </w:rPr>
    </w:lvl>
    <w:lvl w:ilvl="8" w:tplc="0419001B" w:tentative="1">
      <w:start w:val="1"/>
      <w:numFmt w:val="bullet"/>
      <w:lvlText w:val=""/>
      <w:lvlJc w:val="left"/>
      <w:pPr>
        <w:tabs>
          <w:tab w:val="num" w:pos="6829"/>
        </w:tabs>
        <w:ind w:left="6829" w:hanging="360"/>
      </w:pPr>
      <w:rPr>
        <w:rFonts w:ascii="Wingdings" w:hAnsi="Wingdings" w:hint="default"/>
      </w:rPr>
    </w:lvl>
  </w:abstractNum>
  <w:abstractNum w:abstractNumId="20">
    <w:nsid w:val="26C74ACE"/>
    <w:multiLevelType w:val="hybridMultilevel"/>
    <w:tmpl w:val="FE56AED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70A5A1A"/>
    <w:multiLevelType w:val="hybridMultilevel"/>
    <w:tmpl w:val="D35AAE6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104858"/>
    <w:multiLevelType w:val="hybridMultilevel"/>
    <w:tmpl w:val="380A23B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901DD8"/>
    <w:multiLevelType w:val="hybridMultilevel"/>
    <w:tmpl w:val="195E807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B57588"/>
    <w:multiLevelType w:val="hybridMultilevel"/>
    <w:tmpl w:val="59685C5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2D51ED"/>
    <w:multiLevelType w:val="hybridMultilevel"/>
    <w:tmpl w:val="82E4D3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46B3D09"/>
    <w:multiLevelType w:val="hybridMultilevel"/>
    <w:tmpl w:val="A7E6BBEC"/>
    <w:lvl w:ilvl="0" w:tplc="7624E5EC">
      <w:start w:val="1"/>
      <w:numFmt w:val="bullet"/>
      <w:pStyle w:val="a0"/>
      <w:lvlText w:val=""/>
      <w:lvlJc w:val="left"/>
      <w:pPr>
        <w:tabs>
          <w:tab w:val="num" w:pos="4155"/>
        </w:tabs>
        <w:ind w:left="4155" w:hanging="255"/>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nsid w:val="35746BDD"/>
    <w:multiLevelType w:val="hybridMultilevel"/>
    <w:tmpl w:val="2E0255DE"/>
    <w:lvl w:ilvl="0" w:tplc="E0EC3B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92217B7"/>
    <w:multiLevelType w:val="hybridMultilevel"/>
    <w:tmpl w:val="006C670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D27A42"/>
    <w:multiLevelType w:val="hybridMultilevel"/>
    <w:tmpl w:val="AE9C2690"/>
    <w:lvl w:ilvl="0" w:tplc="187A5C1A">
      <w:start w:val="1"/>
      <w:numFmt w:val="bullet"/>
      <w:pStyle w:val="a1"/>
      <w:lvlText w:val=""/>
      <w:lvlJc w:val="left"/>
      <w:pPr>
        <w:tabs>
          <w:tab w:val="num" w:pos="8960"/>
        </w:tabs>
        <w:ind w:left="89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D2B50D2"/>
    <w:multiLevelType w:val="multilevel"/>
    <w:tmpl w:val="7F0C596C"/>
    <w:lvl w:ilvl="0">
      <w:start w:val="1"/>
      <w:numFmt w:val="bullet"/>
      <w:lvlText w:val="-"/>
      <w:lvlJc w:val="left"/>
      <w:pPr>
        <w:tabs>
          <w:tab w:val="num" w:pos="851"/>
        </w:tabs>
        <w:ind w:left="851" w:hanging="284"/>
      </w:pPr>
      <w:rPr>
        <w:rFonts w:ascii="Times New Roman" w:hAnsi="Times New Roman" w:cs="Times New Roman" w:hint="default"/>
        <w:b/>
        <w:bCs/>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42945FFD"/>
    <w:multiLevelType w:val="hybridMultilevel"/>
    <w:tmpl w:val="512ED75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8570208"/>
    <w:multiLevelType w:val="hybridMultilevel"/>
    <w:tmpl w:val="278C7EF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91C79B3"/>
    <w:multiLevelType w:val="hybridMultilevel"/>
    <w:tmpl w:val="481A62B0"/>
    <w:lvl w:ilvl="0" w:tplc="B6462B5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C4A07FD"/>
    <w:multiLevelType w:val="hybridMultilevel"/>
    <w:tmpl w:val="6BF05BB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E3465A4"/>
    <w:multiLevelType w:val="hybridMultilevel"/>
    <w:tmpl w:val="2BDAC6D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E695288"/>
    <w:multiLevelType w:val="hybridMultilevel"/>
    <w:tmpl w:val="CFD6F14C"/>
    <w:lvl w:ilvl="0" w:tplc="1F22C2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0627DCD"/>
    <w:multiLevelType w:val="hybridMultilevel"/>
    <w:tmpl w:val="FDA408E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0AB0066"/>
    <w:multiLevelType w:val="hybridMultilevel"/>
    <w:tmpl w:val="0FB279A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24B5E13"/>
    <w:multiLevelType w:val="hybridMultilevel"/>
    <w:tmpl w:val="89841BB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294509E"/>
    <w:multiLevelType w:val="hybridMultilevel"/>
    <w:tmpl w:val="F1CCE95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59F0A25"/>
    <w:multiLevelType w:val="hybridMultilevel"/>
    <w:tmpl w:val="80EC3EAA"/>
    <w:lvl w:ilvl="0" w:tplc="AE24446C">
      <w:start w:val="1"/>
      <w:numFmt w:val="bullet"/>
      <w:pStyle w:val="a2"/>
      <w:lvlText w:val=""/>
      <w:lvlJc w:val="left"/>
      <w:pPr>
        <w:tabs>
          <w:tab w:val="num" w:pos="780"/>
        </w:tabs>
        <w:ind w:left="780" w:hanging="360"/>
      </w:pPr>
      <w:rPr>
        <w:rFonts w:ascii="Wingdings" w:hAnsi="Wingdings"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2">
    <w:nsid w:val="57BF7956"/>
    <w:multiLevelType w:val="hybridMultilevel"/>
    <w:tmpl w:val="5530A6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80459B2"/>
    <w:multiLevelType w:val="hybridMultilevel"/>
    <w:tmpl w:val="9BC8AE50"/>
    <w:lvl w:ilvl="0" w:tplc="365CE6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4">
    <w:nsid w:val="5B5A4BA1"/>
    <w:multiLevelType w:val="hybridMultilevel"/>
    <w:tmpl w:val="23D60F3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C894169"/>
    <w:multiLevelType w:val="hybridMultilevel"/>
    <w:tmpl w:val="43FA423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FF46388"/>
    <w:multiLevelType w:val="hybridMultilevel"/>
    <w:tmpl w:val="4350CCF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01016AF"/>
    <w:multiLevelType w:val="hybridMultilevel"/>
    <w:tmpl w:val="134CAB70"/>
    <w:lvl w:ilvl="0" w:tplc="AE24446C">
      <w:start w:val="1"/>
      <w:numFmt w:val="bullet"/>
      <w:pStyle w:val="a3"/>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610136FA"/>
    <w:multiLevelType w:val="hybridMultilevel"/>
    <w:tmpl w:val="8BC4546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42D5B02"/>
    <w:multiLevelType w:val="hybridMultilevel"/>
    <w:tmpl w:val="4B709F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7E9145F"/>
    <w:multiLevelType w:val="hybridMultilevel"/>
    <w:tmpl w:val="5A5296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8BC405E"/>
    <w:multiLevelType w:val="hybridMultilevel"/>
    <w:tmpl w:val="368AA52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93E4E98"/>
    <w:multiLevelType w:val="hybridMultilevel"/>
    <w:tmpl w:val="BC4C348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bCs/>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nsid w:val="6FBA7362"/>
    <w:multiLevelType w:val="hybridMultilevel"/>
    <w:tmpl w:val="9AF2E6BC"/>
    <w:lvl w:ilvl="0" w:tplc="2A149382">
      <w:start w:val="1"/>
      <w:numFmt w:val="bullet"/>
      <w:pStyle w:val="a4"/>
      <w:lvlText w:val=""/>
      <w:lvlJc w:val="left"/>
      <w:pPr>
        <w:tabs>
          <w:tab w:val="num" w:pos="1860"/>
        </w:tabs>
        <w:ind w:left="186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55">
    <w:nsid w:val="7295115B"/>
    <w:multiLevelType w:val="hybridMultilevel"/>
    <w:tmpl w:val="FDF070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2FF7724"/>
    <w:multiLevelType w:val="hybridMultilevel"/>
    <w:tmpl w:val="FE70938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4582F18"/>
    <w:multiLevelType w:val="hybridMultilevel"/>
    <w:tmpl w:val="E85E1FC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9E47137"/>
    <w:multiLevelType w:val="hybridMultilevel"/>
    <w:tmpl w:val="1B422B3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27177C"/>
    <w:multiLevelType w:val="hybridMultilevel"/>
    <w:tmpl w:val="4C782B0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DAA2452"/>
    <w:multiLevelType w:val="hybridMultilevel"/>
    <w:tmpl w:val="FA680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DEE7A57"/>
    <w:multiLevelType w:val="hybridMultilevel"/>
    <w:tmpl w:val="3E6AE31A"/>
    <w:lvl w:ilvl="0" w:tplc="913052BE">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num w:numId="1">
    <w:abstractNumId w:val="26"/>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53"/>
  </w:num>
  <w:num w:numId="7">
    <w:abstractNumId w:val="54"/>
  </w:num>
  <w:num w:numId="8">
    <w:abstractNumId w:val="41"/>
  </w:num>
  <w:num w:numId="9">
    <w:abstractNumId w:val="46"/>
  </w:num>
  <w:num w:numId="10">
    <w:abstractNumId w:val="3"/>
  </w:num>
  <w:num w:numId="11">
    <w:abstractNumId w:val="27"/>
  </w:num>
  <w:num w:numId="12">
    <w:abstractNumId w:val="43"/>
  </w:num>
  <w:num w:numId="13">
    <w:abstractNumId w:val="30"/>
  </w:num>
  <w:num w:numId="14">
    <w:abstractNumId w:val="61"/>
  </w:num>
  <w:num w:numId="15">
    <w:abstractNumId w:val="0"/>
  </w:num>
  <w:num w:numId="16">
    <w:abstractNumId w:val="33"/>
  </w:num>
  <w:num w:numId="17">
    <w:abstractNumId w:val="1"/>
  </w:num>
  <w:num w:numId="18">
    <w:abstractNumId w:val="14"/>
  </w:num>
  <w:num w:numId="19">
    <w:abstractNumId w:val="12"/>
  </w:num>
  <w:num w:numId="20">
    <w:abstractNumId w:val="36"/>
  </w:num>
  <w:num w:numId="21">
    <w:abstractNumId w:val="13"/>
  </w:num>
  <w:num w:numId="22">
    <w:abstractNumId w:val="60"/>
  </w:num>
  <w:num w:numId="23">
    <w:abstractNumId w:val="55"/>
  </w:num>
  <w:num w:numId="24">
    <w:abstractNumId w:val="56"/>
  </w:num>
  <w:num w:numId="25">
    <w:abstractNumId w:val="10"/>
  </w:num>
  <w:num w:numId="26">
    <w:abstractNumId w:val="39"/>
  </w:num>
  <w:num w:numId="27">
    <w:abstractNumId w:val="16"/>
  </w:num>
  <w:num w:numId="28">
    <w:abstractNumId w:val="42"/>
  </w:num>
  <w:num w:numId="29">
    <w:abstractNumId w:val="45"/>
  </w:num>
  <w:num w:numId="30">
    <w:abstractNumId w:val="38"/>
  </w:num>
  <w:num w:numId="31">
    <w:abstractNumId w:val="24"/>
  </w:num>
  <w:num w:numId="32">
    <w:abstractNumId w:val="5"/>
  </w:num>
  <w:num w:numId="33">
    <w:abstractNumId w:val="40"/>
  </w:num>
  <w:num w:numId="34">
    <w:abstractNumId w:val="28"/>
  </w:num>
  <w:num w:numId="35">
    <w:abstractNumId w:val="8"/>
  </w:num>
  <w:num w:numId="36">
    <w:abstractNumId w:val="21"/>
  </w:num>
  <w:num w:numId="37">
    <w:abstractNumId w:val="11"/>
  </w:num>
  <w:num w:numId="38">
    <w:abstractNumId w:val="7"/>
  </w:num>
  <w:num w:numId="39">
    <w:abstractNumId w:val="58"/>
  </w:num>
  <w:num w:numId="40">
    <w:abstractNumId w:val="17"/>
  </w:num>
  <w:num w:numId="41">
    <w:abstractNumId w:val="37"/>
  </w:num>
  <w:num w:numId="42">
    <w:abstractNumId w:val="34"/>
  </w:num>
  <w:num w:numId="43">
    <w:abstractNumId w:val="4"/>
  </w:num>
  <w:num w:numId="44">
    <w:abstractNumId w:val="52"/>
  </w:num>
  <w:num w:numId="45">
    <w:abstractNumId w:val="23"/>
  </w:num>
  <w:num w:numId="46">
    <w:abstractNumId w:val="25"/>
  </w:num>
  <w:num w:numId="47">
    <w:abstractNumId w:val="18"/>
  </w:num>
  <w:num w:numId="48">
    <w:abstractNumId w:val="31"/>
  </w:num>
  <w:num w:numId="49">
    <w:abstractNumId w:val="9"/>
  </w:num>
  <w:num w:numId="50">
    <w:abstractNumId w:val="6"/>
  </w:num>
  <w:num w:numId="51">
    <w:abstractNumId w:val="44"/>
  </w:num>
  <w:num w:numId="52">
    <w:abstractNumId w:val="22"/>
  </w:num>
  <w:num w:numId="53">
    <w:abstractNumId w:val="50"/>
  </w:num>
  <w:num w:numId="54">
    <w:abstractNumId w:val="51"/>
  </w:num>
  <w:num w:numId="55">
    <w:abstractNumId w:val="35"/>
  </w:num>
  <w:num w:numId="56">
    <w:abstractNumId w:val="49"/>
  </w:num>
  <w:num w:numId="57">
    <w:abstractNumId w:val="48"/>
  </w:num>
  <w:num w:numId="58">
    <w:abstractNumId w:val="20"/>
  </w:num>
  <w:num w:numId="59">
    <w:abstractNumId w:val="32"/>
  </w:num>
  <w:num w:numId="60">
    <w:abstractNumId w:val="59"/>
  </w:num>
  <w:num w:numId="61">
    <w:abstractNumId w:val="57"/>
  </w:num>
  <w:num w:numId="62">
    <w:abstractNumId w:val="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D97"/>
    <w:rsid w:val="00014579"/>
    <w:rsid w:val="00014B1F"/>
    <w:rsid w:val="00015372"/>
    <w:rsid w:val="0001564A"/>
    <w:rsid w:val="00025F78"/>
    <w:rsid w:val="00027969"/>
    <w:rsid w:val="00030650"/>
    <w:rsid w:val="00034964"/>
    <w:rsid w:val="00036D97"/>
    <w:rsid w:val="00037A40"/>
    <w:rsid w:val="00037CBE"/>
    <w:rsid w:val="00043815"/>
    <w:rsid w:val="0005243B"/>
    <w:rsid w:val="00053A42"/>
    <w:rsid w:val="000571F1"/>
    <w:rsid w:val="00060B7A"/>
    <w:rsid w:val="00086919"/>
    <w:rsid w:val="000A3D58"/>
    <w:rsid w:val="000B25AB"/>
    <w:rsid w:val="000B2BC0"/>
    <w:rsid w:val="000B394A"/>
    <w:rsid w:val="000B5BE8"/>
    <w:rsid w:val="000B6705"/>
    <w:rsid w:val="000B7AD9"/>
    <w:rsid w:val="000D041E"/>
    <w:rsid w:val="000D3EA6"/>
    <w:rsid w:val="000E23A5"/>
    <w:rsid w:val="000E490B"/>
    <w:rsid w:val="000F65A6"/>
    <w:rsid w:val="00100547"/>
    <w:rsid w:val="00102E0D"/>
    <w:rsid w:val="00102E69"/>
    <w:rsid w:val="001046A3"/>
    <w:rsid w:val="0011024F"/>
    <w:rsid w:val="0011167F"/>
    <w:rsid w:val="00136A18"/>
    <w:rsid w:val="00142DB3"/>
    <w:rsid w:val="001432CE"/>
    <w:rsid w:val="001469EF"/>
    <w:rsid w:val="00156BDD"/>
    <w:rsid w:val="001751B3"/>
    <w:rsid w:val="0018162C"/>
    <w:rsid w:val="001825A6"/>
    <w:rsid w:val="001826DB"/>
    <w:rsid w:val="00195AA0"/>
    <w:rsid w:val="001970E5"/>
    <w:rsid w:val="001B2123"/>
    <w:rsid w:val="001B4BFD"/>
    <w:rsid w:val="001B77DB"/>
    <w:rsid w:val="001C2596"/>
    <w:rsid w:val="001C48C6"/>
    <w:rsid w:val="001C5C3B"/>
    <w:rsid w:val="001D0932"/>
    <w:rsid w:val="001E4295"/>
    <w:rsid w:val="001E76FA"/>
    <w:rsid w:val="001F1451"/>
    <w:rsid w:val="001F73A1"/>
    <w:rsid w:val="002112AC"/>
    <w:rsid w:val="00212758"/>
    <w:rsid w:val="00213C57"/>
    <w:rsid w:val="00215285"/>
    <w:rsid w:val="00226460"/>
    <w:rsid w:val="0022735A"/>
    <w:rsid w:val="00230E55"/>
    <w:rsid w:val="0023380A"/>
    <w:rsid w:val="00233C20"/>
    <w:rsid w:val="00237DD4"/>
    <w:rsid w:val="00243082"/>
    <w:rsid w:val="00244AB5"/>
    <w:rsid w:val="00247C57"/>
    <w:rsid w:val="002534F9"/>
    <w:rsid w:val="0025691E"/>
    <w:rsid w:val="00260BA3"/>
    <w:rsid w:val="00264C42"/>
    <w:rsid w:val="0027397B"/>
    <w:rsid w:val="00280CB3"/>
    <w:rsid w:val="00280E27"/>
    <w:rsid w:val="002868BA"/>
    <w:rsid w:val="00295ABC"/>
    <w:rsid w:val="002B3382"/>
    <w:rsid w:val="002B4B27"/>
    <w:rsid w:val="002E3DF6"/>
    <w:rsid w:val="002E7AA1"/>
    <w:rsid w:val="002F121F"/>
    <w:rsid w:val="002F52EA"/>
    <w:rsid w:val="003045FD"/>
    <w:rsid w:val="00317AEC"/>
    <w:rsid w:val="00331146"/>
    <w:rsid w:val="00332DCA"/>
    <w:rsid w:val="00343018"/>
    <w:rsid w:val="00346C1D"/>
    <w:rsid w:val="00347C71"/>
    <w:rsid w:val="00347CBE"/>
    <w:rsid w:val="00355D41"/>
    <w:rsid w:val="00366B85"/>
    <w:rsid w:val="00370242"/>
    <w:rsid w:val="00370CCD"/>
    <w:rsid w:val="003756BF"/>
    <w:rsid w:val="003826DA"/>
    <w:rsid w:val="0038279A"/>
    <w:rsid w:val="003A4FE2"/>
    <w:rsid w:val="003B1E39"/>
    <w:rsid w:val="003B3728"/>
    <w:rsid w:val="003C3176"/>
    <w:rsid w:val="003C7C69"/>
    <w:rsid w:val="003D0865"/>
    <w:rsid w:val="003D2FF9"/>
    <w:rsid w:val="003D317F"/>
    <w:rsid w:val="003E21E3"/>
    <w:rsid w:val="003F651E"/>
    <w:rsid w:val="004035EF"/>
    <w:rsid w:val="00412D0B"/>
    <w:rsid w:val="00423FF5"/>
    <w:rsid w:val="00427932"/>
    <w:rsid w:val="00435BF3"/>
    <w:rsid w:val="0044377A"/>
    <w:rsid w:val="00451909"/>
    <w:rsid w:val="00453BE3"/>
    <w:rsid w:val="004568DE"/>
    <w:rsid w:val="00460F8A"/>
    <w:rsid w:val="004625ED"/>
    <w:rsid w:val="00471065"/>
    <w:rsid w:val="0047421A"/>
    <w:rsid w:val="00476112"/>
    <w:rsid w:val="0048328D"/>
    <w:rsid w:val="004844D6"/>
    <w:rsid w:val="0048521E"/>
    <w:rsid w:val="00486B41"/>
    <w:rsid w:val="00491B13"/>
    <w:rsid w:val="004B03DE"/>
    <w:rsid w:val="004B40AD"/>
    <w:rsid w:val="004B4824"/>
    <w:rsid w:val="004D1FB6"/>
    <w:rsid w:val="004E21F4"/>
    <w:rsid w:val="004E389A"/>
    <w:rsid w:val="004F602A"/>
    <w:rsid w:val="005014AD"/>
    <w:rsid w:val="00501D94"/>
    <w:rsid w:val="005047F5"/>
    <w:rsid w:val="00505D80"/>
    <w:rsid w:val="00533751"/>
    <w:rsid w:val="00534EA3"/>
    <w:rsid w:val="0054033C"/>
    <w:rsid w:val="00540F73"/>
    <w:rsid w:val="00541EA4"/>
    <w:rsid w:val="0054498A"/>
    <w:rsid w:val="0056457A"/>
    <w:rsid w:val="00572593"/>
    <w:rsid w:val="00572F4F"/>
    <w:rsid w:val="00597D6A"/>
    <w:rsid w:val="005A30C5"/>
    <w:rsid w:val="005A71CD"/>
    <w:rsid w:val="005B0962"/>
    <w:rsid w:val="005B32AD"/>
    <w:rsid w:val="005B351E"/>
    <w:rsid w:val="005B3A07"/>
    <w:rsid w:val="005C0190"/>
    <w:rsid w:val="005D7A58"/>
    <w:rsid w:val="005E1B02"/>
    <w:rsid w:val="005F4207"/>
    <w:rsid w:val="005F4D6E"/>
    <w:rsid w:val="005F5FF9"/>
    <w:rsid w:val="00630BBF"/>
    <w:rsid w:val="00643080"/>
    <w:rsid w:val="006465C7"/>
    <w:rsid w:val="006564BB"/>
    <w:rsid w:val="00663E0E"/>
    <w:rsid w:val="00681330"/>
    <w:rsid w:val="00682405"/>
    <w:rsid w:val="00682D4C"/>
    <w:rsid w:val="006847F1"/>
    <w:rsid w:val="00690197"/>
    <w:rsid w:val="006A5F16"/>
    <w:rsid w:val="006A6972"/>
    <w:rsid w:val="006B552F"/>
    <w:rsid w:val="006C2A24"/>
    <w:rsid w:val="006D0DD0"/>
    <w:rsid w:val="006D1296"/>
    <w:rsid w:val="006D2138"/>
    <w:rsid w:val="006D2F05"/>
    <w:rsid w:val="006E07DC"/>
    <w:rsid w:val="006E77A1"/>
    <w:rsid w:val="00705ADE"/>
    <w:rsid w:val="00714320"/>
    <w:rsid w:val="00714BC6"/>
    <w:rsid w:val="0071725F"/>
    <w:rsid w:val="00722C52"/>
    <w:rsid w:val="007263C5"/>
    <w:rsid w:val="00732764"/>
    <w:rsid w:val="00734B58"/>
    <w:rsid w:val="00741CA3"/>
    <w:rsid w:val="00742645"/>
    <w:rsid w:val="00750D3C"/>
    <w:rsid w:val="00753422"/>
    <w:rsid w:val="00760AC6"/>
    <w:rsid w:val="00765055"/>
    <w:rsid w:val="0076561B"/>
    <w:rsid w:val="00767177"/>
    <w:rsid w:val="007752C2"/>
    <w:rsid w:val="007805E5"/>
    <w:rsid w:val="007A2850"/>
    <w:rsid w:val="007A5AFD"/>
    <w:rsid w:val="007C5685"/>
    <w:rsid w:val="007D0EF6"/>
    <w:rsid w:val="007D3C80"/>
    <w:rsid w:val="007E3A8B"/>
    <w:rsid w:val="007E6766"/>
    <w:rsid w:val="007F415A"/>
    <w:rsid w:val="00802EEB"/>
    <w:rsid w:val="00805B83"/>
    <w:rsid w:val="00810ADD"/>
    <w:rsid w:val="0081511B"/>
    <w:rsid w:val="008269EE"/>
    <w:rsid w:val="00834B54"/>
    <w:rsid w:val="0084691B"/>
    <w:rsid w:val="00850A6E"/>
    <w:rsid w:val="00856E83"/>
    <w:rsid w:val="0086081C"/>
    <w:rsid w:val="00865AB7"/>
    <w:rsid w:val="008A225D"/>
    <w:rsid w:val="008A2FF0"/>
    <w:rsid w:val="008C57B5"/>
    <w:rsid w:val="008D2C3D"/>
    <w:rsid w:val="008E3AA5"/>
    <w:rsid w:val="008E4895"/>
    <w:rsid w:val="008F4367"/>
    <w:rsid w:val="00900E77"/>
    <w:rsid w:val="0091236E"/>
    <w:rsid w:val="00926F4B"/>
    <w:rsid w:val="009449D6"/>
    <w:rsid w:val="00954F65"/>
    <w:rsid w:val="009559C3"/>
    <w:rsid w:val="00966403"/>
    <w:rsid w:val="00967D8E"/>
    <w:rsid w:val="0099775B"/>
    <w:rsid w:val="009A1576"/>
    <w:rsid w:val="009B7F77"/>
    <w:rsid w:val="009C6529"/>
    <w:rsid w:val="009C67DC"/>
    <w:rsid w:val="009C7234"/>
    <w:rsid w:val="00A03C0C"/>
    <w:rsid w:val="00A26987"/>
    <w:rsid w:val="00A3215A"/>
    <w:rsid w:val="00A457A3"/>
    <w:rsid w:val="00A45A1B"/>
    <w:rsid w:val="00A4629C"/>
    <w:rsid w:val="00A5044A"/>
    <w:rsid w:val="00A515B1"/>
    <w:rsid w:val="00A72F9A"/>
    <w:rsid w:val="00A73D7E"/>
    <w:rsid w:val="00A74303"/>
    <w:rsid w:val="00A7621F"/>
    <w:rsid w:val="00A8062F"/>
    <w:rsid w:val="00A80B94"/>
    <w:rsid w:val="00AA701C"/>
    <w:rsid w:val="00AA7152"/>
    <w:rsid w:val="00AC0744"/>
    <w:rsid w:val="00AC6AC8"/>
    <w:rsid w:val="00AD5D7E"/>
    <w:rsid w:val="00AD7EB6"/>
    <w:rsid w:val="00AE759A"/>
    <w:rsid w:val="00AF6670"/>
    <w:rsid w:val="00B00392"/>
    <w:rsid w:val="00B14014"/>
    <w:rsid w:val="00B26758"/>
    <w:rsid w:val="00B477E1"/>
    <w:rsid w:val="00B47809"/>
    <w:rsid w:val="00B53E94"/>
    <w:rsid w:val="00B56C24"/>
    <w:rsid w:val="00B61B9B"/>
    <w:rsid w:val="00B64713"/>
    <w:rsid w:val="00B779BD"/>
    <w:rsid w:val="00B851BF"/>
    <w:rsid w:val="00B86921"/>
    <w:rsid w:val="00B925E6"/>
    <w:rsid w:val="00BB7C43"/>
    <w:rsid w:val="00BC73EB"/>
    <w:rsid w:val="00BC747F"/>
    <w:rsid w:val="00BE13A4"/>
    <w:rsid w:val="00BE1A93"/>
    <w:rsid w:val="00BE2226"/>
    <w:rsid w:val="00BE72D4"/>
    <w:rsid w:val="00BF3F11"/>
    <w:rsid w:val="00C0249E"/>
    <w:rsid w:val="00C0410E"/>
    <w:rsid w:val="00C0674C"/>
    <w:rsid w:val="00C37498"/>
    <w:rsid w:val="00C40842"/>
    <w:rsid w:val="00C44880"/>
    <w:rsid w:val="00C4728A"/>
    <w:rsid w:val="00C57BBB"/>
    <w:rsid w:val="00C646AD"/>
    <w:rsid w:val="00C83B0A"/>
    <w:rsid w:val="00C9548C"/>
    <w:rsid w:val="00C97D0D"/>
    <w:rsid w:val="00CA2A45"/>
    <w:rsid w:val="00CA4B91"/>
    <w:rsid w:val="00CA5119"/>
    <w:rsid w:val="00CA7E73"/>
    <w:rsid w:val="00CB0F93"/>
    <w:rsid w:val="00CB6770"/>
    <w:rsid w:val="00CC2F09"/>
    <w:rsid w:val="00CC475F"/>
    <w:rsid w:val="00CD1694"/>
    <w:rsid w:val="00CE0412"/>
    <w:rsid w:val="00CE1E00"/>
    <w:rsid w:val="00CF5B75"/>
    <w:rsid w:val="00CF6BC9"/>
    <w:rsid w:val="00D33929"/>
    <w:rsid w:val="00D404A2"/>
    <w:rsid w:val="00D47822"/>
    <w:rsid w:val="00D74313"/>
    <w:rsid w:val="00D74B74"/>
    <w:rsid w:val="00D85644"/>
    <w:rsid w:val="00D879ED"/>
    <w:rsid w:val="00D938C1"/>
    <w:rsid w:val="00DA22BB"/>
    <w:rsid w:val="00DA7AB5"/>
    <w:rsid w:val="00DD0CA6"/>
    <w:rsid w:val="00DD2B6D"/>
    <w:rsid w:val="00DE4400"/>
    <w:rsid w:val="00DE5311"/>
    <w:rsid w:val="00DF182F"/>
    <w:rsid w:val="00DF5DDC"/>
    <w:rsid w:val="00E1339A"/>
    <w:rsid w:val="00E206DB"/>
    <w:rsid w:val="00E276D0"/>
    <w:rsid w:val="00E32E75"/>
    <w:rsid w:val="00E368BB"/>
    <w:rsid w:val="00E379D2"/>
    <w:rsid w:val="00E37E0A"/>
    <w:rsid w:val="00E42AE2"/>
    <w:rsid w:val="00E438C2"/>
    <w:rsid w:val="00E52085"/>
    <w:rsid w:val="00E60039"/>
    <w:rsid w:val="00E72148"/>
    <w:rsid w:val="00E72CB5"/>
    <w:rsid w:val="00E92B6E"/>
    <w:rsid w:val="00EA07D7"/>
    <w:rsid w:val="00EA4375"/>
    <w:rsid w:val="00EA6EA6"/>
    <w:rsid w:val="00EC5420"/>
    <w:rsid w:val="00ED07B6"/>
    <w:rsid w:val="00ED245D"/>
    <w:rsid w:val="00EE5FCE"/>
    <w:rsid w:val="00EF420B"/>
    <w:rsid w:val="00EF4D4B"/>
    <w:rsid w:val="00F013B8"/>
    <w:rsid w:val="00F053B0"/>
    <w:rsid w:val="00F2130A"/>
    <w:rsid w:val="00F31111"/>
    <w:rsid w:val="00F45E29"/>
    <w:rsid w:val="00F47630"/>
    <w:rsid w:val="00F515A5"/>
    <w:rsid w:val="00F62F44"/>
    <w:rsid w:val="00F63842"/>
    <w:rsid w:val="00F67873"/>
    <w:rsid w:val="00F84C6B"/>
    <w:rsid w:val="00F86544"/>
    <w:rsid w:val="00F9622F"/>
    <w:rsid w:val="00FA706C"/>
    <w:rsid w:val="00FB15C9"/>
    <w:rsid w:val="00FB5DC1"/>
    <w:rsid w:val="00FB65CA"/>
    <w:rsid w:val="00FC53B8"/>
    <w:rsid w:val="00FC6060"/>
    <w:rsid w:val="00FC65EF"/>
    <w:rsid w:val="00FD285F"/>
    <w:rsid w:val="00FD7383"/>
    <w:rsid w:val="00FE0AF8"/>
    <w:rsid w:val="00FE3D91"/>
    <w:rsid w:val="00FF2A8A"/>
    <w:rsid w:val="00FF6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toc 1" w:uiPriority="39"/>
    <w:lsdException w:name="footer" w:uiPriority="99"/>
    <w:lsdException w:name="caption" w:semiHidden="1" w:uiPriority="35" w:unhideWhenUsed="1" w:qFormat="1"/>
    <w:lsdException w:name="Title" w:qFormat="1"/>
    <w:lsdException w:name="Subtitle" w:uiPriority="11"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rsid w:val="00423FF5"/>
    <w:pPr>
      <w:spacing w:after="0"/>
      <w:jc w:val="both"/>
    </w:pPr>
    <w:rPr>
      <w:rFonts w:ascii="Times New Roman" w:hAnsi="Times New Roman"/>
      <w:sz w:val="24"/>
    </w:rPr>
  </w:style>
  <w:style w:type="paragraph" w:styleId="10">
    <w:name w:val="heading 1"/>
    <w:basedOn w:val="a5"/>
    <w:next w:val="a5"/>
    <w:link w:val="11"/>
    <w:uiPriority w:val="9"/>
    <w:qFormat/>
    <w:rsid w:val="007E3A8B"/>
    <w:pPr>
      <w:keepNext/>
      <w:keepLines/>
      <w:jc w:val="center"/>
      <w:outlineLvl w:val="0"/>
    </w:pPr>
    <w:rPr>
      <w:rFonts w:eastAsia="Times New Roman" w:cs="Times New Roman"/>
      <w:b/>
      <w:bCs/>
      <w:caps/>
      <w:szCs w:val="28"/>
    </w:rPr>
  </w:style>
  <w:style w:type="paragraph" w:styleId="2">
    <w:name w:val="heading 2"/>
    <w:basedOn w:val="a5"/>
    <w:next w:val="a5"/>
    <w:link w:val="20"/>
    <w:uiPriority w:val="9"/>
    <w:unhideWhenUsed/>
    <w:qFormat/>
    <w:rsid w:val="00370242"/>
    <w:pPr>
      <w:keepNext/>
      <w:keepLines/>
      <w:spacing w:before="200"/>
      <w:outlineLvl w:val="1"/>
    </w:pPr>
    <w:rPr>
      <w:rFonts w:ascii="Cambria" w:eastAsia="Times New Roman" w:hAnsi="Cambria" w:cs="Times New Roman"/>
      <w:b/>
      <w:bCs/>
      <w:color w:val="2DA2BF"/>
      <w:sz w:val="26"/>
      <w:szCs w:val="26"/>
    </w:rPr>
  </w:style>
  <w:style w:type="paragraph" w:styleId="3">
    <w:name w:val="heading 3"/>
    <w:basedOn w:val="a5"/>
    <w:next w:val="a5"/>
    <w:link w:val="30"/>
    <w:uiPriority w:val="9"/>
    <w:unhideWhenUsed/>
    <w:qFormat/>
    <w:rsid w:val="00370242"/>
    <w:pPr>
      <w:keepNext/>
      <w:keepLines/>
      <w:spacing w:before="200"/>
      <w:outlineLvl w:val="2"/>
    </w:pPr>
    <w:rPr>
      <w:rFonts w:ascii="Cambria" w:eastAsia="Times New Roman" w:hAnsi="Cambria" w:cs="Times New Roman"/>
      <w:b/>
      <w:bCs/>
      <w:color w:val="2DA2BF"/>
    </w:rPr>
  </w:style>
  <w:style w:type="paragraph" w:styleId="4">
    <w:name w:val="heading 4"/>
    <w:basedOn w:val="a5"/>
    <w:next w:val="a5"/>
    <w:link w:val="40"/>
    <w:uiPriority w:val="9"/>
    <w:unhideWhenUsed/>
    <w:qFormat/>
    <w:rsid w:val="00370242"/>
    <w:pPr>
      <w:keepNext/>
      <w:keepLines/>
      <w:spacing w:before="200"/>
      <w:outlineLvl w:val="3"/>
    </w:pPr>
    <w:rPr>
      <w:rFonts w:ascii="Cambria" w:eastAsia="Times New Roman" w:hAnsi="Cambria" w:cs="Times New Roman"/>
      <w:b/>
      <w:bCs/>
      <w:i/>
      <w:iCs/>
      <w:color w:val="2DA2BF"/>
    </w:rPr>
  </w:style>
  <w:style w:type="paragraph" w:styleId="5">
    <w:name w:val="heading 5"/>
    <w:basedOn w:val="a5"/>
    <w:next w:val="a5"/>
    <w:link w:val="50"/>
    <w:uiPriority w:val="9"/>
    <w:unhideWhenUsed/>
    <w:qFormat/>
    <w:rsid w:val="00370242"/>
    <w:pPr>
      <w:keepNext/>
      <w:keepLines/>
      <w:spacing w:before="200"/>
      <w:outlineLvl w:val="4"/>
    </w:pPr>
    <w:rPr>
      <w:rFonts w:ascii="Cambria" w:eastAsia="Times New Roman" w:hAnsi="Cambria" w:cs="Times New Roman"/>
      <w:color w:val="16505E"/>
    </w:rPr>
  </w:style>
  <w:style w:type="paragraph" w:styleId="6">
    <w:name w:val="heading 6"/>
    <w:basedOn w:val="a5"/>
    <w:next w:val="a5"/>
    <w:link w:val="60"/>
    <w:uiPriority w:val="9"/>
    <w:unhideWhenUsed/>
    <w:qFormat/>
    <w:rsid w:val="00370242"/>
    <w:pPr>
      <w:keepNext/>
      <w:keepLines/>
      <w:spacing w:before="200"/>
      <w:outlineLvl w:val="5"/>
    </w:pPr>
    <w:rPr>
      <w:rFonts w:ascii="Cambria" w:eastAsia="Times New Roman" w:hAnsi="Cambria" w:cs="Times New Roman"/>
      <w:i/>
      <w:iCs/>
      <w:color w:val="16505E"/>
    </w:rPr>
  </w:style>
  <w:style w:type="paragraph" w:styleId="7">
    <w:name w:val="heading 7"/>
    <w:basedOn w:val="a5"/>
    <w:next w:val="a5"/>
    <w:link w:val="70"/>
    <w:uiPriority w:val="9"/>
    <w:unhideWhenUsed/>
    <w:qFormat/>
    <w:rsid w:val="00370242"/>
    <w:pPr>
      <w:keepNext/>
      <w:keepLines/>
      <w:spacing w:before="200"/>
      <w:outlineLvl w:val="6"/>
    </w:pPr>
    <w:rPr>
      <w:rFonts w:ascii="Cambria" w:eastAsia="Times New Roman" w:hAnsi="Cambria" w:cs="Times New Roman"/>
      <w:i/>
      <w:iCs/>
      <w:color w:val="404040"/>
    </w:rPr>
  </w:style>
  <w:style w:type="paragraph" w:styleId="8">
    <w:name w:val="heading 8"/>
    <w:basedOn w:val="a5"/>
    <w:next w:val="a5"/>
    <w:link w:val="80"/>
    <w:uiPriority w:val="9"/>
    <w:semiHidden/>
    <w:unhideWhenUsed/>
    <w:qFormat/>
    <w:rsid w:val="00370242"/>
    <w:pPr>
      <w:keepNext/>
      <w:keepLines/>
      <w:spacing w:before="200"/>
      <w:outlineLvl w:val="7"/>
    </w:pPr>
    <w:rPr>
      <w:rFonts w:ascii="Cambria" w:eastAsia="Times New Roman" w:hAnsi="Cambria" w:cs="Times New Roman"/>
      <w:color w:val="2DA2BF"/>
      <w:sz w:val="20"/>
      <w:szCs w:val="20"/>
    </w:rPr>
  </w:style>
  <w:style w:type="paragraph" w:styleId="9">
    <w:name w:val="heading 9"/>
    <w:basedOn w:val="a5"/>
    <w:next w:val="a5"/>
    <w:link w:val="90"/>
    <w:uiPriority w:val="9"/>
    <w:unhideWhenUsed/>
    <w:qFormat/>
    <w:rsid w:val="00370242"/>
    <w:pPr>
      <w:keepNext/>
      <w:keepLines/>
      <w:spacing w:before="200"/>
      <w:outlineLvl w:val="8"/>
    </w:pPr>
    <w:rPr>
      <w:rFonts w:ascii="Cambria" w:eastAsia="Times New Roman" w:hAnsi="Cambria" w:cs="Times New Roman"/>
      <w:i/>
      <w:iCs/>
      <w:color w:val="40404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21">
    <w:name w:val="toc 2"/>
    <w:basedOn w:val="a5"/>
    <w:next w:val="a5"/>
    <w:autoRedefine/>
    <w:semiHidden/>
    <w:rsid w:val="00036D97"/>
    <w:pPr>
      <w:tabs>
        <w:tab w:val="right" w:leader="dot" w:pos="9345"/>
      </w:tabs>
      <w:spacing w:line="240" w:lineRule="auto"/>
      <w:ind w:left="720"/>
    </w:pPr>
  </w:style>
  <w:style w:type="character" w:styleId="a9">
    <w:name w:val="Hyperlink"/>
    <w:uiPriority w:val="99"/>
    <w:rsid w:val="00036D97"/>
    <w:rPr>
      <w:color w:val="0000FF"/>
      <w:u w:val="single"/>
    </w:rPr>
  </w:style>
  <w:style w:type="paragraph" w:styleId="aa">
    <w:name w:val="footnote text"/>
    <w:basedOn w:val="a5"/>
    <w:semiHidden/>
    <w:rsid w:val="00036D97"/>
    <w:rPr>
      <w:sz w:val="20"/>
      <w:szCs w:val="20"/>
    </w:rPr>
  </w:style>
  <w:style w:type="character" w:styleId="ab">
    <w:name w:val="footnote reference"/>
    <w:semiHidden/>
    <w:rsid w:val="00036D97"/>
    <w:rPr>
      <w:vertAlign w:val="superscript"/>
    </w:rPr>
  </w:style>
  <w:style w:type="paragraph" w:styleId="41">
    <w:name w:val="toc 4"/>
    <w:basedOn w:val="a5"/>
    <w:next w:val="a5"/>
    <w:autoRedefine/>
    <w:semiHidden/>
    <w:rsid w:val="00036D97"/>
    <w:pPr>
      <w:ind w:left="720"/>
    </w:pPr>
  </w:style>
  <w:style w:type="paragraph" w:customStyle="1" w:styleId="a0">
    <w:name w:val="список с точками"/>
    <w:basedOn w:val="a5"/>
    <w:rsid w:val="00036D97"/>
    <w:pPr>
      <w:numPr>
        <w:numId w:val="1"/>
      </w:numPr>
    </w:pPr>
  </w:style>
  <w:style w:type="paragraph" w:customStyle="1" w:styleId="ac">
    <w:name w:val="Для таблиц"/>
    <w:basedOn w:val="a5"/>
    <w:rsid w:val="00036D97"/>
    <w:pPr>
      <w:spacing w:line="240" w:lineRule="auto"/>
      <w:jc w:val="left"/>
    </w:pPr>
  </w:style>
  <w:style w:type="paragraph" w:styleId="51">
    <w:name w:val="toc 5"/>
    <w:basedOn w:val="a5"/>
    <w:next w:val="a5"/>
    <w:autoRedefine/>
    <w:semiHidden/>
    <w:rsid w:val="00036D97"/>
    <w:pPr>
      <w:tabs>
        <w:tab w:val="right" w:leader="dot" w:pos="9345"/>
      </w:tabs>
      <w:spacing w:line="240" w:lineRule="auto"/>
      <w:ind w:left="540"/>
    </w:pPr>
  </w:style>
  <w:style w:type="paragraph" w:customStyle="1" w:styleId="ad">
    <w:name w:val="Заголовок"/>
    <w:basedOn w:val="a5"/>
    <w:next w:val="a5"/>
    <w:link w:val="ae"/>
    <w:uiPriority w:val="10"/>
    <w:qFormat/>
    <w:rsid w:val="00370242"/>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paragraph" w:styleId="af">
    <w:name w:val="Body Text"/>
    <w:basedOn w:val="a5"/>
    <w:link w:val="af0"/>
    <w:rsid w:val="00036D97"/>
    <w:pPr>
      <w:spacing w:line="240" w:lineRule="auto"/>
    </w:pPr>
    <w:rPr>
      <w:b/>
      <w:sz w:val="28"/>
      <w:szCs w:val="20"/>
      <w:lang w:val="x-none" w:eastAsia="x-none"/>
    </w:rPr>
  </w:style>
  <w:style w:type="paragraph" w:styleId="af1">
    <w:name w:val="Body Text Indent"/>
    <w:aliases w:val="текст,Основной текст 1,Нумерованный список !!,Надин стиль"/>
    <w:basedOn w:val="a5"/>
    <w:rsid w:val="00036D97"/>
    <w:pPr>
      <w:spacing w:line="240" w:lineRule="auto"/>
    </w:pPr>
    <w:rPr>
      <w:sz w:val="28"/>
    </w:rPr>
  </w:style>
  <w:style w:type="paragraph" w:styleId="22">
    <w:name w:val="Body Text Indent 2"/>
    <w:basedOn w:val="a5"/>
    <w:rsid w:val="00036D97"/>
    <w:pPr>
      <w:spacing w:line="240" w:lineRule="auto"/>
      <w:ind w:firstLine="708"/>
    </w:pPr>
    <w:rPr>
      <w:sz w:val="28"/>
    </w:rPr>
  </w:style>
  <w:style w:type="paragraph" w:styleId="23">
    <w:name w:val="Body Text 2"/>
    <w:aliases w:val="Основной текст 2 Знак Знак Знак Знак"/>
    <w:basedOn w:val="a5"/>
    <w:rsid w:val="00036D97"/>
    <w:pPr>
      <w:spacing w:line="240" w:lineRule="auto"/>
      <w:jc w:val="center"/>
      <w:outlineLvl w:val="2"/>
    </w:pPr>
    <w:rPr>
      <w:b/>
    </w:rPr>
  </w:style>
  <w:style w:type="paragraph" w:styleId="31">
    <w:name w:val="Body Text Indent 3"/>
    <w:basedOn w:val="a5"/>
    <w:rsid w:val="00036D97"/>
    <w:pPr>
      <w:spacing w:after="120"/>
      <w:ind w:left="283"/>
    </w:pPr>
    <w:rPr>
      <w:sz w:val="16"/>
      <w:szCs w:val="16"/>
    </w:rPr>
  </w:style>
  <w:style w:type="paragraph" w:customStyle="1" w:styleId="af2">
    <w:name w:val="АБЗАЦ"/>
    <w:basedOn w:val="a5"/>
    <w:rsid w:val="00036D97"/>
    <w:pPr>
      <w:spacing w:line="400" w:lineRule="atLeast"/>
      <w:ind w:firstLine="567"/>
    </w:pPr>
    <w:rPr>
      <w:rFonts w:ascii="Petersburg" w:hAnsi="Petersburg"/>
      <w:sz w:val="26"/>
      <w:szCs w:val="20"/>
    </w:rPr>
  </w:style>
  <w:style w:type="character" w:customStyle="1" w:styleId="12">
    <w:name w:val="Нумерованный_1 Знак"/>
    <w:rsid w:val="00036D97"/>
    <w:rPr>
      <w:sz w:val="28"/>
      <w:lang w:val="ru-RU" w:eastAsia="ru-RU" w:bidi="ar-SA"/>
    </w:rPr>
  </w:style>
  <w:style w:type="paragraph" w:styleId="32">
    <w:name w:val="Body Text 3"/>
    <w:basedOn w:val="a5"/>
    <w:rsid w:val="00036D97"/>
    <w:pPr>
      <w:spacing w:after="120"/>
    </w:pPr>
    <w:rPr>
      <w:sz w:val="16"/>
      <w:szCs w:val="16"/>
    </w:rPr>
  </w:style>
  <w:style w:type="paragraph" w:styleId="af3">
    <w:name w:val="header"/>
    <w:basedOn w:val="a5"/>
    <w:link w:val="af4"/>
    <w:rsid w:val="00036D97"/>
    <w:pPr>
      <w:tabs>
        <w:tab w:val="center" w:pos="4677"/>
        <w:tab w:val="right" w:pos="9355"/>
      </w:tabs>
      <w:spacing w:line="240" w:lineRule="auto"/>
      <w:jc w:val="left"/>
    </w:pPr>
    <w:rPr>
      <w:lang w:val="x-none" w:eastAsia="x-none"/>
    </w:rPr>
  </w:style>
  <w:style w:type="paragraph" w:customStyle="1" w:styleId="a3">
    <w:name w:val="СПИС"/>
    <w:basedOn w:val="a5"/>
    <w:rsid w:val="00036D97"/>
    <w:pPr>
      <w:numPr>
        <w:numId w:val="3"/>
      </w:numPr>
      <w:tabs>
        <w:tab w:val="clear" w:pos="720"/>
        <w:tab w:val="num" w:pos="993"/>
      </w:tabs>
      <w:spacing w:before="120" w:line="240" w:lineRule="auto"/>
      <w:ind w:left="992" w:hanging="425"/>
    </w:pPr>
    <w:rPr>
      <w:rFonts w:ascii="Petersburg" w:hAnsi="Petersburg"/>
      <w:sz w:val="26"/>
      <w:szCs w:val="20"/>
    </w:rPr>
  </w:style>
  <w:style w:type="paragraph" w:customStyle="1" w:styleId="-">
    <w:name w:val="абзац-Н"/>
    <w:basedOn w:val="22"/>
    <w:rsid w:val="00036D97"/>
    <w:pPr>
      <w:shd w:val="clear" w:color="auto" w:fill="FFFFFF"/>
      <w:spacing w:line="288" w:lineRule="auto"/>
      <w:ind w:firstLine="567"/>
    </w:pPr>
    <w:rPr>
      <w:rFonts w:ascii="Petersburg" w:hAnsi="Petersburg"/>
      <w:b/>
      <w:bCs/>
      <w:color w:val="000000"/>
      <w:sz w:val="26"/>
    </w:rPr>
  </w:style>
  <w:style w:type="paragraph" w:styleId="HTML">
    <w:name w:val="HTML Preformatted"/>
    <w:basedOn w:val="a5"/>
    <w:rsid w:val="0003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hint="eastAsia"/>
      <w:sz w:val="20"/>
      <w:szCs w:val="20"/>
    </w:rPr>
  </w:style>
  <w:style w:type="paragraph" w:styleId="a">
    <w:name w:val="List Bullet"/>
    <w:basedOn w:val="a5"/>
    <w:autoRedefine/>
    <w:rsid w:val="00036D97"/>
    <w:pPr>
      <w:numPr>
        <w:numId w:val="2"/>
      </w:numPr>
      <w:tabs>
        <w:tab w:val="num" w:pos="360"/>
      </w:tabs>
      <w:spacing w:line="240" w:lineRule="auto"/>
      <w:ind w:left="360"/>
      <w:jc w:val="left"/>
    </w:pPr>
    <w:rPr>
      <w:rFonts w:ascii="Arial" w:hAnsi="Arial" w:cs="Arial"/>
      <w:szCs w:val="28"/>
    </w:rPr>
  </w:style>
  <w:style w:type="paragraph" w:styleId="33">
    <w:name w:val="List Bullet 3"/>
    <w:basedOn w:val="a5"/>
    <w:autoRedefine/>
    <w:rsid w:val="00036D97"/>
    <w:pPr>
      <w:spacing w:line="240" w:lineRule="auto"/>
    </w:pPr>
    <w:rPr>
      <w:bCs/>
      <w:iCs/>
      <w:sz w:val="28"/>
      <w:szCs w:val="28"/>
    </w:rPr>
  </w:style>
  <w:style w:type="paragraph" w:styleId="a1">
    <w:name w:val="Normal (Web)"/>
    <w:basedOn w:val="a5"/>
    <w:uiPriority w:val="99"/>
    <w:semiHidden/>
    <w:rsid w:val="00036D97"/>
    <w:pPr>
      <w:numPr>
        <w:numId w:val="4"/>
      </w:numPr>
      <w:spacing w:before="100" w:beforeAutospacing="1" w:after="100" w:afterAutospacing="1" w:line="240" w:lineRule="auto"/>
      <w:jc w:val="left"/>
    </w:pPr>
  </w:style>
  <w:style w:type="paragraph" w:styleId="af5">
    <w:name w:val="footer"/>
    <w:basedOn w:val="a5"/>
    <w:link w:val="af6"/>
    <w:uiPriority w:val="99"/>
    <w:rsid w:val="00036D97"/>
    <w:pPr>
      <w:tabs>
        <w:tab w:val="center" w:pos="4677"/>
        <w:tab w:val="right" w:pos="9355"/>
      </w:tabs>
    </w:pPr>
  </w:style>
  <w:style w:type="character" w:styleId="af7">
    <w:name w:val="page number"/>
    <w:basedOn w:val="a6"/>
    <w:rsid w:val="00036D97"/>
  </w:style>
  <w:style w:type="paragraph" w:customStyle="1" w:styleId="af8">
    <w:name w:val="Без отступа"/>
    <w:basedOn w:val="a5"/>
    <w:rsid w:val="00036D97"/>
    <w:pPr>
      <w:spacing w:line="240" w:lineRule="auto"/>
    </w:pPr>
    <w:rPr>
      <w:sz w:val="28"/>
      <w:szCs w:val="20"/>
    </w:rPr>
  </w:style>
  <w:style w:type="paragraph" w:customStyle="1" w:styleId="110">
    <w:name w:val="Знак Знак Знак Знак Знак Знак Знак1 Знак Знак1 Знак Знак Знак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f9">
    <w:name w:val="Абзац"/>
    <w:basedOn w:val="a5"/>
    <w:rsid w:val="00036D97"/>
    <w:pPr>
      <w:ind w:firstLine="567"/>
    </w:pPr>
    <w:rPr>
      <w:spacing w:val="-4"/>
      <w:szCs w:val="20"/>
    </w:rPr>
  </w:style>
  <w:style w:type="character" w:customStyle="1" w:styleId="af6">
    <w:name w:val="Нижний колонтитул Знак"/>
    <w:link w:val="af5"/>
    <w:uiPriority w:val="99"/>
    <w:locked/>
    <w:rsid w:val="00036D97"/>
    <w:rPr>
      <w:sz w:val="24"/>
      <w:szCs w:val="24"/>
      <w:lang w:val="ru-RU" w:eastAsia="ru-RU" w:bidi="ar-SA"/>
    </w:rPr>
  </w:style>
  <w:style w:type="character" w:customStyle="1" w:styleId="afa">
    <w:name w:val="Заголовок Знак"/>
    <w:locked/>
    <w:rsid w:val="00036D97"/>
    <w:rPr>
      <w:b/>
      <w:sz w:val="40"/>
      <w:lang w:val="ru-RU" w:eastAsia="ru-RU" w:bidi="ar-SA"/>
    </w:rPr>
  </w:style>
  <w:style w:type="character" w:customStyle="1" w:styleId="afb">
    <w:name w:val="Подзаголовок Знак"/>
    <w:link w:val="afc"/>
    <w:uiPriority w:val="11"/>
    <w:locked/>
    <w:rsid w:val="00370242"/>
    <w:rPr>
      <w:rFonts w:ascii="Cambria" w:eastAsia="Times New Roman" w:hAnsi="Cambria" w:cs="Times New Roman"/>
      <w:i/>
      <w:iCs/>
      <w:color w:val="2DA2BF"/>
      <w:spacing w:val="15"/>
      <w:sz w:val="24"/>
      <w:szCs w:val="24"/>
    </w:rPr>
  </w:style>
  <w:style w:type="paragraph" w:styleId="afc">
    <w:name w:val="Subtitle"/>
    <w:basedOn w:val="a5"/>
    <w:next w:val="a5"/>
    <w:link w:val="afb"/>
    <w:uiPriority w:val="11"/>
    <w:qFormat/>
    <w:rsid w:val="00370242"/>
    <w:pPr>
      <w:numPr>
        <w:ilvl w:val="1"/>
      </w:numPr>
    </w:pPr>
    <w:rPr>
      <w:rFonts w:ascii="Cambria" w:eastAsia="Times New Roman" w:hAnsi="Cambria" w:cs="Times New Roman"/>
      <w:i/>
      <w:iCs/>
      <w:color w:val="2DA2BF"/>
      <w:spacing w:val="15"/>
      <w:szCs w:val="24"/>
    </w:rPr>
  </w:style>
  <w:style w:type="paragraph" w:styleId="afd">
    <w:name w:val="Block Text"/>
    <w:basedOn w:val="a5"/>
    <w:rsid w:val="00036D97"/>
    <w:pPr>
      <w:spacing w:line="240" w:lineRule="auto"/>
      <w:ind w:left="142" w:right="4819"/>
      <w:jc w:val="center"/>
    </w:pPr>
  </w:style>
  <w:style w:type="paragraph" w:customStyle="1" w:styleId="111">
    <w:name w:val="Знак Знак Знак Знак Знак Знак Знак1 Знак Знак Знак Знак Знак1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2">
    <w:name w:val="Маркированный"/>
    <w:basedOn w:val="a5"/>
    <w:rsid w:val="00036D97"/>
    <w:pPr>
      <w:numPr>
        <w:numId w:val="8"/>
      </w:numPr>
    </w:pPr>
  </w:style>
  <w:style w:type="paragraph" w:styleId="afe">
    <w:name w:val="List"/>
    <w:basedOn w:val="af"/>
    <w:rsid w:val="00036D97"/>
    <w:pPr>
      <w:spacing w:after="120"/>
      <w:jc w:val="left"/>
    </w:pPr>
    <w:rPr>
      <w:rFonts w:ascii="Arial" w:hAnsi="Arial" w:cs="Tahoma"/>
      <w:b w:val="0"/>
      <w:sz w:val="24"/>
      <w:szCs w:val="28"/>
      <w:lang w:eastAsia="ar-SA"/>
    </w:rPr>
  </w:style>
  <w:style w:type="paragraph" w:styleId="aff">
    <w:name w:val="Balloon Text"/>
    <w:basedOn w:val="a5"/>
    <w:semiHidden/>
    <w:rsid w:val="00036D97"/>
    <w:pPr>
      <w:spacing w:line="240" w:lineRule="auto"/>
      <w:jc w:val="left"/>
    </w:pPr>
    <w:rPr>
      <w:rFonts w:ascii="Tahoma" w:hAnsi="Tahoma" w:cs="Tahoma"/>
      <w:sz w:val="16"/>
      <w:szCs w:val="16"/>
    </w:rPr>
  </w:style>
  <w:style w:type="table" w:styleId="aff0">
    <w:name w:val="Table Grid"/>
    <w:basedOn w:val="a7"/>
    <w:uiPriority w:val="59"/>
    <w:rsid w:val="00036D9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a5"/>
    <w:rsid w:val="00036D97"/>
    <w:pPr>
      <w:overflowPunct w:val="0"/>
      <w:autoSpaceDE w:val="0"/>
      <w:autoSpaceDN w:val="0"/>
      <w:adjustRightInd w:val="0"/>
      <w:spacing w:line="240" w:lineRule="auto"/>
      <w:jc w:val="center"/>
      <w:textAlignment w:val="baseline"/>
    </w:pPr>
    <w:rPr>
      <w:b/>
      <w:sz w:val="20"/>
      <w:szCs w:val="20"/>
      <w:lang w:eastAsia="en-US"/>
    </w:rPr>
  </w:style>
  <w:style w:type="paragraph" w:customStyle="1" w:styleId="table">
    <w:name w:val="table"/>
    <w:basedOn w:val="a5"/>
    <w:rsid w:val="00036D97"/>
    <w:pPr>
      <w:overflowPunct w:val="0"/>
      <w:autoSpaceDE w:val="0"/>
      <w:autoSpaceDN w:val="0"/>
      <w:adjustRightInd w:val="0"/>
      <w:spacing w:line="240" w:lineRule="auto"/>
      <w:jc w:val="left"/>
      <w:textAlignment w:val="baseline"/>
    </w:pPr>
    <w:rPr>
      <w:bCs/>
      <w:sz w:val="20"/>
      <w:szCs w:val="20"/>
      <w:lang w:eastAsia="en-US"/>
    </w:rPr>
  </w:style>
  <w:style w:type="paragraph" w:customStyle="1" w:styleId="tablecentre">
    <w:name w:val="table_centre"/>
    <w:basedOn w:val="a5"/>
    <w:rsid w:val="00036D97"/>
    <w:pPr>
      <w:overflowPunct w:val="0"/>
      <w:autoSpaceDE w:val="0"/>
      <w:autoSpaceDN w:val="0"/>
      <w:adjustRightInd w:val="0"/>
      <w:spacing w:line="240" w:lineRule="auto"/>
      <w:jc w:val="center"/>
      <w:textAlignment w:val="baseline"/>
    </w:pPr>
    <w:rPr>
      <w:bCs/>
      <w:sz w:val="20"/>
      <w:szCs w:val="20"/>
      <w:lang w:eastAsia="en-US"/>
    </w:rPr>
  </w:style>
  <w:style w:type="paragraph" w:customStyle="1" w:styleId="table2left">
    <w:name w:val="table_2_left"/>
    <w:basedOn w:val="table"/>
    <w:rsid w:val="00036D97"/>
    <w:rPr>
      <w:sz w:val="24"/>
    </w:rPr>
  </w:style>
  <w:style w:type="paragraph" w:customStyle="1" w:styleId="table2centre">
    <w:name w:val="table_2_centre"/>
    <w:basedOn w:val="table2left"/>
    <w:rsid w:val="00036D97"/>
    <w:pPr>
      <w:jc w:val="center"/>
    </w:pPr>
    <w:rPr>
      <w:bCs w:val="0"/>
    </w:rPr>
  </w:style>
  <w:style w:type="numbering" w:customStyle="1" w:styleId="1">
    <w:name w:val="Список1"/>
    <w:basedOn w:val="a8"/>
    <w:rsid w:val="00036D97"/>
    <w:pPr>
      <w:numPr>
        <w:numId w:val="6"/>
      </w:numPr>
    </w:pPr>
  </w:style>
  <w:style w:type="character" w:customStyle="1" w:styleId="Char">
    <w:name w:val="описание Char"/>
    <w:link w:val="aff1"/>
    <w:rsid w:val="00036D97"/>
    <w:rPr>
      <w:i/>
      <w:sz w:val="24"/>
      <w:lang w:val="ru-RU" w:eastAsia="en-US" w:bidi="ar-SA"/>
    </w:rPr>
  </w:style>
  <w:style w:type="paragraph" w:customStyle="1" w:styleId="aff1">
    <w:name w:val="описание"/>
    <w:basedOn w:val="a5"/>
    <w:link w:val="Char"/>
    <w:rsid w:val="00036D97"/>
    <w:pPr>
      <w:overflowPunct w:val="0"/>
      <w:autoSpaceDE w:val="0"/>
      <w:autoSpaceDN w:val="0"/>
      <w:adjustRightInd w:val="0"/>
      <w:spacing w:line="240" w:lineRule="auto"/>
      <w:ind w:firstLine="567"/>
      <w:textAlignment w:val="baseline"/>
    </w:pPr>
    <w:rPr>
      <w:i/>
      <w:szCs w:val="20"/>
      <w:lang w:eastAsia="en-US"/>
    </w:rPr>
  </w:style>
  <w:style w:type="paragraph" w:customStyle="1" w:styleId="title2">
    <w:name w:val="title_2"/>
    <w:basedOn w:val="a5"/>
    <w:rsid w:val="00036D97"/>
    <w:pPr>
      <w:tabs>
        <w:tab w:val="right" w:pos="9072"/>
      </w:tabs>
      <w:overflowPunct w:val="0"/>
      <w:autoSpaceDE w:val="0"/>
      <w:autoSpaceDN w:val="0"/>
      <w:adjustRightInd w:val="0"/>
      <w:spacing w:line="240" w:lineRule="auto"/>
      <w:textAlignment w:val="baseline"/>
    </w:pPr>
    <w:rPr>
      <w:szCs w:val="20"/>
      <w:lang w:eastAsia="en-US"/>
    </w:rPr>
  </w:style>
  <w:style w:type="character" w:customStyle="1" w:styleId="30">
    <w:name w:val="Заголовок 3 Знак"/>
    <w:link w:val="3"/>
    <w:uiPriority w:val="9"/>
    <w:rsid w:val="00370242"/>
    <w:rPr>
      <w:rFonts w:ascii="Cambria" w:eastAsia="Times New Roman" w:hAnsi="Cambria" w:cs="Times New Roman"/>
      <w:b/>
      <w:bCs/>
      <w:color w:val="2DA2BF"/>
    </w:rPr>
  </w:style>
  <w:style w:type="paragraph" w:customStyle="1" w:styleId="tabledigit">
    <w:name w:val="table_digit"/>
    <w:basedOn w:val="a5"/>
    <w:next w:val="a5"/>
    <w:rsid w:val="00036D97"/>
    <w:pPr>
      <w:overflowPunct w:val="0"/>
      <w:autoSpaceDE w:val="0"/>
      <w:autoSpaceDN w:val="0"/>
      <w:adjustRightInd w:val="0"/>
      <w:spacing w:line="240" w:lineRule="auto"/>
      <w:ind w:left="-170" w:right="-170"/>
      <w:jc w:val="center"/>
      <w:textAlignment w:val="baseline"/>
    </w:pPr>
    <w:rPr>
      <w:rFonts w:ascii="Arial" w:eastAsia="Arial Unicode MS" w:hAnsi="Arial"/>
      <w:b/>
      <w:sz w:val="20"/>
      <w:szCs w:val="28"/>
      <w:lang w:eastAsia="en-US"/>
    </w:rPr>
  </w:style>
  <w:style w:type="paragraph" w:customStyle="1" w:styleId="Tableleft">
    <w:name w:val="Table_left"/>
    <w:basedOn w:val="a5"/>
    <w:rsid w:val="00036D97"/>
    <w:pPr>
      <w:overflowPunct w:val="0"/>
      <w:autoSpaceDE w:val="0"/>
      <w:autoSpaceDN w:val="0"/>
      <w:adjustRightInd w:val="0"/>
      <w:spacing w:line="240" w:lineRule="auto"/>
      <w:jc w:val="left"/>
      <w:textAlignment w:val="baseline"/>
    </w:pPr>
    <w:rPr>
      <w:sz w:val="20"/>
      <w:szCs w:val="20"/>
      <w:lang w:eastAsia="en-US"/>
    </w:rPr>
  </w:style>
  <w:style w:type="paragraph" w:customStyle="1" w:styleId="Tablebig">
    <w:name w:val="Table_big"/>
    <w:basedOn w:val="a5"/>
    <w:rsid w:val="00036D97"/>
    <w:pPr>
      <w:overflowPunct w:val="0"/>
      <w:autoSpaceDE w:val="0"/>
      <w:autoSpaceDN w:val="0"/>
      <w:adjustRightInd w:val="0"/>
      <w:spacing w:line="240" w:lineRule="auto"/>
      <w:jc w:val="center"/>
      <w:textAlignment w:val="baseline"/>
    </w:pPr>
    <w:rPr>
      <w:lang w:eastAsia="en-US"/>
    </w:rPr>
  </w:style>
  <w:style w:type="paragraph" w:customStyle="1" w:styleId="Tablebigbold">
    <w:name w:val="Table_big_bold"/>
    <w:basedOn w:val="Tablebig"/>
    <w:rsid w:val="00036D97"/>
    <w:pPr>
      <w:ind w:left="-57" w:right="-57"/>
    </w:pPr>
    <w:rPr>
      <w:b/>
      <w:sz w:val="22"/>
    </w:rPr>
  </w:style>
  <w:style w:type="paragraph" w:customStyle="1" w:styleId="Tablemin">
    <w:name w:val="Table_min"/>
    <w:basedOn w:val="Tablebig"/>
    <w:rsid w:val="00036D97"/>
    <w:pPr>
      <w:ind w:left="-113" w:right="-113"/>
    </w:pPr>
    <w:rPr>
      <w:rFonts w:eastAsia="Arial Unicode MS"/>
      <w:b/>
      <w:sz w:val="16"/>
      <w:szCs w:val="28"/>
      <w:lang w:val="en-US"/>
    </w:rPr>
  </w:style>
  <w:style w:type="paragraph" w:customStyle="1" w:styleId="tabledigitsmall">
    <w:name w:val="table_digit_small"/>
    <w:basedOn w:val="tabledigit"/>
    <w:rsid w:val="00036D97"/>
    <w:pPr>
      <w:spacing w:before="100"/>
    </w:pPr>
    <w:rPr>
      <w:b w:val="0"/>
      <w:sz w:val="16"/>
    </w:rPr>
  </w:style>
  <w:style w:type="paragraph" w:customStyle="1" w:styleId="13">
    <w:name w:val="Знак Знак Знак Знак Знак Знак Знак Знак1 Знак"/>
    <w:basedOn w:val="a5"/>
    <w:rsid w:val="00036D97"/>
    <w:pPr>
      <w:widowControl w:val="0"/>
      <w:spacing w:after="160" w:line="240" w:lineRule="exact"/>
    </w:pPr>
    <w:rPr>
      <w:rFonts w:ascii="Verdana" w:hAnsi="Verdana" w:cs="Verdana"/>
      <w:kern w:val="2"/>
      <w:sz w:val="20"/>
      <w:szCs w:val="20"/>
      <w:lang w:val="en-US" w:eastAsia="en-US"/>
    </w:rPr>
  </w:style>
  <w:style w:type="paragraph" w:customStyle="1" w:styleId="title3">
    <w:name w:val="title_3"/>
    <w:basedOn w:val="a5"/>
    <w:rsid w:val="00036D97"/>
    <w:pPr>
      <w:overflowPunct w:val="0"/>
      <w:autoSpaceDE w:val="0"/>
      <w:autoSpaceDN w:val="0"/>
      <w:adjustRightInd w:val="0"/>
      <w:spacing w:line="240" w:lineRule="auto"/>
      <w:ind w:left="5670" w:hanging="567"/>
      <w:jc w:val="right"/>
      <w:textAlignment w:val="baseline"/>
    </w:pPr>
    <w:rPr>
      <w:szCs w:val="20"/>
      <w:lang w:eastAsia="en-US"/>
    </w:rPr>
  </w:style>
  <w:style w:type="paragraph" w:customStyle="1" w:styleId="Tablecentred">
    <w:name w:val="Table_centred"/>
    <w:basedOn w:val="a5"/>
    <w:rsid w:val="00036D97"/>
    <w:pPr>
      <w:keepLines/>
      <w:overflowPunct w:val="0"/>
      <w:autoSpaceDE w:val="0"/>
      <w:autoSpaceDN w:val="0"/>
      <w:adjustRightInd w:val="0"/>
      <w:spacing w:line="240" w:lineRule="auto"/>
      <w:ind w:firstLine="567"/>
      <w:jc w:val="center"/>
      <w:textAlignment w:val="baseline"/>
    </w:pPr>
    <w:rPr>
      <w:lang w:eastAsia="en-US"/>
    </w:rPr>
  </w:style>
  <w:style w:type="paragraph" w:customStyle="1" w:styleId="Tabletitleleft">
    <w:name w:val="Table_title_left"/>
    <w:basedOn w:val="Tableleft"/>
    <w:rsid w:val="00036D97"/>
    <w:pPr>
      <w:keepLines/>
      <w:spacing w:before="120" w:after="40"/>
    </w:pPr>
    <w:rPr>
      <w:b/>
      <w:sz w:val="22"/>
    </w:rPr>
  </w:style>
  <w:style w:type="paragraph" w:customStyle="1" w:styleId="TableTitle0">
    <w:name w:val="Table_Title"/>
    <w:basedOn w:val="Tabletitleleft"/>
    <w:rsid w:val="00036D97"/>
    <w:rPr>
      <w:rFonts w:ascii="Arial" w:hAnsi="Arial"/>
      <w:sz w:val="24"/>
    </w:rPr>
  </w:style>
  <w:style w:type="numbering" w:customStyle="1" w:styleId="14">
    <w:name w:val="Нет списка1"/>
    <w:next w:val="a8"/>
    <w:semiHidden/>
    <w:rsid w:val="00036D97"/>
  </w:style>
  <w:style w:type="numbering" w:customStyle="1" w:styleId="list1">
    <w:name w:val="list1"/>
    <w:basedOn w:val="a8"/>
    <w:rsid w:val="00036D97"/>
    <w:pPr>
      <w:numPr>
        <w:numId w:val="5"/>
      </w:numPr>
    </w:pPr>
  </w:style>
  <w:style w:type="paragraph" w:customStyle="1" w:styleId="120">
    <w:name w:val="Знак Знак Знак Знак Знак Знак Знак1 Знак Знак2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4">
    <w:name w:val="Обычный маркированный"/>
    <w:basedOn w:val="a5"/>
    <w:rsid w:val="00036D97"/>
    <w:pPr>
      <w:numPr>
        <w:numId w:val="7"/>
      </w:numPr>
    </w:pPr>
  </w:style>
  <w:style w:type="table" w:styleId="15">
    <w:name w:val="Table Grid 1"/>
    <w:basedOn w:val="a7"/>
    <w:rsid w:val="00BE72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4">
    <w:name w:val="Верхний колонтитул Знак"/>
    <w:link w:val="af3"/>
    <w:uiPriority w:val="99"/>
    <w:rsid w:val="00D85644"/>
    <w:rPr>
      <w:sz w:val="24"/>
      <w:szCs w:val="24"/>
    </w:rPr>
  </w:style>
  <w:style w:type="character" w:styleId="aff2">
    <w:name w:val="annotation reference"/>
    <w:rsid w:val="00753422"/>
    <w:rPr>
      <w:sz w:val="16"/>
      <w:szCs w:val="16"/>
    </w:rPr>
  </w:style>
  <w:style w:type="paragraph" w:styleId="aff3">
    <w:name w:val="annotation text"/>
    <w:basedOn w:val="a5"/>
    <w:link w:val="aff4"/>
    <w:rsid w:val="00753422"/>
    <w:rPr>
      <w:sz w:val="20"/>
      <w:szCs w:val="20"/>
    </w:rPr>
  </w:style>
  <w:style w:type="character" w:customStyle="1" w:styleId="aff4">
    <w:name w:val="Текст примечания Знак"/>
    <w:basedOn w:val="a6"/>
    <w:link w:val="aff3"/>
    <w:rsid w:val="00753422"/>
  </w:style>
  <w:style w:type="paragraph" w:styleId="aff5">
    <w:name w:val="annotation subject"/>
    <w:basedOn w:val="aff3"/>
    <w:next w:val="aff3"/>
    <w:link w:val="aff6"/>
    <w:rsid w:val="00753422"/>
    <w:rPr>
      <w:b/>
      <w:bCs/>
      <w:lang w:val="x-none" w:eastAsia="x-none"/>
    </w:rPr>
  </w:style>
  <w:style w:type="character" w:customStyle="1" w:styleId="aff6">
    <w:name w:val="Тема примечания Знак"/>
    <w:link w:val="aff5"/>
    <w:rsid w:val="00753422"/>
    <w:rPr>
      <w:b/>
      <w:bCs/>
    </w:rPr>
  </w:style>
  <w:style w:type="character" w:customStyle="1" w:styleId="s19">
    <w:name w:val="s19"/>
    <w:rsid w:val="00030650"/>
  </w:style>
  <w:style w:type="paragraph" w:customStyle="1" w:styleId="1-21">
    <w:name w:val="Средняя сетка 1 - Акцент 21"/>
    <w:basedOn w:val="a5"/>
    <w:uiPriority w:val="34"/>
    <w:rsid w:val="00102E0D"/>
    <w:pPr>
      <w:spacing w:after="160" w:line="259" w:lineRule="auto"/>
      <w:ind w:left="720"/>
      <w:contextualSpacing/>
      <w:jc w:val="left"/>
    </w:pPr>
    <w:rPr>
      <w:rFonts w:ascii="Arial Unicode MS" w:eastAsia="Arial Unicode MS" w:hAnsi="Arial Unicode MS" w:cs="Arial Unicode MS"/>
      <w:color w:val="000000"/>
      <w:lang w:bidi="ru-RU"/>
    </w:rPr>
  </w:style>
  <w:style w:type="paragraph" w:customStyle="1" w:styleId="TableParagraph">
    <w:name w:val="Table Paragraph"/>
    <w:basedOn w:val="a5"/>
    <w:rsid w:val="008D2C3D"/>
    <w:pPr>
      <w:widowControl w:val="0"/>
      <w:spacing w:line="240" w:lineRule="auto"/>
      <w:jc w:val="left"/>
    </w:pPr>
    <w:rPr>
      <w:rFonts w:ascii="Calibri" w:hAnsi="Calibri"/>
      <w:sz w:val="22"/>
      <w:lang w:val="en-US" w:eastAsia="en-US"/>
    </w:rPr>
  </w:style>
  <w:style w:type="character" w:customStyle="1" w:styleId="af0">
    <w:name w:val="Основной текст Знак"/>
    <w:link w:val="af"/>
    <w:rsid w:val="008D2C3D"/>
    <w:rPr>
      <w:b/>
      <w:sz w:val="28"/>
    </w:rPr>
  </w:style>
  <w:style w:type="character" w:styleId="aff7">
    <w:name w:val="Emphasis"/>
    <w:uiPriority w:val="20"/>
    <w:qFormat/>
    <w:rsid w:val="00370242"/>
    <w:rPr>
      <w:i/>
      <w:iCs/>
    </w:rPr>
  </w:style>
  <w:style w:type="paragraph" w:customStyle="1" w:styleId="210">
    <w:name w:val="Средняя сетка 21"/>
    <w:link w:val="24"/>
    <w:uiPriority w:val="1"/>
    <w:qFormat/>
    <w:rsid w:val="0005243B"/>
    <w:rPr>
      <w:color w:val="000000"/>
    </w:rPr>
  </w:style>
  <w:style w:type="character" w:customStyle="1" w:styleId="24">
    <w:name w:val="Средняя сетка 2 Знак"/>
    <w:link w:val="210"/>
    <w:uiPriority w:val="1"/>
    <w:locked/>
    <w:rsid w:val="0005243B"/>
    <w:rPr>
      <w:color w:val="000000"/>
      <w:lang w:val="ru-RU" w:eastAsia="ru-RU" w:bidi="ar-SA"/>
    </w:rPr>
  </w:style>
  <w:style w:type="paragraph" w:customStyle="1" w:styleId="Default">
    <w:name w:val="Default"/>
    <w:rsid w:val="00681330"/>
    <w:pPr>
      <w:autoSpaceDE w:val="0"/>
      <w:autoSpaceDN w:val="0"/>
      <w:adjustRightInd w:val="0"/>
    </w:pPr>
    <w:rPr>
      <w:rFonts w:ascii="Calibri" w:hAnsi="Calibri" w:cs="Calibri"/>
      <w:color w:val="000000"/>
      <w:sz w:val="24"/>
      <w:szCs w:val="24"/>
    </w:rPr>
  </w:style>
  <w:style w:type="character" w:customStyle="1" w:styleId="11">
    <w:name w:val="Заголовок 1 Знак"/>
    <w:link w:val="10"/>
    <w:uiPriority w:val="9"/>
    <w:rsid w:val="007E3A8B"/>
    <w:rPr>
      <w:rFonts w:ascii="Times New Roman" w:eastAsia="Times New Roman" w:hAnsi="Times New Roman" w:cs="Times New Roman"/>
      <w:b/>
      <w:bCs/>
      <w:caps/>
      <w:sz w:val="24"/>
      <w:szCs w:val="28"/>
    </w:rPr>
  </w:style>
  <w:style w:type="character" w:customStyle="1" w:styleId="20">
    <w:name w:val="Заголовок 2 Знак"/>
    <w:link w:val="2"/>
    <w:uiPriority w:val="9"/>
    <w:rsid w:val="00370242"/>
    <w:rPr>
      <w:rFonts w:ascii="Cambria" w:eastAsia="Times New Roman" w:hAnsi="Cambria" w:cs="Times New Roman"/>
      <w:b/>
      <w:bCs/>
      <w:color w:val="2DA2BF"/>
      <w:sz w:val="26"/>
      <w:szCs w:val="26"/>
    </w:rPr>
  </w:style>
  <w:style w:type="character" w:customStyle="1" w:styleId="40">
    <w:name w:val="Заголовок 4 Знак"/>
    <w:link w:val="4"/>
    <w:uiPriority w:val="9"/>
    <w:rsid w:val="00370242"/>
    <w:rPr>
      <w:rFonts w:ascii="Cambria" w:eastAsia="Times New Roman" w:hAnsi="Cambria" w:cs="Times New Roman"/>
      <w:b/>
      <w:bCs/>
      <w:i/>
      <w:iCs/>
      <w:color w:val="2DA2BF"/>
    </w:rPr>
  </w:style>
  <w:style w:type="character" w:customStyle="1" w:styleId="50">
    <w:name w:val="Заголовок 5 Знак"/>
    <w:link w:val="5"/>
    <w:uiPriority w:val="9"/>
    <w:rsid w:val="00370242"/>
    <w:rPr>
      <w:rFonts w:ascii="Cambria" w:eastAsia="Times New Roman" w:hAnsi="Cambria" w:cs="Times New Roman"/>
      <w:color w:val="16505E"/>
    </w:rPr>
  </w:style>
  <w:style w:type="character" w:customStyle="1" w:styleId="60">
    <w:name w:val="Заголовок 6 Знак"/>
    <w:link w:val="6"/>
    <w:uiPriority w:val="9"/>
    <w:rsid w:val="00370242"/>
    <w:rPr>
      <w:rFonts w:ascii="Cambria" w:eastAsia="Times New Roman" w:hAnsi="Cambria" w:cs="Times New Roman"/>
      <w:i/>
      <w:iCs/>
      <w:color w:val="16505E"/>
    </w:rPr>
  </w:style>
  <w:style w:type="character" w:customStyle="1" w:styleId="70">
    <w:name w:val="Заголовок 7 Знак"/>
    <w:link w:val="7"/>
    <w:uiPriority w:val="9"/>
    <w:rsid w:val="00370242"/>
    <w:rPr>
      <w:rFonts w:ascii="Cambria" w:eastAsia="Times New Roman" w:hAnsi="Cambria" w:cs="Times New Roman"/>
      <w:i/>
      <w:iCs/>
      <w:color w:val="404040"/>
    </w:rPr>
  </w:style>
  <w:style w:type="character" w:customStyle="1" w:styleId="80">
    <w:name w:val="Заголовок 8 Знак"/>
    <w:link w:val="8"/>
    <w:uiPriority w:val="9"/>
    <w:semiHidden/>
    <w:rsid w:val="00370242"/>
    <w:rPr>
      <w:rFonts w:ascii="Cambria" w:eastAsia="Times New Roman" w:hAnsi="Cambria" w:cs="Times New Roman"/>
      <w:color w:val="2DA2BF"/>
      <w:sz w:val="20"/>
      <w:szCs w:val="20"/>
    </w:rPr>
  </w:style>
  <w:style w:type="character" w:customStyle="1" w:styleId="90">
    <w:name w:val="Заголовок 9 Знак"/>
    <w:link w:val="9"/>
    <w:uiPriority w:val="9"/>
    <w:rsid w:val="00370242"/>
    <w:rPr>
      <w:rFonts w:ascii="Cambria" w:eastAsia="Times New Roman" w:hAnsi="Cambria" w:cs="Times New Roman"/>
      <w:i/>
      <w:iCs/>
      <w:color w:val="404040"/>
      <w:sz w:val="20"/>
      <w:szCs w:val="20"/>
    </w:rPr>
  </w:style>
  <w:style w:type="paragraph" w:styleId="aff8">
    <w:name w:val="caption"/>
    <w:basedOn w:val="a5"/>
    <w:next w:val="a5"/>
    <w:uiPriority w:val="35"/>
    <w:semiHidden/>
    <w:unhideWhenUsed/>
    <w:qFormat/>
    <w:rsid w:val="00370242"/>
    <w:pPr>
      <w:spacing w:line="240" w:lineRule="auto"/>
    </w:pPr>
    <w:rPr>
      <w:b/>
      <w:bCs/>
      <w:color w:val="2DA2BF"/>
      <w:sz w:val="18"/>
      <w:szCs w:val="18"/>
    </w:rPr>
  </w:style>
  <w:style w:type="character" w:customStyle="1" w:styleId="ae">
    <w:name w:val="Название Знак"/>
    <w:link w:val="ad"/>
    <w:uiPriority w:val="10"/>
    <w:rsid w:val="00370242"/>
    <w:rPr>
      <w:rFonts w:ascii="Cambria" w:eastAsia="Times New Roman" w:hAnsi="Cambria" w:cs="Times New Roman"/>
      <w:color w:val="343434"/>
      <w:spacing w:val="5"/>
      <w:kern w:val="28"/>
      <w:sz w:val="52"/>
      <w:szCs w:val="52"/>
    </w:rPr>
  </w:style>
  <w:style w:type="character" w:styleId="aff9">
    <w:name w:val="Strong"/>
    <w:uiPriority w:val="22"/>
    <w:qFormat/>
    <w:rsid w:val="00370242"/>
    <w:rPr>
      <w:b/>
      <w:bCs/>
    </w:rPr>
  </w:style>
  <w:style w:type="paragraph" w:styleId="affa">
    <w:name w:val="No Spacing"/>
    <w:uiPriority w:val="1"/>
    <w:qFormat/>
    <w:rsid w:val="00370242"/>
    <w:pPr>
      <w:spacing w:after="0" w:line="240" w:lineRule="auto"/>
    </w:pPr>
  </w:style>
  <w:style w:type="paragraph" w:styleId="affb">
    <w:name w:val="List Paragraph"/>
    <w:basedOn w:val="a5"/>
    <w:uiPriority w:val="34"/>
    <w:qFormat/>
    <w:rsid w:val="00370242"/>
    <w:pPr>
      <w:ind w:left="720"/>
      <w:contextualSpacing/>
    </w:pPr>
  </w:style>
  <w:style w:type="paragraph" w:styleId="25">
    <w:name w:val="Quote"/>
    <w:basedOn w:val="a5"/>
    <w:next w:val="a5"/>
    <w:link w:val="26"/>
    <w:uiPriority w:val="29"/>
    <w:qFormat/>
    <w:rsid w:val="00370242"/>
    <w:rPr>
      <w:i/>
      <w:iCs/>
      <w:color w:val="000000"/>
    </w:rPr>
  </w:style>
  <w:style w:type="character" w:customStyle="1" w:styleId="26">
    <w:name w:val="Цитата 2 Знак"/>
    <w:link w:val="25"/>
    <w:uiPriority w:val="29"/>
    <w:rsid w:val="00370242"/>
    <w:rPr>
      <w:i/>
      <w:iCs/>
      <w:color w:val="000000"/>
    </w:rPr>
  </w:style>
  <w:style w:type="paragraph" w:styleId="affc">
    <w:name w:val="Intense Quote"/>
    <w:basedOn w:val="a5"/>
    <w:next w:val="a5"/>
    <w:link w:val="affd"/>
    <w:uiPriority w:val="30"/>
    <w:qFormat/>
    <w:rsid w:val="00370242"/>
    <w:pPr>
      <w:pBdr>
        <w:bottom w:val="single" w:sz="4" w:space="4" w:color="2DA2BF"/>
      </w:pBdr>
      <w:spacing w:before="200" w:after="280"/>
      <w:ind w:left="936" w:right="936"/>
    </w:pPr>
    <w:rPr>
      <w:b/>
      <w:bCs/>
      <w:i/>
      <w:iCs/>
      <w:color w:val="2DA2BF"/>
    </w:rPr>
  </w:style>
  <w:style w:type="character" w:customStyle="1" w:styleId="affd">
    <w:name w:val="Выделенная цитата Знак"/>
    <w:link w:val="affc"/>
    <w:uiPriority w:val="30"/>
    <w:rsid w:val="00370242"/>
    <w:rPr>
      <w:b/>
      <w:bCs/>
      <w:i/>
      <w:iCs/>
      <w:color w:val="2DA2BF"/>
    </w:rPr>
  </w:style>
  <w:style w:type="character" w:styleId="affe">
    <w:name w:val="Subtle Emphasis"/>
    <w:uiPriority w:val="19"/>
    <w:qFormat/>
    <w:rsid w:val="00370242"/>
    <w:rPr>
      <w:i/>
      <w:iCs/>
      <w:color w:val="808080"/>
    </w:rPr>
  </w:style>
  <w:style w:type="character" w:styleId="afff">
    <w:name w:val="Intense Emphasis"/>
    <w:uiPriority w:val="21"/>
    <w:qFormat/>
    <w:rsid w:val="00370242"/>
    <w:rPr>
      <w:b/>
      <w:bCs/>
      <w:i/>
      <w:iCs/>
      <w:color w:val="2DA2BF"/>
    </w:rPr>
  </w:style>
  <w:style w:type="character" w:styleId="afff0">
    <w:name w:val="Subtle Reference"/>
    <w:uiPriority w:val="31"/>
    <w:qFormat/>
    <w:rsid w:val="00370242"/>
    <w:rPr>
      <w:smallCaps/>
      <w:color w:val="DA1F28"/>
      <w:u w:val="single"/>
    </w:rPr>
  </w:style>
  <w:style w:type="character" w:styleId="afff1">
    <w:name w:val="Intense Reference"/>
    <w:uiPriority w:val="32"/>
    <w:qFormat/>
    <w:rsid w:val="00370242"/>
    <w:rPr>
      <w:b/>
      <w:bCs/>
      <w:smallCaps/>
      <w:color w:val="DA1F28"/>
      <w:spacing w:val="5"/>
      <w:u w:val="single"/>
    </w:rPr>
  </w:style>
  <w:style w:type="character" w:styleId="afff2">
    <w:name w:val="Book Title"/>
    <w:uiPriority w:val="33"/>
    <w:qFormat/>
    <w:rsid w:val="00370242"/>
    <w:rPr>
      <w:b/>
      <w:bCs/>
      <w:smallCaps/>
      <w:spacing w:val="5"/>
    </w:rPr>
  </w:style>
  <w:style w:type="paragraph" w:styleId="afff3">
    <w:name w:val="TOC Heading"/>
    <w:basedOn w:val="10"/>
    <w:next w:val="a5"/>
    <w:uiPriority w:val="39"/>
    <w:semiHidden/>
    <w:unhideWhenUsed/>
    <w:qFormat/>
    <w:rsid w:val="00370242"/>
    <w:pPr>
      <w:outlineLvl w:val="9"/>
    </w:pPr>
    <w:rPr>
      <w:rFonts w:ascii="Cambria" w:hAnsi="Cambria"/>
      <w:color w:val="21798E"/>
    </w:rPr>
  </w:style>
  <w:style w:type="character" w:customStyle="1" w:styleId="apple-converted-space">
    <w:name w:val="apple-converted-space"/>
    <w:rsid w:val="00850A6E"/>
  </w:style>
  <w:style w:type="table" w:customStyle="1" w:styleId="16">
    <w:name w:val="Сетка таблицы1"/>
    <w:basedOn w:val="a7"/>
    <w:next w:val="aff0"/>
    <w:uiPriority w:val="59"/>
    <w:rsid w:val="00D404A2"/>
    <w:pPr>
      <w:spacing w:after="0" w:line="240" w:lineRule="auto"/>
    </w:pPr>
    <w:rPr>
      <w:rFonts w:ascii="Calibri" w:eastAsiaTheme="minorHAns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Title"/>
    <w:basedOn w:val="a5"/>
    <w:qFormat/>
    <w:rsid w:val="00CD1694"/>
    <w:pPr>
      <w:spacing w:line="240" w:lineRule="auto"/>
      <w:jc w:val="center"/>
    </w:pPr>
    <w:rPr>
      <w:rFonts w:eastAsia="Times New Roman" w:cs="Times New Roman"/>
      <w:sz w:val="28"/>
      <w:szCs w:val="20"/>
    </w:rPr>
  </w:style>
  <w:style w:type="character" w:customStyle="1" w:styleId="17">
    <w:name w:val="Название Знак1"/>
    <w:basedOn w:val="a6"/>
    <w:uiPriority w:val="10"/>
    <w:rsid w:val="00CD1694"/>
    <w:rPr>
      <w:rFonts w:asciiTheme="majorHAnsi" w:eastAsiaTheme="majorEastAsia" w:hAnsiTheme="majorHAnsi" w:cstheme="majorBidi"/>
      <w:color w:val="17365D" w:themeColor="text2" w:themeShade="BF"/>
      <w:spacing w:val="5"/>
      <w:kern w:val="28"/>
      <w:sz w:val="52"/>
      <w:szCs w:val="52"/>
    </w:rPr>
  </w:style>
  <w:style w:type="numbering" w:customStyle="1" w:styleId="27">
    <w:name w:val="Нет списка2"/>
    <w:next w:val="a8"/>
    <w:uiPriority w:val="99"/>
    <w:semiHidden/>
    <w:unhideWhenUsed/>
    <w:rsid w:val="004625ED"/>
  </w:style>
  <w:style w:type="numbering" w:customStyle="1" w:styleId="112">
    <w:name w:val="Нет списка11"/>
    <w:next w:val="a8"/>
    <w:semiHidden/>
    <w:rsid w:val="004625ED"/>
  </w:style>
  <w:style w:type="character" w:styleId="afff5">
    <w:name w:val="FollowedHyperlink"/>
    <w:rsid w:val="004625ED"/>
    <w:rPr>
      <w:color w:val="800080"/>
      <w:u w:val="single"/>
    </w:rPr>
  </w:style>
  <w:style w:type="paragraph" w:customStyle="1" w:styleId="-11">
    <w:name w:val="Цветной список - Акцент 11"/>
    <w:basedOn w:val="a5"/>
    <w:qFormat/>
    <w:rsid w:val="004625ED"/>
    <w:pPr>
      <w:spacing w:after="200"/>
      <w:ind w:left="720"/>
      <w:contextualSpacing/>
      <w:jc w:val="left"/>
    </w:pPr>
    <w:rPr>
      <w:rFonts w:ascii="Calibri" w:hAnsi="Calibri"/>
      <w:sz w:val="22"/>
    </w:rPr>
  </w:style>
  <w:style w:type="paragraph" w:customStyle="1" w:styleId="p34">
    <w:name w:val="p34"/>
    <w:basedOn w:val="a5"/>
    <w:rsid w:val="004625ED"/>
    <w:pPr>
      <w:spacing w:before="100" w:beforeAutospacing="1" w:after="100" w:afterAutospacing="1" w:line="240" w:lineRule="auto"/>
      <w:jc w:val="left"/>
    </w:pPr>
  </w:style>
  <w:style w:type="character" w:customStyle="1" w:styleId="s8">
    <w:name w:val="s8"/>
    <w:rsid w:val="004625ED"/>
  </w:style>
  <w:style w:type="character" w:customStyle="1" w:styleId="s5">
    <w:name w:val="s5"/>
    <w:rsid w:val="004625ED"/>
  </w:style>
  <w:style w:type="paragraph" w:customStyle="1" w:styleId="p36">
    <w:name w:val="p36"/>
    <w:basedOn w:val="a5"/>
    <w:rsid w:val="004625ED"/>
    <w:pPr>
      <w:spacing w:before="100" w:beforeAutospacing="1" w:after="100" w:afterAutospacing="1" w:line="240" w:lineRule="auto"/>
      <w:jc w:val="left"/>
    </w:pPr>
  </w:style>
  <w:style w:type="character" w:customStyle="1" w:styleId="s20">
    <w:name w:val="s20"/>
    <w:rsid w:val="004625ED"/>
  </w:style>
  <w:style w:type="paragraph" w:customStyle="1" w:styleId="-110">
    <w:name w:val="Цветная заливка - Акцент 11"/>
    <w:hidden/>
    <w:uiPriority w:val="99"/>
    <w:semiHidden/>
    <w:rsid w:val="004625ED"/>
    <w:rPr>
      <w:sz w:val="24"/>
      <w:szCs w:val="24"/>
    </w:rPr>
  </w:style>
  <w:style w:type="paragraph" w:customStyle="1" w:styleId="p62">
    <w:name w:val="p62"/>
    <w:basedOn w:val="a5"/>
    <w:rsid w:val="004625ED"/>
    <w:pPr>
      <w:spacing w:before="100" w:beforeAutospacing="1" w:after="100" w:afterAutospacing="1" w:line="240" w:lineRule="auto"/>
      <w:jc w:val="left"/>
    </w:pPr>
  </w:style>
  <w:style w:type="character" w:customStyle="1" w:styleId="s1">
    <w:name w:val="s1"/>
    <w:basedOn w:val="a6"/>
    <w:rsid w:val="004625ED"/>
  </w:style>
  <w:style w:type="paragraph" w:customStyle="1" w:styleId="p24">
    <w:name w:val="p24"/>
    <w:basedOn w:val="a5"/>
    <w:rsid w:val="004625ED"/>
    <w:pPr>
      <w:spacing w:before="100" w:beforeAutospacing="1" w:after="100" w:afterAutospacing="1" w:line="240" w:lineRule="auto"/>
      <w:jc w:val="left"/>
    </w:pPr>
  </w:style>
  <w:style w:type="paragraph" w:customStyle="1" w:styleId="p38">
    <w:name w:val="p38"/>
    <w:basedOn w:val="a5"/>
    <w:rsid w:val="004625ED"/>
    <w:pPr>
      <w:spacing w:before="100" w:beforeAutospacing="1" w:after="100" w:afterAutospacing="1" w:line="240" w:lineRule="auto"/>
      <w:jc w:val="left"/>
    </w:pPr>
  </w:style>
  <w:style w:type="character" w:customStyle="1" w:styleId="s7">
    <w:name w:val="s7"/>
    <w:basedOn w:val="a6"/>
    <w:rsid w:val="004625ED"/>
  </w:style>
  <w:style w:type="table" w:customStyle="1" w:styleId="TableNormal">
    <w:name w:val="Table Normal"/>
    <w:rsid w:val="004625ED"/>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13">
    <w:name w:val="Сетка таблицы11"/>
    <w:basedOn w:val="a7"/>
    <w:next w:val="aff0"/>
    <w:uiPriority w:val="59"/>
    <w:rsid w:val="004625E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7"/>
    <w:next w:val="aff0"/>
    <w:uiPriority w:val="39"/>
    <w:rsid w:val="004625E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Абзац списка1"/>
    <w:basedOn w:val="a5"/>
    <w:uiPriority w:val="34"/>
    <w:rsid w:val="004625ED"/>
    <w:pPr>
      <w:spacing w:after="200"/>
      <w:ind w:left="720"/>
      <w:contextualSpacing/>
      <w:jc w:val="left"/>
    </w:pPr>
    <w:rPr>
      <w:rFonts w:ascii="Calibri" w:hAnsi="Calibri"/>
      <w:sz w:val="22"/>
    </w:rPr>
  </w:style>
  <w:style w:type="paragraph" w:customStyle="1" w:styleId="ConsPlusNormal">
    <w:name w:val="ConsPlusNormal"/>
    <w:rsid w:val="004625ED"/>
    <w:pPr>
      <w:widowControl w:val="0"/>
      <w:autoSpaceDE w:val="0"/>
      <w:autoSpaceDN w:val="0"/>
      <w:adjustRightInd w:val="0"/>
    </w:pPr>
    <w:rPr>
      <w:rFonts w:ascii="Arial" w:hAnsi="Arial" w:cs="Arial"/>
    </w:rPr>
  </w:style>
  <w:style w:type="numbering" w:customStyle="1" w:styleId="WWNum70">
    <w:name w:val="WWNum70"/>
    <w:basedOn w:val="a8"/>
    <w:rsid w:val="004625ED"/>
    <w:pPr>
      <w:numPr>
        <w:numId w:val="17"/>
      </w:numPr>
    </w:pPr>
  </w:style>
  <w:style w:type="numbering" w:customStyle="1" w:styleId="WWNum71">
    <w:name w:val="WWNum71"/>
    <w:basedOn w:val="a8"/>
    <w:rsid w:val="004625ED"/>
    <w:pPr>
      <w:numPr>
        <w:numId w:val="18"/>
      </w:numPr>
    </w:pPr>
  </w:style>
  <w:style w:type="table" w:customStyle="1" w:styleId="34">
    <w:name w:val="Сетка таблицы3"/>
    <w:basedOn w:val="a7"/>
    <w:next w:val="aff0"/>
    <w:uiPriority w:val="59"/>
    <w:rsid w:val="004625ED"/>
    <w:pPr>
      <w:spacing w:after="0" w:line="240" w:lineRule="auto"/>
    </w:pPr>
    <w:rPr>
      <w:rFonts w:ascii="Calibri" w:eastAsiaTheme="minorHAns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625ED"/>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19">
    <w:name w:val="toc 1"/>
    <w:basedOn w:val="a5"/>
    <w:next w:val="a5"/>
    <w:autoRedefine/>
    <w:uiPriority w:val="39"/>
    <w:rsid w:val="004625ED"/>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toc 1" w:uiPriority="39"/>
    <w:lsdException w:name="footer" w:uiPriority="99"/>
    <w:lsdException w:name="caption" w:semiHidden="1" w:uiPriority="35" w:unhideWhenUsed="1" w:qFormat="1"/>
    <w:lsdException w:name="Title" w:qFormat="1"/>
    <w:lsdException w:name="Subtitle" w:uiPriority="11"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rsid w:val="00423FF5"/>
    <w:pPr>
      <w:spacing w:after="0"/>
      <w:jc w:val="both"/>
    </w:pPr>
    <w:rPr>
      <w:rFonts w:ascii="Times New Roman" w:hAnsi="Times New Roman"/>
      <w:sz w:val="24"/>
    </w:rPr>
  </w:style>
  <w:style w:type="paragraph" w:styleId="10">
    <w:name w:val="heading 1"/>
    <w:basedOn w:val="a5"/>
    <w:next w:val="a5"/>
    <w:link w:val="11"/>
    <w:uiPriority w:val="9"/>
    <w:qFormat/>
    <w:rsid w:val="007E3A8B"/>
    <w:pPr>
      <w:keepNext/>
      <w:keepLines/>
      <w:jc w:val="center"/>
      <w:outlineLvl w:val="0"/>
    </w:pPr>
    <w:rPr>
      <w:rFonts w:eastAsia="Times New Roman" w:cs="Times New Roman"/>
      <w:b/>
      <w:bCs/>
      <w:caps/>
      <w:szCs w:val="28"/>
    </w:rPr>
  </w:style>
  <w:style w:type="paragraph" w:styleId="2">
    <w:name w:val="heading 2"/>
    <w:basedOn w:val="a5"/>
    <w:next w:val="a5"/>
    <w:link w:val="20"/>
    <w:uiPriority w:val="9"/>
    <w:unhideWhenUsed/>
    <w:qFormat/>
    <w:rsid w:val="00370242"/>
    <w:pPr>
      <w:keepNext/>
      <w:keepLines/>
      <w:spacing w:before="200"/>
      <w:outlineLvl w:val="1"/>
    </w:pPr>
    <w:rPr>
      <w:rFonts w:ascii="Cambria" w:eastAsia="Times New Roman" w:hAnsi="Cambria" w:cs="Times New Roman"/>
      <w:b/>
      <w:bCs/>
      <w:color w:val="2DA2BF"/>
      <w:sz w:val="26"/>
      <w:szCs w:val="26"/>
    </w:rPr>
  </w:style>
  <w:style w:type="paragraph" w:styleId="3">
    <w:name w:val="heading 3"/>
    <w:basedOn w:val="a5"/>
    <w:next w:val="a5"/>
    <w:link w:val="30"/>
    <w:uiPriority w:val="9"/>
    <w:unhideWhenUsed/>
    <w:qFormat/>
    <w:rsid w:val="00370242"/>
    <w:pPr>
      <w:keepNext/>
      <w:keepLines/>
      <w:spacing w:before="200"/>
      <w:outlineLvl w:val="2"/>
    </w:pPr>
    <w:rPr>
      <w:rFonts w:ascii="Cambria" w:eastAsia="Times New Roman" w:hAnsi="Cambria" w:cs="Times New Roman"/>
      <w:b/>
      <w:bCs/>
      <w:color w:val="2DA2BF"/>
    </w:rPr>
  </w:style>
  <w:style w:type="paragraph" w:styleId="4">
    <w:name w:val="heading 4"/>
    <w:basedOn w:val="a5"/>
    <w:next w:val="a5"/>
    <w:link w:val="40"/>
    <w:uiPriority w:val="9"/>
    <w:unhideWhenUsed/>
    <w:qFormat/>
    <w:rsid w:val="00370242"/>
    <w:pPr>
      <w:keepNext/>
      <w:keepLines/>
      <w:spacing w:before="200"/>
      <w:outlineLvl w:val="3"/>
    </w:pPr>
    <w:rPr>
      <w:rFonts w:ascii="Cambria" w:eastAsia="Times New Roman" w:hAnsi="Cambria" w:cs="Times New Roman"/>
      <w:b/>
      <w:bCs/>
      <w:i/>
      <w:iCs/>
      <w:color w:val="2DA2BF"/>
    </w:rPr>
  </w:style>
  <w:style w:type="paragraph" w:styleId="5">
    <w:name w:val="heading 5"/>
    <w:basedOn w:val="a5"/>
    <w:next w:val="a5"/>
    <w:link w:val="50"/>
    <w:uiPriority w:val="9"/>
    <w:unhideWhenUsed/>
    <w:qFormat/>
    <w:rsid w:val="00370242"/>
    <w:pPr>
      <w:keepNext/>
      <w:keepLines/>
      <w:spacing w:before="200"/>
      <w:outlineLvl w:val="4"/>
    </w:pPr>
    <w:rPr>
      <w:rFonts w:ascii="Cambria" w:eastAsia="Times New Roman" w:hAnsi="Cambria" w:cs="Times New Roman"/>
      <w:color w:val="16505E"/>
    </w:rPr>
  </w:style>
  <w:style w:type="paragraph" w:styleId="6">
    <w:name w:val="heading 6"/>
    <w:basedOn w:val="a5"/>
    <w:next w:val="a5"/>
    <w:link w:val="60"/>
    <w:uiPriority w:val="9"/>
    <w:unhideWhenUsed/>
    <w:qFormat/>
    <w:rsid w:val="00370242"/>
    <w:pPr>
      <w:keepNext/>
      <w:keepLines/>
      <w:spacing w:before="200"/>
      <w:outlineLvl w:val="5"/>
    </w:pPr>
    <w:rPr>
      <w:rFonts w:ascii="Cambria" w:eastAsia="Times New Roman" w:hAnsi="Cambria" w:cs="Times New Roman"/>
      <w:i/>
      <w:iCs/>
      <w:color w:val="16505E"/>
    </w:rPr>
  </w:style>
  <w:style w:type="paragraph" w:styleId="7">
    <w:name w:val="heading 7"/>
    <w:basedOn w:val="a5"/>
    <w:next w:val="a5"/>
    <w:link w:val="70"/>
    <w:uiPriority w:val="9"/>
    <w:unhideWhenUsed/>
    <w:qFormat/>
    <w:rsid w:val="00370242"/>
    <w:pPr>
      <w:keepNext/>
      <w:keepLines/>
      <w:spacing w:before="200"/>
      <w:outlineLvl w:val="6"/>
    </w:pPr>
    <w:rPr>
      <w:rFonts w:ascii="Cambria" w:eastAsia="Times New Roman" w:hAnsi="Cambria" w:cs="Times New Roman"/>
      <w:i/>
      <w:iCs/>
      <w:color w:val="404040"/>
    </w:rPr>
  </w:style>
  <w:style w:type="paragraph" w:styleId="8">
    <w:name w:val="heading 8"/>
    <w:basedOn w:val="a5"/>
    <w:next w:val="a5"/>
    <w:link w:val="80"/>
    <w:uiPriority w:val="9"/>
    <w:semiHidden/>
    <w:unhideWhenUsed/>
    <w:qFormat/>
    <w:rsid w:val="00370242"/>
    <w:pPr>
      <w:keepNext/>
      <w:keepLines/>
      <w:spacing w:before="200"/>
      <w:outlineLvl w:val="7"/>
    </w:pPr>
    <w:rPr>
      <w:rFonts w:ascii="Cambria" w:eastAsia="Times New Roman" w:hAnsi="Cambria" w:cs="Times New Roman"/>
      <w:color w:val="2DA2BF"/>
      <w:sz w:val="20"/>
      <w:szCs w:val="20"/>
    </w:rPr>
  </w:style>
  <w:style w:type="paragraph" w:styleId="9">
    <w:name w:val="heading 9"/>
    <w:basedOn w:val="a5"/>
    <w:next w:val="a5"/>
    <w:link w:val="90"/>
    <w:uiPriority w:val="9"/>
    <w:unhideWhenUsed/>
    <w:qFormat/>
    <w:rsid w:val="00370242"/>
    <w:pPr>
      <w:keepNext/>
      <w:keepLines/>
      <w:spacing w:before="200"/>
      <w:outlineLvl w:val="8"/>
    </w:pPr>
    <w:rPr>
      <w:rFonts w:ascii="Cambria" w:eastAsia="Times New Roman" w:hAnsi="Cambria" w:cs="Times New Roman"/>
      <w:i/>
      <w:iCs/>
      <w:color w:val="40404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21">
    <w:name w:val="toc 2"/>
    <w:basedOn w:val="a5"/>
    <w:next w:val="a5"/>
    <w:autoRedefine/>
    <w:semiHidden/>
    <w:rsid w:val="00036D97"/>
    <w:pPr>
      <w:tabs>
        <w:tab w:val="right" w:leader="dot" w:pos="9345"/>
      </w:tabs>
      <w:spacing w:line="240" w:lineRule="auto"/>
      <w:ind w:left="720"/>
    </w:pPr>
  </w:style>
  <w:style w:type="character" w:styleId="a9">
    <w:name w:val="Hyperlink"/>
    <w:uiPriority w:val="99"/>
    <w:rsid w:val="00036D97"/>
    <w:rPr>
      <w:color w:val="0000FF"/>
      <w:u w:val="single"/>
    </w:rPr>
  </w:style>
  <w:style w:type="paragraph" w:styleId="aa">
    <w:name w:val="footnote text"/>
    <w:basedOn w:val="a5"/>
    <w:semiHidden/>
    <w:rsid w:val="00036D97"/>
    <w:rPr>
      <w:sz w:val="20"/>
      <w:szCs w:val="20"/>
    </w:rPr>
  </w:style>
  <w:style w:type="character" w:styleId="ab">
    <w:name w:val="footnote reference"/>
    <w:semiHidden/>
    <w:rsid w:val="00036D97"/>
    <w:rPr>
      <w:vertAlign w:val="superscript"/>
    </w:rPr>
  </w:style>
  <w:style w:type="paragraph" w:styleId="41">
    <w:name w:val="toc 4"/>
    <w:basedOn w:val="a5"/>
    <w:next w:val="a5"/>
    <w:autoRedefine/>
    <w:semiHidden/>
    <w:rsid w:val="00036D97"/>
    <w:pPr>
      <w:ind w:left="720"/>
    </w:pPr>
  </w:style>
  <w:style w:type="paragraph" w:customStyle="1" w:styleId="a0">
    <w:name w:val="список с точками"/>
    <w:basedOn w:val="a5"/>
    <w:rsid w:val="00036D97"/>
    <w:pPr>
      <w:numPr>
        <w:numId w:val="1"/>
      </w:numPr>
    </w:pPr>
  </w:style>
  <w:style w:type="paragraph" w:customStyle="1" w:styleId="ac">
    <w:name w:val="Для таблиц"/>
    <w:basedOn w:val="a5"/>
    <w:rsid w:val="00036D97"/>
    <w:pPr>
      <w:spacing w:line="240" w:lineRule="auto"/>
      <w:jc w:val="left"/>
    </w:pPr>
  </w:style>
  <w:style w:type="paragraph" w:styleId="51">
    <w:name w:val="toc 5"/>
    <w:basedOn w:val="a5"/>
    <w:next w:val="a5"/>
    <w:autoRedefine/>
    <w:semiHidden/>
    <w:rsid w:val="00036D97"/>
    <w:pPr>
      <w:tabs>
        <w:tab w:val="right" w:leader="dot" w:pos="9345"/>
      </w:tabs>
      <w:spacing w:line="240" w:lineRule="auto"/>
      <w:ind w:left="540"/>
    </w:pPr>
  </w:style>
  <w:style w:type="paragraph" w:customStyle="1" w:styleId="ad">
    <w:name w:val="Заголовок"/>
    <w:basedOn w:val="a5"/>
    <w:next w:val="a5"/>
    <w:link w:val="ae"/>
    <w:uiPriority w:val="10"/>
    <w:qFormat/>
    <w:rsid w:val="00370242"/>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paragraph" w:styleId="af">
    <w:name w:val="Body Text"/>
    <w:basedOn w:val="a5"/>
    <w:link w:val="af0"/>
    <w:rsid w:val="00036D97"/>
    <w:pPr>
      <w:spacing w:line="240" w:lineRule="auto"/>
    </w:pPr>
    <w:rPr>
      <w:b/>
      <w:sz w:val="28"/>
      <w:szCs w:val="20"/>
      <w:lang w:val="x-none" w:eastAsia="x-none"/>
    </w:rPr>
  </w:style>
  <w:style w:type="paragraph" w:styleId="af1">
    <w:name w:val="Body Text Indent"/>
    <w:aliases w:val="текст,Основной текст 1,Нумерованный список !!,Надин стиль"/>
    <w:basedOn w:val="a5"/>
    <w:rsid w:val="00036D97"/>
    <w:pPr>
      <w:spacing w:line="240" w:lineRule="auto"/>
    </w:pPr>
    <w:rPr>
      <w:sz w:val="28"/>
    </w:rPr>
  </w:style>
  <w:style w:type="paragraph" w:styleId="22">
    <w:name w:val="Body Text Indent 2"/>
    <w:basedOn w:val="a5"/>
    <w:rsid w:val="00036D97"/>
    <w:pPr>
      <w:spacing w:line="240" w:lineRule="auto"/>
      <w:ind w:firstLine="708"/>
    </w:pPr>
    <w:rPr>
      <w:sz w:val="28"/>
    </w:rPr>
  </w:style>
  <w:style w:type="paragraph" w:styleId="23">
    <w:name w:val="Body Text 2"/>
    <w:aliases w:val="Основной текст 2 Знак Знак Знак Знак"/>
    <w:basedOn w:val="a5"/>
    <w:rsid w:val="00036D97"/>
    <w:pPr>
      <w:spacing w:line="240" w:lineRule="auto"/>
      <w:jc w:val="center"/>
      <w:outlineLvl w:val="2"/>
    </w:pPr>
    <w:rPr>
      <w:b/>
    </w:rPr>
  </w:style>
  <w:style w:type="paragraph" w:styleId="31">
    <w:name w:val="Body Text Indent 3"/>
    <w:basedOn w:val="a5"/>
    <w:rsid w:val="00036D97"/>
    <w:pPr>
      <w:spacing w:after="120"/>
      <w:ind w:left="283"/>
    </w:pPr>
    <w:rPr>
      <w:sz w:val="16"/>
      <w:szCs w:val="16"/>
    </w:rPr>
  </w:style>
  <w:style w:type="paragraph" w:customStyle="1" w:styleId="af2">
    <w:name w:val="АБЗАЦ"/>
    <w:basedOn w:val="a5"/>
    <w:rsid w:val="00036D97"/>
    <w:pPr>
      <w:spacing w:line="400" w:lineRule="atLeast"/>
      <w:ind w:firstLine="567"/>
    </w:pPr>
    <w:rPr>
      <w:rFonts w:ascii="Petersburg" w:hAnsi="Petersburg"/>
      <w:sz w:val="26"/>
      <w:szCs w:val="20"/>
    </w:rPr>
  </w:style>
  <w:style w:type="character" w:customStyle="1" w:styleId="12">
    <w:name w:val="Нумерованный_1 Знак"/>
    <w:rsid w:val="00036D97"/>
    <w:rPr>
      <w:sz w:val="28"/>
      <w:lang w:val="ru-RU" w:eastAsia="ru-RU" w:bidi="ar-SA"/>
    </w:rPr>
  </w:style>
  <w:style w:type="paragraph" w:styleId="32">
    <w:name w:val="Body Text 3"/>
    <w:basedOn w:val="a5"/>
    <w:rsid w:val="00036D97"/>
    <w:pPr>
      <w:spacing w:after="120"/>
    </w:pPr>
    <w:rPr>
      <w:sz w:val="16"/>
      <w:szCs w:val="16"/>
    </w:rPr>
  </w:style>
  <w:style w:type="paragraph" w:styleId="af3">
    <w:name w:val="header"/>
    <w:basedOn w:val="a5"/>
    <w:link w:val="af4"/>
    <w:rsid w:val="00036D97"/>
    <w:pPr>
      <w:tabs>
        <w:tab w:val="center" w:pos="4677"/>
        <w:tab w:val="right" w:pos="9355"/>
      </w:tabs>
      <w:spacing w:line="240" w:lineRule="auto"/>
      <w:jc w:val="left"/>
    </w:pPr>
    <w:rPr>
      <w:lang w:val="x-none" w:eastAsia="x-none"/>
    </w:rPr>
  </w:style>
  <w:style w:type="paragraph" w:customStyle="1" w:styleId="a3">
    <w:name w:val="СПИС"/>
    <w:basedOn w:val="a5"/>
    <w:rsid w:val="00036D97"/>
    <w:pPr>
      <w:numPr>
        <w:numId w:val="3"/>
      </w:numPr>
      <w:tabs>
        <w:tab w:val="clear" w:pos="720"/>
        <w:tab w:val="num" w:pos="993"/>
      </w:tabs>
      <w:spacing w:before="120" w:line="240" w:lineRule="auto"/>
      <w:ind w:left="992" w:hanging="425"/>
    </w:pPr>
    <w:rPr>
      <w:rFonts w:ascii="Petersburg" w:hAnsi="Petersburg"/>
      <w:sz w:val="26"/>
      <w:szCs w:val="20"/>
    </w:rPr>
  </w:style>
  <w:style w:type="paragraph" w:customStyle="1" w:styleId="-">
    <w:name w:val="абзац-Н"/>
    <w:basedOn w:val="22"/>
    <w:rsid w:val="00036D97"/>
    <w:pPr>
      <w:shd w:val="clear" w:color="auto" w:fill="FFFFFF"/>
      <w:spacing w:line="288" w:lineRule="auto"/>
      <w:ind w:firstLine="567"/>
    </w:pPr>
    <w:rPr>
      <w:rFonts w:ascii="Petersburg" w:hAnsi="Petersburg"/>
      <w:b/>
      <w:bCs/>
      <w:color w:val="000000"/>
      <w:sz w:val="26"/>
    </w:rPr>
  </w:style>
  <w:style w:type="paragraph" w:styleId="HTML">
    <w:name w:val="HTML Preformatted"/>
    <w:basedOn w:val="a5"/>
    <w:rsid w:val="0003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hint="eastAsia"/>
      <w:sz w:val="20"/>
      <w:szCs w:val="20"/>
    </w:rPr>
  </w:style>
  <w:style w:type="paragraph" w:styleId="a">
    <w:name w:val="List Bullet"/>
    <w:basedOn w:val="a5"/>
    <w:autoRedefine/>
    <w:rsid w:val="00036D97"/>
    <w:pPr>
      <w:numPr>
        <w:numId w:val="2"/>
      </w:numPr>
      <w:tabs>
        <w:tab w:val="num" w:pos="360"/>
      </w:tabs>
      <w:spacing w:line="240" w:lineRule="auto"/>
      <w:ind w:left="360"/>
      <w:jc w:val="left"/>
    </w:pPr>
    <w:rPr>
      <w:rFonts w:ascii="Arial" w:hAnsi="Arial" w:cs="Arial"/>
      <w:szCs w:val="28"/>
    </w:rPr>
  </w:style>
  <w:style w:type="paragraph" w:styleId="33">
    <w:name w:val="List Bullet 3"/>
    <w:basedOn w:val="a5"/>
    <w:autoRedefine/>
    <w:rsid w:val="00036D97"/>
    <w:pPr>
      <w:spacing w:line="240" w:lineRule="auto"/>
    </w:pPr>
    <w:rPr>
      <w:bCs/>
      <w:iCs/>
      <w:sz w:val="28"/>
      <w:szCs w:val="28"/>
    </w:rPr>
  </w:style>
  <w:style w:type="paragraph" w:styleId="a1">
    <w:name w:val="Normal (Web)"/>
    <w:basedOn w:val="a5"/>
    <w:uiPriority w:val="99"/>
    <w:semiHidden/>
    <w:rsid w:val="00036D97"/>
    <w:pPr>
      <w:numPr>
        <w:numId w:val="4"/>
      </w:numPr>
      <w:spacing w:before="100" w:beforeAutospacing="1" w:after="100" w:afterAutospacing="1" w:line="240" w:lineRule="auto"/>
      <w:jc w:val="left"/>
    </w:pPr>
  </w:style>
  <w:style w:type="paragraph" w:styleId="af5">
    <w:name w:val="footer"/>
    <w:basedOn w:val="a5"/>
    <w:link w:val="af6"/>
    <w:uiPriority w:val="99"/>
    <w:rsid w:val="00036D97"/>
    <w:pPr>
      <w:tabs>
        <w:tab w:val="center" w:pos="4677"/>
        <w:tab w:val="right" w:pos="9355"/>
      </w:tabs>
    </w:pPr>
  </w:style>
  <w:style w:type="character" w:styleId="af7">
    <w:name w:val="page number"/>
    <w:basedOn w:val="a6"/>
    <w:rsid w:val="00036D97"/>
  </w:style>
  <w:style w:type="paragraph" w:customStyle="1" w:styleId="af8">
    <w:name w:val="Без отступа"/>
    <w:basedOn w:val="a5"/>
    <w:rsid w:val="00036D97"/>
    <w:pPr>
      <w:spacing w:line="240" w:lineRule="auto"/>
    </w:pPr>
    <w:rPr>
      <w:sz w:val="28"/>
      <w:szCs w:val="20"/>
    </w:rPr>
  </w:style>
  <w:style w:type="paragraph" w:customStyle="1" w:styleId="110">
    <w:name w:val="Знак Знак Знак Знак Знак Знак Знак1 Знак Знак1 Знак Знак Знак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f9">
    <w:name w:val="Абзац"/>
    <w:basedOn w:val="a5"/>
    <w:rsid w:val="00036D97"/>
    <w:pPr>
      <w:ind w:firstLine="567"/>
    </w:pPr>
    <w:rPr>
      <w:spacing w:val="-4"/>
      <w:szCs w:val="20"/>
    </w:rPr>
  </w:style>
  <w:style w:type="character" w:customStyle="1" w:styleId="af6">
    <w:name w:val="Нижний колонтитул Знак"/>
    <w:link w:val="af5"/>
    <w:uiPriority w:val="99"/>
    <w:locked/>
    <w:rsid w:val="00036D97"/>
    <w:rPr>
      <w:sz w:val="24"/>
      <w:szCs w:val="24"/>
      <w:lang w:val="ru-RU" w:eastAsia="ru-RU" w:bidi="ar-SA"/>
    </w:rPr>
  </w:style>
  <w:style w:type="character" w:customStyle="1" w:styleId="afa">
    <w:name w:val="Заголовок Знак"/>
    <w:locked/>
    <w:rsid w:val="00036D97"/>
    <w:rPr>
      <w:b/>
      <w:sz w:val="40"/>
      <w:lang w:val="ru-RU" w:eastAsia="ru-RU" w:bidi="ar-SA"/>
    </w:rPr>
  </w:style>
  <w:style w:type="character" w:customStyle="1" w:styleId="afb">
    <w:name w:val="Подзаголовок Знак"/>
    <w:link w:val="afc"/>
    <w:uiPriority w:val="11"/>
    <w:locked/>
    <w:rsid w:val="00370242"/>
    <w:rPr>
      <w:rFonts w:ascii="Cambria" w:eastAsia="Times New Roman" w:hAnsi="Cambria" w:cs="Times New Roman"/>
      <w:i/>
      <w:iCs/>
      <w:color w:val="2DA2BF"/>
      <w:spacing w:val="15"/>
      <w:sz w:val="24"/>
      <w:szCs w:val="24"/>
    </w:rPr>
  </w:style>
  <w:style w:type="paragraph" w:styleId="afc">
    <w:name w:val="Subtitle"/>
    <w:basedOn w:val="a5"/>
    <w:next w:val="a5"/>
    <w:link w:val="afb"/>
    <w:uiPriority w:val="11"/>
    <w:qFormat/>
    <w:rsid w:val="00370242"/>
    <w:pPr>
      <w:numPr>
        <w:ilvl w:val="1"/>
      </w:numPr>
    </w:pPr>
    <w:rPr>
      <w:rFonts w:ascii="Cambria" w:eastAsia="Times New Roman" w:hAnsi="Cambria" w:cs="Times New Roman"/>
      <w:i/>
      <w:iCs/>
      <w:color w:val="2DA2BF"/>
      <w:spacing w:val="15"/>
      <w:szCs w:val="24"/>
    </w:rPr>
  </w:style>
  <w:style w:type="paragraph" w:styleId="afd">
    <w:name w:val="Block Text"/>
    <w:basedOn w:val="a5"/>
    <w:rsid w:val="00036D97"/>
    <w:pPr>
      <w:spacing w:line="240" w:lineRule="auto"/>
      <w:ind w:left="142" w:right="4819"/>
      <w:jc w:val="center"/>
    </w:pPr>
  </w:style>
  <w:style w:type="paragraph" w:customStyle="1" w:styleId="111">
    <w:name w:val="Знак Знак Знак Знак Знак Знак Знак1 Знак Знак Знак Знак Знак1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2">
    <w:name w:val="Маркированный"/>
    <w:basedOn w:val="a5"/>
    <w:rsid w:val="00036D97"/>
    <w:pPr>
      <w:numPr>
        <w:numId w:val="8"/>
      </w:numPr>
    </w:pPr>
  </w:style>
  <w:style w:type="paragraph" w:styleId="afe">
    <w:name w:val="List"/>
    <w:basedOn w:val="af"/>
    <w:rsid w:val="00036D97"/>
    <w:pPr>
      <w:spacing w:after="120"/>
      <w:jc w:val="left"/>
    </w:pPr>
    <w:rPr>
      <w:rFonts w:ascii="Arial" w:hAnsi="Arial" w:cs="Tahoma"/>
      <w:b w:val="0"/>
      <w:sz w:val="24"/>
      <w:szCs w:val="28"/>
      <w:lang w:eastAsia="ar-SA"/>
    </w:rPr>
  </w:style>
  <w:style w:type="paragraph" w:styleId="aff">
    <w:name w:val="Balloon Text"/>
    <w:basedOn w:val="a5"/>
    <w:semiHidden/>
    <w:rsid w:val="00036D97"/>
    <w:pPr>
      <w:spacing w:line="240" w:lineRule="auto"/>
      <w:jc w:val="left"/>
    </w:pPr>
    <w:rPr>
      <w:rFonts w:ascii="Tahoma" w:hAnsi="Tahoma" w:cs="Tahoma"/>
      <w:sz w:val="16"/>
      <w:szCs w:val="16"/>
    </w:rPr>
  </w:style>
  <w:style w:type="table" w:styleId="aff0">
    <w:name w:val="Table Grid"/>
    <w:basedOn w:val="a7"/>
    <w:uiPriority w:val="59"/>
    <w:rsid w:val="00036D9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a5"/>
    <w:rsid w:val="00036D97"/>
    <w:pPr>
      <w:overflowPunct w:val="0"/>
      <w:autoSpaceDE w:val="0"/>
      <w:autoSpaceDN w:val="0"/>
      <w:adjustRightInd w:val="0"/>
      <w:spacing w:line="240" w:lineRule="auto"/>
      <w:jc w:val="center"/>
      <w:textAlignment w:val="baseline"/>
    </w:pPr>
    <w:rPr>
      <w:b/>
      <w:sz w:val="20"/>
      <w:szCs w:val="20"/>
      <w:lang w:eastAsia="en-US"/>
    </w:rPr>
  </w:style>
  <w:style w:type="paragraph" w:customStyle="1" w:styleId="table">
    <w:name w:val="table"/>
    <w:basedOn w:val="a5"/>
    <w:rsid w:val="00036D97"/>
    <w:pPr>
      <w:overflowPunct w:val="0"/>
      <w:autoSpaceDE w:val="0"/>
      <w:autoSpaceDN w:val="0"/>
      <w:adjustRightInd w:val="0"/>
      <w:spacing w:line="240" w:lineRule="auto"/>
      <w:jc w:val="left"/>
      <w:textAlignment w:val="baseline"/>
    </w:pPr>
    <w:rPr>
      <w:bCs/>
      <w:sz w:val="20"/>
      <w:szCs w:val="20"/>
      <w:lang w:eastAsia="en-US"/>
    </w:rPr>
  </w:style>
  <w:style w:type="paragraph" w:customStyle="1" w:styleId="tablecentre">
    <w:name w:val="table_centre"/>
    <w:basedOn w:val="a5"/>
    <w:rsid w:val="00036D97"/>
    <w:pPr>
      <w:overflowPunct w:val="0"/>
      <w:autoSpaceDE w:val="0"/>
      <w:autoSpaceDN w:val="0"/>
      <w:adjustRightInd w:val="0"/>
      <w:spacing w:line="240" w:lineRule="auto"/>
      <w:jc w:val="center"/>
      <w:textAlignment w:val="baseline"/>
    </w:pPr>
    <w:rPr>
      <w:bCs/>
      <w:sz w:val="20"/>
      <w:szCs w:val="20"/>
      <w:lang w:eastAsia="en-US"/>
    </w:rPr>
  </w:style>
  <w:style w:type="paragraph" w:customStyle="1" w:styleId="table2left">
    <w:name w:val="table_2_left"/>
    <w:basedOn w:val="table"/>
    <w:rsid w:val="00036D97"/>
    <w:rPr>
      <w:sz w:val="24"/>
    </w:rPr>
  </w:style>
  <w:style w:type="paragraph" w:customStyle="1" w:styleId="table2centre">
    <w:name w:val="table_2_centre"/>
    <w:basedOn w:val="table2left"/>
    <w:rsid w:val="00036D97"/>
    <w:pPr>
      <w:jc w:val="center"/>
    </w:pPr>
    <w:rPr>
      <w:bCs w:val="0"/>
    </w:rPr>
  </w:style>
  <w:style w:type="numbering" w:customStyle="1" w:styleId="1">
    <w:name w:val="Список1"/>
    <w:basedOn w:val="a8"/>
    <w:rsid w:val="00036D97"/>
    <w:pPr>
      <w:numPr>
        <w:numId w:val="6"/>
      </w:numPr>
    </w:pPr>
  </w:style>
  <w:style w:type="character" w:customStyle="1" w:styleId="Char">
    <w:name w:val="описание Char"/>
    <w:link w:val="aff1"/>
    <w:rsid w:val="00036D97"/>
    <w:rPr>
      <w:i/>
      <w:sz w:val="24"/>
      <w:lang w:val="ru-RU" w:eastAsia="en-US" w:bidi="ar-SA"/>
    </w:rPr>
  </w:style>
  <w:style w:type="paragraph" w:customStyle="1" w:styleId="aff1">
    <w:name w:val="описание"/>
    <w:basedOn w:val="a5"/>
    <w:link w:val="Char"/>
    <w:rsid w:val="00036D97"/>
    <w:pPr>
      <w:overflowPunct w:val="0"/>
      <w:autoSpaceDE w:val="0"/>
      <w:autoSpaceDN w:val="0"/>
      <w:adjustRightInd w:val="0"/>
      <w:spacing w:line="240" w:lineRule="auto"/>
      <w:ind w:firstLine="567"/>
      <w:textAlignment w:val="baseline"/>
    </w:pPr>
    <w:rPr>
      <w:i/>
      <w:szCs w:val="20"/>
      <w:lang w:eastAsia="en-US"/>
    </w:rPr>
  </w:style>
  <w:style w:type="paragraph" w:customStyle="1" w:styleId="title2">
    <w:name w:val="title_2"/>
    <w:basedOn w:val="a5"/>
    <w:rsid w:val="00036D97"/>
    <w:pPr>
      <w:tabs>
        <w:tab w:val="right" w:pos="9072"/>
      </w:tabs>
      <w:overflowPunct w:val="0"/>
      <w:autoSpaceDE w:val="0"/>
      <w:autoSpaceDN w:val="0"/>
      <w:adjustRightInd w:val="0"/>
      <w:spacing w:line="240" w:lineRule="auto"/>
      <w:textAlignment w:val="baseline"/>
    </w:pPr>
    <w:rPr>
      <w:szCs w:val="20"/>
      <w:lang w:eastAsia="en-US"/>
    </w:rPr>
  </w:style>
  <w:style w:type="character" w:customStyle="1" w:styleId="30">
    <w:name w:val="Заголовок 3 Знак"/>
    <w:link w:val="3"/>
    <w:uiPriority w:val="9"/>
    <w:rsid w:val="00370242"/>
    <w:rPr>
      <w:rFonts w:ascii="Cambria" w:eastAsia="Times New Roman" w:hAnsi="Cambria" w:cs="Times New Roman"/>
      <w:b/>
      <w:bCs/>
      <w:color w:val="2DA2BF"/>
    </w:rPr>
  </w:style>
  <w:style w:type="paragraph" w:customStyle="1" w:styleId="tabledigit">
    <w:name w:val="table_digit"/>
    <w:basedOn w:val="a5"/>
    <w:next w:val="a5"/>
    <w:rsid w:val="00036D97"/>
    <w:pPr>
      <w:overflowPunct w:val="0"/>
      <w:autoSpaceDE w:val="0"/>
      <w:autoSpaceDN w:val="0"/>
      <w:adjustRightInd w:val="0"/>
      <w:spacing w:line="240" w:lineRule="auto"/>
      <w:ind w:left="-170" w:right="-170"/>
      <w:jc w:val="center"/>
      <w:textAlignment w:val="baseline"/>
    </w:pPr>
    <w:rPr>
      <w:rFonts w:ascii="Arial" w:eastAsia="Arial Unicode MS" w:hAnsi="Arial"/>
      <w:b/>
      <w:sz w:val="20"/>
      <w:szCs w:val="28"/>
      <w:lang w:eastAsia="en-US"/>
    </w:rPr>
  </w:style>
  <w:style w:type="paragraph" w:customStyle="1" w:styleId="Tableleft">
    <w:name w:val="Table_left"/>
    <w:basedOn w:val="a5"/>
    <w:rsid w:val="00036D97"/>
    <w:pPr>
      <w:overflowPunct w:val="0"/>
      <w:autoSpaceDE w:val="0"/>
      <w:autoSpaceDN w:val="0"/>
      <w:adjustRightInd w:val="0"/>
      <w:spacing w:line="240" w:lineRule="auto"/>
      <w:jc w:val="left"/>
      <w:textAlignment w:val="baseline"/>
    </w:pPr>
    <w:rPr>
      <w:sz w:val="20"/>
      <w:szCs w:val="20"/>
      <w:lang w:eastAsia="en-US"/>
    </w:rPr>
  </w:style>
  <w:style w:type="paragraph" w:customStyle="1" w:styleId="Tablebig">
    <w:name w:val="Table_big"/>
    <w:basedOn w:val="a5"/>
    <w:rsid w:val="00036D97"/>
    <w:pPr>
      <w:overflowPunct w:val="0"/>
      <w:autoSpaceDE w:val="0"/>
      <w:autoSpaceDN w:val="0"/>
      <w:adjustRightInd w:val="0"/>
      <w:spacing w:line="240" w:lineRule="auto"/>
      <w:jc w:val="center"/>
      <w:textAlignment w:val="baseline"/>
    </w:pPr>
    <w:rPr>
      <w:lang w:eastAsia="en-US"/>
    </w:rPr>
  </w:style>
  <w:style w:type="paragraph" w:customStyle="1" w:styleId="Tablebigbold">
    <w:name w:val="Table_big_bold"/>
    <w:basedOn w:val="Tablebig"/>
    <w:rsid w:val="00036D97"/>
    <w:pPr>
      <w:ind w:left="-57" w:right="-57"/>
    </w:pPr>
    <w:rPr>
      <w:b/>
      <w:sz w:val="22"/>
    </w:rPr>
  </w:style>
  <w:style w:type="paragraph" w:customStyle="1" w:styleId="Tablemin">
    <w:name w:val="Table_min"/>
    <w:basedOn w:val="Tablebig"/>
    <w:rsid w:val="00036D97"/>
    <w:pPr>
      <w:ind w:left="-113" w:right="-113"/>
    </w:pPr>
    <w:rPr>
      <w:rFonts w:eastAsia="Arial Unicode MS"/>
      <w:b/>
      <w:sz w:val="16"/>
      <w:szCs w:val="28"/>
      <w:lang w:val="en-US"/>
    </w:rPr>
  </w:style>
  <w:style w:type="paragraph" w:customStyle="1" w:styleId="tabledigitsmall">
    <w:name w:val="table_digit_small"/>
    <w:basedOn w:val="tabledigit"/>
    <w:rsid w:val="00036D97"/>
    <w:pPr>
      <w:spacing w:before="100"/>
    </w:pPr>
    <w:rPr>
      <w:b w:val="0"/>
      <w:sz w:val="16"/>
    </w:rPr>
  </w:style>
  <w:style w:type="paragraph" w:customStyle="1" w:styleId="13">
    <w:name w:val="Знак Знак Знак Знак Знак Знак Знак Знак1 Знак"/>
    <w:basedOn w:val="a5"/>
    <w:rsid w:val="00036D97"/>
    <w:pPr>
      <w:widowControl w:val="0"/>
      <w:spacing w:after="160" w:line="240" w:lineRule="exact"/>
    </w:pPr>
    <w:rPr>
      <w:rFonts w:ascii="Verdana" w:hAnsi="Verdana" w:cs="Verdana"/>
      <w:kern w:val="2"/>
      <w:sz w:val="20"/>
      <w:szCs w:val="20"/>
      <w:lang w:val="en-US" w:eastAsia="en-US"/>
    </w:rPr>
  </w:style>
  <w:style w:type="paragraph" w:customStyle="1" w:styleId="title3">
    <w:name w:val="title_3"/>
    <w:basedOn w:val="a5"/>
    <w:rsid w:val="00036D97"/>
    <w:pPr>
      <w:overflowPunct w:val="0"/>
      <w:autoSpaceDE w:val="0"/>
      <w:autoSpaceDN w:val="0"/>
      <w:adjustRightInd w:val="0"/>
      <w:spacing w:line="240" w:lineRule="auto"/>
      <w:ind w:left="5670" w:hanging="567"/>
      <w:jc w:val="right"/>
      <w:textAlignment w:val="baseline"/>
    </w:pPr>
    <w:rPr>
      <w:szCs w:val="20"/>
      <w:lang w:eastAsia="en-US"/>
    </w:rPr>
  </w:style>
  <w:style w:type="paragraph" w:customStyle="1" w:styleId="Tablecentred">
    <w:name w:val="Table_centred"/>
    <w:basedOn w:val="a5"/>
    <w:rsid w:val="00036D97"/>
    <w:pPr>
      <w:keepLines/>
      <w:overflowPunct w:val="0"/>
      <w:autoSpaceDE w:val="0"/>
      <w:autoSpaceDN w:val="0"/>
      <w:adjustRightInd w:val="0"/>
      <w:spacing w:line="240" w:lineRule="auto"/>
      <w:ind w:firstLine="567"/>
      <w:jc w:val="center"/>
      <w:textAlignment w:val="baseline"/>
    </w:pPr>
    <w:rPr>
      <w:lang w:eastAsia="en-US"/>
    </w:rPr>
  </w:style>
  <w:style w:type="paragraph" w:customStyle="1" w:styleId="Tabletitleleft">
    <w:name w:val="Table_title_left"/>
    <w:basedOn w:val="Tableleft"/>
    <w:rsid w:val="00036D97"/>
    <w:pPr>
      <w:keepLines/>
      <w:spacing w:before="120" w:after="40"/>
    </w:pPr>
    <w:rPr>
      <w:b/>
      <w:sz w:val="22"/>
    </w:rPr>
  </w:style>
  <w:style w:type="paragraph" w:customStyle="1" w:styleId="TableTitle0">
    <w:name w:val="Table_Title"/>
    <w:basedOn w:val="Tabletitleleft"/>
    <w:rsid w:val="00036D97"/>
    <w:rPr>
      <w:rFonts w:ascii="Arial" w:hAnsi="Arial"/>
      <w:sz w:val="24"/>
    </w:rPr>
  </w:style>
  <w:style w:type="numbering" w:customStyle="1" w:styleId="14">
    <w:name w:val="Нет списка1"/>
    <w:next w:val="a8"/>
    <w:semiHidden/>
    <w:rsid w:val="00036D97"/>
  </w:style>
  <w:style w:type="numbering" w:customStyle="1" w:styleId="list1">
    <w:name w:val="list1"/>
    <w:basedOn w:val="a8"/>
    <w:rsid w:val="00036D97"/>
    <w:pPr>
      <w:numPr>
        <w:numId w:val="5"/>
      </w:numPr>
    </w:pPr>
  </w:style>
  <w:style w:type="paragraph" w:customStyle="1" w:styleId="120">
    <w:name w:val="Знак Знак Знак Знак Знак Знак Знак1 Знак Знак2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4">
    <w:name w:val="Обычный маркированный"/>
    <w:basedOn w:val="a5"/>
    <w:rsid w:val="00036D97"/>
    <w:pPr>
      <w:numPr>
        <w:numId w:val="7"/>
      </w:numPr>
    </w:pPr>
  </w:style>
  <w:style w:type="table" w:styleId="15">
    <w:name w:val="Table Grid 1"/>
    <w:basedOn w:val="a7"/>
    <w:rsid w:val="00BE72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4">
    <w:name w:val="Верхний колонтитул Знак"/>
    <w:link w:val="af3"/>
    <w:uiPriority w:val="99"/>
    <w:rsid w:val="00D85644"/>
    <w:rPr>
      <w:sz w:val="24"/>
      <w:szCs w:val="24"/>
    </w:rPr>
  </w:style>
  <w:style w:type="character" w:styleId="aff2">
    <w:name w:val="annotation reference"/>
    <w:rsid w:val="00753422"/>
    <w:rPr>
      <w:sz w:val="16"/>
      <w:szCs w:val="16"/>
    </w:rPr>
  </w:style>
  <w:style w:type="paragraph" w:styleId="aff3">
    <w:name w:val="annotation text"/>
    <w:basedOn w:val="a5"/>
    <w:link w:val="aff4"/>
    <w:rsid w:val="00753422"/>
    <w:rPr>
      <w:sz w:val="20"/>
      <w:szCs w:val="20"/>
    </w:rPr>
  </w:style>
  <w:style w:type="character" w:customStyle="1" w:styleId="aff4">
    <w:name w:val="Текст примечания Знак"/>
    <w:basedOn w:val="a6"/>
    <w:link w:val="aff3"/>
    <w:rsid w:val="00753422"/>
  </w:style>
  <w:style w:type="paragraph" w:styleId="aff5">
    <w:name w:val="annotation subject"/>
    <w:basedOn w:val="aff3"/>
    <w:next w:val="aff3"/>
    <w:link w:val="aff6"/>
    <w:rsid w:val="00753422"/>
    <w:rPr>
      <w:b/>
      <w:bCs/>
      <w:lang w:val="x-none" w:eastAsia="x-none"/>
    </w:rPr>
  </w:style>
  <w:style w:type="character" w:customStyle="1" w:styleId="aff6">
    <w:name w:val="Тема примечания Знак"/>
    <w:link w:val="aff5"/>
    <w:rsid w:val="00753422"/>
    <w:rPr>
      <w:b/>
      <w:bCs/>
    </w:rPr>
  </w:style>
  <w:style w:type="character" w:customStyle="1" w:styleId="s19">
    <w:name w:val="s19"/>
    <w:rsid w:val="00030650"/>
  </w:style>
  <w:style w:type="paragraph" w:customStyle="1" w:styleId="1-21">
    <w:name w:val="Средняя сетка 1 - Акцент 21"/>
    <w:basedOn w:val="a5"/>
    <w:uiPriority w:val="34"/>
    <w:rsid w:val="00102E0D"/>
    <w:pPr>
      <w:spacing w:after="160" w:line="259" w:lineRule="auto"/>
      <w:ind w:left="720"/>
      <w:contextualSpacing/>
      <w:jc w:val="left"/>
    </w:pPr>
    <w:rPr>
      <w:rFonts w:ascii="Arial Unicode MS" w:eastAsia="Arial Unicode MS" w:hAnsi="Arial Unicode MS" w:cs="Arial Unicode MS"/>
      <w:color w:val="000000"/>
      <w:lang w:bidi="ru-RU"/>
    </w:rPr>
  </w:style>
  <w:style w:type="paragraph" w:customStyle="1" w:styleId="TableParagraph">
    <w:name w:val="Table Paragraph"/>
    <w:basedOn w:val="a5"/>
    <w:rsid w:val="008D2C3D"/>
    <w:pPr>
      <w:widowControl w:val="0"/>
      <w:spacing w:line="240" w:lineRule="auto"/>
      <w:jc w:val="left"/>
    </w:pPr>
    <w:rPr>
      <w:rFonts w:ascii="Calibri" w:hAnsi="Calibri"/>
      <w:sz w:val="22"/>
      <w:lang w:val="en-US" w:eastAsia="en-US"/>
    </w:rPr>
  </w:style>
  <w:style w:type="character" w:customStyle="1" w:styleId="af0">
    <w:name w:val="Основной текст Знак"/>
    <w:link w:val="af"/>
    <w:rsid w:val="008D2C3D"/>
    <w:rPr>
      <w:b/>
      <w:sz w:val="28"/>
    </w:rPr>
  </w:style>
  <w:style w:type="character" w:styleId="aff7">
    <w:name w:val="Emphasis"/>
    <w:uiPriority w:val="20"/>
    <w:qFormat/>
    <w:rsid w:val="00370242"/>
    <w:rPr>
      <w:i/>
      <w:iCs/>
    </w:rPr>
  </w:style>
  <w:style w:type="paragraph" w:customStyle="1" w:styleId="210">
    <w:name w:val="Средняя сетка 21"/>
    <w:link w:val="24"/>
    <w:uiPriority w:val="1"/>
    <w:qFormat/>
    <w:rsid w:val="0005243B"/>
    <w:rPr>
      <w:color w:val="000000"/>
    </w:rPr>
  </w:style>
  <w:style w:type="character" w:customStyle="1" w:styleId="24">
    <w:name w:val="Средняя сетка 2 Знак"/>
    <w:link w:val="210"/>
    <w:uiPriority w:val="1"/>
    <w:locked/>
    <w:rsid w:val="0005243B"/>
    <w:rPr>
      <w:color w:val="000000"/>
      <w:lang w:val="ru-RU" w:eastAsia="ru-RU" w:bidi="ar-SA"/>
    </w:rPr>
  </w:style>
  <w:style w:type="paragraph" w:customStyle="1" w:styleId="Default">
    <w:name w:val="Default"/>
    <w:rsid w:val="00681330"/>
    <w:pPr>
      <w:autoSpaceDE w:val="0"/>
      <w:autoSpaceDN w:val="0"/>
      <w:adjustRightInd w:val="0"/>
    </w:pPr>
    <w:rPr>
      <w:rFonts w:ascii="Calibri" w:hAnsi="Calibri" w:cs="Calibri"/>
      <w:color w:val="000000"/>
      <w:sz w:val="24"/>
      <w:szCs w:val="24"/>
    </w:rPr>
  </w:style>
  <w:style w:type="character" w:customStyle="1" w:styleId="11">
    <w:name w:val="Заголовок 1 Знак"/>
    <w:link w:val="10"/>
    <w:uiPriority w:val="9"/>
    <w:rsid w:val="007E3A8B"/>
    <w:rPr>
      <w:rFonts w:ascii="Times New Roman" w:eastAsia="Times New Roman" w:hAnsi="Times New Roman" w:cs="Times New Roman"/>
      <w:b/>
      <w:bCs/>
      <w:caps/>
      <w:sz w:val="24"/>
      <w:szCs w:val="28"/>
    </w:rPr>
  </w:style>
  <w:style w:type="character" w:customStyle="1" w:styleId="20">
    <w:name w:val="Заголовок 2 Знак"/>
    <w:link w:val="2"/>
    <w:uiPriority w:val="9"/>
    <w:rsid w:val="00370242"/>
    <w:rPr>
      <w:rFonts w:ascii="Cambria" w:eastAsia="Times New Roman" w:hAnsi="Cambria" w:cs="Times New Roman"/>
      <w:b/>
      <w:bCs/>
      <w:color w:val="2DA2BF"/>
      <w:sz w:val="26"/>
      <w:szCs w:val="26"/>
    </w:rPr>
  </w:style>
  <w:style w:type="character" w:customStyle="1" w:styleId="40">
    <w:name w:val="Заголовок 4 Знак"/>
    <w:link w:val="4"/>
    <w:uiPriority w:val="9"/>
    <w:rsid w:val="00370242"/>
    <w:rPr>
      <w:rFonts w:ascii="Cambria" w:eastAsia="Times New Roman" w:hAnsi="Cambria" w:cs="Times New Roman"/>
      <w:b/>
      <w:bCs/>
      <w:i/>
      <w:iCs/>
      <w:color w:val="2DA2BF"/>
    </w:rPr>
  </w:style>
  <w:style w:type="character" w:customStyle="1" w:styleId="50">
    <w:name w:val="Заголовок 5 Знак"/>
    <w:link w:val="5"/>
    <w:uiPriority w:val="9"/>
    <w:rsid w:val="00370242"/>
    <w:rPr>
      <w:rFonts w:ascii="Cambria" w:eastAsia="Times New Roman" w:hAnsi="Cambria" w:cs="Times New Roman"/>
      <w:color w:val="16505E"/>
    </w:rPr>
  </w:style>
  <w:style w:type="character" w:customStyle="1" w:styleId="60">
    <w:name w:val="Заголовок 6 Знак"/>
    <w:link w:val="6"/>
    <w:uiPriority w:val="9"/>
    <w:rsid w:val="00370242"/>
    <w:rPr>
      <w:rFonts w:ascii="Cambria" w:eastAsia="Times New Roman" w:hAnsi="Cambria" w:cs="Times New Roman"/>
      <w:i/>
      <w:iCs/>
      <w:color w:val="16505E"/>
    </w:rPr>
  </w:style>
  <w:style w:type="character" w:customStyle="1" w:styleId="70">
    <w:name w:val="Заголовок 7 Знак"/>
    <w:link w:val="7"/>
    <w:uiPriority w:val="9"/>
    <w:rsid w:val="00370242"/>
    <w:rPr>
      <w:rFonts w:ascii="Cambria" w:eastAsia="Times New Roman" w:hAnsi="Cambria" w:cs="Times New Roman"/>
      <w:i/>
      <w:iCs/>
      <w:color w:val="404040"/>
    </w:rPr>
  </w:style>
  <w:style w:type="character" w:customStyle="1" w:styleId="80">
    <w:name w:val="Заголовок 8 Знак"/>
    <w:link w:val="8"/>
    <w:uiPriority w:val="9"/>
    <w:semiHidden/>
    <w:rsid w:val="00370242"/>
    <w:rPr>
      <w:rFonts w:ascii="Cambria" w:eastAsia="Times New Roman" w:hAnsi="Cambria" w:cs="Times New Roman"/>
      <w:color w:val="2DA2BF"/>
      <w:sz w:val="20"/>
      <w:szCs w:val="20"/>
    </w:rPr>
  </w:style>
  <w:style w:type="character" w:customStyle="1" w:styleId="90">
    <w:name w:val="Заголовок 9 Знак"/>
    <w:link w:val="9"/>
    <w:uiPriority w:val="9"/>
    <w:rsid w:val="00370242"/>
    <w:rPr>
      <w:rFonts w:ascii="Cambria" w:eastAsia="Times New Roman" w:hAnsi="Cambria" w:cs="Times New Roman"/>
      <w:i/>
      <w:iCs/>
      <w:color w:val="404040"/>
      <w:sz w:val="20"/>
      <w:szCs w:val="20"/>
    </w:rPr>
  </w:style>
  <w:style w:type="paragraph" w:styleId="aff8">
    <w:name w:val="caption"/>
    <w:basedOn w:val="a5"/>
    <w:next w:val="a5"/>
    <w:uiPriority w:val="35"/>
    <w:semiHidden/>
    <w:unhideWhenUsed/>
    <w:qFormat/>
    <w:rsid w:val="00370242"/>
    <w:pPr>
      <w:spacing w:line="240" w:lineRule="auto"/>
    </w:pPr>
    <w:rPr>
      <w:b/>
      <w:bCs/>
      <w:color w:val="2DA2BF"/>
      <w:sz w:val="18"/>
      <w:szCs w:val="18"/>
    </w:rPr>
  </w:style>
  <w:style w:type="character" w:customStyle="1" w:styleId="ae">
    <w:name w:val="Название Знак"/>
    <w:link w:val="ad"/>
    <w:uiPriority w:val="10"/>
    <w:rsid w:val="00370242"/>
    <w:rPr>
      <w:rFonts w:ascii="Cambria" w:eastAsia="Times New Roman" w:hAnsi="Cambria" w:cs="Times New Roman"/>
      <w:color w:val="343434"/>
      <w:spacing w:val="5"/>
      <w:kern w:val="28"/>
      <w:sz w:val="52"/>
      <w:szCs w:val="52"/>
    </w:rPr>
  </w:style>
  <w:style w:type="character" w:styleId="aff9">
    <w:name w:val="Strong"/>
    <w:uiPriority w:val="22"/>
    <w:qFormat/>
    <w:rsid w:val="00370242"/>
    <w:rPr>
      <w:b/>
      <w:bCs/>
    </w:rPr>
  </w:style>
  <w:style w:type="paragraph" w:styleId="affa">
    <w:name w:val="No Spacing"/>
    <w:uiPriority w:val="1"/>
    <w:qFormat/>
    <w:rsid w:val="00370242"/>
    <w:pPr>
      <w:spacing w:after="0" w:line="240" w:lineRule="auto"/>
    </w:pPr>
  </w:style>
  <w:style w:type="paragraph" w:styleId="affb">
    <w:name w:val="List Paragraph"/>
    <w:basedOn w:val="a5"/>
    <w:uiPriority w:val="34"/>
    <w:qFormat/>
    <w:rsid w:val="00370242"/>
    <w:pPr>
      <w:ind w:left="720"/>
      <w:contextualSpacing/>
    </w:pPr>
  </w:style>
  <w:style w:type="paragraph" w:styleId="25">
    <w:name w:val="Quote"/>
    <w:basedOn w:val="a5"/>
    <w:next w:val="a5"/>
    <w:link w:val="26"/>
    <w:uiPriority w:val="29"/>
    <w:qFormat/>
    <w:rsid w:val="00370242"/>
    <w:rPr>
      <w:i/>
      <w:iCs/>
      <w:color w:val="000000"/>
    </w:rPr>
  </w:style>
  <w:style w:type="character" w:customStyle="1" w:styleId="26">
    <w:name w:val="Цитата 2 Знак"/>
    <w:link w:val="25"/>
    <w:uiPriority w:val="29"/>
    <w:rsid w:val="00370242"/>
    <w:rPr>
      <w:i/>
      <w:iCs/>
      <w:color w:val="000000"/>
    </w:rPr>
  </w:style>
  <w:style w:type="paragraph" w:styleId="affc">
    <w:name w:val="Intense Quote"/>
    <w:basedOn w:val="a5"/>
    <w:next w:val="a5"/>
    <w:link w:val="affd"/>
    <w:uiPriority w:val="30"/>
    <w:qFormat/>
    <w:rsid w:val="00370242"/>
    <w:pPr>
      <w:pBdr>
        <w:bottom w:val="single" w:sz="4" w:space="4" w:color="2DA2BF"/>
      </w:pBdr>
      <w:spacing w:before="200" w:after="280"/>
      <w:ind w:left="936" w:right="936"/>
    </w:pPr>
    <w:rPr>
      <w:b/>
      <w:bCs/>
      <w:i/>
      <w:iCs/>
      <w:color w:val="2DA2BF"/>
    </w:rPr>
  </w:style>
  <w:style w:type="character" w:customStyle="1" w:styleId="affd">
    <w:name w:val="Выделенная цитата Знак"/>
    <w:link w:val="affc"/>
    <w:uiPriority w:val="30"/>
    <w:rsid w:val="00370242"/>
    <w:rPr>
      <w:b/>
      <w:bCs/>
      <w:i/>
      <w:iCs/>
      <w:color w:val="2DA2BF"/>
    </w:rPr>
  </w:style>
  <w:style w:type="character" w:styleId="affe">
    <w:name w:val="Subtle Emphasis"/>
    <w:uiPriority w:val="19"/>
    <w:qFormat/>
    <w:rsid w:val="00370242"/>
    <w:rPr>
      <w:i/>
      <w:iCs/>
      <w:color w:val="808080"/>
    </w:rPr>
  </w:style>
  <w:style w:type="character" w:styleId="afff">
    <w:name w:val="Intense Emphasis"/>
    <w:uiPriority w:val="21"/>
    <w:qFormat/>
    <w:rsid w:val="00370242"/>
    <w:rPr>
      <w:b/>
      <w:bCs/>
      <w:i/>
      <w:iCs/>
      <w:color w:val="2DA2BF"/>
    </w:rPr>
  </w:style>
  <w:style w:type="character" w:styleId="afff0">
    <w:name w:val="Subtle Reference"/>
    <w:uiPriority w:val="31"/>
    <w:qFormat/>
    <w:rsid w:val="00370242"/>
    <w:rPr>
      <w:smallCaps/>
      <w:color w:val="DA1F28"/>
      <w:u w:val="single"/>
    </w:rPr>
  </w:style>
  <w:style w:type="character" w:styleId="afff1">
    <w:name w:val="Intense Reference"/>
    <w:uiPriority w:val="32"/>
    <w:qFormat/>
    <w:rsid w:val="00370242"/>
    <w:rPr>
      <w:b/>
      <w:bCs/>
      <w:smallCaps/>
      <w:color w:val="DA1F28"/>
      <w:spacing w:val="5"/>
      <w:u w:val="single"/>
    </w:rPr>
  </w:style>
  <w:style w:type="character" w:styleId="afff2">
    <w:name w:val="Book Title"/>
    <w:uiPriority w:val="33"/>
    <w:qFormat/>
    <w:rsid w:val="00370242"/>
    <w:rPr>
      <w:b/>
      <w:bCs/>
      <w:smallCaps/>
      <w:spacing w:val="5"/>
    </w:rPr>
  </w:style>
  <w:style w:type="paragraph" w:styleId="afff3">
    <w:name w:val="TOC Heading"/>
    <w:basedOn w:val="10"/>
    <w:next w:val="a5"/>
    <w:uiPriority w:val="39"/>
    <w:semiHidden/>
    <w:unhideWhenUsed/>
    <w:qFormat/>
    <w:rsid w:val="00370242"/>
    <w:pPr>
      <w:outlineLvl w:val="9"/>
    </w:pPr>
    <w:rPr>
      <w:rFonts w:ascii="Cambria" w:hAnsi="Cambria"/>
      <w:color w:val="21798E"/>
    </w:rPr>
  </w:style>
  <w:style w:type="character" w:customStyle="1" w:styleId="apple-converted-space">
    <w:name w:val="apple-converted-space"/>
    <w:rsid w:val="00850A6E"/>
  </w:style>
  <w:style w:type="table" w:customStyle="1" w:styleId="16">
    <w:name w:val="Сетка таблицы1"/>
    <w:basedOn w:val="a7"/>
    <w:next w:val="aff0"/>
    <w:uiPriority w:val="59"/>
    <w:rsid w:val="00D404A2"/>
    <w:pPr>
      <w:spacing w:after="0" w:line="240" w:lineRule="auto"/>
    </w:pPr>
    <w:rPr>
      <w:rFonts w:ascii="Calibri" w:eastAsiaTheme="minorHAns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Title"/>
    <w:basedOn w:val="a5"/>
    <w:qFormat/>
    <w:rsid w:val="00CD1694"/>
    <w:pPr>
      <w:spacing w:line="240" w:lineRule="auto"/>
      <w:jc w:val="center"/>
    </w:pPr>
    <w:rPr>
      <w:rFonts w:eastAsia="Times New Roman" w:cs="Times New Roman"/>
      <w:sz w:val="28"/>
      <w:szCs w:val="20"/>
    </w:rPr>
  </w:style>
  <w:style w:type="character" w:customStyle="1" w:styleId="17">
    <w:name w:val="Название Знак1"/>
    <w:basedOn w:val="a6"/>
    <w:uiPriority w:val="10"/>
    <w:rsid w:val="00CD1694"/>
    <w:rPr>
      <w:rFonts w:asciiTheme="majorHAnsi" w:eastAsiaTheme="majorEastAsia" w:hAnsiTheme="majorHAnsi" w:cstheme="majorBidi"/>
      <w:color w:val="17365D" w:themeColor="text2" w:themeShade="BF"/>
      <w:spacing w:val="5"/>
      <w:kern w:val="28"/>
      <w:sz w:val="52"/>
      <w:szCs w:val="52"/>
    </w:rPr>
  </w:style>
  <w:style w:type="numbering" w:customStyle="1" w:styleId="27">
    <w:name w:val="Нет списка2"/>
    <w:next w:val="a8"/>
    <w:uiPriority w:val="99"/>
    <w:semiHidden/>
    <w:unhideWhenUsed/>
    <w:rsid w:val="004625ED"/>
  </w:style>
  <w:style w:type="numbering" w:customStyle="1" w:styleId="112">
    <w:name w:val="Нет списка11"/>
    <w:next w:val="a8"/>
    <w:semiHidden/>
    <w:rsid w:val="004625ED"/>
  </w:style>
  <w:style w:type="character" w:styleId="afff5">
    <w:name w:val="FollowedHyperlink"/>
    <w:rsid w:val="004625ED"/>
    <w:rPr>
      <w:color w:val="800080"/>
      <w:u w:val="single"/>
    </w:rPr>
  </w:style>
  <w:style w:type="paragraph" w:customStyle="1" w:styleId="-11">
    <w:name w:val="Цветной список - Акцент 11"/>
    <w:basedOn w:val="a5"/>
    <w:qFormat/>
    <w:rsid w:val="004625ED"/>
    <w:pPr>
      <w:spacing w:after="200"/>
      <w:ind w:left="720"/>
      <w:contextualSpacing/>
      <w:jc w:val="left"/>
    </w:pPr>
    <w:rPr>
      <w:rFonts w:ascii="Calibri" w:hAnsi="Calibri"/>
      <w:sz w:val="22"/>
    </w:rPr>
  </w:style>
  <w:style w:type="paragraph" w:customStyle="1" w:styleId="p34">
    <w:name w:val="p34"/>
    <w:basedOn w:val="a5"/>
    <w:rsid w:val="004625ED"/>
    <w:pPr>
      <w:spacing w:before="100" w:beforeAutospacing="1" w:after="100" w:afterAutospacing="1" w:line="240" w:lineRule="auto"/>
      <w:jc w:val="left"/>
    </w:pPr>
  </w:style>
  <w:style w:type="character" w:customStyle="1" w:styleId="s8">
    <w:name w:val="s8"/>
    <w:rsid w:val="004625ED"/>
  </w:style>
  <w:style w:type="character" w:customStyle="1" w:styleId="s5">
    <w:name w:val="s5"/>
    <w:rsid w:val="004625ED"/>
  </w:style>
  <w:style w:type="paragraph" w:customStyle="1" w:styleId="p36">
    <w:name w:val="p36"/>
    <w:basedOn w:val="a5"/>
    <w:rsid w:val="004625ED"/>
    <w:pPr>
      <w:spacing w:before="100" w:beforeAutospacing="1" w:after="100" w:afterAutospacing="1" w:line="240" w:lineRule="auto"/>
      <w:jc w:val="left"/>
    </w:pPr>
  </w:style>
  <w:style w:type="character" w:customStyle="1" w:styleId="s20">
    <w:name w:val="s20"/>
    <w:rsid w:val="004625ED"/>
  </w:style>
  <w:style w:type="paragraph" w:customStyle="1" w:styleId="-110">
    <w:name w:val="Цветная заливка - Акцент 11"/>
    <w:hidden/>
    <w:uiPriority w:val="99"/>
    <w:semiHidden/>
    <w:rsid w:val="004625ED"/>
    <w:rPr>
      <w:sz w:val="24"/>
      <w:szCs w:val="24"/>
    </w:rPr>
  </w:style>
  <w:style w:type="paragraph" w:customStyle="1" w:styleId="p62">
    <w:name w:val="p62"/>
    <w:basedOn w:val="a5"/>
    <w:rsid w:val="004625ED"/>
    <w:pPr>
      <w:spacing w:before="100" w:beforeAutospacing="1" w:after="100" w:afterAutospacing="1" w:line="240" w:lineRule="auto"/>
      <w:jc w:val="left"/>
    </w:pPr>
  </w:style>
  <w:style w:type="character" w:customStyle="1" w:styleId="s1">
    <w:name w:val="s1"/>
    <w:basedOn w:val="a6"/>
    <w:rsid w:val="004625ED"/>
  </w:style>
  <w:style w:type="paragraph" w:customStyle="1" w:styleId="p24">
    <w:name w:val="p24"/>
    <w:basedOn w:val="a5"/>
    <w:rsid w:val="004625ED"/>
    <w:pPr>
      <w:spacing w:before="100" w:beforeAutospacing="1" w:after="100" w:afterAutospacing="1" w:line="240" w:lineRule="auto"/>
      <w:jc w:val="left"/>
    </w:pPr>
  </w:style>
  <w:style w:type="paragraph" w:customStyle="1" w:styleId="p38">
    <w:name w:val="p38"/>
    <w:basedOn w:val="a5"/>
    <w:rsid w:val="004625ED"/>
    <w:pPr>
      <w:spacing w:before="100" w:beforeAutospacing="1" w:after="100" w:afterAutospacing="1" w:line="240" w:lineRule="auto"/>
      <w:jc w:val="left"/>
    </w:pPr>
  </w:style>
  <w:style w:type="character" w:customStyle="1" w:styleId="s7">
    <w:name w:val="s7"/>
    <w:basedOn w:val="a6"/>
    <w:rsid w:val="004625ED"/>
  </w:style>
  <w:style w:type="table" w:customStyle="1" w:styleId="TableNormal">
    <w:name w:val="Table Normal"/>
    <w:rsid w:val="004625ED"/>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13">
    <w:name w:val="Сетка таблицы11"/>
    <w:basedOn w:val="a7"/>
    <w:next w:val="aff0"/>
    <w:uiPriority w:val="59"/>
    <w:rsid w:val="004625E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7"/>
    <w:next w:val="aff0"/>
    <w:uiPriority w:val="39"/>
    <w:rsid w:val="004625E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Абзац списка1"/>
    <w:basedOn w:val="a5"/>
    <w:uiPriority w:val="34"/>
    <w:rsid w:val="004625ED"/>
    <w:pPr>
      <w:spacing w:after="200"/>
      <w:ind w:left="720"/>
      <w:contextualSpacing/>
      <w:jc w:val="left"/>
    </w:pPr>
    <w:rPr>
      <w:rFonts w:ascii="Calibri" w:hAnsi="Calibri"/>
      <w:sz w:val="22"/>
    </w:rPr>
  </w:style>
  <w:style w:type="paragraph" w:customStyle="1" w:styleId="ConsPlusNormal">
    <w:name w:val="ConsPlusNormal"/>
    <w:rsid w:val="004625ED"/>
    <w:pPr>
      <w:widowControl w:val="0"/>
      <w:autoSpaceDE w:val="0"/>
      <w:autoSpaceDN w:val="0"/>
      <w:adjustRightInd w:val="0"/>
    </w:pPr>
    <w:rPr>
      <w:rFonts w:ascii="Arial" w:hAnsi="Arial" w:cs="Arial"/>
    </w:rPr>
  </w:style>
  <w:style w:type="numbering" w:customStyle="1" w:styleId="WWNum70">
    <w:name w:val="WWNum70"/>
    <w:basedOn w:val="a8"/>
    <w:rsid w:val="004625ED"/>
    <w:pPr>
      <w:numPr>
        <w:numId w:val="17"/>
      </w:numPr>
    </w:pPr>
  </w:style>
  <w:style w:type="numbering" w:customStyle="1" w:styleId="WWNum71">
    <w:name w:val="WWNum71"/>
    <w:basedOn w:val="a8"/>
    <w:rsid w:val="004625ED"/>
    <w:pPr>
      <w:numPr>
        <w:numId w:val="18"/>
      </w:numPr>
    </w:pPr>
  </w:style>
  <w:style w:type="table" w:customStyle="1" w:styleId="34">
    <w:name w:val="Сетка таблицы3"/>
    <w:basedOn w:val="a7"/>
    <w:next w:val="aff0"/>
    <w:uiPriority w:val="59"/>
    <w:rsid w:val="004625ED"/>
    <w:pPr>
      <w:spacing w:after="0" w:line="240" w:lineRule="auto"/>
    </w:pPr>
    <w:rPr>
      <w:rFonts w:ascii="Calibri" w:eastAsiaTheme="minorHAns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625ED"/>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19">
    <w:name w:val="toc 1"/>
    <w:basedOn w:val="a5"/>
    <w:next w:val="a5"/>
    <w:autoRedefine/>
    <w:uiPriority w:val="39"/>
    <w:rsid w:val="004625E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9203">
      <w:bodyDiv w:val="1"/>
      <w:marLeft w:val="0"/>
      <w:marRight w:val="0"/>
      <w:marTop w:val="0"/>
      <w:marBottom w:val="0"/>
      <w:divBdr>
        <w:top w:val="none" w:sz="0" w:space="0" w:color="auto"/>
        <w:left w:val="none" w:sz="0" w:space="0" w:color="auto"/>
        <w:bottom w:val="none" w:sz="0" w:space="0" w:color="auto"/>
        <w:right w:val="none" w:sz="0" w:space="0" w:color="auto"/>
      </w:divBdr>
    </w:div>
    <w:div w:id="105120913">
      <w:bodyDiv w:val="1"/>
      <w:marLeft w:val="0"/>
      <w:marRight w:val="0"/>
      <w:marTop w:val="0"/>
      <w:marBottom w:val="0"/>
      <w:divBdr>
        <w:top w:val="none" w:sz="0" w:space="0" w:color="auto"/>
        <w:left w:val="none" w:sz="0" w:space="0" w:color="auto"/>
        <w:bottom w:val="none" w:sz="0" w:space="0" w:color="auto"/>
        <w:right w:val="none" w:sz="0" w:space="0" w:color="auto"/>
      </w:divBdr>
    </w:div>
    <w:div w:id="163858990">
      <w:bodyDiv w:val="1"/>
      <w:marLeft w:val="0"/>
      <w:marRight w:val="0"/>
      <w:marTop w:val="0"/>
      <w:marBottom w:val="0"/>
      <w:divBdr>
        <w:top w:val="none" w:sz="0" w:space="0" w:color="auto"/>
        <w:left w:val="none" w:sz="0" w:space="0" w:color="auto"/>
        <w:bottom w:val="none" w:sz="0" w:space="0" w:color="auto"/>
        <w:right w:val="none" w:sz="0" w:space="0" w:color="auto"/>
      </w:divBdr>
    </w:div>
    <w:div w:id="256602324">
      <w:bodyDiv w:val="1"/>
      <w:marLeft w:val="0"/>
      <w:marRight w:val="0"/>
      <w:marTop w:val="0"/>
      <w:marBottom w:val="0"/>
      <w:divBdr>
        <w:top w:val="none" w:sz="0" w:space="0" w:color="auto"/>
        <w:left w:val="none" w:sz="0" w:space="0" w:color="auto"/>
        <w:bottom w:val="none" w:sz="0" w:space="0" w:color="auto"/>
        <w:right w:val="none" w:sz="0" w:space="0" w:color="auto"/>
      </w:divBdr>
    </w:div>
    <w:div w:id="375813025">
      <w:bodyDiv w:val="1"/>
      <w:marLeft w:val="0"/>
      <w:marRight w:val="0"/>
      <w:marTop w:val="0"/>
      <w:marBottom w:val="0"/>
      <w:divBdr>
        <w:top w:val="none" w:sz="0" w:space="0" w:color="auto"/>
        <w:left w:val="none" w:sz="0" w:space="0" w:color="auto"/>
        <w:bottom w:val="none" w:sz="0" w:space="0" w:color="auto"/>
        <w:right w:val="none" w:sz="0" w:space="0" w:color="auto"/>
      </w:divBdr>
    </w:div>
    <w:div w:id="450824412">
      <w:bodyDiv w:val="1"/>
      <w:marLeft w:val="0"/>
      <w:marRight w:val="0"/>
      <w:marTop w:val="0"/>
      <w:marBottom w:val="0"/>
      <w:divBdr>
        <w:top w:val="none" w:sz="0" w:space="0" w:color="auto"/>
        <w:left w:val="none" w:sz="0" w:space="0" w:color="auto"/>
        <w:bottom w:val="none" w:sz="0" w:space="0" w:color="auto"/>
        <w:right w:val="none" w:sz="0" w:space="0" w:color="auto"/>
      </w:divBdr>
    </w:div>
    <w:div w:id="539442877">
      <w:bodyDiv w:val="1"/>
      <w:marLeft w:val="0"/>
      <w:marRight w:val="0"/>
      <w:marTop w:val="0"/>
      <w:marBottom w:val="0"/>
      <w:divBdr>
        <w:top w:val="none" w:sz="0" w:space="0" w:color="auto"/>
        <w:left w:val="none" w:sz="0" w:space="0" w:color="auto"/>
        <w:bottom w:val="none" w:sz="0" w:space="0" w:color="auto"/>
        <w:right w:val="none" w:sz="0" w:space="0" w:color="auto"/>
      </w:divBdr>
    </w:div>
    <w:div w:id="769817981">
      <w:bodyDiv w:val="1"/>
      <w:marLeft w:val="0"/>
      <w:marRight w:val="0"/>
      <w:marTop w:val="0"/>
      <w:marBottom w:val="0"/>
      <w:divBdr>
        <w:top w:val="none" w:sz="0" w:space="0" w:color="auto"/>
        <w:left w:val="none" w:sz="0" w:space="0" w:color="auto"/>
        <w:bottom w:val="none" w:sz="0" w:space="0" w:color="auto"/>
        <w:right w:val="none" w:sz="0" w:space="0" w:color="auto"/>
      </w:divBdr>
    </w:div>
    <w:div w:id="780996550">
      <w:bodyDiv w:val="1"/>
      <w:marLeft w:val="0"/>
      <w:marRight w:val="0"/>
      <w:marTop w:val="0"/>
      <w:marBottom w:val="0"/>
      <w:divBdr>
        <w:top w:val="none" w:sz="0" w:space="0" w:color="auto"/>
        <w:left w:val="none" w:sz="0" w:space="0" w:color="auto"/>
        <w:bottom w:val="none" w:sz="0" w:space="0" w:color="auto"/>
        <w:right w:val="none" w:sz="0" w:space="0" w:color="auto"/>
      </w:divBdr>
    </w:div>
    <w:div w:id="963386848">
      <w:bodyDiv w:val="1"/>
      <w:marLeft w:val="0"/>
      <w:marRight w:val="0"/>
      <w:marTop w:val="0"/>
      <w:marBottom w:val="0"/>
      <w:divBdr>
        <w:top w:val="none" w:sz="0" w:space="0" w:color="auto"/>
        <w:left w:val="none" w:sz="0" w:space="0" w:color="auto"/>
        <w:bottom w:val="none" w:sz="0" w:space="0" w:color="auto"/>
        <w:right w:val="none" w:sz="0" w:space="0" w:color="auto"/>
      </w:divBdr>
    </w:div>
    <w:div w:id="1074354465">
      <w:bodyDiv w:val="1"/>
      <w:marLeft w:val="0"/>
      <w:marRight w:val="0"/>
      <w:marTop w:val="0"/>
      <w:marBottom w:val="0"/>
      <w:divBdr>
        <w:top w:val="none" w:sz="0" w:space="0" w:color="auto"/>
        <w:left w:val="none" w:sz="0" w:space="0" w:color="auto"/>
        <w:bottom w:val="none" w:sz="0" w:space="0" w:color="auto"/>
        <w:right w:val="none" w:sz="0" w:space="0" w:color="auto"/>
      </w:divBdr>
    </w:div>
    <w:div w:id="1416365011">
      <w:bodyDiv w:val="1"/>
      <w:marLeft w:val="0"/>
      <w:marRight w:val="0"/>
      <w:marTop w:val="0"/>
      <w:marBottom w:val="0"/>
      <w:divBdr>
        <w:top w:val="none" w:sz="0" w:space="0" w:color="auto"/>
        <w:left w:val="none" w:sz="0" w:space="0" w:color="auto"/>
        <w:bottom w:val="none" w:sz="0" w:space="0" w:color="auto"/>
        <w:right w:val="none" w:sz="0" w:space="0" w:color="auto"/>
      </w:divBdr>
    </w:div>
    <w:div w:id="1483616386">
      <w:bodyDiv w:val="1"/>
      <w:marLeft w:val="0"/>
      <w:marRight w:val="0"/>
      <w:marTop w:val="0"/>
      <w:marBottom w:val="0"/>
      <w:divBdr>
        <w:top w:val="none" w:sz="0" w:space="0" w:color="auto"/>
        <w:left w:val="none" w:sz="0" w:space="0" w:color="auto"/>
        <w:bottom w:val="none" w:sz="0" w:space="0" w:color="auto"/>
        <w:right w:val="none" w:sz="0" w:space="0" w:color="auto"/>
      </w:divBdr>
    </w:div>
    <w:div w:id="1587693195">
      <w:bodyDiv w:val="1"/>
      <w:marLeft w:val="0"/>
      <w:marRight w:val="0"/>
      <w:marTop w:val="0"/>
      <w:marBottom w:val="0"/>
      <w:divBdr>
        <w:top w:val="none" w:sz="0" w:space="0" w:color="auto"/>
        <w:left w:val="none" w:sz="0" w:space="0" w:color="auto"/>
        <w:bottom w:val="none" w:sz="0" w:space="0" w:color="auto"/>
        <w:right w:val="none" w:sz="0" w:space="0" w:color="auto"/>
      </w:divBdr>
    </w:div>
    <w:div w:id="1776824794">
      <w:bodyDiv w:val="1"/>
      <w:marLeft w:val="0"/>
      <w:marRight w:val="0"/>
      <w:marTop w:val="0"/>
      <w:marBottom w:val="0"/>
      <w:divBdr>
        <w:top w:val="none" w:sz="0" w:space="0" w:color="auto"/>
        <w:left w:val="none" w:sz="0" w:space="0" w:color="auto"/>
        <w:bottom w:val="none" w:sz="0" w:space="0" w:color="auto"/>
        <w:right w:val="none" w:sz="0" w:space="0" w:color="auto"/>
      </w:divBdr>
    </w:div>
    <w:div w:id="1790855092">
      <w:bodyDiv w:val="1"/>
      <w:marLeft w:val="0"/>
      <w:marRight w:val="0"/>
      <w:marTop w:val="0"/>
      <w:marBottom w:val="0"/>
      <w:divBdr>
        <w:top w:val="none" w:sz="0" w:space="0" w:color="auto"/>
        <w:left w:val="none" w:sz="0" w:space="0" w:color="auto"/>
        <w:bottom w:val="none" w:sz="0" w:space="0" w:color="auto"/>
        <w:right w:val="none" w:sz="0" w:space="0" w:color="auto"/>
      </w:divBdr>
    </w:div>
    <w:div w:id="1831679662">
      <w:bodyDiv w:val="1"/>
      <w:marLeft w:val="0"/>
      <w:marRight w:val="0"/>
      <w:marTop w:val="0"/>
      <w:marBottom w:val="0"/>
      <w:divBdr>
        <w:top w:val="none" w:sz="0" w:space="0" w:color="auto"/>
        <w:left w:val="none" w:sz="0" w:space="0" w:color="auto"/>
        <w:bottom w:val="none" w:sz="0" w:space="0" w:color="auto"/>
        <w:right w:val="none" w:sz="0" w:space="0" w:color="auto"/>
      </w:divBdr>
    </w:div>
    <w:div w:id="1987588405">
      <w:bodyDiv w:val="1"/>
      <w:marLeft w:val="0"/>
      <w:marRight w:val="0"/>
      <w:marTop w:val="0"/>
      <w:marBottom w:val="0"/>
      <w:divBdr>
        <w:top w:val="none" w:sz="0" w:space="0" w:color="auto"/>
        <w:left w:val="none" w:sz="0" w:space="0" w:color="auto"/>
        <w:bottom w:val="none" w:sz="0" w:space="0" w:color="auto"/>
        <w:right w:val="none" w:sz="0" w:space="0" w:color="auto"/>
      </w:divBdr>
    </w:div>
    <w:div w:id="204532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8983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ait.ru/bcode/494801" TargetMode="External"/><Relationship Id="rId17" Type="http://schemas.openxmlformats.org/officeDocument/2006/relationships/hyperlink" Target="https://urait.ru" TargetMode="External"/><Relationship Id="rId2" Type="http://schemas.openxmlformats.org/officeDocument/2006/relationships/numbering" Target="numbering.xml"/><Relationship Id="rId16" Type="http://schemas.openxmlformats.org/officeDocument/2006/relationships/hyperlink" Target="https://urait.ru/bcode/49284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495519" TargetMode="External"/><Relationship Id="rId5" Type="http://schemas.openxmlformats.org/officeDocument/2006/relationships/settings" Target="settings.xml"/><Relationship Id="rId15" Type="http://schemas.openxmlformats.org/officeDocument/2006/relationships/hyperlink" Target="https://urait.ru/bcode/498864" TargetMode="External"/><Relationship Id="rId10" Type="http://schemas.openxmlformats.org/officeDocument/2006/relationships/hyperlink" Target="https://urait.ru/bcode/4901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urait.ru/bcode/4897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6ACDD-381D-408F-88E5-21FD56063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45</Pages>
  <Words>9930</Words>
  <Characters>71407</Characters>
  <Application>Microsoft Office Word</Application>
  <DocSecurity>0</DocSecurity>
  <Lines>595</Lines>
  <Paragraphs>162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СПбГУ ИТМО</Company>
  <LinksUpToDate>false</LinksUpToDate>
  <CharactersWithSpaces>81175</CharactersWithSpaces>
  <SharedDoc>false</SharedDoc>
  <HLinks>
    <vt:vector size="42" baseType="variant">
      <vt:variant>
        <vt:i4>6881384</vt:i4>
      </vt:variant>
      <vt:variant>
        <vt:i4>18</vt:i4>
      </vt:variant>
      <vt:variant>
        <vt:i4>0</vt:i4>
      </vt:variant>
      <vt:variant>
        <vt:i4>5</vt:i4>
      </vt:variant>
      <vt:variant>
        <vt:lpwstr>https://www.academia-moscow.ru/</vt:lpwstr>
      </vt:variant>
      <vt:variant>
        <vt:lpwstr/>
      </vt:variant>
      <vt:variant>
        <vt:i4>5308498</vt:i4>
      </vt:variant>
      <vt:variant>
        <vt:i4>15</vt:i4>
      </vt:variant>
      <vt:variant>
        <vt:i4>0</vt:i4>
      </vt:variant>
      <vt:variant>
        <vt:i4>5</vt:i4>
      </vt:variant>
      <vt:variant>
        <vt:lpwstr>https://urait.ru/</vt:lpwstr>
      </vt:variant>
      <vt:variant>
        <vt:lpwstr/>
      </vt:variant>
      <vt:variant>
        <vt:i4>786520</vt:i4>
      </vt:variant>
      <vt:variant>
        <vt:i4>12</vt:i4>
      </vt:variant>
      <vt:variant>
        <vt:i4>0</vt:i4>
      </vt:variant>
      <vt:variant>
        <vt:i4>5</vt:i4>
      </vt:variant>
      <vt:variant>
        <vt:lpwstr>https://urait.ru/bcode/454853</vt:lpwstr>
      </vt:variant>
      <vt:variant>
        <vt:lpwstr/>
      </vt:variant>
      <vt:variant>
        <vt:i4>589905</vt:i4>
      </vt:variant>
      <vt:variant>
        <vt:i4>9</vt:i4>
      </vt:variant>
      <vt:variant>
        <vt:i4>0</vt:i4>
      </vt:variant>
      <vt:variant>
        <vt:i4>5</vt:i4>
      </vt:variant>
      <vt:variant>
        <vt:lpwstr>https://urait.ru/bcode/456124</vt:lpwstr>
      </vt:variant>
      <vt:variant>
        <vt:lpwstr/>
      </vt:variant>
      <vt:variant>
        <vt:i4>589913</vt:i4>
      </vt:variant>
      <vt:variant>
        <vt:i4>6</vt:i4>
      </vt:variant>
      <vt:variant>
        <vt:i4>0</vt:i4>
      </vt:variant>
      <vt:variant>
        <vt:i4>5</vt:i4>
      </vt:variant>
      <vt:variant>
        <vt:lpwstr>https://urait.ru/bcode/455910</vt:lpwstr>
      </vt:variant>
      <vt:variant>
        <vt:lpwstr/>
      </vt:variant>
      <vt:variant>
        <vt:i4>262224</vt:i4>
      </vt:variant>
      <vt:variant>
        <vt:i4>3</vt:i4>
      </vt:variant>
      <vt:variant>
        <vt:i4>0</vt:i4>
      </vt:variant>
      <vt:variant>
        <vt:i4>5</vt:i4>
      </vt:variant>
      <vt:variant>
        <vt:lpwstr>https://urait.ru/bcode/451084</vt:lpwstr>
      </vt:variant>
      <vt:variant>
        <vt:lpwstr/>
      </vt:variant>
      <vt:variant>
        <vt:i4>786512</vt:i4>
      </vt:variant>
      <vt:variant>
        <vt:i4>0</vt:i4>
      </vt:variant>
      <vt:variant>
        <vt:i4>0</vt:i4>
      </vt:variant>
      <vt:variant>
        <vt:i4>5</vt:i4>
      </vt:variant>
      <vt:variant>
        <vt:lpwstr>https://urait.ru/bcode/451008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Пользователь</dc:creator>
  <cp:lastModifiedBy>Надежда Шахова</cp:lastModifiedBy>
  <cp:revision>10</cp:revision>
  <cp:lastPrinted>2022-05-11T06:31:00Z</cp:lastPrinted>
  <dcterms:created xsi:type="dcterms:W3CDTF">2022-05-05T13:07:00Z</dcterms:created>
  <dcterms:modified xsi:type="dcterms:W3CDTF">2023-05-07T20:54:00Z</dcterms:modified>
</cp:coreProperties>
</file>