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9D" w:rsidRPr="0080269D" w:rsidRDefault="0080269D" w:rsidP="0080269D">
      <w:pPr>
        <w:widowControl w:val="0"/>
        <w:spacing w:line="240" w:lineRule="auto"/>
        <w:ind w:left="20"/>
        <w:jc w:val="center"/>
        <w:rPr>
          <w:rFonts w:eastAsia="Calibri" w:cs="Times New Roman"/>
          <w:bCs/>
          <w:sz w:val="32"/>
          <w:szCs w:val="28"/>
        </w:rPr>
      </w:pPr>
      <w:r w:rsidRPr="0080269D">
        <w:rPr>
          <w:rFonts w:eastAsia="Calibri" w:cs="Times New Roman"/>
          <w:bCs/>
          <w:sz w:val="32"/>
          <w:szCs w:val="28"/>
        </w:rPr>
        <w:t>Государственное автономное образовательное учреждение</w:t>
      </w:r>
    </w:p>
    <w:p w:rsidR="0080269D" w:rsidRPr="0080269D" w:rsidRDefault="0080269D" w:rsidP="0080269D">
      <w:pPr>
        <w:widowControl w:val="0"/>
        <w:spacing w:line="240" w:lineRule="auto"/>
        <w:ind w:left="20"/>
        <w:jc w:val="center"/>
        <w:rPr>
          <w:rFonts w:eastAsia="Calibri" w:cs="Times New Roman"/>
          <w:b/>
          <w:bCs/>
          <w:sz w:val="22"/>
        </w:rPr>
      </w:pPr>
      <w:r w:rsidRPr="0080269D">
        <w:rPr>
          <w:rFonts w:eastAsia="Calibri" w:cs="Times New Roman"/>
          <w:bCs/>
          <w:sz w:val="32"/>
          <w:szCs w:val="28"/>
        </w:rPr>
        <w:t>высшего образования Ленинградской области</w:t>
      </w:r>
      <w:r w:rsidRPr="0080269D">
        <w:rPr>
          <w:rFonts w:eastAsia="Calibri" w:cs="Times New Roman"/>
          <w:b/>
          <w:bCs/>
          <w:sz w:val="32"/>
          <w:szCs w:val="28"/>
        </w:rPr>
        <w:br/>
        <w:t>ЛЕНИНГРАДСКИЙ ГОСУДАРСТВЕННЫЙ УНИВЕРСИТЕТ ИМЕНИ А. С. ПУШКИНА</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80269D">
        <w:rPr>
          <w:rFonts w:eastAsia="Times New Roman" w:cs="Times New Roman"/>
          <w:b/>
          <w:sz w:val="22"/>
        </w:rPr>
        <w:t xml:space="preserve"> </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80269D" w:rsidRPr="0080269D" w:rsidRDefault="0080269D" w:rsidP="0080269D">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80269D">
        <w:rPr>
          <w:rFonts w:eastAsia="Times New Roman" w:cs="Times New Roman"/>
          <w:b/>
          <w:bCs/>
          <w:caps/>
          <w:sz w:val="28"/>
          <w:szCs w:val="28"/>
        </w:rPr>
        <w:tab/>
      </w:r>
      <w:r w:rsidRPr="0080269D">
        <w:rPr>
          <w:rFonts w:eastAsia="Times New Roman" w:cs="Times New Roman"/>
          <w:b/>
          <w:bCs/>
          <w:caps/>
          <w:sz w:val="28"/>
          <w:szCs w:val="28"/>
        </w:rPr>
        <w:tab/>
      </w:r>
      <w:r w:rsidRPr="0080269D">
        <w:rPr>
          <w:rFonts w:eastAsia="Times New Roman" w:cs="Times New Roman"/>
          <w:b/>
          <w:bCs/>
          <w:caps/>
          <w:sz w:val="28"/>
          <w:szCs w:val="28"/>
        </w:rPr>
        <w:tab/>
      </w:r>
      <w:r w:rsidRPr="0080269D">
        <w:rPr>
          <w:rFonts w:eastAsia="Times New Roman" w:cs="Times New Roman"/>
          <w:b/>
          <w:bCs/>
          <w:caps/>
          <w:sz w:val="28"/>
          <w:szCs w:val="28"/>
        </w:rPr>
        <w:tab/>
      </w:r>
      <w:r w:rsidRPr="0080269D">
        <w:rPr>
          <w:rFonts w:eastAsia="Times New Roman" w:cs="Times New Roman"/>
          <w:b/>
          <w:bCs/>
          <w:caps/>
          <w:sz w:val="28"/>
          <w:szCs w:val="28"/>
        </w:rPr>
        <w:tab/>
      </w:r>
      <w:r w:rsidRPr="0080269D">
        <w:rPr>
          <w:rFonts w:eastAsia="Times New Roman" w:cs="Times New Roman"/>
          <w:b/>
          <w:bCs/>
          <w:caps/>
          <w:sz w:val="28"/>
          <w:szCs w:val="28"/>
        </w:rPr>
        <w:tab/>
      </w:r>
    </w:p>
    <w:p w:rsidR="0080269D" w:rsidRPr="0080269D" w:rsidRDefault="0080269D" w:rsidP="0080269D">
      <w:pPr>
        <w:spacing w:line="240" w:lineRule="auto"/>
        <w:jc w:val="left"/>
        <w:rPr>
          <w:rFonts w:eastAsia="Times New Roman" w:cs="Times New Roman"/>
          <w:sz w:val="28"/>
          <w:szCs w:val="28"/>
        </w:rPr>
      </w:pPr>
      <w:r w:rsidRPr="0080269D">
        <w:rPr>
          <w:rFonts w:eastAsia="Times New Roman" w:cs="Times New Roman"/>
          <w:sz w:val="28"/>
          <w:szCs w:val="28"/>
        </w:rPr>
        <w:tab/>
      </w:r>
      <w:r w:rsidRPr="0080269D">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0269D" w:rsidRPr="0080269D" w:rsidTr="0080269D">
        <w:tc>
          <w:tcPr>
            <w:tcW w:w="9570" w:type="dxa"/>
            <w:tcBorders>
              <w:top w:val="nil"/>
              <w:left w:val="nil"/>
              <w:bottom w:val="nil"/>
              <w:right w:val="nil"/>
            </w:tcBorders>
            <w:hideMark/>
          </w:tcPr>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2"/>
                <w:sz w:val="28"/>
                <w:szCs w:val="28"/>
                <w:lang w:eastAsia="ar-SA"/>
              </w:rPr>
            </w:pPr>
            <w:r w:rsidRPr="0080269D">
              <w:rPr>
                <w:rFonts w:eastAsia="Times New Roman" w:cs="Times New Roman"/>
                <w:kern w:val="2"/>
                <w:sz w:val="28"/>
                <w:szCs w:val="28"/>
              </w:rPr>
              <w:t>«Утверждаю»</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80269D">
              <w:rPr>
                <w:rFonts w:eastAsia="Times New Roman" w:cs="Times New Roman"/>
                <w:kern w:val="2"/>
                <w:sz w:val="28"/>
                <w:szCs w:val="28"/>
              </w:rPr>
              <w:t>Проректор по учебно-</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80269D">
              <w:rPr>
                <w:rFonts w:eastAsia="Times New Roman" w:cs="Times New Roman"/>
                <w:kern w:val="2"/>
                <w:sz w:val="28"/>
                <w:szCs w:val="28"/>
              </w:rPr>
              <w:t>методической работе</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80269D">
              <w:rPr>
                <w:rFonts w:eastAsia="Times New Roman" w:cs="Times New Roman"/>
                <w:kern w:val="2"/>
                <w:sz w:val="28"/>
                <w:szCs w:val="28"/>
              </w:rPr>
              <w:t>С.Н. Большаков</w:t>
            </w:r>
          </w:p>
        </w:tc>
      </w:tr>
    </w:tbl>
    <w:p w:rsidR="0080269D" w:rsidRPr="0080269D" w:rsidRDefault="0080269D" w:rsidP="0080269D">
      <w:pPr>
        <w:spacing w:line="240" w:lineRule="auto"/>
        <w:jc w:val="right"/>
        <w:rPr>
          <w:rFonts w:eastAsia="Times New Roman" w:cs="Times New Roman"/>
          <w:sz w:val="28"/>
          <w:szCs w:val="28"/>
        </w:rPr>
      </w:pPr>
      <w:r w:rsidRPr="0080269D">
        <w:rPr>
          <w:rFonts w:eastAsia="Times New Roman" w:cs="Times New Roman"/>
          <w:sz w:val="28"/>
          <w:szCs w:val="28"/>
        </w:rPr>
        <w:t xml:space="preserve">    </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80269D">
        <w:rPr>
          <w:rFonts w:eastAsia="Times New Roman" w:cs="Times New Roman"/>
          <w:b/>
          <w:caps/>
          <w:sz w:val="28"/>
          <w:szCs w:val="28"/>
        </w:rPr>
        <w:t xml:space="preserve">РАБОЧАЯ ПРОГРАММа </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80269D">
        <w:rPr>
          <w:rFonts w:eastAsia="Times New Roman" w:cs="Times New Roman"/>
          <w:sz w:val="28"/>
          <w:szCs w:val="28"/>
        </w:rPr>
        <w:t xml:space="preserve">учебной дисциплины </w:t>
      </w:r>
      <w:r w:rsidR="00D63900">
        <w:rPr>
          <w:rFonts w:eastAsia="Times New Roman" w:cs="Times New Roman"/>
          <w:bCs/>
          <w:caps/>
          <w:sz w:val="28"/>
          <w:szCs w:val="28"/>
        </w:rPr>
        <w:t>ОГСЭ.02 ИСТОРИЯ</w:t>
      </w:r>
    </w:p>
    <w:p w:rsidR="0080269D" w:rsidRPr="0080269D" w:rsidRDefault="0080269D" w:rsidP="0080269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80269D">
        <w:rPr>
          <w:rFonts w:eastAsia="Times New Roman" w:cs="Times New Roman"/>
          <w:sz w:val="28"/>
          <w:szCs w:val="28"/>
        </w:rPr>
        <w:t>по специальности среднего профессионального образования</w:t>
      </w:r>
    </w:p>
    <w:p w:rsidR="0080269D" w:rsidRPr="0080269D" w:rsidRDefault="0080269D" w:rsidP="0080269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80269D">
        <w:rPr>
          <w:rFonts w:eastAsia="Times New Roman" w:cs="Times New Roman"/>
          <w:sz w:val="28"/>
          <w:szCs w:val="28"/>
        </w:rPr>
        <w:t>38.02.07 Банковское дело</w:t>
      </w:r>
    </w:p>
    <w:p w:rsidR="0080269D" w:rsidRPr="0080269D" w:rsidRDefault="0080269D" w:rsidP="0080269D">
      <w:pPr>
        <w:spacing w:line="240" w:lineRule="auto"/>
        <w:jc w:val="left"/>
        <w:rPr>
          <w:rFonts w:eastAsia="Times New Roman" w:cs="Times New Roman"/>
          <w:b/>
          <w:sz w:val="28"/>
          <w:szCs w:val="28"/>
        </w:rPr>
      </w:pPr>
    </w:p>
    <w:p w:rsidR="0080269D" w:rsidRPr="0080269D" w:rsidRDefault="0080269D" w:rsidP="0080269D">
      <w:pPr>
        <w:spacing w:line="240" w:lineRule="auto"/>
        <w:jc w:val="left"/>
        <w:rPr>
          <w:rFonts w:eastAsia="Times New Roman" w:cs="Times New Roman"/>
          <w:b/>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center"/>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left"/>
        <w:rPr>
          <w:rFonts w:eastAsia="Times New Roman" w:cs="Times New Roman"/>
          <w:sz w:val="28"/>
          <w:szCs w:val="28"/>
        </w:rPr>
      </w:pPr>
    </w:p>
    <w:p w:rsidR="0080269D" w:rsidRPr="0080269D" w:rsidRDefault="0080269D" w:rsidP="0080269D">
      <w:pPr>
        <w:spacing w:line="240" w:lineRule="auto"/>
        <w:jc w:val="center"/>
        <w:rPr>
          <w:rFonts w:eastAsia="Times New Roman" w:cs="Times New Roman"/>
          <w:sz w:val="28"/>
          <w:szCs w:val="28"/>
        </w:rPr>
      </w:pPr>
    </w:p>
    <w:p w:rsidR="0080269D" w:rsidRPr="0080269D" w:rsidRDefault="0080269D" w:rsidP="0080269D">
      <w:pPr>
        <w:spacing w:line="240" w:lineRule="auto"/>
        <w:jc w:val="center"/>
        <w:rPr>
          <w:rFonts w:eastAsia="Times New Roman" w:cs="Times New Roman"/>
          <w:sz w:val="28"/>
          <w:szCs w:val="28"/>
        </w:rPr>
      </w:pPr>
      <w:r w:rsidRPr="0080269D">
        <w:rPr>
          <w:rFonts w:eastAsia="Times New Roman" w:cs="Times New Roman"/>
          <w:sz w:val="28"/>
          <w:szCs w:val="28"/>
        </w:rPr>
        <w:t>Санкт-Петербург</w:t>
      </w:r>
    </w:p>
    <w:p w:rsidR="0080269D" w:rsidRPr="0080269D" w:rsidRDefault="0080269D" w:rsidP="0080269D">
      <w:pPr>
        <w:spacing w:line="240" w:lineRule="auto"/>
        <w:jc w:val="center"/>
        <w:rPr>
          <w:rFonts w:eastAsia="Times New Roman" w:cs="Times New Roman"/>
          <w:sz w:val="28"/>
          <w:szCs w:val="28"/>
        </w:rPr>
      </w:pPr>
      <w:r w:rsidRPr="0080269D">
        <w:rPr>
          <w:rFonts w:eastAsia="Times New Roman" w:cs="Times New Roman"/>
          <w:sz w:val="28"/>
          <w:szCs w:val="28"/>
        </w:rPr>
        <w:t>2022</w:t>
      </w:r>
    </w:p>
    <w:p w:rsidR="0080269D" w:rsidRPr="0080269D" w:rsidRDefault="0080269D" w:rsidP="0080269D">
      <w:pPr>
        <w:spacing w:after="200" w:line="240" w:lineRule="auto"/>
        <w:jc w:val="left"/>
        <w:rPr>
          <w:rFonts w:eastAsia="Arial Unicode MS" w:cs="Times New Roman"/>
          <w:sz w:val="28"/>
          <w:szCs w:val="28"/>
        </w:rPr>
      </w:pPr>
      <w:r w:rsidRPr="0080269D">
        <w:rPr>
          <w:rFonts w:eastAsia="Arial Unicode MS" w:cs="Times New Roman"/>
          <w:sz w:val="28"/>
          <w:szCs w:val="28"/>
        </w:rPr>
        <w:br w:type="page"/>
      </w:r>
    </w:p>
    <w:p w:rsidR="0080269D" w:rsidRPr="0080269D" w:rsidRDefault="0080269D" w:rsidP="0080269D">
      <w:pPr>
        <w:spacing w:line="240" w:lineRule="auto"/>
        <w:ind w:left="20" w:firstLine="689"/>
        <w:rPr>
          <w:rFonts w:eastAsia="Arial Unicode MS" w:cs="Times New Roman"/>
          <w:bCs/>
          <w:szCs w:val="24"/>
        </w:rPr>
      </w:pPr>
      <w:r w:rsidRPr="0080269D">
        <w:rPr>
          <w:rFonts w:eastAsia="Arial Unicode MS" w:cs="Times New Roman"/>
          <w:szCs w:val="24"/>
        </w:rPr>
        <w:lastRenderedPageBreak/>
        <w:t xml:space="preserve">Рабочая программа учебной дисциплины </w:t>
      </w:r>
      <w:r w:rsidR="00D63900">
        <w:rPr>
          <w:rFonts w:eastAsia="Arial Unicode MS" w:cs="Times New Roman"/>
          <w:szCs w:val="24"/>
        </w:rPr>
        <w:t>ОГСЭ.02 История</w:t>
      </w:r>
      <w:r w:rsidRPr="0080269D">
        <w:rPr>
          <w:rFonts w:eastAsia="Arial Unicode MS" w:cs="Times New Roman"/>
          <w:bCs/>
          <w:szCs w:val="24"/>
        </w:rPr>
        <w:t xml:space="preserve"> </w:t>
      </w:r>
      <w:r w:rsidRPr="0080269D">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80269D">
        <w:rPr>
          <w:rFonts w:eastAsia="Arial Unicode MS" w:cs="Times New Roman"/>
          <w:szCs w:val="24"/>
        </w:rPr>
        <w:t>Минобрнауки</w:t>
      </w:r>
      <w:proofErr w:type="spellEnd"/>
      <w:r w:rsidRPr="0080269D">
        <w:rPr>
          <w:rFonts w:eastAsia="Arial Unicode MS" w:cs="Times New Roman"/>
          <w:szCs w:val="24"/>
        </w:rPr>
        <w:t xml:space="preserve"> России № 67) по специальности среднего профессионального образования 38.02.07 Банковское дело. </w:t>
      </w:r>
    </w:p>
    <w:p w:rsidR="0080269D" w:rsidRPr="0080269D" w:rsidRDefault="0080269D" w:rsidP="0080269D">
      <w:pPr>
        <w:spacing w:line="240" w:lineRule="auto"/>
        <w:rPr>
          <w:rFonts w:eastAsia="Arial Unicode MS" w:cs="Times New Roman"/>
          <w:szCs w:val="24"/>
        </w:rPr>
      </w:pPr>
    </w:p>
    <w:p w:rsidR="0080269D" w:rsidRPr="0080269D" w:rsidRDefault="0080269D" w:rsidP="0080269D">
      <w:pPr>
        <w:spacing w:line="240" w:lineRule="auto"/>
        <w:ind w:left="20"/>
        <w:rPr>
          <w:rFonts w:eastAsia="Arial Unicode MS" w:cs="Times New Roman"/>
          <w:szCs w:val="24"/>
        </w:rPr>
      </w:pPr>
      <w:r w:rsidRPr="0080269D">
        <w:rPr>
          <w:rFonts w:eastAsia="Arial Unicode MS" w:cs="Times New Roman"/>
          <w:szCs w:val="24"/>
        </w:rPr>
        <w:t>Организация-разработчик: ГАОУ ВО ЛО «ЛГУ им. А.С. Пушкина».</w:t>
      </w:r>
    </w:p>
    <w:p w:rsidR="0080269D" w:rsidRPr="0080269D" w:rsidRDefault="0080269D" w:rsidP="0080269D">
      <w:pPr>
        <w:spacing w:line="240" w:lineRule="auto"/>
        <w:ind w:left="20"/>
        <w:rPr>
          <w:rFonts w:eastAsia="Arial Unicode MS" w:cs="Times New Roman"/>
          <w:szCs w:val="24"/>
        </w:rPr>
      </w:pPr>
    </w:p>
    <w:p w:rsidR="0080269D" w:rsidRPr="0080269D" w:rsidRDefault="0080269D" w:rsidP="0080269D">
      <w:pPr>
        <w:spacing w:line="240" w:lineRule="auto"/>
        <w:ind w:left="20"/>
        <w:rPr>
          <w:rFonts w:eastAsia="Arial Unicode MS" w:cs="Times New Roman"/>
          <w:szCs w:val="24"/>
        </w:rPr>
      </w:pPr>
      <w:r w:rsidRPr="0080269D">
        <w:rPr>
          <w:rFonts w:eastAsia="Arial Unicode MS" w:cs="Times New Roman"/>
          <w:szCs w:val="24"/>
        </w:rPr>
        <w:t>Разработчик:  Волков Сергей Викторович, преподаватель ГАОУ ВО ЛО «ЛГУ им. А.С. Пушкина».</w:t>
      </w:r>
    </w:p>
    <w:p w:rsidR="0080269D" w:rsidRPr="0080269D" w:rsidRDefault="0080269D" w:rsidP="0080269D">
      <w:pPr>
        <w:spacing w:line="240" w:lineRule="auto"/>
        <w:ind w:left="20"/>
        <w:rPr>
          <w:rFonts w:eastAsia="Arial Unicode MS" w:cs="Times New Roman"/>
          <w:szCs w:val="24"/>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80269D">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80269D">
        <w:rPr>
          <w:rFonts w:eastAsia="Times New Roman" w:cs="Times New Roman"/>
          <w:bCs/>
          <w:szCs w:val="24"/>
          <w:lang w:eastAsia="en-US"/>
        </w:rPr>
        <w:t>Протокол № 1 от «31» августа 2022 г.</w:t>
      </w:r>
    </w:p>
    <w:p w:rsidR="0080269D" w:rsidRPr="0080269D" w:rsidRDefault="0080269D" w:rsidP="008026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80269D" w:rsidRPr="0080269D" w:rsidRDefault="0080269D" w:rsidP="0080269D">
      <w:pPr>
        <w:spacing w:after="200"/>
        <w:jc w:val="left"/>
        <w:rPr>
          <w:rFonts w:eastAsia="Times New Roman" w:cs="Times New Roman"/>
          <w:kern w:val="2"/>
          <w:szCs w:val="24"/>
        </w:rPr>
      </w:pPr>
      <w:r w:rsidRPr="0080269D">
        <w:rPr>
          <w:rFonts w:eastAsia="Times New Roman" w:cs="Times New Roman"/>
          <w:kern w:val="2"/>
          <w:szCs w:val="24"/>
        </w:rPr>
        <w:br w:type="page"/>
      </w:r>
    </w:p>
    <w:p w:rsidR="00036D97" w:rsidRPr="00D63900" w:rsidRDefault="00D63900" w:rsidP="00D63900">
      <w:pPr>
        <w:tabs>
          <w:tab w:val="left" w:pos="0"/>
          <w:tab w:val="right" w:leader="underscore" w:pos="9639"/>
        </w:tabs>
        <w:spacing w:line="240" w:lineRule="auto"/>
        <w:jc w:val="center"/>
        <w:rPr>
          <w:b/>
          <w:i/>
        </w:rPr>
      </w:pPr>
      <w:r w:rsidRPr="00D63900">
        <w:rPr>
          <w:b/>
          <w:i/>
        </w:rPr>
        <w:lastRenderedPageBreak/>
        <w:t>СОДЕРЖАНИЕ</w:t>
      </w:r>
    </w:p>
    <w:p w:rsidR="0080269D" w:rsidRPr="00D63900" w:rsidRDefault="0080269D" w:rsidP="00F053B0">
      <w:pPr>
        <w:tabs>
          <w:tab w:val="left" w:pos="0"/>
          <w:tab w:val="right" w:leader="underscore" w:pos="9639"/>
        </w:tabs>
        <w:spacing w:line="240" w:lineRule="auto"/>
      </w:pPr>
    </w:p>
    <w:sdt>
      <w:sdtPr>
        <w:rPr>
          <w:rFonts w:ascii="Times New Roman" w:eastAsiaTheme="minorEastAsia" w:hAnsi="Times New Roman" w:cstheme="minorBidi"/>
          <w:b w:val="0"/>
          <w:bCs w:val="0"/>
          <w:caps w:val="0"/>
          <w:color w:val="auto"/>
          <w:szCs w:val="22"/>
        </w:rPr>
        <w:id w:val="-642273114"/>
        <w:docPartObj>
          <w:docPartGallery w:val="Table of Contents"/>
          <w:docPartUnique/>
        </w:docPartObj>
      </w:sdtPr>
      <w:sdtEndPr/>
      <w:sdtContent>
        <w:p w:rsidR="00D63900" w:rsidRDefault="00D63900">
          <w:pPr>
            <w:pStyle w:val="afff6"/>
          </w:pPr>
        </w:p>
        <w:p w:rsidR="00D63900" w:rsidRDefault="00D63900">
          <w:pPr>
            <w:pStyle w:val="1c"/>
            <w:tabs>
              <w:tab w:val="right" w:leader="dot" w:pos="9900"/>
            </w:tabs>
            <w:rPr>
              <w:noProof/>
            </w:rPr>
          </w:pPr>
          <w:r>
            <w:fldChar w:fldCharType="begin"/>
          </w:r>
          <w:r>
            <w:instrText xml:space="preserve"> TOC \o "1-3" \h \z \u </w:instrText>
          </w:r>
          <w:r>
            <w:fldChar w:fldCharType="separate"/>
          </w:r>
          <w:hyperlink w:anchor="_Toc134389090" w:history="1">
            <w:r w:rsidRPr="003D084E">
              <w:rPr>
                <w:rStyle w:val="a9"/>
                <w:noProof/>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_Toc134389090 \h </w:instrText>
            </w:r>
            <w:r>
              <w:rPr>
                <w:noProof/>
                <w:webHidden/>
              </w:rPr>
            </w:r>
            <w:r>
              <w:rPr>
                <w:noProof/>
                <w:webHidden/>
              </w:rPr>
              <w:fldChar w:fldCharType="separate"/>
            </w:r>
            <w:r>
              <w:rPr>
                <w:noProof/>
                <w:webHidden/>
              </w:rPr>
              <w:t>4</w:t>
            </w:r>
            <w:r>
              <w:rPr>
                <w:noProof/>
                <w:webHidden/>
              </w:rPr>
              <w:fldChar w:fldCharType="end"/>
            </w:r>
          </w:hyperlink>
        </w:p>
        <w:p w:rsidR="00D63900" w:rsidRDefault="00B75C59">
          <w:pPr>
            <w:pStyle w:val="1c"/>
            <w:tabs>
              <w:tab w:val="right" w:leader="dot" w:pos="9900"/>
            </w:tabs>
            <w:rPr>
              <w:noProof/>
            </w:rPr>
          </w:pPr>
          <w:hyperlink w:anchor="_Toc134389091" w:history="1">
            <w:r w:rsidR="00D63900" w:rsidRPr="003D084E">
              <w:rPr>
                <w:rStyle w:val="a9"/>
                <w:noProof/>
              </w:rPr>
              <w:t>2. СТРУКТУРА И СОДЕРЖАНИЕ УЧЕБНОЙ ДИСЦИПЛИНЫ</w:t>
            </w:r>
            <w:r w:rsidR="00D63900">
              <w:rPr>
                <w:noProof/>
                <w:webHidden/>
              </w:rPr>
              <w:tab/>
            </w:r>
            <w:r w:rsidR="00D63900">
              <w:rPr>
                <w:noProof/>
                <w:webHidden/>
              </w:rPr>
              <w:fldChar w:fldCharType="begin"/>
            </w:r>
            <w:r w:rsidR="00D63900">
              <w:rPr>
                <w:noProof/>
                <w:webHidden/>
              </w:rPr>
              <w:instrText xml:space="preserve"> PAGEREF _Toc134389091 \h </w:instrText>
            </w:r>
            <w:r w:rsidR="00D63900">
              <w:rPr>
                <w:noProof/>
                <w:webHidden/>
              </w:rPr>
            </w:r>
            <w:r w:rsidR="00D63900">
              <w:rPr>
                <w:noProof/>
                <w:webHidden/>
              </w:rPr>
              <w:fldChar w:fldCharType="separate"/>
            </w:r>
            <w:r w:rsidR="00D63900">
              <w:rPr>
                <w:noProof/>
                <w:webHidden/>
              </w:rPr>
              <w:t>5</w:t>
            </w:r>
            <w:r w:rsidR="00D63900">
              <w:rPr>
                <w:noProof/>
                <w:webHidden/>
              </w:rPr>
              <w:fldChar w:fldCharType="end"/>
            </w:r>
          </w:hyperlink>
        </w:p>
        <w:p w:rsidR="00D63900" w:rsidRDefault="00B75C59">
          <w:pPr>
            <w:pStyle w:val="1c"/>
            <w:tabs>
              <w:tab w:val="right" w:leader="dot" w:pos="9900"/>
            </w:tabs>
            <w:rPr>
              <w:noProof/>
            </w:rPr>
          </w:pPr>
          <w:hyperlink w:anchor="_Toc134389092" w:history="1">
            <w:r w:rsidR="00D63900" w:rsidRPr="003D084E">
              <w:rPr>
                <w:rStyle w:val="a9"/>
                <w:noProof/>
              </w:rPr>
              <w:t>3. УСЛОВИЯ РЕАЛИЗАЦИИ РАБОЧЕЙ ПРОГРАММЫ УЧЕБНОЙ ДИСЦИПЛИНЫ</w:t>
            </w:r>
            <w:r w:rsidR="00D63900">
              <w:rPr>
                <w:noProof/>
                <w:webHidden/>
              </w:rPr>
              <w:tab/>
            </w:r>
            <w:r w:rsidR="00D63900">
              <w:rPr>
                <w:noProof/>
                <w:webHidden/>
              </w:rPr>
              <w:fldChar w:fldCharType="begin"/>
            </w:r>
            <w:r w:rsidR="00D63900">
              <w:rPr>
                <w:noProof/>
                <w:webHidden/>
              </w:rPr>
              <w:instrText xml:space="preserve"> PAGEREF _Toc134389092 \h </w:instrText>
            </w:r>
            <w:r w:rsidR="00D63900">
              <w:rPr>
                <w:noProof/>
                <w:webHidden/>
              </w:rPr>
            </w:r>
            <w:r w:rsidR="00D63900">
              <w:rPr>
                <w:noProof/>
                <w:webHidden/>
              </w:rPr>
              <w:fldChar w:fldCharType="separate"/>
            </w:r>
            <w:r w:rsidR="00D63900">
              <w:rPr>
                <w:noProof/>
                <w:webHidden/>
              </w:rPr>
              <w:t>10</w:t>
            </w:r>
            <w:r w:rsidR="00D63900">
              <w:rPr>
                <w:noProof/>
                <w:webHidden/>
              </w:rPr>
              <w:fldChar w:fldCharType="end"/>
            </w:r>
          </w:hyperlink>
        </w:p>
        <w:p w:rsidR="00D63900" w:rsidRDefault="00B75C59">
          <w:pPr>
            <w:pStyle w:val="1c"/>
            <w:tabs>
              <w:tab w:val="right" w:leader="dot" w:pos="9900"/>
            </w:tabs>
            <w:rPr>
              <w:noProof/>
            </w:rPr>
          </w:pPr>
          <w:hyperlink w:anchor="_Toc134389093" w:history="1">
            <w:r w:rsidR="00D63900" w:rsidRPr="003D084E">
              <w:rPr>
                <w:rStyle w:val="a9"/>
                <w:noProof/>
              </w:rPr>
              <w:t>4. КОНТРОЛЬ И ОЦЕНКА РЕЗУЛЬТАТО</w:t>
            </w:r>
            <w:r w:rsidR="00D63900">
              <w:rPr>
                <w:rStyle w:val="a9"/>
                <w:noProof/>
              </w:rPr>
              <w:t xml:space="preserve">В ОСВОЕНИЯ УЧЕБНОЙ ДИСЦИПЛИНЫ. </w:t>
            </w:r>
            <w:r w:rsidR="00D63900">
              <w:rPr>
                <w:noProof/>
                <w:webHidden/>
              </w:rPr>
              <w:tab/>
            </w:r>
            <w:r w:rsidR="00D63900">
              <w:rPr>
                <w:noProof/>
                <w:webHidden/>
              </w:rPr>
              <w:fldChar w:fldCharType="begin"/>
            </w:r>
            <w:r w:rsidR="00D63900">
              <w:rPr>
                <w:noProof/>
                <w:webHidden/>
              </w:rPr>
              <w:instrText xml:space="preserve"> PAGEREF _Toc134389093 \h </w:instrText>
            </w:r>
            <w:r w:rsidR="00D63900">
              <w:rPr>
                <w:noProof/>
                <w:webHidden/>
              </w:rPr>
            </w:r>
            <w:r w:rsidR="00D63900">
              <w:rPr>
                <w:noProof/>
                <w:webHidden/>
              </w:rPr>
              <w:fldChar w:fldCharType="separate"/>
            </w:r>
            <w:r w:rsidR="00D63900">
              <w:rPr>
                <w:noProof/>
                <w:webHidden/>
              </w:rPr>
              <w:t>12</w:t>
            </w:r>
            <w:r w:rsidR="00D63900">
              <w:rPr>
                <w:noProof/>
                <w:webHidden/>
              </w:rPr>
              <w:fldChar w:fldCharType="end"/>
            </w:r>
          </w:hyperlink>
        </w:p>
        <w:p w:rsidR="00D63900" w:rsidRDefault="00D63900">
          <w:r>
            <w:rPr>
              <w:b/>
              <w:bCs/>
            </w:rPr>
            <w:fldChar w:fldCharType="end"/>
          </w:r>
        </w:p>
      </w:sdtContent>
    </w:sdt>
    <w:p w:rsidR="00D63900" w:rsidRPr="00D63900" w:rsidRDefault="00D63900" w:rsidP="00F053B0">
      <w:pPr>
        <w:tabs>
          <w:tab w:val="left" w:pos="0"/>
          <w:tab w:val="right" w:leader="underscore" w:pos="9639"/>
        </w:tabs>
        <w:spacing w:line="240" w:lineRule="auto"/>
      </w:pPr>
    </w:p>
    <w:p w:rsidR="00036D97" w:rsidRPr="00600406" w:rsidRDefault="00036D97" w:rsidP="007E3A8B">
      <w:pPr>
        <w:pStyle w:val="10"/>
      </w:pPr>
      <w:r>
        <w:br w:type="page"/>
      </w:r>
      <w:bookmarkStart w:id="0" w:name="_Toc134389090"/>
      <w:r w:rsidR="007E3A8B" w:rsidRPr="007E3A8B">
        <w:lastRenderedPageBreak/>
        <w:t>1.</w:t>
      </w:r>
      <w:r w:rsidR="007E3A8B">
        <w:t xml:space="preserve"> </w:t>
      </w:r>
      <w:r w:rsidR="00D63900">
        <w:t>ПАСПОРТ РАБОЧЕЙ ПРОГРАММЫ УЧЕБНОЙ ДИСЦИПЛИНЫ</w:t>
      </w:r>
      <w:bookmarkEnd w:id="0"/>
      <w:r w:rsidRPr="00600406">
        <w:t xml:space="preserve"> </w:t>
      </w:r>
    </w:p>
    <w:p w:rsidR="007E3A8B" w:rsidRDefault="007E3A8B" w:rsidP="00F62F44">
      <w:pPr>
        <w:spacing w:line="240" w:lineRule="auto"/>
        <w:ind w:firstLine="567"/>
      </w:pPr>
    </w:p>
    <w:p w:rsidR="00D63900" w:rsidRPr="00D63900" w:rsidRDefault="00D63900" w:rsidP="00D63900">
      <w:pPr>
        <w:spacing w:line="240" w:lineRule="auto"/>
        <w:ind w:left="426"/>
        <w:rPr>
          <w:b/>
        </w:rPr>
      </w:pPr>
      <w:r w:rsidRPr="00D63900">
        <w:rPr>
          <w:b/>
        </w:rPr>
        <w:t>1.1. Цели освоения дисциплины</w:t>
      </w:r>
    </w:p>
    <w:p w:rsidR="00317AEC" w:rsidRDefault="00F053B0" w:rsidP="00F62F44">
      <w:pPr>
        <w:spacing w:line="240" w:lineRule="auto"/>
        <w:ind w:firstLine="567"/>
      </w:pPr>
      <w:r w:rsidRPr="00C6792B">
        <w:t xml:space="preserve">Целью освоения дисциплины является </w:t>
      </w:r>
      <w:r w:rsidR="00027969">
        <w:t>формирование систематических знаний по истории России с древнейших времен до наших дней, понимания роли России в истории человечества и на современном этапе.</w:t>
      </w:r>
    </w:p>
    <w:p w:rsidR="0066240E" w:rsidRDefault="0066240E" w:rsidP="0066240E">
      <w:pPr>
        <w:ind w:firstLine="709"/>
      </w:pPr>
      <w: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t>обучающихся</w:t>
      </w:r>
      <w:proofErr w:type="gramEnd"/>
      <w:r>
        <w:t>.</w:t>
      </w:r>
    </w:p>
    <w:p w:rsidR="0066240E" w:rsidRDefault="0066240E" w:rsidP="0066240E">
      <w:pPr>
        <w:ind w:firstLine="709"/>
      </w:pPr>
      <w:r>
        <w:t xml:space="preserve">Воспитание </w:t>
      </w:r>
      <w:proofErr w:type="gramStart"/>
      <w:r>
        <w:t>обучающихся</w:t>
      </w:r>
      <w:proofErr w:type="gramEnd"/>
      <w:r>
        <w:t xml:space="preserve">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66240E" w:rsidRDefault="0066240E" w:rsidP="0066240E">
      <w:pPr>
        <w:ind w:firstLine="709"/>
      </w:pPr>
      <w:r>
        <w:t xml:space="preserve">Воспитательная деятельность, направлена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7AEC" w:rsidRDefault="0071725F" w:rsidP="0071725F">
      <w:pPr>
        <w:spacing w:after="240" w:line="240" w:lineRule="auto"/>
        <w:ind w:firstLine="567"/>
        <w:jc w:val="left"/>
      </w:pPr>
      <w:r>
        <w:t xml:space="preserve">В результате освоения дисциплины </w:t>
      </w:r>
      <w:proofErr w:type="gramStart"/>
      <w:r>
        <w:t>обучающийся</w:t>
      </w:r>
      <w:proofErr w:type="gramEnd"/>
      <w:r>
        <w:t xml:space="preserve"> осваивает элементы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05243B" w:rsidRPr="002053BB" w:rsidTr="00C37498">
        <w:tc>
          <w:tcPr>
            <w:tcW w:w="1838" w:type="dxa"/>
            <w:vAlign w:val="center"/>
          </w:tcPr>
          <w:p w:rsidR="0005243B" w:rsidRPr="00C07373" w:rsidRDefault="0005243B" w:rsidP="00C37498">
            <w:pPr>
              <w:spacing w:line="240" w:lineRule="auto"/>
              <w:jc w:val="center"/>
              <w:rPr>
                <w:rStyle w:val="affa"/>
                <w:i w:val="0"/>
              </w:rPr>
            </w:pPr>
            <w:r w:rsidRPr="000002B1">
              <w:rPr>
                <w:rStyle w:val="affa"/>
                <w:i w:val="0"/>
                <w:iCs w:val="0"/>
              </w:rPr>
              <w:t xml:space="preserve">Код </w:t>
            </w:r>
            <w:r w:rsidRPr="00C07373">
              <w:rPr>
                <w:rStyle w:val="affa"/>
                <w:i w:val="0"/>
                <w:iCs w:val="0"/>
              </w:rPr>
              <w:t xml:space="preserve">компетенции </w:t>
            </w:r>
          </w:p>
        </w:tc>
        <w:tc>
          <w:tcPr>
            <w:tcW w:w="8080" w:type="dxa"/>
            <w:vAlign w:val="center"/>
          </w:tcPr>
          <w:p w:rsidR="0005243B" w:rsidRPr="00C07373" w:rsidRDefault="0005243B" w:rsidP="00C37498">
            <w:pPr>
              <w:spacing w:line="240" w:lineRule="auto"/>
              <w:jc w:val="center"/>
              <w:rPr>
                <w:rStyle w:val="affa"/>
                <w:i w:val="0"/>
              </w:rPr>
            </w:pPr>
            <w:r w:rsidRPr="00C07373">
              <w:rPr>
                <w:rFonts w:eastAsia="Lucida Sans Unicode"/>
                <w:kern w:val="1"/>
              </w:rPr>
              <w:t>Планируемые результаты обучения</w:t>
            </w:r>
          </w:p>
        </w:tc>
      </w:tr>
      <w:tr w:rsidR="0005243B" w:rsidRPr="002053BB" w:rsidTr="00C37498">
        <w:tc>
          <w:tcPr>
            <w:tcW w:w="1838" w:type="dxa"/>
          </w:tcPr>
          <w:p w:rsidR="00D404A2" w:rsidRPr="00D404A2" w:rsidRDefault="001E76FA" w:rsidP="00D404A2">
            <w:pPr>
              <w:spacing w:line="240" w:lineRule="auto"/>
              <w:jc w:val="center"/>
              <w:rPr>
                <w:szCs w:val="24"/>
              </w:rPr>
            </w:pPr>
            <w:r>
              <w:rPr>
                <w:szCs w:val="24"/>
              </w:rPr>
              <w:t>ОК 01</w:t>
            </w:r>
          </w:p>
          <w:p w:rsidR="00D404A2" w:rsidRPr="00D404A2" w:rsidRDefault="001E76FA" w:rsidP="00D404A2">
            <w:pPr>
              <w:spacing w:line="240" w:lineRule="auto"/>
              <w:jc w:val="center"/>
              <w:rPr>
                <w:szCs w:val="24"/>
              </w:rPr>
            </w:pPr>
            <w:r>
              <w:rPr>
                <w:szCs w:val="24"/>
              </w:rPr>
              <w:t>ОК 05</w:t>
            </w:r>
          </w:p>
          <w:p w:rsidR="00D404A2" w:rsidRPr="00D404A2" w:rsidRDefault="001E76FA" w:rsidP="00D404A2">
            <w:pPr>
              <w:spacing w:line="240" w:lineRule="auto"/>
              <w:jc w:val="center"/>
              <w:rPr>
                <w:szCs w:val="24"/>
              </w:rPr>
            </w:pPr>
            <w:r>
              <w:rPr>
                <w:szCs w:val="24"/>
              </w:rPr>
              <w:t>ОК 06</w:t>
            </w:r>
          </w:p>
          <w:p w:rsidR="0005243B" w:rsidRPr="00A3215A" w:rsidRDefault="00D404A2" w:rsidP="00D404A2">
            <w:pPr>
              <w:spacing w:line="240" w:lineRule="auto"/>
              <w:jc w:val="center"/>
              <w:rPr>
                <w:b/>
                <w:szCs w:val="24"/>
              </w:rPr>
            </w:pPr>
            <w:r w:rsidRPr="00D404A2">
              <w:rPr>
                <w:szCs w:val="24"/>
              </w:rPr>
              <w:t>ОК 09</w:t>
            </w:r>
          </w:p>
        </w:tc>
        <w:tc>
          <w:tcPr>
            <w:tcW w:w="8080" w:type="dxa"/>
          </w:tcPr>
          <w:p w:rsidR="0005243B" w:rsidRDefault="0005243B" w:rsidP="00C37498">
            <w:pPr>
              <w:tabs>
                <w:tab w:val="left" w:pos="461"/>
              </w:tabs>
              <w:spacing w:line="240" w:lineRule="auto"/>
            </w:pPr>
            <w:r w:rsidRPr="00C07373">
              <w:rPr>
                <w:u w:val="single"/>
              </w:rPr>
              <w:t>Знать</w:t>
            </w:r>
            <w:r>
              <w:t>:</w:t>
            </w:r>
          </w:p>
          <w:p w:rsidR="00370242" w:rsidRDefault="00370242" w:rsidP="00370242">
            <w:pPr>
              <w:numPr>
                <w:ilvl w:val="0"/>
                <w:numId w:val="24"/>
              </w:numPr>
              <w:spacing w:line="240" w:lineRule="auto"/>
              <w:ind w:left="430"/>
            </w:pPr>
            <w:r>
              <w:t>основные направления развития ключевых регионов мира на рубеже веков (XX и XXI вв.).</w:t>
            </w:r>
          </w:p>
          <w:p w:rsidR="00370242" w:rsidRDefault="00370242" w:rsidP="00370242">
            <w:pPr>
              <w:numPr>
                <w:ilvl w:val="0"/>
                <w:numId w:val="24"/>
              </w:numPr>
              <w:spacing w:line="240" w:lineRule="auto"/>
              <w:ind w:left="430"/>
            </w:pPr>
            <w:r>
              <w:t>сущность и причины локальных, региональных, межгосударственных конфликтов в конце XX - начале XXI вв.;</w:t>
            </w:r>
          </w:p>
          <w:p w:rsidR="00370242" w:rsidRDefault="00370242" w:rsidP="00370242">
            <w:pPr>
              <w:numPr>
                <w:ilvl w:val="0"/>
                <w:numId w:val="24"/>
              </w:numPr>
              <w:spacing w:line="240" w:lineRule="auto"/>
              <w:ind w:left="430"/>
            </w:pPr>
            <w: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370242" w:rsidRDefault="00370242" w:rsidP="00370242">
            <w:pPr>
              <w:numPr>
                <w:ilvl w:val="0"/>
                <w:numId w:val="24"/>
              </w:numPr>
              <w:spacing w:line="240" w:lineRule="auto"/>
              <w:ind w:left="430"/>
            </w:pPr>
            <w:r>
              <w:t>назначение международных организаций и основные направления их деятельности;</w:t>
            </w:r>
          </w:p>
          <w:p w:rsidR="00370242" w:rsidRDefault="00370242" w:rsidP="00370242">
            <w:pPr>
              <w:numPr>
                <w:ilvl w:val="0"/>
                <w:numId w:val="24"/>
              </w:numPr>
              <w:spacing w:line="240" w:lineRule="auto"/>
              <w:ind w:left="430"/>
            </w:pPr>
            <w:r>
              <w:t>о роли науки, культуры и религии в сохранении и укреплении национальных и государственных традиций;</w:t>
            </w:r>
          </w:p>
          <w:p w:rsidR="00370242" w:rsidRDefault="00370242" w:rsidP="00370242">
            <w:pPr>
              <w:numPr>
                <w:ilvl w:val="0"/>
                <w:numId w:val="24"/>
              </w:numPr>
              <w:spacing w:line="240" w:lineRule="auto"/>
              <w:ind w:left="430"/>
            </w:pPr>
            <w:r>
              <w:t>содержание и назначение важнейших правовых и законодательных актов мирового и регионального значения.</w:t>
            </w:r>
          </w:p>
          <w:p w:rsidR="00370242" w:rsidRDefault="00370242" w:rsidP="00370242">
            <w:pPr>
              <w:numPr>
                <w:ilvl w:val="0"/>
                <w:numId w:val="24"/>
              </w:numPr>
              <w:tabs>
                <w:tab w:val="left" w:pos="430"/>
              </w:tabs>
              <w:spacing w:line="240" w:lineRule="auto"/>
              <w:ind w:left="430"/>
            </w:pPr>
            <w:r>
              <w:t>ретроспективный анализ развития отрасли.</w:t>
            </w:r>
          </w:p>
          <w:p w:rsidR="0005243B" w:rsidRDefault="0005243B" w:rsidP="00370242">
            <w:pPr>
              <w:tabs>
                <w:tab w:val="left" w:pos="430"/>
              </w:tabs>
              <w:spacing w:line="240" w:lineRule="auto"/>
            </w:pPr>
            <w:r w:rsidRPr="00C07373">
              <w:rPr>
                <w:u w:val="single"/>
              </w:rPr>
              <w:t>Уметь</w:t>
            </w:r>
            <w:r>
              <w:t>:</w:t>
            </w:r>
          </w:p>
          <w:p w:rsidR="00370242" w:rsidRPr="00370242" w:rsidRDefault="00370242" w:rsidP="00370242">
            <w:pPr>
              <w:numPr>
                <w:ilvl w:val="0"/>
                <w:numId w:val="22"/>
              </w:numPr>
              <w:tabs>
                <w:tab w:val="left" w:pos="430"/>
              </w:tabs>
              <w:spacing w:line="240" w:lineRule="auto"/>
              <w:ind w:left="430"/>
            </w:pPr>
            <w:r>
              <w:t xml:space="preserve"> </w:t>
            </w:r>
            <w:r w:rsidRPr="00370242">
              <w:t>ориентироваться в современной экономической, политической и культурной ситуации в России и мире;</w:t>
            </w:r>
          </w:p>
          <w:p w:rsidR="00370242" w:rsidRPr="00370242" w:rsidRDefault="00370242" w:rsidP="00370242">
            <w:pPr>
              <w:numPr>
                <w:ilvl w:val="0"/>
                <w:numId w:val="22"/>
              </w:numPr>
              <w:tabs>
                <w:tab w:val="left" w:pos="430"/>
              </w:tabs>
              <w:spacing w:line="240" w:lineRule="auto"/>
              <w:ind w:left="430"/>
            </w:pPr>
            <w:r w:rsidRPr="00370242">
              <w:t>выявлять взаимосвязь отечественных, региональных, мировых социально-экономических, политических и культурных проблем;</w:t>
            </w:r>
          </w:p>
          <w:p w:rsidR="00370242" w:rsidRPr="00370242" w:rsidRDefault="00370242" w:rsidP="00370242">
            <w:pPr>
              <w:numPr>
                <w:ilvl w:val="0"/>
                <w:numId w:val="22"/>
              </w:numPr>
              <w:tabs>
                <w:tab w:val="left" w:pos="430"/>
              </w:tabs>
              <w:spacing w:line="240" w:lineRule="auto"/>
              <w:ind w:left="430"/>
            </w:pPr>
            <w:r w:rsidRPr="00370242">
              <w:t>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05243B" w:rsidRPr="00997DCD" w:rsidRDefault="00370242" w:rsidP="00370242">
            <w:pPr>
              <w:numPr>
                <w:ilvl w:val="0"/>
                <w:numId w:val="22"/>
              </w:numPr>
              <w:tabs>
                <w:tab w:val="left" w:pos="430"/>
              </w:tabs>
              <w:spacing w:line="240" w:lineRule="auto"/>
              <w:ind w:left="430"/>
            </w:pPr>
            <w:r w:rsidRPr="00370242">
              <w:t>демонстрировать гражданско-патриотическую позицию.</w:t>
            </w:r>
          </w:p>
        </w:tc>
      </w:tr>
    </w:tbl>
    <w:p w:rsidR="00D63900" w:rsidRDefault="00D63900" w:rsidP="00D63900">
      <w:pPr>
        <w:rPr>
          <w:b/>
        </w:rPr>
      </w:pPr>
    </w:p>
    <w:p w:rsidR="00036D97" w:rsidRPr="00D63900" w:rsidRDefault="00D63900" w:rsidP="00D63900">
      <w:pPr>
        <w:rPr>
          <w:b/>
        </w:rPr>
      </w:pPr>
      <w:r w:rsidRPr="00D63900">
        <w:rPr>
          <w:b/>
        </w:rPr>
        <w:lastRenderedPageBreak/>
        <w:t>1.</w:t>
      </w:r>
      <w:r w:rsidR="007E3A8B" w:rsidRPr="00D63900">
        <w:rPr>
          <w:b/>
        </w:rPr>
        <w:t xml:space="preserve">2. </w:t>
      </w:r>
      <w:r w:rsidRPr="00D63900">
        <w:rPr>
          <w:b/>
        </w:rPr>
        <w:t xml:space="preserve">Место дисциплины в структуре </w:t>
      </w:r>
      <w:r w:rsidR="00B75C59" w:rsidRPr="00D63900">
        <w:rPr>
          <w:b/>
        </w:rPr>
        <w:t>О</w:t>
      </w:r>
      <w:r w:rsidR="00B75C59">
        <w:rPr>
          <w:b/>
        </w:rPr>
        <w:t>П</w:t>
      </w:r>
      <w:bookmarkStart w:id="1" w:name="_GoBack"/>
      <w:bookmarkEnd w:id="1"/>
      <w:r w:rsidR="00B75C59" w:rsidRPr="00D63900">
        <w:rPr>
          <w:b/>
        </w:rPr>
        <w:t>ОП СПО</w:t>
      </w:r>
    </w:p>
    <w:p w:rsidR="00036D97" w:rsidRPr="00317AEC" w:rsidRDefault="00036D97" w:rsidP="00036D97">
      <w:pPr>
        <w:tabs>
          <w:tab w:val="right" w:leader="underscore" w:pos="9639"/>
        </w:tabs>
        <w:spacing w:before="40" w:line="240" w:lineRule="auto"/>
        <w:ind w:firstLine="567"/>
      </w:pPr>
      <w:r>
        <w:t xml:space="preserve">Дисциплина </w:t>
      </w:r>
      <w:r w:rsidR="00BF3F11">
        <w:t>«</w:t>
      </w:r>
      <w:r w:rsidR="00B61B9B">
        <w:t>История</w:t>
      </w:r>
      <w:r w:rsidR="00BF3F11">
        <w:t>»</w:t>
      </w:r>
      <w:r>
        <w:t xml:space="preserve"> относится к </w:t>
      </w:r>
      <w:r w:rsidR="00B61B9B">
        <w:t>общему гуманитарному и социально-экономическому</w:t>
      </w:r>
      <w:r w:rsidR="00BF3F11">
        <w:t xml:space="preserve"> учебному </w:t>
      </w:r>
      <w:r>
        <w:t xml:space="preserve">циклу.  </w:t>
      </w:r>
    </w:p>
    <w:p w:rsidR="00014B1F" w:rsidRDefault="00037CBE" w:rsidP="00036D97">
      <w:pPr>
        <w:tabs>
          <w:tab w:val="right" w:leader="underscore" w:pos="9639"/>
        </w:tabs>
        <w:spacing w:before="40" w:line="240" w:lineRule="auto"/>
        <w:ind w:firstLine="567"/>
      </w:pPr>
      <w:r>
        <w:t xml:space="preserve">Дисциплина имеет </w:t>
      </w:r>
      <w:proofErr w:type="spellStart"/>
      <w:r>
        <w:t>межпредметные</w:t>
      </w:r>
      <w:proofErr w:type="spellEnd"/>
      <w:r>
        <w:t xml:space="preserve"> связи с</w:t>
      </w:r>
      <w:r w:rsidR="00C97D0D">
        <w:t xml:space="preserve"> дисциплин</w:t>
      </w:r>
      <w:r w:rsidR="00370242">
        <w:t>ой «Основы философии»</w:t>
      </w:r>
      <w:r w:rsidR="00B61B9B">
        <w:t>.</w:t>
      </w:r>
      <w:r w:rsidR="00014B1F">
        <w:t xml:space="preserve"> </w:t>
      </w:r>
    </w:p>
    <w:p w:rsidR="007E3A8B" w:rsidRPr="00014B1F" w:rsidRDefault="007E3A8B" w:rsidP="00036D97">
      <w:pPr>
        <w:tabs>
          <w:tab w:val="right" w:leader="underscore" w:pos="9639"/>
        </w:tabs>
        <w:spacing w:before="40" w:line="240" w:lineRule="auto"/>
        <w:ind w:firstLine="567"/>
      </w:pPr>
    </w:p>
    <w:p w:rsidR="00036D97" w:rsidRPr="00600406" w:rsidRDefault="00D63900" w:rsidP="007E3A8B">
      <w:pPr>
        <w:pStyle w:val="10"/>
      </w:pPr>
      <w:bookmarkStart w:id="2" w:name="_Toc134389091"/>
      <w:r>
        <w:t>2</w:t>
      </w:r>
      <w:r w:rsidR="007E3A8B">
        <w:t xml:space="preserve">. </w:t>
      </w:r>
      <w:r w:rsidR="00036D97" w:rsidRPr="00600406">
        <w:t>СТРУКТУРА И СОДЕРЖАНИЕ</w:t>
      </w:r>
      <w:r>
        <w:t xml:space="preserve"> УЧЕБНОЙ</w:t>
      </w:r>
      <w:r w:rsidR="00036D97" w:rsidRPr="00600406">
        <w:t xml:space="preserve"> ДИСЦИПЛИНЫ</w:t>
      </w:r>
      <w:bookmarkEnd w:id="2"/>
      <w:r w:rsidR="00036D97" w:rsidRPr="00600406">
        <w:t xml:space="preserve"> </w:t>
      </w:r>
    </w:p>
    <w:p w:rsidR="00BE72D4" w:rsidRPr="00B53E94" w:rsidRDefault="001B2123"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370242">
        <w:t>48</w:t>
      </w:r>
      <w:r w:rsidR="00BE72D4" w:rsidRPr="00B53E94">
        <w:t xml:space="preserve"> час</w:t>
      </w:r>
      <w:r w:rsidR="00037A40">
        <w:t>ов</w:t>
      </w:r>
      <w:r w:rsidR="00BE72D4" w:rsidRPr="00B53E94">
        <w:t>, в том числе:</w:t>
      </w:r>
    </w:p>
    <w:p w:rsidR="00BE72D4" w:rsidRDefault="00BE72D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rsidRPr="00B53E94">
        <w:t xml:space="preserve">обязательная аудиторная учебная нагрузка </w:t>
      </w:r>
      <w:r w:rsidR="008C57B5">
        <w:t>студента</w:t>
      </w:r>
      <w:r w:rsidRPr="00B53E94">
        <w:t xml:space="preserve"> </w:t>
      </w:r>
      <w:r w:rsidR="00370242">
        <w:t>4</w:t>
      </w:r>
      <w:r w:rsidR="001E76FA">
        <w:t>6</w:t>
      </w:r>
      <w:r w:rsidRPr="00B53E94">
        <w:t xml:space="preserve"> час</w:t>
      </w:r>
      <w:r w:rsidR="001E76FA">
        <w:t>ов</w:t>
      </w:r>
      <w:r w:rsidRPr="00B53E94">
        <w:t>;</w:t>
      </w:r>
    </w:p>
    <w:p w:rsidR="00BE72D4" w:rsidRDefault="003D0865"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промежуточная аттестация (</w:t>
      </w:r>
      <w:r w:rsidR="00170CAB">
        <w:t>другая форма контроля</w:t>
      </w:r>
      <w:r>
        <w:t>) 2 часа</w:t>
      </w:r>
      <w:r w:rsidR="00BE72D4" w:rsidRPr="00B53E94">
        <w:t>.</w:t>
      </w:r>
    </w:p>
    <w:p w:rsidR="00370242" w:rsidRDefault="00370242"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BE72D4" w:rsidRPr="00BE72D4" w:rsidTr="00CC475F">
        <w:trPr>
          <w:trHeight w:val="460"/>
        </w:trPr>
        <w:tc>
          <w:tcPr>
            <w:tcW w:w="7904" w:type="dxa"/>
            <w:shd w:val="clear" w:color="auto" w:fill="auto"/>
            <w:vAlign w:val="center"/>
          </w:tcPr>
          <w:p w:rsidR="00BE72D4" w:rsidRPr="00BE72D4" w:rsidRDefault="00BE72D4" w:rsidP="00BE72D4">
            <w:pPr>
              <w:jc w:val="center"/>
            </w:pPr>
            <w:r w:rsidRPr="00BE72D4">
              <w:rPr>
                <w:b/>
              </w:rPr>
              <w:t>Вид учебной работы</w:t>
            </w:r>
          </w:p>
        </w:tc>
        <w:tc>
          <w:tcPr>
            <w:tcW w:w="1800" w:type="dxa"/>
            <w:shd w:val="clear" w:color="auto" w:fill="auto"/>
            <w:vAlign w:val="center"/>
          </w:tcPr>
          <w:p w:rsidR="00BE72D4" w:rsidRPr="00BE72D4" w:rsidRDefault="00BE72D4" w:rsidP="00BE72D4">
            <w:pPr>
              <w:jc w:val="center"/>
            </w:pPr>
            <w:r w:rsidRPr="00BE72D4">
              <w:rPr>
                <w:b/>
              </w:rPr>
              <w:t>Объем часов</w:t>
            </w:r>
          </w:p>
        </w:tc>
      </w:tr>
      <w:tr w:rsidR="00BE72D4" w:rsidRPr="00BE72D4" w:rsidTr="00CC475F">
        <w:trPr>
          <w:trHeight w:val="285"/>
        </w:trPr>
        <w:tc>
          <w:tcPr>
            <w:tcW w:w="7904" w:type="dxa"/>
            <w:shd w:val="clear" w:color="auto" w:fill="auto"/>
          </w:tcPr>
          <w:p w:rsidR="00BE72D4" w:rsidRPr="00370242" w:rsidRDefault="003D0865" w:rsidP="00EA4375">
            <w:r w:rsidRPr="00370242">
              <w:t>Образовательная</w:t>
            </w:r>
            <w:r w:rsidR="00BE72D4" w:rsidRPr="00370242">
              <w:t xml:space="preserve"> учебная нагрузка (всего)</w:t>
            </w:r>
          </w:p>
        </w:tc>
        <w:tc>
          <w:tcPr>
            <w:tcW w:w="1800" w:type="dxa"/>
            <w:shd w:val="clear" w:color="auto" w:fill="auto"/>
          </w:tcPr>
          <w:p w:rsidR="00BE72D4" w:rsidRPr="00370242" w:rsidRDefault="00370242" w:rsidP="00370242">
            <w:pPr>
              <w:jc w:val="center"/>
            </w:pPr>
            <w:r>
              <w:t>48</w:t>
            </w:r>
          </w:p>
        </w:tc>
      </w:tr>
      <w:tr w:rsidR="00BE72D4" w:rsidRPr="00BE72D4" w:rsidTr="00CC475F">
        <w:tc>
          <w:tcPr>
            <w:tcW w:w="7904" w:type="dxa"/>
            <w:shd w:val="clear" w:color="auto" w:fill="auto"/>
          </w:tcPr>
          <w:p w:rsidR="00BE72D4" w:rsidRPr="00370242" w:rsidRDefault="00BE72D4" w:rsidP="00EA4375">
            <w:r w:rsidRPr="00370242">
              <w:t xml:space="preserve">Обязательная аудиторная учебная нагрузка (всего) </w:t>
            </w:r>
          </w:p>
        </w:tc>
        <w:tc>
          <w:tcPr>
            <w:tcW w:w="1800" w:type="dxa"/>
            <w:shd w:val="clear" w:color="auto" w:fill="auto"/>
          </w:tcPr>
          <w:p w:rsidR="00BE72D4" w:rsidRPr="00370242" w:rsidRDefault="00370242" w:rsidP="00370242">
            <w:pPr>
              <w:jc w:val="center"/>
            </w:pPr>
            <w:r>
              <w:t>48</w:t>
            </w:r>
          </w:p>
        </w:tc>
      </w:tr>
      <w:tr w:rsidR="00BE72D4" w:rsidRPr="00BE72D4" w:rsidTr="00CC475F">
        <w:tc>
          <w:tcPr>
            <w:tcW w:w="7904" w:type="dxa"/>
            <w:shd w:val="clear" w:color="auto" w:fill="auto"/>
          </w:tcPr>
          <w:p w:rsidR="00BE72D4" w:rsidRPr="00370242" w:rsidRDefault="00BE72D4" w:rsidP="00EA4375">
            <w:r w:rsidRPr="00370242">
              <w:t>в том числе:</w:t>
            </w:r>
          </w:p>
        </w:tc>
        <w:tc>
          <w:tcPr>
            <w:tcW w:w="1800" w:type="dxa"/>
            <w:shd w:val="clear" w:color="auto" w:fill="auto"/>
          </w:tcPr>
          <w:p w:rsidR="00BE72D4" w:rsidRPr="00370242" w:rsidRDefault="00BE72D4" w:rsidP="00370242">
            <w:pPr>
              <w:jc w:val="center"/>
            </w:pPr>
          </w:p>
        </w:tc>
      </w:tr>
      <w:tr w:rsidR="009559C3" w:rsidRPr="00BE72D4" w:rsidTr="00CC475F">
        <w:tc>
          <w:tcPr>
            <w:tcW w:w="7904" w:type="dxa"/>
            <w:shd w:val="clear" w:color="auto" w:fill="auto"/>
          </w:tcPr>
          <w:p w:rsidR="009559C3" w:rsidRPr="00370242" w:rsidRDefault="009559C3" w:rsidP="000571F1">
            <w:pPr>
              <w:ind w:firstLine="771"/>
            </w:pPr>
            <w:r w:rsidRPr="00370242">
              <w:t>лекции</w:t>
            </w:r>
            <w:r w:rsidRPr="00370242">
              <w:rPr>
                <w:lang w:val="en-US"/>
              </w:rPr>
              <w:t>/</w:t>
            </w:r>
            <w:r w:rsidRPr="00370242">
              <w:t>уроки</w:t>
            </w:r>
          </w:p>
        </w:tc>
        <w:tc>
          <w:tcPr>
            <w:tcW w:w="1800" w:type="dxa"/>
            <w:shd w:val="clear" w:color="auto" w:fill="auto"/>
          </w:tcPr>
          <w:p w:rsidR="009559C3" w:rsidRPr="00370242" w:rsidRDefault="007E3F3A" w:rsidP="00370242">
            <w:pPr>
              <w:jc w:val="center"/>
            </w:pPr>
            <w:r>
              <w:t>32</w:t>
            </w:r>
          </w:p>
        </w:tc>
      </w:tr>
      <w:tr w:rsidR="00BE72D4" w:rsidRPr="00BE72D4" w:rsidTr="00CC475F">
        <w:tc>
          <w:tcPr>
            <w:tcW w:w="7904" w:type="dxa"/>
            <w:shd w:val="clear" w:color="auto" w:fill="auto"/>
          </w:tcPr>
          <w:p w:rsidR="00BE72D4" w:rsidRPr="00370242" w:rsidRDefault="00BE72D4" w:rsidP="009559C3">
            <w:pPr>
              <w:ind w:firstLine="771"/>
            </w:pPr>
            <w:r w:rsidRPr="00370242">
              <w:t xml:space="preserve">практические </w:t>
            </w:r>
            <w:r w:rsidR="008C57B5" w:rsidRPr="00370242">
              <w:t xml:space="preserve">(в </w:t>
            </w:r>
            <w:proofErr w:type="spellStart"/>
            <w:r w:rsidR="008C57B5" w:rsidRPr="00370242">
              <w:t>т.ч</w:t>
            </w:r>
            <w:proofErr w:type="spellEnd"/>
            <w:r w:rsidR="008C57B5" w:rsidRPr="00370242">
              <w:t xml:space="preserve">. семинары) </w:t>
            </w:r>
            <w:r w:rsidRPr="00370242">
              <w:t xml:space="preserve">занятия </w:t>
            </w:r>
          </w:p>
        </w:tc>
        <w:tc>
          <w:tcPr>
            <w:tcW w:w="1800" w:type="dxa"/>
            <w:shd w:val="clear" w:color="auto" w:fill="auto"/>
          </w:tcPr>
          <w:p w:rsidR="00BE72D4" w:rsidRPr="00370242" w:rsidRDefault="007E3F3A" w:rsidP="00370242">
            <w:pPr>
              <w:jc w:val="center"/>
            </w:pPr>
            <w:r>
              <w:t>14</w:t>
            </w:r>
          </w:p>
        </w:tc>
      </w:tr>
      <w:tr w:rsidR="00BE72D4" w:rsidRPr="00BE72D4" w:rsidTr="00CC475F">
        <w:tc>
          <w:tcPr>
            <w:tcW w:w="7904" w:type="dxa"/>
            <w:shd w:val="clear" w:color="auto" w:fill="auto"/>
          </w:tcPr>
          <w:p w:rsidR="00BE72D4" w:rsidRPr="00370242" w:rsidRDefault="00BE72D4" w:rsidP="009559C3">
            <w:pPr>
              <w:ind w:firstLine="771"/>
            </w:pPr>
            <w:r w:rsidRPr="00370242">
              <w:t>контрольные работы</w:t>
            </w:r>
          </w:p>
        </w:tc>
        <w:tc>
          <w:tcPr>
            <w:tcW w:w="1800" w:type="dxa"/>
            <w:shd w:val="clear" w:color="auto" w:fill="auto"/>
          </w:tcPr>
          <w:p w:rsidR="00BE72D4" w:rsidRPr="00370242" w:rsidRDefault="007E3A8B" w:rsidP="00370242">
            <w:pPr>
              <w:jc w:val="center"/>
            </w:pPr>
            <w:r>
              <w:t>-</w:t>
            </w:r>
          </w:p>
        </w:tc>
      </w:tr>
      <w:tr w:rsidR="00B61B9B" w:rsidRPr="00BE72D4" w:rsidTr="00CC475F">
        <w:tc>
          <w:tcPr>
            <w:tcW w:w="7904" w:type="dxa"/>
            <w:shd w:val="clear" w:color="auto" w:fill="auto"/>
          </w:tcPr>
          <w:p w:rsidR="00B61B9B" w:rsidRPr="00370242" w:rsidRDefault="007E3F3A" w:rsidP="009559C3">
            <w:pPr>
              <w:ind w:firstLine="771"/>
            </w:pPr>
            <w:r>
              <w:t>промежуточная аттестация</w:t>
            </w:r>
          </w:p>
        </w:tc>
        <w:tc>
          <w:tcPr>
            <w:tcW w:w="1800" w:type="dxa"/>
            <w:shd w:val="clear" w:color="auto" w:fill="auto"/>
          </w:tcPr>
          <w:p w:rsidR="00B61B9B" w:rsidRPr="00370242" w:rsidRDefault="007E3F3A" w:rsidP="00370242">
            <w:pPr>
              <w:jc w:val="center"/>
            </w:pPr>
            <w:r>
              <w:t>2</w:t>
            </w:r>
          </w:p>
        </w:tc>
      </w:tr>
      <w:tr w:rsidR="001B2123" w:rsidRPr="00BE72D4" w:rsidTr="00CC475F">
        <w:tc>
          <w:tcPr>
            <w:tcW w:w="7904" w:type="dxa"/>
            <w:shd w:val="clear" w:color="auto" w:fill="auto"/>
          </w:tcPr>
          <w:p w:rsidR="001B2123" w:rsidRPr="00370242" w:rsidRDefault="003D0865" w:rsidP="00B61B9B">
            <w:pPr>
              <w:spacing w:line="240" w:lineRule="auto"/>
              <w:rPr>
                <w:i/>
              </w:rPr>
            </w:pPr>
            <w:r w:rsidRPr="00370242">
              <w:t>Консультации (во взаимодействии с преподавателем)</w:t>
            </w:r>
          </w:p>
        </w:tc>
        <w:tc>
          <w:tcPr>
            <w:tcW w:w="1800" w:type="dxa"/>
            <w:shd w:val="clear" w:color="auto" w:fill="auto"/>
          </w:tcPr>
          <w:p w:rsidR="001B2123" w:rsidRPr="00370242" w:rsidRDefault="007E3A8B" w:rsidP="00370242">
            <w:pPr>
              <w:jc w:val="center"/>
            </w:pPr>
            <w:r>
              <w:t>-</w:t>
            </w:r>
          </w:p>
        </w:tc>
      </w:tr>
      <w:tr w:rsidR="007E3F3A" w:rsidRPr="00BE72D4" w:rsidTr="00C5098B">
        <w:tc>
          <w:tcPr>
            <w:tcW w:w="9704" w:type="dxa"/>
            <w:gridSpan w:val="2"/>
            <w:shd w:val="clear" w:color="auto" w:fill="auto"/>
          </w:tcPr>
          <w:p w:rsidR="007E3F3A" w:rsidRPr="00370242" w:rsidRDefault="007E3F3A" w:rsidP="007E3F3A">
            <w:pPr>
              <w:spacing w:line="240" w:lineRule="auto"/>
            </w:pPr>
            <w:r>
              <w:t>Промежуточная аттестация  в форме другой формы контроля</w:t>
            </w:r>
          </w:p>
        </w:tc>
      </w:tr>
    </w:tbl>
    <w:p w:rsidR="00B61B9B" w:rsidRDefault="00B61B9B"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643080" w:rsidRPr="00643080" w:rsidRDefault="00643080"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обучающегося.</w:t>
      </w:r>
    </w:p>
    <w:p w:rsidR="00810ADD" w:rsidRDefault="00810ADD"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i/>
          <w:color w:val="FF0000"/>
        </w:rPr>
      </w:pPr>
    </w:p>
    <w:p w:rsidR="00037A40" w:rsidRPr="00BF3F11" w:rsidRDefault="00037A40" w:rsidP="00037A40">
      <w:pPr>
        <w:jc w:val="left"/>
        <w:rPr>
          <w:i/>
          <w:color w:val="FF0000"/>
        </w:rPr>
        <w:sectPr w:rsidR="00037A40" w:rsidRPr="00BF3F11" w:rsidSect="006D2138">
          <w:footerReference w:type="default" r:id="rId9"/>
          <w:pgSz w:w="11906" w:h="16838"/>
          <w:pgMar w:top="1134" w:right="862" w:bottom="1134" w:left="1134" w:header="709" w:footer="709" w:gutter="0"/>
          <w:cols w:space="708"/>
          <w:titlePg/>
          <w:docGrid w:linePitch="360"/>
        </w:sectPr>
      </w:pPr>
    </w:p>
    <w:p w:rsidR="001B77DB" w:rsidRPr="00643080" w:rsidRDefault="001B77DB" w:rsidP="001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643080">
        <w:rPr>
          <w:bCs/>
        </w:rPr>
        <w:lastRenderedPageBreak/>
        <w:tab/>
      </w:r>
      <w:r w:rsidRPr="00643080">
        <w:rPr>
          <w:bCs/>
        </w:rPr>
        <w:tab/>
      </w:r>
    </w:p>
    <w:tbl>
      <w:tblPr>
        <w:tblW w:w="15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0206"/>
        <w:gridCol w:w="943"/>
        <w:gridCol w:w="1751"/>
      </w:tblGrid>
      <w:tr w:rsidR="007E3A8B" w:rsidRPr="007E3A8B" w:rsidTr="007E3A8B">
        <w:tc>
          <w:tcPr>
            <w:tcW w:w="2376"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Наименование разделов и тем</w:t>
            </w:r>
          </w:p>
        </w:tc>
        <w:tc>
          <w:tcPr>
            <w:tcW w:w="10206"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Содержание учебного материала, лабораторные и практические работы, самостоятельная работа обучающихся, курсовая работа (проект)</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Объем часов</w:t>
            </w:r>
          </w:p>
        </w:tc>
        <w:tc>
          <w:tcPr>
            <w:tcW w:w="1751" w:type="dxa"/>
            <w:shd w:val="clear" w:color="auto" w:fill="auto"/>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Коды компетенций, формированию которых способствует элемент программы</w:t>
            </w:r>
          </w:p>
        </w:tc>
      </w:tr>
      <w:tr w:rsidR="007E3A8B" w:rsidRPr="007E3A8B" w:rsidTr="007E3A8B">
        <w:trPr>
          <w:trHeight w:val="280"/>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Введение.</w:t>
            </w:r>
            <w:r w:rsidRPr="007E3A8B">
              <w:rPr>
                <w:rFonts w:eastAsia="Times New Roman" w:cs="Times New Roman"/>
                <w:kern w:val="1"/>
                <w:szCs w:val="24"/>
              </w:rPr>
              <w:t xml:space="preserve"> </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Россия и мир в новейшее время</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2</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813"/>
        </w:trPr>
        <w:tc>
          <w:tcPr>
            <w:tcW w:w="2376" w:type="dxa"/>
            <w:vMerge/>
          </w:tcPr>
          <w:p w:rsidR="007E3A8B" w:rsidRPr="007E3A8B" w:rsidRDefault="007E3A8B" w:rsidP="007E3A8B">
            <w:pPr>
              <w:suppressAutoHyphens/>
              <w:spacing w:line="240" w:lineRule="auto"/>
              <w:jc w:val="left"/>
              <w:rPr>
                <w:rFonts w:eastAsia="Times New Roman" w:cs="Times New Roman"/>
                <w:b/>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Понятие новейшая история. Периодизация новейшей истории. Источники изучения новейшей истории. Характеристика основных этапов становления современного мира. Факторы, повлиявшие на развитие стран в XX - начале XXI вв. Понятие «глобализация» и формы ее проявления в современном мире.</w:t>
            </w:r>
          </w:p>
        </w:tc>
        <w:tc>
          <w:tcPr>
            <w:tcW w:w="943" w:type="dxa"/>
            <w:vMerge/>
          </w:tcPr>
          <w:p w:rsidR="007E3A8B" w:rsidRPr="007E3A8B" w:rsidRDefault="007E3A8B" w:rsidP="007E3A8B">
            <w:pPr>
              <w:suppressAutoHyphens/>
              <w:spacing w:line="240" w:lineRule="auto"/>
              <w:jc w:val="center"/>
              <w:rPr>
                <w:rFonts w:eastAsia="Times New Roman" w:cs="Times New Roman"/>
                <w:b/>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c>
          <w:tcPr>
            <w:tcW w:w="12582" w:type="dxa"/>
            <w:gridSpan w:val="2"/>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t>Раздел 1. Основные направления и процессы экономического и политического развития ключевых регионов мира на рубеже веков (XX-XXI вв.)</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4</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315"/>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1.1. Проблемы экономического развития стран в условиях глобализации</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4</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1880"/>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Cs/>
                <w:kern w:val="1"/>
                <w:szCs w:val="24"/>
                <w:lang w:eastAsia="en-US"/>
              </w:rPr>
            </w:pPr>
            <w:r w:rsidRPr="007E3A8B">
              <w:rPr>
                <w:rFonts w:eastAsia="Times New Roman" w:cs="Times New Roman"/>
                <w:bCs/>
                <w:kern w:val="1"/>
                <w:szCs w:val="24"/>
                <w:lang w:eastAsia="en-US"/>
              </w:rPr>
              <w:t>Экономическое развитие ведущих стран Запада в середине XX века. Научно-техническая революция, ее результаты. Структурный экономический кризис 1970- начала 1980 -х гг.</w:t>
            </w:r>
          </w:p>
          <w:p w:rsidR="007E3A8B" w:rsidRPr="007E3A8B" w:rsidRDefault="007E3A8B" w:rsidP="007E3A8B">
            <w:pPr>
              <w:suppressAutoHyphens/>
              <w:spacing w:line="240" w:lineRule="auto"/>
              <w:jc w:val="left"/>
              <w:rPr>
                <w:rFonts w:eastAsia="Times New Roman" w:cs="Times New Roman"/>
                <w:bCs/>
                <w:kern w:val="1"/>
                <w:szCs w:val="24"/>
                <w:lang w:eastAsia="en-US"/>
              </w:rPr>
            </w:pPr>
            <w:r w:rsidRPr="007E3A8B">
              <w:rPr>
                <w:rFonts w:eastAsia="Times New Roman" w:cs="Times New Roman"/>
                <w:bCs/>
                <w:kern w:val="1"/>
                <w:szCs w:val="24"/>
                <w:lang w:eastAsia="en-US"/>
              </w:rPr>
              <w:t>Экономическая модернизация в странах Европы и США в 70-80-х гг.</w:t>
            </w:r>
          </w:p>
          <w:p w:rsidR="007E3A8B" w:rsidRPr="007E3A8B" w:rsidRDefault="007E3A8B" w:rsidP="007E3A8B">
            <w:pPr>
              <w:suppressAutoHyphens/>
              <w:spacing w:line="240" w:lineRule="auto"/>
              <w:jc w:val="left"/>
              <w:rPr>
                <w:rFonts w:eastAsia="Times New Roman" w:cs="Times New Roman"/>
                <w:bCs/>
                <w:kern w:val="1"/>
                <w:szCs w:val="24"/>
                <w:lang w:eastAsia="en-US"/>
              </w:rPr>
            </w:pPr>
            <w:proofErr w:type="spellStart"/>
            <w:r w:rsidRPr="007E3A8B">
              <w:rPr>
                <w:rFonts w:eastAsia="Times New Roman" w:cs="Times New Roman"/>
                <w:bCs/>
                <w:kern w:val="1"/>
                <w:szCs w:val="24"/>
                <w:lang w:eastAsia="en-US"/>
              </w:rPr>
              <w:t>Неоконсервативная</w:t>
            </w:r>
            <w:proofErr w:type="spellEnd"/>
            <w:r w:rsidRPr="007E3A8B">
              <w:rPr>
                <w:rFonts w:eastAsia="Times New Roman" w:cs="Times New Roman"/>
                <w:bCs/>
                <w:kern w:val="1"/>
                <w:szCs w:val="24"/>
                <w:lang w:eastAsia="en-US"/>
              </w:rPr>
              <w:t xml:space="preserve"> революция на Западе. Особенности социальной политики ведущих стран Запада. Проблемы экономического развития стран в условиях глобализации.</w:t>
            </w:r>
          </w:p>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bCs/>
                <w:kern w:val="1"/>
                <w:szCs w:val="24"/>
                <w:lang w:eastAsia="en-US"/>
              </w:rPr>
              <w:t>«Новые индустриальные страны» как модель «догоняющего развития» (страны Латинской Америки, Юго-Восточной Азии) в 70-80-е гг.</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389"/>
        </w:trPr>
        <w:tc>
          <w:tcPr>
            <w:tcW w:w="12582" w:type="dxa"/>
            <w:gridSpan w:val="2"/>
          </w:tcPr>
          <w:p w:rsidR="007E3A8B" w:rsidRPr="007E3A8B" w:rsidRDefault="007E3A8B" w:rsidP="007E3A8B">
            <w:pPr>
              <w:suppressAutoHyphens/>
              <w:spacing w:line="240" w:lineRule="auto"/>
              <w:jc w:val="center"/>
              <w:rPr>
                <w:rFonts w:eastAsia="Times New Roman" w:cs="Times New Roman"/>
                <w:bCs/>
                <w:kern w:val="1"/>
                <w:szCs w:val="24"/>
                <w:lang w:eastAsia="en-US"/>
              </w:rPr>
            </w:pPr>
            <w:r w:rsidRPr="007E3A8B">
              <w:rPr>
                <w:rFonts w:eastAsia="Times New Roman" w:cs="Times New Roman"/>
                <w:b/>
                <w:kern w:val="1"/>
                <w:szCs w:val="24"/>
              </w:rPr>
              <w:t>Раздел 2. Послевоенное развитие СССР. Советский Союз и мир в 60-80-е гг.</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8</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214"/>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2.1.</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Задачи послевоенного развития СССР. «Оттепель» в СССР</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1707"/>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Смерть И.В. Сталина. Варианты развития СССР. Борьба за власть. «Новый курс» Г. М. Маленкова. ХХ съезд партии, его историческое значение. Усиление личной власти Н.С. Хрущева. Реконструкция органов власти и управления. Изменения в области права. Национально-государственное развитие. Антирелигиозная политика. Основные тенденции развития советской экономики. Аграрная политика. Социальная цена реформ. Реабилитация репрессированных.</w:t>
            </w:r>
            <w:r>
              <w:rPr>
                <w:rFonts w:eastAsia="Times New Roman" w:cs="Times New Roman"/>
                <w:kern w:val="1"/>
                <w:szCs w:val="24"/>
              </w:rPr>
              <w:t xml:space="preserve"> </w:t>
            </w:r>
            <w:r w:rsidRPr="007E3A8B">
              <w:rPr>
                <w:rFonts w:eastAsia="Times New Roman" w:cs="Times New Roman"/>
                <w:kern w:val="1"/>
                <w:szCs w:val="24"/>
              </w:rPr>
              <w:t>Внешняя политика Советского Союза в конце 50-60-е гг. XX в.</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67"/>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Практические занятия:</w:t>
            </w:r>
            <w:r w:rsidRPr="007E3A8B">
              <w:rPr>
                <w:rFonts w:eastAsia="Times New Roman" w:cs="Times New Roman"/>
                <w:kern w:val="1"/>
                <w:szCs w:val="24"/>
              </w:rPr>
              <w:t xml:space="preserve"> </w:t>
            </w:r>
          </w:p>
        </w:tc>
        <w:tc>
          <w:tcPr>
            <w:tcW w:w="943" w:type="dxa"/>
            <w:vMerge w:val="restart"/>
          </w:tcPr>
          <w:p w:rsidR="007E3A8B" w:rsidRPr="00170CAB" w:rsidRDefault="007E3A8B" w:rsidP="007E3A8B">
            <w:pPr>
              <w:suppressAutoHyphens/>
              <w:spacing w:line="240" w:lineRule="auto"/>
              <w:jc w:val="center"/>
              <w:rPr>
                <w:rFonts w:eastAsia="Times New Roman" w:cs="Times New Roman"/>
                <w:b/>
                <w:kern w:val="1"/>
                <w:szCs w:val="24"/>
              </w:rPr>
            </w:pPr>
            <w:r w:rsidRPr="00170CAB">
              <w:rPr>
                <w:rFonts w:eastAsia="Times New Roman" w:cs="Times New Roman"/>
                <w:b/>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72"/>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kern w:val="1"/>
                <w:szCs w:val="24"/>
              </w:rPr>
            </w:pPr>
            <w:r w:rsidRPr="007E3A8B">
              <w:rPr>
                <w:rFonts w:eastAsia="Times New Roman" w:cs="Times New Roman"/>
                <w:kern w:val="1"/>
                <w:szCs w:val="24"/>
              </w:rPr>
              <w:t>Значение реформ Н.С. Хрущева и их последствия для дальнейшего развития страны.</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4035EF" w:rsidRPr="007E3A8B" w:rsidTr="007E3A8B">
        <w:trPr>
          <w:trHeight w:val="280"/>
        </w:trPr>
        <w:tc>
          <w:tcPr>
            <w:tcW w:w="2376" w:type="dxa"/>
            <w:vMerge w:val="restart"/>
          </w:tcPr>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lastRenderedPageBreak/>
              <w:t xml:space="preserve">Тема 2.2. </w:t>
            </w:r>
          </w:p>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 xml:space="preserve">СССР в 60-е - середине 80-х </w:t>
            </w:r>
            <w:proofErr w:type="spellStart"/>
            <w:r w:rsidRPr="007E3A8B">
              <w:rPr>
                <w:rFonts w:eastAsia="Times New Roman" w:cs="Times New Roman"/>
                <w:kern w:val="1"/>
                <w:szCs w:val="24"/>
              </w:rPr>
              <w:t>гг</w:t>
            </w:r>
            <w:proofErr w:type="spellEnd"/>
          </w:p>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w:t>
            </w:r>
          </w:p>
        </w:tc>
        <w:tc>
          <w:tcPr>
            <w:tcW w:w="10206" w:type="dxa"/>
          </w:tcPr>
          <w:p w:rsidR="004035EF" w:rsidRPr="007E3A8B" w:rsidRDefault="004035EF"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4035EF" w:rsidRPr="007E3A8B" w:rsidRDefault="004035EF"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val="restart"/>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3235A">
        <w:trPr>
          <w:trHeight w:val="2208"/>
        </w:trPr>
        <w:tc>
          <w:tcPr>
            <w:tcW w:w="2376" w:type="dxa"/>
            <w:vMerge/>
            <w:tcBorders>
              <w:bottom w:val="single" w:sz="4" w:space="0" w:color="auto"/>
            </w:tcBorders>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Borders>
              <w:bottom w:val="single" w:sz="4" w:space="0" w:color="auto"/>
            </w:tcBorders>
          </w:tcPr>
          <w:p w:rsidR="004035EF" w:rsidRDefault="004035EF" w:rsidP="004035EF">
            <w:pPr>
              <w:suppressAutoHyphens/>
              <w:spacing w:line="240" w:lineRule="auto"/>
              <w:jc w:val="left"/>
              <w:rPr>
                <w:rFonts w:eastAsia="Times New Roman" w:cs="Times New Roman"/>
                <w:kern w:val="1"/>
                <w:szCs w:val="24"/>
              </w:rPr>
            </w:pPr>
            <w:r w:rsidRPr="007E3A8B">
              <w:rPr>
                <w:rFonts w:eastAsia="Times New Roman" w:cs="Times New Roman"/>
                <w:kern w:val="1"/>
                <w:szCs w:val="24"/>
              </w:rPr>
              <w:t>Застойные явления в экономической жизни СССР. Реформы А.Н. Косыгина и их значение. Политическая система в 70- начале 80 х гг. в СССР. Принятие новой советской Конституции 1977</w:t>
            </w:r>
            <w:r>
              <w:rPr>
                <w:rFonts w:eastAsia="Times New Roman" w:cs="Times New Roman"/>
                <w:kern w:val="1"/>
                <w:szCs w:val="24"/>
              </w:rPr>
              <w:t xml:space="preserve"> </w:t>
            </w:r>
            <w:r w:rsidRPr="007E3A8B">
              <w:rPr>
                <w:rFonts w:eastAsia="Times New Roman" w:cs="Times New Roman"/>
                <w:kern w:val="1"/>
                <w:szCs w:val="24"/>
              </w:rPr>
              <w:t xml:space="preserve">года. </w:t>
            </w:r>
          </w:p>
          <w:p w:rsidR="004035EF" w:rsidRPr="007E3A8B" w:rsidRDefault="004035EF" w:rsidP="004035EF">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Международные отношения в 60-80 - х гг. XX века. Разрядка международной напряженности.</w:t>
            </w:r>
            <w:r>
              <w:rPr>
                <w:rFonts w:eastAsia="Times New Roman" w:cs="Times New Roman"/>
                <w:kern w:val="1"/>
                <w:szCs w:val="24"/>
              </w:rPr>
              <w:t xml:space="preserve"> </w:t>
            </w:r>
            <w:r w:rsidRPr="007E3A8B">
              <w:rPr>
                <w:rFonts w:eastAsia="Times New Roman" w:cs="Times New Roman"/>
                <w:kern w:val="1"/>
                <w:szCs w:val="24"/>
              </w:rPr>
              <w:t>Отношения СССР со странами Запада. Установления военно-стратегического паритета между СССР и США. Основные договоры об ограничении вооружений. Совещание в Хельсинки 1975г., подписание Заключительного акта. СССР и социалистические страны.</w:t>
            </w:r>
          </w:p>
        </w:tc>
        <w:tc>
          <w:tcPr>
            <w:tcW w:w="943" w:type="dxa"/>
            <w:vMerge/>
            <w:tcBorders>
              <w:bottom w:val="single" w:sz="4" w:space="0" w:color="auto"/>
            </w:tcBorders>
          </w:tcPr>
          <w:p w:rsidR="004035EF" w:rsidRPr="007E3A8B" w:rsidRDefault="004035EF" w:rsidP="007E3A8B">
            <w:pPr>
              <w:suppressAutoHyphens/>
              <w:spacing w:line="240" w:lineRule="auto"/>
              <w:jc w:val="center"/>
              <w:rPr>
                <w:rFonts w:eastAsia="Times New Roman" w:cs="Times New Roman"/>
                <w:kern w:val="1"/>
                <w:szCs w:val="24"/>
              </w:rPr>
            </w:pPr>
          </w:p>
        </w:tc>
        <w:tc>
          <w:tcPr>
            <w:tcW w:w="1751" w:type="dxa"/>
            <w:vMerge/>
            <w:tcBorders>
              <w:bottom w:val="single" w:sz="4" w:space="0" w:color="auto"/>
            </w:tcBorders>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282"/>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Pr>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Практические занятия:</w:t>
            </w:r>
          </w:p>
        </w:tc>
        <w:tc>
          <w:tcPr>
            <w:tcW w:w="943" w:type="dxa"/>
            <w:vMerge w:val="restart"/>
          </w:tcPr>
          <w:p w:rsidR="004035EF" w:rsidRPr="00170CAB" w:rsidRDefault="004035EF" w:rsidP="007E3A8B">
            <w:pPr>
              <w:suppressAutoHyphens/>
              <w:spacing w:line="240" w:lineRule="auto"/>
              <w:jc w:val="center"/>
              <w:rPr>
                <w:rFonts w:eastAsia="Times New Roman" w:cs="Times New Roman"/>
                <w:b/>
                <w:kern w:val="1"/>
                <w:szCs w:val="24"/>
              </w:rPr>
            </w:pPr>
            <w:r w:rsidRPr="00170CAB">
              <w:rPr>
                <w:rFonts w:eastAsia="Times New Roman" w:cs="Times New Roman"/>
                <w:b/>
                <w:kern w:val="1"/>
                <w:szCs w:val="24"/>
              </w:rPr>
              <w:t>2</w:t>
            </w: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533"/>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Pr>
          <w:p w:rsidR="004035EF" w:rsidRPr="007E3A8B" w:rsidRDefault="004035EF" w:rsidP="007E3A8B">
            <w:pPr>
              <w:suppressAutoHyphens/>
              <w:spacing w:line="240" w:lineRule="auto"/>
              <w:jc w:val="left"/>
              <w:rPr>
                <w:rFonts w:eastAsia="Times New Roman" w:cs="Times New Roman"/>
                <w:b/>
                <w:kern w:val="1"/>
                <w:szCs w:val="24"/>
              </w:rPr>
            </w:pPr>
            <w:r w:rsidRPr="007E3A8B">
              <w:rPr>
                <w:rFonts w:eastAsia="Times New Roman" w:cs="Times New Roman"/>
                <w:kern w:val="1"/>
                <w:szCs w:val="24"/>
              </w:rPr>
              <w:t>Анализ основных положений реформы А.Н. Косыгина, заполнить таблицу» Основные направления и итоги реформы А.Н. Косыгина»</w:t>
            </w:r>
          </w:p>
        </w:tc>
        <w:tc>
          <w:tcPr>
            <w:tcW w:w="943" w:type="dxa"/>
            <w:vMerge/>
          </w:tcPr>
          <w:p w:rsidR="004035EF" w:rsidRPr="007E3A8B" w:rsidRDefault="004035EF"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7E3A8B" w:rsidRPr="007E3A8B" w:rsidTr="007E3A8B">
        <w:trPr>
          <w:trHeight w:val="345"/>
        </w:trPr>
        <w:tc>
          <w:tcPr>
            <w:tcW w:w="12582" w:type="dxa"/>
            <w:gridSpan w:val="2"/>
            <w:vAlign w:val="center"/>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t>Раздел 3. Назначение ООН, НАТО, ЕС и других организаций и основные направления их деятельности</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8</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212"/>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3.1. Сущность, причины, основные концепции деятельности ООН</w:t>
            </w:r>
          </w:p>
        </w:tc>
        <w:tc>
          <w:tcPr>
            <w:tcW w:w="10206" w:type="dxa"/>
          </w:tcPr>
          <w:p w:rsidR="007E3A8B" w:rsidRPr="007E3A8B" w:rsidRDefault="007E3A8B" w:rsidP="007E3A8B">
            <w:pPr>
              <w:suppressAutoHyphens/>
              <w:spacing w:line="240" w:lineRule="auto"/>
              <w:jc w:val="left"/>
              <w:rPr>
                <w:rFonts w:eastAsia="Times New Roman" w:cs="Times New Roman"/>
                <w:b/>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773"/>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Причины создания ООН. Разработка концепций ООН. Система организаций ООН. Основные направления деятельности ООН.</w:t>
            </w:r>
          </w:p>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Оценка деятельности ООН. Россия – постоянный член Совета Безопасности.</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82"/>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Практические занятия:</w:t>
            </w:r>
          </w:p>
        </w:tc>
        <w:tc>
          <w:tcPr>
            <w:tcW w:w="943" w:type="dxa"/>
            <w:vMerge w:val="restart"/>
          </w:tcPr>
          <w:p w:rsidR="007E3A8B" w:rsidRPr="00170CAB" w:rsidRDefault="007E3A8B" w:rsidP="007E3A8B">
            <w:pPr>
              <w:suppressAutoHyphens/>
              <w:spacing w:line="240" w:lineRule="auto"/>
              <w:jc w:val="center"/>
              <w:rPr>
                <w:rFonts w:eastAsia="Times New Roman" w:cs="Times New Roman"/>
                <w:b/>
                <w:kern w:val="1"/>
                <w:szCs w:val="24"/>
              </w:rPr>
            </w:pPr>
            <w:r w:rsidRPr="00170CAB">
              <w:rPr>
                <w:rFonts w:eastAsia="Times New Roman" w:cs="Times New Roman"/>
                <w:b/>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533"/>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kern w:val="1"/>
                <w:szCs w:val="24"/>
              </w:rPr>
            </w:pPr>
            <w:r w:rsidRPr="007E3A8B">
              <w:rPr>
                <w:rFonts w:eastAsia="Times New Roman" w:cs="Times New Roman"/>
                <w:kern w:val="1"/>
                <w:szCs w:val="24"/>
              </w:rPr>
              <w:t>Анализ Устава ООН, основных концепций ООН. Заполнить таблицу «Основные направления деятельности ООН»</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83"/>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3.2. НАТО, другие организации и основные направления их деятельности</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1032"/>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Причины создания НАТО, состав НАТО.</w:t>
            </w:r>
          </w:p>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Определение основных направлений деятельности НАТО, расширение НАТО на Восток, основные военные операции стран НАТО, направления работы политических и экономических организаций.</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309"/>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 xml:space="preserve">Тема 3.3. </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Европейский союз: этапы становления и развития</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1653"/>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 xml:space="preserve">Интеграционные проекты экономического и политического развития Европы. Панъевропейское движение, формирование системы Европейских Сообществ. Углубление и расширение европейской интеграции. Программы «Эврика», «ЭС-ПРИТ», «РЕЙС», «БРАЙТ» и другие. «План </w:t>
            </w:r>
            <w:proofErr w:type="spellStart"/>
            <w:r w:rsidRPr="007E3A8B">
              <w:rPr>
                <w:rFonts w:eastAsia="Times New Roman" w:cs="Times New Roman"/>
                <w:kern w:val="1"/>
                <w:szCs w:val="24"/>
              </w:rPr>
              <w:t>Геншера</w:t>
            </w:r>
            <w:proofErr w:type="spellEnd"/>
            <w:r w:rsidRPr="007E3A8B">
              <w:rPr>
                <w:rFonts w:eastAsia="Times New Roman" w:cs="Times New Roman"/>
                <w:kern w:val="1"/>
                <w:szCs w:val="24"/>
              </w:rPr>
              <w:t xml:space="preserve">-Коломбо». Принятие символики Европейского Сообщества. Маастрихтский договор: рождение Европейского Союза. Амстердамский договор: первая реформа Европейского Союза. </w:t>
            </w:r>
            <w:proofErr w:type="spellStart"/>
            <w:r w:rsidRPr="007E3A8B">
              <w:rPr>
                <w:rFonts w:eastAsia="Times New Roman" w:cs="Times New Roman"/>
                <w:kern w:val="1"/>
                <w:szCs w:val="24"/>
              </w:rPr>
              <w:t>Ницкий</w:t>
            </w:r>
            <w:proofErr w:type="spellEnd"/>
            <w:r w:rsidRPr="007E3A8B">
              <w:rPr>
                <w:rFonts w:eastAsia="Times New Roman" w:cs="Times New Roman"/>
                <w:kern w:val="1"/>
                <w:szCs w:val="24"/>
              </w:rPr>
              <w:t xml:space="preserve"> договор: интеграция по всем направлениям. Конституционный договор Европейского Союза.</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356"/>
        </w:trPr>
        <w:tc>
          <w:tcPr>
            <w:tcW w:w="12582" w:type="dxa"/>
            <w:gridSpan w:val="2"/>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lastRenderedPageBreak/>
              <w:t>Раздел 4. Сущность и причины локальных, региональных, межгосударственных конфликтов в конце XX - XXI вв.</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6</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4035EF" w:rsidRPr="007E3A8B" w:rsidTr="007E3A8B">
        <w:trPr>
          <w:trHeight w:val="274"/>
        </w:trPr>
        <w:tc>
          <w:tcPr>
            <w:tcW w:w="2376" w:type="dxa"/>
            <w:vMerge w:val="restart"/>
          </w:tcPr>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4.1. Военно-</w:t>
            </w:r>
          </w:p>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политические конфликты XX-XXI вв.</w:t>
            </w:r>
          </w:p>
        </w:tc>
        <w:tc>
          <w:tcPr>
            <w:tcW w:w="10206" w:type="dxa"/>
            <w:vAlign w:val="center"/>
          </w:tcPr>
          <w:p w:rsidR="004035EF" w:rsidRPr="007E3A8B" w:rsidRDefault="004035EF"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b/>
                <w:bCs/>
                <w:kern w:val="1"/>
                <w:szCs w:val="24"/>
                <w:shd w:val="clear" w:color="auto" w:fill="FFFFFF"/>
              </w:rPr>
              <w:t>Содержание учебного материала:</w:t>
            </w:r>
          </w:p>
        </w:tc>
        <w:tc>
          <w:tcPr>
            <w:tcW w:w="943" w:type="dxa"/>
          </w:tcPr>
          <w:p w:rsidR="004035EF" w:rsidRPr="004035EF" w:rsidRDefault="004035EF" w:rsidP="007E3A8B">
            <w:pPr>
              <w:suppressAutoHyphens/>
              <w:spacing w:line="240" w:lineRule="auto"/>
              <w:jc w:val="center"/>
              <w:rPr>
                <w:rFonts w:eastAsia="Times New Roman" w:cs="Times New Roman"/>
                <w:b/>
                <w:kern w:val="1"/>
                <w:szCs w:val="24"/>
              </w:rPr>
            </w:pPr>
            <w:r w:rsidRPr="004035EF">
              <w:rPr>
                <w:rFonts w:eastAsia="Times New Roman" w:cs="Times New Roman"/>
                <w:b/>
                <w:kern w:val="1"/>
                <w:szCs w:val="24"/>
              </w:rPr>
              <w:t>4</w:t>
            </w: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274"/>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vAlign w:val="center"/>
          </w:tcPr>
          <w:p w:rsidR="004035EF" w:rsidRPr="007E3A8B" w:rsidRDefault="004035EF"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Понятие социального конфликта. Классификация конфликтов. Причинно-следственные связи локальных, региональных, межгосударственных конфликтов. Пути разрешения конфликтов. Виды политических конфликтов. Кризисные явления в развитии международных отношений</w:t>
            </w:r>
          </w:p>
        </w:tc>
        <w:tc>
          <w:tcPr>
            <w:tcW w:w="943" w:type="dxa"/>
          </w:tcPr>
          <w:p w:rsidR="004035EF" w:rsidRPr="007E3A8B" w:rsidRDefault="004035EF" w:rsidP="007E3A8B">
            <w:pPr>
              <w:suppressAutoHyphens/>
              <w:spacing w:line="240" w:lineRule="auto"/>
              <w:jc w:val="center"/>
              <w:rPr>
                <w:rFonts w:eastAsia="Times New Roman" w:cs="Times New Roman"/>
                <w:kern w:val="1"/>
                <w:szCs w:val="24"/>
              </w:rPr>
            </w:pPr>
            <w:r>
              <w:rPr>
                <w:rFonts w:eastAsia="Times New Roman" w:cs="Times New Roman"/>
                <w:kern w:val="1"/>
                <w:szCs w:val="24"/>
              </w:rPr>
              <w:t>2</w:t>
            </w: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278"/>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Pr>
          <w:p w:rsidR="004035EF" w:rsidRPr="007E3A8B" w:rsidRDefault="004035EF"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Выработка новых ориентиров во внешней политике России.</w:t>
            </w:r>
          </w:p>
        </w:tc>
        <w:tc>
          <w:tcPr>
            <w:tcW w:w="943" w:type="dxa"/>
          </w:tcPr>
          <w:p w:rsidR="004035EF" w:rsidRPr="007E3A8B" w:rsidRDefault="004035EF" w:rsidP="007E3A8B">
            <w:pPr>
              <w:suppressAutoHyphens/>
              <w:spacing w:line="240" w:lineRule="auto"/>
              <w:jc w:val="center"/>
              <w:rPr>
                <w:rFonts w:eastAsia="Times New Roman" w:cs="Times New Roman"/>
                <w:kern w:val="1"/>
                <w:szCs w:val="24"/>
              </w:rPr>
            </w:pPr>
            <w:r>
              <w:rPr>
                <w:rFonts w:eastAsia="Times New Roman" w:cs="Times New Roman"/>
                <w:kern w:val="1"/>
                <w:szCs w:val="24"/>
              </w:rPr>
              <w:t>2</w:t>
            </w: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274"/>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Pr>
          <w:p w:rsidR="004035EF" w:rsidRPr="007E3A8B" w:rsidRDefault="004035EF"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 xml:space="preserve">Практические занятия: </w:t>
            </w:r>
          </w:p>
        </w:tc>
        <w:tc>
          <w:tcPr>
            <w:tcW w:w="943" w:type="dxa"/>
            <w:vMerge w:val="restart"/>
          </w:tcPr>
          <w:p w:rsidR="004035EF" w:rsidRPr="00170CAB" w:rsidRDefault="004035EF" w:rsidP="007E3A8B">
            <w:pPr>
              <w:suppressAutoHyphens/>
              <w:spacing w:line="240" w:lineRule="auto"/>
              <w:jc w:val="center"/>
              <w:rPr>
                <w:rFonts w:eastAsia="Times New Roman" w:cs="Times New Roman"/>
                <w:b/>
                <w:kern w:val="1"/>
                <w:szCs w:val="24"/>
              </w:rPr>
            </w:pPr>
            <w:r w:rsidRPr="00170CAB">
              <w:rPr>
                <w:rFonts w:eastAsia="Times New Roman" w:cs="Times New Roman"/>
                <w:b/>
                <w:kern w:val="1"/>
                <w:szCs w:val="24"/>
              </w:rPr>
              <w:t>2</w:t>
            </w: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4035EF" w:rsidRPr="007E3A8B" w:rsidTr="007E3A8B">
        <w:trPr>
          <w:trHeight w:val="261"/>
        </w:trPr>
        <w:tc>
          <w:tcPr>
            <w:tcW w:w="2376" w:type="dxa"/>
            <w:vMerge/>
          </w:tcPr>
          <w:p w:rsidR="004035EF" w:rsidRPr="007E3A8B" w:rsidRDefault="004035EF" w:rsidP="007E3A8B">
            <w:pPr>
              <w:suppressAutoHyphens/>
              <w:spacing w:line="240" w:lineRule="auto"/>
              <w:jc w:val="left"/>
              <w:rPr>
                <w:rFonts w:eastAsia="Times New Roman" w:cs="Times New Roman"/>
                <w:kern w:val="1"/>
                <w:szCs w:val="24"/>
              </w:rPr>
            </w:pPr>
          </w:p>
        </w:tc>
        <w:tc>
          <w:tcPr>
            <w:tcW w:w="10206" w:type="dxa"/>
          </w:tcPr>
          <w:p w:rsidR="004035EF" w:rsidRPr="007E3A8B" w:rsidRDefault="004035EF" w:rsidP="007E3A8B">
            <w:pPr>
              <w:suppressAutoHyphens/>
              <w:spacing w:line="240" w:lineRule="auto"/>
              <w:jc w:val="left"/>
              <w:rPr>
                <w:rFonts w:eastAsia="Times New Roman" w:cs="Times New Roman"/>
                <w:b/>
                <w:kern w:val="1"/>
                <w:szCs w:val="24"/>
              </w:rPr>
            </w:pPr>
            <w:r w:rsidRPr="007E3A8B">
              <w:rPr>
                <w:rFonts w:eastAsia="Times New Roman" w:cs="Times New Roman"/>
                <w:kern w:val="1"/>
                <w:szCs w:val="24"/>
              </w:rPr>
              <w:t>Сущность, причины, последствия конфликтов на Северном Кавказе</w:t>
            </w:r>
          </w:p>
        </w:tc>
        <w:tc>
          <w:tcPr>
            <w:tcW w:w="943" w:type="dxa"/>
            <w:vMerge/>
          </w:tcPr>
          <w:p w:rsidR="004035EF" w:rsidRPr="007E3A8B" w:rsidRDefault="004035EF"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4035EF" w:rsidRPr="007E3A8B" w:rsidRDefault="004035EF" w:rsidP="007E3A8B">
            <w:pPr>
              <w:suppressAutoHyphens/>
              <w:spacing w:line="240" w:lineRule="auto"/>
              <w:jc w:val="center"/>
              <w:rPr>
                <w:rFonts w:eastAsia="Times New Roman" w:cs="Times New Roman"/>
                <w:kern w:val="1"/>
                <w:szCs w:val="24"/>
              </w:rPr>
            </w:pPr>
          </w:p>
        </w:tc>
      </w:tr>
      <w:tr w:rsidR="007E3A8B" w:rsidRPr="007E3A8B" w:rsidTr="007E3A8B">
        <w:trPr>
          <w:trHeight w:val="261"/>
        </w:trPr>
        <w:tc>
          <w:tcPr>
            <w:tcW w:w="12582" w:type="dxa"/>
            <w:gridSpan w:val="2"/>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t>Раздел 5. Россия в системе единого мирового хозяйства на рубеже XX - XXI вв.</w:t>
            </w:r>
          </w:p>
        </w:tc>
        <w:tc>
          <w:tcPr>
            <w:tcW w:w="943" w:type="dxa"/>
          </w:tcPr>
          <w:p w:rsidR="007E3A8B" w:rsidRPr="007E3A8B" w:rsidRDefault="001F6342" w:rsidP="007E3A8B">
            <w:pPr>
              <w:suppressAutoHyphens/>
              <w:spacing w:line="240" w:lineRule="auto"/>
              <w:jc w:val="center"/>
              <w:rPr>
                <w:rFonts w:eastAsia="Times New Roman" w:cs="Times New Roman"/>
                <w:b/>
                <w:kern w:val="1"/>
                <w:szCs w:val="24"/>
              </w:rPr>
            </w:pPr>
            <w:r>
              <w:rPr>
                <w:rFonts w:eastAsia="Times New Roman" w:cs="Times New Roman"/>
                <w:b/>
                <w:kern w:val="1"/>
                <w:szCs w:val="24"/>
              </w:rPr>
              <w:t>10</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proofErr w:type="gramStart"/>
            <w:r w:rsidRPr="001E76FA">
              <w:rPr>
                <w:rFonts w:eastAsia="Times New Roman" w:cs="Times New Roman"/>
                <w:kern w:val="1"/>
                <w:szCs w:val="24"/>
              </w:rPr>
              <w:t>ОК</w:t>
            </w:r>
            <w:proofErr w:type="gramEnd"/>
            <w:r w:rsidRPr="001E76FA">
              <w:rPr>
                <w:rFonts w:eastAsia="Times New Roman" w:cs="Times New Roman"/>
                <w:kern w:val="1"/>
                <w:szCs w:val="24"/>
              </w:rPr>
              <w:t xml:space="preserve">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230"/>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5.1. «Перестройка» в</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СССР и её итоги</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4035EF" w:rsidRDefault="007E3A8B" w:rsidP="007E3A8B">
            <w:pPr>
              <w:suppressAutoHyphens/>
              <w:spacing w:line="240" w:lineRule="auto"/>
              <w:jc w:val="center"/>
              <w:rPr>
                <w:rFonts w:eastAsia="Times New Roman" w:cs="Times New Roman"/>
                <w:b/>
                <w:kern w:val="1"/>
                <w:szCs w:val="24"/>
              </w:rPr>
            </w:pPr>
            <w:r w:rsidRPr="004035EF">
              <w:rPr>
                <w:rFonts w:eastAsia="Times New Roman" w:cs="Times New Roman"/>
                <w:b/>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857"/>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Новый курс М.С. Горбачева. Экономические и политические реформы периода «перестройки». Причины и последствия распада СССР. «Новое политическое мышление». Международные отношения в 80-90-х гг. XX века.</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40"/>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5.2. Социально-</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экономическое и общественно-политическое развитие России в 90-е гг. XX века</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4035EF" w:rsidRDefault="007E3A8B" w:rsidP="007E3A8B">
            <w:pPr>
              <w:suppressAutoHyphens/>
              <w:spacing w:line="240" w:lineRule="auto"/>
              <w:jc w:val="center"/>
              <w:rPr>
                <w:rFonts w:eastAsia="Times New Roman" w:cs="Times New Roman"/>
                <w:b/>
                <w:kern w:val="1"/>
                <w:szCs w:val="24"/>
              </w:rPr>
            </w:pPr>
            <w:r w:rsidRPr="004035EF">
              <w:rPr>
                <w:rFonts w:eastAsia="Times New Roman" w:cs="Times New Roman"/>
                <w:b/>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1406"/>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Экономические реформы. Польский вариант перехода к рыночной экономике в России. Социально-экономические последствия реформ. Приватизация государственной собственности.</w:t>
            </w:r>
          </w:p>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Развитие политической системы. Многопартийность. Принятие новой конституции, ее историческое значение. Первые шаги гражданского общества.</w:t>
            </w:r>
          </w:p>
        </w:tc>
        <w:tc>
          <w:tcPr>
            <w:tcW w:w="943" w:type="dxa"/>
            <w:vMerge/>
          </w:tcPr>
          <w:p w:rsidR="007E3A8B" w:rsidRPr="004035EF" w:rsidRDefault="007E3A8B" w:rsidP="007E3A8B">
            <w:pPr>
              <w:suppressAutoHyphens/>
              <w:spacing w:line="240" w:lineRule="auto"/>
              <w:jc w:val="center"/>
              <w:rPr>
                <w:rFonts w:eastAsia="Times New Roman" w:cs="Times New Roman"/>
                <w:b/>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64"/>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5.3.</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Россия в 2000-2016 гг.</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4035EF" w:rsidRDefault="007E3A8B" w:rsidP="007E3A8B">
            <w:pPr>
              <w:suppressAutoHyphens/>
              <w:spacing w:line="240" w:lineRule="auto"/>
              <w:jc w:val="center"/>
              <w:rPr>
                <w:rFonts w:eastAsia="Times New Roman" w:cs="Times New Roman"/>
                <w:b/>
                <w:kern w:val="1"/>
                <w:szCs w:val="24"/>
              </w:rPr>
            </w:pPr>
            <w:r w:rsidRPr="004035EF">
              <w:rPr>
                <w:rFonts w:eastAsia="Times New Roman" w:cs="Times New Roman"/>
                <w:b/>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823"/>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Курс президента В.В. Путина на консолидацию общества. Укрепление государственности. Обеспечение гражданского согласия. Экономическая политика. Основные национальные проекты. Россия в глобальной экономике. Угрозы и вызовы для России в XXI в.</w:t>
            </w:r>
          </w:p>
        </w:tc>
        <w:tc>
          <w:tcPr>
            <w:tcW w:w="943" w:type="dxa"/>
            <w:vMerge/>
          </w:tcPr>
          <w:p w:rsidR="007E3A8B" w:rsidRPr="004035EF" w:rsidRDefault="007E3A8B" w:rsidP="007E3A8B">
            <w:pPr>
              <w:suppressAutoHyphens/>
              <w:spacing w:line="240" w:lineRule="auto"/>
              <w:jc w:val="center"/>
              <w:rPr>
                <w:rFonts w:eastAsia="Times New Roman" w:cs="Times New Roman"/>
                <w:b/>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80"/>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kern w:val="1"/>
                <w:szCs w:val="24"/>
              </w:rPr>
              <w:t>Практические занятия:</w:t>
            </w:r>
          </w:p>
        </w:tc>
        <w:tc>
          <w:tcPr>
            <w:tcW w:w="943" w:type="dxa"/>
            <w:vMerge w:val="restart"/>
          </w:tcPr>
          <w:p w:rsidR="007E3A8B" w:rsidRPr="004035EF" w:rsidRDefault="007E3F3A" w:rsidP="007E3A8B">
            <w:pPr>
              <w:suppressAutoHyphens/>
              <w:spacing w:line="240" w:lineRule="auto"/>
              <w:jc w:val="center"/>
              <w:rPr>
                <w:rFonts w:eastAsia="Times New Roman" w:cs="Times New Roman"/>
                <w:b/>
                <w:kern w:val="1"/>
                <w:szCs w:val="24"/>
              </w:rPr>
            </w:pPr>
            <w:r>
              <w:rPr>
                <w:rFonts w:eastAsia="Times New Roman" w:cs="Times New Roman"/>
                <w:b/>
                <w:kern w:val="1"/>
                <w:szCs w:val="24"/>
              </w:rPr>
              <w:t>4</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531"/>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kern w:val="1"/>
                <w:szCs w:val="24"/>
              </w:rPr>
            </w:pPr>
            <w:r w:rsidRPr="007E3A8B">
              <w:rPr>
                <w:rFonts w:eastAsia="Times New Roman" w:cs="Times New Roman"/>
                <w:kern w:val="1"/>
                <w:szCs w:val="24"/>
              </w:rP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61"/>
        </w:trPr>
        <w:tc>
          <w:tcPr>
            <w:tcW w:w="12582" w:type="dxa"/>
            <w:gridSpan w:val="2"/>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t>Раздел 6. Роль культуры, науки и религии в сохранении, укреплении национальных и государственных традиций</w:t>
            </w:r>
          </w:p>
        </w:tc>
        <w:tc>
          <w:tcPr>
            <w:tcW w:w="943" w:type="dxa"/>
          </w:tcPr>
          <w:p w:rsidR="007E3A8B" w:rsidRPr="007E3A8B" w:rsidRDefault="007E3F3A" w:rsidP="007E3A8B">
            <w:pPr>
              <w:suppressAutoHyphens/>
              <w:spacing w:line="240" w:lineRule="auto"/>
              <w:jc w:val="center"/>
              <w:rPr>
                <w:rFonts w:eastAsia="Times New Roman" w:cs="Times New Roman"/>
                <w:b/>
                <w:kern w:val="1"/>
                <w:szCs w:val="24"/>
              </w:rPr>
            </w:pPr>
            <w:r>
              <w:rPr>
                <w:rFonts w:eastAsia="Times New Roman" w:cs="Times New Roman"/>
                <w:b/>
                <w:kern w:val="1"/>
                <w:szCs w:val="24"/>
              </w:rPr>
              <w:t>4</w:t>
            </w:r>
          </w:p>
        </w:tc>
        <w:tc>
          <w:tcPr>
            <w:tcW w:w="1751" w:type="dxa"/>
            <w:vMerge w:val="restart"/>
            <w:shd w:val="clear" w:color="auto" w:fill="auto"/>
          </w:tcPr>
          <w:p w:rsidR="001E76FA" w:rsidRPr="001E76FA" w:rsidRDefault="001E76FA" w:rsidP="001E76FA">
            <w:pPr>
              <w:suppressAutoHyphens/>
              <w:spacing w:line="240" w:lineRule="auto"/>
              <w:jc w:val="center"/>
              <w:rPr>
                <w:rFonts w:eastAsia="Times New Roman" w:cs="Times New Roman"/>
                <w:kern w:val="1"/>
                <w:szCs w:val="24"/>
              </w:rPr>
            </w:pPr>
            <w:proofErr w:type="gramStart"/>
            <w:r w:rsidRPr="001E76FA">
              <w:rPr>
                <w:rFonts w:eastAsia="Times New Roman" w:cs="Times New Roman"/>
                <w:kern w:val="1"/>
                <w:szCs w:val="24"/>
              </w:rPr>
              <w:t>ОК</w:t>
            </w:r>
            <w:proofErr w:type="gramEnd"/>
            <w:r w:rsidRPr="001E76FA">
              <w:rPr>
                <w:rFonts w:eastAsia="Times New Roman" w:cs="Times New Roman"/>
                <w:kern w:val="1"/>
                <w:szCs w:val="24"/>
              </w:rPr>
              <w:t xml:space="preserve"> 01</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1E76FA" w:rsidRPr="001E76FA"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E3A8B" w:rsidRPr="007E3A8B" w:rsidRDefault="001E76FA"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E3A8B" w:rsidRPr="007E3A8B" w:rsidTr="007E3A8B">
        <w:trPr>
          <w:trHeight w:val="230"/>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6.1. Культура в XX-XXI вв.</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F3A" w:rsidP="007E3A8B">
            <w:pPr>
              <w:suppressAutoHyphens/>
              <w:spacing w:line="240" w:lineRule="auto"/>
              <w:jc w:val="center"/>
              <w:rPr>
                <w:rFonts w:eastAsia="Times New Roman" w:cs="Times New Roman"/>
                <w:kern w:val="1"/>
                <w:szCs w:val="24"/>
              </w:rPr>
            </w:pPr>
            <w:r>
              <w:rPr>
                <w:rFonts w:eastAsia="Times New Roman" w:cs="Times New Roman"/>
                <w:kern w:val="1"/>
                <w:szCs w:val="24"/>
              </w:rPr>
              <w:t>2</w:t>
            </w: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857"/>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Основные тенденции в развитии мировой культуры в условиях глобализации. Проблемы массовой культуры. Сохранение самобытности национальных культур. Основные тенденции духовного развития западной культуры. Живопись,  музыка, кино современного Запада.</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40"/>
        </w:trPr>
        <w:tc>
          <w:tcPr>
            <w:tcW w:w="2376" w:type="dxa"/>
            <w:vMerge w:val="restart"/>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lastRenderedPageBreak/>
              <w:t>Тема 6.2. Культура, наука, религия в</w:t>
            </w:r>
          </w:p>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сохранении национальных и государственных традиций</w:t>
            </w:r>
          </w:p>
        </w:tc>
        <w:tc>
          <w:tcPr>
            <w:tcW w:w="10206" w:type="dxa"/>
          </w:tcPr>
          <w:p w:rsidR="007E3A8B" w:rsidRPr="007E3A8B" w:rsidRDefault="007E3A8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c>
          <w:tcPr>
            <w:tcW w:w="1751" w:type="dxa"/>
            <w:vMerge w:val="restart"/>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r w:rsidRPr="007E3A8B">
              <w:rPr>
                <w:rFonts w:eastAsia="Times New Roman" w:cs="Times New Roman"/>
                <w:kern w:val="1"/>
                <w:szCs w:val="24"/>
              </w:rPr>
              <w:t>2</w:t>
            </w:r>
          </w:p>
        </w:tc>
      </w:tr>
      <w:tr w:rsidR="007E3A8B" w:rsidRPr="007E3A8B" w:rsidTr="007E3A8B">
        <w:trPr>
          <w:trHeight w:val="1406"/>
        </w:trPr>
        <w:tc>
          <w:tcPr>
            <w:tcW w:w="2376" w:type="dxa"/>
            <w:vMerge/>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Культура Советского Союза в 70-1991 гг. Общие условия развития культуры в суверенной России. Образование и наука. Проблемы духовного развития российского общества в XX-XXI вв. Художественное творчество в России. Общественно-философская мысль. Живопись, архитектура, музыка, кино. Религия, ее роль и значение в современном обществе.</w:t>
            </w:r>
          </w:p>
        </w:tc>
        <w:tc>
          <w:tcPr>
            <w:tcW w:w="943" w:type="dxa"/>
            <w:vMerge/>
          </w:tcPr>
          <w:p w:rsidR="007E3A8B" w:rsidRPr="007E3A8B" w:rsidRDefault="007E3A8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6561B" w:rsidRPr="007E3A8B" w:rsidTr="007E3A8B">
        <w:trPr>
          <w:trHeight w:val="261"/>
        </w:trPr>
        <w:tc>
          <w:tcPr>
            <w:tcW w:w="12582" w:type="dxa"/>
            <w:gridSpan w:val="2"/>
          </w:tcPr>
          <w:p w:rsidR="0076561B" w:rsidRPr="007E3A8B" w:rsidRDefault="0076561B" w:rsidP="007E3A8B">
            <w:pPr>
              <w:suppressAutoHyphens/>
              <w:spacing w:line="240" w:lineRule="auto"/>
              <w:jc w:val="center"/>
              <w:rPr>
                <w:rFonts w:eastAsia="Times New Roman" w:cs="Times New Roman"/>
                <w:kern w:val="1"/>
                <w:szCs w:val="24"/>
              </w:rPr>
            </w:pPr>
            <w:r w:rsidRPr="007E3A8B">
              <w:rPr>
                <w:rFonts w:eastAsia="Times New Roman" w:cs="Times New Roman"/>
                <w:b/>
                <w:kern w:val="1"/>
                <w:szCs w:val="24"/>
              </w:rPr>
              <w:t>Раздел 7. Содержание и назначение важнейших правовых законодательных актов мирового и регионального значения</w:t>
            </w:r>
          </w:p>
        </w:tc>
        <w:tc>
          <w:tcPr>
            <w:tcW w:w="943" w:type="dxa"/>
          </w:tcPr>
          <w:p w:rsidR="0076561B" w:rsidRPr="007E3A8B" w:rsidRDefault="0076561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4</w:t>
            </w:r>
          </w:p>
        </w:tc>
        <w:tc>
          <w:tcPr>
            <w:tcW w:w="1751" w:type="dxa"/>
            <w:vMerge w:val="restart"/>
            <w:shd w:val="clear" w:color="auto" w:fill="auto"/>
          </w:tcPr>
          <w:p w:rsidR="0076561B" w:rsidRPr="001E76FA" w:rsidRDefault="0076561B"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01</w:t>
            </w:r>
          </w:p>
          <w:p w:rsidR="0076561B" w:rsidRPr="001E76FA" w:rsidRDefault="0076561B"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05</w:t>
            </w:r>
          </w:p>
          <w:p w:rsidR="0076561B" w:rsidRPr="001E76FA" w:rsidRDefault="0076561B"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06</w:t>
            </w:r>
          </w:p>
          <w:p w:rsidR="0076561B" w:rsidRPr="007E3A8B" w:rsidRDefault="0076561B" w:rsidP="001E76FA">
            <w:pPr>
              <w:suppressAutoHyphens/>
              <w:spacing w:line="240" w:lineRule="auto"/>
              <w:jc w:val="center"/>
              <w:rPr>
                <w:rFonts w:eastAsia="Times New Roman" w:cs="Times New Roman"/>
                <w:kern w:val="1"/>
                <w:szCs w:val="24"/>
              </w:rPr>
            </w:pPr>
            <w:r w:rsidRPr="001E76FA">
              <w:rPr>
                <w:rFonts w:eastAsia="Times New Roman" w:cs="Times New Roman"/>
                <w:kern w:val="1"/>
                <w:szCs w:val="24"/>
              </w:rPr>
              <w:t>ОК 09</w:t>
            </w:r>
          </w:p>
        </w:tc>
      </w:tr>
      <w:tr w:rsidR="0076561B" w:rsidRPr="007E3A8B" w:rsidTr="007E3A8B">
        <w:trPr>
          <w:trHeight w:val="249"/>
        </w:trPr>
        <w:tc>
          <w:tcPr>
            <w:tcW w:w="2376" w:type="dxa"/>
            <w:vMerge w:val="restart"/>
          </w:tcPr>
          <w:p w:rsidR="0076561B" w:rsidRPr="007E3A8B" w:rsidRDefault="0076561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Тема 7.1. Основные правовые и</w:t>
            </w:r>
          </w:p>
          <w:p w:rsidR="0076561B" w:rsidRPr="007E3A8B" w:rsidRDefault="0076561B" w:rsidP="007E3A8B">
            <w:pPr>
              <w:suppressAutoHyphens/>
              <w:spacing w:line="240" w:lineRule="auto"/>
              <w:jc w:val="left"/>
              <w:rPr>
                <w:rFonts w:eastAsia="Times New Roman" w:cs="Times New Roman"/>
                <w:kern w:val="1"/>
                <w:szCs w:val="24"/>
              </w:rPr>
            </w:pPr>
            <w:r w:rsidRPr="007E3A8B">
              <w:rPr>
                <w:rFonts w:eastAsia="Times New Roman" w:cs="Times New Roman"/>
                <w:kern w:val="1"/>
                <w:szCs w:val="24"/>
              </w:rPr>
              <w:t>законодательные акты мирового сообщества в XX-XXI вв.</w:t>
            </w:r>
          </w:p>
        </w:tc>
        <w:tc>
          <w:tcPr>
            <w:tcW w:w="10206" w:type="dxa"/>
          </w:tcPr>
          <w:p w:rsidR="0076561B" w:rsidRPr="007E3A8B" w:rsidRDefault="0076561B" w:rsidP="007E3A8B">
            <w:pPr>
              <w:suppressAutoHyphens/>
              <w:spacing w:line="240" w:lineRule="auto"/>
              <w:jc w:val="left"/>
              <w:rPr>
                <w:rFonts w:eastAsia="Times New Roman" w:cs="Times New Roman"/>
                <w:kern w:val="1"/>
                <w:szCs w:val="24"/>
              </w:rPr>
            </w:pPr>
            <w:r w:rsidRPr="007E3A8B">
              <w:rPr>
                <w:rFonts w:eastAsia="Times New Roman" w:cs="Times New Roman"/>
                <w:b/>
                <w:bCs/>
                <w:kern w:val="1"/>
                <w:szCs w:val="24"/>
                <w:shd w:val="clear" w:color="auto" w:fill="FFFFFF"/>
              </w:rPr>
              <w:t>Содержание учебного материала:</w:t>
            </w:r>
          </w:p>
        </w:tc>
        <w:tc>
          <w:tcPr>
            <w:tcW w:w="943" w:type="dxa"/>
            <w:vMerge w:val="restart"/>
          </w:tcPr>
          <w:p w:rsidR="0076561B" w:rsidRPr="0076561B" w:rsidRDefault="0076561B" w:rsidP="007E3A8B">
            <w:pPr>
              <w:suppressAutoHyphens/>
              <w:spacing w:line="240" w:lineRule="auto"/>
              <w:jc w:val="center"/>
              <w:rPr>
                <w:rFonts w:eastAsia="Times New Roman" w:cs="Times New Roman"/>
                <w:b/>
                <w:kern w:val="1"/>
                <w:szCs w:val="24"/>
              </w:rPr>
            </w:pPr>
            <w:r>
              <w:rPr>
                <w:rFonts w:eastAsia="Times New Roman" w:cs="Times New Roman"/>
                <w:b/>
                <w:kern w:val="1"/>
                <w:szCs w:val="24"/>
              </w:rPr>
              <w:t>2</w:t>
            </w:r>
          </w:p>
        </w:tc>
        <w:tc>
          <w:tcPr>
            <w:tcW w:w="1751" w:type="dxa"/>
            <w:vMerge/>
            <w:shd w:val="clear" w:color="auto" w:fill="auto"/>
          </w:tcPr>
          <w:p w:rsidR="0076561B" w:rsidRPr="007E3A8B" w:rsidRDefault="0076561B" w:rsidP="007E3A8B">
            <w:pPr>
              <w:suppressAutoHyphens/>
              <w:spacing w:line="240" w:lineRule="auto"/>
              <w:jc w:val="center"/>
              <w:rPr>
                <w:rFonts w:eastAsia="Times New Roman" w:cs="Times New Roman"/>
                <w:kern w:val="1"/>
                <w:szCs w:val="24"/>
              </w:rPr>
            </w:pPr>
          </w:p>
        </w:tc>
      </w:tr>
      <w:tr w:rsidR="0076561B" w:rsidRPr="007E3A8B" w:rsidTr="0076561B">
        <w:trPr>
          <w:trHeight w:val="867"/>
        </w:trPr>
        <w:tc>
          <w:tcPr>
            <w:tcW w:w="2376" w:type="dxa"/>
            <w:vMerge/>
          </w:tcPr>
          <w:p w:rsidR="0076561B" w:rsidRPr="007E3A8B" w:rsidRDefault="0076561B" w:rsidP="007E3A8B">
            <w:pPr>
              <w:suppressAutoHyphens/>
              <w:spacing w:line="240" w:lineRule="auto"/>
              <w:jc w:val="left"/>
              <w:rPr>
                <w:rFonts w:eastAsia="Times New Roman" w:cs="Times New Roman"/>
                <w:kern w:val="1"/>
                <w:szCs w:val="24"/>
              </w:rPr>
            </w:pPr>
          </w:p>
        </w:tc>
        <w:tc>
          <w:tcPr>
            <w:tcW w:w="10206" w:type="dxa"/>
          </w:tcPr>
          <w:p w:rsidR="0076561B" w:rsidRPr="007E3A8B" w:rsidRDefault="0076561B" w:rsidP="007E3A8B">
            <w:pPr>
              <w:suppressAutoHyphens/>
              <w:spacing w:line="240" w:lineRule="auto"/>
              <w:jc w:val="left"/>
              <w:rPr>
                <w:rFonts w:eastAsia="Times New Roman" w:cs="Times New Roman"/>
                <w:b/>
                <w:bCs/>
                <w:kern w:val="1"/>
                <w:szCs w:val="24"/>
                <w:shd w:val="clear" w:color="auto" w:fill="FFFFFF"/>
              </w:rPr>
            </w:pPr>
            <w:r w:rsidRPr="007E3A8B">
              <w:rPr>
                <w:rFonts w:eastAsia="Times New Roman" w:cs="Times New Roman"/>
                <w:kern w:val="1"/>
                <w:szCs w:val="24"/>
              </w:rPr>
              <w:t>Развитие международного права в XX-XXI вв. Разработка правовых актов, направленных на разрешение основных проблем глобального мира. Декларация по правам ребенка. Декларация по правам человека. Декларации ЮНЕСКО, МОТ, ВОЗ и др.</w:t>
            </w:r>
          </w:p>
        </w:tc>
        <w:tc>
          <w:tcPr>
            <w:tcW w:w="943" w:type="dxa"/>
            <w:vMerge/>
          </w:tcPr>
          <w:p w:rsidR="0076561B" w:rsidRPr="0076561B" w:rsidRDefault="0076561B" w:rsidP="007E3A8B">
            <w:pPr>
              <w:suppressAutoHyphens/>
              <w:spacing w:line="240" w:lineRule="auto"/>
              <w:jc w:val="center"/>
              <w:rPr>
                <w:rFonts w:eastAsia="Times New Roman" w:cs="Times New Roman"/>
                <w:b/>
                <w:kern w:val="1"/>
                <w:szCs w:val="24"/>
              </w:rPr>
            </w:pPr>
          </w:p>
        </w:tc>
        <w:tc>
          <w:tcPr>
            <w:tcW w:w="1751" w:type="dxa"/>
            <w:vMerge/>
            <w:shd w:val="clear" w:color="auto" w:fill="auto"/>
          </w:tcPr>
          <w:p w:rsidR="0076561B" w:rsidRPr="007E3A8B" w:rsidRDefault="0076561B" w:rsidP="007E3A8B">
            <w:pPr>
              <w:suppressAutoHyphens/>
              <w:spacing w:line="240" w:lineRule="auto"/>
              <w:jc w:val="center"/>
              <w:rPr>
                <w:rFonts w:eastAsia="Times New Roman" w:cs="Times New Roman"/>
                <w:kern w:val="1"/>
                <w:szCs w:val="24"/>
              </w:rPr>
            </w:pPr>
          </w:p>
        </w:tc>
      </w:tr>
      <w:tr w:rsidR="0076561B" w:rsidRPr="007E3A8B" w:rsidTr="0076561B">
        <w:trPr>
          <w:trHeight w:val="187"/>
        </w:trPr>
        <w:tc>
          <w:tcPr>
            <w:tcW w:w="2376" w:type="dxa"/>
            <w:vMerge/>
          </w:tcPr>
          <w:p w:rsidR="0076561B" w:rsidRPr="007E3A8B" w:rsidRDefault="0076561B" w:rsidP="007E3A8B">
            <w:pPr>
              <w:suppressAutoHyphens/>
              <w:spacing w:line="240" w:lineRule="auto"/>
              <w:jc w:val="left"/>
              <w:rPr>
                <w:rFonts w:eastAsia="Times New Roman" w:cs="Times New Roman"/>
                <w:kern w:val="1"/>
                <w:szCs w:val="24"/>
              </w:rPr>
            </w:pPr>
          </w:p>
        </w:tc>
        <w:tc>
          <w:tcPr>
            <w:tcW w:w="10206" w:type="dxa"/>
          </w:tcPr>
          <w:p w:rsidR="0076561B" w:rsidRPr="0076561B" w:rsidRDefault="0076561B" w:rsidP="007E3A8B">
            <w:pPr>
              <w:suppressAutoHyphens/>
              <w:spacing w:line="240" w:lineRule="auto"/>
              <w:jc w:val="left"/>
              <w:rPr>
                <w:rFonts w:eastAsia="Times New Roman" w:cs="Times New Roman"/>
                <w:b/>
                <w:kern w:val="1"/>
                <w:szCs w:val="24"/>
              </w:rPr>
            </w:pPr>
            <w:r w:rsidRPr="0076561B">
              <w:rPr>
                <w:rFonts w:eastAsia="Times New Roman" w:cs="Times New Roman"/>
                <w:b/>
                <w:kern w:val="1"/>
                <w:szCs w:val="24"/>
              </w:rPr>
              <w:t>Практическое занятие</w:t>
            </w:r>
          </w:p>
        </w:tc>
        <w:tc>
          <w:tcPr>
            <w:tcW w:w="943" w:type="dxa"/>
            <w:vMerge w:val="restart"/>
          </w:tcPr>
          <w:p w:rsidR="0076561B" w:rsidRPr="0076561B" w:rsidRDefault="0076561B" w:rsidP="007E3A8B">
            <w:pPr>
              <w:suppressAutoHyphens/>
              <w:spacing w:line="240" w:lineRule="auto"/>
              <w:jc w:val="center"/>
              <w:rPr>
                <w:rFonts w:eastAsia="Times New Roman" w:cs="Times New Roman"/>
                <w:b/>
                <w:kern w:val="1"/>
                <w:szCs w:val="24"/>
              </w:rPr>
            </w:pPr>
            <w:r w:rsidRPr="0076561B">
              <w:rPr>
                <w:rFonts w:eastAsia="Times New Roman" w:cs="Times New Roman"/>
                <w:b/>
                <w:kern w:val="1"/>
                <w:szCs w:val="24"/>
              </w:rPr>
              <w:t>2</w:t>
            </w:r>
          </w:p>
        </w:tc>
        <w:tc>
          <w:tcPr>
            <w:tcW w:w="1751" w:type="dxa"/>
            <w:vMerge/>
            <w:shd w:val="clear" w:color="auto" w:fill="auto"/>
          </w:tcPr>
          <w:p w:rsidR="0076561B" w:rsidRPr="007E3A8B" w:rsidRDefault="0076561B" w:rsidP="007E3A8B">
            <w:pPr>
              <w:suppressAutoHyphens/>
              <w:spacing w:line="240" w:lineRule="auto"/>
              <w:jc w:val="center"/>
              <w:rPr>
                <w:rFonts w:eastAsia="Times New Roman" w:cs="Times New Roman"/>
                <w:kern w:val="1"/>
                <w:szCs w:val="24"/>
              </w:rPr>
            </w:pPr>
          </w:p>
        </w:tc>
      </w:tr>
      <w:tr w:rsidR="0076561B" w:rsidRPr="007E3A8B" w:rsidTr="007E3A8B">
        <w:trPr>
          <w:trHeight w:val="280"/>
        </w:trPr>
        <w:tc>
          <w:tcPr>
            <w:tcW w:w="2376" w:type="dxa"/>
            <w:vMerge/>
          </w:tcPr>
          <w:p w:rsidR="0076561B" w:rsidRPr="007E3A8B" w:rsidRDefault="0076561B" w:rsidP="007E3A8B">
            <w:pPr>
              <w:suppressAutoHyphens/>
              <w:spacing w:line="240" w:lineRule="auto"/>
              <w:jc w:val="left"/>
              <w:rPr>
                <w:rFonts w:eastAsia="Times New Roman" w:cs="Times New Roman"/>
                <w:kern w:val="1"/>
                <w:szCs w:val="24"/>
              </w:rPr>
            </w:pPr>
          </w:p>
        </w:tc>
        <w:tc>
          <w:tcPr>
            <w:tcW w:w="10206" w:type="dxa"/>
          </w:tcPr>
          <w:p w:rsidR="0076561B" w:rsidRPr="007E3A8B" w:rsidRDefault="0076561B" w:rsidP="007E3A8B">
            <w:pPr>
              <w:suppressAutoHyphens/>
              <w:spacing w:line="240" w:lineRule="auto"/>
              <w:jc w:val="left"/>
              <w:rPr>
                <w:rFonts w:eastAsia="Times New Roman" w:cs="Times New Roman"/>
                <w:kern w:val="1"/>
                <w:szCs w:val="24"/>
              </w:rPr>
            </w:pPr>
            <w:r>
              <w:rPr>
                <w:rFonts w:eastAsia="Times New Roman" w:cs="Times New Roman"/>
                <w:kern w:val="1"/>
                <w:szCs w:val="24"/>
              </w:rPr>
              <w:t xml:space="preserve">Система и источники международного права. Основные объекты международного </w:t>
            </w:r>
            <w:proofErr w:type="spellStart"/>
            <w:r>
              <w:rPr>
                <w:rFonts w:eastAsia="Times New Roman" w:cs="Times New Roman"/>
                <w:kern w:val="1"/>
                <w:szCs w:val="24"/>
              </w:rPr>
              <w:t>праворегулирования</w:t>
            </w:r>
            <w:proofErr w:type="spellEnd"/>
          </w:p>
        </w:tc>
        <w:tc>
          <w:tcPr>
            <w:tcW w:w="943" w:type="dxa"/>
            <w:vMerge/>
          </w:tcPr>
          <w:p w:rsidR="0076561B" w:rsidRPr="007E3A8B" w:rsidRDefault="0076561B" w:rsidP="007E3A8B">
            <w:pPr>
              <w:suppressAutoHyphens/>
              <w:spacing w:line="240" w:lineRule="auto"/>
              <w:jc w:val="center"/>
              <w:rPr>
                <w:rFonts w:eastAsia="Times New Roman" w:cs="Times New Roman"/>
                <w:kern w:val="1"/>
                <w:szCs w:val="24"/>
              </w:rPr>
            </w:pPr>
          </w:p>
        </w:tc>
        <w:tc>
          <w:tcPr>
            <w:tcW w:w="1751" w:type="dxa"/>
            <w:vMerge/>
            <w:shd w:val="clear" w:color="auto" w:fill="auto"/>
          </w:tcPr>
          <w:p w:rsidR="0076561B" w:rsidRPr="007E3A8B" w:rsidRDefault="0076561B" w:rsidP="007E3A8B">
            <w:pPr>
              <w:suppressAutoHyphens/>
              <w:spacing w:line="240" w:lineRule="auto"/>
              <w:jc w:val="center"/>
              <w:rPr>
                <w:rFonts w:eastAsia="Times New Roman" w:cs="Times New Roman"/>
                <w:kern w:val="1"/>
                <w:szCs w:val="24"/>
              </w:rPr>
            </w:pPr>
          </w:p>
        </w:tc>
      </w:tr>
      <w:tr w:rsidR="007E3A8B" w:rsidRPr="007E3A8B" w:rsidTr="007E3A8B">
        <w:trPr>
          <w:trHeight w:val="261"/>
        </w:trPr>
        <w:tc>
          <w:tcPr>
            <w:tcW w:w="2376" w:type="dxa"/>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170CAB">
            <w:pPr>
              <w:suppressAutoHyphens/>
              <w:spacing w:line="240" w:lineRule="auto"/>
              <w:jc w:val="left"/>
              <w:rPr>
                <w:rFonts w:eastAsia="Times New Roman" w:cs="Times New Roman"/>
                <w:kern w:val="1"/>
                <w:szCs w:val="24"/>
              </w:rPr>
            </w:pPr>
            <w:r w:rsidRPr="007E3A8B">
              <w:rPr>
                <w:rFonts w:eastAsia="Times New Roman" w:cs="Times New Roman"/>
                <w:b/>
                <w:kern w:val="1"/>
                <w:szCs w:val="24"/>
              </w:rPr>
              <w:t>Промежуточная аттестация (</w:t>
            </w:r>
            <w:r w:rsidR="00170CAB">
              <w:rPr>
                <w:rFonts w:eastAsia="Times New Roman" w:cs="Times New Roman"/>
                <w:b/>
                <w:kern w:val="1"/>
                <w:szCs w:val="24"/>
              </w:rPr>
              <w:t>ДФК</w:t>
            </w:r>
            <w:r w:rsidRPr="007E3A8B">
              <w:rPr>
                <w:rFonts w:eastAsia="Times New Roman" w:cs="Times New Roman"/>
                <w:b/>
                <w:kern w:val="1"/>
                <w:szCs w:val="24"/>
              </w:rPr>
              <w:t>)</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2</w:t>
            </w:r>
          </w:p>
        </w:tc>
        <w:tc>
          <w:tcPr>
            <w:tcW w:w="1751" w:type="dxa"/>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r w:rsidR="007E3A8B" w:rsidRPr="007E3A8B" w:rsidTr="007E3A8B">
        <w:trPr>
          <w:trHeight w:val="285"/>
        </w:trPr>
        <w:tc>
          <w:tcPr>
            <w:tcW w:w="2376" w:type="dxa"/>
          </w:tcPr>
          <w:p w:rsidR="007E3A8B" w:rsidRPr="007E3A8B" w:rsidRDefault="007E3A8B" w:rsidP="007E3A8B">
            <w:pPr>
              <w:suppressAutoHyphens/>
              <w:spacing w:line="240" w:lineRule="auto"/>
              <w:jc w:val="left"/>
              <w:rPr>
                <w:rFonts w:eastAsia="Times New Roman" w:cs="Times New Roman"/>
                <w:kern w:val="1"/>
                <w:szCs w:val="24"/>
              </w:rPr>
            </w:pPr>
          </w:p>
        </w:tc>
        <w:tc>
          <w:tcPr>
            <w:tcW w:w="10206"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Всего</w:t>
            </w:r>
          </w:p>
        </w:tc>
        <w:tc>
          <w:tcPr>
            <w:tcW w:w="943" w:type="dxa"/>
          </w:tcPr>
          <w:p w:rsidR="007E3A8B" w:rsidRPr="007E3A8B" w:rsidRDefault="007E3A8B" w:rsidP="007E3A8B">
            <w:pPr>
              <w:suppressAutoHyphens/>
              <w:spacing w:line="240" w:lineRule="auto"/>
              <w:jc w:val="center"/>
              <w:rPr>
                <w:rFonts w:eastAsia="Times New Roman" w:cs="Times New Roman"/>
                <w:b/>
                <w:kern w:val="1"/>
                <w:szCs w:val="24"/>
              </w:rPr>
            </w:pPr>
            <w:r w:rsidRPr="007E3A8B">
              <w:rPr>
                <w:rFonts w:eastAsia="Times New Roman" w:cs="Times New Roman"/>
                <w:b/>
                <w:kern w:val="1"/>
                <w:szCs w:val="24"/>
              </w:rPr>
              <w:t>48</w:t>
            </w:r>
          </w:p>
        </w:tc>
        <w:tc>
          <w:tcPr>
            <w:tcW w:w="1751" w:type="dxa"/>
            <w:shd w:val="clear" w:color="auto" w:fill="auto"/>
          </w:tcPr>
          <w:p w:rsidR="007E3A8B" w:rsidRPr="007E3A8B" w:rsidRDefault="007E3A8B" w:rsidP="007E3A8B">
            <w:pPr>
              <w:suppressAutoHyphens/>
              <w:spacing w:line="240" w:lineRule="auto"/>
              <w:jc w:val="center"/>
              <w:rPr>
                <w:rFonts w:eastAsia="Times New Roman" w:cs="Times New Roman"/>
                <w:kern w:val="1"/>
                <w:szCs w:val="24"/>
              </w:rPr>
            </w:pPr>
          </w:p>
        </w:tc>
      </w:tr>
    </w:tbl>
    <w:p w:rsidR="00C4728A" w:rsidRDefault="00C4728A"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7E3A8B" w:rsidRDefault="007E3A8B"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7E3A8B" w:rsidRPr="00C4728A" w:rsidRDefault="007E3A8B"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1B77DB" w:rsidRDefault="001B77DB" w:rsidP="00B64713">
      <w:pPr>
        <w:spacing w:before="60" w:after="60" w:line="240" w:lineRule="auto"/>
        <w:ind w:left="1032"/>
        <w:jc w:val="left"/>
        <w:rPr>
          <w:b/>
          <w:spacing w:val="-4"/>
          <w:szCs w:val="20"/>
        </w:rPr>
        <w:sectPr w:rsidR="001B77DB" w:rsidSect="007E3F3A">
          <w:pgSz w:w="16838" w:h="11906" w:orient="landscape"/>
          <w:pgMar w:top="1276" w:right="1134" w:bottom="567" w:left="1134" w:header="709" w:footer="354" w:gutter="0"/>
          <w:cols w:space="708"/>
          <w:docGrid w:linePitch="360"/>
        </w:sectPr>
      </w:pPr>
    </w:p>
    <w:p w:rsidR="00BF3F11" w:rsidRDefault="00742645" w:rsidP="00BF3F11">
      <w:pPr>
        <w:spacing w:before="60" w:after="60" w:line="240" w:lineRule="auto"/>
        <w:ind w:firstLine="567"/>
        <w:rPr>
          <w:spacing w:val="-4"/>
          <w:szCs w:val="20"/>
        </w:rPr>
      </w:pPr>
      <w:r>
        <w:rPr>
          <w:spacing w:val="-4"/>
          <w:szCs w:val="20"/>
        </w:rPr>
        <w:lastRenderedPageBreak/>
        <w:t>При реализации дисциплины используются следующие  интерактивные формы (методы, технологии) обучения: лекция-беседа, проблемная лекция, лекция-визуализация (презентация), кейс-метод, деловая игра, работа в малых группах.</w:t>
      </w:r>
    </w:p>
    <w:p w:rsidR="007E3A8B" w:rsidRDefault="007E3A8B" w:rsidP="00BF3F11">
      <w:pPr>
        <w:spacing w:before="60" w:after="60" w:line="240" w:lineRule="auto"/>
        <w:ind w:firstLine="567"/>
        <w:rPr>
          <w:spacing w:val="-4"/>
          <w:szCs w:val="20"/>
        </w:rPr>
      </w:pPr>
    </w:p>
    <w:p w:rsidR="007E3A8B" w:rsidRDefault="007E3A8B" w:rsidP="00BF3F11">
      <w:pPr>
        <w:spacing w:before="60" w:after="60" w:line="240" w:lineRule="auto"/>
        <w:ind w:firstLine="567"/>
        <w:rPr>
          <w:i/>
          <w:color w:val="FF0000"/>
          <w:sz w:val="20"/>
          <w:szCs w:val="20"/>
        </w:rPr>
      </w:pPr>
    </w:p>
    <w:p w:rsidR="00810ADD" w:rsidRDefault="00D63900" w:rsidP="007E3A8B">
      <w:pPr>
        <w:pStyle w:val="10"/>
      </w:pPr>
      <w:bookmarkStart w:id="3" w:name="_Toc134389092"/>
      <w:r>
        <w:t>3</w:t>
      </w:r>
      <w:r w:rsidR="007E3A8B">
        <w:t xml:space="preserve">. </w:t>
      </w:r>
      <w:r>
        <w:t>УСЛОВИЯ РЕАЛИЗАЦИИ РАБОЧЕЙ ПРОГРАММЫ УЧЕБНОЙ ДИСЦИПЛИНЫ</w:t>
      </w:r>
      <w:bookmarkEnd w:id="3"/>
      <w:r w:rsidR="00810ADD" w:rsidRPr="00C83B0A">
        <w:t xml:space="preserve"> </w:t>
      </w:r>
    </w:p>
    <w:p w:rsidR="00D63900" w:rsidRPr="00D63900" w:rsidRDefault="00D63900" w:rsidP="00D63900">
      <w:pPr>
        <w:rPr>
          <w:b/>
        </w:rPr>
      </w:pPr>
      <w:r w:rsidRPr="00D63900">
        <w:rPr>
          <w:b/>
        </w:rPr>
        <w:t>4.1. Учебно-методическое и информационное обеспечение дисциплины</w:t>
      </w:r>
    </w:p>
    <w:p w:rsidR="00EE5FCE" w:rsidRPr="00850A6E" w:rsidRDefault="006D2138" w:rsidP="006D2138">
      <w:pPr>
        <w:tabs>
          <w:tab w:val="left" w:pos="900"/>
          <w:tab w:val="right" w:leader="underscore" w:pos="9639"/>
        </w:tabs>
        <w:spacing w:line="240" w:lineRule="auto"/>
        <w:ind w:left="928"/>
        <w:rPr>
          <w:rFonts w:cs="Times New Roman"/>
        </w:rPr>
      </w:pPr>
      <w:r w:rsidRPr="00850A6E">
        <w:rPr>
          <w:rFonts w:cs="Times New Roman"/>
          <w:lang w:val="en-US"/>
        </w:rPr>
        <w:t>a</w:t>
      </w:r>
      <w:r w:rsidRPr="00850A6E">
        <w:rPr>
          <w:rFonts w:cs="Times New Roman"/>
        </w:rPr>
        <w:t>)</w:t>
      </w:r>
      <w:r w:rsidRPr="00850A6E">
        <w:rPr>
          <w:rFonts w:cs="Times New Roman"/>
          <w:lang w:val="en-US"/>
        </w:rPr>
        <w:t> </w:t>
      </w:r>
      <w:proofErr w:type="gramStart"/>
      <w:r w:rsidR="00EE5FCE" w:rsidRPr="00850A6E">
        <w:rPr>
          <w:rFonts w:cs="Times New Roman"/>
        </w:rPr>
        <w:t>основная</w:t>
      </w:r>
      <w:proofErr w:type="gramEnd"/>
      <w:r w:rsidR="00EE5FCE" w:rsidRPr="00850A6E">
        <w:rPr>
          <w:rFonts w:cs="Times New Roman"/>
        </w:rPr>
        <w:t xml:space="preserve"> литература: </w:t>
      </w:r>
    </w:p>
    <w:p w:rsidR="00850A6E" w:rsidRPr="00850A6E" w:rsidRDefault="00850A6E" w:rsidP="00850A6E">
      <w:pPr>
        <w:ind w:firstLine="708"/>
        <w:rPr>
          <w:rFonts w:cs="Times New Roman"/>
          <w:iCs/>
          <w:color w:val="333333"/>
          <w:sz w:val="28"/>
          <w:szCs w:val="28"/>
          <w:shd w:val="clear" w:color="auto" w:fill="FFFFFF"/>
        </w:rPr>
      </w:pPr>
      <w:r w:rsidRPr="00850A6E">
        <w:rPr>
          <w:rFonts w:cs="Times New Roman"/>
          <w:iCs/>
          <w:color w:val="000000"/>
          <w:shd w:val="clear" w:color="auto" w:fill="FFFFFF"/>
        </w:rPr>
        <w:t xml:space="preserve">1. </w:t>
      </w:r>
      <w:r w:rsidRPr="00850A6E">
        <w:rPr>
          <w:rFonts w:cs="Times New Roman"/>
          <w:i/>
          <w:iCs/>
          <w:color w:val="000000"/>
          <w:shd w:val="clear" w:color="auto" w:fill="FFFFFF"/>
        </w:rPr>
        <w:t>Зуев, М. Н. </w:t>
      </w:r>
      <w:r w:rsidRPr="00850A6E">
        <w:rPr>
          <w:rStyle w:val="apple-converted-space"/>
          <w:rFonts w:cs="Times New Roman"/>
          <w:color w:val="000000"/>
          <w:shd w:val="clear" w:color="auto" w:fill="FFFFFF"/>
        </w:rPr>
        <w:t> </w:t>
      </w:r>
      <w:r w:rsidRPr="00850A6E">
        <w:rPr>
          <w:rFonts w:cs="Times New Roman"/>
          <w:color w:val="000000"/>
          <w:shd w:val="clear" w:color="auto" w:fill="FFFFFF"/>
        </w:rPr>
        <w:t>История России ХХ - начала ХХI века : учебник и практикум для среднего профессионального образования / М. Н. Зуев, С. Я. </w:t>
      </w:r>
      <w:proofErr w:type="spellStart"/>
      <w:r w:rsidRPr="00850A6E">
        <w:rPr>
          <w:rFonts w:cs="Times New Roman"/>
          <w:color w:val="000000"/>
          <w:shd w:val="clear" w:color="auto" w:fill="FFFFFF"/>
        </w:rPr>
        <w:t>Лавренов</w:t>
      </w:r>
      <w:proofErr w:type="spellEnd"/>
      <w:r w:rsidRPr="00850A6E">
        <w:rPr>
          <w:rFonts w:cs="Times New Roman"/>
          <w:color w:val="000000"/>
          <w:shd w:val="clear" w:color="auto" w:fill="FFFFFF"/>
        </w:rPr>
        <w:t xml:space="preserve">.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2021. — 299 с. — (Профессиональное образование). — ISBN 978-5-534-01245-3.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hyperlink r:id="rId10" w:tgtFrame="_blank" w:history="1">
        <w:r w:rsidRPr="00850A6E">
          <w:rPr>
            <w:rStyle w:val="a9"/>
            <w:rFonts w:cs="Times New Roman"/>
            <w:color w:val="486C97"/>
            <w:shd w:val="clear" w:color="auto" w:fill="FFFFFF"/>
          </w:rPr>
          <w:t>https://urait.ru/bcode/471486</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01.12.2021).</w:t>
      </w:r>
    </w:p>
    <w:p w:rsidR="00850A6E" w:rsidRPr="00850A6E" w:rsidRDefault="00850A6E" w:rsidP="00850A6E">
      <w:pPr>
        <w:ind w:firstLine="708"/>
        <w:rPr>
          <w:rFonts w:cs="Times New Roman"/>
          <w:color w:val="000000"/>
          <w:shd w:val="clear" w:color="auto" w:fill="FFFFFF"/>
        </w:rPr>
      </w:pPr>
      <w:r w:rsidRPr="00850A6E">
        <w:rPr>
          <w:rFonts w:cs="Times New Roman"/>
          <w:color w:val="000000"/>
          <w:shd w:val="clear" w:color="auto" w:fill="FFFFFF"/>
        </w:rPr>
        <w:t>2. История России XX - начала XXI века : учебник для среднего профессионального образования / Д. О. </w:t>
      </w:r>
      <w:proofErr w:type="spellStart"/>
      <w:r w:rsidRPr="00850A6E">
        <w:rPr>
          <w:rFonts w:cs="Times New Roman"/>
          <w:color w:val="000000"/>
          <w:shd w:val="clear" w:color="auto" w:fill="FFFFFF"/>
        </w:rPr>
        <w:t>Чураков</w:t>
      </w:r>
      <w:proofErr w:type="spellEnd"/>
      <w:r w:rsidRPr="00850A6E">
        <w:rPr>
          <w:rFonts w:cs="Times New Roman"/>
          <w:color w:val="000000"/>
          <w:shd w:val="clear" w:color="auto" w:fill="FFFFFF"/>
        </w:rPr>
        <w:t xml:space="preserve"> [и др.] ; под редакцией С. А. Саркисяна. — 3-е изд., </w:t>
      </w:r>
      <w:proofErr w:type="spellStart"/>
      <w:r w:rsidRPr="00850A6E">
        <w:rPr>
          <w:rFonts w:cs="Times New Roman"/>
          <w:color w:val="000000"/>
          <w:shd w:val="clear" w:color="auto" w:fill="FFFFFF"/>
        </w:rPr>
        <w:t>перераб</w:t>
      </w:r>
      <w:proofErr w:type="spellEnd"/>
      <w:r w:rsidRPr="00850A6E">
        <w:rPr>
          <w:rFonts w:cs="Times New Roman"/>
          <w:color w:val="000000"/>
          <w:shd w:val="clear" w:color="auto" w:fill="FFFFFF"/>
        </w:rPr>
        <w:t xml:space="preserve">. и доп.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2020. — 311 с. — (Профессиональное образование). — ISBN 978-5-534-13853-5.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r w:rsidRPr="00850A6E">
        <w:rPr>
          <w:rStyle w:val="apple-converted-space"/>
          <w:rFonts w:cs="Times New Roman"/>
          <w:color w:val="000000"/>
          <w:shd w:val="clear" w:color="auto" w:fill="FFFFFF"/>
        </w:rPr>
        <w:t> </w:t>
      </w:r>
      <w:hyperlink r:id="rId11" w:tgtFrame="_blank" w:history="1">
        <w:r w:rsidRPr="00850A6E">
          <w:rPr>
            <w:rStyle w:val="a9"/>
            <w:rFonts w:cs="Times New Roman"/>
            <w:color w:val="486C97"/>
            <w:shd w:val="clear" w:color="auto" w:fill="FFFFFF"/>
          </w:rPr>
          <w:t>https://urait.ru/bcode/467055</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01.12.2021).</w:t>
      </w:r>
    </w:p>
    <w:p w:rsidR="00850A6E" w:rsidRPr="00850A6E" w:rsidRDefault="00850A6E" w:rsidP="00850A6E">
      <w:pPr>
        <w:ind w:firstLine="708"/>
        <w:rPr>
          <w:rFonts w:cs="Times New Roman"/>
          <w:sz w:val="28"/>
          <w:szCs w:val="28"/>
        </w:rPr>
      </w:pPr>
      <w:r w:rsidRPr="00850A6E">
        <w:rPr>
          <w:rFonts w:cs="Times New Roman"/>
          <w:iCs/>
          <w:color w:val="000000"/>
          <w:shd w:val="clear" w:color="auto" w:fill="FFFFFF"/>
        </w:rPr>
        <w:t xml:space="preserve">3. </w:t>
      </w:r>
      <w:r w:rsidRPr="00850A6E">
        <w:rPr>
          <w:rFonts w:cs="Times New Roman"/>
          <w:i/>
          <w:iCs/>
          <w:color w:val="000000"/>
          <w:shd w:val="clear" w:color="auto" w:fill="FFFFFF"/>
        </w:rPr>
        <w:t>Кириллов, В. В. </w:t>
      </w:r>
      <w:r w:rsidRPr="00850A6E">
        <w:rPr>
          <w:rStyle w:val="apple-converted-space"/>
          <w:rFonts w:cs="Times New Roman"/>
          <w:color w:val="000000"/>
          <w:shd w:val="clear" w:color="auto" w:fill="FFFFFF"/>
        </w:rPr>
        <w:t> </w:t>
      </w:r>
      <w:r w:rsidRPr="00850A6E">
        <w:rPr>
          <w:rFonts w:cs="Times New Roman"/>
          <w:color w:val="000000"/>
          <w:shd w:val="clear" w:color="auto" w:fill="FFFFFF"/>
        </w:rPr>
        <w:t xml:space="preserve">История России в 2 ч. Часть 2. ХХ век — начало ХХI века : учебник для среднего профессионального образования / В. В. Кириллов. — 8-е изд., </w:t>
      </w:r>
      <w:proofErr w:type="spellStart"/>
      <w:r w:rsidRPr="00850A6E">
        <w:rPr>
          <w:rFonts w:cs="Times New Roman"/>
          <w:color w:val="000000"/>
          <w:shd w:val="clear" w:color="auto" w:fill="FFFFFF"/>
        </w:rPr>
        <w:t>перераб</w:t>
      </w:r>
      <w:proofErr w:type="spellEnd"/>
      <w:r w:rsidRPr="00850A6E">
        <w:rPr>
          <w:rFonts w:cs="Times New Roman"/>
          <w:color w:val="000000"/>
          <w:shd w:val="clear" w:color="auto" w:fill="FFFFFF"/>
        </w:rPr>
        <w:t xml:space="preserve">. и доп.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2021. — 257 с. — (Профессиональное образование). — ISBN 978-5-534-08561-7.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r w:rsidRPr="00850A6E">
        <w:rPr>
          <w:rStyle w:val="apple-converted-space"/>
          <w:rFonts w:cs="Times New Roman"/>
          <w:color w:val="000000"/>
          <w:shd w:val="clear" w:color="auto" w:fill="FFFFFF"/>
        </w:rPr>
        <w:t> </w:t>
      </w:r>
      <w:hyperlink r:id="rId12" w:tgtFrame="_blank" w:history="1">
        <w:r w:rsidRPr="00850A6E">
          <w:rPr>
            <w:rStyle w:val="a9"/>
            <w:rFonts w:cs="Times New Roman"/>
            <w:color w:val="486C97"/>
            <w:shd w:val="clear" w:color="auto" w:fill="FFFFFF"/>
          </w:rPr>
          <w:t>https://urait.ru/bcode/471504</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01.12.2021).</w:t>
      </w:r>
    </w:p>
    <w:p w:rsidR="00850A6E" w:rsidRPr="00850A6E" w:rsidRDefault="00850A6E" w:rsidP="00850A6E">
      <w:pPr>
        <w:ind w:firstLine="708"/>
        <w:rPr>
          <w:rFonts w:cs="Times New Roman"/>
          <w:color w:val="000000"/>
          <w:shd w:val="clear" w:color="auto" w:fill="FFFFFF"/>
        </w:rPr>
      </w:pPr>
      <w:r w:rsidRPr="00850A6E">
        <w:rPr>
          <w:rFonts w:cs="Times New Roman"/>
          <w:iCs/>
          <w:color w:val="000000"/>
          <w:shd w:val="clear" w:color="auto" w:fill="FFFFFF"/>
        </w:rPr>
        <w:t xml:space="preserve">4. </w:t>
      </w:r>
      <w:proofErr w:type="spellStart"/>
      <w:r w:rsidRPr="00850A6E">
        <w:rPr>
          <w:rFonts w:cs="Times New Roman"/>
          <w:i/>
          <w:iCs/>
          <w:color w:val="000000"/>
          <w:shd w:val="clear" w:color="auto" w:fill="FFFFFF"/>
        </w:rPr>
        <w:t>Пленков</w:t>
      </w:r>
      <w:proofErr w:type="spellEnd"/>
      <w:r w:rsidRPr="00850A6E">
        <w:rPr>
          <w:rFonts w:cs="Times New Roman"/>
          <w:i/>
          <w:iCs/>
          <w:color w:val="000000"/>
          <w:shd w:val="clear" w:color="auto" w:fill="FFFFFF"/>
        </w:rPr>
        <w:t>, О. Ю. </w:t>
      </w:r>
      <w:r w:rsidRPr="00850A6E">
        <w:rPr>
          <w:rStyle w:val="apple-converted-space"/>
          <w:rFonts w:cs="Times New Roman"/>
          <w:color w:val="000000"/>
          <w:shd w:val="clear" w:color="auto" w:fill="FFFFFF"/>
        </w:rPr>
        <w:t> </w:t>
      </w:r>
      <w:r w:rsidRPr="00850A6E">
        <w:rPr>
          <w:rFonts w:cs="Times New Roman"/>
          <w:color w:val="000000"/>
          <w:shd w:val="clear" w:color="auto" w:fill="FFFFFF"/>
        </w:rPr>
        <w:t>Новейшая история : учебник для среднего профессионального образования / О. Ю. </w:t>
      </w:r>
      <w:proofErr w:type="spellStart"/>
      <w:r w:rsidRPr="00850A6E">
        <w:rPr>
          <w:rFonts w:cs="Times New Roman"/>
          <w:color w:val="000000"/>
          <w:shd w:val="clear" w:color="auto" w:fill="FFFFFF"/>
        </w:rPr>
        <w:t>Пленков</w:t>
      </w:r>
      <w:proofErr w:type="spellEnd"/>
      <w:r w:rsidRPr="00850A6E">
        <w:rPr>
          <w:rFonts w:cs="Times New Roman"/>
          <w:color w:val="000000"/>
          <w:shd w:val="clear" w:color="auto" w:fill="FFFFFF"/>
        </w:rPr>
        <w:t xml:space="preserve">. — 2-е изд., </w:t>
      </w:r>
      <w:proofErr w:type="spellStart"/>
      <w:r w:rsidRPr="00850A6E">
        <w:rPr>
          <w:rFonts w:cs="Times New Roman"/>
          <w:color w:val="000000"/>
          <w:shd w:val="clear" w:color="auto" w:fill="FFFFFF"/>
        </w:rPr>
        <w:t>перераб</w:t>
      </w:r>
      <w:proofErr w:type="spellEnd"/>
      <w:r w:rsidRPr="00850A6E">
        <w:rPr>
          <w:rFonts w:cs="Times New Roman"/>
          <w:color w:val="000000"/>
          <w:shd w:val="clear" w:color="auto" w:fill="FFFFFF"/>
        </w:rPr>
        <w:t xml:space="preserve">. и доп.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2021. — 399 с. — (Профессиональное образование). — ISBN 978-5-534-00824-1.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hyperlink r:id="rId13" w:tgtFrame="_blank" w:history="1">
        <w:r w:rsidRPr="00850A6E">
          <w:rPr>
            <w:rStyle w:val="a9"/>
            <w:rFonts w:cs="Times New Roman"/>
            <w:color w:val="486C97"/>
            <w:shd w:val="clear" w:color="auto" w:fill="FFFFFF"/>
          </w:rPr>
          <w:t>https://urait.ru/bcode/471295</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02.12.2021).</w:t>
      </w:r>
    </w:p>
    <w:p w:rsidR="00850A6E" w:rsidRPr="00850A6E" w:rsidRDefault="00850A6E" w:rsidP="00850A6E">
      <w:pPr>
        <w:rPr>
          <w:rFonts w:cs="Times New Roman"/>
        </w:rPr>
      </w:pPr>
    </w:p>
    <w:p w:rsidR="00850A6E" w:rsidRPr="00850A6E" w:rsidRDefault="00850A6E" w:rsidP="00AA701C">
      <w:pPr>
        <w:ind w:firstLine="708"/>
        <w:jc w:val="left"/>
        <w:rPr>
          <w:rFonts w:cs="Times New Roman"/>
          <w:sz w:val="28"/>
          <w:szCs w:val="28"/>
        </w:rPr>
      </w:pPr>
      <w:r w:rsidRPr="00850A6E">
        <w:rPr>
          <w:rFonts w:cs="Times New Roman"/>
          <w:lang w:val="en-US"/>
        </w:rPr>
        <w:t>b</w:t>
      </w:r>
      <w:r w:rsidRPr="00850A6E">
        <w:rPr>
          <w:rFonts w:cs="Times New Roman"/>
        </w:rPr>
        <w:t>)</w:t>
      </w:r>
      <w:r w:rsidRPr="00850A6E">
        <w:rPr>
          <w:rFonts w:cs="Times New Roman"/>
          <w:lang w:val="en-US"/>
        </w:rPr>
        <w:t> </w:t>
      </w:r>
      <w:r w:rsidRPr="00850A6E">
        <w:rPr>
          <w:rFonts w:cs="Times New Roman"/>
        </w:rPr>
        <w:t>дополнительная литература:</w:t>
      </w:r>
    </w:p>
    <w:p w:rsidR="00850A6E" w:rsidRPr="00850A6E" w:rsidRDefault="00850A6E" w:rsidP="00850A6E">
      <w:pPr>
        <w:ind w:firstLine="708"/>
        <w:rPr>
          <w:rFonts w:cs="Times New Roman"/>
          <w:color w:val="000000"/>
          <w:shd w:val="clear" w:color="auto" w:fill="FFFFFF"/>
        </w:rPr>
      </w:pPr>
      <w:r w:rsidRPr="00850A6E">
        <w:rPr>
          <w:rFonts w:cs="Times New Roman"/>
          <w:color w:val="000000"/>
          <w:shd w:val="clear" w:color="auto" w:fill="FFFFFF"/>
        </w:rPr>
        <w:t>1. Всеобщая история в 2 ч. Часть 2. История Нового и Новейшего времени : учебник для среднего профессионального образования / под редакцией Г. Н. </w:t>
      </w:r>
      <w:proofErr w:type="spellStart"/>
      <w:r w:rsidRPr="00850A6E">
        <w:rPr>
          <w:rFonts w:cs="Times New Roman"/>
          <w:color w:val="000000"/>
          <w:shd w:val="clear" w:color="auto" w:fill="FFFFFF"/>
        </w:rPr>
        <w:t>Питулько</w:t>
      </w:r>
      <w:proofErr w:type="spellEnd"/>
      <w:r w:rsidRPr="00850A6E">
        <w:rPr>
          <w:rFonts w:cs="Times New Roman"/>
          <w:color w:val="000000"/>
          <w:shd w:val="clear" w:color="auto" w:fill="FFFFFF"/>
        </w:rPr>
        <w:t xml:space="preserve">.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2022. — 296 с. — (Профессиональное образование). — ISBN 978-5-534-11919-0.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hyperlink r:id="rId14" w:tgtFrame="_blank" w:history="1">
        <w:r w:rsidRPr="00850A6E">
          <w:rPr>
            <w:rStyle w:val="a9"/>
            <w:rFonts w:cs="Times New Roman"/>
            <w:color w:val="486C97"/>
            <w:shd w:val="clear" w:color="auto" w:fill="FFFFFF"/>
          </w:rPr>
          <w:t>https://urait.ru/bcode/487322</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02.12.2021).</w:t>
      </w:r>
    </w:p>
    <w:p w:rsidR="00850A6E" w:rsidRPr="00850A6E" w:rsidRDefault="00850A6E" w:rsidP="00850A6E">
      <w:pPr>
        <w:ind w:firstLine="708"/>
        <w:rPr>
          <w:rFonts w:cs="Times New Roman"/>
          <w:b/>
          <w:bCs/>
          <w:sz w:val="28"/>
          <w:szCs w:val="28"/>
        </w:rPr>
      </w:pPr>
      <w:r w:rsidRPr="00850A6E">
        <w:rPr>
          <w:rFonts w:cs="Times New Roman"/>
          <w:color w:val="000000"/>
          <w:shd w:val="clear" w:color="auto" w:fill="FFFFFF"/>
        </w:rPr>
        <w:t xml:space="preserve">2. История новейшего времени : учебник и практикум для среднего профессионального образования / под редакцией В. Л. Хейфеца.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2021. — 345 с. — (Профессиональное образование). — ISBN 978-5-534-09887-7.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hyperlink r:id="rId15" w:tgtFrame="_blank" w:history="1">
        <w:r w:rsidRPr="00850A6E">
          <w:rPr>
            <w:rStyle w:val="a9"/>
            <w:rFonts w:cs="Times New Roman"/>
            <w:color w:val="486C97"/>
            <w:shd w:val="clear" w:color="auto" w:fill="FFFFFF"/>
          </w:rPr>
          <w:t>https://urait.ru/bcode/475370</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02.12.2021).</w:t>
      </w:r>
    </w:p>
    <w:p w:rsidR="00850A6E" w:rsidRPr="00850A6E" w:rsidRDefault="00850A6E" w:rsidP="00850A6E">
      <w:pPr>
        <w:ind w:firstLine="708"/>
        <w:rPr>
          <w:rFonts w:cs="Times New Roman"/>
          <w:color w:val="000000"/>
          <w:shd w:val="clear" w:color="auto" w:fill="FFFFFF"/>
        </w:rPr>
      </w:pPr>
      <w:r w:rsidRPr="00850A6E">
        <w:rPr>
          <w:rFonts w:cs="Times New Roman"/>
          <w:color w:val="000000"/>
          <w:shd w:val="clear" w:color="auto" w:fill="FFFFFF"/>
        </w:rPr>
        <w:t>3. История России в 2 ч. Часть 1. 1914—1941 : учебник для среднего профессионального образования / М. В. </w:t>
      </w:r>
      <w:proofErr w:type="spellStart"/>
      <w:r w:rsidRPr="00850A6E">
        <w:rPr>
          <w:rFonts w:cs="Times New Roman"/>
          <w:color w:val="000000"/>
          <w:shd w:val="clear" w:color="auto" w:fill="FFFFFF"/>
        </w:rPr>
        <w:t>Ходяков</w:t>
      </w:r>
      <w:proofErr w:type="spellEnd"/>
      <w:r w:rsidRPr="00850A6E">
        <w:rPr>
          <w:rFonts w:cs="Times New Roman"/>
          <w:color w:val="000000"/>
          <w:shd w:val="clear" w:color="auto" w:fill="FFFFFF"/>
        </w:rPr>
        <w:t xml:space="preserve"> [и др.] ; под редакцией М. В. </w:t>
      </w:r>
      <w:proofErr w:type="spellStart"/>
      <w:r w:rsidRPr="00850A6E">
        <w:rPr>
          <w:rFonts w:cs="Times New Roman"/>
          <w:color w:val="000000"/>
          <w:shd w:val="clear" w:color="auto" w:fill="FFFFFF"/>
        </w:rPr>
        <w:t>Ходякова</w:t>
      </w:r>
      <w:proofErr w:type="spellEnd"/>
      <w:r w:rsidRPr="00850A6E">
        <w:rPr>
          <w:rFonts w:cs="Times New Roman"/>
          <w:color w:val="000000"/>
          <w:shd w:val="clear" w:color="auto" w:fill="FFFFFF"/>
        </w:rPr>
        <w:t xml:space="preserve">. — 8-е изд., </w:t>
      </w:r>
      <w:proofErr w:type="spellStart"/>
      <w:r w:rsidRPr="00850A6E">
        <w:rPr>
          <w:rFonts w:cs="Times New Roman"/>
          <w:color w:val="000000"/>
          <w:shd w:val="clear" w:color="auto" w:fill="FFFFFF"/>
        </w:rPr>
        <w:t>перераб</w:t>
      </w:r>
      <w:proofErr w:type="spellEnd"/>
      <w:r w:rsidRPr="00850A6E">
        <w:rPr>
          <w:rFonts w:cs="Times New Roman"/>
          <w:color w:val="000000"/>
          <w:shd w:val="clear" w:color="auto" w:fill="FFFFFF"/>
        </w:rPr>
        <w:t xml:space="preserve">. и доп.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2020. — 270 с. — (Профессиональное образование). — ISBN 978-5-534-04767-7.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r w:rsidRPr="00850A6E">
        <w:rPr>
          <w:rStyle w:val="apple-converted-space"/>
          <w:rFonts w:cs="Times New Roman"/>
          <w:color w:val="000000"/>
          <w:shd w:val="clear" w:color="auto" w:fill="FFFFFF"/>
        </w:rPr>
        <w:t> </w:t>
      </w:r>
      <w:hyperlink r:id="rId16" w:tgtFrame="_blank" w:history="1">
        <w:r w:rsidRPr="00850A6E">
          <w:rPr>
            <w:rStyle w:val="a9"/>
            <w:rFonts w:cs="Times New Roman"/>
            <w:color w:val="486C97"/>
            <w:shd w:val="clear" w:color="auto" w:fill="FFFFFF"/>
          </w:rPr>
          <w:t>https://urait.ru/bcode/452127</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01.12.2021).</w:t>
      </w:r>
    </w:p>
    <w:p w:rsidR="00850A6E" w:rsidRPr="00850A6E" w:rsidRDefault="00850A6E" w:rsidP="00850A6E">
      <w:pPr>
        <w:ind w:firstLine="708"/>
        <w:rPr>
          <w:rFonts w:cs="Times New Roman"/>
          <w:sz w:val="28"/>
          <w:szCs w:val="28"/>
        </w:rPr>
      </w:pPr>
      <w:r w:rsidRPr="00850A6E">
        <w:rPr>
          <w:rFonts w:cs="Times New Roman"/>
          <w:color w:val="000000"/>
          <w:shd w:val="clear" w:color="auto" w:fill="FFFFFF"/>
        </w:rPr>
        <w:lastRenderedPageBreak/>
        <w:t>4. История России в 2 ч. Часть 2. 1941—2015 : учебник для среднего профессионального образования / М. В. </w:t>
      </w:r>
      <w:proofErr w:type="spellStart"/>
      <w:r w:rsidRPr="00850A6E">
        <w:rPr>
          <w:rFonts w:cs="Times New Roman"/>
          <w:color w:val="000000"/>
          <w:shd w:val="clear" w:color="auto" w:fill="FFFFFF"/>
        </w:rPr>
        <w:t>Ходяков</w:t>
      </w:r>
      <w:proofErr w:type="spellEnd"/>
      <w:r w:rsidRPr="00850A6E">
        <w:rPr>
          <w:rFonts w:cs="Times New Roman"/>
          <w:color w:val="000000"/>
          <w:shd w:val="clear" w:color="auto" w:fill="FFFFFF"/>
        </w:rPr>
        <w:t xml:space="preserve"> [и др.] ; под редакцией М. В. </w:t>
      </w:r>
      <w:proofErr w:type="spellStart"/>
      <w:r w:rsidRPr="00850A6E">
        <w:rPr>
          <w:rFonts w:cs="Times New Roman"/>
          <w:color w:val="000000"/>
          <w:shd w:val="clear" w:color="auto" w:fill="FFFFFF"/>
        </w:rPr>
        <w:t>Ходякова</w:t>
      </w:r>
      <w:proofErr w:type="spellEnd"/>
      <w:r w:rsidRPr="00850A6E">
        <w:rPr>
          <w:rFonts w:cs="Times New Roman"/>
          <w:color w:val="000000"/>
          <w:shd w:val="clear" w:color="auto" w:fill="FFFFFF"/>
        </w:rPr>
        <w:t xml:space="preserve">. — 8-е изд., </w:t>
      </w:r>
      <w:proofErr w:type="spellStart"/>
      <w:r w:rsidRPr="00850A6E">
        <w:rPr>
          <w:rFonts w:cs="Times New Roman"/>
          <w:color w:val="000000"/>
          <w:shd w:val="clear" w:color="auto" w:fill="FFFFFF"/>
        </w:rPr>
        <w:t>перераб</w:t>
      </w:r>
      <w:proofErr w:type="spellEnd"/>
      <w:r w:rsidRPr="00850A6E">
        <w:rPr>
          <w:rFonts w:cs="Times New Roman"/>
          <w:color w:val="000000"/>
          <w:shd w:val="clear" w:color="auto" w:fill="FFFFFF"/>
        </w:rPr>
        <w:t xml:space="preserve">. и доп. — Москва : Издательство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2020. — 300 с. — (Профессиональное образование). — ISBN 978-5-534-04769-1. — Текст : электронный // Образовательная платформа </w:t>
      </w:r>
      <w:proofErr w:type="spellStart"/>
      <w:r w:rsidRPr="00850A6E">
        <w:rPr>
          <w:rFonts w:cs="Times New Roman"/>
          <w:color w:val="000000"/>
          <w:shd w:val="clear" w:color="auto" w:fill="FFFFFF"/>
        </w:rPr>
        <w:t>Юрайт</w:t>
      </w:r>
      <w:proofErr w:type="spellEnd"/>
      <w:r w:rsidRPr="00850A6E">
        <w:rPr>
          <w:rFonts w:cs="Times New Roman"/>
          <w:color w:val="000000"/>
          <w:shd w:val="clear" w:color="auto" w:fill="FFFFFF"/>
        </w:rPr>
        <w:t xml:space="preserve"> [сайт]. — URL:</w:t>
      </w:r>
      <w:r w:rsidRPr="00850A6E">
        <w:rPr>
          <w:rStyle w:val="apple-converted-space"/>
          <w:rFonts w:cs="Times New Roman"/>
          <w:color w:val="000000"/>
          <w:shd w:val="clear" w:color="auto" w:fill="FFFFFF"/>
        </w:rPr>
        <w:t> </w:t>
      </w:r>
      <w:hyperlink r:id="rId17" w:tgtFrame="_blank" w:history="1">
        <w:r w:rsidRPr="00850A6E">
          <w:rPr>
            <w:rStyle w:val="a9"/>
            <w:rFonts w:cs="Times New Roman"/>
            <w:color w:val="486C97"/>
            <w:shd w:val="clear" w:color="auto" w:fill="FFFFFF"/>
          </w:rPr>
          <w:t>https://urait.ru/bcode/452128</w:t>
        </w:r>
      </w:hyperlink>
      <w:r w:rsidRPr="00850A6E">
        <w:rPr>
          <w:rStyle w:val="apple-converted-space"/>
          <w:rFonts w:cs="Times New Roman"/>
          <w:color w:val="000000"/>
          <w:shd w:val="clear" w:color="auto" w:fill="FFFFFF"/>
        </w:rPr>
        <w:t> </w:t>
      </w:r>
      <w:r w:rsidRPr="00850A6E">
        <w:rPr>
          <w:rFonts w:cs="Times New Roman"/>
          <w:color w:val="000000"/>
          <w:shd w:val="clear" w:color="auto" w:fill="FFFFFF"/>
        </w:rPr>
        <w:t>(дата обращения: 01.12.2021).</w:t>
      </w:r>
    </w:p>
    <w:p w:rsidR="006D2138" w:rsidRPr="00850A6E" w:rsidRDefault="006D2138" w:rsidP="006D2138">
      <w:pPr>
        <w:tabs>
          <w:tab w:val="left" w:pos="900"/>
          <w:tab w:val="right" w:leader="underscore" w:pos="9639"/>
        </w:tabs>
        <w:spacing w:line="240" w:lineRule="auto"/>
        <w:rPr>
          <w:rFonts w:cs="Times New Roman"/>
          <w:bCs/>
          <w:sz w:val="22"/>
        </w:rPr>
      </w:pPr>
    </w:p>
    <w:p w:rsidR="00EE5FCE" w:rsidRDefault="007E3A8B" w:rsidP="006D2138">
      <w:pPr>
        <w:tabs>
          <w:tab w:val="left" w:pos="900"/>
          <w:tab w:val="right" w:leader="underscore" w:pos="9639"/>
        </w:tabs>
        <w:spacing w:line="240" w:lineRule="auto"/>
      </w:pPr>
      <w:r>
        <w:tab/>
      </w:r>
      <w:r w:rsidR="006D2138">
        <w:rPr>
          <w:lang w:val="en-US"/>
        </w:rPr>
        <w:t>c</w:t>
      </w:r>
      <w:r w:rsidR="006D2138" w:rsidRPr="006D2138">
        <w:t>)</w:t>
      </w:r>
      <w:r w:rsidR="006D2138">
        <w:rPr>
          <w:lang w:val="en-US"/>
        </w:rPr>
        <w:t> </w:t>
      </w:r>
      <w:r w:rsidR="00EE5FCE">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6D2138" w:rsidRPr="006D2138" w:rsidTr="003B3728">
        <w:tc>
          <w:tcPr>
            <w:tcW w:w="567"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w:t>
            </w:r>
          </w:p>
        </w:tc>
        <w:tc>
          <w:tcPr>
            <w:tcW w:w="25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Ссылка на информационный ресурс</w:t>
            </w:r>
          </w:p>
        </w:tc>
        <w:tc>
          <w:tcPr>
            <w:tcW w:w="42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Наименование разработки в электронной форме</w:t>
            </w:r>
          </w:p>
        </w:tc>
        <w:tc>
          <w:tcPr>
            <w:tcW w:w="25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Доступность</w:t>
            </w:r>
          </w:p>
        </w:tc>
      </w:tr>
      <w:tr w:rsidR="00EF4D4B" w:rsidRPr="006D2138" w:rsidTr="003B3728">
        <w:tc>
          <w:tcPr>
            <w:tcW w:w="567" w:type="dxa"/>
            <w:shd w:val="clear" w:color="auto" w:fill="auto"/>
          </w:tcPr>
          <w:p w:rsidR="00EF4D4B" w:rsidRPr="006D2138" w:rsidRDefault="00EF4D4B" w:rsidP="006D2138">
            <w:pPr>
              <w:numPr>
                <w:ilvl w:val="0"/>
                <w:numId w:val="13"/>
              </w:numPr>
              <w:tabs>
                <w:tab w:val="left" w:pos="900"/>
                <w:tab w:val="right" w:leader="underscore" w:pos="9639"/>
              </w:tabs>
              <w:spacing w:line="240" w:lineRule="auto"/>
              <w:ind w:left="0" w:firstLine="0"/>
              <w:jc w:val="left"/>
            </w:pPr>
          </w:p>
        </w:tc>
        <w:tc>
          <w:tcPr>
            <w:tcW w:w="2552" w:type="dxa"/>
            <w:shd w:val="clear" w:color="auto" w:fill="auto"/>
          </w:tcPr>
          <w:p w:rsidR="00EF4D4B" w:rsidRPr="006D2138" w:rsidRDefault="00EF4D4B" w:rsidP="006D2138">
            <w:pPr>
              <w:tabs>
                <w:tab w:val="left" w:pos="900"/>
                <w:tab w:val="right" w:leader="underscore" w:pos="9639"/>
              </w:tabs>
              <w:spacing w:line="240" w:lineRule="auto"/>
            </w:pPr>
            <w:r w:rsidRPr="006D2138">
              <w:t>ЭБС «</w:t>
            </w:r>
            <w:proofErr w:type="spellStart"/>
            <w:r w:rsidRPr="006D2138">
              <w:t>Юрайт</w:t>
            </w:r>
            <w:proofErr w:type="spellEnd"/>
            <w:r w:rsidRPr="006D2138">
              <w:t>»</w:t>
            </w:r>
          </w:p>
          <w:p w:rsidR="00EF4D4B" w:rsidRPr="006D2138" w:rsidRDefault="00B75C59" w:rsidP="006D2138">
            <w:pPr>
              <w:tabs>
                <w:tab w:val="left" w:pos="900"/>
                <w:tab w:val="right" w:leader="underscore" w:pos="9639"/>
              </w:tabs>
              <w:spacing w:line="240" w:lineRule="auto"/>
              <w:rPr>
                <w:lang w:val="en-US"/>
              </w:rPr>
            </w:pPr>
            <w:hyperlink r:id="rId18" w:history="1">
              <w:r w:rsidR="00EF4D4B" w:rsidRPr="006D2138">
                <w:rPr>
                  <w:rStyle w:val="a9"/>
                </w:rPr>
                <w:t>https://urait.r</w:t>
              </w:r>
              <w:r w:rsidR="00EF4D4B" w:rsidRPr="006D2138">
                <w:rPr>
                  <w:rStyle w:val="a9"/>
                  <w:lang w:val="en-US"/>
                </w:rPr>
                <w:t>u</w:t>
              </w:r>
            </w:hyperlink>
          </w:p>
          <w:p w:rsidR="00EF4D4B" w:rsidRPr="006D2138" w:rsidRDefault="00EF4D4B" w:rsidP="006D2138">
            <w:pPr>
              <w:tabs>
                <w:tab w:val="left" w:pos="900"/>
                <w:tab w:val="right" w:leader="underscore" w:pos="9639"/>
              </w:tabs>
              <w:spacing w:line="240" w:lineRule="auto"/>
              <w:rPr>
                <w:lang w:val="en-US"/>
              </w:rPr>
            </w:pPr>
          </w:p>
        </w:tc>
        <w:tc>
          <w:tcPr>
            <w:tcW w:w="4252" w:type="dxa"/>
            <w:shd w:val="clear" w:color="auto" w:fill="auto"/>
          </w:tcPr>
          <w:p w:rsidR="00EF4D4B" w:rsidRPr="00A17A14" w:rsidRDefault="00EF4D4B" w:rsidP="00DF182F">
            <w:pPr>
              <w:tabs>
                <w:tab w:val="left" w:pos="1134"/>
                <w:tab w:val="right" w:leader="underscore" w:pos="9639"/>
              </w:tabs>
              <w:spacing w:line="240" w:lineRule="auto"/>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EF4D4B" w:rsidRPr="006D2138" w:rsidRDefault="00EF4D4B" w:rsidP="006D2138">
            <w:pPr>
              <w:tabs>
                <w:tab w:val="left" w:pos="900"/>
                <w:tab w:val="right" w:leader="underscore" w:pos="9639"/>
              </w:tabs>
              <w:spacing w:line="240" w:lineRule="auto"/>
              <w:rPr>
                <w:iCs/>
              </w:rPr>
            </w:pPr>
            <w:r w:rsidRPr="006D2138">
              <w:rPr>
                <w:iCs/>
              </w:rPr>
              <w:t xml:space="preserve">Индивидуальный неограниченный доступ </w:t>
            </w:r>
          </w:p>
        </w:tc>
      </w:tr>
      <w:tr w:rsidR="00F45E29" w:rsidRPr="006D2138" w:rsidTr="003B3728">
        <w:tc>
          <w:tcPr>
            <w:tcW w:w="567" w:type="dxa"/>
            <w:shd w:val="clear" w:color="auto" w:fill="auto"/>
          </w:tcPr>
          <w:p w:rsidR="00F45E29" w:rsidRPr="006D2138" w:rsidRDefault="00F45E29" w:rsidP="006D2138">
            <w:pPr>
              <w:numPr>
                <w:ilvl w:val="0"/>
                <w:numId w:val="13"/>
              </w:numPr>
              <w:tabs>
                <w:tab w:val="left" w:pos="900"/>
                <w:tab w:val="right" w:leader="underscore" w:pos="9639"/>
              </w:tabs>
              <w:spacing w:line="240" w:lineRule="auto"/>
              <w:ind w:left="0" w:firstLine="0"/>
              <w:jc w:val="left"/>
            </w:pPr>
          </w:p>
        </w:tc>
        <w:tc>
          <w:tcPr>
            <w:tcW w:w="2552" w:type="dxa"/>
            <w:shd w:val="clear" w:color="auto" w:fill="auto"/>
          </w:tcPr>
          <w:p w:rsidR="00F45E29" w:rsidRPr="005C70C9" w:rsidRDefault="00F45E29" w:rsidP="0087489A">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F45E29" w:rsidRDefault="00F45E29" w:rsidP="0087489A">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F45E29" w:rsidRPr="00EC387E" w:rsidRDefault="00F45E29" w:rsidP="0087489A">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 К</w:t>
            </w:r>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F45E29" w:rsidRPr="006D2138" w:rsidRDefault="00F45E29" w:rsidP="0087489A">
            <w:pPr>
              <w:tabs>
                <w:tab w:val="left" w:pos="900"/>
                <w:tab w:val="right" w:leader="underscore" w:pos="9639"/>
              </w:tabs>
              <w:spacing w:line="240" w:lineRule="auto"/>
              <w:rPr>
                <w:iCs/>
              </w:rPr>
            </w:pPr>
            <w:r w:rsidRPr="006D2138">
              <w:rPr>
                <w:iCs/>
              </w:rPr>
              <w:t xml:space="preserve">Индивидуальный неограниченный доступ </w:t>
            </w:r>
          </w:p>
        </w:tc>
      </w:tr>
    </w:tbl>
    <w:p w:rsidR="00EE5FCE" w:rsidRDefault="00EE5FCE" w:rsidP="006D2138">
      <w:pPr>
        <w:tabs>
          <w:tab w:val="left" w:pos="900"/>
          <w:tab w:val="right" w:leader="underscore" w:pos="9639"/>
        </w:tabs>
        <w:spacing w:line="240" w:lineRule="auto"/>
      </w:pPr>
    </w:p>
    <w:p w:rsidR="00EE5FCE" w:rsidRDefault="00EE5FCE" w:rsidP="00EE5FCE">
      <w:pPr>
        <w:tabs>
          <w:tab w:val="left" w:pos="1134"/>
          <w:tab w:val="right" w:leader="underscore" w:pos="9639"/>
        </w:tabs>
        <w:spacing w:line="240" w:lineRule="auto"/>
        <w:ind w:firstLine="567"/>
      </w:pPr>
      <w:r>
        <w:rPr>
          <w:lang w:val="en-US"/>
        </w:rPr>
        <w:t>d</w:t>
      </w:r>
      <w:r>
        <w:t>) 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EE5FCE" w:rsidRDefault="00EE5FCE" w:rsidP="00EE5FCE">
      <w:pPr>
        <w:numPr>
          <w:ilvl w:val="0"/>
          <w:numId w:val="26"/>
        </w:numPr>
        <w:tabs>
          <w:tab w:val="left" w:pos="851"/>
        </w:tabs>
        <w:spacing w:line="240" w:lineRule="auto"/>
        <w:ind w:left="851" w:hanging="284"/>
      </w:pPr>
      <w:r>
        <w:t>лицензионное ПО общего назначения.</w:t>
      </w:r>
    </w:p>
    <w:p w:rsidR="00280CB3" w:rsidRDefault="00280CB3" w:rsidP="00280CB3">
      <w:pPr>
        <w:tabs>
          <w:tab w:val="left" w:pos="851"/>
        </w:tabs>
        <w:spacing w:line="240" w:lineRule="auto"/>
      </w:pPr>
    </w:p>
    <w:p w:rsidR="00810ADD" w:rsidRPr="00D63900" w:rsidRDefault="00D63900" w:rsidP="00D63900">
      <w:pPr>
        <w:rPr>
          <w:b/>
        </w:rPr>
      </w:pPr>
      <w:r>
        <w:rPr>
          <w:b/>
        </w:rPr>
        <w:t>3.2</w:t>
      </w:r>
      <w:r w:rsidR="00280CB3" w:rsidRPr="00D63900">
        <w:rPr>
          <w:b/>
        </w:rPr>
        <w:t xml:space="preserve">. </w:t>
      </w:r>
      <w:r w:rsidRPr="00D63900">
        <w:rPr>
          <w:b/>
        </w:rPr>
        <w:t xml:space="preserve">Материально-техническое обеспечение дисциплины </w:t>
      </w:r>
    </w:p>
    <w:p w:rsidR="006A6972" w:rsidRDefault="006A6972" w:rsidP="00280CB3">
      <w:pPr>
        <w:spacing w:line="240" w:lineRule="auto"/>
        <w:ind w:firstLine="709"/>
      </w:pPr>
      <w:r>
        <w:t xml:space="preserve">Учебный кабинет </w:t>
      </w:r>
      <w:r w:rsidR="00280CB3">
        <w:t>социально-</w:t>
      </w:r>
      <w:r w:rsidR="0066240E">
        <w:t>гуманитарных</w:t>
      </w:r>
      <w:r w:rsidR="00280CB3">
        <w:t xml:space="preserve"> дисциплин</w:t>
      </w:r>
      <w:r>
        <w:t>, включающий</w:t>
      </w:r>
      <w:r w:rsidR="00CB0F93">
        <w:t xml:space="preserve"> </w:t>
      </w:r>
      <w:r w:rsidR="00CB0F93" w:rsidRPr="00CB0F93">
        <w:t>рабочее место преподавателя, парты учащихся, доска, персональный компьютер с лицензионным программным обеспечением, мультимедийный проектор, экран, учебная доска, лазерная указка, шкафы для хранения учебных материалов по предмету, учебно-наглядные пособия.</w:t>
      </w:r>
    </w:p>
    <w:p w:rsidR="00F62F44" w:rsidRDefault="006A6972" w:rsidP="00280CB3">
      <w:pPr>
        <w:spacing w:line="240" w:lineRule="auto"/>
        <w:ind w:firstLine="709"/>
      </w:pPr>
      <w:r>
        <w:t>Учебная аудитория для самостоятельной работы, включающая автоматизированные рабочие места обучающихся  c доступом в Интернет.</w:t>
      </w:r>
    </w:p>
    <w:p w:rsidR="00280CB3" w:rsidRDefault="00280CB3" w:rsidP="006A6972">
      <w:pPr>
        <w:spacing w:line="240" w:lineRule="auto"/>
      </w:pPr>
    </w:p>
    <w:p w:rsidR="00280CB3" w:rsidRPr="00F27110" w:rsidRDefault="00280CB3" w:rsidP="006A6972">
      <w:pPr>
        <w:spacing w:line="240" w:lineRule="auto"/>
      </w:pPr>
    </w:p>
    <w:p w:rsidR="00280CB3" w:rsidRPr="00280CB3" w:rsidRDefault="00280CB3" w:rsidP="00280CB3"/>
    <w:p w:rsidR="00CB0F93" w:rsidRDefault="00CB0F93">
      <w:pPr>
        <w:spacing w:after="200"/>
        <w:jc w:val="left"/>
      </w:pPr>
      <w:r>
        <w:br w:type="page"/>
      </w:r>
    </w:p>
    <w:p w:rsidR="00FD7383" w:rsidRPr="00C4728A" w:rsidRDefault="00D63900" w:rsidP="00280CB3">
      <w:pPr>
        <w:pStyle w:val="10"/>
      </w:pPr>
      <w:bookmarkStart w:id="4" w:name="_Toc134389093"/>
      <w:r>
        <w:lastRenderedPageBreak/>
        <w:t>4</w:t>
      </w:r>
      <w:r w:rsidR="00280CB3">
        <w:t xml:space="preserve">. </w:t>
      </w:r>
      <w:r w:rsidR="00FD7383" w:rsidRPr="00C4728A">
        <w:t>Контроль и оценка результатов освоения УЧЕБНОЙ Дисциплины</w:t>
      </w:r>
      <w:r w:rsidR="00AF6670">
        <w:t>.</w:t>
      </w:r>
      <w:r w:rsidR="00AF6670" w:rsidRPr="00AF6670">
        <w:t xml:space="preserve"> </w:t>
      </w:r>
      <w:bookmarkEnd w:id="4"/>
    </w:p>
    <w:p w:rsidR="00280CB3" w:rsidRPr="00D63900" w:rsidRDefault="00D63900" w:rsidP="00D47822">
      <w:pPr>
        <w:tabs>
          <w:tab w:val="right" w:leader="underscore" w:pos="9639"/>
        </w:tabs>
        <w:spacing w:line="240" w:lineRule="auto"/>
        <w:ind w:firstLine="567"/>
        <w:rPr>
          <w:b/>
        </w:rPr>
      </w:pPr>
      <w:r w:rsidRPr="00D63900">
        <w:rPr>
          <w:b/>
        </w:rPr>
        <w:t xml:space="preserve">4.1. </w:t>
      </w:r>
      <w:r w:rsidR="00D513F1" w:rsidRPr="00D63900">
        <w:rPr>
          <w:b/>
        </w:rPr>
        <w:t>Оценивание уровня учебных достижений обучающихся</w:t>
      </w:r>
    </w:p>
    <w:p w:rsidR="00D47822" w:rsidRDefault="00D47822" w:rsidP="00280CB3">
      <w:pPr>
        <w:tabs>
          <w:tab w:val="right" w:leader="underscore" w:pos="9639"/>
        </w:tabs>
        <w:spacing w:line="240" w:lineRule="auto"/>
        <w:ind w:firstLine="709"/>
      </w:pPr>
      <w:r>
        <w:t xml:space="preserve">Оценивание уровня учебных достижений обучающихся по дисциплине осуществляется в виде текущего и промежуточного контроля. </w:t>
      </w:r>
    </w:p>
    <w:p w:rsidR="00D47822" w:rsidRDefault="00D47822" w:rsidP="00343018">
      <w:pPr>
        <w:tabs>
          <w:tab w:val="right" w:leader="underscore" w:pos="9639"/>
        </w:tabs>
        <w:spacing w:line="240" w:lineRule="auto"/>
        <w:ind w:firstLine="567"/>
        <w:rPr>
          <w:bCs/>
        </w:rPr>
      </w:pPr>
      <w:r>
        <w:rPr>
          <w:b/>
          <w:bCs/>
        </w:rPr>
        <w:t xml:space="preserve">Текущий контроль успеваемости </w:t>
      </w:r>
      <w:r>
        <w:rPr>
          <w:bCs/>
        </w:rPr>
        <w:t>по дисциплине осуществляется в формах:</w:t>
      </w:r>
    </w:p>
    <w:p w:rsidR="00D47822" w:rsidRDefault="00343018" w:rsidP="00280CB3">
      <w:pPr>
        <w:numPr>
          <w:ilvl w:val="0"/>
          <w:numId w:val="30"/>
        </w:numPr>
        <w:overflowPunct w:val="0"/>
        <w:autoSpaceDE w:val="0"/>
        <w:autoSpaceDN w:val="0"/>
        <w:adjustRightInd w:val="0"/>
        <w:spacing w:line="240" w:lineRule="auto"/>
        <w:jc w:val="left"/>
        <w:textAlignment w:val="baseline"/>
      </w:pPr>
      <w:r>
        <w:t>т</w:t>
      </w:r>
      <w:r w:rsidR="00D47822">
        <w:t>естирование</w:t>
      </w:r>
      <w:r>
        <w:t xml:space="preserve"> (контрольная работа)</w:t>
      </w:r>
      <w:r w:rsidR="00D47822">
        <w:t>;</w:t>
      </w:r>
    </w:p>
    <w:p w:rsidR="00D47822" w:rsidRDefault="00280CB3" w:rsidP="00280CB3">
      <w:pPr>
        <w:numPr>
          <w:ilvl w:val="0"/>
          <w:numId w:val="30"/>
        </w:numPr>
        <w:overflowPunct w:val="0"/>
        <w:autoSpaceDE w:val="0"/>
        <w:autoSpaceDN w:val="0"/>
        <w:adjustRightInd w:val="0"/>
        <w:spacing w:line="240" w:lineRule="auto"/>
        <w:textAlignment w:val="baseline"/>
      </w:pPr>
      <w:r>
        <w:t xml:space="preserve">практические </w:t>
      </w:r>
      <w:r w:rsidR="00D47822">
        <w:t xml:space="preserve"> занятия (</w:t>
      </w:r>
      <w:r>
        <w:t xml:space="preserve">семинарские занятия, </w:t>
      </w:r>
      <w:r w:rsidR="00D47822">
        <w:t>презентации)</w:t>
      </w:r>
      <w:r w:rsidR="00D47822" w:rsidRPr="00280CB3">
        <w:t>;</w:t>
      </w:r>
    </w:p>
    <w:p w:rsidR="008D2C3D" w:rsidRDefault="00D47822" w:rsidP="00280CB3">
      <w:pPr>
        <w:numPr>
          <w:ilvl w:val="0"/>
          <w:numId w:val="30"/>
        </w:numPr>
        <w:overflowPunct w:val="0"/>
        <w:autoSpaceDE w:val="0"/>
        <w:autoSpaceDN w:val="0"/>
        <w:adjustRightInd w:val="0"/>
        <w:spacing w:line="240" w:lineRule="auto"/>
        <w:textAlignment w:val="baseline"/>
      </w:pPr>
      <w:r>
        <w:t>отдельно оцениваются личностные качества студента (аккуратность, исполнительность, инициативность) – работа у доски, своевременная сдача тестов.</w:t>
      </w:r>
    </w:p>
    <w:p w:rsidR="0023380A" w:rsidRDefault="0023380A" w:rsidP="008D2C3D">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030650" w:rsidRDefault="008D2C3D" w:rsidP="008D2C3D">
      <w:pPr>
        <w:tabs>
          <w:tab w:val="right" w:leader="underscore" w:pos="9639"/>
        </w:tabs>
        <w:spacing w:line="240" w:lineRule="auto"/>
        <w:ind w:firstLine="567"/>
        <w:rPr>
          <w:spacing w:val="-4"/>
          <w:szCs w:val="20"/>
        </w:rPr>
      </w:pPr>
      <w:proofErr w:type="gramStart"/>
      <w:r>
        <w:rPr>
          <w:b/>
          <w:spacing w:val="-4"/>
          <w:szCs w:val="20"/>
        </w:rPr>
        <w:t xml:space="preserve">Промежуточный контроль </w:t>
      </w:r>
      <w:r>
        <w:rPr>
          <w:spacing w:val="-4"/>
          <w:szCs w:val="20"/>
        </w:rPr>
        <w:t xml:space="preserve">по дисциплине осуществляется в форме </w:t>
      </w:r>
      <w:r>
        <w:t xml:space="preserve">устного </w:t>
      </w:r>
      <w:r w:rsidR="00170CAB">
        <w:t>ДФК</w:t>
      </w:r>
      <w:r>
        <w:t xml:space="preserve"> (включает в себя ответ на теоретические вопросы)</w:t>
      </w:r>
      <w:r>
        <w:rPr>
          <w:spacing w:val="-4"/>
          <w:szCs w:val="20"/>
        </w:rPr>
        <w:t>, при этом проводится оценка компетенций, сформированных по дисциплине.</w:t>
      </w:r>
      <w:proofErr w:type="gramEnd"/>
    </w:p>
    <w:p w:rsidR="00030650" w:rsidRPr="00D76521" w:rsidRDefault="00030650" w:rsidP="00030650">
      <w:pPr>
        <w:tabs>
          <w:tab w:val="right" w:leader="underscore" w:pos="9639"/>
        </w:tabs>
        <w:spacing w:line="240" w:lineRule="auto"/>
        <w:ind w:firstLine="567"/>
        <w:rPr>
          <w:b/>
          <w:spacing w:val="-4"/>
          <w:szCs w:val="20"/>
        </w:rPr>
      </w:pPr>
      <w:r w:rsidRPr="00D76521">
        <w:rPr>
          <w:b/>
          <w:spacing w:val="-4"/>
          <w:szCs w:val="20"/>
        </w:rPr>
        <w:t>Критерии оценивания результатов обучения по дисциплине:</w:t>
      </w:r>
    </w:p>
    <w:p w:rsidR="00030650" w:rsidRPr="00D76521" w:rsidRDefault="00030650" w:rsidP="00030650">
      <w:pPr>
        <w:tabs>
          <w:tab w:val="right" w:leader="underscore" w:pos="9639"/>
        </w:tabs>
        <w:spacing w:line="240" w:lineRule="auto"/>
        <w:ind w:firstLine="567"/>
        <w:rPr>
          <w:rStyle w:val="s19"/>
        </w:rPr>
      </w:pPr>
      <w:r w:rsidRPr="00D76521">
        <w:rPr>
          <w:rStyle w:val="s19"/>
        </w:rPr>
        <w:t xml:space="preserve">Знания, умения и навыки обучающихся при промежуточном контроле в форме </w:t>
      </w:r>
      <w:r w:rsidR="00170CAB">
        <w:rPr>
          <w:rStyle w:val="s19"/>
        </w:rPr>
        <w:t>ДФК</w:t>
      </w:r>
      <w:r w:rsidRPr="00D76521">
        <w:rPr>
          <w:rStyle w:val="s19"/>
        </w:rPr>
        <w:t xml:space="preserve"> определяются оценками </w:t>
      </w:r>
      <w:r w:rsidR="00170CAB">
        <w:rPr>
          <w:rStyle w:val="s19"/>
        </w:rPr>
        <w:t>«</w:t>
      </w:r>
      <w:r w:rsidRPr="00D76521">
        <w:rPr>
          <w:rStyle w:val="s19"/>
        </w:rPr>
        <w:t>отлично</w:t>
      </w:r>
      <w:r w:rsidR="00170CAB">
        <w:rPr>
          <w:rStyle w:val="s19"/>
        </w:rPr>
        <w:t>»</w:t>
      </w:r>
      <w:r w:rsidRPr="00D76521">
        <w:rPr>
          <w:rStyle w:val="s19"/>
        </w:rPr>
        <w:t xml:space="preserve">, </w:t>
      </w:r>
      <w:r w:rsidR="00170CAB">
        <w:rPr>
          <w:rStyle w:val="s19"/>
        </w:rPr>
        <w:t>«</w:t>
      </w:r>
      <w:r w:rsidRPr="00D76521">
        <w:rPr>
          <w:rStyle w:val="s19"/>
        </w:rPr>
        <w:t>хорошо</w:t>
      </w:r>
      <w:r w:rsidR="00170CAB">
        <w:rPr>
          <w:rStyle w:val="s19"/>
        </w:rPr>
        <w:t>»</w:t>
      </w:r>
      <w:r w:rsidRPr="00D76521">
        <w:rPr>
          <w:rStyle w:val="s19"/>
        </w:rPr>
        <w:t xml:space="preserve">, </w:t>
      </w:r>
      <w:r w:rsidR="00170CAB">
        <w:rPr>
          <w:rStyle w:val="s19"/>
        </w:rPr>
        <w:t>«</w:t>
      </w:r>
      <w:r w:rsidRPr="00D76521">
        <w:rPr>
          <w:rStyle w:val="s19"/>
        </w:rPr>
        <w:t>удовлетворительно</w:t>
      </w:r>
      <w:r w:rsidR="00170CAB">
        <w:rPr>
          <w:rStyle w:val="s19"/>
        </w:rPr>
        <w:t>»</w:t>
      </w:r>
      <w:r w:rsidRPr="00D76521">
        <w:rPr>
          <w:rStyle w:val="s19"/>
        </w:rPr>
        <w:t xml:space="preserve">, </w:t>
      </w:r>
      <w:r w:rsidR="00170CAB">
        <w:rPr>
          <w:rStyle w:val="s19"/>
        </w:rPr>
        <w:t>«</w:t>
      </w:r>
      <w:r w:rsidRPr="00D76521">
        <w:rPr>
          <w:rStyle w:val="s19"/>
        </w:rPr>
        <w:t>неудовлетворительно</w:t>
      </w:r>
      <w:r w:rsidR="00170CAB">
        <w:rPr>
          <w:rStyle w:val="s19"/>
        </w:rPr>
        <w:t>».</w:t>
      </w:r>
    </w:p>
    <w:p w:rsidR="00030650" w:rsidRPr="00D76521" w:rsidRDefault="00030650" w:rsidP="00030650">
      <w:pPr>
        <w:tabs>
          <w:tab w:val="right" w:leader="underscore" w:pos="9639"/>
        </w:tabs>
        <w:spacing w:line="240" w:lineRule="auto"/>
        <w:ind w:firstLine="567"/>
        <w:rPr>
          <w:rStyle w:val="s19"/>
        </w:rPr>
      </w:pPr>
      <w:r w:rsidRPr="00D76521">
        <w:rPr>
          <w:rStyle w:val="s19"/>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030650" w:rsidRPr="00D76521" w:rsidRDefault="00030650" w:rsidP="00030650">
      <w:pPr>
        <w:tabs>
          <w:tab w:val="right" w:leader="underscore" w:pos="9639"/>
        </w:tabs>
        <w:spacing w:line="240" w:lineRule="auto"/>
        <w:ind w:firstLine="567"/>
        <w:rPr>
          <w:rStyle w:val="s19"/>
        </w:rPr>
      </w:pPr>
      <w:r w:rsidRPr="00D76521">
        <w:rPr>
          <w:rStyle w:val="s19"/>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030650" w:rsidRPr="00D76521" w:rsidRDefault="00030650" w:rsidP="00030650">
      <w:pPr>
        <w:tabs>
          <w:tab w:val="right" w:leader="underscore" w:pos="9639"/>
        </w:tabs>
        <w:spacing w:line="240" w:lineRule="auto"/>
        <w:ind w:firstLine="567"/>
        <w:rPr>
          <w:rStyle w:val="s19"/>
        </w:rPr>
      </w:pPr>
      <w:r w:rsidRPr="00D76521">
        <w:rPr>
          <w:rStyle w:val="s19"/>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030650" w:rsidRPr="00D76521" w:rsidRDefault="00030650" w:rsidP="00030650">
      <w:pPr>
        <w:tabs>
          <w:tab w:val="right" w:leader="underscore" w:pos="9639"/>
        </w:tabs>
        <w:spacing w:line="240" w:lineRule="auto"/>
        <w:ind w:firstLine="567"/>
        <w:rPr>
          <w:rStyle w:val="s19"/>
        </w:rPr>
      </w:pPr>
      <w:r w:rsidRPr="00D76521">
        <w:rPr>
          <w:rStyle w:val="s19"/>
        </w:rPr>
        <w:t xml:space="preserve">4. «Неудовлетворительно» – </w:t>
      </w:r>
      <w:proofErr w:type="gramStart"/>
      <w:r w:rsidRPr="00D76521">
        <w:rPr>
          <w:rStyle w:val="s19"/>
        </w:rPr>
        <w:t>обучающийся</w:t>
      </w:r>
      <w:proofErr w:type="gramEnd"/>
      <w:r w:rsidRPr="00D76521">
        <w:rPr>
          <w:rStyle w:val="s19"/>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030650" w:rsidRPr="00D76521" w:rsidRDefault="00030650" w:rsidP="00030650">
      <w:pPr>
        <w:tabs>
          <w:tab w:val="right" w:leader="underscore" w:pos="9639"/>
        </w:tabs>
        <w:spacing w:line="240" w:lineRule="auto"/>
        <w:ind w:firstLine="567"/>
        <w:rPr>
          <w:rStyle w:val="s19"/>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4860"/>
      </w:tblGrid>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vAlign w:val="center"/>
            <w:hideMark/>
          </w:tcPr>
          <w:p w:rsidR="008D2C3D" w:rsidRDefault="008D2C3D">
            <w:pPr>
              <w:spacing w:line="240" w:lineRule="auto"/>
              <w:jc w:val="center"/>
              <w:rPr>
                <w:b/>
                <w:bCs/>
              </w:rPr>
            </w:pPr>
            <w:r>
              <w:rPr>
                <w:b/>
                <w:bCs/>
              </w:rPr>
              <w:t>Результаты обучения</w:t>
            </w:r>
          </w:p>
          <w:p w:rsidR="008D2C3D" w:rsidRDefault="008D2C3D">
            <w:pPr>
              <w:spacing w:line="240" w:lineRule="auto"/>
              <w:jc w:val="center"/>
              <w:rPr>
                <w:b/>
                <w:bCs/>
              </w:rPr>
            </w:pPr>
            <w:r>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rsidR="008D2C3D" w:rsidRDefault="008D2C3D">
            <w:pPr>
              <w:spacing w:line="240" w:lineRule="auto"/>
              <w:jc w:val="center"/>
              <w:rPr>
                <w:b/>
                <w:bCs/>
              </w:rPr>
            </w:pPr>
            <w:r>
              <w:rPr>
                <w:b/>
              </w:rPr>
              <w:t>Формы и методы контроля и оценки результатов обучения</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jc w:val="center"/>
              <w:rPr>
                <w:b/>
                <w:bCs/>
              </w:rPr>
            </w:pPr>
            <w:r>
              <w:rPr>
                <w:b/>
                <w:bCs/>
              </w:rPr>
              <w:t>1</w:t>
            </w:r>
          </w:p>
        </w:tc>
        <w:tc>
          <w:tcPr>
            <w:tcW w:w="486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jc w:val="center"/>
              <w:rPr>
                <w:b/>
                <w:bCs/>
              </w:rPr>
            </w:pPr>
            <w:r>
              <w:rPr>
                <w:b/>
                <w:bCs/>
              </w:rPr>
              <w:t>2</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rPr>
                <w:b/>
                <w:bCs/>
              </w:rPr>
            </w:pPr>
            <w:r>
              <w:rPr>
                <w:b/>
                <w:bCs/>
              </w:rPr>
              <w:t>Умения</w:t>
            </w:r>
          </w:p>
        </w:tc>
        <w:tc>
          <w:tcPr>
            <w:tcW w:w="4860" w:type="dxa"/>
            <w:tcBorders>
              <w:top w:val="single" w:sz="4" w:space="0" w:color="auto"/>
              <w:left w:val="single" w:sz="4" w:space="0" w:color="auto"/>
              <w:bottom w:val="single" w:sz="4" w:space="0" w:color="auto"/>
              <w:right w:val="single" w:sz="4" w:space="0" w:color="auto"/>
            </w:tcBorders>
          </w:tcPr>
          <w:p w:rsidR="008D2C3D" w:rsidRDefault="008D2C3D">
            <w:pPr>
              <w:spacing w:line="240" w:lineRule="auto"/>
              <w:rPr>
                <w:b/>
                <w:bCs/>
              </w:rPr>
            </w:pPr>
          </w:p>
        </w:tc>
      </w:tr>
      <w:tr w:rsidR="0011167F" w:rsidTr="0011167F">
        <w:trPr>
          <w:trHeight w:val="790"/>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11167F" w:rsidP="0011167F">
            <w:pPr>
              <w:spacing w:line="240" w:lineRule="auto"/>
              <w:rPr>
                <w:rFonts w:eastAsia="Lucida Sans Unicode"/>
                <w:kern w:val="2"/>
              </w:rPr>
            </w:pPr>
            <w:r w:rsidRPr="0027031E">
              <w:t>ориентироваться в современной экономической, политической и</w:t>
            </w:r>
            <w:r>
              <w:t xml:space="preserve"> </w:t>
            </w:r>
            <w:r w:rsidRPr="0027031E">
              <w:t>культурной ситуации в России и мире</w:t>
            </w:r>
            <w:r>
              <w:t xml:space="preserve">; </w:t>
            </w:r>
          </w:p>
        </w:tc>
        <w:tc>
          <w:tcPr>
            <w:tcW w:w="4860" w:type="dxa"/>
            <w:tcBorders>
              <w:top w:val="single" w:sz="4" w:space="0" w:color="auto"/>
              <w:left w:val="single" w:sz="4" w:space="0" w:color="auto"/>
              <w:bottom w:val="single" w:sz="4" w:space="0" w:color="auto"/>
              <w:right w:val="single" w:sz="4" w:space="0" w:color="auto"/>
            </w:tcBorders>
          </w:tcPr>
          <w:p w:rsidR="0011167F" w:rsidRDefault="0011167F" w:rsidP="00170CAB">
            <w:pPr>
              <w:spacing w:line="240" w:lineRule="auto"/>
              <w:jc w:val="left"/>
              <w:rPr>
                <w:bCs/>
              </w:rPr>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587"/>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11167F" w:rsidP="0011167F">
            <w:pPr>
              <w:shd w:val="clear" w:color="auto" w:fill="FFFFFF"/>
              <w:autoSpaceDN w:val="0"/>
              <w:spacing w:line="240" w:lineRule="auto"/>
              <w:ind w:right="14"/>
              <w:jc w:val="left"/>
              <w:rPr>
                <w:rFonts w:eastAsia="Lucida Sans Unicode"/>
                <w:kern w:val="2"/>
              </w:rPr>
            </w:pPr>
            <w:r w:rsidRPr="0027031E">
              <w:t>выявлять взаимосвязь отечественных, региональных, мировых социально-экономических, по</w:t>
            </w:r>
            <w:r>
              <w:t>литических и культурных проблем</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spacing w:line="240" w:lineRule="auto"/>
              <w:jc w:val="left"/>
              <w:rPr>
                <w:bCs/>
              </w:rPr>
            </w:pPr>
            <w:r>
              <w:rPr>
                <w:bCs/>
              </w:rPr>
              <w:t xml:space="preserve">тестирование, </w:t>
            </w:r>
            <w:proofErr w:type="gramStart"/>
            <w:r>
              <w:rPr>
                <w:bCs/>
              </w:rPr>
              <w:t>устный</w:t>
            </w:r>
            <w:proofErr w:type="gramEnd"/>
            <w:r>
              <w:rPr>
                <w:bCs/>
              </w:rPr>
              <w:t xml:space="preserve"> </w:t>
            </w:r>
            <w:r w:rsidR="00170CAB">
              <w:rPr>
                <w:bCs/>
              </w:rPr>
              <w:t>ДФК</w:t>
            </w:r>
          </w:p>
        </w:tc>
      </w:tr>
      <w:tr w:rsidR="008D2C3D" w:rsidTr="00280CB3">
        <w:trPr>
          <w:trHeight w:val="587"/>
          <w:jc w:val="center"/>
        </w:trPr>
        <w:tc>
          <w:tcPr>
            <w:tcW w:w="5080" w:type="dxa"/>
            <w:tcBorders>
              <w:top w:val="single" w:sz="4" w:space="0" w:color="auto"/>
              <w:left w:val="single" w:sz="4" w:space="0" w:color="auto"/>
              <w:bottom w:val="single" w:sz="4" w:space="0" w:color="auto"/>
              <w:right w:val="single" w:sz="4" w:space="0" w:color="auto"/>
            </w:tcBorders>
          </w:tcPr>
          <w:p w:rsidR="008D2C3D" w:rsidRDefault="00280CB3">
            <w:pPr>
              <w:shd w:val="clear" w:color="auto" w:fill="FFFFFF"/>
              <w:autoSpaceDN w:val="0"/>
              <w:spacing w:line="240" w:lineRule="auto"/>
              <w:ind w:right="14"/>
              <w:jc w:val="left"/>
              <w:rPr>
                <w:bCs/>
              </w:rPr>
            </w:pPr>
            <w:r w:rsidRPr="00280CB3">
              <w:rPr>
                <w:bCs/>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4860" w:type="dxa"/>
            <w:tcBorders>
              <w:top w:val="single" w:sz="4" w:space="0" w:color="auto"/>
              <w:left w:val="single" w:sz="4" w:space="0" w:color="auto"/>
              <w:bottom w:val="single" w:sz="4" w:space="0" w:color="auto"/>
              <w:right w:val="single" w:sz="4" w:space="0" w:color="auto"/>
            </w:tcBorders>
          </w:tcPr>
          <w:p w:rsidR="008D2C3D" w:rsidRDefault="00280CB3" w:rsidP="00170CAB">
            <w:pPr>
              <w:spacing w:line="240" w:lineRule="auto"/>
              <w:jc w:val="left"/>
              <w:rPr>
                <w:bCs/>
              </w:rPr>
            </w:pPr>
            <w:r>
              <w:rPr>
                <w:bCs/>
              </w:rPr>
              <w:t xml:space="preserve">тестирование, </w:t>
            </w:r>
            <w:proofErr w:type="gramStart"/>
            <w:r>
              <w:rPr>
                <w:bCs/>
              </w:rPr>
              <w:t>устный</w:t>
            </w:r>
            <w:proofErr w:type="gramEnd"/>
            <w:r>
              <w:rPr>
                <w:bCs/>
              </w:rPr>
              <w:t xml:space="preserve"> </w:t>
            </w:r>
            <w:r w:rsidR="00170CAB">
              <w:rPr>
                <w:bCs/>
              </w:rPr>
              <w:t>ДФК</w:t>
            </w:r>
          </w:p>
        </w:tc>
      </w:tr>
      <w:tr w:rsidR="008D2C3D" w:rsidTr="00280CB3">
        <w:trPr>
          <w:trHeight w:val="615"/>
          <w:jc w:val="center"/>
        </w:trPr>
        <w:tc>
          <w:tcPr>
            <w:tcW w:w="5080" w:type="dxa"/>
            <w:tcBorders>
              <w:top w:val="single" w:sz="4" w:space="0" w:color="auto"/>
              <w:left w:val="single" w:sz="4" w:space="0" w:color="auto"/>
              <w:bottom w:val="single" w:sz="4" w:space="0" w:color="auto"/>
              <w:right w:val="single" w:sz="4" w:space="0" w:color="auto"/>
            </w:tcBorders>
          </w:tcPr>
          <w:p w:rsidR="008D2C3D" w:rsidRDefault="00280CB3">
            <w:pPr>
              <w:spacing w:line="240" w:lineRule="auto"/>
            </w:pPr>
            <w:r w:rsidRPr="00280CB3">
              <w:t>демонстрировать гражданско-патриотическую позицию.</w:t>
            </w:r>
          </w:p>
        </w:tc>
        <w:tc>
          <w:tcPr>
            <w:tcW w:w="4860" w:type="dxa"/>
            <w:tcBorders>
              <w:top w:val="single" w:sz="4" w:space="0" w:color="auto"/>
              <w:left w:val="single" w:sz="4" w:space="0" w:color="auto"/>
              <w:bottom w:val="single" w:sz="4" w:space="0" w:color="auto"/>
              <w:right w:val="single" w:sz="4" w:space="0" w:color="auto"/>
            </w:tcBorders>
          </w:tcPr>
          <w:p w:rsidR="008D2C3D" w:rsidRDefault="00280CB3" w:rsidP="00170CAB">
            <w:pPr>
              <w:spacing w:line="240" w:lineRule="auto"/>
              <w:jc w:val="left"/>
              <w:rPr>
                <w:bCs/>
              </w:rPr>
            </w:pPr>
            <w:r>
              <w:rPr>
                <w:bCs/>
              </w:rPr>
              <w:t xml:space="preserve">тестирование, </w:t>
            </w:r>
            <w:proofErr w:type="gramStart"/>
            <w:r>
              <w:rPr>
                <w:bCs/>
              </w:rPr>
              <w:t>устный</w:t>
            </w:r>
            <w:proofErr w:type="gramEnd"/>
            <w:r>
              <w:rPr>
                <w:bCs/>
              </w:rPr>
              <w:t xml:space="preserve"> </w:t>
            </w:r>
            <w:r w:rsidR="00170CAB">
              <w:rPr>
                <w:bCs/>
              </w:rPr>
              <w:t>ДФК</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rPr>
                <w:b/>
                <w:bCs/>
              </w:rPr>
            </w:pPr>
            <w:r>
              <w:rPr>
                <w:b/>
                <w:bCs/>
              </w:rPr>
              <w:lastRenderedPageBreak/>
              <w:t>Знания</w:t>
            </w:r>
          </w:p>
        </w:tc>
        <w:tc>
          <w:tcPr>
            <w:tcW w:w="4860" w:type="dxa"/>
            <w:tcBorders>
              <w:top w:val="single" w:sz="4" w:space="0" w:color="auto"/>
              <w:left w:val="single" w:sz="4" w:space="0" w:color="auto"/>
              <w:bottom w:val="single" w:sz="4" w:space="0" w:color="auto"/>
              <w:right w:val="single" w:sz="4" w:space="0" w:color="auto"/>
            </w:tcBorders>
          </w:tcPr>
          <w:p w:rsidR="008D2C3D" w:rsidRDefault="008D2C3D" w:rsidP="00280CB3">
            <w:pPr>
              <w:spacing w:line="240" w:lineRule="auto"/>
              <w:jc w:val="left"/>
              <w:rPr>
                <w:b/>
                <w:bCs/>
                <w:i/>
              </w:rPr>
            </w:pP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280CB3">
            <w:pPr>
              <w:jc w:val="left"/>
              <w:rPr>
                <w:color w:val="000000"/>
              </w:rPr>
            </w:pPr>
            <w:r w:rsidRPr="009F7C76">
              <w:rPr>
                <w:szCs w:val="24"/>
                <w:lang w:eastAsia="en-US"/>
              </w:rPr>
              <w:t>основные направления развития ключевых регионов мира на рубеже веков (XX и XXI вв.)</w:t>
            </w:r>
            <w:proofErr w:type="gramStart"/>
            <w:r w:rsidRPr="009F7C76">
              <w:rPr>
                <w:szCs w:val="24"/>
                <w:lang w:eastAsia="en-US"/>
              </w:rPr>
              <w:t>.</w:t>
            </w:r>
            <w:proofErr w:type="gramEnd"/>
            <w:r>
              <w:rPr>
                <w:szCs w:val="24"/>
                <w:lang w:eastAsia="en-US"/>
              </w:rPr>
              <w:t xml:space="preserve"> </w:t>
            </w:r>
            <w:proofErr w:type="gramStart"/>
            <w:r w:rsidRPr="009F7C76">
              <w:rPr>
                <w:szCs w:val="24"/>
                <w:lang w:eastAsia="en-US"/>
              </w:rPr>
              <w:t>с</w:t>
            </w:r>
            <w:proofErr w:type="gramEnd"/>
            <w:r w:rsidRPr="009F7C76">
              <w:rPr>
                <w:szCs w:val="24"/>
                <w:lang w:eastAsia="en-US"/>
              </w:rPr>
              <w:t>ущность и причины локальных, региональных, межгосударственных конфликтов в конце XX - начале XXI вв.;</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11167F">
            <w:pPr>
              <w:shd w:val="clear" w:color="auto" w:fill="FFFFFF"/>
              <w:autoSpaceDN w:val="0"/>
              <w:spacing w:line="240" w:lineRule="auto"/>
              <w:ind w:right="14"/>
              <w:jc w:val="left"/>
              <w:rPr>
                <w:color w:val="000000"/>
              </w:rPr>
            </w:pPr>
            <w:r w:rsidRPr="009F7C76">
              <w:rPr>
                <w:szCs w:val="24"/>
                <w:lang w:eastAsia="en-US"/>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11167F">
            <w:pPr>
              <w:shd w:val="clear" w:color="auto" w:fill="FFFFFF"/>
              <w:autoSpaceDN w:val="0"/>
              <w:spacing w:line="240" w:lineRule="auto"/>
              <w:ind w:right="14"/>
              <w:jc w:val="left"/>
              <w:rPr>
                <w:color w:val="000000"/>
              </w:rPr>
            </w:pPr>
            <w:r w:rsidRPr="009F7C76">
              <w:rPr>
                <w:szCs w:val="24"/>
                <w:lang w:eastAsia="en-US"/>
              </w:rPr>
              <w:t>назначение международных организаций и основные направления их деятельности;</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11167F">
            <w:pPr>
              <w:shd w:val="clear" w:color="auto" w:fill="FFFFFF"/>
              <w:autoSpaceDN w:val="0"/>
              <w:spacing w:line="240" w:lineRule="auto"/>
              <w:ind w:right="14"/>
              <w:jc w:val="left"/>
              <w:rPr>
                <w:color w:val="000000"/>
              </w:rPr>
            </w:pPr>
            <w:r w:rsidRPr="009F7C76">
              <w:rPr>
                <w:szCs w:val="24"/>
                <w:lang w:eastAsia="en-US"/>
              </w:rPr>
              <w:t>о роли науки, культуры и религии в сохранении и укреплении национальных и государственных традиций;</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280CB3">
            <w:pPr>
              <w:rPr>
                <w:color w:val="000000"/>
              </w:rPr>
            </w:pPr>
            <w:r w:rsidRPr="009F7C76">
              <w:rPr>
                <w:szCs w:val="24"/>
                <w:lang w:eastAsia="en-US"/>
              </w:rPr>
              <w:t>содержание и назначение важнейших правовых и законодательных актов мирового и регионального значения.</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r w:rsidR="0011167F"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11167F" w:rsidRDefault="00280CB3" w:rsidP="0011167F">
            <w:pPr>
              <w:shd w:val="clear" w:color="auto" w:fill="FFFFFF"/>
              <w:autoSpaceDN w:val="0"/>
              <w:spacing w:line="240" w:lineRule="auto"/>
              <w:ind w:right="14"/>
              <w:jc w:val="left"/>
              <w:rPr>
                <w:color w:val="000000"/>
              </w:rPr>
            </w:pPr>
            <w:r w:rsidRPr="009F7C76">
              <w:rPr>
                <w:szCs w:val="24"/>
                <w:lang w:eastAsia="en-US"/>
              </w:rPr>
              <w:t>ретроспективный анализ развития отрасли</w:t>
            </w:r>
          </w:p>
        </w:tc>
        <w:tc>
          <w:tcPr>
            <w:tcW w:w="4860" w:type="dxa"/>
            <w:tcBorders>
              <w:top w:val="single" w:sz="4" w:space="0" w:color="auto"/>
              <w:left w:val="single" w:sz="4" w:space="0" w:color="auto"/>
              <w:bottom w:val="single" w:sz="4" w:space="0" w:color="auto"/>
              <w:right w:val="single" w:sz="4" w:space="0" w:color="auto"/>
            </w:tcBorders>
          </w:tcPr>
          <w:p w:rsidR="0011167F" w:rsidRDefault="00280CB3" w:rsidP="00170CAB">
            <w:pPr>
              <w:ind w:firstLine="68"/>
              <w:jc w:val="left"/>
            </w:pPr>
            <w:r>
              <w:rPr>
                <w:bCs/>
              </w:rPr>
              <w:t xml:space="preserve">тестирование, </w:t>
            </w:r>
            <w:proofErr w:type="gramStart"/>
            <w:r>
              <w:rPr>
                <w:bCs/>
              </w:rPr>
              <w:t>устный</w:t>
            </w:r>
            <w:proofErr w:type="gramEnd"/>
            <w:r>
              <w:rPr>
                <w:bCs/>
              </w:rPr>
              <w:t xml:space="preserve"> </w:t>
            </w:r>
            <w:r w:rsidR="00170CAB">
              <w:rPr>
                <w:bCs/>
              </w:rPr>
              <w:t>ДФК</w:t>
            </w:r>
          </w:p>
        </w:tc>
      </w:tr>
    </w:tbl>
    <w:p w:rsidR="00D63900" w:rsidRDefault="00D63900" w:rsidP="00D63900">
      <w:pPr>
        <w:jc w:val="center"/>
        <w:rPr>
          <w:b/>
        </w:rPr>
      </w:pPr>
    </w:p>
    <w:p w:rsidR="00D63900" w:rsidRPr="00D63900" w:rsidRDefault="00D63900" w:rsidP="00D63900">
      <w:pPr>
        <w:jc w:val="center"/>
        <w:rPr>
          <w:b/>
        </w:rPr>
      </w:pPr>
      <w:r>
        <w:rPr>
          <w:b/>
        </w:rPr>
        <w:t>4.2</w:t>
      </w:r>
      <w:r w:rsidRPr="00D63900">
        <w:rPr>
          <w:b/>
        </w:rPr>
        <w:t xml:space="preserve">. Методические указания для </w:t>
      </w:r>
      <w:proofErr w:type="gramStart"/>
      <w:r w:rsidRPr="00D63900">
        <w:rPr>
          <w:b/>
        </w:rPr>
        <w:t>обучающихся</w:t>
      </w:r>
      <w:proofErr w:type="gramEnd"/>
      <w:r w:rsidRPr="00D63900">
        <w:rPr>
          <w:b/>
        </w:rPr>
        <w:t xml:space="preserve"> по освоению дисциплины. Организация образовательного процесса</w:t>
      </w:r>
    </w:p>
    <w:p w:rsidR="00D63900" w:rsidRDefault="00D63900" w:rsidP="00D63900">
      <w:pPr>
        <w:shd w:val="clear" w:color="auto" w:fill="FFFFFF"/>
        <w:spacing w:line="240" w:lineRule="auto"/>
        <w:ind w:firstLine="567"/>
      </w:pPr>
      <w:r>
        <w:rPr>
          <w:bCs/>
          <w:color w:val="000000"/>
        </w:rPr>
        <w:t xml:space="preserve">Дисциплина имеет </w:t>
      </w:r>
      <w:proofErr w:type="spellStart"/>
      <w:r>
        <w:rPr>
          <w:bCs/>
          <w:color w:val="000000"/>
        </w:rPr>
        <w:t>межпредметные</w:t>
      </w:r>
      <w:proofErr w:type="spellEnd"/>
      <w:r>
        <w:rPr>
          <w:bCs/>
          <w:color w:val="000000"/>
        </w:rPr>
        <w:t xml:space="preserve"> связи с </w:t>
      </w:r>
      <w:r>
        <w:t xml:space="preserve">дисциплинами «Основы философии». </w:t>
      </w:r>
    </w:p>
    <w:p w:rsidR="00D63900" w:rsidRDefault="00D63900" w:rsidP="00D63900">
      <w:pPr>
        <w:shd w:val="clear" w:color="auto" w:fill="FFFFFF"/>
        <w:spacing w:line="240" w:lineRule="auto"/>
        <w:ind w:firstLine="567"/>
      </w:pPr>
      <w:r w:rsidRPr="00331B72">
        <w:rPr>
          <w:color w:val="000000"/>
          <w:shd w:val="clear" w:color="auto" w:fill="FFFFFF"/>
        </w:rPr>
        <w:t xml:space="preserve">В рамках общего объема часов, отведенных для изучения дисциплины, предусматривается </w:t>
      </w:r>
      <w:r>
        <w:rPr>
          <w:color w:val="000000"/>
          <w:shd w:val="clear" w:color="auto" w:fill="FFFFFF"/>
        </w:rPr>
        <w:t xml:space="preserve">аудиторное </w:t>
      </w:r>
      <w:r w:rsidRPr="00331B72">
        <w:rPr>
          <w:color w:val="000000"/>
          <w:shd w:val="clear" w:color="auto" w:fill="FFFFFF"/>
        </w:rPr>
        <w:t xml:space="preserve">самостоятельное изучение теоретического материала </w:t>
      </w:r>
      <w:r>
        <w:rPr>
          <w:color w:val="000000"/>
          <w:shd w:val="clear" w:color="auto" w:fill="FFFFFF"/>
        </w:rPr>
        <w:t xml:space="preserve">по отдельным элементам тем </w:t>
      </w:r>
      <w:r w:rsidRPr="00331B72">
        <w:rPr>
          <w:color w:val="000000"/>
          <w:shd w:val="clear" w:color="auto" w:fill="FFFFFF"/>
        </w:rPr>
        <w:t xml:space="preserve">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ДФК</w:t>
      </w:r>
      <w:r w:rsidRPr="00331B72">
        <w:rPr>
          <w:color w:val="000000"/>
          <w:shd w:val="clear" w:color="auto" w:fill="FFFFFF"/>
        </w:rPr>
        <w:t>.</w:t>
      </w:r>
    </w:p>
    <w:p w:rsidR="00D63900" w:rsidRDefault="00D63900" w:rsidP="00D63900">
      <w:pPr>
        <w:shd w:val="clear" w:color="auto" w:fill="FFFFFF"/>
        <w:spacing w:line="240" w:lineRule="auto"/>
        <w:ind w:firstLine="567"/>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802EEB" w:rsidRDefault="00D63900" w:rsidP="00802EEB">
      <w:pPr>
        <w:spacing w:before="240" w:after="240" w:line="240" w:lineRule="auto"/>
        <w:ind w:firstLine="567"/>
        <w:rPr>
          <w:b/>
          <w:spacing w:val="-4"/>
        </w:rPr>
      </w:pPr>
      <w:r>
        <w:rPr>
          <w:b/>
          <w:spacing w:val="-4"/>
        </w:rPr>
        <w:t xml:space="preserve">4.3. </w:t>
      </w:r>
      <w:r w:rsidR="00802EEB" w:rsidRPr="00E4587D">
        <w:rPr>
          <w:b/>
          <w:spacing w:val="-4"/>
        </w:rPr>
        <w:t>Фонды оценочных средств</w:t>
      </w:r>
    </w:p>
    <w:p w:rsidR="00D63900" w:rsidRPr="00D63900" w:rsidRDefault="00D63900" w:rsidP="00D63900">
      <w:pPr>
        <w:tabs>
          <w:tab w:val="right" w:leader="underscore" w:pos="9639"/>
        </w:tabs>
        <w:spacing w:before="40" w:line="240" w:lineRule="auto"/>
        <w:ind w:firstLine="567"/>
        <w:rPr>
          <w:rFonts w:eastAsia="Times New Roman" w:cs="Times New Roman"/>
        </w:rPr>
      </w:pPr>
      <w:r w:rsidRPr="00D63900">
        <w:rPr>
          <w:rFonts w:eastAsia="Times New Roman" w:cs="Times New Roman"/>
        </w:rPr>
        <w:t xml:space="preserve">Порядок оценки освоения </w:t>
      </w:r>
      <w:proofErr w:type="gramStart"/>
      <w:r w:rsidRPr="00D63900">
        <w:rPr>
          <w:rFonts w:eastAsia="Times New Roman" w:cs="Times New Roman"/>
        </w:rPr>
        <w:t>обучающимися</w:t>
      </w:r>
      <w:proofErr w:type="gramEnd"/>
      <w:r w:rsidRPr="00D63900">
        <w:rPr>
          <w:rFonts w:eastAsia="Times New Roman" w:cs="Times New Roman"/>
        </w:rPr>
        <w:t xml:space="preserve"> учебного материала определяется содержанием следующих разделов дисциплины: </w:t>
      </w:r>
    </w:p>
    <w:p w:rsidR="00D63900" w:rsidRPr="00D63900" w:rsidRDefault="00D63900" w:rsidP="00D63900">
      <w:pPr>
        <w:tabs>
          <w:tab w:val="right" w:leader="underscore" w:pos="9639"/>
        </w:tabs>
        <w:spacing w:before="40" w:line="240" w:lineRule="auto"/>
        <w:ind w:firstLine="567"/>
        <w:rPr>
          <w:rFonts w:eastAsia="Times New Roman" w:cs="Times New Roman"/>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85"/>
        <w:gridCol w:w="1264"/>
        <w:gridCol w:w="2368"/>
        <w:gridCol w:w="1752"/>
        <w:gridCol w:w="2416"/>
      </w:tblGrid>
      <w:tr w:rsidR="00D63900" w:rsidRPr="00D63900" w:rsidTr="00D63900">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2"/>
              </w:rPr>
            </w:pPr>
            <w:r w:rsidRPr="00D63900">
              <w:rPr>
                <w:rFonts w:eastAsia="Times New Roman" w:cs="Times New Roman"/>
                <w:b/>
                <w:sz w:val="22"/>
              </w:rPr>
              <w:t xml:space="preserve">№ </w:t>
            </w:r>
            <w:proofErr w:type="gramStart"/>
            <w:r w:rsidRPr="00D63900">
              <w:rPr>
                <w:rFonts w:eastAsia="Times New Roman" w:cs="Times New Roman"/>
                <w:b/>
                <w:sz w:val="22"/>
              </w:rPr>
              <w:t>п</w:t>
            </w:r>
            <w:proofErr w:type="gramEnd"/>
            <w:r w:rsidRPr="00D63900">
              <w:rPr>
                <w:rFonts w:eastAsia="Times New Roman" w:cs="Times New Roman"/>
                <w:b/>
                <w:sz w:val="22"/>
              </w:rPr>
              <w:t>/п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2"/>
              </w:rPr>
            </w:pPr>
            <w:r w:rsidRPr="00D63900">
              <w:rPr>
                <w:rFonts w:eastAsia="Times New Roman" w:cs="Times New Roman"/>
                <w:b/>
                <w:sz w:val="22"/>
              </w:rPr>
              <w:t>Наименование раздела дисциплины (модуля)</w:t>
            </w:r>
          </w:p>
        </w:tc>
        <w:tc>
          <w:tcPr>
            <w:tcW w:w="1263"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r w:rsidRPr="00D63900">
              <w:rPr>
                <w:rFonts w:eastAsia="Times New Roman" w:cs="Times New Roman"/>
                <w:b/>
                <w:bCs/>
                <w:sz w:val="22"/>
              </w:rPr>
              <w:t>Компетенции (части компетенций)</w:t>
            </w:r>
          </w:p>
        </w:tc>
        <w:tc>
          <w:tcPr>
            <w:tcW w:w="2367"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r w:rsidRPr="00D63900">
              <w:rPr>
                <w:rFonts w:eastAsia="Times New Roman" w:cs="Times New Roman"/>
                <w:b/>
                <w:bCs/>
                <w:sz w:val="22"/>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04" w:lineRule="auto"/>
              <w:jc w:val="center"/>
              <w:textAlignment w:val="baseline"/>
              <w:rPr>
                <w:rFonts w:eastAsia="Times New Roman" w:cs="Times New Roman"/>
                <w:b/>
                <w:bCs/>
              </w:rPr>
            </w:pPr>
            <w:r w:rsidRPr="00D63900">
              <w:rPr>
                <w:rFonts w:eastAsia="Times New Roman" w:cs="Times New Roman"/>
                <w:b/>
                <w:bCs/>
                <w:sz w:val="22"/>
              </w:rPr>
              <w:t>Оценочные</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rPr>
            </w:pPr>
            <w:r w:rsidRPr="00D63900">
              <w:rPr>
                <w:rFonts w:eastAsia="Times New Roman" w:cs="Times New Roman"/>
                <w:b/>
                <w:bCs/>
                <w:sz w:val="22"/>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r w:rsidRPr="00D63900">
              <w:rPr>
                <w:rFonts w:eastAsia="Times New Roman" w:cs="Times New Roman"/>
                <w:b/>
                <w:bCs/>
                <w:sz w:val="22"/>
              </w:rPr>
              <w:t>Шкала оценивания</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lang w:val="en-US"/>
              </w:rPr>
              <w:t>1</w:t>
            </w:r>
            <w:r w:rsidRPr="00D63900">
              <w:rPr>
                <w:rFonts w:eastAsia="Times New Roman" w:cs="Times New Roman"/>
                <w:sz w:val="22"/>
              </w:rPr>
              <w:t>.</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 xml:space="preserve">Основные направления и процессы экономического и политического развития ключевых </w:t>
            </w:r>
            <w:r w:rsidRPr="00D63900">
              <w:rPr>
                <w:rFonts w:eastAsia="Times New Roman" w:cs="Times New Roman"/>
                <w:sz w:val="22"/>
              </w:rPr>
              <w:lastRenderedPageBreak/>
              <w:t>регионов мира на рубеже веков (XX-XXI вв.)</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lastRenderedPageBreak/>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color w:val="FF0000"/>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 xml:space="preserve">Проанализировать экономическое развитие ведущих стран Запада в середине ХХ века, рассказать об особенностях </w:t>
            </w:r>
            <w:r w:rsidRPr="00D63900">
              <w:rPr>
                <w:rFonts w:eastAsia="Times New Roman" w:cs="Times New Roman"/>
                <w:sz w:val="22"/>
              </w:rPr>
              <w:lastRenderedPageBreak/>
              <w:t>социальной политики ведущих стран Запада</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lastRenderedPageBreak/>
              <w:t>Тест, реферат</w:t>
            </w:r>
          </w:p>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lastRenderedPageBreak/>
              <w:t>2.</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Послевоенное развитие СССР. Советский Союз и мир в 60-80-е гг.</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color w:val="FF0000"/>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textAlignment w:val="baseline"/>
              <w:rPr>
                <w:rFonts w:eastAsia="Times New Roman" w:cs="Times New Roman"/>
                <w:sz w:val="22"/>
              </w:rPr>
            </w:pPr>
            <w:r w:rsidRPr="00D63900">
              <w:rPr>
                <w:rFonts w:eastAsia="Times New Roman" w:cs="Times New Roman"/>
                <w:sz w:val="22"/>
              </w:rPr>
              <w:t xml:space="preserve">Рассказать о смерти И.В. Сталина, обсудить варианты развития СССР, основные тенденции развития советской экономики. Рассказать о реабилитации репрессированных. Рассказать о застойных явлениях в экономической жизни СССР, проанализировать реформы А.Н. Косыгина. Обсудить международные отношения в 60-80 </w:t>
            </w:r>
            <w:proofErr w:type="spellStart"/>
            <w:proofErr w:type="gramStart"/>
            <w:r w:rsidRPr="00D63900">
              <w:rPr>
                <w:rFonts w:eastAsia="Times New Roman" w:cs="Times New Roman"/>
                <w:sz w:val="22"/>
              </w:rPr>
              <w:t>гг</w:t>
            </w:r>
            <w:proofErr w:type="spellEnd"/>
            <w:proofErr w:type="gramEnd"/>
            <w:r w:rsidRPr="00D63900">
              <w:rPr>
                <w:rFonts w:eastAsia="Times New Roman" w:cs="Times New Roman"/>
                <w:sz w:val="22"/>
              </w:rPr>
              <w:t xml:space="preserve">  ХХ в.</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Тест, реферат</w:t>
            </w:r>
          </w:p>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3.</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Назначение ООН, НАТО, ЕС и других организаций и основные направления их деятельности</w:t>
            </w:r>
          </w:p>
        </w:tc>
        <w:tc>
          <w:tcPr>
            <w:tcW w:w="1263"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Рассказать о причинах создания ООН, системе организации и основных направлениях деятельности ООН. Проанализировать вклад России в деятельность ООН.</w:t>
            </w:r>
          </w:p>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Рассказать о причинах создания НАТО, проанализировать основные направления деятельности, расширение НАТО на Восток и основные военные операции.</w:t>
            </w:r>
          </w:p>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Проанализировать этапы становления и развития Европейского союза</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Тест, реферат, презентация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4.</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Сущность и причины локальных, региональных, межгосударственных конфликтов в конце ХХ-ХХ</w:t>
            </w:r>
            <w:proofErr w:type="gramStart"/>
            <w:r w:rsidRPr="00D63900">
              <w:rPr>
                <w:rFonts w:eastAsia="Times New Roman" w:cs="Times New Roman"/>
                <w:sz w:val="22"/>
                <w:lang w:val="en-US"/>
              </w:rPr>
              <w:t>I</w:t>
            </w:r>
            <w:proofErr w:type="gramEnd"/>
            <w:r w:rsidRPr="00D63900">
              <w:rPr>
                <w:rFonts w:eastAsia="Times New Roman" w:cs="Times New Roman"/>
                <w:sz w:val="22"/>
              </w:rPr>
              <w:t xml:space="preserve"> вв.</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Проанализировать военно-политические конфликты в конце ХХ-ХХ</w:t>
            </w:r>
            <w:proofErr w:type="gramStart"/>
            <w:r w:rsidRPr="00D63900">
              <w:rPr>
                <w:rFonts w:eastAsia="Times New Roman" w:cs="Times New Roman"/>
                <w:sz w:val="22"/>
                <w:lang w:val="en-US"/>
              </w:rPr>
              <w:t>I</w:t>
            </w:r>
            <w:proofErr w:type="gramEnd"/>
            <w:r w:rsidRPr="00D63900">
              <w:rPr>
                <w:rFonts w:eastAsia="Times New Roman" w:cs="Times New Roman"/>
                <w:sz w:val="22"/>
              </w:rPr>
              <w:t xml:space="preserve"> вв. причины, пути разрешения и их последствия</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Тест, реферат,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5.</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 xml:space="preserve">Россия в системе единого мирового хозяйства на </w:t>
            </w:r>
            <w:r w:rsidRPr="00D63900">
              <w:rPr>
                <w:rFonts w:eastAsia="Times New Roman" w:cs="Times New Roman"/>
                <w:sz w:val="22"/>
              </w:rPr>
              <w:lastRenderedPageBreak/>
              <w:t>рубеже ХХ-ХХ</w:t>
            </w:r>
            <w:proofErr w:type="gramStart"/>
            <w:r w:rsidRPr="00D63900">
              <w:rPr>
                <w:rFonts w:eastAsia="Times New Roman" w:cs="Times New Roman"/>
                <w:sz w:val="22"/>
                <w:lang w:val="en-US"/>
              </w:rPr>
              <w:t>I</w:t>
            </w:r>
            <w:proofErr w:type="gramEnd"/>
            <w:r w:rsidRPr="00D63900">
              <w:rPr>
                <w:rFonts w:eastAsia="Times New Roman" w:cs="Times New Roman"/>
                <w:sz w:val="22"/>
              </w:rPr>
              <w:t xml:space="preserve"> вв.</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lastRenderedPageBreak/>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roofErr w:type="gramStart"/>
            <w:r w:rsidRPr="00D63900">
              <w:rPr>
                <w:rFonts w:eastAsia="Times New Roman" w:cs="Times New Roman"/>
                <w:sz w:val="22"/>
              </w:rPr>
              <w:lastRenderedPageBreak/>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lastRenderedPageBreak/>
              <w:t xml:space="preserve">Обсудить причины и последствия распада СССР, экономические </w:t>
            </w:r>
            <w:r w:rsidRPr="00D63900">
              <w:rPr>
                <w:rFonts w:eastAsia="Times New Roman" w:cs="Times New Roman"/>
                <w:sz w:val="22"/>
              </w:rPr>
              <w:lastRenderedPageBreak/>
              <w:t>и политические реформы периода «перестройки» и их социально-экономические последствия. Проанализировать развитие политической системы в России.</w:t>
            </w:r>
          </w:p>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Проанализировать внутреннюю и внешнюю политику России в ХХ</w:t>
            </w:r>
            <w:r w:rsidRPr="00D63900">
              <w:rPr>
                <w:rFonts w:eastAsia="Times New Roman" w:cs="Times New Roman"/>
                <w:sz w:val="22"/>
                <w:lang w:val="en-US"/>
              </w:rPr>
              <w:t>I</w:t>
            </w:r>
            <w:r w:rsidRPr="00D63900">
              <w:rPr>
                <w:rFonts w:eastAsia="Times New Roman" w:cs="Times New Roman"/>
                <w:sz w:val="22"/>
              </w:rPr>
              <w:t xml:space="preserve"> </w:t>
            </w:r>
            <w:proofErr w:type="gramStart"/>
            <w:r w:rsidRPr="00D63900">
              <w:rPr>
                <w:rFonts w:eastAsia="Times New Roman" w:cs="Times New Roman"/>
                <w:sz w:val="22"/>
              </w:rPr>
              <w:t>в</w:t>
            </w:r>
            <w:proofErr w:type="gramEnd"/>
            <w:r w:rsidRPr="00D63900">
              <w:rPr>
                <w:rFonts w:eastAsia="Times New Roman" w:cs="Times New Roman"/>
                <w:sz w:val="22"/>
              </w:rPr>
              <w:t>.</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lastRenderedPageBreak/>
              <w:t>Тест, реферат, презентация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lastRenderedPageBreak/>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lastRenderedPageBreak/>
              <w:t>6</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Роль культуры, науки и религии в сохранении, укреплении национальных и государственных традиций</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Обсудить основные тенденции в развитии мировой культуры в условиях глобализации, сохранение самобытности национальных культур, культуру СССР в 70-1991 гг., Проанализировать проблемы духовного развития российского  общества в ХХ-ХХ</w:t>
            </w:r>
            <w:proofErr w:type="gramStart"/>
            <w:r w:rsidRPr="00D63900">
              <w:rPr>
                <w:rFonts w:eastAsia="Times New Roman" w:cs="Times New Roman"/>
                <w:sz w:val="22"/>
                <w:lang w:val="en-US"/>
              </w:rPr>
              <w:t>I</w:t>
            </w:r>
            <w:proofErr w:type="gramEnd"/>
            <w:r w:rsidRPr="00D63900">
              <w:rPr>
                <w:rFonts w:eastAsia="Times New Roman" w:cs="Times New Roman"/>
                <w:sz w:val="22"/>
              </w:rPr>
              <w:t xml:space="preserve"> вв., развитие живописи, архитектуры, музыки и кино.</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Тест, реферат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53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7.</w:t>
            </w:r>
          </w:p>
        </w:tc>
        <w:tc>
          <w:tcPr>
            <w:tcW w:w="19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Содержание и назначение важнейших правовых законодательных актов мирового и регионального значения</w:t>
            </w:r>
          </w:p>
        </w:tc>
        <w:tc>
          <w:tcPr>
            <w:tcW w:w="126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Lucida Sans Unicode" w:cs="Times New Roman"/>
                <w:kern w:val="2"/>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line="240" w:lineRule="auto"/>
              <w:jc w:val="left"/>
              <w:textAlignment w:val="baseline"/>
              <w:rPr>
                <w:rFonts w:eastAsia="Times New Roman" w:cs="Times New Roman"/>
                <w:sz w:val="22"/>
              </w:rPr>
            </w:pPr>
            <w:r w:rsidRPr="00D63900">
              <w:rPr>
                <w:rFonts w:eastAsia="Times New Roman" w:cs="Times New Roman"/>
                <w:sz w:val="22"/>
              </w:rPr>
              <w:t>Рассказать о разработке правовых актов, направленных на разрешение основных проблем глобального мира: декларация по правам ребенка, декларация по правам человека, Декларации МОТ, ЮНЕСКО, ВОЗ и др.</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Тест, реферат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Неудовлетворительно</w:t>
            </w:r>
          </w:p>
        </w:tc>
      </w:tr>
      <w:tr w:rsidR="00D63900" w:rsidRPr="00D63900" w:rsidTr="00D63900">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r w:rsidRPr="00D63900">
              <w:rPr>
                <w:rFonts w:eastAsia="Times New Roman" w:cs="Times New Roman"/>
                <w:sz w:val="22"/>
              </w:rPr>
              <w:t>Итого:</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01</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05</w:t>
            </w:r>
          </w:p>
          <w:p w:rsidR="00D63900" w:rsidRPr="00D63900" w:rsidRDefault="00D63900" w:rsidP="00D63900">
            <w:pPr>
              <w:tabs>
                <w:tab w:val="left" w:pos="708"/>
              </w:tabs>
              <w:spacing w:line="240" w:lineRule="auto"/>
              <w:jc w:val="center"/>
              <w:rPr>
                <w:rFonts w:eastAsia="Times New Roman" w:cs="Times New Roman"/>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06</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i/>
                <w:color w:val="FF0000"/>
                <w:sz w:val="22"/>
              </w:rPr>
            </w:pPr>
            <w:proofErr w:type="gramStart"/>
            <w:r w:rsidRPr="00D63900">
              <w:rPr>
                <w:rFonts w:eastAsia="Times New Roman" w:cs="Times New Roman"/>
                <w:sz w:val="22"/>
              </w:rPr>
              <w:t>ОК</w:t>
            </w:r>
            <w:proofErr w:type="gramEnd"/>
            <w:r w:rsidRPr="00D63900">
              <w:rPr>
                <w:rFonts w:eastAsia="Times New Roman" w:cs="Times New Roman"/>
                <w:sz w:val="22"/>
              </w:rPr>
              <w:t xml:space="preserve"> 09</w:t>
            </w:r>
          </w:p>
        </w:tc>
        <w:tc>
          <w:tcPr>
            <w:tcW w:w="2367"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2"/>
              </w:rPr>
            </w:pPr>
            <w:r w:rsidRPr="00D63900">
              <w:rPr>
                <w:rFonts w:eastAsia="Times New Roman" w:cs="Times New Roman"/>
                <w:b/>
                <w:sz w:val="22"/>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ind w:right="-114"/>
              <w:jc w:val="center"/>
              <w:textAlignment w:val="baseline"/>
              <w:rPr>
                <w:rFonts w:eastAsia="Times New Roman" w:cs="Times New Roman"/>
                <w:b/>
                <w:bCs/>
                <w:sz w:val="22"/>
              </w:rPr>
            </w:pPr>
            <w:r w:rsidRPr="00D63900">
              <w:rPr>
                <w:rFonts w:eastAsia="Times New Roman" w:cs="Times New Roman"/>
                <w:b/>
                <w:bCs/>
                <w:sz w:val="22"/>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2"/>
              </w:rPr>
            </w:pPr>
            <w:r w:rsidRPr="00D63900">
              <w:rPr>
                <w:rFonts w:eastAsia="Times New Roman" w:cs="Times New Roman"/>
                <w:b/>
                <w:sz w:val="22"/>
              </w:rPr>
              <w:t>Шкала оценивания</w:t>
            </w:r>
          </w:p>
        </w:tc>
      </w:tr>
      <w:tr w:rsidR="00D63900" w:rsidRPr="00D63900" w:rsidTr="00D63900">
        <w:trPr>
          <w:trHeight w:val="1011"/>
        </w:trPr>
        <w:tc>
          <w:tcPr>
            <w:tcW w:w="4502" w:type="dxa"/>
            <w:gridSpan w:val="2"/>
            <w:vMerge/>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spacing w:line="240" w:lineRule="auto"/>
              <w:jc w:val="left"/>
              <w:rPr>
                <w:rFonts w:eastAsia="Times New Roman" w:cs="Times New Roman"/>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spacing w:line="240" w:lineRule="auto"/>
              <w:jc w:val="left"/>
              <w:rPr>
                <w:rFonts w:eastAsia="Times New Roman" w:cs="Times New Roman"/>
                <w:i/>
                <w:color w:val="FF0000"/>
                <w:sz w:val="22"/>
              </w:rPr>
            </w:pPr>
          </w:p>
        </w:tc>
        <w:tc>
          <w:tcPr>
            <w:tcW w:w="23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i/>
                <w:sz w:val="22"/>
              </w:rPr>
            </w:pPr>
            <w:r w:rsidRPr="00D63900">
              <w:rPr>
                <w:rFonts w:eastAsia="Times New Roman" w:cs="Times New Roman"/>
                <w:iCs/>
                <w:sz w:val="22"/>
              </w:rPr>
              <w:t>Другая форма контроля</w:t>
            </w:r>
          </w:p>
        </w:tc>
        <w:tc>
          <w:tcPr>
            <w:tcW w:w="17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textAlignment w:val="baseline"/>
              <w:rPr>
                <w:rFonts w:eastAsia="Times New Roman" w:cs="Times New Roman"/>
                <w:sz w:val="22"/>
              </w:rPr>
            </w:pPr>
            <w:r w:rsidRPr="00D63900">
              <w:rPr>
                <w:rFonts w:eastAsia="Times New Roman" w:cs="Times New Roman"/>
                <w:sz w:val="22"/>
              </w:rPr>
              <w:t>Устный ДФК – перечень вопросов</w:t>
            </w:r>
          </w:p>
        </w:tc>
        <w:tc>
          <w:tcPr>
            <w:tcW w:w="241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Отлично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Хорошо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Удовлетворительно</w:t>
            </w:r>
          </w:p>
          <w:p w:rsidR="00D63900" w:rsidRPr="00D63900" w:rsidRDefault="00D63900" w:rsidP="00D63900">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2"/>
              </w:rPr>
            </w:pPr>
            <w:r w:rsidRPr="00D63900">
              <w:rPr>
                <w:rFonts w:eastAsia="Times New Roman" w:cs="Times New Roman"/>
                <w:sz w:val="22"/>
              </w:rPr>
              <w:t>Неудовлетворительно</w:t>
            </w:r>
          </w:p>
        </w:tc>
      </w:tr>
    </w:tbl>
    <w:p w:rsidR="00D63900" w:rsidRPr="00D63900" w:rsidRDefault="00D63900" w:rsidP="00D63900">
      <w:pPr>
        <w:tabs>
          <w:tab w:val="right" w:leader="underscore" w:pos="9639"/>
        </w:tabs>
        <w:spacing w:before="40" w:line="240" w:lineRule="auto"/>
        <w:ind w:firstLine="567"/>
        <w:rPr>
          <w:rFonts w:eastAsia="Times New Roman" w:cs="Times New Roman"/>
        </w:rPr>
      </w:pPr>
    </w:p>
    <w:p w:rsidR="00D63900" w:rsidRPr="00D63900" w:rsidRDefault="00D63900" w:rsidP="00D63900">
      <w:pPr>
        <w:tabs>
          <w:tab w:val="right" w:leader="underscore" w:pos="9639"/>
        </w:tabs>
        <w:spacing w:before="40" w:line="240" w:lineRule="auto"/>
        <w:ind w:firstLine="567"/>
        <w:rPr>
          <w:rFonts w:eastAsia="Times New Roman" w:cs="Times New Roman"/>
        </w:rPr>
      </w:pPr>
    </w:p>
    <w:p w:rsidR="00D63900" w:rsidRPr="00D63900" w:rsidRDefault="00D63900" w:rsidP="00D63900">
      <w:pPr>
        <w:jc w:val="center"/>
        <w:rPr>
          <w:rFonts w:eastAsia="Times New Roman"/>
          <w:b/>
        </w:rPr>
      </w:pPr>
      <w:r w:rsidRPr="00D63900">
        <w:rPr>
          <w:rFonts w:eastAsia="Times New Roman"/>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D63900" w:rsidRPr="00D63900" w:rsidRDefault="00D63900" w:rsidP="00D63900">
      <w:pPr>
        <w:tabs>
          <w:tab w:val="left" w:pos="900"/>
          <w:tab w:val="right" w:leader="underscore" w:pos="9639"/>
        </w:tabs>
        <w:spacing w:line="240" w:lineRule="auto"/>
        <w:ind w:left="1069"/>
        <w:rPr>
          <w:rFonts w:eastAsia="Times New Roman" w:cs="Times New Roman"/>
          <w:b/>
          <w:caps/>
        </w:rPr>
      </w:pPr>
    </w:p>
    <w:p w:rsidR="00D63900" w:rsidRPr="00D63900" w:rsidRDefault="00D63900" w:rsidP="00D63900">
      <w:pPr>
        <w:tabs>
          <w:tab w:val="left" w:pos="900"/>
          <w:tab w:val="right" w:leader="underscore" w:pos="9639"/>
        </w:tabs>
        <w:spacing w:line="240" w:lineRule="auto"/>
        <w:rPr>
          <w:rFonts w:eastAsia="Times New Roman" w:cs="Times New Roman"/>
          <w:bCs/>
        </w:rPr>
      </w:pPr>
      <w:r w:rsidRPr="00D63900">
        <w:rPr>
          <w:rFonts w:eastAsia="Times New Roman" w:cs="Times New Roman"/>
          <w:bCs/>
        </w:rPr>
        <w:tab/>
        <w:t>Контроль успеваемости по дисциплине осуществляется с помощью следующих оценочных средств:</w:t>
      </w:r>
    </w:p>
    <w:p w:rsidR="00D63900" w:rsidRPr="00D63900" w:rsidRDefault="00D63900" w:rsidP="00D63900">
      <w:pPr>
        <w:jc w:val="center"/>
        <w:rPr>
          <w:rFonts w:eastAsia="Calibri"/>
          <w:b/>
          <w:lang w:eastAsia="en-US"/>
        </w:rPr>
      </w:pPr>
      <w:r w:rsidRPr="00D63900">
        <w:rPr>
          <w:rFonts w:eastAsia="Calibri"/>
          <w:b/>
          <w:lang w:eastAsia="en-US"/>
        </w:rPr>
        <w:t>УСТНЫЙ ОПРОС</w:t>
      </w:r>
    </w:p>
    <w:p w:rsidR="00D63900" w:rsidRPr="00D63900" w:rsidRDefault="00D63900" w:rsidP="00D63900">
      <w:pPr>
        <w:tabs>
          <w:tab w:val="left" w:pos="900"/>
          <w:tab w:val="right" w:leader="underscore" w:pos="9639"/>
        </w:tabs>
        <w:spacing w:line="240" w:lineRule="auto"/>
        <w:ind w:firstLine="709"/>
        <w:rPr>
          <w:rFonts w:eastAsia="Times New Roman" w:cs="Times New Roman"/>
          <w:bCs/>
        </w:rPr>
      </w:pPr>
      <w:r w:rsidRPr="00D63900">
        <w:rPr>
          <w:rFonts w:eastAsia="Times New Roman" w:cs="Times New Roman"/>
          <w:bCs/>
        </w:rPr>
        <w:t xml:space="preserve">Устный опрос является одним из основных методов  контроля знаний, умений и навыков обучающихся. Устный опрос может </w:t>
      </w:r>
      <w:proofErr w:type="gramStart"/>
      <w:r w:rsidRPr="00D63900">
        <w:rPr>
          <w:rFonts w:eastAsia="Times New Roman" w:cs="Times New Roman"/>
          <w:bCs/>
        </w:rPr>
        <w:t>проводится</w:t>
      </w:r>
      <w:proofErr w:type="gramEnd"/>
      <w:r w:rsidRPr="00D63900">
        <w:rPr>
          <w:rFonts w:eastAsia="Times New Roman" w:cs="Times New Roman"/>
          <w:bCs/>
        </w:rPr>
        <w:t xml:space="preserve"> в следующих видах: фронтальный, индивидуальный, комбинированный.</w:t>
      </w:r>
    </w:p>
    <w:p w:rsidR="00D63900" w:rsidRPr="00D63900" w:rsidRDefault="00D63900" w:rsidP="00D63900">
      <w:pPr>
        <w:tabs>
          <w:tab w:val="left" w:pos="900"/>
          <w:tab w:val="right" w:leader="underscore" w:pos="9639"/>
        </w:tabs>
        <w:spacing w:line="240" w:lineRule="auto"/>
        <w:rPr>
          <w:rFonts w:eastAsia="Times New Roman" w:cs="Times New Roman"/>
          <w:b/>
          <w:bCs/>
        </w:rPr>
      </w:pPr>
      <w:r w:rsidRPr="00D63900">
        <w:rPr>
          <w:rFonts w:eastAsia="Times New Roman" w:cs="Times New Roman"/>
          <w:b/>
          <w:bCs/>
        </w:rPr>
        <w:t>Примерные вопросы</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Какие решения приняла Потсдамская конференция?</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Когда была создана ООН? Каковы ее цели?</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такое «холодная война»? В чем были ее причины?</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такое биполярный мир? Как он сложился?</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 xml:space="preserve">В чем состояли причины образования </w:t>
      </w:r>
      <w:proofErr w:type="spellStart"/>
      <w:r w:rsidRPr="00D63900">
        <w:rPr>
          <w:rFonts w:eastAsia="Times New Roman" w:cs="Times New Roman"/>
          <w:bCs/>
        </w:rPr>
        <w:t>военно</w:t>
      </w:r>
      <w:proofErr w:type="spellEnd"/>
      <w:r w:rsidRPr="00D63900">
        <w:rPr>
          <w:rFonts w:eastAsia="Times New Roman" w:cs="Times New Roman"/>
          <w:bCs/>
        </w:rPr>
        <w:t xml:space="preserve"> – политических блоков? В чем заключались их задачи?</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 xml:space="preserve">Каковы причины </w:t>
      </w:r>
      <w:proofErr w:type="gramStart"/>
      <w:r w:rsidRPr="00D63900">
        <w:rPr>
          <w:rFonts w:eastAsia="Times New Roman" w:cs="Times New Roman"/>
          <w:bCs/>
        </w:rPr>
        <w:t>кризисов</w:t>
      </w:r>
      <w:proofErr w:type="gramEnd"/>
      <w:r w:rsidRPr="00D63900">
        <w:rPr>
          <w:rFonts w:eastAsia="Times New Roman" w:cs="Times New Roman"/>
          <w:bCs/>
        </w:rPr>
        <w:t xml:space="preserve"> в 40 – 50-х гг. 20 в.? </w:t>
      </w:r>
      <w:proofErr w:type="gramStart"/>
      <w:r w:rsidRPr="00D63900">
        <w:rPr>
          <w:rFonts w:eastAsia="Times New Roman" w:cs="Times New Roman"/>
          <w:bCs/>
        </w:rPr>
        <w:t>Каковы</w:t>
      </w:r>
      <w:proofErr w:type="gramEnd"/>
      <w:r w:rsidRPr="00D63900">
        <w:rPr>
          <w:rFonts w:eastAsia="Times New Roman" w:cs="Times New Roman"/>
          <w:bCs/>
        </w:rPr>
        <w:t xml:space="preserve"> были их последствия?</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Каковы причины и чем закончились крупнейшие военные конфликты 60 – 80-х гг. 20 в.?</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такое разрядка?</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 была восстановлена экономика после войны?</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Назовите основные черты жизни общества после войны.</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Каковы были основные особенности внутренней политики после войны?</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изменилось в жизни страны в 50-е гг. 20 в.?</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 развивалась экономика СССР в 50-е – первой половине 60-х гг. 20 в.?</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Какие социальные процессы происходили в СССР в данный период?</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 Л.И. Брежнев встал во главе СССР?</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В чем состояли особенности внутренней политики в брежневский период?</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В чем состояла суть экономической реформы 1965г.?</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Чем характеризуется внешнеполитическое положение СССР при Л.И. Брежневе?</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Каковы были цели реформ, начатых М.С. Горбачевым?</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 реформировалась экономика СССР в годы перестройки?</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Какие изменения произошли в политической жизни страны в годы перестройки?</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такое политика гласности?</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Как распался СССР?</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Существовала ли, на ваш взгляд, возможность сохранить СССР. Свое мнение аргументируйте.</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Что такое «шоковая терапия»?</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Для чего осуществлялась приватизация?</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Чем характеризовалась политическая жизнь России в 1991- 1993 г.?</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 xml:space="preserve">Какие перемены происходили в России </w:t>
      </w:r>
      <w:proofErr w:type="gramStart"/>
      <w:r w:rsidRPr="00D63900">
        <w:rPr>
          <w:rFonts w:eastAsia="Times New Roman" w:cs="Times New Roman"/>
          <w:bCs/>
        </w:rPr>
        <w:t>в начале</w:t>
      </w:r>
      <w:proofErr w:type="gramEnd"/>
      <w:r w:rsidRPr="00D63900">
        <w:rPr>
          <w:rFonts w:eastAsia="Times New Roman" w:cs="Times New Roman"/>
          <w:bCs/>
        </w:rPr>
        <w:t xml:space="preserve"> 21 в.?</w:t>
      </w:r>
    </w:p>
    <w:p w:rsidR="00D63900" w:rsidRPr="00D63900" w:rsidRDefault="00D63900" w:rsidP="00D63900">
      <w:pPr>
        <w:numPr>
          <w:ilvl w:val="0"/>
          <w:numId w:val="37"/>
        </w:numPr>
        <w:tabs>
          <w:tab w:val="left" w:pos="708"/>
          <w:tab w:val="left" w:pos="900"/>
          <w:tab w:val="right" w:leader="underscore" w:pos="9639"/>
        </w:tabs>
        <w:spacing w:line="240" w:lineRule="auto"/>
        <w:contextualSpacing/>
        <w:rPr>
          <w:rFonts w:eastAsia="Times New Roman" w:cs="Times New Roman"/>
          <w:bCs/>
        </w:rPr>
      </w:pPr>
      <w:r w:rsidRPr="00D63900">
        <w:rPr>
          <w:rFonts w:eastAsia="Times New Roman" w:cs="Times New Roman"/>
          <w:bCs/>
        </w:rPr>
        <w:t xml:space="preserve">Охарактеризуйте позицию России на международной арене в 90-е г. 20 в. и </w:t>
      </w:r>
      <w:proofErr w:type="gramStart"/>
      <w:r w:rsidRPr="00D63900">
        <w:rPr>
          <w:rFonts w:eastAsia="Times New Roman" w:cs="Times New Roman"/>
          <w:bCs/>
        </w:rPr>
        <w:t>в начале</w:t>
      </w:r>
      <w:proofErr w:type="gramEnd"/>
      <w:r w:rsidRPr="00D63900">
        <w:rPr>
          <w:rFonts w:eastAsia="Times New Roman" w:cs="Times New Roman"/>
          <w:bCs/>
        </w:rPr>
        <w:t xml:space="preserve"> 21 в.</w:t>
      </w:r>
    </w:p>
    <w:p w:rsidR="00D63900" w:rsidRPr="00D63900" w:rsidRDefault="00D63900" w:rsidP="00D63900">
      <w:pPr>
        <w:tabs>
          <w:tab w:val="left" w:pos="900"/>
          <w:tab w:val="right" w:leader="underscore" w:pos="9639"/>
        </w:tabs>
        <w:spacing w:line="240" w:lineRule="auto"/>
        <w:rPr>
          <w:rFonts w:eastAsia="Times New Roman" w:cs="Times New Roman"/>
          <w:bCs/>
        </w:rPr>
      </w:pPr>
    </w:p>
    <w:p w:rsidR="00D63900" w:rsidRPr="00D63900" w:rsidRDefault="00D63900" w:rsidP="00D63900">
      <w:pPr>
        <w:tabs>
          <w:tab w:val="left" w:pos="708"/>
        </w:tabs>
        <w:spacing w:before="240" w:line="240" w:lineRule="auto"/>
        <w:ind w:left="493"/>
        <w:rPr>
          <w:rFonts w:eastAsia="Calibri" w:cs="Times New Roman"/>
          <w:b/>
          <w:szCs w:val="24"/>
          <w:lang w:eastAsia="en-US"/>
        </w:rPr>
      </w:pPr>
      <w:r w:rsidRPr="00D63900">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D63900" w:rsidRPr="00D63900" w:rsidTr="00D63900">
        <w:tc>
          <w:tcPr>
            <w:tcW w:w="2193"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 w:val="20"/>
                <w:szCs w:val="20"/>
              </w:rPr>
            </w:pPr>
            <w:r w:rsidRPr="00D63900">
              <w:rPr>
                <w:rFonts w:eastAsia="Times New Roman" w:cs="Times New Roman"/>
                <w:b/>
                <w:sz w:val="20"/>
                <w:szCs w:val="20"/>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 w:val="20"/>
                <w:szCs w:val="20"/>
              </w:rPr>
            </w:pPr>
            <w:r w:rsidRPr="00D63900">
              <w:rPr>
                <w:rFonts w:eastAsia="Times New Roman" w:cs="Times New Roman"/>
                <w:b/>
                <w:sz w:val="20"/>
                <w:szCs w:val="20"/>
              </w:rPr>
              <w:t>Критерий</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11</w:t>
            </w:r>
          </w:p>
        </w:tc>
        <w:tc>
          <w:tcPr>
            <w:tcW w:w="161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D63900">
              <w:rPr>
                <w:rFonts w:eastAsia="Times New Roman" w:cs="Times New Roman"/>
                <w:sz w:val="20"/>
                <w:szCs w:val="20"/>
              </w:rPr>
              <w:t xml:space="preserve">обучающийся четко, грамотно и без ошибок ответил на вопрос, дал исчерпывающие </w:t>
            </w:r>
            <w:r w:rsidRPr="00D63900">
              <w:rPr>
                <w:rFonts w:eastAsia="Times New Roman" w:cs="Times New Roman"/>
                <w:sz w:val="20"/>
                <w:szCs w:val="20"/>
              </w:rPr>
              <w:lastRenderedPageBreak/>
              <w:t>ответы на дополнительные вопросы.</w:t>
            </w:r>
            <w:proofErr w:type="gramEnd"/>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lastRenderedPageBreak/>
              <w:t>«4» (хорошо)</w:t>
            </w:r>
          </w:p>
        </w:tc>
        <w:tc>
          <w:tcPr>
            <w:tcW w:w="174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9</w:t>
            </w:r>
          </w:p>
        </w:tc>
        <w:tc>
          <w:tcPr>
            <w:tcW w:w="161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D63900">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312" w:lineRule="auto"/>
              <w:jc w:val="center"/>
              <w:rPr>
                <w:rFonts w:eastAsia="Times New Roman" w:cs="Times New Roman"/>
                <w:sz w:val="20"/>
                <w:szCs w:val="20"/>
              </w:rPr>
            </w:pPr>
            <w:r w:rsidRPr="00D63900">
              <w:rPr>
                <w:rFonts w:eastAsia="Times New Roman" w:cs="Times New Roman"/>
                <w:sz w:val="20"/>
                <w:szCs w:val="20"/>
              </w:rPr>
              <w:t>6</w:t>
            </w:r>
          </w:p>
        </w:tc>
        <w:tc>
          <w:tcPr>
            <w:tcW w:w="161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0</w:t>
            </w:r>
          </w:p>
        </w:tc>
        <w:tc>
          <w:tcPr>
            <w:tcW w:w="161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D63900">
              <w:rPr>
                <w:rFonts w:eastAsia="Times New Roman" w:cs="Times New Roman"/>
                <w:sz w:val="20"/>
                <w:szCs w:val="20"/>
              </w:rPr>
              <w:t>обучающийся ответил на вопрос с ошибками или не ответил на вопрос</w:t>
            </w:r>
            <w:proofErr w:type="gramEnd"/>
          </w:p>
        </w:tc>
      </w:tr>
    </w:tbl>
    <w:p w:rsidR="00D63900" w:rsidRPr="00D63900" w:rsidRDefault="00D63900" w:rsidP="00D63900">
      <w:pPr>
        <w:tabs>
          <w:tab w:val="left" w:pos="708"/>
        </w:tabs>
        <w:spacing w:after="200"/>
        <w:jc w:val="left"/>
        <w:rPr>
          <w:rFonts w:eastAsia="Calibri" w:cs="Times New Roman"/>
          <w:szCs w:val="24"/>
          <w:lang w:eastAsia="en-US"/>
        </w:rPr>
      </w:pPr>
    </w:p>
    <w:p w:rsidR="00D63900" w:rsidRPr="00D63900" w:rsidRDefault="00D63900" w:rsidP="00D63900">
      <w:pPr>
        <w:jc w:val="center"/>
        <w:rPr>
          <w:rFonts w:eastAsia="Calibri"/>
          <w:b/>
          <w:lang w:eastAsia="en-US"/>
        </w:rPr>
      </w:pPr>
      <w:r w:rsidRPr="00D63900">
        <w:rPr>
          <w:rFonts w:eastAsia="Calibri"/>
          <w:b/>
          <w:lang w:eastAsia="en-US"/>
        </w:rPr>
        <w:t>ПРЕЗЕНТАЦИЯ</w:t>
      </w:r>
    </w:p>
    <w:p w:rsidR="00D63900" w:rsidRPr="00D63900" w:rsidRDefault="00D63900" w:rsidP="00D63900">
      <w:pPr>
        <w:tabs>
          <w:tab w:val="left" w:pos="708"/>
        </w:tabs>
        <w:spacing w:line="256" w:lineRule="auto"/>
        <w:ind w:firstLine="709"/>
        <w:rPr>
          <w:rFonts w:eastAsia="Times New Roman" w:cs="Times New Roman"/>
        </w:rPr>
      </w:pPr>
    </w:p>
    <w:p w:rsidR="00D63900" w:rsidRPr="00D63900" w:rsidRDefault="00D63900" w:rsidP="00D63900">
      <w:pPr>
        <w:tabs>
          <w:tab w:val="left" w:pos="708"/>
        </w:tabs>
        <w:spacing w:line="256" w:lineRule="auto"/>
        <w:ind w:firstLine="709"/>
        <w:rPr>
          <w:rFonts w:eastAsia="Times New Roman" w:cs="Times New Roman"/>
        </w:rPr>
      </w:pPr>
      <w:r w:rsidRPr="00D63900">
        <w:rPr>
          <w:rFonts w:eastAsia="Times New Roman" w:cs="Times New Roman"/>
        </w:rPr>
        <w:t>Презентация представляет собой результат самостоятельного освоения обучающимся заданной темы, решения поставленной задачи, последующее изложение ее в слайдах и публичное выступление с результатом своей работы (не более 0,3 академического часа). Тема презентации выбирается обучающимся самостоятельно по согласованию с преподавателем, либо назначается преподавателем в начале семестра.</w:t>
      </w:r>
    </w:p>
    <w:p w:rsidR="00D63900" w:rsidRPr="00D63900" w:rsidRDefault="00D63900" w:rsidP="00D63900">
      <w:pPr>
        <w:tabs>
          <w:tab w:val="left" w:pos="708"/>
        </w:tabs>
        <w:spacing w:before="240" w:after="240" w:line="256" w:lineRule="auto"/>
        <w:rPr>
          <w:rFonts w:eastAsia="Calibri" w:cs="Times New Roman"/>
          <w:b/>
          <w:color w:val="000000"/>
        </w:rPr>
      </w:pPr>
      <w:r w:rsidRPr="00D63900">
        <w:rPr>
          <w:rFonts w:eastAsia="Calibri" w:cs="Times New Roman"/>
          <w:b/>
          <w:color w:val="000000"/>
        </w:rPr>
        <w:t>Требования к содержанию и структуре презентации</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 xml:space="preserve">Презентация должна быть выполнена в программе </w:t>
      </w:r>
      <w:r w:rsidRPr="00D63900">
        <w:rPr>
          <w:rFonts w:eastAsia="Calibri" w:cs="Times New Roman"/>
          <w:color w:val="000000"/>
          <w:lang w:val="en-US"/>
        </w:rPr>
        <w:t>PowerPoint</w:t>
      </w:r>
      <w:r w:rsidRPr="00D63900">
        <w:rPr>
          <w:rFonts w:eastAsia="Calibri" w:cs="Times New Roman"/>
          <w:color w:val="000000"/>
        </w:rPr>
        <w:t xml:space="preserve"> в формате </w:t>
      </w:r>
      <w:proofErr w:type="spellStart"/>
      <w:r w:rsidRPr="00D63900">
        <w:rPr>
          <w:rFonts w:eastAsia="Calibri" w:cs="Times New Roman"/>
          <w:color w:val="000000"/>
        </w:rPr>
        <w:t>ppt</w:t>
      </w:r>
      <w:proofErr w:type="spellEnd"/>
      <w:r w:rsidRPr="00D63900">
        <w:rPr>
          <w:rFonts w:eastAsia="Calibri" w:cs="Times New Roman"/>
          <w:color w:val="000000"/>
        </w:rPr>
        <w:t xml:space="preserve"> или </w:t>
      </w:r>
      <w:proofErr w:type="spellStart"/>
      <w:r w:rsidRPr="00D63900">
        <w:rPr>
          <w:rFonts w:eastAsia="Calibri" w:cs="Times New Roman"/>
          <w:color w:val="000000"/>
        </w:rPr>
        <w:t>pptx</w:t>
      </w:r>
      <w:proofErr w:type="spellEnd"/>
      <w:r w:rsidRPr="00D63900">
        <w:rPr>
          <w:rFonts w:eastAsia="Calibri" w:cs="Times New Roman"/>
          <w:color w:val="000000"/>
        </w:rPr>
        <w:t>.</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Объем презентации - не менее 20 слайдов.</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На титульном слайде должны быть указаны название университета, тема работы, фамилия, имя, отчество автора, номер его учебной группы; фамилия, имя, отчество и ученая степень и ученое звание преподавателя.</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На заключительном слайде должен быть представлен список использованных источников;</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Представление в презентации материала по выбранной теме должно иметь четкую структуру и отражать наиболее важные аспекты темы.</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Текст на слайдах должен быть тезисным, отражающим самые важные аспекты темы. Возможно добавление необходимых пояснений и примеров в заметки к слайдам.</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Все иллюстрации, использованные в работе, должны быть отличного качества, сопровождаться подписями, комментариями и ссылками на источники.</w:t>
      </w:r>
    </w:p>
    <w:p w:rsidR="00D63900" w:rsidRPr="00D63900" w:rsidRDefault="00D63900" w:rsidP="00D63900">
      <w:pPr>
        <w:numPr>
          <w:ilvl w:val="0"/>
          <w:numId w:val="38"/>
        </w:numPr>
        <w:tabs>
          <w:tab w:val="left" w:pos="708"/>
        </w:tabs>
        <w:spacing w:line="256" w:lineRule="auto"/>
        <w:rPr>
          <w:rFonts w:eastAsia="Calibri" w:cs="Times New Roman"/>
          <w:color w:val="000000"/>
        </w:rPr>
      </w:pPr>
      <w:r w:rsidRPr="00D63900">
        <w:rPr>
          <w:rFonts w:eastAsia="Calibri" w:cs="Times New Roman"/>
          <w:color w:val="000000"/>
        </w:rPr>
        <w:t>Предпоследний слайд презентации должен содержать авторские выводы по теме работы.</w:t>
      </w:r>
    </w:p>
    <w:p w:rsidR="00D63900" w:rsidRPr="00D63900" w:rsidRDefault="00D63900" w:rsidP="00D63900">
      <w:pPr>
        <w:tabs>
          <w:tab w:val="left" w:pos="708"/>
        </w:tabs>
        <w:spacing w:line="256" w:lineRule="auto"/>
        <w:rPr>
          <w:rFonts w:eastAsia="Calibri" w:cs="Times New Roman"/>
          <w:color w:val="000000"/>
        </w:rPr>
      </w:pPr>
    </w:p>
    <w:p w:rsidR="00D63900" w:rsidRPr="00D63900" w:rsidRDefault="00D63900" w:rsidP="00D63900">
      <w:pPr>
        <w:tabs>
          <w:tab w:val="left" w:pos="708"/>
        </w:tabs>
        <w:spacing w:before="240" w:after="240" w:line="240" w:lineRule="auto"/>
        <w:jc w:val="left"/>
        <w:rPr>
          <w:rFonts w:eastAsia="Calibri" w:cs="Times New Roman"/>
          <w:b/>
          <w:lang w:eastAsia="en-US"/>
        </w:rPr>
      </w:pPr>
      <w:r w:rsidRPr="00D63900">
        <w:rPr>
          <w:rFonts w:eastAsia="Calibri" w:cs="Times New Roman"/>
          <w:b/>
          <w:lang w:eastAsia="en-US"/>
        </w:rPr>
        <w:t>Перечень разделов, по которым проводятся семинары с использованием презентаций, приведен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30"/>
        <w:gridCol w:w="3186"/>
        <w:gridCol w:w="1811"/>
      </w:tblGrid>
      <w:tr w:rsidR="00D63900" w:rsidRPr="00D63900" w:rsidTr="00D63900">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Calibri" w:cs="Times New Roman"/>
                <w:b/>
                <w:lang w:eastAsia="en-US"/>
              </w:rPr>
            </w:pPr>
            <w:r w:rsidRPr="00D63900">
              <w:rPr>
                <w:rFonts w:eastAsia="Times New Roman" w:cs="Times New Roman"/>
                <w:b/>
                <w:lang w:eastAsia="en-US"/>
              </w:rPr>
              <w:t xml:space="preserve">№ </w:t>
            </w:r>
            <w:proofErr w:type="gramStart"/>
            <w:r w:rsidRPr="00D63900">
              <w:rPr>
                <w:rFonts w:eastAsia="Times New Roman" w:cs="Times New Roman"/>
                <w:b/>
                <w:lang w:eastAsia="en-US"/>
              </w:rPr>
              <w:t>п</w:t>
            </w:r>
            <w:proofErr w:type="gramEnd"/>
            <w:r w:rsidRPr="00D63900">
              <w:rPr>
                <w:rFonts w:eastAsia="Times New Roman" w:cs="Times New Roman"/>
                <w:b/>
                <w:lang w:val="en-US" w:eastAsia="en-US"/>
              </w:rPr>
              <w:t>/</w:t>
            </w:r>
            <w:r w:rsidRPr="00D63900">
              <w:rPr>
                <w:rFonts w:eastAsia="Times New Roman" w:cs="Times New Roman"/>
                <w:b/>
                <w:lang w:eastAsia="en-US"/>
              </w:rPr>
              <w:t>п</w:t>
            </w:r>
          </w:p>
        </w:tc>
        <w:tc>
          <w:tcPr>
            <w:tcW w:w="423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Calibri" w:cs="Times New Roman"/>
                <w:b/>
                <w:lang w:eastAsia="en-US"/>
              </w:rPr>
            </w:pPr>
            <w:r w:rsidRPr="00D63900">
              <w:rPr>
                <w:rFonts w:eastAsia="Times New Roman" w:cs="Times New Roman"/>
                <w:b/>
                <w:lang w:eastAsia="en-US"/>
              </w:rPr>
              <w:t>Наименование раздела дисциплины</w:t>
            </w:r>
          </w:p>
        </w:tc>
        <w:tc>
          <w:tcPr>
            <w:tcW w:w="318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Calibri" w:cs="Times New Roman"/>
                <w:b/>
                <w:lang w:eastAsia="en-US"/>
              </w:rPr>
            </w:pPr>
            <w:r w:rsidRPr="00D63900">
              <w:rPr>
                <w:rFonts w:eastAsia="Times New Roman" w:cs="Times New Roman"/>
                <w:b/>
                <w:lang w:eastAsia="en-US"/>
              </w:rPr>
              <w:t>Наименование темы семинара</w:t>
            </w:r>
          </w:p>
        </w:tc>
        <w:tc>
          <w:tcPr>
            <w:tcW w:w="181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
                <w:lang w:eastAsia="en-US"/>
              </w:rPr>
            </w:pPr>
            <w:r w:rsidRPr="00D63900">
              <w:rPr>
                <w:rFonts w:eastAsia="Times New Roman" w:cs="Times New Roman"/>
                <w:b/>
                <w:lang w:eastAsia="en-US"/>
              </w:rPr>
              <w:t>Трудоемкость, часов</w:t>
            </w:r>
          </w:p>
        </w:tc>
      </w:tr>
      <w:tr w:rsidR="00D63900" w:rsidRPr="00D63900" w:rsidTr="00D63900">
        <w:trPr>
          <w:trHeight w:val="329"/>
        </w:trPr>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t>1</w:t>
            </w:r>
          </w:p>
        </w:tc>
        <w:tc>
          <w:tcPr>
            <w:tcW w:w="4230"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 w:val="20"/>
                <w:szCs w:val="20"/>
              </w:rPr>
            </w:pPr>
            <w:r w:rsidRPr="00D63900">
              <w:rPr>
                <w:rFonts w:eastAsia="Times New Roman" w:cs="Times New Roman"/>
                <w:bCs/>
                <w:sz w:val="20"/>
                <w:szCs w:val="20"/>
              </w:rPr>
              <w:t>Назначение ООН, НАТО, ЕС и других организаций и основные направления их деятельности</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 w:val="20"/>
                <w:szCs w:val="20"/>
              </w:rPr>
            </w:pPr>
          </w:p>
        </w:tc>
        <w:tc>
          <w:tcPr>
            <w:tcW w:w="318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t>Сущность, причины создания и основные концепции деятельности международных организаций</w:t>
            </w:r>
          </w:p>
        </w:tc>
        <w:tc>
          <w:tcPr>
            <w:tcW w:w="181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t>2</w:t>
            </w:r>
          </w:p>
        </w:tc>
      </w:tr>
      <w:tr w:rsidR="00D63900" w:rsidRPr="00D63900" w:rsidTr="00D63900">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t>2</w:t>
            </w:r>
          </w:p>
        </w:tc>
        <w:tc>
          <w:tcPr>
            <w:tcW w:w="4230"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 w:val="20"/>
                <w:szCs w:val="20"/>
              </w:rPr>
            </w:pPr>
            <w:r w:rsidRPr="00D63900">
              <w:rPr>
                <w:rFonts w:eastAsia="Times New Roman" w:cs="Times New Roman"/>
                <w:bCs/>
                <w:sz w:val="20"/>
                <w:szCs w:val="20"/>
              </w:rPr>
              <w:t>Россия в системе единого мирового хозяйства на рубеже XX - XXI вв.</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 w:val="20"/>
                <w:szCs w:val="20"/>
              </w:rPr>
            </w:pPr>
          </w:p>
        </w:tc>
        <w:tc>
          <w:tcPr>
            <w:tcW w:w="318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t xml:space="preserve">Современная Россия в 2000-2016 </w:t>
            </w:r>
            <w:proofErr w:type="spellStart"/>
            <w:proofErr w:type="gramStart"/>
            <w:r w:rsidRPr="00D63900">
              <w:rPr>
                <w:rFonts w:eastAsia="Times New Roman" w:cs="Times New Roman"/>
                <w:bCs/>
                <w:sz w:val="20"/>
                <w:szCs w:val="20"/>
              </w:rPr>
              <w:lastRenderedPageBreak/>
              <w:t>гг</w:t>
            </w:r>
            <w:proofErr w:type="spellEnd"/>
            <w:proofErr w:type="gramEnd"/>
          </w:p>
        </w:tc>
        <w:tc>
          <w:tcPr>
            <w:tcW w:w="181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D63900">
              <w:rPr>
                <w:rFonts w:eastAsia="Times New Roman" w:cs="Times New Roman"/>
                <w:bCs/>
                <w:sz w:val="20"/>
                <w:szCs w:val="20"/>
              </w:rPr>
              <w:lastRenderedPageBreak/>
              <w:t>2</w:t>
            </w:r>
          </w:p>
        </w:tc>
      </w:tr>
    </w:tbl>
    <w:p w:rsidR="00D63900" w:rsidRPr="00D63900" w:rsidRDefault="00D63900" w:rsidP="00D63900">
      <w:pPr>
        <w:tabs>
          <w:tab w:val="left" w:pos="708"/>
        </w:tabs>
        <w:spacing w:line="240" w:lineRule="auto"/>
        <w:jc w:val="left"/>
        <w:rPr>
          <w:rFonts w:eastAsia="Calibri" w:cs="Times New Roman"/>
          <w:b/>
          <w:lang w:eastAsia="en-US"/>
        </w:rPr>
      </w:pPr>
    </w:p>
    <w:p w:rsidR="00D63900" w:rsidRPr="00D63900" w:rsidRDefault="00D63900" w:rsidP="00D63900">
      <w:pPr>
        <w:tabs>
          <w:tab w:val="left" w:pos="708"/>
        </w:tabs>
        <w:spacing w:line="240" w:lineRule="auto"/>
        <w:jc w:val="left"/>
        <w:rPr>
          <w:rFonts w:eastAsia="Calibri" w:cs="Times New Roman"/>
          <w:b/>
          <w:lang w:eastAsia="en-US"/>
        </w:rPr>
      </w:pPr>
      <w:r w:rsidRPr="00D63900">
        <w:rPr>
          <w:rFonts w:eastAsia="Calibri" w:cs="Times New Roman"/>
          <w:b/>
          <w:lang w:eastAsia="en-US"/>
        </w:rPr>
        <w:t>Темы презентаций к разделу 1:</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1.</w:t>
      </w:r>
      <w:r w:rsidRPr="00D63900">
        <w:rPr>
          <w:rFonts w:eastAsia="Calibri" w:cs="Times New Roman"/>
          <w:bCs/>
          <w:lang w:eastAsia="en-US"/>
        </w:rPr>
        <w:tab/>
        <w:t>Причины и цели создания ООН</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2.</w:t>
      </w:r>
      <w:r w:rsidRPr="00D63900">
        <w:rPr>
          <w:rFonts w:eastAsia="Calibri" w:cs="Times New Roman"/>
          <w:bCs/>
          <w:lang w:eastAsia="en-US"/>
        </w:rPr>
        <w:tab/>
        <w:t>Роль СССР в формировании структуры ООН</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3.</w:t>
      </w:r>
      <w:r w:rsidRPr="00D63900">
        <w:rPr>
          <w:rFonts w:eastAsia="Calibri" w:cs="Times New Roman"/>
          <w:bCs/>
          <w:lang w:eastAsia="en-US"/>
        </w:rPr>
        <w:tab/>
        <w:t>Изменение роли ООН в современном мире</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4.</w:t>
      </w:r>
      <w:r w:rsidRPr="00D63900">
        <w:rPr>
          <w:rFonts w:eastAsia="Calibri" w:cs="Times New Roman"/>
          <w:bCs/>
          <w:lang w:eastAsia="en-US"/>
        </w:rPr>
        <w:tab/>
        <w:t>Перспективы ООН</w:t>
      </w:r>
    </w:p>
    <w:p w:rsidR="00D63900" w:rsidRPr="00D63900" w:rsidRDefault="00D63900" w:rsidP="00D63900">
      <w:pPr>
        <w:tabs>
          <w:tab w:val="left" w:pos="708"/>
        </w:tabs>
        <w:spacing w:line="240" w:lineRule="auto"/>
        <w:jc w:val="left"/>
        <w:rPr>
          <w:rFonts w:eastAsia="Calibri" w:cs="Times New Roman"/>
          <w:b/>
          <w:lang w:eastAsia="en-US"/>
        </w:rPr>
      </w:pPr>
      <w:r w:rsidRPr="00D63900">
        <w:rPr>
          <w:rFonts w:eastAsia="Calibri" w:cs="Times New Roman"/>
          <w:b/>
          <w:lang w:eastAsia="en-US"/>
        </w:rPr>
        <w:t>Темы презентаций к разделу 2:</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1.</w:t>
      </w:r>
      <w:r w:rsidRPr="00D63900">
        <w:rPr>
          <w:rFonts w:eastAsia="Calibri" w:cs="Times New Roman"/>
          <w:bCs/>
          <w:lang w:eastAsia="en-US"/>
        </w:rPr>
        <w:tab/>
        <w:t>Причины политического и экономического кризиса в России в конце 90-х годов</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2.</w:t>
      </w:r>
      <w:r w:rsidRPr="00D63900">
        <w:rPr>
          <w:rFonts w:eastAsia="Calibri" w:cs="Times New Roman"/>
          <w:bCs/>
          <w:lang w:eastAsia="en-US"/>
        </w:rPr>
        <w:tab/>
        <w:t>Основные направления внутренней политики России в начале 21 века.</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3.</w:t>
      </w:r>
      <w:r w:rsidRPr="00D63900">
        <w:rPr>
          <w:rFonts w:eastAsia="Calibri" w:cs="Times New Roman"/>
          <w:bCs/>
          <w:lang w:eastAsia="en-US"/>
        </w:rPr>
        <w:tab/>
        <w:t>Изменение внешнеполитического курса Российской Федерации</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r w:rsidRPr="00D63900">
        <w:rPr>
          <w:rFonts w:eastAsia="Calibri" w:cs="Times New Roman"/>
          <w:bCs/>
          <w:lang w:eastAsia="en-US"/>
        </w:rPr>
        <w:t>4.</w:t>
      </w:r>
      <w:r w:rsidRPr="00D63900">
        <w:rPr>
          <w:rFonts w:eastAsia="Calibri" w:cs="Times New Roman"/>
          <w:bCs/>
          <w:lang w:eastAsia="en-US"/>
        </w:rPr>
        <w:tab/>
        <w:t>Угрозы и вызовы для России в XXI в.</w:t>
      </w:r>
    </w:p>
    <w:p w:rsidR="00D63900" w:rsidRPr="00D63900" w:rsidRDefault="00D63900" w:rsidP="00D63900">
      <w:pPr>
        <w:tabs>
          <w:tab w:val="left" w:pos="708"/>
        </w:tabs>
        <w:autoSpaceDE w:val="0"/>
        <w:autoSpaceDN w:val="0"/>
        <w:adjustRightInd w:val="0"/>
        <w:spacing w:line="240" w:lineRule="auto"/>
        <w:jc w:val="left"/>
        <w:rPr>
          <w:rFonts w:eastAsia="Calibri" w:cs="Times New Roman"/>
          <w:bCs/>
          <w:lang w:eastAsia="en-US"/>
        </w:rPr>
      </w:pP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r w:rsidRPr="00D63900">
        <w:rPr>
          <w:rFonts w:eastAsia="Calibri" w:cs="Times New Roman"/>
          <w:b/>
          <w:bCs/>
          <w:lang w:eastAsia="en-US"/>
        </w:rPr>
        <w:t>Шкала оценивания и критерии оценки:</w:t>
      </w: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843"/>
        <w:gridCol w:w="1701"/>
        <w:gridCol w:w="1903"/>
        <w:gridCol w:w="1499"/>
      </w:tblGrid>
      <w:tr w:rsidR="00D63900" w:rsidRPr="00D63900" w:rsidTr="00D63900">
        <w:tc>
          <w:tcPr>
            <w:tcW w:w="1384" w:type="dxa"/>
            <w:tcBorders>
              <w:top w:val="single" w:sz="4" w:space="0" w:color="auto"/>
              <w:left w:val="single" w:sz="4" w:space="0" w:color="auto"/>
              <w:bottom w:val="single" w:sz="4" w:space="0" w:color="auto"/>
              <w:right w:val="single" w:sz="4" w:space="0" w:color="auto"/>
            </w:tcBorders>
            <w:vAlign w:val="center"/>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Критерии</w:t>
            </w:r>
          </w:p>
          <w:p w:rsidR="00D63900" w:rsidRPr="00D63900" w:rsidRDefault="00D63900" w:rsidP="00D63900">
            <w:pPr>
              <w:tabs>
                <w:tab w:val="left" w:pos="708"/>
              </w:tabs>
              <w:spacing w:line="240" w:lineRule="auto"/>
              <w:jc w:val="center"/>
              <w:rPr>
                <w:rFonts w:eastAsia="Calibri"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Минимальный ответ,</w:t>
            </w:r>
          </w:p>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60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Изложенный, раскрытый ответ,</w:t>
            </w:r>
          </w:p>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75  баллов</w:t>
            </w:r>
          </w:p>
          <w:p w:rsidR="00D63900" w:rsidRPr="00D63900" w:rsidRDefault="00D63900" w:rsidP="00D63900">
            <w:pPr>
              <w:tabs>
                <w:tab w:val="left" w:pos="708"/>
              </w:tabs>
              <w:spacing w:line="240" w:lineRule="auto"/>
              <w:jc w:val="center"/>
              <w:rPr>
                <w:rFonts w:eastAsia="Calibri"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Законченный, полный ответ,</w:t>
            </w:r>
          </w:p>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90 баллов</w:t>
            </w:r>
          </w:p>
        </w:tc>
        <w:tc>
          <w:tcPr>
            <w:tcW w:w="1903" w:type="dxa"/>
            <w:tcBorders>
              <w:top w:val="single" w:sz="4" w:space="0" w:color="auto"/>
              <w:left w:val="single" w:sz="4" w:space="0" w:color="auto"/>
              <w:bottom w:val="single" w:sz="4" w:space="0" w:color="auto"/>
              <w:right w:val="single" w:sz="4" w:space="0" w:color="auto"/>
            </w:tcBorders>
            <w:vAlign w:val="center"/>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Образцовый, примерный, достойный подражания ответ,</w:t>
            </w:r>
          </w:p>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100 баллов</w:t>
            </w:r>
          </w:p>
          <w:p w:rsidR="00D63900" w:rsidRPr="00D63900" w:rsidRDefault="00D63900" w:rsidP="00D63900">
            <w:pPr>
              <w:tabs>
                <w:tab w:val="left" w:pos="708"/>
              </w:tabs>
              <w:spacing w:line="240" w:lineRule="auto"/>
              <w:jc w:val="center"/>
              <w:rPr>
                <w:rFonts w:eastAsia="Calibri" w:cs="Times New Roman"/>
                <w:b/>
                <w:sz w:val="20"/>
                <w:szCs w:val="20"/>
                <w:lang w:eastAsia="en-US"/>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 xml:space="preserve">Баллы </w:t>
            </w:r>
            <w:proofErr w:type="spellStart"/>
            <w:proofErr w:type="gramStart"/>
            <w:r w:rsidRPr="00D63900">
              <w:rPr>
                <w:rFonts w:eastAsia="Calibri" w:cs="Times New Roman"/>
                <w:b/>
                <w:sz w:val="20"/>
                <w:szCs w:val="20"/>
                <w:lang w:eastAsia="en-US"/>
              </w:rPr>
              <w:t>обуча-ющегося</w:t>
            </w:r>
            <w:proofErr w:type="spellEnd"/>
            <w:proofErr w:type="gramEnd"/>
          </w:p>
        </w:tc>
      </w:tr>
      <w:tr w:rsidR="00D63900" w:rsidRPr="00D63900" w:rsidTr="00D63900">
        <w:tc>
          <w:tcPr>
            <w:tcW w:w="13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Раскрытие проблемы</w:t>
            </w:r>
          </w:p>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(минимальное количество баллов – 24, максимальное количество баллов – 40)</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Проблема не раскрыта. Отсутствуют</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выводы.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Проблема раскрыта не полностью. Выводы не сделаны и/или выводы не обоснованы.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b/>
                <w:sz w:val="20"/>
                <w:szCs w:val="20"/>
                <w:lang w:eastAsia="en-US"/>
              </w:rPr>
            </w:pPr>
            <w:r w:rsidRPr="00D63900">
              <w:rPr>
                <w:rFonts w:eastAsia="Calibri" w:cs="Times New Roman"/>
                <w:sz w:val="20"/>
                <w:szCs w:val="20"/>
                <w:lang w:eastAsia="en-US"/>
              </w:rPr>
              <w:t>Проблема раскрыта. Проведен анализ проблемы без привлечения дополнительной литературы. Не все выводы сделаны и/или обоснованы.</w:t>
            </w:r>
          </w:p>
        </w:tc>
        <w:tc>
          <w:tcPr>
            <w:tcW w:w="1903"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Проблема раскрыта полностью. Проведен анализ проблемы с привлечением дополнительной литературы. Выводы обоснованы.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49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0"/>
                <w:highlight w:val="red"/>
                <w:lang w:eastAsia="en-US"/>
              </w:rPr>
            </w:pPr>
          </w:p>
        </w:tc>
      </w:tr>
      <w:tr w:rsidR="00D63900" w:rsidRPr="00D63900" w:rsidTr="00D63900">
        <w:tc>
          <w:tcPr>
            <w:tcW w:w="13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i/>
                <w:sz w:val="20"/>
                <w:szCs w:val="20"/>
                <w:lang w:eastAsia="en-US"/>
              </w:rPr>
            </w:pPr>
            <w:proofErr w:type="spellStart"/>
            <w:proofErr w:type="gramStart"/>
            <w:r w:rsidRPr="00D63900">
              <w:rPr>
                <w:rFonts w:eastAsia="Calibri" w:cs="Times New Roman"/>
                <w:i/>
                <w:sz w:val="20"/>
                <w:szCs w:val="20"/>
                <w:lang w:eastAsia="en-US"/>
              </w:rPr>
              <w:t>Представле-ние</w:t>
            </w:r>
            <w:proofErr w:type="spellEnd"/>
            <w:proofErr w:type="gramEnd"/>
            <w:r w:rsidRPr="00D63900">
              <w:rPr>
                <w:rFonts w:eastAsia="Calibri" w:cs="Times New Roman"/>
                <w:i/>
                <w:sz w:val="20"/>
                <w:szCs w:val="20"/>
                <w:lang w:eastAsia="en-US"/>
              </w:rPr>
              <w:t xml:space="preserve"> (минимальное количество баллов – 12, максимальное количество баллов – 20)</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Представляемая информация логически не связана. Не использованы профессиональные термины.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Представляемая информация не систематизирована</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и/или не последовательна.</w:t>
            </w:r>
          </w:p>
          <w:p w:rsidR="00D63900" w:rsidRPr="00D63900" w:rsidRDefault="00D63900" w:rsidP="00D63900">
            <w:pPr>
              <w:tabs>
                <w:tab w:val="left" w:pos="708"/>
              </w:tabs>
              <w:spacing w:line="240" w:lineRule="auto"/>
              <w:jc w:val="left"/>
              <w:rPr>
                <w:rFonts w:eastAsia="Calibri" w:cs="Times New Roman"/>
                <w:b/>
                <w:sz w:val="20"/>
                <w:szCs w:val="20"/>
                <w:lang w:eastAsia="en-US"/>
              </w:rPr>
            </w:pPr>
            <w:r w:rsidRPr="00D63900">
              <w:rPr>
                <w:rFonts w:eastAsia="Calibri" w:cs="Times New Roman"/>
                <w:sz w:val="20"/>
                <w:szCs w:val="20"/>
                <w:lang w:eastAsia="en-US"/>
              </w:rPr>
              <w:t>Использован 1-2 профессиональный термин.</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Представляемая информация систематизирована и последовательна.</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Использовано более 2 профессиональных терминов.</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90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Представляемая информация систематизирована, последовательна и логически связана.</w:t>
            </w:r>
          </w:p>
          <w:p w:rsidR="00D63900" w:rsidRPr="00D63900" w:rsidRDefault="00D63900" w:rsidP="00D63900">
            <w:pPr>
              <w:tabs>
                <w:tab w:val="left" w:pos="708"/>
              </w:tabs>
              <w:spacing w:line="240" w:lineRule="auto"/>
              <w:jc w:val="left"/>
              <w:rPr>
                <w:rFonts w:eastAsia="Calibri" w:cs="Times New Roman"/>
                <w:b/>
                <w:sz w:val="20"/>
                <w:szCs w:val="20"/>
                <w:lang w:eastAsia="en-US"/>
              </w:rPr>
            </w:pPr>
            <w:r w:rsidRPr="00D63900">
              <w:rPr>
                <w:rFonts w:eastAsia="Calibri" w:cs="Times New Roman"/>
                <w:sz w:val="20"/>
                <w:szCs w:val="20"/>
                <w:lang w:eastAsia="en-US"/>
              </w:rPr>
              <w:t>Использовано более 5 профессиональных терминов.</w:t>
            </w:r>
          </w:p>
        </w:tc>
        <w:tc>
          <w:tcPr>
            <w:tcW w:w="149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0"/>
                <w:highlight w:val="red"/>
                <w:lang w:eastAsia="en-US"/>
              </w:rPr>
            </w:pPr>
          </w:p>
        </w:tc>
      </w:tr>
      <w:tr w:rsidR="00D63900" w:rsidRPr="00D63900" w:rsidTr="00D63900">
        <w:tc>
          <w:tcPr>
            <w:tcW w:w="13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Оформление</w:t>
            </w:r>
          </w:p>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(минимальное количество баллов – 12, максимальное количество баллов – 20)</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Не использованы</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 xml:space="preserve">информационные технологии (например, </w:t>
            </w:r>
            <w:proofErr w:type="spellStart"/>
            <w:r w:rsidRPr="00D63900">
              <w:rPr>
                <w:rFonts w:eastAsia="Calibri" w:cs="Times New Roman"/>
                <w:sz w:val="20"/>
                <w:szCs w:val="20"/>
                <w:lang w:eastAsia="en-US"/>
              </w:rPr>
              <w:t>PowerPoint</w:t>
            </w:r>
            <w:proofErr w:type="spellEnd"/>
            <w:r w:rsidRPr="00D63900">
              <w:rPr>
                <w:rFonts w:eastAsia="Calibri" w:cs="Times New Roman"/>
                <w:sz w:val="20"/>
                <w:szCs w:val="20"/>
                <w:lang w:eastAsia="en-US"/>
              </w:rPr>
              <w:t>).</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Больше 4 ошибок в представляемой информации.</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Использованы информационные</w:t>
            </w:r>
          </w:p>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 xml:space="preserve">технологии (например, </w:t>
            </w:r>
            <w:proofErr w:type="spellStart"/>
            <w:r w:rsidRPr="00D63900">
              <w:rPr>
                <w:rFonts w:eastAsia="Calibri" w:cs="Times New Roman"/>
                <w:sz w:val="20"/>
                <w:szCs w:val="20"/>
                <w:lang w:eastAsia="en-US"/>
              </w:rPr>
              <w:t>PowerPoint</w:t>
            </w:r>
            <w:proofErr w:type="spellEnd"/>
            <w:r w:rsidRPr="00D63900">
              <w:rPr>
                <w:rFonts w:eastAsia="Calibri" w:cs="Times New Roman"/>
                <w:sz w:val="20"/>
                <w:szCs w:val="20"/>
                <w:lang w:eastAsia="en-US"/>
              </w:rPr>
              <w:t>). 3-4 ошибки в представляемой информации.</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 xml:space="preserve">Использованы информационные технологии (например, </w:t>
            </w:r>
            <w:proofErr w:type="spellStart"/>
            <w:r w:rsidRPr="00D63900">
              <w:rPr>
                <w:rFonts w:eastAsia="Calibri" w:cs="Times New Roman"/>
                <w:sz w:val="20"/>
                <w:szCs w:val="20"/>
                <w:lang w:eastAsia="en-US"/>
              </w:rPr>
              <w:t>PowerPoint</w:t>
            </w:r>
            <w:proofErr w:type="spellEnd"/>
            <w:r w:rsidRPr="00D63900">
              <w:rPr>
                <w:rFonts w:eastAsia="Calibri" w:cs="Times New Roman"/>
                <w:sz w:val="20"/>
                <w:szCs w:val="20"/>
                <w:lang w:eastAsia="en-US"/>
              </w:rPr>
              <w:t>). Не более</w:t>
            </w:r>
            <w:proofErr w:type="gramStart"/>
            <w:r w:rsidRPr="00D63900">
              <w:rPr>
                <w:rFonts w:eastAsia="Calibri" w:cs="Times New Roman"/>
                <w:sz w:val="20"/>
                <w:szCs w:val="20"/>
                <w:lang w:eastAsia="en-US"/>
              </w:rPr>
              <w:t>2</w:t>
            </w:r>
            <w:proofErr w:type="gramEnd"/>
            <w:r w:rsidRPr="00D63900">
              <w:rPr>
                <w:rFonts w:eastAsia="Calibri" w:cs="Times New Roman"/>
                <w:sz w:val="20"/>
                <w:szCs w:val="20"/>
                <w:lang w:eastAsia="en-US"/>
              </w:rPr>
              <w:t xml:space="preserve"> ошибок в представляемой информации.</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90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b/>
                <w:sz w:val="20"/>
                <w:szCs w:val="20"/>
                <w:lang w:eastAsia="en-US"/>
              </w:rPr>
            </w:pPr>
            <w:r w:rsidRPr="00D63900">
              <w:rPr>
                <w:rFonts w:eastAsia="Calibri" w:cs="Times New Roman"/>
                <w:sz w:val="20"/>
                <w:szCs w:val="20"/>
                <w:lang w:eastAsia="en-US"/>
              </w:rPr>
              <w:t xml:space="preserve">Широко использованы возможности информационных технологий (например, </w:t>
            </w:r>
            <w:proofErr w:type="spellStart"/>
            <w:r w:rsidRPr="00D63900">
              <w:rPr>
                <w:rFonts w:eastAsia="Calibri" w:cs="Times New Roman"/>
                <w:sz w:val="20"/>
                <w:szCs w:val="20"/>
                <w:lang w:eastAsia="en-US"/>
              </w:rPr>
              <w:t>PowerPoint</w:t>
            </w:r>
            <w:proofErr w:type="spellEnd"/>
            <w:r w:rsidRPr="00D63900">
              <w:rPr>
                <w:rFonts w:eastAsia="Calibri" w:cs="Times New Roman"/>
                <w:sz w:val="20"/>
                <w:szCs w:val="20"/>
                <w:lang w:eastAsia="en-US"/>
              </w:rPr>
              <w:t>). Отсутствуют ошибки в представляемой информации.</w:t>
            </w:r>
          </w:p>
        </w:tc>
        <w:tc>
          <w:tcPr>
            <w:tcW w:w="149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0"/>
                <w:highlight w:val="red"/>
                <w:lang w:eastAsia="en-US"/>
              </w:rPr>
            </w:pPr>
          </w:p>
        </w:tc>
      </w:tr>
      <w:tr w:rsidR="00D63900" w:rsidRPr="00D63900" w:rsidTr="00D63900">
        <w:tc>
          <w:tcPr>
            <w:tcW w:w="138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 xml:space="preserve">Ответы на вопросы </w:t>
            </w:r>
          </w:p>
          <w:p w:rsidR="00D63900" w:rsidRPr="00D63900" w:rsidRDefault="00D63900" w:rsidP="00D63900">
            <w:pPr>
              <w:tabs>
                <w:tab w:val="left" w:pos="708"/>
              </w:tabs>
              <w:spacing w:line="240" w:lineRule="auto"/>
              <w:jc w:val="left"/>
              <w:rPr>
                <w:rFonts w:eastAsia="Calibri" w:cs="Times New Roman"/>
                <w:i/>
                <w:sz w:val="20"/>
                <w:szCs w:val="20"/>
                <w:lang w:eastAsia="en-US"/>
              </w:rPr>
            </w:pPr>
            <w:r w:rsidRPr="00D63900">
              <w:rPr>
                <w:rFonts w:eastAsia="Calibri" w:cs="Times New Roman"/>
                <w:i/>
                <w:sz w:val="20"/>
                <w:szCs w:val="20"/>
                <w:lang w:eastAsia="en-US"/>
              </w:rPr>
              <w:t xml:space="preserve">(минимальное количество баллов – 12, </w:t>
            </w:r>
            <w:r w:rsidRPr="00D63900">
              <w:rPr>
                <w:rFonts w:eastAsia="Calibri" w:cs="Times New Roman"/>
                <w:i/>
                <w:sz w:val="20"/>
                <w:szCs w:val="20"/>
                <w:lang w:eastAsia="en-US"/>
              </w:rPr>
              <w:lastRenderedPageBreak/>
              <w:t>максимальное количество баллов – 20)</w:t>
            </w: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lastRenderedPageBreak/>
              <w:t>Ответы на вопросы не получены.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Только ответы на элементарные вопросы.</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Ответы на вопросы полные и/или частично полные.</w:t>
            </w:r>
          </w:p>
          <w:p w:rsidR="00D63900" w:rsidRPr="00D63900" w:rsidRDefault="00D63900" w:rsidP="00D63900">
            <w:pPr>
              <w:tabs>
                <w:tab w:val="left" w:pos="708"/>
              </w:tabs>
              <w:spacing w:line="240" w:lineRule="auto"/>
              <w:jc w:val="left"/>
              <w:rPr>
                <w:rFonts w:eastAsia="Calibri" w:cs="Times New Roman"/>
                <w:b/>
                <w:sz w:val="20"/>
                <w:szCs w:val="20"/>
                <w:lang w:eastAsia="en-US"/>
              </w:rPr>
            </w:pPr>
          </w:p>
        </w:tc>
        <w:tc>
          <w:tcPr>
            <w:tcW w:w="190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b/>
                <w:sz w:val="20"/>
                <w:szCs w:val="20"/>
                <w:lang w:eastAsia="en-US"/>
              </w:rPr>
            </w:pPr>
            <w:r w:rsidRPr="00D63900">
              <w:rPr>
                <w:rFonts w:eastAsia="Calibri" w:cs="Times New Roman"/>
                <w:sz w:val="20"/>
                <w:szCs w:val="20"/>
                <w:lang w:eastAsia="en-US"/>
              </w:rPr>
              <w:t>Ответы на вопросы полные с привидением примеров и/или пояснений.</w:t>
            </w:r>
          </w:p>
        </w:tc>
        <w:tc>
          <w:tcPr>
            <w:tcW w:w="149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0"/>
                <w:highlight w:val="red"/>
                <w:lang w:eastAsia="en-US"/>
              </w:rPr>
            </w:pPr>
          </w:p>
        </w:tc>
      </w:tr>
      <w:tr w:rsidR="00D63900" w:rsidRPr="00D63900" w:rsidTr="00D63900">
        <w:tc>
          <w:tcPr>
            <w:tcW w:w="8532" w:type="dxa"/>
            <w:gridSpan w:val="5"/>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right"/>
              <w:rPr>
                <w:rFonts w:eastAsia="Calibri" w:cs="Times New Roman"/>
                <w:b/>
                <w:sz w:val="20"/>
                <w:szCs w:val="20"/>
                <w:lang w:eastAsia="en-US"/>
              </w:rPr>
            </w:pPr>
            <w:r w:rsidRPr="00D63900">
              <w:rPr>
                <w:rFonts w:eastAsia="Calibri" w:cs="Times New Roman"/>
                <w:b/>
                <w:sz w:val="20"/>
                <w:szCs w:val="20"/>
                <w:lang w:eastAsia="en-US"/>
              </w:rPr>
              <w:lastRenderedPageBreak/>
              <w:t>Итого баллов:</w:t>
            </w:r>
          </w:p>
        </w:tc>
        <w:tc>
          <w:tcPr>
            <w:tcW w:w="149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right"/>
              <w:rPr>
                <w:rFonts w:eastAsia="Calibri" w:cs="Times New Roman"/>
                <w:b/>
                <w:sz w:val="20"/>
                <w:szCs w:val="20"/>
                <w:lang w:eastAsia="en-US"/>
              </w:rPr>
            </w:pPr>
          </w:p>
        </w:tc>
      </w:tr>
      <w:tr w:rsidR="00D63900" w:rsidRPr="00D63900" w:rsidTr="00D63900">
        <w:tc>
          <w:tcPr>
            <w:tcW w:w="8532" w:type="dxa"/>
            <w:gridSpan w:val="5"/>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right"/>
              <w:rPr>
                <w:rFonts w:eastAsia="Calibri" w:cs="Times New Roman"/>
                <w:b/>
                <w:sz w:val="20"/>
                <w:szCs w:val="20"/>
                <w:lang w:eastAsia="en-US"/>
              </w:rPr>
            </w:pPr>
            <w:r w:rsidRPr="00D63900">
              <w:rPr>
                <w:rFonts w:eastAsia="Calibri" w:cs="Times New Roman"/>
                <w:b/>
                <w:sz w:val="20"/>
                <w:szCs w:val="20"/>
                <w:lang w:eastAsia="en-US"/>
              </w:rPr>
              <w:t>Минимальное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60</w:t>
            </w:r>
          </w:p>
        </w:tc>
      </w:tr>
      <w:tr w:rsidR="00D63900" w:rsidRPr="00D63900" w:rsidTr="00D63900">
        <w:tc>
          <w:tcPr>
            <w:tcW w:w="8532" w:type="dxa"/>
            <w:gridSpan w:val="5"/>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right"/>
              <w:rPr>
                <w:rFonts w:eastAsia="Calibri" w:cs="Times New Roman"/>
                <w:b/>
                <w:sz w:val="20"/>
                <w:szCs w:val="20"/>
                <w:lang w:eastAsia="en-US"/>
              </w:rPr>
            </w:pPr>
            <w:r w:rsidRPr="00D63900">
              <w:rPr>
                <w:rFonts w:eastAsia="Calibri" w:cs="Times New Roman"/>
                <w:b/>
                <w:sz w:val="20"/>
                <w:szCs w:val="20"/>
                <w:lang w:eastAsia="en-US"/>
              </w:rPr>
              <w:t xml:space="preserve">Максимальное количество баллов: </w:t>
            </w:r>
          </w:p>
        </w:tc>
        <w:tc>
          <w:tcPr>
            <w:tcW w:w="14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100</w:t>
            </w:r>
          </w:p>
        </w:tc>
      </w:tr>
    </w:tbl>
    <w:p w:rsidR="00D63900" w:rsidRPr="00D63900" w:rsidRDefault="00D63900" w:rsidP="00D63900">
      <w:pPr>
        <w:tabs>
          <w:tab w:val="left" w:pos="708"/>
        </w:tabs>
        <w:spacing w:before="240" w:after="200" w:line="240" w:lineRule="auto"/>
        <w:jc w:val="left"/>
        <w:rPr>
          <w:rFonts w:eastAsia="Calibri" w:cs="Times New Roman"/>
          <w:b/>
          <w:lang w:eastAsia="en-US"/>
        </w:rPr>
      </w:pPr>
      <w:r w:rsidRPr="00D63900">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 xml:space="preserve">Оценка </w:t>
            </w:r>
            <w:proofErr w:type="gramStart"/>
            <w:r w:rsidRPr="00D63900">
              <w:rPr>
                <w:rFonts w:eastAsia="Calibri" w:cs="Times New Roman"/>
                <w:b/>
                <w:lang w:eastAsia="en-US"/>
              </w:rPr>
              <w:t>обучающегося</w:t>
            </w:r>
            <w:proofErr w:type="gramEnd"/>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90 ÷ 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отлично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75 ÷ 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pacing w:val="-4"/>
                <w:szCs w:val="20"/>
              </w:rPr>
              <w:t>хорошо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60 ÷ 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удовлетворительно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менее 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неудовлетворительно</w:t>
            </w:r>
          </w:p>
        </w:tc>
      </w:tr>
    </w:tbl>
    <w:p w:rsidR="00D63900" w:rsidRPr="00D63900" w:rsidRDefault="00D63900" w:rsidP="00D63900">
      <w:pPr>
        <w:tabs>
          <w:tab w:val="left" w:pos="708"/>
        </w:tabs>
        <w:rPr>
          <w:rFonts w:eastAsia="Times New Roman" w:cs="Times New Roman"/>
        </w:rPr>
      </w:pPr>
    </w:p>
    <w:p w:rsidR="00D63900" w:rsidRPr="00D63900" w:rsidRDefault="00D63900" w:rsidP="00D63900">
      <w:pPr>
        <w:tabs>
          <w:tab w:val="left" w:pos="708"/>
        </w:tabs>
        <w:rPr>
          <w:rFonts w:eastAsia="Times New Roman" w:cs="Times New Roman"/>
        </w:rPr>
      </w:pPr>
    </w:p>
    <w:p w:rsidR="00D63900" w:rsidRPr="00D63900" w:rsidRDefault="00D63900" w:rsidP="00D63900">
      <w:pPr>
        <w:jc w:val="center"/>
        <w:rPr>
          <w:rFonts w:eastAsia="Times New Roman"/>
          <w:b/>
        </w:rPr>
      </w:pPr>
      <w:r w:rsidRPr="00D63900">
        <w:rPr>
          <w:rFonts w:eastAsia="Times New Roman"/>
          <w:b/>
        </w:rPr>
        <w:t>ТЕСТ</w:t>
      </w:r>
    </w:p>
    <w:p w:rsidR="00D63900" w:rsidRPr="00D63900" w:rsidRDefault="00D63900" w:rsidP="00D63900">
      <w:pPr>
        <w:tabs>
          <w:tab w:val="left" w:pos="567"/>
          <w:tab w:val="left" w:pos="708"/>
        </w:tabs>
        <w:spacing w:line="240" w:lineRule="auto"/>
        <w:rPr>
          <w:rFonts w:eastAsia="Times New Roman" w:cs="Times New Roman"/>
        </w:rPr>
      </w:pPr>
      <w:r w:rsidRPr="00D63900">
        <w:rPr>
          <w:rFonts w:eastAsia="Times New Roman" w:cs="Times New Roman"/>
        </w:rPr>
        <w:tab/>
        <w:t xml:space="preserve">Тестирование проводится во время аудиторных занятий. На выполнение отводится </w:t>
      </w:r>
      <w:r w:rsidRPr="00D63900">
        <w:rPr>
          <w:rFonts w:eastAsia="Calibri" w:cs="Times New Roman"/>
          <w:lang w:eastAsia="en-US"/>
        </w:rPr>
        <w:t>0,5 академического часа</w:t>
      </w:r>
      <w:r w:rsidRPr="00D63900">
        <w:rPr>
          <w:rFonts w:eastAsia="Times New Roman" w:cs="Times New Roman"/>
        </w:rPr>
        <w:t xml:space="preserve">. Работы выполняются индивидуально, в письменной форме. </w:t>
      </w:r>
      <w:proofErr w:type="gramStart"/>
      <w:r w:rsidRPr="00D63900">
        <w:rPr>
          <w:rFonts w:eastAsia="Times New Roman" w:cs="Times New Roman"/>
        </w:rPr>
        <w:t>Обучающимся</w:t>
      </w:r>
      <w:proofErr w:type="gramEnd"/>
      <w:r w:rsidRPr="00D63900">
        <w:rPr>
          <w:rFonts w:eastAsia="Times New Roman" w:cs="Times New Roman"/>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D63900" w:rsidRPr="00D63900" w:rsidRDefault="00D63900" w:rsidP="00D63900">
      <w:pPr>
        <w:tabs>
          <w:tab w:val="left" w:pos="708"/>
        </w:tabs>
        <w:spacing w:before="240" w:after="240" w:line="240" w:lineRule="auto"/>
        <w:jc w:val="left"/>
        <w:rPr>
          <w:rFonts w:eastAsia="Calibri" w:cs="Times New Roman"/>
          <w:b/>
          <w:lang w:eastAsia="en-US"/>
        </w:rPr>
      </w:pPr>
      <w:r w:rsidRPr="00D63900">
        <w:rPr>
          <w:rFonts w:eastAsia="Calibri" w:cs="Times New Roman"/>
          <w:b/>
          <w:lang w:eastAsia="en-US"/>
        </w:rPr>
        <w:t>Перечень разделов, по которым проводится тестирование, приведен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217"/>
      </w:tblGrid>
      <w:tr w:rsidR="00D63900" w:rsidRPr="00D63900" w:rsidTr="00D63900">
        <w:trPr>
          <w:jc w:val="center"/>
        </w:trPr>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Calibri" w:cs="Times New Roman"/>
                <w:b/>
                <w:szCs w:val="24"/>
                <w:lang w:eastAsia="en-US"/>
              </w:rPr>
            </w:pPr>
            <w:r w:rsidRPr="00D63900">
              <w:rPr>
                <w:rFonts w:eastAsia="Times New Roman" w:cs="Times New Roman"/>
                <w:b/>
                <w:szCs w:val="24"/>
                <w:lang w:eastAsia="en-US"/>
              </w:rPr>
              <w:t xml:space="preserve">№ </w:t>
            </w:r>
            <w:proofErr w:type="gramStart"/>
            <w:r w:rsidRPr="00D63900">
              <w:rPr>
                <w:rFonts w:eastAsia="Times New Roman" w:cs="Times New Roman"/>
                <w:b/>
                <w:szCs w:val="24"/>
                <w:lang w:eastAsia="en-US"/>
              </w:rPr>
              <w:t>п</w:t>
            </w:r>
            <w:proofErr w:type="gramEnd"/>
            <w:r w:rsidRPr="00D63900">
              <w:rPr>
                <w:rFonts w:eastAsia="Times New Roman" w:cs="Times New Roman"/>
                <w:b/>
                <w:szCs w:val="24"/>
                <w:lang w:val="en-US" w:eastAsia="en-US"/>
              </w:rPr>
              <w:t>/</w:t>
            </w:r>
            <w:r w:rsidRPr="00D63900">
              <w:rPr>
                <w:rFonts w:eastAsia="Times New Roman" w:cs="Times New Roman"/>
                <w:b/>
                <w:szCs w:val="24"/>
                <w:lang w:eastAsia="en-US"/>
              </w:rPr>
              <w:t>п</w:t>
            </w:r>
          </w:p>
        </w:tc>
        <w:tc>
          <w:tcPr>
            <w:tcW w:w="521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Calibri" w:cs="Times New Roman"/>
                <w:b/>
                <w:szCs w:val="24"/>
                <w:lang w:eastAsia="en-US"/>
              </w:rPr>
            </w:pPr>
            <w:r w:rsidRPr="00D63900">
              <w:rPr>
                <w:rFonts w:eastAsia="Times New Roman" w:cs="Times New Roman"/>
                <w:b/>
                <w:szCs w:val="24"/>
                <w:lang w:eastAsia="en-US"/>
              </w:rPr>
              <w:t>Наименование раздела дисциплины</w:t>
            </w:r>
          </w:p>
        </w:tc>
      </w:tr>
      <w:tr w:rsidR="00D63900" w:rsidRPr="00D63900" w:rsidTr="00D63900">
        <w:trPr>
          <w:jc w:val="center"/>
        </w:trPr>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Cs w:val="24"/>
              </w:rPr>
            </w:pPr>
            <w:r w:rsidRPr="00D63900">
              <w:rPr>
                <w:rFonts w:eastAsia="Times New Roman" w:cs="Times New Roman"/>
                <w:bCs/>
                <w:szCs w:val="24"/>
              </w:rPr>
              <w:t>1</w:t>
            </w:r>
          </w:p>
        </w:tc>
        <w:tc>
          <w:tcPr>
            <w:tcW w:w="5217"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Cs w:val="24"/>
              </w:rPr>
            </w:pPr>
            <w:r w:rsidRPr="00D63900">
              <w:rPr>
                <w:rFonts w:eastAsia="Times New Roman" w:cs="Times New Roman"/>
                <w:bCs/>
                <w:szCs w:val="24"/>
              </w:rPr>
              <w:t>Основные направления и процессы экономического и политического развития ключевых регионов мира на рубеже веков (ХХ – ХХ</w:t>
            </w:r>
            <w:proofErr w:type="gramStart"/>
            <w:r w:rsidRPr="00D63900">
              <w:rPr>
                <w:rFonts w:eastAsia="Times New Roman" w:cs="Times New Roman"/>
                <w:bCs/>
                <w:szCs w:val="24"/>
                <w:lang w:val="en-US"/>
              </w:rPr>
              <w:t>I</w:t>
            </w:r>
            <w:proofErr w:type="gramEnd"/>
            <w:r w:rsidRPr="00D63900">
              <w:rPr>
                <w:rFonts w:eastAsia="Times New Roman" w:cs="Times New Roman"/>
                <w:bCs/>
                <w:szCs w:val="24"/>
              </w:rPr>
              <w:t xml:space="preserve"> вв.)</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Cs w:val="24"/>
              </w:rPr>
            </w:pPr>
          </w:p>
        </w:tc>
      </w:tr>
      <w:tr w:rsidR="00D63900" w:rsidRPr="00D63900" w:rsidTr="00D63900">
        <w:trPr>
          <w:jc w:val="center"/>
        </w:trPr>
        <w:tc>
          <w:tcPr>
            <w:tcW w:w="89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before="240" w:after="240" w:line="240" w:lineRule="auto"/>
              <w:jc w:val="center"/>
              <w:textAlignment w:val="baseline"/>
              <w:rPr>
                <w:rFonts w:eastAsia="Times New Roman" w:cs="Times New Roman"/>
                <w:bCs/>
                <w:szCs w:val="24"/>
              </w:rPr>
            </w:pPr>
            <w:r w:rsidRPr="00D63900">
              <w:rPr>
                <w:rFonts w:eastAsia="Times New Roman" w:cs="Times New Roman"/>
                <w:bCs/>
                <w:szCs w:val="24"/>
              </w:rPr>
              <w:t>2</w:t>
            </w:r>
          </w:p>
        </w:tc>
        <w:tc>
          <w:tcPr>
            <w:tcW w:w="5217"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Cs w:val="24"/>
              </w:rPr>
            </w:pPr>
            <w:r w:rsidRPr="00D63900">
              <w:rPr>
                <w:rFonts w:eastAsia="Times New Roman" w:cs="Times New Roman"/>
                <w:bCs/>
                <w:szCs w:val="24"/>
              </w:rPr>
              <w:t>Послевоенное развитие СССР. Советский Союз и мир в 60-80 гг.</w:t>
            </w:r>
          </w:p>
          <w:p w:rsidR="00D63900" w:rsidRPr="00D63900" w:rsidRDefault="00D63900" w:rsidP="00D63900">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Cs/>
                <w:szCs w:val="24"/>
              </w:rPr>
            </w:pPr>
          </w:p>
        </w:tc>
      </w:tr>
    </w:tbl>
    <w:p w:rsidR="00D63900" w:rsidRPr="00D63900" w:rsidRDefault="00D63900" w:rsidP="00D63900">
      <w:pPr>
        <w:tabs>
          <w:tab w:val="left" w:pos="567"/>
          <w:tab w:val="left" w:pos="708"/>
        </w:tabs>
        <w:spacing w:before="240" w:after="240" w:line="240" w:lineRule="auto"/>
        <w:rPr>
          <w:rFonts w:eastAsia="Times New Roman" w:cs="Times New Roman"/>
          <w:b/>
        </w:rPr>
      </w:pPr>
      <w:r w:rsidRPr="00D63900">
        <w:rPr>
          <w:rFonts w:eastAsia="Times New Roman" w:cs="Times New Roman"/>
          <w:b/>
          <w:spacing w:val="-4"/>
          <w:szCs w:val="20"/>
        </w:rPr>
        <w:t>Примеры тестовых заданий</w:t>
      </w:r>
    </w:p>
    <w:p w:rsidR="00D63900" w:rsidRPr="00D63900" w:rsidRDefault="00D63900" w:rsidP="00D63900">
      <w:pPr>
        <w:tabs>
          <w:tab w:val="right" w:leader="underscore" w:pos="9639"/>
        </w:tabs>
        <w:spacing w:line="240" w:lineRule="auto"/>
        <w:ind w:firstLine="567"/>
        <w:rPr>
          <w:rFonts w:eastAsia="Times New Roman" w:cs="Times New Roman"/>
          <w:spacing w:val="-4"/>
          <w:szCs w:val="20"/>
          <w:u w:val="single"/>
        </w:rPr>
      </w:pPr>
      <w:r w:rsidRPr="00D63900">
        <w:rPr>
          <w:rFonts w:eastAsia="Times New Roman" w:cs="Times New Roman"/>
          <w:spacing w:val="-4"/>
          <w:szCs w:val="20"/>
          <w:u w:val="single"/>
        </w:rPr>
        <w:t>Типовой тест по разделу 1 «</w:t>
      </w:r>
      <w:r w:rsidRPr="00D63900">
        <w:rPr>
          <w:rFonts w:eastAsia="Times New Roman" w:cs="Times New Roman"/>
          <w:bCs/>
          <w:szCs w:val="24"/>
        </w:rPr>
        <w:t>Основные направления и процессы экономического и политического развития ключевых регионов мира на рубеже веков (ХХ – ХХ</w:t>
      </w:r>
      <w:proofErr w:type="gramStart"/>
      <w:r w:rsidRPr="00D63900">
        <w:rPr>
          <w:rFonts w:eastAsia="Times New Roman" w:cs="Times New Roman"/>
          <w:bCs/>
          <w:szCs w:val="24"/>
          <w:lang w:val="en-US"/>
        </w:rPr>
        <w:t>I</w:t>
      </w:r>
      <w:proofErr w:type="gramEnd"/>
      <w:r w:rsidRPr="00D63900">
        <w:rPr>
          <w:rFonts w:eastAsia="Times New Roman" w:cs="Times New Roman"/>
          <w:bCs/>
          <w:szCs w:val="24"/>
        </w:rPr>
        <w:t xml:space="preserve"> вв.)</w:t>
      </w:r>
      <w:r w:rsidRPr="00D63900">
        <w:rPr>
          <w:rFonts w:eastAsia="Times New Roman" w:cs="Times New Roman"/>
          <w:spacing w:val="-4"/>
          <w:szCs w:val="20"/>
          <w:u w:val="single"/>
        </w:rPr>
        <w:t>»:</w:t>
      </w:r>
    </w:p>
    <w:p w:rsidR="00D63900" w:rsidRPr="00D63900" w:rsidRDefault="00D63900" w:rsidP="00D63900">
      <w:pPr>
        <w:tabs>
          <w:tab w:val="right" w:leader="underscore" w:pos="9639"/>
        </w:tabs>
        <w:spacing w:line="240" w:lineRule="auto"/>
        <w:ind w:firstLine="567"/>
        <w:rPr>
          <w:rFonts w:eastAsia="Times New Roman" w:cs="Times New Roman"/>
          <w:spacing w:val="-4"/>
          <w:szCs w:val="20"/>
          <w:u w:val="single"/>
        </w:rPr>
      </w:pP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1. Вьетнамский народ вел борьбу против французских колонизаторов в период:</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А)1945-54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1971-72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1964-68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1973-74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1954-64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 xml:space="preserve">2. Начало «Холодной войны» по традиции связывают </w:t>
      </w:r>
      <w:proofErr w:type="gramStart"/>
      <w:r w:rsidRPr="00D63900">
        <w:rPr>
          <w:rFonts w:eastAsia="Times New Roman" w:cs="Times New Roman"/>
          <w:spacing w:val="-4"/>
          <w:szCs w:val="20"/>
        </w:rPr>
        <w:t>с</w:t>
      </w:r>
      <w:proofErr w:type="gramEnd"/>
      <w:r w:rsidRPr="00D63900">
        <w:rPr>
          <w:rFonts w:eastAsia="Times New Roman" w:cs="Times New Roman"/>
          <w:spacing w:val="-4"/>
          <w:szCs w:val="20"/>
        </w:rPr>
        <w:t>:</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созданием НАТО</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Корейской войной 1950-1953 гг.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Испытанием советского атомного оружия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lastRenderedPageBreak/>
        <w:t>Д) образованием Организации Варшавского договора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речью У. Черчилля в Фултоне</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3. Моделью национального и экономического развития для Южной Кореи ста</w:t>
      </w:r>
      <w:proofErr w:type="gramStart"/>
      <w:r w:rsidRPr="00D63900">
        <w:rPr>
          <w:rFonts w:eastAsia="Times New Roman" w:cs="Times New Roman"/>
          <w:spacing w:val="-4"/>
          <w:szCs w:val="20"/>
        </w:rPr>
        <w:t>л(</w:t>
      </w:r>
      <w:proofErr w:type="gramEnd"/>
      <w:r w:rsidRPr="00D63900">
        <w:rPr>
          <w:rFonts w:eastAsia="Times New Roman" w:cs="Times New Roman"/>
          <w:spacing w:val="-4"/>
          <w:szCs w:val="20"/>
        </w:rPr>
        <w:t>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Япония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Западная Европа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США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Китай</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СССР</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4.Беловежское соглашение 1991 г. Объявило</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принятие новой Конституции СССР</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вывод советских войск из ГДР</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роспуск СССР, создание СНГ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создание ГКЧП</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роспуск КПСС</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5. «Холодная война» охватила период:</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90-е годы XX века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30-40ые годы XX века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40-80ые годы XX века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20-30ые годы XX века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начало XX века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6. В конце XX века произошел распад государства: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Болгария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Румыния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Югославия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Польша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Албания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7. Политика «</w:t>
      </w:r>
      <w:proofErr w:type="spellStart"/>
      <w:r w:rsidRPr="00D63900">
        <w:rPr>
          <w:rFonts w:eastAsia="Times New Roman" w:cs="Times New Roman"/>
          <w:spacing w:val="-4"/>
          <w:szCs w:val="20"/>
        </w:rPr>
        <w:t>тэтчеризма</w:t>
      </w:r>
      <w:proofErr w:type="spellEnd"/>
      <w:r w:rsidRPr="00D63900">
        <w:rPr>
          <w:rFonts w:eastAsia="Times New Roman" w:cs="Times New Roman"/>
          <w:spacing w:val="-4"/>
          <w:szCs w:val="20"/>
        </w:rPr>
        <w:t>» предполагала: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полную занятость населения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бюджетный дефицит</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создание «государства благоденствия»</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государственное регулирование экономики</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ограничение государственного регулирования экономики</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8. Годы французско-вьетнамской войны:</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1945-1954</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1946-1954</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1946-1955</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Д) 1947-1954</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1947-1953</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9. Берлинская стена пала: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9сентября 1989г.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9октября 1989г.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9ноября 1989г.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D) 9августа 1989г.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9декабря 1989г.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10. « Буря в пустыне» - это …</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Действия многонациональных сил ООН против Иранского вторжения в Кувейт.</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Война на территории Африки.</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Конфликт в Эфиопии.</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D) Экологическая катастрофа.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 xml:space="preserve">Е) События в районе </w:t>
      </w:r>
      <w:proofErr w:type="spellStart"/>
      <w:proofErr w:type="gramStart"/>
      <w:r w:rsidRPr="00D63900">
        <w:rPr>
          <w:rFonts w:eastAsia="Times New Roman" w:cs="Times New Roman"/>
          <w:spacing w:val="-4"/>
          <w:szCs w:val="20"/>
        </w:rPr>
        <w:t>Халхин</w:t>
      </w:r>
      <w:proofErr w:type="spellEnd"/>
      <w:r w:rsidRPr="00D63900">
        <w:rPr>
          <w:rFonts w:eastAsia="Times New Roman" w:cs="Times New Roman"/>
          <w:spacing w:val="-4"/>
          <w:szCs w:val="20"/>
        </w:rPr>
        <w:t xml:space="preserve"> – Гол</w:t>
      </w:r>
      <w:proofErr w:type="gramEnd"/>
      <w:r w:rsidRPr="00D63900">
        <w:rPr>
          <w:rFonts w:eastAsia="Times New Roman" w:cs="Times New Roman"/>
          <w:spacing w:val="-4"/>
          <w:szCs w:val="20"/>
        </w:rPr>
        <w:t>.</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11. Годы правления М. С. Горбачева:</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1985 – 1991 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lastRenderedPageBreak/>
        <w:t>В) 1963 – 1982 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1982 – 1985 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D) 1953 – 1964 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1991 1995 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12. После объединения ФРГ и ГДР первое общегерманское правительство канцлер</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А. Меркель</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 xml:space="preserve">В) В. </w:t>
      </w:r>
      <w:proofErr w:type="spellStart"/>
      <w:r w:rsidRPr="00D63900">
        <w:rPr>
          <w:rFonts w:eastAsia="Times New Roman" w:cs="Times New Roman"/>
          <w:spacing w:val="-4"/>
          <w:szCs w:val="20"/>
        </w:rPr>
        <w:t>Бранд</w:t>
      </w:r>
      <w:proofErr w:type="spellEnd"/>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Г. Шредер</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D) Г. Коль</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 xml:space="preserve">Е) Э. </w:t>
      </w:r>
      <w:proofErr w:type="spellStart"/>
      <w:r w:rsidRPr="00D63900">
        <w:rPr>
          <w:rFonts w:eastAsia="Times New Roman" w:cs="Times New Roman"/>
          <w:spacing w:val="-4"/>
          <w:szCs w:val="20"/>
        </w:rPr>
        <w:t>Хонеккер</w:t>
      </w:r>
      <w:proofErr w:type="spellEnd"/>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 xml:space="preserve">13.  Берлинская стена была возведена </w:t>
      </w:r>
      <w:proofErr w:type="gramStart"/>
      <w:r w:rsidRPr="00D63900">
        <w:rPr>
          <w:rFonts w:eastAsia="Times New Roman" w:cs="Times New Roman"/>
          <w:spacing w:val="-4"/>
          <w:szCs w:val="20"/>
        </w:rPr>
        <w:t>в</w:t>
      </w:r>
      <w:proofErr w:type="gramEnd"/>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А) 1960году</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В) 1961г.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С) 1962г.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D) 1963г.</w:t>
      </w:r>
    </w:p>
    <w:p w:rsidR="00D63900" w:rsidRPr="00D63900" w:rsidRDefault="00D63900" w:rsidP="00D63900">
      <w:pPr>
        <w:tabs>
          <w:tab w:val="left" w:pos="708"/>
        </w:tabs>
        <w:spacing w:line="240" w:lineRule="auto"/>
        <w:rPr>
          <w:rFonts w:eastAsia="Times New Roman" w:cs="Times New Roman"/>
          <w:spacing w:val="-4"/>
          <w:szCs w:val="20"/>
        </w:rPr>
      </w:pPr>
      <w:r w:rsidRPr="00D63900">
        <w:rPr>
          <w:rFonts w:eastAsia="Times New Roman" w:cs="Times New Roman"/>
          <w:spacing w:val="-4"/>
          <w:szCs w:val="20"/>
        </w:rPr>
        <w:t>Е) 1964г.</w:t>
      </w:r>
    </w:p>
    <w:p w:rsidR="00D63900" w:rsidRPr="00D63900" w:rsidRDefault="00D63900" w:rsidP="00D63900">
      <w:pPr>
        <w:tabs>
          <w:tab w:val="right" w:leader="underscore" w:pos="9639"/>
        </w:tabs>
        <w:spacing w:line="240" w:lineRule="auto"/>
        <w:ind w:firstLine="567"/>
        <w:rPr>
          <w:rFonts w:eastAsia="Times New Roman" w:cs="Times New Roman"/>
          <w:spacing w:val="-4"/>
          <w:szCs w:val="20"/>
          <w:highlight w:val="yellow"/>
          <w:u w:val="single"/>
        </w:rPr>
      </w:pP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r w:rsidRPr="00D63900">
        <w:rPr>
          <w:rFonts w:eastAsia="Calibri" w:cs="Times New Roman"/>
          <w:b/>
          <w:bCs/>
          <w:lang w:eastAsia="en-US"/>
        </w:rPr>
        <w:t>Шкала оценивания и критерии оценки:</w:t>
      </w: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D63900" w:rsidRPr="00D63900" w:rsidTr="00D63900">
        <w:tc>
          <w:tcPr>
            <w:tcW w:w="4667"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 xml:space="preserve">Баллы </w:t>
            </w:r>
            <w:proofErr w:type="gramStart"/>
            <w:r w:rsidRPr="00D63900">
              <w:rPr>
                <w:rFonts w:eastAsia="Calibri" w:cs="Times New Roman"/>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Максимальное количество баллов</w:t>
            </w:r>
          </w:p>
        </w:tc>
      </w:tr>
      <w:tr w:rsidR="00D63900" w:rsidRPr="00D63900" w:rsidTr="00D63900">
        <w:tc>
          <w:tcPr>
            <w:tcW w:w="46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after="200" w:line="240" w:lineRule="auto"/>
              <w:jc w:val="left"/>
              <w:textAlignment w:val="baseline"/>
              <w:rPr>
                <w:rFonts w:eastAsia="Calibri" w:cs="Times New Roman"/>
                <w:bCs/>
                <w:sz w:val="20"/>
                <w:szCs w:val="20"/>
                <w:lang w:eastAsia="en-US"/>
              </w:rPr>
            </w:pPr>
            <w:r w:rsidRPr="00D63900">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D63900">
              <w:rPr>
                <w:rFonts w:eastAsia="Calibri" w:cs="Times New Roman"/>
                <w:bCs/>
                <w:sz w:val="20"/>
                <w:szCs w:val="20"/>
                <w:lang w:eastAsia="en-US"/>
              </w:rPr>
              <w:t>,</w:t>
            </w:r>
            <w:proofErr w:type="gramEnd"/>
            <w:r w:rsidRPr="00D63900">
              <w:rPr>
                <w:rFonts w:eastAsia="Calibri" w:cs="Times New Roman"/>
                <w:bCs/>
                <w:sz w:val="20"/>
                <w:szCs w:val="20"/>
                <w:lang w:eastAsia="en-US"/>
              </w:rPr>
              <w:t xml:space="preserve"> чем на 7 баллов и более</w:t>
            </w:r>
          </w:p>
        </w:tc>
        <w:tc>
          <w:tcPr>
            <w:tcW w:w="1614"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7</w:t>
            </w:r>
          </w:p>
        </w:tc>
        <w:tc>
          <w:tcPr>
            <w:tcW w:w="189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13</w:t>
            </w:r>
          </w:p>
        </w:tc>
      </w:tr>
      <w:tr w:rsidR="00D63900" w:rsidRPr="00D63900" w:rsidTr="00D63900">
        <w:tc>
          <w:tcPr>
            <w:tcW w:w="4667"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Calibri" w:cs="Times New Roman"/>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7</w:t>
            </w:r>
          </w:p>
        </w:tc>
        <w:tc>
          <w:tcPr>
            <w:tcW w:w="189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13</w:t>
            </w:r>
          </w:p>
        </w:tc>
      </w:tr>
    </w:tbl>
    <w:p w:rsidR="00D63900" w:rsidRPr="00D63900" w:rsidRDefault="00D63900" w:rsidP="00D63900">
      <w:pPr>
        <w:tabs>
          <w:tab w:val="left" w:pos="708"/>
        </w:tabs>
        <w:spacing w:before="240" w:line="240" w:lineRule="auto"/>
        <w:jc w:val="left"/>
        <w:rPr>
          <w:rFonts w:eastAsia="Calibri" w:cs="Times New Roman"/>
          <w:b/>
          <w:lang w:eastAsia="en-US"/>
        </w:rPr>
      </w:pPr>
      <w:r w:rsidRPr="00D63900">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 xml:space="preserve">Оценка </w:t>
            </w:r>
            <w:proofErr w:type="gramStart"/>
            <w:r w:rsidRPr="00D63900">
              <w:rPr>
                <w:rFonts w:eastAsia="Calibri" w:cs="Times New Roman"/>
                <w:b/>
                <w:lang w:eastAsia="en-US"/>
              </w:rPr>
              <w:t>обучающегося</w:t>
            </w:r>
            <w:proofErr w:type="gramEnd"/>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12-13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отлично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10-11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pacing w:val="-4"/>
                <w:szCs w:val="20"/>
              </w:rPr>
              <w:t>хорошо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7-9</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удовлетворительно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менее 7</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неудовлетворительно</w:t>
            </w:r>
          </w:p>
        </w:tc>
      </w:tr>
    </w:tbl>
    <w:p w:rsidR="00D63900" w:rsidRPr="00D63900" w:rsidRDefault="00D63900" w:rsidP="00D63900">
      <w:pPr>
        <w:keepNext/>
        <w:keepLines/>
        <w:tabs>
          <w:tab w:val="left" w:pos="708"/>
        </w:tabs>
        <w:jc w:val="center"/>
        <w:outlineLvl w:val="1"/>
        <w:rPr>
          <w:rFonts w:eastAsia="Calibri" w:cs="Times New Roman"/>
          <w:b/>
          <w:bCs/>
          <w:i/>
          <w:caps/>
          <w:szCs w:val="26"/>
          <w:lang w:eastAsia="en-US"/>
        </w:rPr>
      </w:pPr>
      <w:r w:rsidRPr="00D63900">
        <w:rPr>
          <w:rFonts w:eastAsia="Calibri" w:cs="Times New Roman"/>
          <w:szCs w:val="26"/>
          <w:lang w:eastAsia="en-US"/>
        </w:rPr>
        <w:br w:type="page"/>
      </w:r>
    </w:p>
    <w:p w:rsidR="00D63900" w:rsidRPr="00D63900" w:rsidRDefault="00D63900" w:rsidP="00D63900">
      <w:pPr>
        <w:jc w:val="center"/>
        <w:rPr>
          <w:rFonts w:eastAsia="Calibri"/>
          <w:b/>
          <w:lang w:eastAsia="en-US"/>
        </w:rPr>
      </w:pPr>
      <w:r w:rsidRPr="00D63900">
        <w:rPr>
          <w:rFonts w:eastAsia="Calibri"/>
          <w:b/>
          <w:lang w:eastAsia="en-US"/>
        </w:rPr>
        <w:lastRenderedPageBreak/>
        <w:t>РЕФЕРАТ</w:t>
      </w:r>
    </w:p>
    <w:p w:rsidR="00D63900" w:rsidRPr="00D63900" w:rsidRDefault="00D63900" w:rsidP="00D63900">
      <w:pPr>
        <w:tabs>
          <w:tab w:val="left" w:pos="708"/>
        </w:tabs>
        <w:spacing w:line="240" w:lineRule="auto"/>
        <w:ind w:firstLine="709"/>
        <w:rPr>
          <w:rFonts w:eastAsia="Calibri" w:cs="Times New Roman"/>
          <w:b/>
          <w:szCs w:val="24"/>
          <w:lang w:eastAsia="en-US"/>
        </w:rPr>
      </w:pPr>
      <w:r w:rsidRPr="00D63900">
        <w:rPr>
          <w:rFonts w:eastAsia="Calibri" w:cs="Times New Roman"/>
          <w:color w:val="000000"/>
          <w:szCs w:val="24"/>
        </w:rPr>
        <w:t>Реферат представляет собой самостоятельную работу обучающихся  по изучению и анализу источников по выбранной теме.</w:t>
      </w:r>
    </w:p>
    <w:p w:rsidR="00D63900" w:rsidRPr="00D63900" w:rsidRDefault="00D63900" w:rsidP="00D63900">
      <w:pPr>
        <w:tabs>
          <w:tab w:val="left" w:pos="708"/>
        </w:tabs>
        <w:spacing w:after="240" w:line="240" w:lineRule="auto"/>
        <w:rPr>
          <w:rFonts w:eastAsia="Calibri" w:cs="Times New Roman"/>
          <w:b/>
          <w:szCs w:val="24"/>
          <w:lang w:eastAsia="en-US"/>
        </w:rPr>
      </w:pPr>
      <w:r w:rsidRPr="00D63900">
        <w:rPr>
          <w:rFonts w:eastAsia="Calibri" w:cs="Times New Roman"/>
          <w:b/>
          <w:szCs w:val="24"/>
          <w:lang w:eastAsia="en-US"/>
        </w:rPr>
        <w:t>Примерная тематика рефератов:</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«Новый политический курс» Г.М. Маленкова</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ХХ съезд КПСС и его историческое значение</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 xml:space="preserve">Проявление волюнтаризм </w:t>
      </w:r>
      <w:proofErr w:type="spellStart"/>
      <w:r w:rsidRPr="00D63900">
        <w:rPr>
          <w:rFonts w:eastAsia="Calibri" w:cs="Times New Roman"/>
          <w:lang w:eastAsia="en-US"/>
        </w:rPr>
        <w:t>Н.С.Хрущева</w:t>
      </w:r>
      <w:proofErr w:type="spellEnd"/>
      <w:r w:rsidRPr="00D63900">
        <w:rPr>
          <w:rFonts w:eastAsia="Calibri" w:cs="Times New Roman"/>
          <w:lang w:eastAsia="en-US"/>
        </w:rPr>
        <w:t xml:space="preserve"> в политической, экономической и социальной сферах</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Развитие советского искусства в период оттепели</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Проявление застойных явлений в экономической жизни СССР и их причины</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Развитой социализм и его отражение в Конституции 1977 г.</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Разрядка международной напряженности. Причины и последствия</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Отношения СССР с социалистическими странами</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Причины и цели создания ООН</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Роль СССР в формировании структуры ООН</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Изменение роли ООН в современном мире</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Перспективы ООН</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Участие стран НАТО в военно-политических конфликтах XX-XXI вв.</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Кризис международных отношений в современном мире</w:t>
      </w:r>
    </w:p>
    <w:p w:rsidR="00D63900" w:rsidRPr="00D63900" w:rsidRDefault="00D63900" w:rsidP="00D63900">
      <w:pPr>
        <w:numPr>
          <w:ilvl w:val="0"/>
          <w:numId w:val="39"/>
        </w:numPr>
        <w:tabs>
          <w:tab w:val="left" w:pos="708"/>
        </w:tabs>
        <w:contextualSpacing/>
        <w:rPr>
          <w:rFonts w:eastAsia="Calibri" w:cs="Times New Roman"/>
          <w:lang w:eastAsia="en-US"/>
        </w:rPr>
      </w:pPr>
      <w:proofErr w:type="gramStart"/>
      <w:r w:rsidRPr="00D63900">
        <w:rPr>
          <w:rFonts w:eastAsia="Calibri" w:cs="Times New Roman"/>
          <w:lang w:eastAsia="en-US"/>
        </w:rPr>
        <w:t>Локальные конфликты в конце ХХ в. в СССР</w:t>
      </w:r>
      <w:proofErr w:type="gramEnd"/>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Причины и развитие конфликта на Украине</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Причины политического и экономического кризиса в России в конце 90-х годов</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Основные направления внутренней политики России в начале 21 века.</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Изменение внешнеполитического курса Российской Федерации</w:t>
      </w:r>
    </w:p>
    <w:p w:rsidR="00D63900" w:rsidRPr="00D63900" w:rsidRDefault="00D63900" w:rsidP="00D63900">
      <w:pPr>
        <w:numPr>
          <w:ilvl w:val="0"/>
          <w:numId w:val="39"/>
        </w:numPr>
        <w:tabs>
          <w:tab w:val="left" w:pos="708"/>
        </w:tabs>
        <w:contextualSpacing/>
        <w:rPr>
          <w:rFonts w:eastAsia="Calibri" w:cs="Times New Roman"/>
          <w:lang w:eastAsia="en-US"/>
        </w:rPr>
      </w:pPr>
      <w:r w:rsidRPr="00D63900">
        <w:rPr>
          <w:rFonts w:eastAsia="Calibri" w:cs="Times New Roman"/>
          <w:lang w:eastAsia="en-US"/>
        </w:rPr>
        <w:t>Угрозы и вызовы для России в XXI в.</w:t>
      </w:r>
    </w:p>
    <w:p w:rsidR="00D63900" w:rsidRPr="00D63900" w:rsidRDefault="00D63900" w:rsidP="00D63900">
      <w:pPr>
        <w:tabs>
          <w:tab w:val="left" w:pos="708"/>
        </w:tabs>
        <w:rPr>
          <w:rFonts w:eastAsia="Calibri" w:cs="Times New Roman"/>
          <w:lang w:eastAsia="en-US"/>
        </w:rPr>
      </w:pPr>
    </w:p>
    <w:p w:rsidR="00D63900" w:rsidRPr="00D63900" w:rsidRDefault="00D63900" w:rsidP="00D63900">
      <w:pPr>
        <w:tabs>
          <w:tab w:val="left" w:pos="708"/>
        </w:tabs>
        <w:spacing w:line="254" w:lineRule="auto"/>
        <w:ind w:firstLine="709"/>
        <w:rPr>
          <w:rFonts w:eastAsia="Calibri" w:cs="Times New Roman"/>
          <w:color w:val="000000"/>
          <w:szCs w:val="24"/>
        </w:rPr>
      </w:pPr>
      <w:r w:rsidRPr="00D63900">
        <w:rPr>
          <w:rFonts w:eastAsia="Calibri" w:cs="Times New Roman"/>
          <w:b/>
          <w:color w:val="000000"/>
          <w:szCs w:val="24"/>
        </w:rPr>
        <w:t>Требования к содержанию и структуре реферата</w:t>
      </w:r>
    </w:p>
    <w:p w:rsidR="00D63900" w:rsidRPr="00D63900" w:rsidRDefault="00D63900" w:rsidP="00D63900">
      <w:pPr>
        <w:numPr>
          <w:ilvl w:val="0"/>
          <w:numId w:val="40"/>
        </w:numPr>
        <w:tabs>
          <w:tab w:val="left" w:pos="708"/>
        </w:tabs>
        <w:spacing w:line="254" w:lineRule="auto"/>
        <w:contextualSpacing/>
        <w:jc w:val="left"/>
        <w:rPr>
          <w:rFonts w:eastAsia="Calibri" w:cs="Times New Roman"/>
          <w:color w:val="000000"/>
          <w:szCs w:val="24"/>
        </w:rPr>
      </w:pPr>
      <w:r w:rsidRPr="00D63900">
        <w:rPr>
          <w:rFonts w:eastAsia="Calibri" w:cs="Times New Roman"/>
          <w:color w:val="000000"/>
          <w:szCs w:val="24"/>
        </w:rPr>
        <w:t>Объем реферата не менее 10 страниц.</w:t>
      </w:r>
    </w:p>
    <w:p w:rsidR="00D63900" w:rsidRPr="00D63900" w:rsidRDefault="00D63900" w:rsidP="00D63900">
      <w:pPr>
        <w:numPr>
          <w:ilvl w:val="0"/>
          <w:numId w:val="40"/>
        </w:numPr>
        <w:tabs>
          <w:tab w:val="left" w:pos="708"/>
        </w:tabs>
        <w:spacing w:line="254" w:lineRule="auto"/>
        <w:contextualSpacing/>
        <w:jc w:val="left"/>
        <w:rPr>
          <w:rFonts w:eastAsia="Calibri" w:cs="Times New Roman"/>
          <w:color w:val="000000"/>
          <w:szCs w:val="24"/>
        </w:rPr>
      </w:pPr>
      <w:r w:rsidRPr="00D63900">
        <w:rPr>
          <w:rFonts w:eastAsia="Calibri" w:cs="Times New Roman"/>
          <w:color w:val="000000"/>
          <w:szCs w:val="24"/>
        </w:rPr>
        <w:t>Обязательно использование не менее 2 отечественных источников и желательно использование не менее 1 иностранного источника.</w:t>
      </w:r>
    </w:p>
    <w:p w:rsidR="00D63900" w:rsidRPr="00D63900" w:rsidRDefault="00D63900" w:rsidP="00D63900">
      <w:pPr>
        <w:numPr>
          <w:ilvl w:val="0"/>
          <w:numId w:val="40"/>
        </w:numPr>
        <w:tabs>
          <w:tab w:val="left" w:pos="708"/>
        </w:tabs>
        <w:spacing w:line="254" w:lineRule="auto"/>
        <w:contextualSpacing/>
        <w:jc w:val="left"/>
        <w:rPr>
          <w:rFonts w:eastAsia="Calibri" w:cs="Times New Roman"/>
          <w:color w:val="000000"/>
          <w:szCs w:val="24"/>
        </w:rPr>
      </w:pPr>
      <w:r w:rsidRPr="00D63900">
        <w:rPr>
          <w:rFonts w:eastAsia="Calibri" w:cs="Times New Roman"/>
          <w:color w:val="000000"/>
          <w:szCs w:val="24"/>
        </w:rPr>
        <w:t>Желательно, чтобы используемые в реферате источники были опубликованы не позднее 2017 года.</w:t>
      </w:r>
    </w:p>
    <w:p w:rsidR="00D63900" w:rsidRPr="00D63900" w:rsidRDefault="00D63900" w:rsidP="00D63900">
      <w:pPr>
        <w:tabs>
          <w:tab w:val="left" w:pos="708"/>
        </w:tabs>
        <w:spacing w:line="254" w:lineRule="auto"/>
        <w:ind w:left="-360" w:firstLine="709"/>
        <w:rPr>
          <w:rFonts w:eastAsia="Calibri" w:cs="Times New Roman"/>
          <w:color w:val="000000"/>
          <w:szCs w:val="24"/>
        </w:rPr>
      </w:pPr>
      <w:r w:rsidRPr="00D63900">
        <w:rPr>
          <w:rFonts w:eastAsia="Calibri" w:cs="Times New Roman"/>
          <w:color w:val="000000"/>
          <w:szCs w:val="24"/>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D63900" w:rsidRPr="00D63900" w:rsidRDefault="00D63900" w:rsidP="00D63900">
      <w:pPr>
        <w:tabs>
          <w:tab w:val="left" w:pos="708"/>
        </w:tabs>
        <w:autoSpaceDE w:val="0"/>
        <w:autoSpaceDN w:val="0"/>
        <w:adjustRightInd w:val="0"/>
        <w:spacing w:line="240" w:lineRule="auto"/>
        <w:jc w:val="left"/>
        <w:rPr>
          <w:rFonts w:eastAsia="Calibri" w:cs="Times New Roman"/>
          <w:i/>
          <w:szCs w:val="24"/>
          <w:lang w:eastAsia="en-US"/>
        </w:rPr>
      </w:pPr>
    </w:p>
    <w:p w:rsidR="00D63900" w:rsidRPr="00D63900" w:rsidRDefault="00D63900" w:rsidP="00D63900">
      <w:pPr>
        <w:tabs>
          <w:tab w:val="left" w:pos="708"/>
        </w:tabs>
        <w:autoSpaceDE w:val="0"/>
        <w:autoSpaceDN w:val="0"/>
        <w:adjustRightInd w:val="0"/>
        <w:spacing w:line="240" w:lineRule="auto"/>
        <w:jc w:val="left"/>
        <w:rPr>
          <w:rFonts w:eastAsia="Calibri" w:cs="Times New Roman"/>
          <w:b/>
          <w:bCs/>
          <w:szCs w:val="24"/>
          <w:lang w:eastAsia="en-US"/>
        </w:rPr>
      </w:pPr>
      <w:r w:rsidRPr="00D63900">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D63900" w:rsidRPr="00D63900" w:rsidTr="00D63900">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sz w:val="20"/>
                <w:szCs w:val="24"/>
                <w:lang w:eastAsia="en-US"/>
              </w:rPr>
            </w:pPr>
            <w:r w:rsidRPr="00D63900">
              <w:rPr>
                <w:rFonts w:eastAsia="Calibri" w:cs="Times New Roman"/>
                <w:b/>
                <w:sz w:val="20"/>
                <w:szCs w:val="24"/>
                <w:lang w:eastAsia="en-US"/>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sz w:val="20"/>
                <w:szCs w:val="24"/>
                <w:lang w:eastAsia="en-US"/>
              </w:rPr>
            </w:pPr>
            <w:r w:rsidRPr="00D63900">
              <w:rPr>
                <w:rFonts w:eastAsia="Calibri" w:cs="Times New Roman"/>
                <w:b/>
                <w:sz w:val="20"/>
                <w:szCs w:val="24"/>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autoSpaceDE w:val="0"/>
              <w:autoSpaceDN w:val="0"/>
              <w:adjustRightInd w:val="0"/>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 xml:space="preserve">Баллы </w:t>
            </w:r>
            <w:proofErr w:type="spellStart"/>
            <w:proofErr w:type="gramStart"/>
            <w:r w:rsidRPr="00D63900">
              <w:rPr>
                <w:rFonts w:eastAsia="Calibri" w:cs="Times New Roman"/>
                <w:b/>
                <w:bCs/>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autoSpaceDE w:val="0"/>
              <w:autoSpaceDN w:val="0"/>
              <w:adjustRightInd w:val="0"/>
              <w:spacing w:line="240" w:lineRule="auto"/>
              <w:jc w:val="center"/>
              <w:rPr>
                <w:rFonts w:eastAsia="Calibri" w:cs="Times New Roman"/>
                <w:b/>
                <w:bCs/>
                <w:sz w:val="20"/>
                <w:szCs w:val="20"/>
                <w:lang w:eastAsia="en-US"/>
              </w:rPr>
            </w:pPr>
            <w:proofErr w:type="spellStart"/>
            <w:proofErr w:type="gramStart"/>
            <w:r w:rsidRPr="00D63900">
              <w:rPr>
                <w:rFonts w:eastAsia="Calibri" w:cs="Times New Roman"/>
                <w:b/>
                <w:bCs/>
                <w:sz w:val="20"/>
                <w:szCs w:val="20"/>
                <w:lang w:eastAsia="en-US"/>
              </w:rPr>
              <w:t>Минималь-ное</w:t>
            </w:r>
            <w:proofErr w:type="spellEnd"/>
            <w:proofErr w:type="gramEnd"/>
            <w:r w:rsidRPr="00D63900">
              <w:rPr>
                <w:rFonts w:eastAsia="Calibri" w:cs="Times New Roman"/>
                <w:b/>
                <w:bCs/>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autoSpaceDE w:val="0"/>
              <w:autoSpaceDN w:val="0"/>
              <w:adjustRightInd w:val="0"/>
              <w:spacing w:line="240" w:lineRule="auto"/>
              <w:jc w:val="center"/>
              <w:rPr>
                <w:rFonts w:eastAsia="Calibri" w:cs="Times New Roman"/>
                <w:b/>
                <w:bCs/>
                <w:sz w:val="20"/>
                <w:szCs w:val="20"/>
                <w:lang w:eastAsia="en-US"/>
              </w:rPr>
            </w:pPr>
            <w:proofErr w:type="spellStart"/>
            <w:proofErr w:type="gramStart"/>
            <w:r w:rsidRPr="00D63900">
              <w:rPr>
                <w:rFonts w:eastAsia="Calibri" w:cs="Times New Roman"/>
                <w:b/>
                <w:bCs/>
                <w:sz w:val="20"/>
                <w:szCs w:val="20"/>
                <w:lang w:eastAsia="en-US"/>
              </w:rPr>
              <w:t>Максималь-ное</w:t>
            </w:r>
            <w:proofErr w:type="spellEnd"/>
            <w:proofErr w:type="gramEnd"/>
            <w:r w:rsidRPr="00D63900">
              <w:rPr>
                <w:rFonts w:eastAsia="Calibri" w:cs="Times New Roman"/>
                <w:b/>
                <w:bCs/>
                <w:sz w:val="20"/>
                <w:szCs w:val="20"/>
                <w:lang w:eastAsia="en-US"/>
              </w:rPr>
              <w:t xml:space="preserve"> количество баллов</w:t>
            </w:r>
          </w:p>
        </w:tc>
      </w:tr>
      <w:tr w:rsidR="00D63900" w:rsidRPr="00D63900" w:rsidTr="00D63900">
        <w:tc>
          <w:tcPr>
            <w:tcW w:w="19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1"/>
              </w:numPr>
              <w:tabs>
                <w:tab w:val="left" w:pos="708"/>
              </w:tabs>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актуальность проблемы и темы;</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новизна и самостоятельность в постановке проблемы, в формулировании нового аспекта выбранной для анализа проблемы;</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20</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30</w:t>
            </w:r>
          </w:p>
        </w:tc>
      </w:tr>
      <w:tr w:rsidR="00D63900" w:rsidRPr="00D63900" w:rsidTr="00D63900">
        <w:tc>
          <w:tcPr>
            <w:tcW w:w="19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1"/>
              </w:numPr>
              <w:tabs>
                <w:tab w:val="left" w:pos="708"/>
              </w:tabs>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 xml:space="preserve">Степень раскрытия сущности </w:t>
            </w:r>
            <w:r w:rsidRPr="00D63900">
              <w:rPr>
                <w:rFonts w:eastAsia="Calibri" w:cs="Times New Roman"/>
                <w:sz w:val="20"/>
                <w:szCs w:val="24"/>
                <w:lang w:eastAsia="en-US"/>
              </w:rPr>
              <w:lastRenderedPageBreak/>
              <w:t>проблемы</w:t>
            </w:r>
          </w:p>
        </w:tc>
        <w:tc>
          <w:tcPr>
            <w:tcW w:w="425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lastRenderedPageBreak/>
              <w:t>соответствие плана теме реферата;</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соответствие содержания теме и плану реферата;</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lastRenderedPageBreak/>
              <w:t>полнота и глубина раскрытия основных понятий проблемы;</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обоснованность способов и методов работы с материалом;</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умение работать с литературой, систематизировать и структурировать материал;</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15</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25</w:t>
            </w:r>
          </w:p>
        </w:tc>
      </w:tr>
      <w:tr w:rsidR="00D63900" w:rsidRPr="00D63900" w:rsidTr="00D63900">
        <w:tc>
          <w:tcPr>
            <w:tcW w:w="19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1"/>
              </w:numPr>
              <w:tabs>
                <w:tab w:val="left" w:pos="708"/>
              </w:tabs>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lastRenderedPageBreak/>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круг, полнота использования литературных источников по проблеме;</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15</w:t>
            </w:r>
          </w:p>
        </w:tc>
      </w:tr>
      <w:tr w:rsidR="00D63900" w:rsidRPr="00D63900" w:rsidTr="00D63900">
        <w:tc>
          <w:tcPr>
            <w:tcW w:w="19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1"/>
              </w:numPr>
              <w:tabs>
                <w:tab w:val="left" w:pos="708"/>
              </w:tabs>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правильное оформление ссылок на используемую литературу;</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грамотность и культура изложения;</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владение терминологией и понятийным аппаратом проблемы;</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соблюдение требований к объему реферата;</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20</w:t>
            </w:r>
          </w:p>
        </w:tc>
      </w:tr>
      <w:tr w:rsidR="00D63900" w:rsidRPr="00D63900" w:rsidTr="00D63900">
        <w:tc>
          <w:tcPr>
            <w:tcW w:w="195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1"/>
              </w:numPr>
              <w:tabs>
                <w:tab w:val="left" w:pos="708"/>
              </w:tabs>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отсутствие орфографических и синтаксических ошибок, стилистических погрешностей;</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 xml:space="preserve">отсутствие опечаток, сокращений слов, </w:t>
            </w:r>
            <w:proofErr w:type="gramStart"/>
            <w:r w:rsidRPr="00D63900">
              <w:rPr>
                <w:rFonts w:eastAsia="Calibri" w:cs="Times New Roman"/>
                <w:sz w:val="20"/>
                <w:szCs w:val="24"/>
                <w:lang w:eastAsia="en-US"/>
              </w:rPr>
              <w:t>кроме</w:t>
            </w:r>
            <w:proofErr w:type="gramEnd"/>
            <w:r w:rsidRPr="00D63900">
              <w:rPr>
                <w:rFonts w:eastAsia="Calibri" w:cs="Times New Roman"/>
                <w:sz w:val="20"/>
                <w:szCs w:val="24"/>
                <w:lang w:eastAsia="en-US"/>
              </w:rPr>
              <w:t xml:space="preserve"> общепринятых;</w:t>
            </w:r>
          </w:p>
          <w:p w:rsidR="00D63900" w:rsidRPr="00D63900" w:rsidRDefault="00D63900" w:rsidP="00D63900">
            <w:pPr>
              <w:numPr>
                <w:ilvl w:val="0"/>
                <w:numId w:val="42"/>
              </w:numPr>
              <w:tabs>
                <w:tab w:val="left" w:pos="708"/>
              </w:tabs>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D63900">
              <w:rPr>
                <w:rFonts w:eastAsia="Calibri" w:cs="Times New Roman"/>
                <w:sz w:val="20"/>
                <w:szCs w:val="24"/>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5</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 w:val="20"/>
                <w:szCs w:val="24"/>
                <w:lang w:eastAsia="en-US"/>
              </w:rPr>
            </w:pPr>
            <w:r w:rsidRPr="00D63900">
              <w:rPr>
                <w:rFonts w:eastAsia="Calibri" w:cs="Times New Roman"/>
                <w:sz w:val="20"/>
                <w:szCs w:val="24"/>
                <w:lang w:eastAsia="en-US"/>
              </w:rPr>
              <w:t>10</w:t>
            </w:r>
          </w:p>
        </w:tc>
      </w:tr>
      <w:tr w:rsidR="00D63900" w:rsidRPr="00D63900" w:rsidTr="00D63900">
        <w:tc>
          <w:tcPr>
            <w:tcW w:w="6204" w:type="dxa"/>
            <w:gridSpan w:val="2"/>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autoSpaceDE w:val="0"/>
              <w:autoSpaceDN w:val="0"/>
              <w:adjustRightInd w:val="0"/>
              <w:spacing w:line="240" w:lineRule="auto"/>
              <w:jc w:val="left"/>
              <w:rPr>
                <w:rFonts w:eastAsia="Calibri" w:cs="Times New Roman"/>
                <w:b/>
                <w:bCs/>
                <w:sz w:val="20"/>
                <w:szCs w:val="20"/>
                <w:lang w:eastAsia="en-US"/>
              </w:rPr>
            </w:pPr>
            <w:r w:rsidRPr="00D63900">
              <w:rPr>
                <w:rFonts w:eastAsia="Calibri" w:cs="Times New Roman"/>
                <w:b/>
                <w:bCs/>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autoSpaceDE w:val="0"/>
              <w:autoSpaceDN w:val="0"/>
              <w:adjustRightInd w:val="0"/>
              <w:spacing w:line="240" w:lineRule="auto"/>
              <w:jc w:val="left"/>
              <w:rPr>
                <w:rFonts w:eastAsia="Calibri" w:cs="Times New Roman"/>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autoSpaceDE w:val="0"/>
              <w:autoSpaceDN w:val="0"/>
              <w:adjustRightInd w:val="0"/>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autoSpaceDE w:val="0"/>
              <w:autoSpaceDN w:val="0"/>
              <w:adjustRightInd w:val="0"/>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100</w:t>
            </w:r>
          </w:p>
        </w:tc>
      </w:tr>
    </w:tbl>
    <w:p w:rsidR="00D63900" w:rsidRPr="00D63900" w:rsidRDefault="00D63900" w:rsidP="00D63900">
      <w:pPr>
        <w:tabs>
          <w:tab w:val="left" w:pos="708"/>
        </w:tabs>
        <w:spacing w:before="240" w:after="240" w:line="240" w:lineRule="auto"/>
        <w:ind w:firstLine="709"/>
        <w:rPr>
          <w:rFonts w:eastAsia="Calibri" w:cs="Times New Roman"/>
          <w:b/>
          <w:szCs w:val="24"/>
          <w:lang w:eastAsia="en-US"/>
        </w:rPr>
      </w:pPr>
      <w:r w:rsidRPr="00D63900">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szCs w:val="24"/>
                <w:lang w:eastAsia="en-US"/>
              </w:rPr>
            </w:pPr>
            <w:r w:rsidRPr="00D63900">
              <w:rPr>
                <w:rFonts w:eastAsia="Calibri" w:cs="Times New Roman"/>
                <w:b/>
                <w:szCs w:val="24"/>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szCs w:val="24"/>
                <w:lang w:eastAsia="en-US"/>
              </w:rPr>
            </w:pPr>
            <w:r w:rsidRPr="00D63900">
              <w:rPr>
                <w:rFonts w:eastAsia="Calibri" w:cs="Times New Roman"/>
                <w:b/>
                <w:szCs w:val="24"/>
                <w:lang w:eastAsia="en-US"/>
              </w:rPr>
              <w:t xml:space="preserve">Оценка </w:t>
            </w:r>
            <w:proofErr w:type="gramStart"/>
            <w:r w:rsidRPr="00D63900">
              <w:rPr>
                <w:rFonts w:eastAsia="Calibri" w:cs="Times New Roman"/>
                <w:b/>
                <w:szCs w:val="24"/>
                <w:lang w:eastAsia="en-US"/>
              </w:rPr>
              <w:t>обучающегося</w:t>
            </w:r>
            <w:proofErr w:type="gramEnd"/>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Cs w:val="24"/>
                <w:lang w:val="en-US" w:eastAsia="en-US"/>
              </w:rPr>
            </w:pPr>
            <w:r w:rsidRPr="00D63900">
              <w:rPr>
                <w:rFonts w:eastAsia="Calibri" w:cs="Times New Roman"/>
                <w:szCs w:val="24"/>
                <w:lang w:val="en-US" w:eastAsia="en-US"/>
              </w:rPr>
              <w:t>90-100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zCs w:val="24"/>
              </w:rPr>
              <w:t>отлично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Cs w:val="24"/>
                <w:lang w:val="en-US" w:eastAsia="en-US"/>
              </w:rPr>
            </w:pPr>
            <w:r w:rsidRPr="00D63900">
              <w:rPr>
                <w:rFonts w:eastAsia="Calibri" w:cs="Times New Roman"/>
                <w:szCs w:val="24"/>
                <w:lang w:val="en-US" w:eastAsia="en-US"/>
              </w:rPr>
              <w:t>75-89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pacing w:val="-4"/>
                <w:szCs w:val="20"/>
              </w:rPr>
              <w:t>хорошо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Cs w:val="24"/>
                <w:lang w:val="en-US" w:eastAsia="en-US"/>
              </w:rPr>
            </w:pPr>
            <w:r w:rsidRPr="00D63900">
              <w:rPr>
                <w:rFonts w:eastAsia="Calibri" w:cs="Times New Roman"/>
                <w:szCs w:val="24"/>
                <w:lang w:val="en-US" w:eastAsia="en-US"/>
              </w:rPr>
              <w:t>60-74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zCs w:val="24"/>
              </w:rPr>
              <w:t>удовлетворительно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szCs w:val="24"/>
                <w:lang w:val="en-US" w:eastAsia="en-US"/>
              </w:rPr>
            </w:pPr>
            <w:r w:rsidRPr="00D63900">
              <w:rPr>
                <w:rFonts w:eastAsia="Calibri" w:cs="Times New Roman"/>
                <w:szCs w:val="24"/>
                <w:lang w:eastAsia="en-US"/>
              </w:rPr>
              <w:t xml:space="preserve">менее </w:t>
            </w:r>
            <w:r w:rsidRPr="00D63900">
              <w:rPr>
                <w:rFonts w:eastAsia="Calibri" w:cs="Times New Roman"/>
                <w:szCs w:val="24"/>
                <w:lang w:val="en-US" w:eastAsia="en-US"/>
              </w:rPr>
              <w:t>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D63900">
              <w:rPr>
                <w:rFonts w:eastAsia="Times New Roman" w:cs="Times New Roman"/>
                <w:szCs w:val="24"/>
              </w:rPr>
              <w:t>неудовлетворительно</w:t>
            </w:r>
          </w:p>
        </w:tc>
      </w:tr>
    </w:tbl>
    <w:p w:rsidR="00D63900" w:rsidRPr="00D63900" w:rsidRDefault="00D63900" w:rsidP="00D63900">
      <w:pPr>
        <w:tabs>
          <w:tab w:val="left" w:pos="708"/>
        </w:tabs>
        <w:rPr>
          <w:rFonts w:eastAsia="Calibri" w:cs="Times New Roman"/>
          <w:lang w:eastAsia="en-US"/>
        </w:rPr>
      </w:pPr>
    </w:p>
    <w:p w:rsidR="00D63900" w:rsidRPr="00D63900" w:rsidRDefault="00D63900" w:rsidP="00D63900">
      <w:pPr>
        <w:tabs>
          <w:tab w:val="left" w:pos="708"/>
        </w:tabs>
        <w:rPr>
          <w:rFonts w:eastAsia="Calibri" w:cs="Times New Roman"/>
          <w:lang w:eastAsia="en-US"/>
        </w:rPr>
      </w:pPr>
    </w:p>
    <w:p w:rsidR="00D63900" w:rsidRPr="00D63900" w:rsidRDefault="00D63900" w:rsidP="00D63900">
      <w:pPr>
        <w:jc w:val="center"/>
        <w:rPr>
          <w:rFonts w:eastAsia="Calibri"/>
          <w:b/>
          <w:lang w:eastAsia="en-US"/>
        </w:rPr>
      </w:pPr>
      <w:r w:rsidRPr="00D63900">
        <w:rPr>
          <w:rFonts w:eastAsia="Calibri"/>
          <w:b/>
          <w:lang w:eastAsia="en-US"/>
        </w:rPr>
        <w:t>ПРАКТИЧЕСКОЕ ЗАНЯТИЕ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6"/>
        <w:gridCol w:w="3042"/>
        <w:gridCol w:w="3934"/>
        <w:gridCol w:w="2244"/>
      </w:tblGrid>
      <w:tr w:rsidR="00D63900" w:rsidRPr="00D63900" w:rsidTr="00D63900">
        <w:trPr>
          <w:cantSplit/>
        </w:trPr>
        <w:tc>
          <w:tcPr>
            <w:tcW w:w="411"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Cs w:val="24"/>
                <w:lang w:eastAsia="en-US"/>
              </w:rPr>
            </w:pPr>
            <w:r w:rsidRPr="00D63900">
              <w:rPr>
                <w:rFonts w:eastAsia="Times New Roman" w:cs="Times New Roman"/>
                <w:b/>
                <w:szCs w:val="24"/>
                <w:lang w:eastAsia="en-US"/>
              </w:rPr>
              <w:t xml:space="preserve">№ </w:t>
            </w:r>
            <w:proofErr w:type="gramStart"/>
            <w:r w:rsidRPr="00D63900">
              <w:rPr>
                <w:rFonts w:eastAsia="Times New Roman" w:cs="Times New Roman"/>
                <w:b/>
                <w:szCs w:val="24"/>
                <w:lang w:eastAsia="en-US"/>
              </w:rPr>
              <w:t>п</w:t>
            </w:r>
            <w:proofErr w:type="gramEnd"/>
            <w:r w:rsidRPr="00D63900">
              <w:rPr>
                <w:rFonts w:eastAsia="Times New Roman" w:cs="Times New Roman"/>
                <w:b/>
                <w:szCs w:val="24"/>
                <w:lang w:val="en-US" w:eastAsia="en-US"/>
              </w:rPr>
              <w:t>/</w:t>
            </w:r>
            <w:r w:rsidRPr="00D63900">
              <w:rPr>
                <w:rFonts w:eastAsia="Times New Roman" w:cs="Times New Roman"/>
                <w:b/>
                <w:szCs w:val="24"/>
                <w:lang w:eastAsia="en-US"/>
              </w:rPr>
              <w:t>п</w:t>
            </w:r>
          </w:p>
        </w:tc>
        <w:tc>
          <w:tcPr>
            <w:tcW w:w="1514"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Cs w:val="24"/>
                <w:lang w:eastAsia="en-US"/>
              </w:rPr>
            </w:pPr>
            <w:r w:rsidRPr="00D63900">
              <w:rPr>
                <w:rFonts w:eastAsia="Times New Roman" w:cs="Times New Roman"/>
                <w:b/>
                <w:szCs w:val="24"/>
                <w:lang w:eastAsia="en-US"/>
              </w:rPr>
              <w:t>Номер раздела дисциплины</w:t>
            </w:r>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Cs w:val="24"/>
                <w:lang w:eastAsia="en-US"/>
              </w:rPr>
            </w:pPr>
            <w:r w:rsidRPr="00D63900">
              <w:rPr>
                <w:rFonts w:eastAsia="Times New Roman" w:cs="Times New Roman"/>
                <w:b/>
                <w:szCs w:val="24"/>
                <w:lang w:eastAsia="en-US"/>
              </w:rPr>
              <w:t>Наименование практического занятия</w:t>
            </w:r>
          </w:p>
        </w:tc>
        <w:tc>
          <w:tcPr>
            <w:tcW w:w="1117"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Cs w:val="24"/>
                <w:lang w:eastAsia="en-US"/>
              </w:rPr>
            </w:pPr>
            <w:r w:rsidRPr="00D63900">
              <w:rPr>
                <w:rFonts w:eastAsia="Times New Roman" w:cs="Times New Roman"/>
                <w:b/>
                <w:szCs w:val="24"/>
                <w:lang w:eastAsia="en-US"/>
              </w:rPr>
              <w:t>Трудоемкость, часов</w:t>
            </w:r>
          </w:p>
        </w:tc>
      </w:tr>
      <w:tr w:rsidR="00D63900" w:rsidRPr="00D63900" w:rsidTr="00D63900">
        <w:tc>
          <w:tcPr>
            <w:tcW w:w="411" w:type="pct"/>
            <w:vMerge w:val="restart"/>
            <w:tcBorders>
              <w:top w:val="single" w:sz="6" w:space="0" w:color="auto"/>
              <w:left w:val="single" w:sz="6" w:space="0" w:color="auto"/>
              <w:bottom w:val="single" w:sz="4"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1</w:t>
            </w:r>
          </w:p>
        </w:tc>
        <w:tc>
          <w:tcPr>
            <w:tcW w:w="1514" w:type="pct"/>
            <w:vMerge w:val="restart"/>
            <w:tcBorders>
              <w:top w:val="single" w:sz="6" w:space="0" w:color="auto"/>
              <w:left w:val="single" w:sz="6" w:space="0" w:color="auto"/>
              <w:bottom w:val="single" w:sz="4"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Раздел 2. Послевоенное развитие СССР. Советский Союз и мир в 60-80-е гг.</w:t>
            </w:r>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b/>
                <w:bCs/>
                <w:szCs w:val="24"/>
                <w:lang w:eastAsia="en-US"/>
              </w:rPr>
            </w:pPr>
            <w:r w:rsidRPr="00D63900">
              <w:rPr>
                <w:rFonts w:eastAsia="Times New Roman" w:cs="Times New Roman"/>
                <w:szCs w:val="24"/>
                <w:lang w:eastAsia="en-US"/>
              </w:rPr>
              <w:t>Значение реформ Н.С. Хрущева и их последствия для дальнейшего развития страны</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2</w:t>
            </w:r>
          </w:p>
        </w:tc>
      </w:tr>
      <w:tr w:rsidR="00D63900" w:rsidRPr="00D63900" w:rsidTr="00D63900">
        <w:trPr>
          <w:trHeight w:val="756"/>
        </w:trPr>
        <w:tc>
          <w:tcPr>
            <w:tcW w:w="0" w:type="auto"/>
            <w:vMerge/>
            <w:tcBorders>
              <w:top w:val="single" w:sz="6" w:space="0" w:color="auto"/>
              <w:left w:val="single" w:sz="6" w:space="0" w:color="auto"/>
              <w:bottom w:val="single" w:sz="4" w:space="0" w:color="auto"/>
              <w:right w:val="single" w:sz="6" w:space="0" w:color="auto"/>
            </w:tcBorders>
            <w:vAlign w:val="center"/>
            <w:hideMark/>
          </w:tcPr>
          <w:p w:rsidR="00D63900" w:rsidRPr="00D63900" w:rsidRDefault="00D63900" w:rsidP="00D63900">
            <w:pPr>
              <w:spacing w:line="240" w:lineRule="auto"/>
              <w:jc w:val="left"/>
              <w:rPr>
                <w:rFonts w:eastAsia="Times New Roman" w:cs="Times New Roman"/>
                <w:szCs w:val="24"/>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D63900" w:rsidRPr="00D63900" w:rsidRDefault="00D63900" w:rsidP="00D63900">
            <w:pPr>
              <w:spacing w:line="240" w:lineRule="auto"/>
              <w:jc w:val="left"/>
              <w:rPr>
                <w:rFonts w:eastAsia="Times New Roman" w:cs="Times New Roman"/>
                <w:szCs w:val="24"/>
                <w:lang w:eastAsia="en-US"/>
              </w:rPr>
            </w:pPr>
          </w:p>
        </w:tc>
        <w:tc>
          <w:tcPr>
            <w:tcW w:w="1958" w:type="pct"/>
            <w:tcBorders>
              <w:top w:val="single" w:sz="6" w:space="0" w:color="auto"/>
              <w:left w:val="single" w:sz="6" w:space="0" w:color="auto"/>
              <w:bottom w:val="single" w:sz="4"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 xml:space="preserve">Анализ основных положений реформы А.Н. Косыгина, заполнить таблицу» Основные </w:t>
            </w:r>
          </w:p>
        </w:tc>
        <w:tc>
          <w:tcPr>
            <w:tcW w:w="1117" w:type="pct"/>
            <w:tcBorders>
              <w:top w:val="single" w:sz="6" w:space="0" w:color="auto"/>
              <w:left w:val="single" w:sz="6"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2</w:t>
            </w:r>
          </w:p>
        </w:tc>
      </w:tr>
      <w:tr w:rsidR="00D63900" w:rsidRPr="00D63900" w:rsidTr="00D63900">
        <w:trPr>
          <w:trHeight w:val="360"/>
        </w:trPr>
        <w:tc>
          <w:tcPr>
            <w:tcW w:w="411" w:type="pct"/>
            <w:tcBorders>
              <w:top w:val="single" w:sz="4" w:space="0" w:color="auto"/>
              <w:left w:val="single" w:sz="6" w:space="0" w:color="auto"/>
              <w:bottom w:val="single" w:sz="6" w:space="0" w:color="auto"/>
              <w:right w:val="single" w:sz="6" w:space="0" w:color="auto"/>
            </w:tcBorders>
            <w:vAlign w:val="center"/>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p>
        </w:tc>
        <w:tc>
          <w:tcPr>
            <w:tcW w:w="1514" w:type="pct"/>
            <w:tcBorders>
              <w:top w:val="single" w:sz="4" w:space="0" w:color="auto"/>
              <w:left w:val="single" w:sz="6" w:space="0" w:color="auto"/>
              <w:bottom w:val="single" w:sz="6" w:space="0" w:color="auto"/>
              <w:right w:val="single" w:sz="6" w:space="0" w:color="auto"/>
            </w:tcBorders>
            <w:vAlign w:val="center"/>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p>
        </w:tc>
        <w:tc>
          <w:tcPr>
            <w:tcW w:w="1958" w:type="pct"/>
            <w:tcBorders>
              <w:top w:val="single" w:sz="4"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направления и итоги реформы А.Н. Косыгина»</w:t>
            </w:r>
          </w:p>
        </w:tc>
        <w:tc>
          <w:tcPr>
            <w:tcW w:w="1117" w:type="pct"/>
            <w:tcBorders>
              <w:top w:val="single" w:sz="4" w:space="0" w:color="auto"/>
              <w:left w:val="single" w:sz="6" w:space="0" w:color="auto"/>
              <w:bottom w:val="single" w:sz="6" w:space="0" w:color="auto"/>
              <w:right w:val="single" w:sz="4" w:space="0" w:color="auto"/>
            </w:tcBorders>
            <w:vAlign w:val="center"/>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p>
        </w:tc>
      </w:tr>
      <w:tr w:rsidR="00D63900" w:rsidRPr="00D63900" w:rsidTr="00D63900">
        <w:tc>
          <w:tcPr>
            <w:tcW w:w="411"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lastRenderedPageBreak/>
              <w:t>2</w:t>
            </w:r>
          </w:p>
        </w:tc>
        <w:tc>
          <w:tcPr>
            <w:tcW w:w="1514"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Раздел 3. Назначение ООН, НАТО, ЕС и других организаций и основные направления их деятельности</w:t>
            </w:r>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Анализ Устава ООН, основных концепций ООН. Заполнить таблицу «Основные направления деятельности ООН»</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2</w:t>
            </w:r>
          </w:p>
        </w:tc>
      </w:tr>
      <w:tr w:rsidR="00D63900" w:rsidRPr="00D63900" w:rsidTr="00D63900">
        <w:tc>
          <w:tcPr>
            <w:tcW w:w="411"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3</w:t>
            </w:r>
          </w:p>
        </w:tc>
        <w:tc>
          <w:tcPr>
            <w:tcW w:w="1514"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 xml:space="preserve">Раздел 4. Сущность и причины локальных, региональных, межгосударственных конфликтов в конце XX - XXI </w:t>
            </w:r>
            <w:proofErr w:type="spellStart"/>
            <w:proofErr w:type="gramStart"/>
            <w:r w:rsidRPr="00D63900">
              <w:rPr>
                <w:rFonts w:eastAsia="Times New Roman" w:cs="Times New Roman"/>
                <w:szCs w:val="24"/>
                <w:lang w:eastAsia="en-US"/>
              </w:rPr>
              <w:t>вв</w:t>
            </w:r>
            <w:proofErr w:type="spellEnd"/>
            <w:proofErr w:type="gramEnd"/>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Сущность, причины, последствия конфликтов на Северном Кавказе</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2</w:t>
            </w:r>
          </w:p>
        </w:tc>
      </w:tr>
      <w:tr w:rsidR="00D63900" w:rsidRPr="00D63900" w:rsidTr="00D63900">
        <w:tc>
          <w:tcPr>
            <w:tcW w:w="411"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4</w:t>
            </w:r>
          </w:p>
        </w:tc>
        <w:tc>
          <w:tcPr>
            <w:tcW w:w="1514"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Раздел 5. Россия в системе единого мирового хозяйства на рубеже XX - XXI вв.</w:t>
            </w:r>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4</w:t>
            </w:r>
          </w:p>
        </w:tc>
      </w:tr>
      <w:tr w:rsidR="00D63900" w:rsidRPr="00D63900" w:rsidTr="00D63900">
        <w:tc>
          <w:tcPr>
            <w:tcW w:w="411"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5</w:t>
            </w:r>
          </w:p>
        </w:tc>
        <w:tc>
          <w:tcPr>
            <w:tcW w:w="1514"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Раздел 7. Содержание и назначение важнейших правовых законодательных актов мирового и регионального значения</w:t>
            </w:r>
          </w:p>
        </w:tc>
        <w:tc>
          <w:tcPr>
            <w:tcW w:w="1958" w:type="pct"/>
            <w:tcBorders>
              <w:top w:val="single" w:sz="6" w:space="0" w:color="auto"/>
              <w:left w:val="single" w:sz="6" w:space="0" w:color="auto"/>
              <w:bottom w:val="single" w:sz="6" w:space="0" w:color="auto"/>
              <w:right w:val="single" w:sz="6"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Times New Roman" w:cs="Times New Roman"/>
                <w:szCs w:val="24"/>
                <w:lang w:eastAsia="en-US"/>
              </w:rPr>
            </w:pPr>
            <w:r w:rsidRPr="00D63900">
              <w:rPr>
                <w:rFonts w:eastAsia="Times New Roman" w:cs="Times New Roman"/>
                <w:szCs w:val="24"/>
                <w:lang w:eastAsia="en-US"/>
              </w:rPr>
              <w:t xml:space="preserve">Система и источники международного права. Основные объекты </w:t>
            </w:r>
            <w:proofErr w:type="gramStart"/>
            <w:r w:rsidRPr="00D63900">
              <w:rPr>
                <w:rFonts w:eastAsia="Times New Roman" w:cs="Times New Roman"/>
                <w:szCs w:val="24"/>
                <w:lang w:eastAsia="en-US"/>
              </w:rPr>
              <w:t>международного</w:t>
            </w:r>
            <w:proofErr w:type="gramEnd"/>
            <w:r w:rsidRPr="00D63900">
              <w:rPr>
                <w:rFonts w:eastAsia="Times New Roman" w:cs="Times New Roman"/>
                <w:szCs w:val="24"/>
                <w:lang w:eastAsia="en-US"/>
              </w:rPr>
              <w:t xml:space="preserve"> </w:t>
            </w:r>
            <w:proofErr w:type="spellStart"/>
            <w:r w:rsidRPr="00D63900">
              <w:rPr>
                <w:rFonts w:eastAsia="Times New Roman" w:cs="Times New Roman"/>
                <w:szCs w:val="24"/>
                <w:lang w:eastAsia="en-US"/>
              </w:rPr>
              <w:t>праворегулирования</w:t>
            </w:r>
            <w:proofErr w:type="spellEnd"/>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2</w:t>
            </w:r>
          </w:p>
        </w:tc>
      </w:tr>
      <w:tr w:rsidR="00D63900" w:rsidRPr="00D63900" w:rsidTr="00D63900">
        <w:tc>
          <w:tcPr>
            <w:tcW w:w="3883" w:type="pct"/>
            <w:gridSpan w:val="3"/>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ind w:firstLine="709"/>
              <w:jc w:val="right"/>
              <w:textAlignment w:val="baseline"/>
              <w:rPr>
                <w:rFonts w:eastAsia="Times New Roman" w:cs="Times New Roman"/>
                <w:szCs w:val="24"/>
                <w:lang w:eastAsia="en-US"/>
              </w:rPr>
            </w:pPr>
            <w:r w:rsidRPr="00D63900">
              <w:rPr>
                <w:rFonts w:eastAsia="Times New Roman" w:cs="Times New Roman"/>
                <w:szCs w:val="24"/>
                <w:lang w:eastAsia="en-US"/>
              </w:rPr>
              <w:t>Итого:</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Cs w:val="24"/>
                <w:lang w:eastAsia="en-US"/>
              </w:rPr>
            </w:pPr>
            <w:r w:rsidRPr="00D63900">
              <w:rPr>
                <w:rFonts w:eastAsia="Times New Roman" w:cs="Times New Roman"/>
                <w:szCs w:val="24"/>
                <w:lang w:eastAsia="en-US"/>
              </w:rPr>
              <w:t>14</w:t>
            </w:r>
          </w:p>
        </w:tc>
      </w:tr>
    </w:tbl>
    <w:p w:rsidR="00D63900" w:rsidRPr="00D63900" w:rsidRDefault="00D63900" w:rsidP="00D63900">
      <w:pPr>
        <w:tabs>
          <w:tab w:val="left" w:pos="708"/>
        </w:tabs>
        <w:rPr>
          <w:rFonts w:eastAsia="Times New Roman" w:cs="Times New Roman"/>
        </w:rPr>
      </w:pPr>
    </w:p>
    <w:p w:rsidR="00D63900" w:rsidRPr="00D63900" w:rsidRDefault="00D63900" w:rsidP="00D63900">
      <w:pPr>
        <w:tabs>
          <w:tab w:val="left" w:pos="708"/>
        </w:tabs>
        <w:rPr>
          <w:rFonts w:eastAsia="Times New Roman" w:cs="Times New Roman"/>
        </w:rPr>
      </w:pPr>
      <w:r w:rsidRPr="00D63900">
        <w:rPr>
          <w:rFonts w:eastAsia="Times New Roman" w:cs="Times New Roman"/>
        </w:rPr>
        <w:t>Пример практического  занятия</w:t>
      </w:r>
    </w:p>
    <w:p w:rsidR="00D63900" w:rsidRPr="00D63900" w:rsidRDefault="00D63900" w:rsidP="00D63900">
      <w:pPr>
        <w:tabs>
          <w:tab w:val="left" w:pos="708"/>
        </w:tabs>
        <w:rPr>
          <w:rFonts w:eastAsia="Times New Roman" w:cs="Times New Roman"/>
        </w:rPr>
      </w:pPr>
    </w:p>
    <w:p w:rsidR="00D63900" w:rsidRPr="00D63900" w:rsidRDefault="00D63900" w:rsidP="00D63900">
      <w:pPr>
        <w:tabs>
          <w:tab w:val="left" w:pos="708"/>
        </w:tabs>
        <w:jc w:val="center"/>
        <w:rPr>
          <w:rFonts w:eastAsia="Times New Roman" w:cs="Times New Roman"/>
          <w:b/>
        </w:rPr>
      </w:pPr>
      <w:bookmarkStart w:id="5" w:name="_Toc1609517"/>
      <w:bookmarkStart w:id="6" w:name="_Toc536187665"/>
      <w:r w:rsidRPr="00D63900">
        <w:rPr>
          <w:rFonts w:eastAsia="Times New Roman" w:cs="Times New Roman"/>
          <w:b/>
        </w:rPr>
        <w:t>Практическое занятие № 2</w:t>
      </w:r>
      <w:bookmarkEnd w:id="5"/>
      <w:bookmarkEnd w:id="6"/>
    </w:p>
    <w:p w:rsidR="00D63900" w:rsidRPr="00D63900" w:rsidRDefault="00D63900" w:rsidP="00D63900">
      <w:pPr>
        <w:widowControl w:val="0"/>
        <w:tabs>
          <w:tab w:val="left" w:pos="900"/>
          <w:tab w:val="left" w:pos="1846"/>
          <w:tab w:val="left" w:pos="1988"/>
        </w:tabs>
        <w:autoSpaceDE w:val="0"/>
        <w:autoSpaceDN w:val="0"/>
        <w:adjustRightInd w:val="0"/>
        <w:ind w:right="-284" w:firstLine="709"/>
        <w:rPr>
          <w:rFonts w:eastAsia="Times New Roman" w:cs="Times New Roman"/>
          <w:b/>
          <w:bCs/>
          <w:szCs w:val="24"/>
        </w:rPr>
      </w:pPr>
      <w:r w:rsidRPr="00D63900">
        <w:rPr>
          <w:rFonts w:eastAsia="Times New Roman" w:cs="Times New Roman"/>
          <w:b/>
          <w:szCs w:val="24"/>
        </w:rPr>
        <w:t>Анализ основных положений реформы А.Н. Косыгина, заполнить таблицу Основные направления и итоги реформы А.Н. Косыгина</w:t>
      </w:r>
      <w:r w:rsidRPr="00D63900">
        <w:rPr>
          <w:rFonts w:eastAsia="Times New Roman" w:cs="Times New Roman"/>
          <w:b/>
          <w:bCs/>
          <w:szCs w:val="24"/>
        </w:rPr>
        <w:t xml:space="preserve"> </w:t>
      </w:r>
    </w:p>
    <w:p w:rsidR="00D63900" w:rsidRPr="00D63900" w:rsidRDefault="00D63900" w:rsidP="00D63900">
      <w:pPr>
        <w:widowControl w:val="0"/>
        <w:tabs>
          <w:tab w:val="left" w:pos="900"/>
          <w:tab w:val="left" w:pos="1846"/>
          <w:tab w:val="left" w:pos="1988"/>
        </w:tabs>
        <w:autoSpaceDE w:val="0"/>
        <w:autoSpaceDN w:val="0"/>
        <w:adjustRightInd w:val="0"/>
        <w:ind w:right="-284" w:firstLine="709"/>
        <w:rPr>
          <w:rFonts w:eastAsia="Times New Roman" w:cs="Times New Roman"/>
          <w:szCs w:val="24"/>
        </w:rPr>
      </w:pPr>
      <w:r w:rsidRPr="00D63900">
        <w:rPr>
          <w:rFonts w:eastAsia="Times New Roman" w:cs="Times New Roman"/>
          <w:b/>
          <w:bCs/>
          <w:szCs w:val="24"/>
        </w:rPr>
        <w:t xml:space="preserve">Цель: </w:t>
      </w:r>
      <w:r w:rsidRPr="00D63900">
        <w:rPr>
          <w:rFonts w:eastAsia="Times New Roman" w:cs="Times New Roman"/>
          <w:szCs w:val="24"/>
        </w:rPr>
        <w:t xml:space="preserve"> определить необходимость проведения реформ, их основное содержание и результаты, представить материал в виде таблицы.</w:t>
      </w:r>
    </w:p>
    <w:p w:rsidR="00D63900" w:rsidRPr="00D63900" w:rsidRDefault="00D63900" w:rsidP="00D63900">
      <w:pPr>
        <w:tabs>
          <w:tab w:val="left" w:pos="708"/>
        </w:tabs>
        <w:ind w:left="1069"/>
        <w:contextualSpacing/>
        <w:rPr>
          <w:rFonts w:eastAsia="Times New Roman" w:cs="Times New Roman"/>
          <w:b/>
          <w:szCs w:val="24"/>
        </w:rPr>
      </w:pPr>
    </w:p>
    <w:p w:rsidR="00D63900" w:rsidRPr="00D63900" w:rsidRDefault="00D63900" w:rsidP="00D63900">
      <w:pPr>
        <w:tabs>
          <w:tab w:val="left" w:pos="708"/>
        </w:tabs>
        <w:ind w:left="1069"/>
        <w:contextualSpacing/>
        <w:rPr>
          <w:rFonts w:eastAsia="Times New Roman" w:cs="Times New Roman"/>
          <w:szCs w:val="24"/>
        </w:rPr>
      </w:pPr>
      <w:r w:rsidRPr="00D63900">
        <w:rPr>
          <w:rFonts w:eastAsia="Times New Roman" w:cs="Times New Roman"/>
          <w:b/>
          <w:szCs w:val="24"/>
        </w:rPr>
        <w:t>Задание 1</w:t>
      </w:r>
      <w:r w:rsidRPr="00D63900">
        <w:rPr>
          <w:rFonts w:eastAsia="Times New Roman" w:cs="Times New Roman"/>
          <w:szCs w:val="24"/>
        </w:rPr>
        <w:t xml:space="preserve">. Проанализировать текст </w:t>
      </w:r>
    </w:p>
    <w:p w:rsidR="00D63900" w:rsidRPr="00D63900" w:rsidRDefault="00D63900" w:rsidP="00D63900">
      <w:pPr>
        <w:tabs>
          <w:tab w:val="left" w:pos="708"/>
        </w:tabs>
        <w:spacing w:line="240" w:lineRule="auto"/>
        <w:jc w:val="center"/>
        <w:rPr>
          <w:rFonts w:eastAsia="Times New Roman" w:cs="Times New Roman"/>
          <w:b/>
          <w:szCs w:val="24"/>
        </w:rPr>
      </w:pPr>
      <w:r w:rsidRPr="00D63900">
        <w:rPr>
          <w:rFonts w:eastAsia="Times New Roman" w:cs="Times New Roman"/>
          <w:b/>
          <w:szCs w:val="24"/>
        </w:rPr>
        <w:t>Реформы Косыгина</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r w:rsidRPr="00D63900">
        <w:rPr>
          <w:rFonts w:eastAsia="Times New Roman" w:cs="Times New Roman"/>
          <w:szCs w:val="24"/>
        </w:rPr>
        <w:t>Реформы Косыгина кратко обозначают преобразование экономической системы и усовершенствования народного хозяйства СССР. Они были разработаны в 1965 году и имели довольно высокий показатель эффективности в перспективе развития. Они должны были вывести СССР из довольно шаткого состояния экономики, повысить продуктивность работы на предприятиях и увеличить общий доход. В 1970 году проект был закрыт, так как народ и ее правящая верхушка были не готовы к подобным преобразованиям.</w:t>
      </w:r>
    </w:p>
    <w:p w:rsidR="00D63900" w:rsidRPr="00D63900" w:rsidRDefault="00D63900" w:rsidP="00D63900">
      <w:pPr>
        <w:shd w:val="clear" w:color="auto" w:fill="FFFFFF"/>
        <w:tabs>
          <w:tab w:val="left" w:pos="708"/>
        </w:tabs>
        <w:spacing w:line="240" w:lineRule="auto"/>
        <w:ind w:firstLine="709"/>
        <w:rPr>
          <w:rFonts w:eastAsia="Times New Roman" w:cs="Times New Roman"/>
          <w:b/>
          <w:bCs/>
          <w:szCs w:val="24"/>
        </w:rPr>
      </w:pPr>
      <w:r w:rsidRPr="00D63900">
        <w:rPr>
          <w:rFonts w:eastAsia="Times New Roman" w:cs="Times New Roman"/>
          <w:b/>
          <w:bCs/>
          <w:szCs w:val="24"/>
        </w:rPr>
        <w:t>Причины экономической реформы Косыгина</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r w:rsidRPr="00D63900">
        <w:rPr>
          <w:rFonts w:eastAsia="Times New Roman" w:cs="Times New Roman"/>
          <w:szCs w:val="24"/>
        </w:rPr>
        <w:t xml:space="preserve">После провала хрущевских реформ, и после того, как его заменил Л.И. </w:t>
      </w:r>
      <w:hyperlink r:id="rId19" w:history="1">
        <w:r w:rsidRPr="00D63900">
          <w:rPr>
            <w:rFonts w:eastAsia="Times New Roman" w:cs="Times New Roman"/>
            <w:color w:val="0000FF"/>
            <w:szCs w:val="24"/>
            <w:u w:val="single"/>
          </w:rPr>
          <w:t>Брежнев</w:t>
        </w:r>
      </w:hyperlink>
      <w:r w:rsidRPr="00D63900">
        <w:rPr>
          <w:rFonts w:eastAsia="Times New Roman" w:cs="Times New Roman"/>
          <w:szCs w:val="24"/>
        </w:rPr>
        <w:t xml:space="preserve">, стало понятно, что нужно менять направление в некоторых отраслях страны. Экономика не была на высоком уровне, потому Косыгин вместе с Е. Г. </w:t>
      </w:r>
      <w:proofErr w:type="spellStart"/>
      <w:r w:rsidRPr="00D63900">
        <w:rPr>
          <w:rFonts w:eastAsia="Times New Roman" w:cs="Times New Roman"/>
          <w:szCs w:val="24"/>
        </w:rPr>
        <w:t>Либерманом</w:t>
      </w:r>
      <w:proofErr w:type="spellEnd"/>
      <w:r w:rsidRPr="00D63900">
        <w:rPr>
          <w:rFonts w:eastAsia="Times New Roman" w:cs="Times New Roman"/>
          <w:szCs w:val="24"/>
        </w:rPr>
        <w:t xml:space="preserve"> разработали и попытались осуществить экономическую реформу. Эта реформа имеет два названия: реформа Косыгина (СССР) или реформа </w:t>
      </w:r>
      <w:proofErr w:type="spellStart"/>
      <w:r w:rsidRPr="00D63900">
        <w:rPr>
          <w:rFonts w:eastAsia="Times New Roman" w:cs="Times New Roman"/>
          <w:szCs w:val="24"/>
        </w:rPr>
        <w:t>Либермана</w:t>
      </w:r>
      <w:proofErr w:type="spellEnd"/>
      <w:r w:rsidRPr="00D63900">
        <w:rPr>
          <w:rFonts w:eastAsia="Times New Roman" w:cs="Times New Roman"/>
          <w:szCs w:val="24"/>
        </w:rPr>
        <w:t xml:space="preserve"> (Западное название). В первом случае по имени человека, который ее реализовывал, во втором по имени человека который был ее автором.</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r w:rsidRPr="00D63900">
        <w:rPr>
          <w:rFonts w:eastAsia="Times New Roman" w:cs="Times New Roman"/>
          <w:szCs w:val="24"/>
        </w:rPr>
        <w:t xml:space="preserve">Реформа имела ряд основных причин, во главе всех них было то, что предприятия не были настроены на высокие показатели производительности. Иными словами люди работали не в полную силу, причем по причинам не полного использования ресурсов, но также из-за отсутствия стимулов и желания. Через повышение культуры работников и интенсивности труда </w:t>
      </w:r>
      <w:r w:rsidRPr="00D63900">
        <w:rPr>
          <w:rFonts w:eastAsia="Times New Roman" w:cs="Times New Roman"/>
          <w:szCs w:val="24"/>
        </w:rPr>
        <w:lastRenderedPageBreak/>
        <w:t>и производства должен был быть повышен уровень экономики. По задумке реформы работники должны были в результате с большим желанием подходить к поставленным задачам. А предприятия должны были в полную силу работать и на 100% использовать доверенные им ресурсы.</w:t>
      </w:r>
    </w:p>
    <w:p w:rsidR="00D63900" w:rsidRPr="00D63900" w:rsidRDefault="00D63900" w:rsidP="00D63900">
      <w:pPr>
        <w:shd w:val="clear" w:color="auto" w:fill="FFFFFF"/>
        <w:tabs>
          <w:tab w:val="left" w:pos="708"/>
        </w:tabs>
        <w:spacing w:line="240" w:lineRule="auto"/>
        <w:ind w:firstLine="709"/>
        <w:rPr>
          <w:rFonts w:eastAsia="Times New Roman" w:cs="Times New Roman"/>
          <w:b/>
          <w:bCs/>
          <w:szCs w:val="24"/>
        </w:rPr>
      </w:pPr>
      <w:r w:rsidRPr="00D63900">
        <w:rPr>
          <w:rFonts w:eastAsia="Times New Roman" w:cs="Times New Roman"/>
          <w:b/>
          <w:bCs/>
          <w:szCs w:val="24"/>
        </w:rPr>
        <w:t>Суть реформы  Косыгина (1965 г.)</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r w:rsidRPr="00D63900">
        <w:rPr>
          <w:rFonts w:eastAsia="Times New Roman" w:cs="Times New Roman"/>
          <w:szCs w:val="24"/>
        </w:rPr>
        <w:t>Экономическая реформа Косыгина была направлена на преобразование экономической системы в плане предприятий и народного хозяйства. Реформа была направлена на преобразование экономики предприятий, ее опорой была, прежде всего, эффективность. Реформа должна была обеспечить предприятиям больше самостоятельности, убрав органы местного управления хозяйством. Повысив уровень экономической свободы предприятий можно было бы установить для них новые стимулы, которые повысили бы общий уровень экономики СССР.</w:t>
      </w:r>
    </w:p>
    <w:p w:rsidR="00D63900" w:rsidRPr="00D63900" w:rsidRDefault="00D63900" w:rsidP="00D63900">
      <w:pPr>
        <w:shd w:val="clear" w:color="auto" w:fill="FFFFFF"/>
        <w:tabs>
          <w:tab w:val="left" w:pos="708"/>
        </w:tabs>
        <w:spacing w:line="240" w:lineRule="auto"/>
        <w:rPr>
          <w:rFonts w:eastAsia="Times New Roman" w:cs="Times New Roman"/>
          <w:szCs w:val="24"/>
        </w:rPr>
      </w:pPr>
      <w:r w:rsidRPr="00D63900">
        <w:rPr>
          <w:rFonts w:eastAsia="Times New Roman" w:cs="Times New Roman"/>
          <w:szCs w:val="24"/>
        </w:rPr>
        <w:t>К главным пунктам экономической реформы можно отнести:</w:t>
      </w:r>
    </w:p>
    <w:p w:rsidR="00D63900" w:rsidRPr="00D63900" w:rsidRDefault="00D63900" w:rsidP="00D63900">
      <w:pPr>
        <w:numPr>
          <w:ilvl w:val="0"/>
          <w:numId w:val="43"/>
        </w:numPr>
        <w:shd w:val="clear" w:color="auto" w:fill="FFFFFF"/>
        <w:spacing w:line="240" w:lineRule="auto"/>
        <w:jc w:val="left"/>
        <w:rPr>
          <w:rFonts w:eastAsia="Times New Roman" w:cs="Times New Roman"/>
          <w:szCs w:val="24"/>
        </w:rPr>
      </w:pPr>
      <w:r w:rsidRPr="00D63900">
        <w:rPr>
          <w:rFonts w:eastAsia="Times New Roman" w:cs="Times New Roman"/>
          <w:szCs w:val="24"/>
        </w:rPr>
        <w:t>Ликвидацию органов территориального контроля хозяйств и восстановление органов отраслевого хозяйства;</w:t>
      </w:r>
    </w:p>
    <w:p w:rsidR="00D63900" w:rsidRPr="00D63900" w:rsidRDefault="00D63900" w:rsidP="00D63900">
      <w:pPr>
        <w:numPr>
          <w:ilvl w:val="0"/>
          <w:numId w:val="43"/>
        </w:numPr>
        <w:shd w:val="clear" w:color="auto" w:fill="FFFFFF"/>
        <w:spacing w:line="240" w:lineRule="auto"/>
        <w:jc w:val="left"/>
        <w:rPr>
          <w:rFonts w:eastAsia="Times New Roman" w:cs="Times New Roman"/>
          <w:szCs w:val="24"/>
        </w:rPr>
      </w:pPr>
      <w:r w:rsidRPr="00D63900">
        <w:rPr>
          <w:rFonts w:eastAsia="Times New Roman" w:cs="Times New Roman"/>
          <w:szCs w:val="24"/>
        </w:rPr>
        <w:t>Введение экономических стимулов. Была расширена самостоятельность предприятий, что повысило общее желание их к улучшению качества и количества производимого товара Снижение плановых показателей для уменьшения бюрократизации процесса производства;</w:t>
      </w:r>
    </w:p>
    <w:p w:rsidR="00D63900" w:rsidRPr="00D63900" w:rsidRDefault="00D63900" w:rsidP="00D63900">
      <w:pPr>
        <w:numPr>
          <w:ilvl w:val="0"/>
          <w:numId w:val="43"/>
        </w:numPr>
        <w:shd w:val="clear" w:color="auto" w:fill="FFFFFF"/>
        <w:spacing w:line="240" w:lineRule="auto"/>
        <w:jc w:val="left"/>
        <w:rPr>
          <w:rFonts w:eastAsia="Times New Roman" w:cs="Times New Roman"/>
          <w:szCs w:val="24"/>
        </w:rPr>
      </w:pPr>
      <w:r w:rsidRPr="00D63900">
        <w:rPr>
          <w:rFonts w:eastAsia="Times New Roman" w:cs="Times New Roman"/>
          <w:szCs w:val="24"/>
        </w:rPr>
        <w:t>Составлялась новая политика цен;</w:t>
      </w:r>
    </w:p>
    <w:p w:rsidR="00D63900" w:rsidRPr="00D63900" w:rsidRDefault="00D63900" w:rsidP="00D63900">
      <w:pPr>
        <w:numPr>
          <w:ilvl w:val="0"/>
          <w:numId w:val="43"/>
        </w:numPr>
        <w:shd w:val="clear" w:color="auto" w:fill="FFFFFF"/>
        <w:spacing w:line="240" w:lineRule="auto"/>
        <w:jc w:val="left"/>
        <w:rPr>
          <w:rFonts w:eastAsia="Times New Roman" w:cs="Times New Roman"/>
          <w:szCs w:val="24"/>
        </w:rPr>
      </w:pPr>
      <w:r w:rsidRPr="00D63900">
        <w:rPr>
          <w:rFonts w:eastAsia="Times New Roman" w:cs="Times New Roman"/>
          <w:szCs w:val="24"/>
        </w:rPr>
        <w:t>На первый план выходила рентабельность и прибыль.</w:t>
      </w:r>
    </w:p>
    <w:p w:rsidR="00D63900" w:rsidRPr="00D63900" w:rsidRDefault="00D63900" w:rsidP="00D63900">
      <w:pPr>
        <w:shd w:val="clear" w:color="auto" w:fill="FFFFFF"/>
        <w:tabs>
          <w:tab w:val="left" w:pos="708"/>
        </w:tabs>
        <w:spacing w:line="240" w:lineRule="auto"/>
        <w:ind w:firstLine="360"/>
        <w:rPr>
          <w:rFonts w:eastAsia="Times New Roman" w:cs="Times New Roman"/>
          <w:b/>
          <w:bCs/>
          <w:szCs w:val="24"/>
        </w:rPr>
      </w:pPr>
      <w:r w:rsidRPr="00D63900">
        <w:rPr>
          <w:rFonts w:eastAsia="Times New Roman" w:cs="Times New Roman"/>
          <w:b/>
          <w:bCs/>
          <w:szCs w:val="24"/>
        </w:rPr>
        <w:t>Начало экономической реформы Косыгина</w:t>
      </w:r>
    </w:p>
    <w:p w:rsidR="00D63900" w:rsidRPr="00D63900" w:rsidRDefault="00D63900" w:rsidP="00D63900">
      <w:pPr>
        <w:shd w:val="clear" w:color="auto" w:fill="FFFFFF"/>
        <w:tabs>
          <w:tab w:val="left" w:pos="708"/>
        </w:tabs>
        <w:spacing w:line="240" w:lineRule="auto"/>
        <w:ind w:firstLine="360"/>
        <w:rPr>
          <w:rFonts w:eastAsia="Times New Roman" w:cs="Times New Roman"/>
          <w:szCs w:val="24"/>
        </w:rPr>
      </w:pPr>
      <w:r w:rsidRPr="00D63900">
        <w:rPr>
          <w:rFonts w:eastAsia="Times New Roman" w:cs="Times New Roman"/>
          <w:szCs w:val="24"/>
        </w:rPr>
        <w:t>Начало экономической реформы Косыгина было положено в 1965 году, когда она была утверждена. Длилась она на протяжении восьмой пятилетки с 1965 по 1970 года, и в результате получила название «золотой пятилетки». Причиной этого был колоссальный рост предприятий и экономики. Была на начальной стадии налажена система использования основных фондов. Правительство не ограничивало, а наоборот давало свободу развития предприятий, чем и пользовались бизнесмены. На эту реформу предприниматели возлагали большие надежды, для политиков, наоборот, реформа была не к месту. Но в любом случае уже на первом этапе ее проведения стало понятно, что она полностью себя не реализует. Проблема была в первую очередь в аграрном секторе, который не был готов к таким колоссальным изменениям. Поэтому уже в 1970 году экономическая реформа была свернута.</w:t>
      </w:r>
    </w:p>
    <w:p w:rsidR="00D63900" w:rsidRPr="00D63900" w:rsidRDefault="00D63900" w:rsidP="00D63900">
      <w:pPr>
        <w:shd w:val="clear" w:color="auto" w:fill="FFFFFF"/>
        <w:tabs>
          <w:tab w:val="left" w:pos="708"/>
        </w:tabs>
        <w:spacing w:line="240" w:lineRule="auto"/>
        <w:jc w:val="center"/>
        <w:rPr>
          <w:rFonts w:eastAsia="Times New Roman" w:cs="Times New Roman"/>
          <w:b/>
          <w:bCs/>
          <w:szCs w:val="24"/>
        </w:rPr>
      </w:pPr>
      <w:r w:rsidRPr="00D63900">
        <w:rPr>
          <w:rFonts w:eastAsia="Times New Roman" w:cs="Times New Roman"/>
          <w:b/>
          <w:bCs/>
          <w:szCs w:val="24"/>
        </w:rPr>
        <w:t>Итоги реформы Косыгина</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r w:rsidRPr="00D63900">
        <w:rPr>
          <w:rFonts w:eastAsia="Times New Roman" w:cs="Times New Roman"/>
          <w:szCs w:val="24"/>
        </w:rPr>
        <w:t>Несмотря на продуманный план начавшаяся в 1965 году экономическая реформа закончилась в 1970, так и не сумев в полной мере себя реализовать. Она просто закрылась по ряду причин. Одна из них заключается в том, что не вся правящая политическая верхушка вообще ее хотела. Это были довольно большие перемены, как всегда связанные и с потерей рабочих мест и с потерей денег, так что страна просто не была готова к подобным реформам. Второй причиной можно назвать отсутствие денег. Изначально их хватало, потому план и реализовывался постепенно в течени</w:t>
      </w:r>
      <w:proofErr w:type="gramStart"/>
      <w:r w:rsidRPr="00D63900">
        <w:rPr>
          <w:rFonts w:eastAsia="Times New Roman" w:cs="Times New Roman"/>
          <w:szCs w:val="24"/>
        </w:rPr>
        <w:t>и</w:t>
      </w:r>
      <w:proofErr w:type="gramEnd"/>
      <w:r w:rsidRPr="00D63900">
        <w:rPr>
          <w:rFonts w:eastAsia="Times New Roman" w:cs="Times New Roman"/>
          <w:szCs w:val="24"/>
        </w:rPr>
        <w:t xml:space="preserve"> 5 лет. Но со временем стало понятно, какие ее масштабы в денежном плане, и потому при отсутствии средств на ее реализацию проект был закрыт.</w:t>
      </w:r>
    </w:p>
    <w:p w:rsidR="00D63900" w:rsidRPr="00D63900" w:rsidRDefault="00D63900" w:rsidP="00D63900">
      <w:pPr>
        <w:shd w:val="clear" w:color="auto" w:fill="FFFFFF"/>
        <w:tabs>
          <w:tab w:val="left" w:pos="708"/>
        </w:tabs>
        <w:spacing w:line="240" w:lineRule="auto"/>
        <w:ind w:firstLine="709"/>
        <w:rPr>
          <w:rFonts w:eastAsia="Times New Roman" w:cs="Times New Roman"/>
          <w:szCs w:val="24"/>
        </w:rPr>
      </w:pPr>
    </w:p>
    <w:p w:rsidR="00D63900" w:rsidRPr="00D63900" w:rsidRDefault="00D63900" w:rsidP="00D63900">
      <w:pPr>
        <w:tabs>
          <w:tab w:val="left" w:pos="708"/>
        </w:tabs>
        <w:spacing w:line="240" w:lineRule="auto"/>
        <w:rPr>
          <w:rFonts w:eastAsia="Times New Roman" w:cs="Times New Roman"/>
          <w:szCs w:val="24"/>
        </w:rPr>
      </w:pPr>
      <w:r w:rsidRPr="00D63900">
        <w:rPr>
          <w:rFonts w:eastAsia="Times New Roman" w:cs="Times New Roman"/>
          <w:szCs w:val="24"/>
        </w:rPr>
        <w:t>2. Заполнить таблицу</w:t>
      </w:r>
    </w:p>
    <w:p w:rsidR="00D63900" w:rsidRPr="00D63900" w:rsidRDefault="00D63900" w:rsidP="00D63900">
      <w:pPr>
        <w:tabs>
          <w:tab w:val="left" w:pos="708"/>
        </w:tabs>
        <w:spacing w:line="240" w:lineRule="auto"/>
        <w:rPr>
          <w:rFonts w:eastAsia="Times New Roman" w:cs="Times New Roman"/>
          <w:szCs w:val="24"/>
        </w:rPr>
      </w:pPr>
    </w:p>
    <w:tbl>
      <w:tblPr>
        <w:tblStyle w:val="42"/>
        <w:tblW w:w="0" w:type="auto"/>
        <w:tblInd w:w="0" w:type="dxa"/>
        <w:tblLook w:val="04A0" w:firstRow="1" w:lastRow="0" w:firstColumn="1" w:lastColumn="0" w:noHBand="0" w:noVBand="1"/>
      </w:tblPr>
      <w:tblGrid>
        <w:gridCol w:w="3191"/>
        <w:gridCol w:w="3191"/>
        <w:gridCol w:w="3191"/>
      </w:tblGrid>
      <w:tr w:rsidR="00D63900" w:rsidRPr="00D63900" w:rsidTr="00D63900">
        <w:tc>
          <w:tcPr>
            <w:tcW w:w="319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rPr>
                <w:b/>
                <w:szCs w:val="24"/>
              </w:rPr>
            </w:pPr>
            <w:r w:rsidRPr="00D63900">
              <w:rPr>
                <w:b/>
                <w:szCs w:val="24"/>
              </w:rPr>
              <w:t>Отрасль</w:t>
            </w:r>
          </w:p>
        </w:tc>
        <w:tc>
          <w:tcPr>
            <w:tcW w:w="319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rPr>
                <w:b/>
                <w:szCs w:val="24"/>
              </w:rPr>
            </w:pPr>
            <w:r w:rsidRPr="00D63900">
              <w:rPr>
                <w:b/>
                <w:szCs w:val="24"/>
              </w:rPr>
              <w:t>Содержание реформ</w:t>
            </w:r>
          </w:p>
        </w:tc>
        <w:tc>
          <w:tcPr>
            <w:tcW w:w="319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rPr>
                <w:b/>
                <w:szCs w:val="24"/>
              </w:rPr>
            </w:pPr>
            <w:r w:rsidRPr="00D63900">
              <w:rPr>
                <w:b/>
                <w:szCs w:val="24"/>
              </w:rPr>
              <w:t>Итоги реформ</w:t>
            </w:r>
          </w:p>
        </w:tc>
      </w:tr>
      <w:tr w:rsidR="00D63900" w:rsidRPr="00D63900" w:rsidTr="00D63900">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r>
      <w:tr w:rsidR="00D63900" w:rsidRPr="00D63900" w:rsidTr="00D63900">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c>
          <w:tcPr>
            <w:tcW w:w="3191"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rPr>
                <w:szCs w:val="24"/>
              </w:rPr>
            </w:pPr>
          </w:p>
        </w:tc>
      </w:tr>
    </w:tbl>
    <w:p w:rsidR="00D63900" w:rsidRPr="00D63900" w:rsidRDefault="00D63900" w:rsidP="00D63900">
      <w:pPr>
        <w:tabs>
          <w:tab w:val="left" w:pos="708"/>
        </w:tabs>
        <w:spacing w:line="240" w:lineRule="auto"/>
        <w:rPr>
          <w:rFonts w:eastAsia="Times New Roman" w:cs="Times New Roman"/>
          <w:sz w:val="28"/>
          <w:szCs w:val="28"/>
        </w:rPr>
      </w:pPr>
    </w:p>
    <w:p w:rsidR="00D63900" w:rsidRPr="00D63900" w:rsidRDefault="00D63900" w:rsidP="00D63900">
      <w:pPr>
        <w:tabs>
          <w:tab w:val="left" w:pos="708"/>
        </w:tabs>
        <w:spacing w:line="240" w:lineRule="auto"/>
        <w:rPr>
          <w:rFonts w:eastAsia="Times New Roman" w:cs="Times New Roman"/>
          <w:b/>
          <w:szCs w:val="24"/>
        </w:rPr>
      </w:pPr>
      <w:r w:rsidRPr="00D63900">
        <w:rPr>
          <w:rFonts w:eastAsia="Times New Roman" w:cs="Times New Roman"/>
          <w:szCs w:val="24"/>
        </w:rPr>
        <w:t>Контрольные вопросы</w:t>
      </w:r>
    </w:p>
    <w:p w:rsidR="00D63900" w:rsidRPr="00D63900" w:rsidRDefault="00D63900" w:rsidP="00D63900">
      <w:pPr>
        <w:tabs>
          <w:tab w:val="left" w:pos="708"/>
        </w:tabs>
        <w:spacing w:line="240" w:lineRule="auto"/>
        <w:rPr>
          <w:rFonts w:eastAsia="Times New Roman" w:cs="Times New Roman"/>
          <w:szCs w:val="24"/>
        </w:rPr>
      </w:pPr>
      <w:r w:rsidRPr="00D63900">
        <w:rPr>
          <w:rFonts w:eastAsia="Times New Roman" w:cs="Times New Roman"/>
          <w:szCs w:val="24"/>
        </w:rPr>
        <w:t xml:space="preserve"> 1. Объясните, почему в середине 60–х годов вновь возникла необходимость реформы? На какой основе реформа проводилась?</w:t>
      </w:r>
    </w:p>
    <w:p w:rsidR="00D63900" w:rsidRPr="00D63900" w:rsidRDefault="00D63900" w:rsidP="00D63900">
      <w:pPr>
        <w:tabs>
          <w:tab w:val="left" w:pos="708"/>
        </w:tabs>
        <w:spacing w:line="240" w:lineRule="auto"/>
        <w:rPr>
          <w:rFonts w:eastAsia="Times New Roman" w:cs="Times New Roman"/>
          <w:szCs w:val="24"/>
        </w:rPr>
      </w:pPr>
      <w:r w:rsidRPr="00D63900">
        <w:rPr>
          <w:rFonts w:eastAsia="Times New Roman" w:cs="Times New Roman"/>
          <w:szCs w:val="24"/>
        </w:rPr>
        <w:lastRenderedPageBreak/>
        <w:t>2. Объясните, почему реформа не привела к ожидаемым результатам?</w:t>
      </w:r>
    </w:p>
    <w:p w:rsidR="00D63900" w:rsidRPr="00D63900" w:rsidRDefault="00D63900" w:rsidP="00D63900">
      <w:pPr>
        <w:tabs>
          <w:tab w:val="left" w:pos="708"/>
        </w:tabs>
        <w:spacing w:before="240" w:after="240" w:line="240" w:lineRule="auto"/>
        <w:jc w:val="left"/>
        <w:rPr>
          <w:rFonts w:eastAsia="Times New Roman" w:cs="Times New Roman"/>
          <w:b/>
          <w:spacing w:val="-4"/>
          <w:szCs w:val="20"/>
        </w:rPr>
      </w:pPr>
      <w:r w:rsidRPr="00D63900">
        <w:rPr>
          <w:rFonts w:eastAsia="Times New Roman" w:cs="Times New Roman"/>
          <w:b/>
          <w:spacing w:val="-4"/>
          <w:szCs w:val="20"/>
        </w:rPr>
        <w:t>Отчет по практической работе</w:t>
      </w:r>
    </w:p>
    <w:p w:rsidR="00D63900" w:rsidRPr="00D63900" w:rsidRDefault="00D63900" w:rsidP="00D63900">
      <w:pPr>
        <w:tabs>
          <w:tab w:val="left" w:pos="708"/>
        </w:tabs>
        <w:spacing w:before="240" w:after="200" w:line="240" w:lineRule="auto"/>
        <w:rPr>
          <w:rFonts w:eastAsia="Calibri" w:cs="Times New Roman"/>
          <w:b/>
          <w:i/>
          <w:szCs w:val="24"/>
          <w:lang w:eastAsia="en-US"/>
        </w:rPr>
      </w:pPr>
      <w:r w:rsidRPr="00D63900">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D63900" w:rsidRPr="00D63900" w:rsidRDefault="00D63900" w:rsidP="00D63900">
      <w:pPr>
        <w:tabs>
          <w:tab w:val="left" w:pos="708"/>
        </w:tabs>
        <w:spacing w:before="240" w:after="240" w:line="240" w:lineRule="auto"/>
        <w:ind w:firstLine="709"/>
        <w:rPr>
          <w:rFonts w:eastAsia="Times New Roman" w:cs="Times New Roman"/>
          <w:b/>
          <w:szCs w:val="24"/>
        </w:rPr>
      </w:pPr>
      <w:r w:rsidRPr="00D63900">
        <w:rPr>
          <w:rFonts w:eastAsia="Times New Roman" w:cs="Times New Roman"/>
          <w:b/>
          <w:szCs w:val="24"/>
        </w:rPr>
        <w:t>Содержание отчета:</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Титульный лист (по образцу).</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Цель работы.</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Практическое задание.</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Индивидуальное задание.</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Выполнение.</w:t>
      </w:r>
    </w:p>
    <w:p w:rsidR="00D63900" w:rsidRPr="00D63900" w:rsidRDefault="00D63900" w:rsidP="00D63900">
      <w:pPr>
        <w:numPr>
          <w:ilvl w:val="0"/>
          <w:numId w:val="44"/>
        </w:numPr>
        <w:tabs>
          <w:tab w:val="left" w:pos="708"/>
        </w:tabs>
        <w:spacing w:line="240" w:lineRule="atLeast"/>
        <w:jc w:val="left"/>
        <w:rPr>
          <w:rFonts w:eastAsia="Times New Roman" w:cs="Times New Roman"/>
          <w:szCs w:val="24"/>
        </w:rPr>
      </w:pPr>
      <w:r w:rsidRPr="00D63900">
        <w:rPr>
          <w:rFonts w:eastAsia="Times New Roman" w:cs="Times New Roman"/>
          <w:szCs w:val="24"/>
        </w:rPr>
        <w:t>Ответы на контрольные вопросы.</w:t>
      </w:r>
    </w:p>
    <w:p w:rsidR="00D63900" w:rsidRPr="00D63900" w:rsidRDefault="00D63900" w:rsidP="00D63900">
      <w:pPr>
        <w:tabs>
          <w:tab w:val="left" w:pos="708"/>
        </w:tabs>
        <w:spacing w:before="240" w:after="200" w:line="240" w:lineRule="auto"/>
        <w:rPr>
          <w:rFonts w:eastAsia="Calibri" w:cs="Times New Roman"/>
          <w:b/>
          <w:i/>
          <w:szCs w:val="24"/>
          <w:lang w:eastAsia="en-US"/>
        </w:rPr>
      </w:pPr>
      <w:r w:rsidRPr="00D63900">
        <w:rPr>
          <w:rFonts w:eastAsia="Calibri" w:cs="Times New Roman"/>
          <w:b/>
          <w:i/>
          <w:szCs w:val="24"/>
          <w:lang w:eastAsia="en-US"/>
        </w:rPr>
        <w:t>Отчет по практической работе №____</w:t>
      </w:r>
    </w:p>
    <w:p w:rsidR="00D63900" w:rsidRPr="00D63900" w:rsidRDefault="00D63900" w:rsidP="00D63900">
      <w:pPr>
        <w:tabs>
          <w:tab w:val="left" w:pos="708"/>
        </w:tabs>
        <w:spacing w:before="240" w:after="240" w:line="240" w:lineRule="atLeast"/>
        <w:jc w:val="left"/>
        <w:rPr>
          <w:rFonts w:eastAsia="Calibri" w:cs="Times New Roman"/>
          <w:b/>
          <w:szCs w:val="24"/>
          <w:lang w:eastAsia="en-US"/>
        </w:rPr>
      </w:pPr>
      <w:r w:rsidRPr="00D63900">
        <w:rPr>
          <w:rFonts w:eastAsia="Calibri" w:cs="Times New Roman"/>
          <w:b/>
          <w:szCs w:val="24"/>
          <w:lang w:eastAsia="en-US"/>
        </w:rPr>
        <w:t>«_______________________________________________________________________»</w:t>
      </w:r>
    </w:p>
    <w:p w:rsidR="00D63900" w:rsidRPr="00D63900" w:rsidRDefault="00D63900" w:rsidP="00D63900">
      <w:pPr>
        <w:numPr>
          <w:ilvl w:val="0"/>
          <w:numId w:val="45"/>
        </w:numPr>
        <w:tabs>
          <w:tab w:val="left" w:pos="708"/>
        </w:tabs>
        <w:spacing w:line="240" w:lineRule="atLeast"/>
        <w:ind w:left="714" w:hanging="357"/>
        <w:jc w:val="left"/>
        <w:rPr>
          <w:rFonts w:eastAsia="Times New Roman" w:cs="Times New Roman"/>
          <w:szCs w:val="24"/>
        </w:rPr>
      </w:pPr>
      <w:r w:rsidRPr="00D63900">
        <w:rPr>
          <w:rFonts w:eastAsia="Times New Roman" w:cs="Times New Roman"/>
          <w:szCs w:val="24"/>
        </w:rPr>
        <w:t>Цель и задачи практической работы:_______________________________________</w:t>
      </w:r>
    </w:p>
    <w:p w:rsidR="00D63900" w:rsidRPr="00D63900" w:rsidRDefault="00D63900" w:rsidP="00D63900">
      <w:pPr>
        <w:tabs>
          <w:tab w:val="left" w:pos="708"/>
        </w:tabs>
        <w:spacing w:line="240" w:lineRule="atLeast"/>
        <w:ind w:left="357"/>
        <w:rPr>
          <w:rFonts w:eastAsia="Times New Roman" w:cs="Times New Roman"/>
          <w:szCs w:val="24"/>
        </w:rPr>
      </w:pPr>
      <w:r w:rsidRPr="00D63900">
        <w:rPr>
          <w:rFonts w:eastAsia="Times New Roman" w:cs="Times New Roman"/>
          <w:szCs w:val="24"/>
        </w:rPr>
        <w:t>__________________________________________________________________________</w:t>
      </w:r>
    </w:p>
    <w:p w:rsidR="00D63900" w:rsidRPr="00D63900" w:rsidRDefault="00D63900" w:rsidP="00D63900">
      <w:pPr>
        <w:numPr>
          <w:ilvl w:val="0"/>
          <w:numId w:val="45"/>
        </w:numPr>
        <w:tabs>
          <w:tab w:val="left" w:pos="708"/>
        </w:tabs>
        <w:spacing w:line="240" w:lineRule="atLeast"/>
        <w:ind w:left="714" w:hanging="357"/>
        <w:jc w:val="left"/>
        <w:rPr>
          <w:rFonts w:eastAsia="Times New Roman" w:cs="Times New Roman"/>
          <w:szCs w:val="24"/>
        </w:rPr>
      </w:pPr>
      <w:r w:rsidRPr="00D63900">
        <w:rPr>
          <w:rFonts w:eastAsia="Times New Roman" w:cs="Times New Roman"/>
          <w:szCs w:val="24"/>
        </w:rPr>
        <w:t>Индивидуальное задание:_________________________________________________</w:t>
      </w:r>
    </w:p>
    <w:p w:rsidR="00D63900" w:rsidRPr="00D63900" w:rsidRDefault="00D63900" w:rsidP="00D63900">
      <w:pPr>
        <w:tabs>
          <w:tab w:val="left" w:pos="708"/>
        </w:tabs>
        <w:spacing w:line="240" w:lineRule="atLeast"/>
        <w:ind w:left="357"/>
        <w:rPr>
          <w:rFonts w:eastAsia="Times New Roman" w:cs="Times New Roman"/>
          <w:szCs w:val="24"/>
        </w:rPr>
      </w:pPr>
      <w:r w:rsidRPr="00D63900">
        <w:rPr>
          <w:rFonts w:eastAsia="Times New Roman" w:cs="Times New Roman"/>
          <w:szCs w:val="24"/>
        </w:rPr>
        <w:t>__________________________________________________________________________</w:t>
      </w:r>
    </w:p>
    <w:p w:rsidR="00D63900" w:rsidRPr="00D63900" w:rsidRDefault="00D63900" w:rsidP="00D63900">
      <w:pPr>
        <w:numPr>
          <w:ilvl w:val="0"/>
          <w:numId w:val="45"/>
        </w:numPr>
        <w:tabs>
          <w:tab w:val="left" w:pos="708"/>
        </w:tabs>
        <w:spacing w:line="240" w:lineRule="atLeast"/>
        <w:ind w:left="714" w:hanging="357"/>
        <w:jc w:val="left"/>
        <w:rPr>
          <w:rFonts w:eastAsia="Times New Roman" w:cs="Times New Roman"/>
          <w:szCs w:val="24"/>
        </w:rPr>
      </w:pPr>
      <w:r w:rsidRPr="00D63900">
        <w:rPr>
          <w:rFonts w:eastAsia="Times New Roman" w:cs="Times New Roman"/>
          <w:szCs w:val="24"/>
        </w:rPr>
        <w:t>Технология выполнения практической работы:______________________________</w:t>
      </w:r>
    </w:p>
    <w:p w:rsidR="00D63900" w:rsidRPr="00D63900" w:rsidRDefault="00D63900" w:rsidP="00D63900">
      <w:pPr>
        <w:tabs>
          <w:tab w:val="left" w:pos="708"/>
        </w:tabs>
        <w:spacing w:line="240" w:lineRule="atLeast"/>
        <w:ind w:left="357"/>
        <w:rPr>
          <w:rFonts w:eastAsia="Times New Roman" w:cs="Times New Roman"/>
          <w:szCs w:val="24"/>
        </w:rPr>
      </w:pPr>
      <w:r w:rsidRPr="00D63900">
        <w:rPr>
          <w:rFonts w:eastAsia="Times New Roman" w:cs="Times New Roman"/>
          <w:szCs w:val="24"/>
        </w:rPr>
        <w:t>__________________________________________________________________________</w:t>
      </w:r>
    </w:p>
    <w:p w:rsidR="00D63900" w:rsidRPr="00D63900" w:rsidRDefault="00D63900" w:rsidP="00D63900">
      <w:pPr>
        <w:numPr>
          <w:ilvl w:val="0"/>
          <w:numId w:val="45"/>
        </w:numPr>
        <w:tabs>
          <w:tab w:val="left" w:pos="708"/>
        </w:tabs>
        <w:spacing w:line="240" w:lineRule="atLeast"/>
        <w:ind w:left="714" w:hanging="357"/>
        <w:jc w:val="left"/>
        <w:rPr>
          <w:rFonts w:eastAsia="Times New Roman" w:cs="Times New Roman"/>
          <w:szCs w:val="24"/>
        </w:rPr>
      </w:pPr>
      <w:r w:rsidRPr="00D63900">
        <w:rPr>
          <w:rFonts w:eastAsia="Times New Roman" w:cs="Times New Roman"/>
          <w:szCs w:val="24"/>
        </w:rPr>
        <w:t>Результаты выполнения:__________________________________________________</w:t>
      </w:r>
    </w:p>
    <w:p w:rsidR="00D63900" w:rsidRPr="00D63900" w:rsidRDefault="00D63900" w:rsidP="00D63900">
      <w:pPr>
        <w:tabs>
          <w:tab w:val="left" w:pos="708"/>
        </w:tabs>
        <w:spacing w:line="240" w:lineRule="atLeast"/>
        <w:ind w:left="357"/>
        <w:rPr>
          <w:rFonts w:eastAsia="Times New Roman" w:cs="Times New Roman"/>
          <w:szCs w:val="24"/>
        </w:rPr>
      </w:pPr>
      <w:r w:rsidRPr="00D63900">
        <w:rPr>
          <w:rFonts w:eastAsia="Times New Roman" w:cs="Times New Roman"/>
          <w:szCs w:val="24"/>
        </w:rPr>
        <w:t>__________________________________________________________________________</w:t>
      </w:r>
    </w:p>
    <w:p w:rsidR="00D63900" w:rsidRPr="00D63900" w:rsidRDefault="00D63900" w:rsidP="00D63900">
      <w:pPr>
        <w:tabs>
          <w:tab w:val="left" w:pos="708"/>
        </w:tabs>
        <w:spacing w:before="240" w:after="240" w:line="240" w:lineRule="atLeast"/>
        <w:jc w:val="left"/>
        <w:rPr>
          <w:rFonts w:eastAsia="Times New Roman" w:cs="Times New Roman"/>
          <w:szCs w:val="24"/>
        </w:rPr>
      </w:pPr>
      <w:r w:rsidRPr="00D63900">
        <w:rPr>
          <w:rFonts w:eastAsia="Times New Roman" w:cs="Times New Roman"/>
          <w:szCs w:val="24"/>
        </w:rPr>
        <w:t>Выводы:__________________________________________________________________</w:t>
      </w:r>
    </w:p>
    <w:p w:rsidR="00D63900" w:rsidRPr="00D63900" w:rsidRDefault="00D63900" w:rsidP="00D63900">
      <w:pPr>
        <w:tabs>
          <w:tab w:val="left" w:pos="708"/>
        </w:tabs>
        <w:spacing w:line="240" w:lineRule="auto"/>
        <w:rPr>
          <w:rFonts w:eastAsia="Times New Roman" w:cs="Times New Roman"/>
          <w:szCs w:val="24"/>
        </w:rPr>
      </w:pPr>
      <w:r w:rsidRPr="00D63900">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D63900" w:rsidRPr="00D63900" w:rsidRDefault="00D63900" w:rsidP="00D63900">
      <w:pPr>
        <w:tabs>
          <w:tab w:val="left" w:pos="708"/>
        </w:tabs>
        <w:spacing w:line="240" w:lineRule="auto"/>
        <w:rPr>
          <w:rFonts w:eastAsia="Times New Roman" w:cs="Times New Roman"/>
          <w:szCs w:val="24"/>
        </w:rPr>
      </w:pPr>
      <w:r w:rsidRPr="00D63900">
        <w:rPr>
          <w:rFonts w:eastAsia="Times New Roman" w:cs="Times New Roman"/>
          <w:szCs w:val="24"/>
        </w:rPr>
        <w:t xml:space="preserve">Основаниями для снижения количества баллов в диапазоне от </w:t>
      </w:r>
      <w:r w:rsidRPr="00D63900">
        <w:rPr>
          <w:rFonts w:eastAsia="Times New Roman" w:cs="Times New Roman"/>
          <w:b/>
          <w:szCs w:val="24"/>
          <w:lang w:val="en-US"/>
        </w:rPr>
        <w:t>max</w:t>
      </w:r>
      <w:r w:rsidRPr="00D63900">
        <w:rPr>
          <w:rFonts w:eastAsia="Times New Roman" w:cs="Times New Roman"/>
          <w:b/>
          <w:szCs w:val="24"/>
        </w:rPr>
        <w:t xml:space="preserve"> </w:t>
      </w:r>
      <w:r w:rsidRPr="00D63900">
        <w:rPr>
          <w:rFonts w:eastAsia="Times New Roman" w:cs="Times New Roman"/>
          <w:szCs w:val="24"/>
        </w:rPr>
        <w:t xml:space="preserve">до </w:t>
      </w:r>
      <w:r w:rsidRPr="00D63900">
        <w:rPr>
          <w:rFonts w:eastAsia="Times New Roman" w:cs="Times New Roman"/>
          <w:b/>
          <w:szCs w:val="24"/>
          <w:lang w:val="en-US"/>
        </w:rPr>
        <w:t>min</w:t>
      </w:r>
      <w:r w:rsidRPr="00D63900">
        <w:rPr>
          <w:rFonts w:eastAsia="Times New Roman" w:cs="Times New Roman"/>
          <w:b/>
          <w:szCs w:val="24"/>
        </w:rPr>
        <w:t xml:space="preserve"> </w:t>
      </w:r>
      <w:r w:rsidRPr="00D63900">
        <w:rPr>
          <w:rFonts w:eastAsia="Times New Roman" w:cs="Times New Roman"/>
          <w:szCs w:val="24"/>
        </w:rPr>
        <w:t>являются:</w:t>
      </w:r>
    </w:p>
    <w:p w:rsidR="00D63900" w:rsidRPr="00D63900" w:rsidRDefault="00D63900" w:rsidP="00D63900">
      <w:pPr>
        <w:numPr>
          <w:ilvl w:val="0"/>
          <w:numId w:val="46"/>
        </w:numPr>
        <w:tabs>
          <w:tab w:val="left" w:pos="708"/>
        </w:tabs>
        <w:spacing w:line="240" w:lineRule="auto"/>
        <w:contextualSpacing/>
        <w:jc w:val="left"/>
        <w:rPr>
          <w:rFonts w:eastAsia="Times New Roman" w:cs="Times New Roman"/>
          <w:spacing w:val="-4"/>
          <w:szCs w:val="24"/>
        </w:rPr>
      </w:pPr>
      <w:r w:rsidRPr="00D63900">
        <w:rPr>
          <w:rFonts w:eastAsia="Times New Roman" w:cs="Times New Roman"/>
          <w:spacing w:val="-4"/>
          <w:szCs w:val="24"/>
        </w:rPr>
        <w:t>небрежное выполнение,</w:t>
      </w:r>
    </w:p>
    <w:p w:rsidR="00D63900" w:rsidRPr="00D63900" w:rsidRDefault="00D63900" w:rsidP="00D63900">
      <w:pPr>
        <w:numPr>
          <w:ilvl w:val="0"/>
          <w:numId w:val="46"/>
        </w:numPr>
        <w:tabs>
          <w:tab w:val="left" w:pos="708"/>
        </w:tabs>
        <w:spacing w:line="240" w:lineRule="auto"/>
        <w:contextualSpacing/>
        <w:jc w:val="left"/>
        <w:rPr>
          <w:rFonts w:eastAsia="Times New Roman" w:cs="Times New Roman"/>
          <w:spacing w:val="-4"/>
          <w:szCs w:val="24"/>
        </w:rPr>
      </w:pPr>
      <w:r w:rsidRPr="00D63900">
        <w:rPr>
          <w:rFonts w:eastAsia="Times New Roman" w:cs="Times New Roman"/>
          <w:spacing w:val="-4"/>
          <w:szCs w:val="24"/>
        </w:rPr>
        <w:t>низкое качество графического материала (небрежное представление графиков и диаграмм),</w:t>
      </w:r>
    </w:p>
    <w:p w:rsidR="00D63900" w:rsidRPr="00D63900" w:rsidRDefault="00D63900" w:rsidP="00D63900">
      <w:pPr>
        <w:numPr>
          <w:ilvl w:val="0"/>
          <w:numId w:val="46"/>
        </w:numPr>
        <w:tabs>
          <w:tab w:val="left" w:pos="708"/>
        </w:tabs>
        <w:spacing w:line="240" w:lineRule="auto"/>
        <w:contextualSpacing/>
        <w:jc w:val="left"/>
        <w:rPr>
          <w:rFonts w:eastAsia="Times New Roman" w:cs="Times New Roman"/>
          <w:spacing w:val="-4"/>
          <w:szCs w:val="24"/>
        </w:rPr>
      </w:pPr>
      <w:r w:rsidRPr="00D63900">
        <w:rPr>
          <w:rFonts w:eastAsia="Times New Roman" w:cs="Times New Roman"/>
          <w:spacing w:val="-4"/>
          <w:szCs w:val="24"/>
        </w:rPr>
        <w:t>выполнение практического задания не в полном объеме;</w:t>
      </w:r>
    </w:p>
    <w:p w:rsidR="00D63900" w:rsidRPr="00D63900" w:rsidRDefault="00D63900" w:rsidP="00D63900">
      <w:pPr>
        <w:numPr>
          <w:ilvl w:val="0"/>
          <w:numId w:val="46"/>
        </w:numPr>
        <w:tabs>
          <w:tab w:val="left" w:pos="708"/>
        </w:tabs>
        <w:spacing w:line="240" w:lineRule="auto"/>
        <w:contextualSpacing/>
        <w:jc w:val="left"/>
        <w:rPr>
          <w:rFonts w:eastAsia="Times New Roman" w:cs="Times New Roman"/>
          <w:spacing w:val="-4"/>
          <w:szCs w:val="24"/>
        </w:rPr>
      </w:pPr>
      <w:r w:rsidRPr="00D63900">
        <w:rPr>
          <w:rFonts w:eastAsia="Times New Roman" w:cs="Times New Roman"/>
          <w:spacing w:val="-4"/>
          <w:szCs w:val="24"/>
        </w:rPr>
        <w:t>некорректные результаты выполнения задания (от 100 до 60%)</w:t>
      </w:r>
      <w:r w:rsidRPr="00D63900">
        <w:rPr>
          <w:rFonts w:eastAsia="Times New Roman" w:cs="Times New Roman"/>
          <w:i/>
          <w:spacing w:val="-4"/>
          <w:szCs w:val="24"/>
        </w:rPr>
        <w:t>.</w:t>
      </w:r>
    </w:p>
    <w:p w:rsidR="00D63900" w:rsidRPr="00D63900" w:rsidRDefault="00D63900" w:rsidP="00D63900">
      <w:pPr>
        <w:tabs>
          <w:tab w:val="num" w:pos="851"/>
        </w:tabs>
        <w:spacing w:line="240" w:lineRule="auto"/>
        <w:rPr>
          <w:rFonts w:eastAsia="Times New Roman" w:cs="Times New Roman"/>
          <w:spacing w:val="-4"/>
          <w:szCs w:val="20"/>
        </w:rPr>
      </w:pPr>
      <w:r w:rsidRPr="00D63900">
        <w:rPr>
          <w:rFonts w:eastAsia="Times New Roman" w:cs="Times New Roman"/>
          <w:spacing w:val="-4"/>
          <w:szCs w:val="20"/>
        </w:rPr>
        <w:t>Отчет не может быть принят и подлежит доработке в случае:</w:t>
      </w:r>
    </w:p>
    <w:p w:rsidR="00D63900" w:rsidRPr="00D63900" w:rsidRDefault="00D63900" w:rsidP="00D63900">
      <w:pPr>
        <w:numPr>
          <w:ilvl w:val="0"/>
          <w:numId w:val="47"/>
        </w:numPr>
        <w:tabs>
          <w:tab w:val="left" w:pos="708"/>
          <w:tab w:val="num" w:pos="851"/>
        </w:tabs>
        <w:spacing w:line="240" w:lineRule="auto"/>
        <w:contextualSpacing/>
        <w:jc w:val="left"/>
        <w:rPr>
          <w:rFonts w:eastAsia="Times New Roman" w:cs="Times New Roman"/>
          <w:spacing w:val="-4"/>
          <w:szCs w:val="24"/>
        </w:rPr>
      </w:pPr>
      <w:r w:rsidRPr="00D63900">
        <w:rPr>
          <w:rFonts w:eastAsia="Times New Roman" w:cs="Times New Roman"/>
          <w:spacing w:val="-4"/>
          <w:szCs w:val="24"/>
        </w:rPr>
        <w:t>несоответствие результатов работы индивидуальному практическому заданию,</w:t>
      </w:r>
    </w:p>
    <w:p w:rsidR="00D63900" w:rsidRPr="00D63900" w:rsidRDefault="00D63900" w:rsidP="00D63900">
      <w:pPr>
        <w:numPr>
          <w:ilvl w:val="0"/>
          <w:numId w:val="47"/>
        </w:numPr>
        <w:tabs>
          <w:tab w:val="left" w:pos="708"/>
          <w:tab w:val="num" w:pos="851"/>
        </w:tabs>
        <w:spacing w:line="240" w:lineRule="auto"/>
        <w:contextualSpacing/>
        <w:jc w:val="left"/>
        <w:rPr>
          <w:rFonts w:eastAsia="Times New Roman" w:cs="Times New Roman"/>
          <w:spacing w:val="-4"/>
          <w:szCs w:val="24"/>
        </w:rPr>
      </w:pPr>
      <w:r w:rsidRPr="00D63900">
        <w:rPr>
          <w:rFonts w:eastAsia="Times New Roman" w:cs="Times New Roman"/>
          <w:spacing w:val="-4"/>
          <w:szCs w:val="24"/>
        </w:rPr>
        <w:t>отсутствия необходимых разделов,</w:t>
      </w:r>
    </w:p>
    <w:p w:rsidR="00D63900" w:rsidRPr="00D63900" w:rsidRDefault="00D63900" w:rsidP="00D63900">
      <w:pPr>
        <w:numPr>
          <w:ilvl w:val="0"/>
          <w:numId w:val="47"/>
        </w:numPr>
        <w:tabs>
          <w:tab w:val="left" w:pos="708"/>
          <w:tab w:val="num" w:pos="851"/>
        </w:tabs>
        <w:spacing w:line="240" w:lineRule="auto"/>
        <w:contextualSpacing/>
        <w:jc w:val="left"/>
        <w:rPr>
          <w:rFonts w:eastAsia="Times New Roman" w:cs="Times New Roman"/>
          <w:spacing w:val="-4"/>
          <w:szCs w:val="24"/>
        </w:rPr>
      </w:pPr>
      <w:r w:rsidRPr="00D63900">
        <w:rPr>
          <w:rFonts w:eastAsia="Times New Roman" w:cs="Times New Roman"/>
          <w:spacing w:val="-4"/>
          <w:szCs w:val="24"/>
        </w:rPr>
        <w:t>отсутствия необходимого графического материала,</w:t>
      </w:r>
    </w:p>
    <w:p w:rsidR="00D63900" w:rsidRPr="00D63900" w:rsidRDefault="00D63900" w:rsidP="00D63900">
      <w:pPr>
        <w:numPr>
          <w:ilvl w:val="0"/>
          <w:numId w:val="47"/>
        </w:numPr>
        <w:tabs>
          <w:tab w:val="left" w:pos="708"/>
          <w:tab w:val="num" w:pos="851"/>
        </w:tabs>
        <w:spacing w:line="240" w:lineRule="auto"/>
        <w:contextualSpacing/>
        <w:jc w:val="left"/>
        <w:rPr>
          <w:rFonts w:eastAsia="Times New Roman" w:cs="Times New Roman"/>
          <w:spacing w:val="-4"/>
          <w:szCs w:val="24"/>
        </w:rPr>
      </w:pPr>
      <w:r w:rsidRPr="00D63900">
        <w:rPr>
          <w:rFonts w:eastAsia="Times New Roman" w:cs="Times New Roman"/>
          <w:spacing w:val="-4"/>
          <w:szCs w:val="24"/>
        </w:rPr>
        <w:t>некорректных результатов моделируемых объектов (менее чем на 60%).</w:t>
      </w:r>
    </w:p>
    <w:p w:rsidR="00D63900" w:rsidRPr="00D63900" w:rsidRDefault="00D63900" w:rsidP="00D63900">
      <w:pPr>
        <w:tabs>
          <w:tab w:val="left" w:pos="708"/>
        </w:tabs>
        <w:spacing w:before="240" w:line="240" w:lineRule="auto"/>
        <w:ind w:left="493"/>
        <w:rPr>
          <w:rFonts w:eastAsia="Calibri" w:cs="Times New Roman"/>
          <w:b/>
          <w:szCs w:val="24"/>
          <w:lang w:eastAsia="en-US"/>
        </w:rPr>
      </w:pPr>
      <w:r w:rsidRPr="00D63900">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800"/>
        <w:gridCol w:w="1619"/>
        <w:gridCol w:w="4514"/>
      </w:tblGrid>
      <w:tr w:rsidR="00D63900" w:rsidRPr="00D63900" w:rsidTr="00D63900">
        <w:tc>
          <w:tcPr>
            <w:tcW w:w="2193"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 w:val="20"/>
                <w:szCs w:val="20"/>
              </w:rPr>
            </w:pPr>
            <w:r w:rsidRPr="00D63900">
              <w:rPr>
                <w:rFonts w:eastAsia="Times New Roman" w:cs="Times New Roman"/>
                <w:b/>
                <w:sz w:val="20"/>
                <w:szCs w:val="20"/>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D63900">
              <w:rPr>
                <w:rFonts w:eastAsia="Calibri" w:cs="Times New Roman"/>
                <w:b/>
                <w:bCs/>
                <w:sz w:val="20"/>
                <w:szCs w:val="20"/>
                <w:lang w:eastAsia="en-US"/>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b/>
                <w:sz w:val="20"/>
                <w:szCs w:val="20"/>
              </w:rPr>
            </w:pPr>
            <w:r w:rsidRPr="00D63900">
              <w:rPr>
                <w:rFonts w:eastAsia="Times New Roman" w:cs="Times New Roman"/>
                <w:b/>
                <w:sz w:val="20"/>
                <w:szCs w:val="20"/>
              </w:rPr>
              <w:t>Критерий</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12</w:t>
            </w:r>
          </w:p>
        </w:tc>
        <w:tc>
          <w:tcPr>
            <w:tcW w:w="161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13</w:t>
            </w:r>
          </w:p>
        </w:tc>
        <w:tc>
          <w:tcPr>
            <w:tcW w:w="451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10</w:t>
            </w:r>
          </w:p>
        </w:tc>
        <w:tc>
          <w:tcPr>
            <w:tcW w:w="161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11</w:t>
            </w:r>
          </w:p>
        </w:tc>
        <w:tc>
          <w:tcPr>
            <w:tcW w:w="451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Times New Roman" w:cs="Times New Roman"/>
                <w:sz w:val="20"/>
                <w:szCs w:val="20"/>
              </w:rPr>
              <w:t xml:space="preserve">выполнены все задания практической; </w:t>
            </w:r>
            <w:r w:rsidRPr="00D63900">
              <w:rPr>
                <w:rFonts w:eastAsia="Times New Roman" w:cs="Times New Roman"/>
                <w:sz w:val="20"/>
                <w:szCs w:val="20"/>
              </w:rPr>
              <w:lastRenderedPageBreak/>
              <w:t>обучающийся ответил на все контрольные вопросы с замечаниями, представлен отчет в соответствие с требованиями.</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lastRenderedPageBreak/>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7</w:t>
            </w:r>
          </w:p>
          <w:p w:rsidR="00D63900" w:rsidRPr="00D63900" w:rsidRDefault="00D63900" w:rsidP="00D63900">
            <w:pPr>
              <w:tabs>
                <w:tab w:val="left" w:pos="708"/>
              </w:tabs>
              <w:spacing w:line="312" w:lineRule="auto"/>
              <w:ind w:firstLine="709"/>
              <w:jc w:val="center"/>
              <w:rPr>
                <w:rFonts w:eastAsia="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9</w:t>
            </w:r>
          </w:p>
        </w:tc>
        <w:tc>
          <w:tcPr>
            <w:tcW w:w="451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D63900" w:rsidRPr="00D63900" w:rsidTr="00D63900">
        <w:tc>
          <w:tcPr>
            <w:tcW w:w="2193"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Cs/>
                <w:sz w:val="20"/>
                <w:szCs w:val="20"/>
                <w:lang w:eastAsia="en-US"/>
              </w:rPr>
            </w:pPr>
            <w:r w:rsidRPr="00D63900">
              <w:rPr>
                <w:rFonts w:eastAsia="Times New Roman" w:cs="Times New Roman"/>
                <w:sz w:val="20"/>
                <w:szCs w:val="20"/>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Times New Roman" w:cs="Times New Roman"/>
                <w:sz w:val="20"/>
                <w:szCs w:val="20"/>
              </w:rPr>
            </w:pPr>
            <w:r w:rsidRPr="00D63900">
              <w:rPr>
                <w:rFonts w:eastAsia="Times New Roman" w:cs="Times New Roman"/>
                <w:sz w:val="20"/>
                <w:szCs w:val="20"/>
              </w:rPr>
              <w:t>0</w:t>
            </w:r>
          </w:p>
        </w:tc>
        <w:tc>
          <w:tcPr>
            <w:tcW w:w="1619"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Cs/>
                <w:sz w:val="20"/>
                <w:szCs w:val="20"/>
                <w:lang w:eastAsia="en-US"/>
              </w:rPr>
            </w:pPr>
            <w:r w:rsidRPr="00D63900">
              <w:rPr>
                <w:rFonts w:eastAsia="Calibri" w:cs="Times New Roman"/>
                <w:bCs/>
                <w:sz w:val="20"/>
                <w:szCs w:val="20"/>
                <w:lang w:eastAsia="en-US"/>
              </w:rPr>
              <w:t>6</w:t>
            </w:r>
          </w:p>
        </w:tc>
        <w:tc>
          <w:tcPr>
            <w:tcW w:w="4514"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left"/>
              <w:textAlignment w:val="baseline"/>
              <w:rPr>
                <w:rFonts w:eastAsia="Calibri" w:cs="Times New Roman"/>
                <w:b/>
                <w:bCs/>
                <w:sz w:val="20"/>
                <w:szCs w:val="20"/>
                <w:lang w:eastAsia="en-US"/>
              </w:rPr>
            </w:pPr>
            <w:r w:rsidRPr="00D63900">
              <w:rPr>
                <w:rFonts w:eastAsia="Times New Roman" w:cs="Times New Roman"/>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D63900" w:rsidRPr="00D63900" w:rsidRDefault="00D63900" w:rsidP="00D63900">
      <w:pPr>
        <w:tabs>
          <w:tab w:val="left" w:pos="708"/>
        </w:tabs>
        <w:jc w:val="left"/>
        <w:rPr>
          <w:rFonts w:eastAsia="Calibri" w:cs="Times New Roman"/>
          <w:sz w:val="28"/>
          <w:lang w:eastAsia="en-US"/>
        </w:rPr>
      </w:pPr>
    </w:p>
    <w:p w:rsidR="00D63900" w:rsidRPr="00D63900" w:rsidRDefault="00D63900" w:rsidP="00D63900">
      <w:pPr>
        <w:tabs>
          <w:tab w:val="left" w:pos="708"/>
        </w:tabs>
        <w:rPr>
          <w:rFonts w:eastAsia="Calibri" w:cs="Times New Roman"/>
          <w:lang w:eastAsia="en-US"/>
        </w:rPr>
      </w:pPr>
    </w:p>
    <w:p w:rsidR="00D63900" w:rsidRPr="00D63900" w:rsidRDefault="00D63900" w:rsidP="00D63900">
      <w:pPr>
        <w:jc w:val="center"/>
        <w:rPr>
          <w:rFonts w:eastAsia="Calibri"/>
          <w:b/>
          <w:lang w:eastAsia="en-US"/>
        </w:rPr>
      </w:pPr>
      <w:r w:rsidRPr="00D63900">
        <w:rPr>
          <w:rFonts w:eastAsia="Calibri"/>
          <w:b/>
          <w:lang w:eastAsia="en-US"/>
        </w:rPr>
        <w:t>УСТНАЯ ДРУГАЯ ФОРМА КОНТРОЛЯ</w:t>
      </w:r>
    </w:p>
    <w:p w:rsidR="00D63900" w:rsidRPr="00D63900" w:rsidRDefault="00D63900" w:rsidP="00D63900">
      <w:pPr>
        <w:tabs>
          <w:tab w:val="left" w:pos="708"/>
        </w:tabs>
        <w:spacing w:line="240" w:lineRule="auto"/>
        <w:ind w:firstLine="709"/>
        <w:rPr>
          <w:rFonts w:eastAsia="Times New Roman" w:cs="Times New Roman"/>
          <w:spacing w:val="-4"/>
          <w:szCs w:val="20"/>
        </w:rPr>
      </w:pPr>
      <w:r w:rsidRPr="00D63900">
        <w:rPr>
          <w:rFonts w:eastAsia="Times New Roman" w:cs="Times New Roman"/>
          <w:spacing w:val="-4"/>
          <w:szCs w:val="20"/>
        </w:rPr>
        <w:t xml:space="preserve">Другая форма контроля проводится в устной форме. </w:t>
      </w:r>
    </w:p>
    <w:p w:rsidR="00D63900" w:rsidRPr="00D63900" w:rsidRDefault="00D63900" w:rsidP="00D63900">
      <w:pPr>
        <w:tabs>
          <w:tab w:val="left" w:pos="708"/>
        </w:tabs>
        <w:spacing w:line="240" w:lineRule="auto"/>
        <w:ind w:firstLine="709"/>
        <w:rPr>
          <w:rFonts w:eastAsia="Times New Roman" w:cs="Times New Roman"/>
          <w:spacing w:val="-4"/>
          <w:szCs w:val="20"/>
        </w:rPr>
      </w:pPr>
      <w:r w:rsidRPr="00D63900">
        <w:rPr>
          <w:rFonts w:eastAsia="Times New Roman" w:cs="Times New Roman"/>
          <w:spacing w:val="-4"/>
          <w:szCs w:val="20"/>
        </w:rPr>
        <w:t xml:space="preserve">В билет включается по два вопроса из пройденных тем примерного перечня вопросов. </w:t>
      </w:r>
    </w:p>
    <w:p w:rsidR="00D63900" w:rsidRPr="00D63900" w:rsidRDefault="00D63900" w:rsidP="00D63900">
      <w:pPr>
        <w:tabs>
          <w:tab w:val="left" w:pos="708"/>
        </w:tabs>
        <w:spacing w:line="240" w:lineRule="auto"/>
        <w:rPr>
          <w:rFonts w:eastAsia="Calibri" w:cs="Times New Roman"/>
          <w:lang w:eastAsia="en-US"/>
        </w:rPr>
      </w:pPr>
      <w:r w:rsidRPr="00D63900">
        <w:rPr>
          <w:rFonts w:eastAsia="Times New Roman" w:cs="Times New Roman"/>
          <w:spacing w:val="-4"/>
          <w:szCs w:val="20"/>
        </w:rPr>
        <w:t>Перв</w:t>
      </w:r>
      <w:r w:rsidRPr="00D63900">
        <w:rPr>
          <w:rFonts w:eastAsia="Calibri" w:cs="Times New Roman"/>
          <w:lang w:eastAsia="en-US"/>
        </w:rPr>
        <w:t>остепенной задачей студента является составление плана ответа на вопросы.  Ответ должен содержать определения понятий, входящих в вопрос, важнейшие исторические даты, перечень событий с их причинно-следственными связями.  На подготовку к ответу отводится не более 0,5 академического часа.</w:t>
      </w:r>
    </w:p>
    <w:p w:rsidR="00D63900" w:rsidRPr="00D63900" w:rsidRDefault="00D63900" w:rsidP="00D63900">
      <w:pPr>
        <w:tabs>
          <w:tab w:val="left" w:pos="708"/>
        </w:tabs>
        <w:spacing w:line="240" w:lineRule="auto"/>
        <w:ind w:firstLine="709"/>
        <w:rPr>
          <w:rFonts w:eastAsia="Calibri" w:cs="Times New Roman"/>
          <w:lang w:eastAsia="en-US"/>
        </w:rPr>
      </w:pPr>
      <w:r w:rsidRPr="00D63900">
        <w:rPr>
          <w:rFonts w:eastAsia="Calibri" w:cs="Times New Roman"/>
          <w:lang w:eastAsia="en-US"/>
        </w:rPr>
        <w:t xml:space="preserve">Для получения оценки «хорошо» или «отлично» необходимо дать содержательный и исчерпывающий ответ. Помимо этого, </w:t>
      </w:r>
      <w:proofErr w:type="gramStart"/>
      <w:r w:rsidRPr="00D63900">
        <w:rPr>
          <w:rFonts w:eastAsia="Calibri" w:cs="Times New Roman"/>
          <w:lang w:eastAsia="en-US"/>
        </w:rPr>
        <w:t>обучающемуся</w:t>
      </w:r>
      <w:proofErr w:type="gramEnd"/>
      <w:r w:rsidRPr="00D63900">
        <w:rPr>
          <w:rFonts w:eastAsia="Calibri" w:cs="Times New Roman"/>
          <w:lang w:eastAsia="en-US"/>
        </w:rPr>
        <w:t xml:space="preserve"> предлагается кратко ответить на два дополнительных вопроса по другим темам семестра. Вопросы выбираются из перечня вопросов к промежуточной аттестации и формулируются преподавателем во время устной беседы.</w:t>
      </w:r>
    </w:p>
    <w:p w:rsidR="00D63900" w:rsidRPr="00D63900" w:rsidRDefault="00D63900" w:rsidP="00D63900">
      <w:pPr>
        <w:tabs>
          <w:tab w:val="left" w:pos="708"/>
        </w:tabs>
        <w:spacing w:line="240" w:lineRule="auto"/>
        <w:rPr>
          <w:rFonts w:eastAsia="Calibri" w:cs="Times New Roman"/>
          <w:lang w:eastAsia="en-US"/>
        </w:rPr>
      </w:pPr>
      <w:r w:rsidRPr="00D63900">
        <w:rPr>
          <w:rFonts w:eastAsia="Calibri" w:cs="Times New Roman"/>
          <w:lang w:eastAsia="en-US"/>
        </w:rPr>
        <w:tab/>
        <w:t>Процедура проведения ДФК в устной форме описана в разделе 4 настоящего документа.</w:t>
      </w:r>
    </w:p>
    <w:p w:rsidR="00D63900" w:rsidRPr="00D63900" w:rsidRDefault="00D63900" w:rsidP="00D63900">
      <w:pPr>
        <w:tabs>
          <w:tab w:val="right" w:leader="underscore" w:pos="9639"/>
        </w:tabs>
        <w:spacing w:line="240" w:lineRule="auto"/>
        <w:rPr>
          <w:rFonts w:eastAsia="Times New Roman" w:cs="Times New Roman"/>
          <w:bCs/>
        </w:rPr>
      </w:pPr>
    </w:p>
    <w:p w:rsidR="00D63900" w:rsidRPr="00D63900" w:rsidRDefault="00D63900" w:rsidP="00D63900">
      <w:pPr>
        <w:tabs>
          <w:tab w:val="right" w:leader="underscore" w:pos="9639"/>
        </w:tabs>
        <w:spacing w:line="240" w:lineRule="auto"/>
        <w:rPr>
          <w:rFonts w:eastAsia="Times New Roman" w:cs="Times New Roman"/>
          <w:b/>
        </w:rPr>
      </w:pPr>
      <w:r w:rsidRPr="00D63900">
        <w:rPr>
          <w:rFonts w:eastAsia="Times New Roman" w:cs="Times New Roman"/>
          <w:b/>
        </w:rPr>
        <w:t>Перечень вопросов для подготовки к ДФК:</w:t>
      </w:r>
    </w:p>
    <w:p w:rsidR="00D63900" w:rsidRPr="00D63900" w:rsidRDefault="00D63900" w:rsidP="00D63900">
      <w:pPr>
        <w:tabs>
          <w:tab w:val="left" w:pos="708"/>
        </w:tabs>
        <w:rPr>
          <w:rFonts w:eastAsia="Times New Roman" w:cs="Times New Roman"/>
        </w:rPr>
      </w:pPr>
      <w:r w:rsidRPr="00D63900">
        <w:rPr>
          <w:rFonts w:eastAsia="Times New Roman" w:cs="Times New Roman"/>
        </w:rPr>
        <w:t>1. СССР в период перестройки (1985 – 1991 гг.). Внутренняя политика М.С. Горбачёва.</w:t>
      </w:r>
    </w:p>
    <w:p w:rsidR="00D63900" w:rsidRPr="00D63900" w:rsidRDefault="00D63900" w:rsidP="00D63900">
      <w:pPr>
        <w:tabs>
          <w:tab w:val="left" w:pos="708"/>
        </w:tabs>
        <w:rPr>
          <w:rFonts w:eastAsia="Times New Roman" w:cs="Times New Roman"/>
        </w:rPr>
      </w:pPr>
      <w:r w:rsidRPr="00D63900">
        <w:rPr>
          <w:rFonts w:eastAsia="Times New Roman" w:cs="Times New Roman"/>
        </w:rPr>
        <w:t>2. Политика « нового мышления» в международных отношениях. Её практическая реализация.</w:t>
      </w:r>
    </w:p>
    <w:p w:rsidR="00D63900" w:rsidRPr="00D63900" w:rsidRDefault="00D63900" w:rsidP="00D63900">
      <w:pPr>
        <w:tabs>
          <w:tab w:val="left" w:pos="708"/>
        </w:tabs>
        <w:rPr>
          <w:rFonts w:eastAsia="Times New Roman" w:cs="Times New Roman"/>
        </w:rPr>
      </w:pPr>
      <w:r w:rsidRPr="00D63900">
        <w:rPr>
          <w:rFonts w:eastAsia="Times New Roman" w:cs="Times New Roman"/>
        </w:rPr>
        <w:t>3. Политические события в странах Восточной Европы во второй половине 80-х гг.</w:t>
      </w:r>
    </w:p>
    <w:p w:rsidR="00D63900" w:rsidRPr="00D63900" w:rsidRDefault="00D63900" w:rsidP="00D63900">
      <w:pPr>
        <w:tabs>
          <w:tab w:val="left" w:pos="708"/>
        </w:tabs>
        <w:rPr>
          <w:rFonts w:eastAsia="Times New Roman" w:cs="Times New Roman"/>
        </w:rPr>
      </w:pPr>
      <w:r w:rsidRPr="00D63900">
        <w:rPr>
          <w:rFonts w:eastAsia="Times New Roman" w:cs="Times New Roman"/>
        </w:rPr>
        <w:t>4. Развитие гласности и демократии в СССР. Правозащитное движение в СССР. А. Д. Сахаров.</w:t>
      </w:r>
    </w:p>
    <w:p w:rsidR="00D63900" w:rsidRPr="00D63900" w:rsidRDefault="00D63900" w:rsidP="00D63900">
      <w:pPr>
        <w:tabs>
          <w:tab w:val="left" w:pos="708"/>
        </w:tabs>
        <w:rPr>
          <w:rFonts w:eastAsia="Times New Roman" w:cs="Times New Roman"/>
        </w:rPr>
      </w:pPr>
      <w:r w:rsidRPr="00D63900">
        <w:rPr>
          <w:rFonts w:eastAsia="Times New Roman" w:cs="Times New Roman"/>
        </w:rPr>
        <w:t>5. Советская культура в годы перестройки.</w:t>
      </w:r>
    </w:p>
    <w:p w:rsidR="00D63900" w:rsidRPr="00D63900" w:rsidRDefault="00D63900" w:rsidP="00D63900">
      <w:pPr>
        <w:tabs>
          <w:tab w:val="left" w:pos="708"/>
        </w:tabs>
        <w:rPr>
          <w:rFonts w:eastAsia="Times New Roman" w:cs="Times New Roman"/>
        </w:rPr>
      </w:pPr>
      <w:r w:rsidRPr="00D63900">
        <w:rPr>
          <w:rFonts w:eastAsia="Times New Roman" w:cs="Times New Roman"/>
        </w:rPr>
        <w:t>6. Августовский путч и образование СНГ.</w:t>
      </w:r>
    </w:p>
    <w:p w:rsidR="00D63900" w:rsidRPr="00D63900" w:rsidRDefault="00D63900" w:rsidP="00D63900">
      <w:pPr>
        <w:tabs>
          <w:tab w:val="left" w:pos="708"/>
        </w:tabs>
        <w:rPr>
          <w:rFonts w:eastAsia="Times New Roman" w:cs="Times New Roman"/>
        </w:rPr>
      </w:pPr>
      <w:r w:rsidRPr="00D63900">
        <w:rPr>
          <w:rFonts w:eastAsia="Times New Roman" w:cs="Times New Roman"/>
        </w:rPr>
        <w:t>7. Распад СССР как геополитическая катастрофа. Последствия распада СССР для России.</w:t>
      </w:r>
    </w:p>
    <w:p w:rsidR="00D63900" w:rsidRPr="00D63900" w:rsidRDefault="00D63900" w:rsidP="00D63900">
      <w:pPr>
        <w:tabs>
          <w:tab w:val="left" w:pos="708"/>
        </w:tabs>
        <w:rPr>
          <w:rFonts w:eastAsia="Times New Roman" w:cs="Times New Roman"/>
        </w:rPr>
      </w:pPr>
      <w:r w:rsidRPr="00D63900">
        <w:rPr>
          <w:rFonts w:eastAsia="Times New Roman" w:cs="Times New Roman"/>
        </w:rPr>
        <w:t>8. Внутренняя политика Б.Н. Ельцина.</w:t>
      </w:r>
    </w:p>
    <w:p w:rsidR="00D63900" w:rsidRPr="00D63900" w:rsidRDefault="00D63900" w:rsidP="00D63900">
      <w:pPr>
        <w:tabs>
          <w:tab w:val="left" w:pos="708"/>
        </w:tabs>
        <w:rPr>
          <w:rFonts w:eastAsia="Times New Roman" w:cs="Times New Roman"/>
        </w:rPr>
      </w:pPr>
      <w:r w:rsidRPr="00D63900">
        <w:rPr>
          <w:rFonts w:eastAsia="Times New Roman" w:cs="Times New Roman"/>
        </w:rPr>
        <w:t>9. Российская экономика на пути к рынку в 1990-е годы.</w:t>
      </w:r>
    </w:p>
    <w:p w:rsidR="00D63900" w:rsidRPr="00D63900" w:rsidRDefault="00D63900" w:rsidP="00D63900">
      <w:pPr>
        <w:tabs>
          <w:tab w:val="left" w:pos="708"/>
        </w:tabs>
        <w:rPr>
          <w:rFonts w:eastAsia="Times New Roman" w:cs="Times New Roman"/>
        </w:rPr>
      </w:pPr>
      <w:r w:rsidRPr="00D63900">
        <w:rPr>
          <w:rFonts w:eastAsia="Times New Roman" w:cs="Times New Roman"/>
        </w:rPr>
        <w:t>10. Социальная структура российского общества в 1990 – е гг. изменения и особенности.</w:t>
      </w:r>
    </w:p>
    <w:p w:rsidR="00D63900" w:rsidRPr="00D63900" w:rsidRDefault="00D63900" w:rsidP="00D63900">
      <w:pPr>
        <w:tabs>
          <w:tab w:val="left" w:pos="708"/>
        </w:tabs>
        <w:rPr>
          <w:rFonts w:eastAsia="Times New Roman" w:cs="Times New Roman"/>
        </w:rPr>
      </w:pPr>
      <w:r w:rsidRPr="00D63900">
        <w:rPr>
          <w:rFonts w:eastAsia="Times New Roman" w:cs="Times New Roman"/>
        </w:rPr>
        <w:t>11. Общественно – политическое развитие России 1990 - е гг.</w:t>
      </w:r>
    </w:p>
    <w:p w:rsidR="00D63900" w:rsidRPr="00D63900" w:rsidRDefault="00D63900" w:rsidP="00D63900">
      <w:pPr>
        <w:tabs>
          <w:tab w:val="left" w:pos="708"/>
        </w:tabs>
        <w:rPr>
          <w:rFonts w:eastAsia="Times New Roman" w:cs="Times New Roman"/>
        </w:rPr>
      </w:pPr>
      <w:r w:rsidRPr="00D63900">
        <w:rPr>
          <w:rFonts w:eastAsia="Times New Roman" w:cs="Times New Roman"/>
        </w:rPr>
        <w:t>12. Процесс становления нового конституционного строя в России (1991-1993 гг.). Политический кризис осени 1993 года.</w:t>
      </w:r>
    </w:p>
    <w:p w:rsidR="00D63900" w:rsidRPr="00D63900" w:rsidRDefault="00D63900" w:rsidP="00D63900">
      <w:pPr>
        <w:tabs>
          <w:tab w:val="left" w:pos="708"/>
        </w:tabs>
        <w:rPr>
          <w:rFonts w:eastAsia="Times New Roman" w:cs="Times New Roman"/>
        </w:rPr>
      </w:pPr>
      <w:r w:rsidRPr="00D63900">
        <w:rPr>
          <w:rFonts w:eastAsia="Times New Roman" w:cs="Times New Roman"/>
        </w:rPr>
        <w:t>13. Конституция 1993 г. основной закон РФ. Конституция РФ о социальной политике и правах.</w:t>
      </w:r>
    </w:p>
    <w:p w:rsidR="00D63900" w:rsidRPr="00D63900" w:rsidRDefault="00D63900" w:rsidP="00D63900">
      <w:pPr>
        <w:tabs>
          <w:tab w:val="left" w:pos="708"/>
        </w:tabs>
        <w:rPr>
          <w:rFonts w:eastAsia="Times New Roman" w:cs="Times New Roman"/>
        </w:rPr>
      </w:pPr>
      <w:r w:rsidRPr="00D63900">
        <w:rPr>
          <w:rFonts w:eastAsia="Times New Roman" w:cs="Times New Roman"/>
        </w:rPr>
        <w:t>14. Геополитическое положение и внешняя политика России в 1990 – е гг.</w:t>
      </w:r>
    </w:p>
    <w:p w:rsidR="00D63900" w:rsidRPr="00D63900" w:rsidRDefault="00D63900" w:rsidP="00D63900">
      <w:pPr>
        <w:tabs>
          <w:tab w:val="left" w:pos="708"/>
        </w:tabs>
        <w:rPr>
          <w:rFonts w:eastAsia="Times New Roman" w:cs="Times New Roman"/>
        </w:rPr>
      </w:pPr>
      <w:r w:rsidRPr="00D63900">
        <w:rPr>
          <w:rFonts w:eastAsia="Times New Roman" w:cs="Times New Roman"/>
        </w:rPr>
        <w:t>15. Внутренняя политика РФ на Северном Кавказе. Военно-политический кризис в Чечне.</w:t>
      </w:r>
    </w:p>
    <w:p w:rsidR="00D63900" w:rsidRPr="00D63900" w:rsidRDefault="00D63900" w:rsidP="00D63900">
      <w:pPr>
        <w:tabs>
          <w:tab w:val="left" w:pos="708"/>
        </w:tabs>
        <w:rPr>
          <w:rFonts w:eastAsia="Times New Roman" w:cs="Times New Roman"/>
        </w:rPr>
      </w:pPr>
      <w:r w:rsidRPr="00D63900">
        <w:rPr>
          <w:rFonts w:eastAsia="Times New Roman" w:cs="Times New Roman"/>
        </w:rPr>
        <w:t>16. Внутренняя политика России в начале XXI века – курс президента В.В. Путина (Федеративная реформа).</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17. </w:t>
      </w:r>
      <w:proofErr w:type="gramStart"/>
      <w:r w:rsidRPr="00D63900">
        <w:rPr>
          <w:rFonts w:eastAsia="Times New Roman" w:cs="Times New Roman"/>
        </w:rPr>
        <w:t>Внутренняя политика России в начале XXI века – курс президента В.В. Путина (Судебная</w:t>
      </w:r>
      <w:proofErr w:type="gramEnd"/>
    </w:p>
    <w:p w:rsidR="00D63900" w:rsidRPr="00D63900" w:rsidRDefault="00D63900" w:rsidP="00D63900">
      <w:pPr>
        <w:tabs>
          <w:tab w:val="left" w:pos="708"/>
        </w:tabs>
        <w:rPr>
          <w:rFonts w:eastAsia="Times New Roman" w:cs="Times New Roman"/>
        </w:rPr>
      </w:pPr>
      <w:r w:rsidRPr="00D63900">
        <w:rPr>
          <w:rFonts w:eastAsia="Times New Roman" w:cs="Times New Roman"/>
        </w:rPr>
        <w:lastRenderedPageBreak/>
        <w:t>реформа).</w:t>
      </w:r>
    </w:p>
    <w:p w:rsidR="00D63900" w:rsidRPr="00D63900" w:rsidRDefault="00D63900" w:rsidP="00D63900">
      <w:pPr>
        <w:tabs>
          <w:tab w:val="left" w:pos="708"/>
        </w:tabs>
        <w:rPr>
          <w:rFonts w:eastAsia="Times New Roman" w:cs="Times New Roman"/>
        </w:rPr>
      </w:pPr>
      <w:r w:rsidRPr="00D63900">
        <w:rPr>
          <w:rFonts w:eastAsia="Times New Roman" w:cs="Times New Roman"/>
        </w:rPr>
        <w:t>18. Внутренняя политика России в начале XXI века – курс президента В.В. Путина (Курс на суверенную демократию, развитие экономики, реформа управления).</w:t>
      </w:r>
    </w:p>
    <w:p w:rsidR="00D63900" w:rsidRPr="00D63900" w:rsidRDefault="00D63900" w:rsidP="00D63900">
      <w:pPr>
        <w:tabs>
          <w:tab w:val="left" w:pos="708"/>
        </w:tabs>
        <w:rPr>
          <w:rFonts w:eastAsia="Times New Roman" w:cs="Times New Roman"/>
        </w:rPr>
      </w:pPr>
      <w:r w:rsidRPr="00D63900">
        <w:rPr>
          <w:rFonts w:eastAsia="Times New Roman" w:cs="Times New Roman"/>
        </w:rPr>
        <w:t>19. Внутренняя политика России в начале XXI века – курс президента В.В. Путина (приоритетные национальные проекты, демографическая проблема).</w:t>
      </w:r>
    </w:p>
    <w:p w:rsidR="00D63900" w:rsidRPr="00D63900" w:rsidRDefault="00D63900" w:rsidP="00D63900">
      <w:pPr>
        <w:tabs>
          <w:tab w:val="left" w:pos="708"/>
        </w:tabs>
        <w:rPr>
          <w:rFonts w:eastAsia="Times New Roman" w:cs="Times New Roman"/>
        </w:rPr>
      </w:pPr>
      <w:r w:rsidRPr="00D63900">
        <w:rPr>
          <w:rFonts w:eastAsia="Times New Roman" w:cs="Times New Roman"/>
        </w:rPr>
        <w:t>20. Внутренняя политика России в начале XXI века – курс президента Д.А. Медведева. Международный финансовый кризис 2008 г.</w:t>
      </w:r>
    </w:p>
    <w:p w:rsidR="00D63900" w:rsidRPr="00D63900" w:rsidRDefault="00D63900" w:rsidP="00D63900">
      <w:pPr>
        <w:tabs>
          <w:tab w:val="left" w:pos="708"/>
        </w:tabs>
        <w:rPr>
          <w:rFonts w:eastAsia="Times New Roman" w:cs="Times New Roman"/>
        </w:rPr>
      </w:pPr>
      <w:r w:rsidRPr="00D63900">
        <w:rPr>
          <w:rFonts w:eastAsia="Times New Roman" w:cs="Times New Roman"/>
        </w:rPr>
        <w:t>21. Россия в системе современных международных отношений.</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22. </w:t>
      </w:r>
      <w:proofErr w:type="spellStart"/>
      <w:r w:rsidRPr="00D63900">
        <w:rPr>
          <w:rFonts w:eastAsia="Times New Roman" w:cs="Times New Roman"/>
        </w:rPr>
        <w:t>Российско</w:t>
      </w:r>
      <w:proofErr w:type="spellEnd"/>
      <w:r w:rsidRPr="00D63900">
        <w:rPr>
          <w:rFonts w:eastAsia="Times New Roman" w:cs="Times New Roman"/>
        </w:rPr>
        <w:t xml:space="preserve"> – китайские отношения в новой геополитической ситуации.</w:t>
      </w:r>
    </w:p>
    <w:p w:rsidR="00D63900" w:rsidRPr="00D63900" w:rsidRDefault="00D63900" w:rsidP="00D63900">
      <w:pPr>
        <w:tabs>
          <w:tab w:val="left" w:pos="708"/>
        </w:tabs>
        <w:rPr>
          <w:rFonts w:eastAsia="Times New Roman" w:cs="Times New Roman"/>
        </w:rPr>
      </w:pPr>
      <w:r w:rsidRPr="00D63900">
        <w:rPr>
          <w:rFonts w:eastAsia="Times New Roman" w:cs="Times New Roman"/>
        </w:rPr>
        <w:t>23. Российская политика на Ближнем Востоке.</w:t>
      </w:r>
    </w:p>
    <w:p w:rsidR="00D63900" w:rsidRPr="00D63900" w:rsidRDefault="00D63900" w:rsidP="00D63900">
      <w:pPr>
        <w:tabs>
          <w:tab w:val="left" w:pos="708"/>
        </w:tabs>
        <w:rPr>
          <w:rFonts w:eastAsia="Times New Roman" w:cs="Times New Roman"/>
        </w:rPr>
      </w:pPr>
      <w:r w:rsidRPr="00D63900">
        <w:rPr>
          <w:rFonts w:eastAsia="Times New Roman" w:cs="Times New Roman"/>
        </w:rPr>
        <w:t>24. Российская политика в Африке: новые тенденции.</w:t>
      </w:r>
    </w:p>
    <w:p w:rsidR="00D63900" w:rsidRPr="00D63900" w:rsidRDefault="00D63900" w:rsidP="00D63900">
      <w:pPr>
        <w:tabs>
          <w:tab w:val="left" w:pos="708"/>
        </w:tabs>
        <w:rPr>
          <w:rFonts w:eastAsia="Times New Roman" w:cs="Times New Roman"/>
        </w:rPr>
      </w:pPr>
      <w:r w:rsidRPr="00D63900">
        <w:rPr>
          <w:rFonts w:eastAsia="Times New Roman" w:cs="Times New Roman"/>
        </w:rPr>
        <w:t>25. Терроризм и его проявления в современной России.</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26. </w:t>
      </w:r>
      <w:proofErr w:type="gramStart"/>
      <w:r w:rsidRPr="00D63900">
        <w:rPr>
          <w:rFonts w:eastAsia="Times New Roman" w:cs="Times New Roman"/>
        </w:rPr>
        <w:t>Цветные революции на постсоветском пространстве («Революция роз» в Грузии, «Оранжевая</w:t>
      </w:r>
      <w:proofErr w:type="gramEnd"/>
    </w:p>
    <w:p w:rsidR="00D63900" w:rsidRPr="00D63900" w:rsidRDefault="00D63900" w:rsidP="00D63900">
      <w:pPr>
        <w:tabs>
          <w:tab w:val="left" w:pos="708"/>
        </w:tabs>
        <w:rPr>
          <w:rFonts w:eastAsia="Times New Roman" w:cs="Times New Roman"/>
        </w:rPr>
      </w:pPr>
      <w:r w:rsidRPr="00D63900">
        <w:rPr>
          <w:rFonts w:eastAsia="Times New Roman" w:cs="Times New Roman"/>
        </w:rPr>
        <w:t>революция» в Украине, «</w:t>
      </w:r>
      <w:proofErr w:type="spellStart"/>
      <w:r w:rsidRPr="00D63900">
        <w:rPr>
          <w:rFonts w:eastAsia="Times New Roman" w:cs="Times New Roman"/>
        </w:rPr>
        <w:t>Тюльпановая</w:t>
      </w:r>
      <w:proofErr w:type="spellEnd"/>
      <w:r w:rsidRPr="00D63900">
        <w:rPr>
          <w:rFonts w:eastAsia="Times New Roman" w:cs="Times New Roman"/>
        </w:rPr>
        <w:t>» и «дынная» революции в Киргизии).</w:t>
      </w:r>
    </w:p>
    <w:p w:rsidR="00D63900" w:rsidRPr="00D63900" w:rsidRDefault="00D63900" w:rsidP="00D63900">
      <w:pPr>
        <w:tabs>
          <w:tab w:val="left" w:pos="708"/>
        </w:tabs>
        <w:rPr>
          <w:rFonts w:eastAsia="Times New Roman" w:cs="Times New Roman"/>
        </w:rPr>
      </w:pPr>
      <w:r w:rsidRPr="00D63900">
        <w:rPr>
          <w:rFonts w:eastAsia="Times New Roman" w:cs="Times New Roman"/>
        </w:rPr>
        <w:t>27. Локальные и региональные конфликты в конце XX - начале XXI вв. в России и мире.</w:t>
      </w:r>
    </w:p>
    <w:p w:rsidR="00D63900" w:rsidRPr="00D63900" w:rsidRDefault="00D63900" w:rsidP="00D63900">
      <w:pPr>
        <w:tabs>
          <w:tab w:val="left" w:pos="708"/>
        </w:tabs>
        <w:rPr>
          <w:rFonts w:eastAsia="Times New Roman" w:cs="Times New Roman"/>
        </w:rPr>
      </w:pPr>
      <w:r w:rsidRPr="00D63900">
        <w:rPr>
          <w:rFonts w:eastAsia="Times New Roman" w:cs="Times New Roman"/>
        </w:rPr>
        <w:t>28. Нагорно-Карабахский конфликт (причины, хроника событий, итоги).</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29. </w:t>
      </w:r>
      <w:proofErr w:type="spellStart"/>
      <w:r w:rsidRPr="00D63900">
        <w:rPr>
          <w:rFonts w:eastAsia="Times New Roman" w:cs="Times New Roman"/>
        </w:rPr>
        <w:t>Грузино</w:t>
      </w:r>
      <w:proofErr w:type="spellEnd"/>
      <w:r w:rsidRPr="00D63900">
        <w:rPr>
          <w:rFonts w:eastAsia="Times New Roman" w:cs="Times New Roman"/>
        </w:rPr>
        <w:t xml:space="preserve"> – абхазский конфликт (причины, хроника событий, итоги).</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30. </w:t>
      </w:r>
      <w:proofErr w:type="spellStart"/>
      <w:r w:rsidRPr="00D63900">
        <w:rPr>
          <w:rFonts w:eastAsia="Times New Roman" w:cs="Times New Roman"/>
        </w:rPr>
        <w:t>Грузино</w:t>
      </w:r>
      <w:proofErr w:type="spellEnd"/>
      <w:r w:rsidRPr="00D63900">
        <w:rPr>
          <w:rFonts w:eastAsia="Times New Roman" w:cs="Times New Roman"/>
        </w:rPr>
        <w:t xml:space="preserve"> - осетинский конфликт (причины, хроника событий, итоги).</w:t>
      </w:r>
    </w:p>
    <w:p w:rsidR="00D63900" w:rsidRPr="00D63900" w:rsidRDefault="00D63900" w:rsidP="00D63900">
      <w:pPr>
        <w:tabs>
          <w:tab w:val="left" w:pos="708"/>
        </w:tabs>
        <w:rPr>
          <w:rFonts w:eastAsia="Times New Roman" w:cs="Times New Roman"/>
        </w:rPr>
      </w:pPr>
      <w:r w:rsidRPr="00D63900">
        <w:rPr>
          <w:rFonts w:eastAsia="Times New Roman" w:cs="Times New Roman"/>
        </w:rPr>
        <w:t>31. Конфли</w:t>
      </w:r>
      <w:proofErr w:type="gramStart"/>
      <w:r w:rsidRPr="00D63900">
        <w:rPr>
          <w:rFonts w:eastAsia="Times New Roman" w:cs="Times New Roman"/>
        </w:rPr>
        <w:t>кт в Пр</w:t>
      </w:r>
      <w:proofErr w:type="gramEnd"/>
      <w:r w:rsidRPr="00D63900">
        <w:rPr>
          <w:rFonts w:eastAsia="Times New Roman" w:cs="Times New Roman"/>
        </w:rPr>
        <w:t>иднестровье (причины, хроника событий, итоги).</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32. Политическое и экономическое развитие стран Азии: Индия, Китай, </w:t>
      </w:r>
      <w:proofErr w:type="spellStart"/>
      <w:r w:rsidRPr="00D63900">
        <w:rPr>
          <w:rFonts w:eastAsia="Times New Roman" w:cs="Times New Roman"/>
        </w:rPr>
        <w:t>Ю.Корея</w:t>
      </w:r>
      <w:proofErr w:type="spellEnd"/>
      <w:r w:rsidRPr="00D63900">
        <w:rPr>
          <w:rFonts w:eastAsia="Times New Roman" w:cs="Times New Roman"/>
        </w:rPr>
        <w:t>, Япония.</w:t>
      </w:r>
    </w:p>
    <w:p w:rsidR="00D63900" w:rsidRPr="00D63900" w:rsidRDefault="00D63900" w:rsidP="00D63900">
      <w:pPr>
        <w:tabs>
          <w:tab w:val="left" w:pos="708"/>
        </w:tabs>
        <w:rPr>
          <w:rFonts w:eastAsia="Times New Roman" w:cs="Times New Roman"/>
        </w:rPr>
      </w:pPr>
      <w:r w:rsidRPr="00D63900">
        <w:rPr>
          <w:rFonts w:eastAsia="Times New Roman" w:cs="Times New Roman"/>
        </w:rPr>
        <w:t>33. Политическое и экономическое развитие стран Африки.</w:t>
      </w:r>
    </w:p>
    <w:p w:rsidR="00D63900" w:rsidRPr="00D63900" w:rsidRDefault="00D63900" w:rsidP="00D63900">
      <w:pPr>
        <w:tabs>
          <w:tab w:val="left" w:pos="708"/>
        </w:tabs>
        <w:rPr>
          <w:rFonts w:eastAsia="Times New Roman" w:cs="Times New Roman"/>
        </w:rPr>
      </w:pPr>
      <w:r w:rsidRPr="00D63900">
        <w:rPr>
          <w:rFonts w:eastAsia="Times New Roman" w:cs="Times New Roman"/>
        </w:rPr>
        <w:t>34. Политическое и экономическое развитие стран Латинской Америки.</w:t>
      </w:r>
    </w:p>
    <w:p w:rsidR="00D63900" w:rsidRPr="00D63900" w:rsidRDefault="00D63900" w:rsidP="00D63900">
      <w:pPr>
        <w:tabs>
          <w:tab w:val="left" w:pos="708"/>
        </w:tabs>
        <w:rPr>
          <w:rFonts w:eastAsia="Times New Roman" w:cs="Times New Roman"/>
        </w:rPr>
      </w:pPr>
      <w:r w:rsidRPr="00D63900">
        <w:rPr>
          <w:rFonts w:eastAsia="Times New Roman" w:cs="Times New Roman"/>
        </w:rPr>
        <w:t>35. Важнейшие правовые и законодательные акты мирового значения.</w:t>
      </w:r>
    </w:p>
    <w:p w:rsidR="00D63900" w:rsidRPr="00D63900" w:rsidRDefault="00D63900" w:rsidP="00D63900">
      <w:pPr>
        <w:tabs>
          <w:tab w:val="left" w:pos="708"/>
        </w:tabs>
        <w:rPr>
          <w:rFonts w:eastAsia="Times New Roman" w:cs="Times New Roman"/>
        </w:rPr>
      </w:pPr>
      <w:r w:rsidRPr="00D63900">
        <w:rPr>
          <w:rFonts w:eastAsia="Times New Roman" w:cs="Times New Roman"/>
        </w:rPr>
        <w:t>36. Интеграционные процессы в мире. Европейская интеграция.</w:t>
      </w:r>
    </w:p>
    <w:p w:rsidR="00D63900" w:rsidRPr="00D63900" w:rsidRDefault="00D63900" w:rsidP="00D63900">
      <w:pPr>
        <w:tabs>
          <w:tab w:val="left" w:pos="708"/>
        </w:tabs>
        <w:rPr>
          <w:rFonts w:eastAsia="Times New Roman" w:cs="Times New Roman"/>
        </w:rPr>
      </w:pPr>
      <w:r w:rsidRPr="00D63900">
        <w:rPr>
          <w:rFonts w:eastAsia="Times New Roman" w:cs="Times New Roman"/>
        </w:rPr>
        <w:t>37. СНГ: цели, структура. Интеграционные объединения с участием стран СНГ.</w:t>
      </w:r>
    </w:p>
    <w:p w:rsidR="00D63900" w:rsidRPr="00D63900" w:rsidRDefault="00D63900" w:rsidP="00D63900">
      <w:pPr>
        <w:tabs>
          <w:tab w:val="left" w:pos="708"/>
        </w:tabs>
        <w:rPr>
          <w:rFonts w:eastAsia="Times New Roman" w:cs="Times New Roman"/>
        </w:rPr>
      </w:pPr>
      <w:r w:rsidRPr="00D63900">
        <w:rPr>
          <w:rFonts w:eastAsia="Times New Roman" w:cs="Times New Roman"/>
        </w:rPr>
        <w:t>38. Европейский Союз: история создания, этапы расширения, экономика и политическое устройство. Россия и ЕС.</w:t>
      </w:r>
    </w:p>
    <w:p w:rsidR="00D63900" w:rsidRPr="00D63900" w:rsidRDefault="00D63900" w:rsidP="00D63900">
      <w:pPr>
        <w:tabs>
          <w:tab w:val="left" w:pos="708"/>
        </w:tabs>
        <w:rPr>
          <w:rFonts w:eastAsia="Times New Roman" w:cs="Times New Roman"/>
        </w:rPr>
      </w:pPr>
      <w:r w:rsidRPr="00D63900">
        <w:rPr>
          <w:rFonts w:eastAsia="Times New Roman" w:cs="Times New Roman"/>
        </w:rPr>
        <w:t>39. ООН: история создания, структура, цели и основные направления деятельности. Роль РФ в ООН.</w:t>
      </w:r>
    </w:p>
    <w:p w:rsidR="00D63900" w:rsidRPr="00D63900" w:rsidRDefault="00D63900" w:rsidP="00D63900">
      <w:pPr>
        <w:tabs>
          <w:tab w:val="left" w:pos="708"/>
        </w:tabs>
        <w:rPr>
          <w:rFonts w:eastAsia="Times New Roman" w:cs="Times New Roman"/>
        </w:rPr>
      </w:pPr>
      <w:r w:rsidRPr="00D63900">
        <w:rPr>
          <w:rFonts w:eastAsia="Times New Roman" w:cs="Times New Roman"/>
        </w:rPr>
        <w:t>40. ЮНЕСКО: история создания, структура, цели и основные направления деятельности. Роль РФ в ЮНЕСКО.</w:t>
      </w:r>
    </w:p>
    <w:p w:rsidR="00D63900" w:rsidRPr="00D63900" w:rsidRDefault="00D63900" w:rsidP="00D63900">
      <w:pPr>
        <w:tabs>
          <w:tab w:val="left" w:pos="708"/>
        </w:tabs>
        <w:rPr>
          <w:rFonts w:eastAsia="Times New Roman" w:cs="Times New Roman"/>
        </w:rPr>
      </w:pPr>
      <w:r w:rsidRPr="00D63900">
        <w:rPr>
          <w:rFonts w:eastAsia="Times New Roman" w:cs="Times New Roman"/>
        </w:rPr>
        <w:t>41. НАТО: история создания, этапы расширения, направления деятельности. Партнёрство ради мира. РФ и НАТО.</w:t>
      </w:r>
    </w:p>
    <w:p w:rsidR="00D63900" w:rsidRPr="00D63900" w:rsidRDefault="00D63900" w:rsidP="00D63900">
      <w:pPr>
        <w:tabs>
          <w:tab w:val="left" w:pos="708"/>
        </w:tabs>
        <w:rPr>
          <w:rFonts w:eastAsia="Times New Roman" w:cs="Times New Roman"/>
        </w:rPr>
      </w:pPr>
      <w:r w:rsidRPr="00D63900">
        <w:rPr>
          <w:rFonts w:eastAsia="Times New Roman" w:cs="Times New Roman"/>
        </w:rPr>
        <w:t>42. ШО</w:t>
      </w:r>
      <w:proofErr w:type="gramStart"/>
      <w:r w:rsidRPr="00D63900">
        <w:rPr>
          <w:rFonts w:eastAsia="Times New Roman" w:cs="Times New Roman"/>
        </w:rPr>
        <w:t>С–</w:t>
      </w:r>
      <w:proofErr w:type="gramEnd"/>
      <w:r w:rsidRPr="00D63900">
        <w:rPr>
          <w:rFonts w:eastAsia="Times New Roman" w:cs="Times New Roman"/>
        </w:rPr>
        <w:t xml:space="preserve"> цели, задачи, участники, перспективы. </w:t>
      </w:r>
    </w:p>
    <w:p w:rsidR="00D63900" w:rsidRPr="00D63900" w:rsidRDefault="00D63900" w:rsidP="00D63900">
      <w:pPr>
        <w:tabs>
          <w:tab w:val="left" w:pos="708"/>
        </w:tabs>
        <w:rPr>
          <w:rFonts w:eastAsia="Times New Roman" w:cs="Times New Roman"/>
        </w:rPr>
      </w:pPr>
      <w:r w:rsidRPr="00D63900">
        <w:rPr>
          <w:rFonts w:eastAsia="Times New Roman" w:cs="Times New Roman"/>
        </w:rPr>
        <w:t>43. БРИК</w:t>
      </w:r>
      <w:proofErr w:type="gramStart"/>
      <w:r w:rsidRPr="00D63900">
        <w:rPr>
          <w:rFonts w:eastAsia="Times New Roman" w:cs="Times New Roman"/>
        </w:rPr>
        <w:t>С–</w:t>
      </w:r>
      <w:proofErr w:type="gramEnd"/>
      <w:r w:rsidRPr="00D63900">
        <w:rPr>
          <w:rFonts w:eastAsia="Times New Roman" w:cs="Times New Roman"/>
        </w:rPr>
        <w:t xml:space="preserve"> цели, задачи, участники, перспективы.</w:t>
      </w:r>
    </w:p>
    <w:p w:rsidR="00D63900" w:rsidRPr="00D63900" w:rsidRDefault="00D63900" w:rsidP="00D63900">
      <w:pPr>
        <w:tabs>
          <w:tab w:val="left" w:pos="708"/>
        </w:tabs>
        <w:rPr>
          <w:rFonts w:eastAsia="Times New Roman" w:cs="Times New Roman"/>
        </w:rPr>
      </w:pPr>
      <w:r w:rsidRPr="00D63900">
        <w:rPr>
          <w:rFonts w:eastAsia="Times New Roman" w:cs="Times New Roman"/>
        </w:rPr>
        <w:t>44. АСЕАН – цели, задачи, участники, перспективы.</w:t>
      </w:r>
    </w:p>
    <w:p w:rsidR="00D63900" w:rsidRPr="00D63900" w:rsidRDefault="00D63900" w:rsidP="00D63900">
      <w:pPr>
        <w:tabs>
          <w:tab w:val="left" w:pos="708"/>
        </w:tabs>
        <w:rPr>
          <w:rFonts w:eastAsia="Times New Roman" w:cs="Times New Roman"/>
        </w:rPr>
      </w:pPr>
      <w:r w:rsidRPr="00D63900">
        <w:rPr>
          <w:rFonts w:eastAsia="Times New Roman" w:cs="Times New Roman"/>
        </w:rPr>
        <w:t xml:space="preserve">45. </w:t>
      </w:r>
      <w:proofErr w:type="gramStart"/>
      <w:r w:rsidRPr="00D63900">
        <w:rPr>
          <w:rFonts w:eastAsia="Times New Roman" w:cs="Times New Roman"/>
        </w:rPr>
        <w:t>Международные неправительственные организации (Красный крест, Гринпис, Нобелевский комитет,</w:t>
      </w:r>
      <w:proofErr w:type="gramEnd"/>
    </w:p>
    <w:p w:rsidR="00D63900" w:rsidRPr="00D63900" w:rsidRDefault="00D63900" w:rsidP="00D63900">
      <w:pPr>
        <w:tabs>
          <w:tab w:val="left" w:pos="708"/>
        </w:tabs>
        <w:rPr>
          <w:rFonts w:eastAsia="Times New Roman" w:cs="Times New Roman"/>
        </w:rPr>
      </w:pPr>
      <w:proofErr w:type="gramStart"/>
      <w:r w:rsidRPr="00D63900">
        <w:rPr>
          <w:rFonts w:eastAsia="Times New Roman" w:cs="Times New Roman"/>
        </w:rPr>
        <w:t>МОК).</w:t>
      </w:r>
      <w:proofErr w:type="gramEnd"/>
    </w:p>
    <w:p w:rsidR="00D63900" w:rsidRPr="00D63900" w:rsidRDefault="00D63900" w:rsidP="00D63900">
      <w:pPr>
        <w:tabs>
          <w:tab w:val="left" w:pos="708"/>
        </w:tabs>
        <w:rPr>
          <w:rFonts w:eastAsia="Times New Roman" w:cs="Times New Roman"/>
        </w:rPr>
      </w:pPr>
      <w:r w:rsidRPr="00D63900">
        <w:rPr>
          <w:rFonts w:eastAsia="Times New Roman" w:cs="Times New Roman"/>
        </w:rPr>
        <w:t>46. Глобальные проблемы современности и пути их решения.</w:t>
      </w:r>
    </w:p>
    <w:p w:rsidR="00D63900" w:rsidRPr="00D63900" w:rsidRDefault="00D63900" w:rsidP="00D63900">
      <w:pPr>
        <w:tabs>
          <w:tab w:val="left" w:pos="708"/>
        </w:tabs>
        <w:rPr>
          <w:rFonts w:eastAsia="Times New Roman" w:cs="Times New Roman"/>
        </w:rPr>
      </w:pPr>
      <w:r w:rsidRPr="00D63900">
        <w:rPr>
          <w:rFonts w:eastAsia="Times New Roman" w:cs="Times New Roman"/>
        </w:rPr>
        <w:t>47. Научные открытия и технические достижения в современной России.</w:t>
      </w:r>
    </w:p>
    <w:p w:rsidR="00D63900" w:rsidRPr="00D63900" w:rsidRDefault="00D63900" w:rsidP="00D63900">
      <w:pPr>
        <w:tabs>
          <w:tab w:val="left" w:pos="708"/>
        </w:tabs>
        <w:rPr>
          <w:rFonts w:eastAsia="Times New Roman" w:cs="Times New Roman"/>
        </w:rPr>
      </w:pPr>
      <w:r w:rsidRPr="00D63900">
        <w:rPr>
          <w:rFonts w:eastAsia="Times New Roman" w:cs="Times New Roman"/>
        </w:rPr>
        <w:t>48. Болонский процесс. Участие России в этом процессе и его особенности.</w:t>
      </w:r>
    </w:p>
    <w:p w:rsidR="00D63900" w:rsidRPr="00D63900" w:rsidRDefault="00D63900" w:rsidP="00D63900">
      <w:pPr>
        <w:tabs>
          <w:tab w:val="left" w:pos="708"/>
        </w:tabs>
        <w:rPr>
          <w:rFonts w:eastAsia="Times New Roman" w:cs="Times New Roman"/>
        </w:rPr>
      </w:pPr>
      <w:r w:rsidRPr="00D63900">
        <w:rPr>
          <w:rFonts w:eastAsia="Times New Roman" w:cs="Times New Roman"/>
        </w:rPr>
        <w:t>49. Современная российская культура. Проблема экспансии в Россию западной системы</w:t>
      </w:r>
    </w:p>
    <w:p w:rsidR="00D63900" w:rsidRPr="00D63900" w:rsidRDefault="00D63900" w:rsidP="00D63900">
      <w:pPr>
        <w:tabs>
          <w:tab w:val="left" w:pos="708"/>
        </w:tabs>
        <w:rPr>
          <w:rFonts w:eastAsia="Times New Roman" w:cs="Times New Roman"/>
        </w:rPr>
      </w:pPr>
      <w:r w:rsidRPr="00D63900">
        <w:rPr>
          <w:rFonts w:eastAsia="Times New Roman" w:cs="Times New Roman"/>
        </w:rPr>
        <w:t>ценностей и формирование «массовой культуры».</w:t>
      </w:r>
    </w:p>
    <w:p w:rsidR="00D63900" w:rsidRPr="00D63900" w:rsidRDefault="00D63900" w:rsidP="00D63900">
      <w:pPr>
        <w:tabs>
          <w:tab w:val="left" w:pos="708"/>
        </w:tabs>
        <w:rPr>
          <w:rFonts w:eastAsia="Times New Roman" w:cs="Times New Roman"/>
        </w:rPr>
      </w:pPr>
      <w:r w:rsidRPr="00D63900">
        <w:rPr>
          <w:rFonts w:eastAsia="Times New Roman" w:cs="Times New Roman"/>
        </w:rPr>
        <w:lastRenderedPageBreak/>
        <w:t>50. Перспективные направления и основные проблемы развития РФ на современном этапе</w:t>
      </w:r>
    </w:p>
    <w:p w:rsidR="00D63900" w:rsidRPr="00D63900" w:rsidRDefault="00D63900" w:rsidP="00D63900">
      <w:pPr>
        <w:tabs>
          <w:tab w:val="left" w:pos="708"/>
        </w:tabs>
        <w:spacing w:before="240" w:after="240"/>
        <w:jc w:val="left"/>
        <w:rPr>
          <w:rFonts w:eastAsia="Calibri" w:cs="Times New Roman"/>
          <w:b/>
          <w:lang w:eastAsia="en-US"/>
        </w:rPr>
      </w:pPr>
      <w:r w:rsidRPr="00D63900">
        <w:rPr>
          <w:rFonts w:eastAsia="Calibri" w:cs="Times New Roman"/>
          <w:b/>
          <w:lang w:eastAsia="en-US"/>
        </w:rPr>
        <w:t>Пример билета:</w:t>
      </w:r>
    </w:p>
    <w:p w:rsidR="00D63900" w:rsidRPr="00D63900" w:rsidRDefault="00D63900" w:rsidP="00D63900">
      <w:pPr>
        <w:tabs>
          <w:tab w:val="left" w:pos="708"/>
        </w:tabs>
        <w:spacing w:before="240" w:after="240"/>
        <w:jc w:val="left"/>
        <w:rPr>
          <w:rFonts w:eastAsia="Calibri" w:cs="Times New Roman"/>
          <w:b/>
          <w:lang w:eastAsia="en-US"/>
        </w:rPr>
      </w:pPr>
      <w:r w:rsidRPr="00D63900">
        <w:rPr>
          <w:rFonts w:eastAsia="Calibri" w:cs="Times New Roman"/>
          <w:b/>
          <w:lang w:eastAsia="en-US"/>
        </w:rPr>
        <w:t>билет № 1</w:t>
      </w:r>
    </w:p>
    <w:p w:rsidR="00D63900" w:rsidRPr="00D63900" w:rsidRDefault="00D63900" w:rsidP="00D63900">
      <w:pPr>
        <w:tabs>
          <w:tab w:val="left" w:pos="708"/>
        </w:tabs>
        <w:spacing w:line="240" w:lineRule="auto"/>
        <w:ind w:left="360" w:hanging="360"/>
        <w:rPr>
          <w:rFonts w:eastAsia="Times New Roman" w:cs="Times New Roman"/>
          <w:color w:val="000000"/>
          <w:szCs w:val="24"/>
        </w:rPr>
      </w:pPr>
      <w:r w:rsidRPr="00D63900">
        <w:rPr>
          <w:rFonts w:eastAsia="Times New Roman" w:cs="Times New Roman"/>
          <w:color w:val="000000"/>
          <w:szCs w:val="24"/>
        </w:rPr>
        <w:t>1. Советская культура в годы перестройки.</w:t>
      </w:r>
    </w:p>
    <w:p w:rsidR="00D63900" w:rsidRPr="00D63900" w:rsidRDefault="00D63900" w:rsidP="00D63900">
      <w:pPr>
        <w:tabs>
          <w:tab w:val="left" w:pos="708"/>
        </w:tabs>
        <w:spacing w:line="240" w:lineRule="auto"/>
        <w:ind w:left="360" w:hanging="360"/>
        <w:rPr>
          <w:rFonts w:eastAsia="Times New Roman" w:cs="Times New Roman"/>
          <w:color w:val="000000"/>
          <w:szCs w:val="24"/>
        </w:rPr>
      </w:pPr>
      <w:r w:rsidRPr="00D63900">
        <w:rPr>
          <w:rFonts w:eastAsia="Times New Roman" w:cs="Times New Roman"/>
          <w:color w:val="000000"/>
          <w:szCs w:val="24"/>
        </w:rPr>
        <w:t>2. БРИКС – цели, задачи, участники, перспективы.</w:t>
      </w:r>
    </w:p>
    <w:p w:rsidR="00D63900" w:rsidRPr="00D63900" w:rsidRDefault="00D63900" w:rsidP="00D63900">
      <w:pPr>
        <w:tabs>
          <w:tab w:val="left" w:pos="708"/>
        </w:tabs>
        <w:rPr>
          <w:rFonts w:eastAsia="Calibri" w:cs="Times New Roman"/>
          <w:lang w:eastAsia="en-US"/>
        </w:rPr>
      </w:pP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r w:rsidRPr="00D63900">
        <w:rPr>
          <w:rFonts w:eastAsia="Calibri" w:cs="Times New Roman"/>
          <w:b/>
          <w:bCs/>
          <w:lang w:eastAsia="en-US"/>
        </w:rPr>
        <w:t>Шкала оценивания и критерии оценки:</w:t>
      </w:r>
    </w:p>
    <w:p w:rsidR="00D63900" w:rsidRPr="00D63900" w:rsidRDefault="00D63900" w:rsidP="00D63900">
      <w:pPr>
        <w:tabs>
          <w:tab w:val="left" w:pos="708"/>
        </w:tabs>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D63900" w:rsidRPr="00D63900" w:rsidTr="00D63900">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 xml:space="preserve">Баллы </w:t>
            </w:r>
            <w:proofErr w:type="gramStart"/>
            <w:r w:rsidRPr="00D63900">
              <w:rPr>
                <w:rFonts w:eastAsia="Calibri" w:cs="Times New Roman"/>
                <w:b/>
                <w:bCs/>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left" w:pos="708"/>
              </w:tabs>
              <w:spacing w:line="240" w:lineRule="auto"/>
              <w:jc w:val="center"/>
              <w:rPr>
                <w:rFonts w:eastAsia="Calibri" w:cs="Times New Roman"/>
                <w:b/>
                <w:bCs/>
                <w:sz w:val="20"/>
                <w:szCs w:val="20"/>
                <w:lang w:eastAsia="en-US"/>
              </w:rPr>
            </w:pPr>
            <w:r w:rsidRPr="00D63900">
              <w:rPr>
                <w:rFonts w:eastAsia="Calibri" w:cs="Times New Roman"/>
                <w:b/>
                <w:bCs/>
                <w:sz w:val="20"/>
                <w:szCs w:val="20"/>
                <w:lang w:eastAsia="en-US"/>
              </w:rPr>
              <w:t>Максимальное количество баллов</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Уровень усвоения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44</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Умение выполнять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left"/>
              <w:rPr>
                <w:rFonts w:eastAsia="Calibri" w:cs="Times New Roman"/>
                <w:sz w:val="20"/>
                <w:szCs w:val="20"/>
                <w:lang w:eastAsia="en-US"/>
              </w:rPr>
            </w:pPr>
            <w:r w:rsidRPr="00D63900">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sz w:val="20"/>
                <w:szCs w:val="20"/>
                <w:lang w:eastAsia="en-US"/>
              </w:rPr>
            </w:pPr>
            <w:r w:rsidRPr="00D63900">
              <w:rPr>
                <w:rFonts w:eastAsia="Calibri" w:cs="Times New Roman"/>
                <w:sz w:val="20"/>
                <w:szCs w:val="20"/>
                <w:lang w:eastAsia="en-US"/>
              </w:rPr>
              <w:t>7</w:t>
            </w:r>
          </w:p>
        </w:tc>
      </w:tr>
      <w:tr w:rsidR="00D63900" w:rsidRPr="00D63900" w:rsidTr="00D63900">
        <w:tc>
          <w:tcPr>
            <w:tcW w:w="5070"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right"/>
              <w:rPr>
                <w:rFonts w:eastAsia="Calibri" w:cs="Times New Roman"/>
                <w:b/>
                <w:sz w:val="20"/>
                <w:szCs w:val="20"/>
                <w:lang w:eastAsia="en-US"/>
              </w:rPr>
            </w:pPr>
            <w:r w:rsidRPr="00D63900">
              <w:rPr>
                <w:rFonts w:eastAsia="Calibri" w:cs="Times New Roman"/>
                <w:b/>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D63900" w:rsidRPr="00D63900" w:rsidRDefault="00D63900" w:rsidP="00D63900">
            <w:pPr>
              <w:tabs>
                <w:tab w:val="left" w:pos="708"/>
              </w:tabs>
              <w:spacing w:line="240" w:lineRule="auto"/>
              <w:jc w:val="left"/>
              <w:rPr>
                <w:rFonts w:eastAsia="Calibri"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60</w:t>
            </w:r>
          </w:p>
        </w:tc>
        <w:tc>
          <w:tcPr>
            <w:tcW w:w="1701"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spacing w:line="240" w:lineRule="auto"/>
              <w:jc w:val="center"/>
              <w:rPr>
                <w:rFonts w:eastAsia="Calibri" w:cs="Times New Roman"/>
                <w:b/>
                <w:sz w:val="20"/>
                <w:szCs w:val="20"/>
                <w:lang w:eastAsia="en-US"/>
              </w:rPr>
            </w:pPr>
            <w:r w:rsidRPr="00D63900">
              <w:rPr>
                <w:rFonts w:eastAsia="Calibri" w:cs="Times New Roman"/>
                <w:b/>
                <w:sz w:val="20"/>
                <w:szCs w:val="20"/>
                <w:lang w:eastAsia="en-US"/>
              </w:rPr>
              <w:t>100</w:t>
            </w:r>
          </w:p>
        </w:tc>
      </w:tr>
    </w:tbl>
    <w:p w:rsidR="00D63900" w:rsidRPr="00D63900" w:rsidRDefault="00D63900" w:rsidP="00D63900">
      <w:pPr>
        <w:tabs>
          <w:tab w:val="left" w:pos="708"/>
        </w:tabs>
        <w:spacing w:before="240" w:after="200" w:line="240" w:lineRule="auto"/>
        <w:jc w:val="left"/>
        <w:rPr>
          <w:rFonts w:eastAsia="Calibri" w:cs="Times New Roman"/>
          <w:b/>
          <w:lang w:eastAsia="en-US"/>
        </w:rPr>
      </w:pPr>
      <w:r w:rsidRPr="00D63900">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D63900" w:rsidRPr="00D63900" w:rsidTr="00D63900">
        <w:tc>
          <w:tcPr>
            <w:tcW w:w="2235"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D63900" w:rsidRPr="00D63900" w:rsidRDefault="00D63900" w:rsidP="00D63900">
            <w:pPr>
              <w:tabs>
                <w:tab w:val="left" w:pos="708"/>
              </w:tabs>
              <w:overflowPunct w:val="0"/>
              <w:autoSpaceDE w:val="0"/>
              <w:autoSpaceDN w:val="0"/>
              <w:adjustRightInd w:val="0"/>
              <w:spacing w:line="240" w:lineRule="auto"/>
              <w:jc w:val="center"/>
              <w:textAlignment w:val="baseline"/>
              <w:rPr>
                <w:rFonts w:eastAsia="Calibri" w:cs="Times New Roman"/>
                <w:b/>
                <w:lang w:eastAsia="en-US"/>
              </w:rPr>
            </w:pPr>
            <w:r w:rsidRPr="00D63900">
              <w:rPr>
                <w:rFonts w:eastAsia="Calibri" w:cs="Times New Roman"/>
                <w:b/>
                <w:lang w:eastAsia="en-US"/>
              </w:rPr>
              <w:t xml:space="preserve">Оценка </w:t>
            </w:r>
            <w:proofErr w:type="gramStart"/>
            <w:r w:rsidRPr="00D63900">
              <w:rPr>
                <w:rFonts w:eastAsia="Calibri" w:cs="Times New Roman"/>
                <w:b/>
                <w:lang w:eastAsia="en-US"/>
              </w:rPr>
              <w:t>обучающегося</w:t>
            </w:r>
            <w:proofErr w:type="gramEnd"/>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90 ÷ 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отлично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74 ÷ 90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spacing w:val="-4"/>
                <w:szCs w:val="20"/>
              </w:rPr>
              <w:t>хорошо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60 ÷ 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D63900">
              <w:rPr>
                <w:rFonts w:eastAsia="Times New Roman" w:cs="Times New Roman"/>
              </w:rPr>
              <w:t>удовлетворительно</w:t>
            </w:r>
          </w:p>
        </w:tc>
      </w:tr>
      <w:tr w:rsidR="00D63900" w:rsidRPr="00D63900" w:rsidTr="00D63900">
        <w:tc>
          <w:tcPr>
            <w:tcW w:w="2235"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менее 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3900" w:rsidRPr="00D63900" w:rsidRDefault="00D63900" w:rsidP="00D63900">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D63900">
              <w:rPr>
                <w:rFonts w:eastAsia="Times New Roman" w:cs="Times New Roman"/>
              </w:rPr>
              <w:t>неудовлетворительно</w:t>
            </w:r>
          </w:p>
        </w:tc>
      </w:tr>
    </w:tbl>
    <w:p w:rsidR="00D63900" w:rsidRPr="00D63900" w:rsidRDefault="00D63900" w:rsidP="00D63900">
      <w:pPr>
        <w:tabs>
          <w:tab w:val="right" w:leader="underscore" w:pos="9639"/>
        </w:tabs>
        <w:spacing w:line="240" w:lineRule="auto"/>
        <w:ind w:firstLine="567"/>
        <w:rPr>
          <w:rFonts w:eastAsia="Calibri" w:cs="Times New Roman"/>
        </w:rPr>
      </w:pPr>
    </w:p>
    <w:p w:rsidR="00D63900" w:rsidRPr="00D63900" w:rsidRDefault="00D63900" w:rsidP="00D63900">
      <w:pPr>
        <w:tabs>
          <w:tab w:val="right" w:leader="underscore" w:pos="9639"/>
        </w:tabs>
        <w:spacing w:line="240" w:lineRule="auto"/>
        <w:ind w:firstLine="567"/>
        <w:rPr>
          <w:rFonts w:eastAsia="Times New Roman" w:cs="Times New Roman"/>
        </w:rPr>
      </w:pPr>
      <w:r w:rsidRPr="00D63900">
        <w:rPr>
          <w:rFonts w:eastAsia="Times New Roman" w:cs="Times New Roman"/>
        </w:rPr>
        <w:t xml:space="preserve">Знания, умения и навыки обучающихся при промежуточной аттестации </w:t>
      </w:r>
      <w:r w:rsidRPr="00D63900">
        <w:rPr>
          <w:rFonts w:eastAsia="Times New Roman" w:cs="Times New Roman"/>
          <w:b/>
        </w:rPr>
        <w:t xml:space="preserve">в форме другой формы контроля </w:t>
      </w:r>
      <w:r w:rsidRPr="00D63900">
        <w:rPr>
          <w:rFonts w:eastAsia="Times New Roman" w:cs="Times New Roman"/>
        </w:rPr>
        <w:t>определяются оценками «отлично», «хорошо», «удовлетворительно», «неудовлетворительно».</w:t>
      </w:r>
    </w:p>
    <w:p w:rsidR="00D63900" w:rsidRPr="00D63900" w:rsidRDefault="00D63900" w:rsidP="00D63900">
      <w:pPr>
        <w:tabs>
          <w:tab w:val="right" w:leader="underscore" w:pos="9639"/>
        </w:tabs>
        <w:spacing w:line="240" w:lineRule="auto"/>
        <w:ind w:firstLine="567"/>
        <w:rPr>
          <w:rFonts w:eastAsia="Times New Roman" w:cs="Times New Roman"/>
        </w:rPr>
      </w:pPr>
      <w:r w:rsidRPr="00D63900">
        <w:rPr>
          <w:rFonts w:eastAsia="Times New Roman" w:cs="Times New Roman"/>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D63900" w:rsidRPr="00D63900" w:rsidRDefault="00D63900" w:rsidP="00D63900">
      <w:pPr>
        <w:tabs>
          <w:tab w:val="right" w:leader="underscore" w:pos="9639"/>
        </w:tabs>
        <w:spacing w:line="240" w:lineRule="auto"/>
        <w:ind w:firstLine="567"/>
        <w:rPr>
          <w:rFonts w:eastAsia="Times New Roman" w:cs="Times New Roman"/>
        </w:rPr>
      </w:pPr>
      <w:r w:rsidRPr="00D63900">
        <w:rPr>
          <w:rFonts w:eastAsia="Times New Roman" w:cs="Times New Roman"/>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D63900" w:rsidRPr="00D63900" w:rsidRDefault="00D63900" w:rsidP="00D63900">
      <w:pPr>
        <w:tabs>
          <w:tab w:val="right" w:leader="underscore" w:pos="9639"/>
        </w:tabs>
        <w:spacing w:line="240" w:lineRule="auto"/>
        <w:ind w:firstLine="567"/>
        <w:rPr>
          <w:rFonts w:eastAsia="Times New Roman" w:cs="Times New Roman"/>
        </w:rPr>
      </w:pPr>
      <w:r w:rsidRPr="00D63900">
        <w:rPr>
          <w:rFonts w:eastAsia="Times New Roman" w:cs="Times New Roman"/>
        </w:rPr>
        <w:lastRenderedPageBreak/>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D63900" w:rsidRPr="00D63900" w:rsidRDefault="00D63900" w:rsidP="00D63900">
      <w:pPr>
        <w:tabs>
          <w:tab w:val="right" w:leader="underscore" w:pos="9639"/>
        </w:tabs>
        <w:spacing w:line="240" w:lineRule="auto"/>
        <w:ind w:firstLine="567"/>
        <w:rPr>
          <w:rFonts w:eastAsia="Times New Roman" w:cs="Times New Roman"/>
        </w:rPr>
      </w:pPr>
      <w:r w:rsidRPr="00D63900">
        <w:rPr>
          <w:rFonts w:eastAsia="Times New Roman" w:cs="Times New Roman"/>
        </w:rPr>
        <w:t xml:space="preserve">«Неудовлетворительно» – </w:t>
      </w:r>
      <w:proofErr w:type="gramStart"/>
      <w:r w:rsidRPr="00D63900">
        <w:rPr>
          <w:rFonts w:eastAsia="Times New Roman" w:cs="Times New Roman"/>
        </w:rPr>
        <w:t>обучающийся</w:t>
      </w:r>
      <w:proofErr w:type="gramEnd"/>
      <w:r w:rsidRPr="00D63900">
        <w:rPr>
          <w:rFonts w:eastAsia="Times New Roman" w:cs="Times New Roman"/>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D63900" w:rsidRPr="00D63900" w:rsidRDefault="00D63900" w:rsidP="00D63900">
      <w:pPr>
        <w:tabs>
          <w:tab w:val="right" w:leader="underscore" w:pos="9639"/>
        </w:tabs>
        <w:spacing w:line="240" w:lineRule="auto"/>
        <w:ind w:firstLine="567"/>
        <w:rPr>
          <w:rFonts w:eastAsia="Times New Roman" w:cs="Times New Roman"/>
        </w:rPr>
      </w:pPr>
    </w:p>
    <w:p w:rsidR="00D63900" w:rsidRPr="00D63900" w:rsidRDefault="00D63900" w:rsidP="00D63900">
      <w:pPr>
        <w:tabs>
          <w:tab w:val="right" w:leader="underscore" w:pos="9639"/>
        </w:tabs>
        <w:spacing w:line="240" w:lineRule="auto"/>
        <w:ind w:firstLine="567"/>
        <w:rPr>
          <w:rFonts w:eastAsia="Times New Roman" w:cs="Times New Roman"/>
        </w:rPr>
      </w:pPr>
    </w:p>
    <w:p w:rsidR="00D63900" w:rsidRPr="00D63900" w:rsidRDefault="00D63900" w:rsidP="00D63900">
      <w:pPr>
        <w:jc w:val="center"/>
        <w:rPr>
          <w:rFonts w:eastAsia="Times New Roman"/>
          <w:b/>
        </w:rPr>
      </w:pPr>
      <w:r w:rsidRPr="00D63900">
        <w:rPr>
          <w:rFonts w:eastAsia="Times New Roman"/>
          <w:b/>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63900" w:rsidRPr="00D63900" w:rsidRDefault="00D63900" w:rsidP="00D63900">
      <w:pPr>
        <w:tabs>
          <w:tab w:val="left" w:pos="708"/>
        </w:tabs>
        <w:spacing w:line="240" w:lineRule="auto"/>
        <w:ind w:firstLine="567"/>
        <w:rPr>
          <w:rFonts w:eastAsia="Times New Roman" w:cs="Times New Roman"/>
        </w:rPr>
      </w:pP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Во время проведения лекционных занятий учитывается посещаемость обучающихся, оценивается их познавательная активность на занятии.</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Устный опрос проводится на лекционных и практических  занятиях, и затрагивает как тематику предшествующих занятий, так и лекционный материал.</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Тестирование по разделам дисциплины проводится преподавателем. Баллы переводятся в систему оценок преподавателем в соответствии с утвержденной шкалой оценивания.</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 xml:space="preserve">В случае невыполнения практических работ и тестовых заданий в установленные сроки </w:t>
      </w:r>
      <w:proofErr w:type="gramStart"/>
      <w:r w:rsidRPr="00D63900">
        <w:rPr>
          <w:rFonts w:eastAsia="Times New Roman" w:cs="Times New Roman"/>
        </w:rPr>
        <w:t>обучающемуся</w:t>
      </w:r>
      <w:proofErr w:type="gramEnd"/>
      <w:r w:rsidRPr="00D63900">
        <w:rPr>
          <w:rFonts w:eastAsia="Times New Roman" w:cs="Times New Roman"/>
        </w:rPr>
        <w:t xml:space="preserve">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 </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Допуск обучающегося к защите практической работы происходит при условии наличия у обучающегося печатной версии отчета по практической работе.</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Отчет по практической работе представляется в печатном виде в формате, предусмотренном шаблоном отчета по практической работе. Защита отчета проходит в форме доклада обучающегося по выполненной работе и ответов на вопросы преподавателя.</w:t>
      </w:r>
    </w:p>
    <w:p w:rsidR="00D63900" w:rsidRPr="00D63900" w:rsidRDefault="00D63900" w:rsidP="00D63900">
      <w:pPr>
        <w:shd w:val="clear" w:color="auto" w:fill="FFFFFF"/>
        <w:tabs>
          <w:tab w:val="left" w:pos="708"/>
        </w:tabs>
        <w:spacing w:line="240" w:lineRule="auto"/>
        <w:ind w:firstLine="567"/>
        <w:rPr>
          <w:rFonts w:eastAsia="Times New Roman" w:cs="Times New Roman"/>
        </w:rPr>
      </w:pPr>
      <w:proofErr w:type="gramStart"/>
      <w:r w:rsidRPr="00D63900">
        <w:rPr>
          <w:rFonts w:eastAsia="Times New Roman" w:cs="Times New Roman"/>
        </w:rPr>
        <w:t>Темы презентаций и рефератов распределяются между обучающимися или группой обучающихся на первом занятии, готовые презентации и рефераты представляются в соответствующие сроки.</w:t>
      </w:r>
      <w:proofErr w:type="gramEnd"/>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В случае невыполнения заданий в процессе обучения, их необходимо «отработать» до промежуточной аттестации. Вид заданий, которые необходимо выполнить для ликвидации задолженности определяется в индивидуальном порядке, с учетом причин невыполнения.</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 xml:space="preserve">По окончании освоения дисциплины проводится промежуточная аттестация в виде устного ДФК, что позволяет оценить достижение результатов </w:t>
      </w:r>
      <w:proofErr w:type="gramStart"/>
      <w:r w:rsidRPr="00D63900">
        <w:rPr>
          <w:rFonts w:eastAsia="Times New Roman" w:cs="Times New Roman"/>
        </w:rPr>
        <w:t>обучения по дисциплине</w:t>
      </w:r>
      <w:proofErr w:type="gramEnd"/>
      <w:r w:rsidRPr="00D63900">
        <w:rPr>
          <w:rFonts w:eastAsia="Times New Roman" w:cs="Times New Roman"/>
        </w:rPr>
        <w:t>.</w:t>
      </w:r>
    </w:p>
    <w:p w:rsidR="00D63900" w:rsidRPr="00D63900" w:rsidRDefault="00D63900" w:rsidP="00D63900">
      <w:pPr>
        <w:tabs>
          <w:tab w:val="left" w:pos="708"/>
        </w:tabs>
        <w:spacing w:line="240" w:lineRule="auto"/>
        <w:ind w:firstLine="567"/>
        <w:rPr>
          <w:rFonts w:eastAsia="Times New Roman" w:cs="Times New Roman"/>
        </w:rPr>
      </w:pPr>
      <w:r w:rsidRPr="00D63900">
        <w:rPr>
          <w:rFonts w:eastAsia="Times New Roman" w:cs="Times New Roman"/>
        </w:rPr>
        <w:t xml:space="preserve">Во время сдачи промежуточной аттестации в устной форме в аудитории может находиться одновременно не более 10 </w:t>
      </w:r>
      <w:proofErr w:type="gramStart"/>
      <w:r w:rsidRPr="00D63900">
        <w:rPr>
          <w:rFonts w:eastAsia="Times New Roman" w:cs="Times New Roman"/>
        </w:rPr>
        <w:t>обучающихся</w:t>
      </w:r>
      <w:proofErr w:type="gramEnd"/>
      <w:r w:rsidRPr="00D63900">
        <w:rPr>
          <w:rFonts w:eastAsia="Times New Roman" w:cs="Times New Roman"/>
        </w:rPr>
        <w:t xml:space="preserve">. </w:t>
      </w:r>
    </w:p>
    <w:p w:rsidR="00D63900" w:rsidRPr="00D63900" w:rsidRDefault="00D63900" w:rsidP="00D63900">
      <w:pPr>
        <w:tabs>
          <w:tab w:val="left" w:pos="708"/>
        </w:tabs>
        <w:spacing w:line="240" w:lineRule="auto"/>
        <w:ind w:firstLine="567"/>
        <w:rPr>
          <w:rFonts w:eastAsia="Times New Roman" w:cs="Times New Roman"/>
        </w:rPr>
      </w:pPr>
    </w:p>
    <w:p w:rsidR="00D63900" w:rsidRPr="00D63900" w:rsidRDefault="00D63900" w:rsidP="00D63900">
      <w:pPr>
        <w:tabs>
          <w:tab w:val="left" w:pos="708"/>
        </w:tabs>
        <w:spacing w:line="240" w:lineRule="auto"/>
        <w:ind w:firstLine="567"/>
        <w:rPr>
          <w:rFonts w:eastAsia="Times New Roman" w:cs="Times New Roman"/>
        </w:rPr>
      </w:pPr>
    </w:p>
    <w:p w:rsidR="00D63900" w:rsidRPr="00E4587D" w:rsidRDefault="00D63900" w:rsidP="00802EEB">
      <w:pPr>
        <w:spacing w:before="240" w:after="240" w:line="240" w:lineRule="auto"/>
        <w:ind w:firstLine="567"/>
        <w:rPr>
          <w:b/>
          <w:spacing w:val="-4"/>
        </w:rPr>
      </w:pPr>
    </w:p>
    <w:sectPr w:rsidR="00D63900" w:rsidRPr="00E4587D" w:rsidSect="00100547">
      <w:pgSz w:w="11906" w:h="16838"/>
      <w:pgMar w:top="1134" w:right="862"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4E" w:rsidRDefault="0084644E">
      <w:pPr>
        <w:spacing w:line="240" w:lineRule="auto"/>
      </w:pPr>
      <w:r>
        <w:separator/>
      </w:r>
    </w:p>
  </w:endnote>
  <w:endnote w:type="continuationSeparator" w:id="0">
    <w:p w:rsidR="0084644E" w:rsidRDefault="00846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
    <w:altName w:val="Courier New"/>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3D" w:rsidRDefault="008D2C3D">
    <w:pPr>
      <w:pStyle w:val="af7"/>
      <w:jc w:val="right"/>
    </w:pPr>
    <w:r>
      <w:fldChar w:fldCharType="begin"/>
    </w:r>
    <w:r>
      <w:instrText>PAGE   \* MERGEFORMAT</w:instrText>
    </w:r>
    <w:r>
      <w:fldChar w:fldCharType="separate"/>
    </w:r>
    <w:r w:rsidR="00B75C59">
      <w:rPr>
        <w:noProof/>
      </w:rPr>
      <w:t>5</w:t>
    </w:r>
    <w:r>
      <w:fldChar w:fldCharType="end"/>
    </w:r>
  </w:p>
  <w:p w:rsidR="008D2C3D" w:rsidRDefault="008D2C3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4E" w:rsidRDefault="0084644E">
      <w:pPr>
        <w:spacing w:line="240" w:lineRule="auto"/>
      </w:pPr>
      <w:r>
        <w:separator/>
      </w:r>
    </w:p>
  </w:footnote>
  <w:footnote w:type="continuationSeparator" w:id="0">
    <w:p w:rsidR="0084644E" w:rsidRDefault="008464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E24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2">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E730C"/>
    <w:multiLevelType w:val="hybridMultilevel"/>
    <w:tmpl w:val="0FD4B0F0"/>
    <w:lvl w:ilvl="0" w:tplc="823E2652">
      <w:start w:val="1"/>
      <w:numFmt w:val="decimal"/>
      <w:lvlText w:val="%1."/>
      <w:lvlJc w:val="left"/>
      <w:pPr>
        <w:tabs>
          <w:tab w:val="num" w:pos="1069"/>
        </w:tabs>
        <w:ind w:left="1069" w:hanging="360"/>
      </w:pPr>
      <w:rPr>
        <w:rFonts w:hint="default"/>
        <w:b w:val="0"/>
      </w:rPr>
    </w:lvl>
    <w:lvl w:ilvl="1" w:tplc="04190003">
      <w:start w:val="1"/>
      <w:numFmt w:val="lowerLetter"/>
      <w:lvlText w:val="%2."/>
      <w:lvlJc w:val="left"/>
      <w:pPr>
        <w:tabs>
          <w:tab w:val="num" w:pos="1582"/>
        </w:tabs>
        <w:ind w:left="1582" w:hanging="360"/>
      </w:pPr>
    </w:lvl>
    <w:lvl w:ilvl="2" w:tplc="04190005" w:tentative="1">
      <w:start w:val="1"/>
      <w:numFmt w:val="lowerRoman"/>
      <w:lvlText w:val="%3."/>
      <w:lvlJc w:val="right"/>
      <w:pPr>
        <w:tabs>
          <w:tab w:val="num" w:pos="2302"/>
        </w:tabs>
        <w:ind w:left="2302" w:hanging="180"/>
      </w:pPr>
    </w:lvl>
    <w:lvl w:ilvl="3" w:tplc="04190001" w:tentative="1">
      <w:start w:val="1"/>
      <w:numFmt w:val="decimal"/>
      <w:lvlText w:val="%4."/>
      <w:lvlJc w:val="left"/>
      <w:pPr>
        <w:tabs>
          <w:tab w:val="num" w:pos="3022"/>
        </w:tabs>
        <w:ind w:left="3022" w:hanging="360"/>
      </w:pPr>
    </w:lvl>
    <w:lvl w:ilvl="4" w:tplc="04190003" w:tentative="1">
      <w:start w:val="1"/>
      <w:numFmt w:val="lowerLetter"/>
      <w:lvlText w:val="%5."/>
      <w:lvlJc w:val="left"/>
      <w:pPr>
        <w:tabs>
          <w:tab w:val="num" w:pos="3742"/>
        </w:tabs>
        <w:ind w:left="3742" w:hanging="360"/>
      </w:pPr>
    </w:lvl>
    <w:lvl w:ilvl="5" w:tplc="04190005" w:tentative="1">
      <w:start w:val="1"/>
      <w:numFmt w:val="lowerRoman"/>
      <w:lvlText w:val="%6."/>
      <w:lvlJc w:val="right"/>
      <w:pPr>
        <w:tabs>
          <w:tab w:val="num" w:pos="4462"/>
        </w:tabs>
        <w:ind w:left="4462" w:hanging="180"/>
      </w:pPr>
    </w:lvl>
    <w:lvl w:ilvl="6" w:tplc="04190001" w:tentative="1">
      <w:start w:val="1"/>
      <w:numFmt w:val="decimal"/>
      <w:lvlText w:val="%7."/>
      <w:lvlJc w:val="left"/>
      <w:pPr>
        <w:tabs>
          <w:tab w:val="num" w:pos="5182"/>
        </w:tabs>
        <w:ind w:left="5182" w:hanging="360"/>
      </w:pPr>
    </w:lvl>
    <w:lvl w:ilvl="7" w:tplc="04190003" w:tentative="1">
      <w:start w:val="1"/>
      <w:numFmt w:val="lowerLetter"/>
      <w:lvlText w:val="%8."/>
      <w:lvlJc w:val="left"/>
      <w:pPr>
        <w:tabs>
          <w:tab w:val="num" w:pos="5902"/>
        </w:tabs>
        <w:ind w:left="5902" w:hanging="360"/>
      </w:pPr>
    </w:lvl>
    <w:lvl w:ilvl="8" w:tplc="04190005" w:tentative="1">
      <w:start w:val="1"/>
      <w:numFmt w:val="lowerRoman"/>
      <w:lvlText w:val="%9."/>
      <w:lvlJc w:val="right"/>
      <w:pPr>
        <w:tabs>
          <w:tab w:val="num" w:pos="6622"/>
        </w:tabs>
        <w:ind w:left="6622" w:hanging="180"/>
      </w:pPr>
    </w:lvl>
  </w:abstractNum>
  <w:abstractNum w:abstractNumId="5">
    <w:nsid w:val="124F1C16"/>
    <w:multiLevelType w:val="hybridMultilevel"/>
    <w:tmpl w:val="75C8D87A"/>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6A2FF2"/>
    <w:multiLevelType w:val="multilevel"/>
    <w:tmpl w:val="126A2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823252E"/>
    <w:multiLevelType w:val="hybridMultilevel"/>
    <w:tmpl w:val="24484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50B5B9F"/>
    <w:multiLevelType w:val="hybridMultilevel"/>
    <w:tmpl w:val="5E5EA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12">
    <w:nsid w:val="2B6459BD"/>
    <w:multiLevelType w:val="hybridMultilevel"/>
    <w:tmpl w:val="E5A81EC8"/>
    <w:lvl w:ilvl="0" w:tplc="09463558">
      <w:start w:val="1"/>
      <w:numFmt w:val="decimal"/>
      <w:lvlText w:val="%1."/>
      <w:lvlJc w:val="left"/>
      <w:pPr>
        <w:tabs>
          <w:tab w:val="num" w:pos="1069"/>
        </w:tabs>
        <w:ind w:left="1069" w:hanging="360"/>
      </w:pPr>
      <w:rPr>
        <w:rFonts w:hint="default"/>
      </w:rPr>
    </w:lvl>
    <w:lvl w:ilvl="1" w:tplc="04190003">
      <w:start w:val="1"/>
      <w:numFmt w:val="lowerLetter"/>
      <w:lvlText w:val="%2."/>
      <w:lvlJc w:val="left"/>
      <w:pPr>
        <w:tabs>
          <w:tab w:val="num" w:pos="1582"/>
        </w:tabs>
        <w:ind w:left="1582" w:hanging="360"/>
      </w:pPr>
    </w:lvl>
    <w:lvl w:ilvl="2" w:tplc="04190005" w:tentative="1">
      <w:start w:val="1"/>
      <w:numFmt w:val="lowerRoman"/>
      <w:lvlText w:val="%3."/>
      <w:lvlJc w:val="right"/>
      <w:pPr>
        <w:tabs>
          <w:tab w:val="num" w:pos="2302"/>
        </w:tabs>
        <w:ind w:left="2302" w:hanging="180"/>
      </w:pPr>
    </w:lvl>
    <w:lvl w:ilvl="3" w:tplc="04190001" w:tentative="1">
      <w:start w:val="1"/>
      <w:numFmt w:val="decimal"/>
      <w:lvlText w:val="%4."/>
      <w:lvlJc w:val="left"/>
      <w:pPr>
        <w:tabs>
          <w:tab w:val="num" w:pos="3022"/>
        </w:tabs>
        <w:ind w:left="3022" w:hanging="360"/>
      </w:pPr>
    </w:lvl>
    <w:lvl w:ilvl="4" w:tplc="04190003" w:tentative="1">
      <w:start w:val="1"/>
      <w:numFmt w:val="lowerLetter"/>
      <w:lvlText w:val="%5."/>
      <w:lvlJc w:val="left"/>
      <w:pPr>
        <w:tabs>
          <w:tab w:val="num" w:pos="3742"/>
        </w:tabs>
        <w:ind w:left="3742" w:hanging="360"/>
      </w:pPr>
    </w:lvl>
    <w:lvl w:ilvl="5" w:tplc="04190005" w:tentative="1">
      <w:start w:val="1"/>
      <w:numFmt w:val="lowerRoman"/>
      <w:lvlText w:val="%6."/>
      <w:lvlJc w:val="right"/>
      <w:pPr>
        <w:tabs>
          <w:tab w:val="num" w:pos="4462"/>
        </w:tabs>
        <w:ind w:left="4462" w:hanging="180"/>
      </w:pPr>
    </w:lvl>
    <w:lvl w:ilvl="6" w:tplc="04190001" w:tentative="1">
      <w:start w:val="1"/>
      <w:numFmt w:val="decimal"/>
      <w:lvlText w:val="%7."/>
      <w:lvlJc w:val="left"/>
      <w:pPr>
        <w:tabs>
          <w:tab w:val="num" w:pos="5182"/>
        </w:tabs>
        <w:ind w:left="5182" w:hanging="360"/>
      </w:pPr>
    </w:lvl>
    <w:lvl w:ilvl="7" w:tplc="04190003" w:tentative="1">
      <w:start w:val="1"/>
      <w:numFmt w:val="lowerLetter"/>
      <w:lvlText w:val="%8."/>
      <w:lvlJc w:val="left"/>
      <w:pPr>
        <w:tabs>
          <w:tab w:val="num" w:pos="5902"/>
        </w:tabs>
        <w:ind w:left="5902" w:hanging="360"/>
      </w:pPr>
    </w:lvl>
    <w:lvl w:ilvl="8" w:tplc="04190005" w:tentative="1">
      <w:start w:val="1"/>
      <w:numFmt w:val="lowerRoman"/>
      <w:lvlText w:val="%9."/>
      <w:lvlJc w:val="right"/>
      <w:pPr>
        <w:tabs>
          <w:tab w:val="num" w:pos="6622"/>
        </w:tabs>
        <w:ind w:left="6622" w:hanging="180"/>
      </w:pPr>
    </w:lvl>
  </w:abstractNum>
  <w:abstractNum w:abstractNumId="13">
    <w:nsid w:val="33BF62BF"/>
    <w:multiLevelType w:val="hybridMultilevel"/>
    <w:tmpl w:val="FB687986"/>
    <w:lvl w:ilvl="0" w:tplc="188653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35746BDD"/>
    <w:multiLevelType w:val="hybridMultilevel"/>
    <w:tmpl w:val="A50C2F80"/>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D96B01"/>
    <w:multiLevelType w:val="hybridMultilevel"/>
    <w:tmpl w:val="9274E990"/>
    <w:lvl w:ilvl="0" w:tplc="608A0544">
      <w:start w:val="1"/>
      <w:numFmt w:val="lowerLetter"/>
      <w:lvlText w:val="%1."/>
      <w:lvlJc w:val="left"/>
      <w:pPr>
        <w:tabs>
          <w:tab w:val="num" w:pos="1800"/>
        </w:tabs>
        <w:ind w:left="1800" w:hanging="360"/>
      </w:pPr>
      <w:rPr>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D1E654B"/>
    <w:multiLevelType w:val="multilevel"/>
    <w:tmpl w:val="8ECEF71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2B50D2"/>
    <w:multiLevelType w:val="multilevel"/>
    <w:tmpl w:val="7F0C596C"/>
    <w:lvl w:ilvl="0">
      <w:start w:val="1"/>
      <w:numFmt w:val="bullet"/>
      <w:lvlText w:val="-"/>
      <w:lvlJc w:val="left"/>
      <w:pPr>
        <w:tabs>
          <w:tab w:val="num" w:pos="851"/>
        </w:tabs>
        <w:ind w:left="851" w:hanging="284"/>
      </w:pPr>
      <w:rPr>
        <w:rFonts w:ascii="Times New Roman" w:hAnsi="Times New Roman" w:cs="Times New Roman"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F1A08A9"/>
    <w:multiLevelType w:val="hybridMultilevel"/>
    <w:tmpl w:val="12189DD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437D47F5"/>
    <w:multiLevelType w:val="hybridMultilevel"/>
    <w:tmpl w:val="7DEEB5CC"/>
    <w:lvl w:ilvl="0" w:tplc="04190019">
      <w:start w:val="1"/>
      <w:numFmt w:val="lowerLetter"/>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2330CD"/>
    <w:multiLevelType w:val="hybridMultilevel"/>
    <w:tmpl w:val="29806EB8"/>
    <w:lvl w:ilvl="0" w:tplc="F99A25D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733AC4"/>
    <w:multiLevelType w:val="multilevel"/>
    <w:tmpl w:val="54EAF17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969161A"/>
    <w:multiLevelType w:val="hybridMultilevel"/>
    <w:tmpl w:val="1A8CB350"/>
    <w:lvl w:ilvl="0" w:tplc="08E801E8">
      <w:start w:val="2"/>
      <w:numFmt w:val="decimal"/>
      <w:lvlText w:val="%1."/>
      <w:lvlJc w:val="left"/>
      <w:pPr>
        <w:tabs>
          <w:tab w:val="num" w:pos="1069"/>
        </w:tabs>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4080C8D"/>
    <w:multiLevelType w:val="hybridMultilevel"/>
    <w:tmpl w:val="5066A95A"/>
    <w:lvl w:ilvl="0" w:tplc="040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7">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nsid w:val="567224DB"/>
    <w:multiLevelType w:val="hybridMultilevel"/>
    <w:tmpl w:val="1772F0CE"/>
    <w:lvl w:ilvl="0" w:tplc="04190003">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80459B2"/>
    <w:multiLevelType w:val="hybridMultilevel"/>
    <w:tmpl w:val="9BC8AE50"/>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D525EDC"/>
    <w:multiLevelType w:val="hybridMultilevel"/>
    <w:tmpl w:val="FA4869AE"/>
    <w:lvl w:ilvl="0" w:tplc="B17C6F9A">
      <w:start w:val="1"/>
      <w:numFmt w:val="decimal"/>
      <w:lvlText w:val="%1."/>
      <w:lvlJc w:val="left"/>
      <w:pPr>
        <w:ind w:left="928" w:hanging="360"/>
      </w:pPr>
      <w:rPr>
        <w:rFonts w:hint="default"/>
        <w:i w:val="0"/>
        <w:color w:val="auto"/>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0A561E9"/>
    <w:multiLevelType w:val="multilevel"/>
    <w:tmpl w:val="31955E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BD2278A"/>
    <w:multiLevelType w:val="hybridMultilevel"/>
    <w:tmpl w:val="0838ADE4"/>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C9C7391"/>
    <w:multiLevelType w:val="hybridMultilevel"/>
    <w:tmpl w:val="28ACC9B4"/>
    <w:lvl w:ilvl="0" w:tplc="53B495EC">
      <w:start w:val="2"/>
      <w:numFmt w:val="lowerLetter"/>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7">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9">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40">
    <w:nsid w:val="7F3433D1"/>
    <w:multiLevelType w:val="multilevel"/>
    <w:tmpl w:val="B1F47B80"/>
    <w:numStyleLink w:val="1"/>
  </w:abstractNum>
  <w:num w:numId="1">
    <w:abstractNumId w:val="1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37"/>
  </w:num>
  <w:num w:numId="8">
    <w:abstractNumId w:val="20"/>
  </w:num>
  <w:num w:numId="9">
    <w:abstractNumId w:val="38"/>
  </w:num>
  <w:num w:numId="10">
    <w:abstractNumId w:val="27"/>
  </w:num>
  <w:num w:numId="11">
    <w:abstractNumId w:val="26"/>
  </w:num>
  <w:num w:numId="12">
    <w:abstractNumId w:val="28"/>
  </w:num>
  <w:num w:numId="13">
    <w:abstractNumId w:val="31"/>
  </w:num>
  <w:num w:numId="14">
    <w:abstractNumId w:val="29"/>
  </w:num>
  <w:num w:numId="15">
    <w:abstractNumId w:val="40"/>
  </w:num>
  <w:num w:numId="16">
    <w:abstractNumId w:val="22"/>
  </w:num>
  <w:num w:numId="17">
    <w:abstractNumId w:val="30"/>
  </w:num>
  <w:num w:numId="18">
    <w:abstractNumId w:val="4"/>
  </w:num>
  <w:num w:numId="19">
    <w:abstractNumId w:val="24"/>
  </w:num>
  <w:num w:numId="20">
    <w:abstractNumId w:val="16"/>
  </w:num>
  <w:num w:numId="21">
    <w:abstractNumId w:val="21"/>
  </w:num>
  <w:num w:numId="22">
    <w:abstractNumId w:val="3"/>
  </w:num>
  <w:num w:numId="23">
    <w:abstractNumId w:val="5"/>
  </w:num>
  <w:num w:numId="24">
    <w:abstractNumId w:val="15"/>
  </w:num>
  <w:num w:numId="25">
    <w:abstractNumId w:val="36"/>
  </w:num>
  <w:num w:numId="26">
    <w:abstractNumId w:val="29"/>
  </w:num>
  <w:num w:numId="27">
    <w:abstractNumId w:val="0"/>
  </w:num>
  <w:num w:numId="28">
    <w:abstractNumId w:val="13"/>
  </w:num>
  <w:num w:numId="29">
    <w:abstractNumId w:val="10"/>
  </w:num>
  <w:num w:numId="30">
    <w:abstractNumId w:val="19"/>
  </w:num>
  <w:num w:numId="31">
    <w:abstractNumId w:val="18"/>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7"/>
  </w:num>
  <w:num w:numId="37">
    <w:abstractNumId w:val="35"/>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14B1F"/>
    <w:rsid w:val="00015372"/>
    <w:rsid w:val="0001564A"/>
    <w:rsid w:val="00025F78"/>
    <w:rsid w:val="00027969"/>
    <w:rsid w:val="00030650"/>
    <w:rsid w:val="00034964"/>
    <w:rsid w:val="00036D97"/>
    <w:rsid w:val="00037A40"/>
    <w:rsid w:val="00037CBE"/>
    <w:rsid w:val="00043815"/>
    <w:rsid w:val="0005243B"/>
    <w:rsid w:val="00053A42"/>
    <w:rsid w:val="000571F1"/>
    <w:rsid w:val="00060B7A"/>
    <w:rsid w:val="00086919"/>
    <w:rsid w:val="000A3D58"/>
    <w:rsid w:val="000B25AB"/>
    <w:rsid w:val="000B2BC0"/>
    <w:rsid w:val="000B394A"/>
    <w:rsid w:val="000B5BE8"/>
    <w:rsid w:val="000B6705"/>
    <w:rsid w:val="000D041E"/>
    <w:rsid w:val="000E23A5"/>
    <w:rsid w:val="000E490B"/>
    <w:rsid w:val="000F65A6"/>
    <w:rsid w:val="00100547"/>
    <w:rsid w:val="00102E0D"/>
    <w:rsid w:val="00102E69"/>
    <w:rsid w:val="001046A3"/>
    <w:rsid w:val="0011024F"/>
    <w:rsid w:val="0011167F"/>
    <w:rsid w:val="00142DB3"/>
    <w:rsid w:val="001432CE"/>
    <w:rsid w:val="001469EF"/>
    <w:rsid w:val="00170CAB"/>
    <w:rsid w:val="001751B3"/>
    <w:rsid w:val="0018162C"/>
    <w:rsid w:val="001826DB"/>
    <w:rsid w:val="00195AA0"/>
    <w:rsid w:val="001A0AA6"/>
    <w:rsid w:val="001B2123"/>
    <w:rsid w:val="001B77DB"/>
    <w:rsid w:val="001C2596"/>
    <w:rsid w:val="001C48C6"/>
    <w:rsid w:val="001D0932"/>
    <w:rsid w:val="001E4295"/>
    <w:rsid w:val="001E76FA"/>
    <w:rsid w:val="001F6342"/>
    <w:rsid w:val="001F73A1"/>
    <w:rsid w:val="002112AC"/>
    <w:rsid w:val="00212758"/>
    <w:rsid w:val="00213C57"/>
    <w:rsid w:val="00215285"/>
    <w:rsid w:val="0022735A"/>
    <w:rsid w:val="0023380A"/>
    <w:rsid w:val="00233C20"/>
    <w:rsid w:val="00237DD4"/>
    <w:rsid w:val="00243082"/>
    <w:rsid w:val="00244AB5"/>
    <w:rsid w:val="002534F9"/>
    <w:rsid w:val="0025691E"/>
    <w:rsid w:val="00264C42"/>
    <w:rsid w:val="00266C94"/>
    <w:rsid w:val="0027397B"/>
    <w:rsid w:val="00280CB3"/>
    <w:rsid w:val="00280E27"/>
    <w:rsid w:val="00295ABC"/>
    <w:rsid w:val="002B3382"/>
    <w:rsid w:val="002B4B27"/>
    <w:rsid w:val="002E3DF6"/>
    <w:rsid w:val="002E7AA1"/>
    <w:rsid w:val="002E7E3B"/>
    <w:rsid w:val="002F121F"/>
    <w:rsid w:val="002F52EA"/>
    <w:rsid w:val="003045FD"/>
    <w:rsid w:val="00317AEC"/>
    <w:rsid w:val="00331146"/>
    <w:rsid w:val="00332DCA"/>
    <w:rsid w:val="00343018"/>
    <w:rsid w:val="00346C1D"/>
    <w:rsid w:val="00347C71"/>
    <w:rsid w:val="00347CBE"/>
    <w:rsid w:val="00355D41"/>
    <w:rsid w:val="00370242"/>
    <w:rsid w:val="003756BF"/>
    <w:rsid w:val="003826DA"/>
    <w:rsid w:val="0038279A"/>
    <w:rsid w:val="003A4FE2"/>
    <w:rsid w:val="003B1E39"/>
    <w:rsid w:val="003B3728"/>
    <w:rsid w:val="003C3176"/>
    <w:rsid w:val="003C7C69"/>
    <w:rsid w:val="003D0865"/>
    <w:rsid w:val="003D2FF9"/>
    <w:rsid w:val="003D317F"/>
    <w:rsid w:val="003E21E3"/>
    <w:rsid w:val="003F651E"/>
    <w:rsid w:val="004035EF"/>
    <w:rsid w:val="00412D0B"/>
    <w:rsid w:val="00427932"/>
    <w:rsid w:val="00435BF3"/>
    <w:rsid w:val="0044377A"/>
    <w:rsid w:val="00451909"/>
    <w:rsid w:val="00453BE3"/>
    <w:rsid w:val="004568DE"/>
    <w:rsid w:val="00460F8A"/>
    <w:rsid w:val="00471065"/>
    <w:rsid w:val="00476112"/>
    <w:rsid w:val="0048328D"/>
    <w:rsid w:val="004844D6"/>
    <w:rsid w:val="0048521E"/>
    <w:rsid w:val="00486B41"/>
    <w:rsid w:val="00491B13"/>
    <w:rsid w:val="004B03DE"/>
    <w:rsid w:val="004B40AD"/>
    <w:rsid w:val="004B4824"/>
    <w:rsid w:val="004D1FB6"/>
    <w:rsid w:val="004E21F4"/>
    <w:rsid w:val="004E389A"/>
    <w:rsid w:val="004F602A"/>
    <w:rsid w:val="005014AD"/>
    <w:rsid w:val="00501D94"/>
    <w:rsid w:val="005047F5"/>
    <w:rsid w:val="00505D80"/>
    <w:rsid w:val="00533751"/>
    <w:rsid w:val="0054033C"/>
    <w:rsid w:val="00540F73"/>
    <w:rsid w:val="00541EA4"/>
    <w:rsid w:val="0054498A"/>
    <w:rsid w:val="0056457A"/>
    <w:rsid w:val="00572593"/>
    <w:rsid w:val="00572F4F"/>
    <w:rsid w:val="00597D6A"/>
    <w:rsid w:val="005A30C5"/>
    <w:rsid w:val="005A71CD"/>
    <w:rsid w:val="005B0962"/>
    <w:rsid w:val="005B32AD"/>
    <w:rsid w:val="005B3A07"/>
    <w:rsid w:val="005C0190"/>
    <w:rsid w:val="005D7A58"/>
    <w:rsid w:val="005E1B02"/>
    <w:rsid w:val="005F4207"/>
    <w:rsid w:val="005F4D6E"/>
    <w:rsid w:val="005F5FF9"/>
    <w:rsid w:val="00630BBF"/>
    <w:rsid w:val="00643080"/>
    <w:rsid w:val="006465C7"/>
    <w:rsid w:val="006564BB"/>
    <w:rsid w:val="0066240E"/>
    <w:rsid w:val="00663E0E"/>
    <w:rsid w:val="00681330"/>
    <w:rsid w:val="00682405"/>
    <w:rsid w:val="00682D4C"/>
    <w:rsid w:val="006847F1"/>
    <w:rsid w:val="00690197"/>
    <w:rsid w:val="006A5F16"/>
    <w:rsid w:val="006A6972"/>
    <w:rsid w:val="006B552F"/>
    <w:rsid w:val="006C2A24"/>
    <w:rsid w:val="006D0DD0"/>
    <w:rsid w:val="006D1296"/>
    <w:rsid w:val="006D2138"/>
    <w:rsid w:val="006D2F05"/>
    <w:rsid w:val="006E07DC"/>
    <w:rsid w:val="006E77A1"/>
    <w:rsid w:val="00714320"/>
    <w:rsid w:val="00714BC6"/>
    <w:rsid w:val="0071725F"/>
    <w:rsid w:val="00722C52"/>
    <w:rsid w:val="007263C5"/>
    <w:rsid w:val="00734B58"/>
    <w:rsid w:val="00741CA3"/>
    <w:rsid w:val="00742645"/>
    <w:rsid w:val="00750D3C"/>
    <w:rsid w:val="00753422"/>
    <w:rsid w:val="00760AC6"/>
    <w:rsid w:val="00765055"/>
    <w:rsid w:val="0076561B"/>
    <w:rsid w:val="00767177"/>
    <w:rsid w:val="007752C2"/>
    <w:rsid w:val="007805E5"/>
    <w:rsid w:val="007A2850"/>
    <w:rsid w:val="007A5AFD"/>
    <w:rsid w:val="007C5685"/>
    <w:rsid w:val="007D0EF6"/>
    <w:rsid w:val="007D3C80"/>
    <w:rsid w:val="007E3A8B"/>
    <w:rsid w:val="007E3F3A"/>
    <w:rsid w:val="007E6766"/>
    <w:rsid w:val="0080269D"/>
    <w:rsid w:val="00802EEB"/>
    <w:rsid w:val="00805B83"/>
    <w:rsid w:val="00810ADD"/>
    <w:rsid w:val="0081511B"/>
    <w:rsid w:val="00834B54"/>
    <w:rsid w:val="0084644E"/>
    <w:rsid w:val="0084691B"/>
    <w:rsid w:val="00850A6E"/>
    <w:rsid w:val="00856E83"/>
    <w:rsid w:val="0086081C"/>
    <w:rsid w:val="00865AB7"/>
    <w:rsid w:val="008A225D"/>
    <w:rsid w:val="008A2FF0"/>
    <w:rsid w:val="008C57B5"/>
    <w:rsid w:val="008D2C3D"/>
    <w:rsid w:val="008E3AA5"/>
    <w:rsid w:val="008E4895"/>
    <w:rsid w:val="00900E77"/>
    <w:rsid w:val="0091236E"/>
    <w:rsid w:val="00926F4B"/>
    <w:rsid w:val="009413A6"/>
    <w:rsid w:val="009449D6"/>
    <w:rsid w:val="009450F6"/>
    <w:rsid w:val="00954F65"/>
    <w:rsid w:val="009559C3"/>
    <w:rsid w:val="00966403"/>
    <w:rsid w:val="0099775B"/>
    <w:rsid w:val="009A1576"/>
    <w:rsid w:val="009B7F77"/>
    <w:rsid w:val="009C6529"/>
    <w:rsid w:val="009C67DC"/>
    <w:rsid w:val="009C7234"/>
    <w:rsid w:val="00A03C0C"/>
    <w:rsid w:val="00A26987"/>
    <w:rsid w:val="00A3215A"/>
    <w:rsid w:val="00A45A1B"/>
    <w:rsid w:val="00A4629C"/>
    <w:rsid w:val="00A5044A"/>
    <w:rsid w:val="00A515B1"/>
    <w:rsid w:val="00A73D7E"/>
    <w:rsid w:val="00A74303"/>
    <w:rsid w:val="00A7621F"/>
    <w:rsid w:val="00A8062F"/>
    <w:rsid w:val="00A80B94"/>
    <w:rsid w:val="00AA701C"/>
    <w:rsid w:val="00AC6AC8"/>
    <w:rsid w:val="00AD5D7E"/>
    <w:rsid w:val="00AD7EB6"/>
    <w:rsid w:val="00AE759A"/>
    <w:rsid w:val="00AF6670"/>
    <w:rsid w:val="00B00392"/>
    <w:rsid w:val="00B14014"/>
    <w:rsid w:val="00B26758"/>
    <w:rsid w:val="00B477E1"/>
    <w:rsid w:val="00B53E94"/>
    <w:rsid w:val="00B61B9B"/>
    <w:rsid w:val="00B64713"/>
    <w:rsid w:val="00B75C59"/>
    <w:rsid w:val="00B779BD"/>
    <w:rsid w:val="00B851BF"/>
    <w:rsid w:val="00B86921"/>
    <w:rsid w:val="00BB7C43"/>
    <w:rsid w:val="00BC73EB"/>
    <w:rsid w:val="00BC747F"/>
    <w:rsid w:val="00BE13A4"/>
    <w:rsid w:val="00BE72D4"/>
    <w:rsid w:val="00BF3F11"/>
    <w:rsid w:val="00C0249E"/>
    <w:rsid w:val="00C0410E"/>
    <w:rsid w:val="00C37498"/>
    <w:rsid w:val="00C40842"/>
    <w:rsid w:val="00C44880"/>
    <w:rsid w:val="00C4728A"/>
    <w:rsid w:val="00C57BBB"/>
    <w:rsid w:val="00C646AD"/>
    <w:rsid w:val="00C83B0A"/>
    <w:rsid w:val="00C9548C"/>
    <w:rsid w:val="00C97275"/>
    <w:rsid w:val="00C97D0D"/>
    <w:rsid w:val="00CA2A45"/>
    <w:rsid w:val="00CA4B91"/>
    <w:rsid w:val="00CA5119"/>
    <w:rsid w:val="00CA7E73"/>
    <w:rsid w:val="00CB0F93"/>
    <w:rsid w:val="00CB6770"/>
    <w:rsid w:val="00CC2F09"/>
    <w:rsid w:val="00CC475F"/>
    <w:rsid w:val="00CE0412"/>
    <w:rsid w:val="00CE1E00"/>
    <w:rsid w:val="00CF5B75"/>
    <w:rsid w:val="00CF6BC9"/>
    <w:rsid w:val="00D33929"/>
    <w:rsid w:val="00D404A2"/>
    <w:rsid w:val="00D47822"/>
    <w:rsid w:val="00D513F1"/>
    <w:rsid w:val="00D63900"/>
    <w:rsid w:val="00D74B74"/>
    <w:rsid w:val="00D85644"/>
    <w:rsid w:val="00D879ED"/>
    <w:rsid w:val="00D938C1"/>
    <w:rsid w:val="00DA22BB"/>
    <w:rsid w:val="00DA7AB5"/>
    <w:rsid w:val="00DD2B6D"/>
    <w:rsid w:val="00DE4400"/>
    <w:rsid w:val="00DE5311"/>
    <w:rsid w:val="00DF182F"/>
    <w:rsid w:val="00DF5DDC"/>
    <w:rsid w:val="00E206DB"/>
    <w:rsid w:val="00E276D0"/>
    <w:rsid w:val="00E368BB"/>
    <w:rsid w:val="00E379D2"/>
    <w:rsid w:val="00E37E0A"/>
    <w:rsid w:val="00E42AE2"/>
    <w:rsid w:val="00E438C2"/>
    <w:rsid w:val="00E43966"/>
    <w:rsid w:val="00E52085"/>
    <w:rsid w:val="00E60039"/>
    <w:rsid w:val="00E66D84"/>
    <w:rsid w:val="00E72148"/>
    <w:rsid w:val="00E72CB5"/>
    <w:rsid w:val="00E92B6E"/>
    <w:rsid w:val="00EA07D7"/>
    <w:rsid w:val="00EA4375"/>
    <w:rsid w:val="00EC5420"/>
    <w:rsid w:val="00ED07B6"/>
    <w:rsid w:val="00ED245D"/>
    <w:rsid w:val="00EE5FCE"/>
    <w:rsid w:val="00EF4D4B"/>
    <w:rsid w:val="00F013B8"/>
    <w:rsid w:val="00F053B0"/>
    <w:rsid w:val="00F2130A"/>
    <w:rsid w:val="00F31111"/>
    <w:rsid w:val="00F45E29"/>
    <w:rsid w:val="00F47630"/>
    <w:rsid w:val="00F62F44"/>
    <w:rsid w:val="00F63842"/>
    <w:rsid w:val="00F67873"/>
    <w:rsid w:val="00F84C6B"/>
    <w:rsid w:val="00F86544"/>
    <w:rsid w:val="00F9622F"/>
    <w:rsid w:val="00FA706C"/>
    <w:rsid w:val="00FB15C9"/>
    <w:rsid w:val="00FB5DC1"/>
    <w:rsid w:val="00FB65CA"/>
    <w:rsid w:val="00FC53B8"/>
    <w:rsid w:val="00FC6060"/>
    <w:rsid w:val="00FC65EF"/>
    <w:rsid w:val="00FD285F"/>
    <w:rsid w:val="00FD7383"/>
    <w:rsid w:val="00FE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99"/>
    <w:lsdException w:name="toc 4" w:uiPriority="99"/>
    <w:lsdException w:name="toc 5"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List" w:uiPriority="99"/>
    <w:lsdException w:name="List Bullet" w:uiPriority="99"/>
    <w:lsdException w:name="List Bullet 3"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7E3A8B"/>
    <w:pPr>
      <w:spacing w:after="0"/>
      <w:jc w:val="both"/>
    </w:pPr>
    <w:rPr>
      <w:rFonts w:ascii="Times New Roman" w:hAnsi="Times New Roman"/>
      <w:sz w:val="24"/>
    </w:rPr>
  </w:style>
  <w:style w:type="paragraph" w:styleId="10">
    <w:name w:val="heading 1"/>
    <w:basedOn w:val="a5"/>
    <w:next w:val="a5"/>
    <w:link w:val="11"/>
    <w:uiPriority w:val="9"/>
    <w:qFormat/>
    <w:rsid w:val="007E3A8B"/>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370242"/>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370242"/>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370242"/>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370242"/>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370242"/>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370242"/>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370242"/>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370242"/>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uiPriority w:val="99"/>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link w:val="ab"/>
    <w:uiPriority w:val="99"/>
    <w:semiHidden/>
    <w:rsid w:val="00036D97"/>
    <w:rPr>
      <w:sz w:val="20"/>
      <w:szCs w:val="20"/>
    </w:rPr>
  </w:style>
  <w:style w:type="character" w:styleId="ac">
    <w:name w:val="footnote reference"/>
    <w:semiHidden/>
    <w:rsid w:val="00036D97"/>
    <w:rPr>
      <w:vertAlign w:val="superscript"/>
    </w:rPr>
  </w:style>
  <w:style w:type="paragraph" w:styleId="41">
    <w:name w:val="toc 4"/>
    <w:basedOn w:val="a5"/>
    <w:next w:val="a5"/>
    <w:autoRedefine/>
    <w:uiPriority w:val="99"/>
    <w:semiHidden/>
    <w:rsid w:val="00036D97"/>
    <w:pPr>
      <w:ind w:left="720"/>
    </w:pPr>
  </w:style>
  <w:style w:type="paragraph" w:customStyle="1" w:styleId="a0">
    <w:name w:val="список с точками"/>
    <w:basedOn w:val="a5"/>
    <w:uiPriority w:val="99"/>
    <w:rsid w:val="00036D97"/>
    <w:pPr>
      <w:numPr>
        <w:numId w:val="1"/>
      </w:numPr>
    </w:pPr>
  </w:style>
  <w:style w:type="paragraph" w:customStyle="1" w:styleId="ad">
    <w:name w:val="Для таблиц"/>
    <w:basedOn w:val="a5"/>
    <w:uiPriority w:val="99"/>
    <w:rsid w:val="00036D97"/>
    <w:pPr>
      <w:spacing w:line="240" w:lineRule="auto"/>
      <w:jc w:val="left"/>
    </w:pPr>
  </w:style>
  <w:style w:type="paragraph" w:styleId="51">
    <w:name w:val="toc 5"/>
    <w:basedOn w:val="a5"/>
    <w:next w:val="a5"/>
    <w:autoRedefine/>
    <w:uiPriority w:val="99"/>
    <w:semiHidden/>
    <w:rsid w:val="00036D97"/>
    <w:pPr>
      <w:tabs>
        <w:tab w:val="right" w:leader="dot" w:pos="9345"/>
      </w:tabs>
      <w:spacing w:line="240" w:lineRule="auto"/>
      <w:ind w:left="540"/>
    </w:pPr>
  </w:style>
  <w:style w:type="paragraph" w:customStyle="1" w:styleId="ae">
    <w:name w:val="Заголовок"/>
    <w:basedOn w:val="a5"/>
    <w:next w:val="a5"/>
    <w:link w:val="af"/>
    <w:uiPriority w:val="10"/>
    <w:qFormat/>
    <w:rsid w:val="0037024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f0">
    <w:name w:val="Body Text"/>
    <w:basedOn w:val="a5"/>
    <w:link w:val="af1"/>
    <w:uiPriority w:val="99"/>
    <w:rsid w:val="00036D97"/>
    <w:pPr>
      <w:spacing w:line="240" w:lineRule="auto"/>
    </w:pPr>
    <w:rPr>
      <w:b/>
      <w:sz w:val="28"/>
      <w:szCs w:val="20"/>
      <w:lang w:val="x-none" w:eastAsia="x-none"/>
    </w:rPr>
  </w:style>
  <w:style w:type="paragraph" w:styleId="af2">
    <w:name w:val="Body Text Indent"/>
    <w:aliases w:val="текст,Основной текст 1,Нумерованный список !!,Надин стиль"/>
    <w:basedOn w:val="a5"/>
    <w:link w:val="af3"/>
    <w:uiPriority w:val="99"/>
    <w:rsid w:val="00036D97"/>
    <w:pPr>
      <w:spacing w:line="240" w:lineRule="auto"/>
    </w:pPr>
    <w:rPr>
      <w:sz w:val="28"/>
    </w:rPr>
  </w:style>
  <w:style w:type="paragraph" w:styleId="22">
    <w:name w:val="Body Text Indent 2"/>
    <w:basedOn w:val="a5"/>
    <w:link w:val="23"/>
    <w:uiPriority w:val="99"/>
    <w:rsid w:val="00036D97"/>
    <w:pPr>
      <w:spacing w:line="240" w:lineRule="auto"/>
      <w:ind w:firstLine="708"/>
    </w:pPr>
    <w:rPr>
      <w:sz w:val="28"/>
    </w:rPr>
  </w:style>
  <w:style w:type="paragraph" w:styleId="24">
    <w:name w:val="Body Text 2"/>
    <w:aliases w:val="Основной текст 2 Знак Знак Знак Знак"/>
    <w:basedOn w:val="a5"/>
    <w:link w:val="25"/>
    <w:uiPriority w:val="99"/>
    <w:rsid w:val="00036D97"/>
    <w:pPr>
      <w:spacing w:line="240" w:lineRule="auto"/>
      <w:jc w:val="center"/>
      <w:outlineLvl w:val="2"/>
    </w:pPr>
    <w:rPr>
      <w:b/>
    </w:rPr>
  </w:style>
  <w:style w:type="paragraph" w:styleId="31">
    <w:name w:val="Body Text Indent 3"/>
    <w:basedOn w:val="a5"/>
    <w:link w:val="32"/>
    <w:uiPriority w:val="99"/>
    <w:rsid w:val="00036D97"/>
    <w:pPr>
      <w:spacing w:after="120"/>
      <w:ind w:left="283"/>
    </w:pPr>
    <w:rPr>
      <w:sz w:val="16"/>
      <w:szCs w:val="16"/>
    </w:rPr>
  </w:style>
  <w:style w:type="paragraph" w:customStyle="1" w:styleId="af4">
    <w:name w:val="АБЗАЦ"/>
    <w:basedOn w:val="a5"/>
    <w:uiPriority w:val="99"/>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3">
    <w:name w:val="Body Text 3"/>
    <w:basedOn w:val="a5"/>
    <w:link w:val="34"/>
    <w:uiPriority w:val="99"/>
    <w:rsid w:val="00036D97"/>
    <w:pPr>
      <w:spacing w:after="120"/>
    </w:pPr>
    <w:rPr>
      <w:sz w:val="16"/>
      <w:szCs w:val="16"/>
    </w:rPr>
  </w:style>
  <w:style w:type="paragraph" w:styleId="af5">
    <w:name w:val="header"/>
    <w:basedOn w:val="a5"/>
    <w:link w:val="af6"/>
    <w:uiPriority w:val="99"/>
    <w:rsid w:val="00036D97"/>
    <w:pPr>
      <w:tabs>
        <w:tab w:val="center" w:pos="4677"/>
        <w:tab w:val="right" w:pos="9355"/>
      </w:tabs>
      <w:spacing w:line="240" w:lineRule="auto"/>
      <w:jc w:val="left"/>
    </w:pPr>
    <w:rPr>
      <w:lang w:val="x-none" w:eastAsia="x-none"/>
    </w:rPr>
  </w:style>
  <w:style w:type="paragraph" w:customStyle="1" w:styleId="a3">
    <w:name w:val="СПИС"/>
    <w:basedOn w:val="a5"/>
    <w:uiPriority w:val="99"/>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uiPriority w:val="99"/>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link w:val="HTML0"/>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uiPriority w:val="99"/>
    <w:rsid w:val="00036D97"/>
    <w:pPr>
      <w:numPr>
        <w:numId w:val="2"/>
      </w:numPr>
      <w:tabs>
        <w:tab w:val="num" w:pos="360"/>
      </w:tabs>
      <w:spacing w:line="240" w:lineRule="auto"/>
      <w:ind w:left="360"/>
      <w:jc w:val="left"/>
    </w:pPr>
    <w:rPr>
      <w:rFonts w:ascii="Arial" w:hAnsi="Arial" w:cs="Arial"/>
      <w:szCs w:val="28"/>
    </w:rPr>
  </w:style>
  <w:style w:type="paragraph" w:styleId="35">
    <w:name w:val="List Bullet 3"/>
    <w:basedOn w:val="a5"/>
    <w:autoRedefine/>
    <w:uiPriority w:val="99"/>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7">
    <w:name w:val="footer"/>
    <w:basedOn w:val="a5"/>
    <w:link w:val="af8"/>
    <w:uiPriority w:val="99"/>
    <w:rsid w:val="00036D97"/>
    <w:pPr>
      <w:tabs>
        <w:tab w:val="center" w:pos="4677"/>
        <w:tab w:val="right" w:pos="9355"/>
      </w:tabs>
    </w:pPr>
  </w:style>
  <w:style w:type="character" w:styleId="af9">
    <w:name w:val="page number"/>
    <w:basedOn w:val="a6"/>
    <w:rsid w:val="00036D97"/>
  </w:style>
  <w:style w:type="paragraph" w:customStyle="1" w:styleId="afa">
    <w:name w:val="Без отступа"/>
    <w:basedOn w:val="a5"/>
    <w:uiPriority w:val="99"/>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b">
    <w:name w:val="Абзац"/>
    <w:basedOn w:val="a5"/>
    <w:uiPriority w:val="99"/>
    <w:rsid w:val="00036D97"/>
    <w:pPr>
      <w:ind w:firstLine="567"/>
    </w:pPr>
    <w:rPr>
      <w:spacing w:val="-4"/>
      <w:szCs w:val="20"/>
    </w:rPr>
  </w:style>
  <w:style w:type="character" w:customStyle="1" w:styleId="af8">
    <w:name w:val="Нижний колонтитул Знак"/>
    <w:link w:val="af7"/>
    <w:uiPriority w:val="99"/>
    <w:locked/>
    <w:rsid w:val="00036D97"/>
    <w:rPr>
      <w:sz w:val="24"/>
      <w:szCs w:val="24"/>
      <w:lang w:val="ru-RU" w:eastAsia="ru-RU" w:bidi="ar-SA"/>
    </w:rPr>
  </w:style>
  <w:style w:type="character" w:customStyle="1" w:styleId="afc">
    <w:name w:val="Заголовок Знак"/>
    <w:locked/>
    <w:rsid w:val="00036D97"/>
    <w:rPr>
      <w:b/>
      <w:sz w:val="40"/>
      <w:lang w:val="ru-RU" w:eastAsia="ru-RU" w:bidi="ar-SA"/>
    </w:rPr>
  </w:style>
  <w:style w:type="character" w:customStyle="1" w:styleId="afd">
    <w:name w:val="Подзаголовок Знак"/>
    <w:link w:val="afe"/>
    <w:uiPriority w:val="11"/>
    <w:locked/>
    <w:rsid w:val="00370242"/>
    <w:rPr>
      <w:rFonts w:ascii="Cambria" w:eastAsia="Times New Roman" w:hAnsi="Cambria" w:cs="Times New Roman"/>
      <w:i/>
      <w:iCs/>
      <w:color w:val="2DA2BF"/>
      <w:spacing w:val="15"/>
      <w:sz w:val="24"/>
      <w:szCs w:val="24"/>
    </w:rPr>
  </w:style>
  <w:style w:type="paragraph" w:styleId="afe">
    <w:name w:val="Subtitle"/>
    <w:basedOn w:val="a5"/>
    <w:next w:val="a5"/>
    <w:link w:val="afd"/>
    <w:uiPriority w:val="11"/>
    <w:qFormat/>
    <w:rsid w:val="00370242"/>
    <w:pPr>
      <w:numPr>
        <w:ilvl w:val="1"/>
      </w:numPr>
    </w:pPr>
    <w:rPr>
      <w:rFonts w:ascii="Cambria" w:eastAsia="Times New Roman" w:hAnsi="Cambria" w:cs="Times New Roman"/>
      <w:i/>
      <w:iCs/>
      <w:color w:val="2DA2BF"/>
      <w:spacing w:val="15"/>
      <w:szCs w:val="24"/>
    </w:rPr>
  </w:style>
  <w:style w:type="paragraph" w:styleId="aff">
    <w:name w:val="Block Text"/>
    <w:basedOn w:val="a5"/>
    <w:uiPriority w:val="99"/>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uiPriority w:val="99"/>
    <w:rsid w:val="00036D97"/>
    <w:pPr>
      <w:numPr>
        <w:numId w:val="10"/>
      </w:numPr>
    </w:pPr>
  </w:style>
  <w:style w:type="paragraph" w:styleId="aff0">
    <w:name w:val="List"/>
    <w:basedOn w:val="af0"/>
    <w:uiPriority w:val="99"/>
    <w:rsid w:val="00036D97"/>
    <w:pPr>
      <w:spacing w:after="120"/>
      <w:jc w:val="left"/>
    </w:pPr>
    <w:rPr>
      <w:rFonts w:ascii="Arial" w:hAnsi="Arial" w:cs="Tahoma"/>
      <w:b w:val="0"/>
      <w:sz w:val="24"/>
      <w:szCs w:val="28"/>
      <w:lang w:eastAsia="ar-SA"/>
    </w:rPr>
  </w:style>
  <w:style w:type="paragraph" w:styleId="aff1">
    <w:name w:val="Balloon Text"/>
    <w:basedOn w:val="a5"/>
    <w:link w:val="aff2"/>
    <w:uiPriority w:val="99"/>
    <w:semiHidden/>
    <w:rsid w:val="00036D97"/>
    <w:pPr>
      <w:spacing w:line="240" w:lineRule="auto"/>
      <w:jc w:val="left"/>
    </w:pPr>
    <w:rPr>
      <w:rFonts w:ascii="Tahoma" w:hAnsi="Tahoma" w:cs="Tahoma"/>
      <w:sz w:val="16"/>
      <w:szCs w:val="16"/>
    </w:rPr>
  </w:style>
  <w:style w:type="table" w:styleId="aff3">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uiPriority w:val="99"/>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uiPriority w:val="99"/>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uiPriority w:val="99"/>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uiPriority w:val="99"/>
    <w:rsid w:val="00036D97"/>
    <w:rPr>
      <w:sz w:val="24"/>
    </w:rPr>
  </w:style>
  <w:style w:type="paragraph" w:customStyle="1" w:styleId="table2centre">
    <w:name w:val="table_2_centre"/>
    <w:basedOn w:val="table2left"/>
    <w:uiPriority w:val="99"/>
    <w:rsid w:val="00036D97"/>
    <w:pPr>
      <w:jc w:val="center"/>
    </w:pPr>
    <w:rPr>
      <w:bCs w:val="0"/>
    </w:rPr>
  </w:style>
  <w:style w:type="numbering" w:customStyle="1" w:styleId="1">
    <w:name w:val="Список1"/>
    <w:basedOn w:val="a8"/>
    <w:rsid w:val="00036D97"/>
    <w:pPr>
      <w:numPr>
        <w:numId w:val="7"/>
      </w:numPr>
    </w:pPr>
  </w:style>
  <w:style w:type="character" w:customStyle="1" w:styleId="Char">
    <w:name w:val="описание Char"/>
    <w:link w:val="aff4"/>
    <w:rsid w:val="00036D97"/>
    <w:rPr>
      <w:i/>
      <w:sz w:val="24"/>
      <w:lang w:val="ru-RU" w:eastAsia="en-US" w:bidi="ar-SA"/>
    </w:rPr>
  </w:style>
  <w:style w:type="paragraph" w:customStyle="1" w:styleId="aff4">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uiPriority w:val="99"/>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370242"/>
    <w:rPr>
      <w:rFonts w:ascii="Cambria" w:eastAsia="Times New Roman" w:hAnsi="Cambria" w:cs="Times New Roman"/>
      <w:b/>
      <w:bCs/>
      <w:color w:val="2DA2BF"/>
    </w:rPr>
  </w:style>
  <w:style w:type="paragraph" w:customStyle="1" w:styleId="tabledigit">
    <w:name w:val="table_digit"/>
    <w:basedOn w:val="a5"/>
    <w:next w:val="a5"/>
    <w:uiPriority w:val="99"/>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uiPriority w:val="99"/>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uiPriority w:val="99"/>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uiPriority w:val="99"/>
    <w:rsid w:val="00036D97"/>
    <w:pPr>
      <w:ind w:left="-57" w:right="-57"/>
    </w:pPr>
    <w:rPr>
      <w:b/>
      <w:sz w:val="22"/>
    </w:rPr>
  </w:style>
  <w:style w:type="paragraph" w:customStyle="1" w:styleId="Tablemin">
    <w:name w:val="Table_min"/>
    <w:basedOn w:val="Tablebig"/>
    <w:uiPriority w:val="99"/>
    <w:rsid w:val="00036D97"/>
    <w:pPr>
      <w:ind w:left="-113" w:right="-113"/>
    </w:pPr>
    <w:rPr>
      <w:rFonts w:eastAsia="Arial Unicode MS"/>
      <w:b/>
      <w:sz w:val="16"/>
      <w:szCs w:val="28"/>
      <w:lang w:val="en-US"/>
    </w:rPr>
  </w:style>
  <w:style w:type="paragraph" w:customStyle="1" w:styleId="tabledigitsmall">
    <w:name w:val="table_digit_small"/>
    <w:basedOn w:val="tabledigit"/>
    <w:uiPriority w:val="99"/>
    <w:rsid w:val="00036D97"/>
    <w:pPr>
      <w:spacing w:before="100"/>
    </w:pPr>
    <w:rPr>
      <w:b w:val="0"/>
      <w:sz w:val="16"/>
    </w:rPr>
  </w:style>
  <w:style w:type="paragraph" w:customStyle="1" w:styleId="13">
    <w:name w:val="Знак Знак Знак Знак Знак Знак Знак Знак1 Знак"/>
    <w:basedOn w:val="a5"/>
    <w:uiPriority w:val="99"/>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uiPriority w:val="99"/>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uiPriority w:val="99"/>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uiPriority w:val="99"/>
    <w:rsid w:val="00036D97"/>
    <w:pPr>
      <w:keepLines/>
      <w:spacing w:before="120" w:after="40"/>
    </w:pPr>
    <w:rPr>
      <w:b/>
      <w:sz w:val="22"/>
    </w:rPr>
  </w:style>
  <w:style w:type="paragraph" w:customStyle="1" w:styleId="TableTitle0">
    <w:name w:val="Table_Title"/>
    <w:basedOn w:val="Tabletitleleft"/>
    <w:uiPriority w:val="99"/>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uiPriority w:val="99"/>
    <w:rsid w:val="00036D97"/>
    <w:pPr>
      <w:numPr>
        <w:numId w:val="9"/>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6">
    <w:name w:val="Верхний колонтитул Знак"/>
    <w:link w:val="af5"/>
    <w:uiPriority w:val="99"/>
    <w:rsid w:val="00D85644"/>
    <w:rPr>
      <w:sz w:val="24"/>
      <w:szCs w:val="24"/>
    </w:rPr>
  </w:style>
  <w:style w:type="character" w:styleId="aff5">
    <w:name w:val="annotation reference"/>
    <w:rsid w:val="00753422"/>
    <w:rPr>
      <w:sz w:val="16"/>
      <w:szCs w:val="16"/>
    </w:rPr>
  </w:style>
  <w:style w:type="paragraph" w:styleId="aff6">
    <w:name w:val="annotation text"/>
    <w:basedOn w:val="a5"/>
    <w:link w:val="aff7"/>
    <w:uiPriority w:val="99"/>
    <w:rsid w:val="00753422"/>
    <w:rPr>
      <w:sz w:val="20"/>
      <w:szCs w:val="20"/>
    </w:rPr>
  </w:style>
  <w:style w:type="character" w:customStyle="1" w:styleId="aff7">
    <w:name w:val="Текст примечания Знак"/>
    <w:basedOn w:val="a6"/>
    <w:link w:val="aff6"/>
    <w:rsid w:val="00753422"/>
  </w:style>
  <w:style w:type="paragraph" w:styleId="aff8">
    <w:name w:val="annotation subject"/>
    <w:basedOn w:val="aff6"/>
    <w:next w:val="aff6"/>
    <w:link w:val="aff9"/>
    <w:uiPriority w:val="99"/>
    <w:rsid w:val="00753422"/>
    <w:rPr>
      <w:b/>
      <w:bCs/>
      <w:lang w:val="x-none" w:eastAsia="x-none"/>
    </w:rPr>
  </w:style>
  <w:style w:type="character" w:customStyle="1" w:styleId="aff9">
    <w:name w:val="Тема примечания Знак"/>
    <w:link w:val="aff8"/>
    <w:uiPriority w:val="99"/>
    <w:rsid w:val="00753422"/>
    <w:rPr>
      <w:b/>
      <w:bCs/>
    </w:rPr>
  </w:style>
  <w:style w:type="character" w:customStyle="1" w:styleId="s19">
    <w:name w:val="s19"/>
    <w:rsid w:val="00030650"/>
  </w:style>
  <w:style w:type="paragraph" w:customStyle="1" w:styleId="1-21">
    <w:name w:val="Средняя сетка 1 - Акцент 2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paragraph" w:customStyle="1" w:styleId="TableParagraph">
    <w:name w:val="Table Paragraph"/>
    <w:basedOn w:val="a5"/>
    <w:rsid w:val="008D2C3D"/>
    <w:pPr>
      <w:widowControl w:val="0"/>
      <w:spacing w:line="240" w:lineRule="auto"/>
      <w:jc w:val="left"/>
    </w:pPr>
    <w:rPr>
      <w:rFonts w:ascii="Calibri" w:hAnsi="Calibri"/>
      <w:sz w:val="22"/>
      <w:lang w:val="en-US" w:eastAsia="en-US"/>
    </w:rPr>
  </w:style>
  <w:style w:type="character" w:customStyle="1" w:styleId="af1">
    <w:name w:val="Основной текст Знак"/>
    <w:link w:val="af0"/>
    <w:uiPriority w:val="99"/>
    <w:rsid w:val="008D2C3D"/>
    <w:rPr>
      <w:b/>
      <w:sz w:val="28"/>
    </w:rPr>
  </w:style>
  <w:style w:type="character" w:styleId="affa">
    <w:name w:val="Emphasis"/>
    <w:uiPriority w:val="20"/>
    <w:qFormat/>
    <w:rsid w:val="00370242"/>
    <w:rPr>
      <w:i/>
      <w:iCs/>
    </w:rPr>
  </w:style>
  <w:style w:type="paragraph" w:customStyle="1" w:styleId="210">
    <w:name w:val="Средняя сетка 21"/>
    <w:link w:val="26"/>
    <w:uiPriority w:val="1"/>
    <w:qFormat/>
    <w:rsid w:val="0005243B"/>
    <w:rPr>
      <w:color w:val="000000"/>
    </w:rPr>
  </w:style>
  <w:style w:type="character" w:customStyle="1" w:styleId="26">
    <w:name w:val="Средняя сетка 2 Знак"/>
    <w:link w:val="210"/>
    <w:uiPriority w:val="1"/>
    <w:locked/>
    <w:rsid w:val="0005243B"/>
    <w:rPr>
      <w:color w:val="000000"/>
      <w:lang w:val="ru-RU" w:eastAsia="ru-RU" w:bidi="ar-SA"/>
    </w:rPr>
  </w:style>
  <w:style w:type="paragraph" w:customStyle="1" w:styleId="Default">
    <w:name w:val="Default"/>
    <w:uiPriority w:val="99"/>
    <w:rsid w:val="00681330"/>
    <w:pPr>
      <w:autoSpaceDE w:val="0"/>
      <w:autoSpaceDN w:val="0"/>
      <w:adjustRightInd w:val="0"/>
    </w:pPr>
    <w:rPr>
      <w:rFonts w:ascii="Calibri" w:hAnsi="Calibri" w:cs="Calibri"/>
      <w:color w:val="000000"/>
      <w:sz w:val="24"/>
      <w:szCs w:val="24"/>
    </w:rPr>
  </w:style>
  <w:style w:type="character" w:customStyle="1" w:styleId="11">
    <w:name w:val="Заголовок 1 Знак"/>
    <w:link w:val="10"/>
    <w:uiPriority w:val="9"/>
    <w:rsid w:val="007E3A8B"/>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370242"/>
    <w:rPr>
      <w:rFonts w:ascii="Cambria" w:eastAsia="Times New Roman" w:hAnsi="Cambria" w:cs="Times New Roman"/>
      <w:b/>
      <w:bCs/>
      <w:color w:val="2DA2BF"/>
      <w:sz w:val="26"/>
      <w:szCs w:val="26"/>
    </w:rPr>
  </w:style>
  <w:style w:type="character" w:customStyle="1" w:styleId="40">
    <w:name w:val="Заголовок 4 Знак"/>
    <w:link w:val="4"/>
    <w:uiPriority w:val="9"/>
    <w:rsid w:val="00370242"/>
    <w:rPr>
      <w:rFonts w:ascii="Cambria" w:eastAsia="Times New Roman" w:hAnsi="Cambria" w:cs="Times New Roman"/>
      <w:b/>
      <w:bCs/>
      <w:i/>
      <w:iCs/>
      <w:color w:val="2DA2BF"/>
    </w:rPr>
  </w:style>
  <w:style w:type="character" w:customStyle="1" w:styleId="50">
    <w:name w:val="Заголовок 5 Знак"/>
    <w:link w:val="5"/>
    <w:uiPriority w:val="9"/>
    <w:rsid w:val="00370242"/>
    <w:rPr>
      <w:rFonts w:ascii="Cambria" w:eastAsia="Times New Roman" w:hAnsi="Cambria" w:cs="Times New Roman"/>
      <w:color w:val="16505E"/>
    </w:rPr>
  </w:style>
  <w:style w:type="character" w:customStyle="1" w:styleId="60">
    <w:name w:val="Заголовок 6 Знак"/>
    <w:link w:val="6"/>
    <w:uiPriority w:val="9"/>
    <w:rsid w:val="00370242"/>
    <w:rPr>
      <w:rFonts w:ascii="Cambria" w:eastAsia="Times New Roman" w:hAnsi="Cambria" w:cs="Times New Roman"/>
      <w:i/>
      <w:iCs/>
      <w:color w:val="16505E"/>
    </w:rPr>
  </w:style>
  <w:style w:type="character" w:customStyle="1" w:styleId="70">
    <w:name w:val="Заголовок 7 Знак"/>
    <w:link w:val="7"/>
    <w:uiPriority w:val="9"/>
    <w:rsid w:val="00370242"/>
    <w:rPr>
      <w:rFonts w:ascii="Cambria" w:eastAsia="Times New Roman" w:hAnsi="Cambria" w:cs="Times New Roman"/>
      <w:i/>
      <w:iCs/>
      <w:color w:val="404040"/>
    </w:rPr>
  </w:style>
  <w:style w:type="character" w:customStyle="1" w:styleId="80">
    <w:name w:val="Заголовок 8 Знак"/>
    <w:link w:val="8"/>
    <w:uiPriority w:val="9"/>
    <w:semiHidden/>
    <w:rsid w:val="00370242"/>
    <w:rPr>
      <w:rFonts w:ascii="Cambria" w:eastAsia="Times New Roman" w:hAnsi="Cambria" w:cs="Times New Roman"/>
      <w:color w:val="2DA2BF"/>
      <w:sz w:val="20"/>
      <w:szCs w:val="20"/>
    </w:rPr>
  </w:style>
  <w:style w:type="character" w:customStyle="1" w:styleId="90">
    <w:name w:val="Заголовок 9 Знак"/>
    <w:link w:val="9"/>
    <w:uiPriority w:val="9"/>
    <w:rsid w:val="00370242"/>
    <w:rPr>
      <w:rFonts w:ascii="Cambria" w:eastAsia="Times New Roman" w:hAnsi="Cambria" w:cs="Times New Roman"/>
      <w:i/>
      <w:iCs/>
      <w:color w:val="404040"/>
      <w:sz w:val="20"/>
      <w:szCs w:val="20"/>
    </w:rPr>
  </w:style>
  <w:style w:type="paragraph" w:styleId="affb">
    <w:name w:val="caption"/>
    <w:basedOn w:val="a5"/>
    <w:next w:val="a5"/>
    <w:uiPriority w:val="35"/>
    <w:semiHidden/>
    <w:unhideWhenUsed/>
    <w:qFormat/>
    <w:rsid w:val="00370242"/>
    <w:pPr>
      <w:spacing w:line="240" w:lineRule="auto"/>
    </w:pPr>
    <w:rPr>
      <w:b/>
      <w:bCs/>
      <w:color w:val="2DA2BF"/>
      <w:sz w:val="18"/>
      <w:szCs w:val="18"/>
    </w:rPr>
  </w:style>
  <w:style w:type="character" w:customStyle="1" w:styleId="af">
    <w:name w:val="Название Знак"/>
    <w:link w:val="ae"/>
    <w:uiPriority w:val="10"/>
    <w:rsid w:val="00370242"/>
    <w:rPr>
      <w:rFonts w:ascii="Cambria" w:eastAsia="Times New Roman" w:hAnsi="Cambria" w:cs="Times New Roman"/>
      <w:color w:val="343434"/>
      <w:spacing w:val="5"/>
      <w:kern w:val="28"/>
      <w:sz w:val="52"/>
      <w:szCs w:val="52"/>
    </w:rPr>
  </w:style>
  <w:style w:type="character" w:styleId="affc">
    <w:name w:val="Strong"/>
    <w:uiPriority w:val="22"/>
    <w:qFormat/>
    <w:rsid w:val="00370242"/>
    <w:rPr>
      <w:b/>
      <w:bCs/>
    </w:rPr>
  </w:style>
  <w:style w:type="paragraph" w:styleId="affd">
    <w:name w:val="No Spacing"/>
    <w:uiPriority w:val="1"/>
    <w:qFormat/>
    <w:rsid w:val="00370242"/>
    <w:pPr>
      <w:spacing w:after="0" w:line="240" w:lineRule="auto"/>
    </w:pPr>
  </w:style>
  <w:style w:type="paragraph" w:styleId="affe">
    <w:name w:val="List Paragraph"/>
    <w:basedOn w:val="a5"/>
    <w:uiPriority w:val="34"/>
    <w:qFormat/>
    <w:rsid w:val="00370242"/>
    <w:pPr>
      <w:ind w:left="720"/>
      <w:contextualSpacing/>
    </w:pPr>
  </w:style>
  <w:style w:type="paragraph" w:styleId="27">
    <w:name w:val="Quote"/>
    <w:basedOn w:val="a5"/>
    <w:next w:val="a5"/>
    <w:link w:val="28"/>
    <w:uiPriority w:val="29"/>
    <w:qFormat/>
    <w:rsid w:val="00370242"/>
    <w:rPr>
      <w:i/>
      <w:iCs/>
      <w:color w:val="000000"/>
    </w:rPr>
  </w:style>
  <w:style w:type="character" w:customStyle="1" w:styleId="28">
    <w:name w:val="Цитата 2 Знак"/>
    <w:link w:val="27"/>
    <w:uiPriority w:val="29"/>
    <w:rsid w:val="00370242"/>
    <w:rPr>
      <w:i/>
      <w:iCs/>
      <w:color w:val="000000"/>
    </w:rPr>
  </w:style>
  <w:style w:type="paragraph" w:styleId="afff">
    <w:name w:val="Intense Quote"/>
    <w:basedOn w:val="a5"/>
    <w:next w:val="a5"/>
    <w:link w:val="afff0"/>
    <w:uiPriority w:val="30"/>
    <w:qFormat/>
    <w:rsid w:val="00370242"/>
    <w:pPr>
      <w:pBdr>
        <w:bottom w:val="single" w:sz="4" w:space="4" w:color="2DA2BF"/>
      </w:pBdr>
      <w:spacing w:before="200" w:after="280"/>
      <w:ind w:left="936" w:right="936"/>
    </w:pPr>
    <w:rPr>
      <w:b/>
      <w:bCs/>
      <w:i/>
      <w:iCs/>
      <w:color w:val="2DA2BF"/>
    </w:rPr>
  </w:style>
  <w:style w:type="character" w:customStyle="1" w:styleId="afff0">
    <w:name w:val="Выделенная цитата Знак"/>
    <w:link w:val="afff"/>
    <w:uiPriority w:val="30"/>
    <w:rsid w:val="00370242"/>
    <w:rPr>
      <w:b/>
      <w:bCs/>
      <w:i/>
      <w:iCs/>
      <w:color w:val="2DA2BF"/>
    </w:rPr>
  </w:style>
  <w:style w:type="character" w:styleId="afff1">
    <w:name w:val="Subtle Emphasis"/>
    <w:uiPriority w:val="19"/>
    <w:qFormat/>
    <w:rsid w:val="00370242"/>
    <w:rPr>
      <w:i/>
      <w:iCs/>
      <w:color w:val="808080"/>
    </w:rPr>
  </w:style>
  <w:style w:type="character" w:styleId="afff2">
    <w:name w:val="Intense Emphasis"/>
    <w:uiPriority w:val="21"/>
    <w:qFormat/>
    <w:rsid w:val="00370242"/>
    <w:rPr>
      <w:b/>
      <w:bCs/>
      <w:i/>
      <w:iCs/>
      <w:color w:val="2DA2BF"/>
    </w:rPr>
  </w:style>
  <w:style w:type="character" w:styleId="afff3">
    <w:name w:val="Subtle Reference"/>
    <w:uiPriority w:val="31"/>
    <w:qFormat/>
    <w:rsid w:val="00370242"/>
    <w:rPr>
      <w:smallCaps/>
      <w:color w:val="DA1F28"/>
      <w:u w:val="single"/>
    </w:rPr>
  </w:style>
  <w:style w:type="character" w:styleId="afff4">
    <w:name w:val="Intense Reference"/>
    <w:uiPriority w:val="32"/>
    <w:qFormat/>
    <w:rsid w:val="00370242"/>
    <w:rPr>
      <w:b/>
      <w:bCs/>
      <w:smallCaps/>
      <w:color w:val="DA1F28"/>
      <w:spacing w:val="5"/>
      <w:u w:val="single"/>
    </w:rPr>
  </w:style>
  <w:style w:type="character" w:styleId="afff5">
    <w:name w:val="Book Title"/>
    <w:uiPriority w:val="33"/>
    <w:qFormat/>
    <w:rsid w:val="00370242"/>
    <w:rPr>
      <w:b/>
      <w:bCs/>
      <w:smallCaps/>
      <w:spacing w:val="5"/>
    </w:rPr>
  </w:style>
  <w:style w:type="paragraph" w:styleId="afff6">
    <w:name w:val="TOC Heading"/>
    <w:basedOn w:val="10"/>
    <w:next w:val="a5"/>
    <w:uiPriority w:val="39"/>
    <w:semiHidden/>
    <w:unhideWhenUsed/>
    <w:qFormat/>
    <w:rsid w:val="00370242"/>
    <w:pPr>
      <w:outlineLvl w:val="9"/>
    </w:pPr>
    <w:rPr>
      <w:rFonts w:ascii="Cambria" w:hAnsi="Cambria"/>
      <w:color w:val="21798E"/>
    </w:rPr>
  </w:style>
  <w:style w:type="character" w:customStyle="1" w:styleId="apple-converted-space">
    <w:name w:val="apple-converted-space"/>
    <w:rsid w:val="00850A6E"/>
  </w:style>
  <w:style w:type="table" w:customStyle="1" w:styleId="16">
    <w:name w:val="Сетка таблицы1"/>
    <w:basedOn w:val="a7"/>
    <w:next w:val="aff3"/>
    <w:uiPriority w:val="59"/>
    <w:rsid w:val="00D404A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8"/>
    <w:uiPriority w:val="99"/>
    <w:semiHidden/>
    <w:unhideWhenUsed/>
    <w:rsid w:val="00D63900"/>
  </w:style>
  <w:style w:type="character" w:styleId="afff7">
    <w:name w:val="FollowedHyperlink"/>
    <w:unhideWhenUsed/>
    <w:rsid w:val="00D63900"/>
    <w:rPr>
      <w:color w:val="800080"/>
      <w:u w:val="single"/>
    </w:rPr>
  </w:style>
  <w:style w:type="character" w:customStyle="1" w:styleId="HTML0">
    <w:name w:val="Стандартный HTML Знак"/>
    <w:basedOn w:val="a6"/>
    <w:link w:val="HTML"/>
    <w:rsid w:val="00D63900"/>
    <w:rPr>
      <w:rFonts w:ascii="Arial Unicode MS" w:eastAsia="Arial Unicode MS" w:hAnsi="Arial Unicode MS" w:cs="Arial Unicode MS"/>
      <w:sz w:val="20"/>
      <w:szCs w:val="20"/>
    </w:rPr>
  </w:style>
  <w:style w:type="character" w:customStyle="1" w:styleId="ab">
    <w:name w:val="Текст сноски Знак"/>
    <w:basedOn w:val="a6"/>
    <w:link w:val="aa"/>
    <w:uiPriority w:val="99"/>
    <w:semiHidden/>
    <w:rsid w:val="00D63900"/>
    <w:rPr>
      <w:rFonts w:ascii="Times New Roman" w:hAnsi="Times New Roman"/>
      <w:sz w:val="20"/>
      <w:szCs w:val="20"/>
    </w:rPr>
  </w:style>
  <w:style w:type="character" w:customStyle="1" w:styleId="af3">
    <w:name w:val="Основной текст с отступом Знак"/>
    <w:aliases w:val="текст Знак,Основной текст 1 Знак,Нумерованный список !! Знак,Надин стиль Знак"/>
    <w:basedOn w:val="a6"/>
    <w:link w:val="af2"/>
    <w:uiPriority w:val="99"/>
    <w:rsid w:val="00D63900"/>
    <w:rPr>
      <w:rFonts w:ascii="Times New Roman" w:hAnsi="Times New Roman"/>
      <w:sz w:val="28"/>
    </w:rPr>
  </w:style>
  <w:style w:type="character" w:customStyle="1" w:styleId="25">
    <w:name w:val="Основной текст 2 Знак"/>
    <w:aliases w:val="Основной текст 2 Знак Знак Знак Знак Знак"/>
    <w:basedOn w:val="a6"/>
    <w:link w:val="24"/>
    <w:uiPriority w:val="99"/>
    <w:rsid w:val="00D63900"/>
    <w:rPr>
      <w:rFonts w:ascii="Times New Roman" w:hAnsi="Times New Roman"/>
      <w:b/>
      <w:sz w:val="24"/>
    </w:rPr>
  </w:style>
  <w:style w:type="character" w:customStyle="1" w:styleId="34">
    <w:name w:val="Основной текст 3 Знак"/>
    <w:basedOn w:val="a6"/>
    <w:link w:val="33"/>
    <w:uiPriority w:val="99"/>
    <w:rsid w:val="00D63900"/>
    <w:rPr>
      <w:rFonts w:ascii="Times New Roman" w:hAnsi="Times New Roman"/>
      <w:sz w:val="16"/>
      <w:szCs w:val="16"/>
    </w:rPr>
  </w:style>
  <w:style w:type="character" w:customStyle="1" w:styleId="23">
    <w:name w:val="Основной текст с отступом 2 Знак"/>
    <w:basedOn w:val="a6"/>
    <w:link w:val="22"/>
    <w:uiPriority w:val="99"/>
    <w:rsid w:val="00D63900"/>
    <w:rPr>
      <w:rFonts w:ascii="Times New Roman" w:hAnsi="Times New Roman"/>
      <w:sz w:val="28"/>
    </w:rPr>
  </w:style>
  <w:style w:type="character" w:customStyle="1" w:styleId="32">
    <w:name w:val="Основной текст с отступом 3 Знак"/>
    <w:basedOn w:val="a6"/>
    <w:link w:val="31"/>
    <w:uiPriority w:val="99"/>
    <w:rsid w:val="00D63900"/>
    <w:rPr>
      <w:rFonts w:ascii="Times New Roman" w:hAnsi="Times New Roman"/>
      <w:sz w:val="16"/>
      <w:szCs w:val="16"/>
    </w:rPr>
  </w:style>
  <w:style w:type="character" w:customStyle="1" w:styleId="aff2">
    <w:name w:val="Текст выноски Знак"/>
    <w:basedOn w:val="a6"/>
    <w:link w:val="aff1"/>
    <w:uiPriority w:val="99"/>
    <w:semiHidden/>
    <w:rsid w:val="00D63900"/>
    <w:rPr>
      <w:rFonts w:ascii="Tahoma" w:hAnsi="Tahoma" w:cs="Tahoma"/>
      <w:sz w:val="16"/>
      <w:szCs w:val="16"/>
    </w:rPr>
  </w:style>
  <w:style w:type="paragraph" w:customStyle="1" w:styleId="p34">
    <w:name w:val="p34"/>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36">
    <w:name w:val="p36"/>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Style4">
    <w:name w:val="_Style 4"/>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11">
    <w:name w:val="Цветная заливка - Акцент 11"/>
    <w:uiPriority w:val="99"/>
    <w:semiHidden/>
    <w:rsid w:val="00D63900"/>
    <w:pPr>
      <w:tabs>
        <w:tab w:val="left" w:pos="708"/>
      </w:tabs>
      <w:ind w:hanging="360"/>
    </w:pPr>
    <w:rPr>
      <w:rFonts w:ascii="Calibri" w:eastAsia="Times New Roman" w:hAnsi="Calibri" w:cs="Times New Roman"/>
      <w:sz w:val="24"/>
      <w:szCs w:val="24"/>
    </w:rPr>
  </w:style>
  <w:style w:type="paragraph" w:customStyle="1" w:styleId="-110">
    <w:name w:val="Цветной список - Акцент 11"/>
    <w:basedOn w:val="a5"/>
    <w:uiPriority w:val="34"/>
    <w:semiHidden/>
    <w:qFormat/>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p24">
    <w:name w:val="p24"/>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62">
    <w:name w:val="p62"/>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38">
    <w:name w:val="p38"/>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17">
    <w:name w:val="Абзац списка1"/>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Style2">
    <w:name w:val="_Style 2"/>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character" w:customStyle="1" w:styleId="s7">
    <w:name w:val="s7"/>
    <w:basedOn w:val="a6"/>
    <w:rsid w:val="00D63900"/>
  </w:style>
  <w:style w:type="character" w:customStyle="1" w:styleId="s20">
    <w:name w:val="s20"/>
    <w:rsid w:val="00D63900"/>
  </w:style>
  <w:style w:type="character" w:customStyle="1" w:styleId="s8">
    <w:name w:val="s8"/>
    <w:rsid w:val="00D63900"/>
  </w:style>
  <w:style w:type="character" w:customStyle="1" w:styleId="s1">
    <w:name w:val="s1"/>
    <w:basedOn w:val="a6"/>
    <w:rsid w:val="00D63900"/>
  </w:style>
  <w:style w:type="character" w:customStyle="1" w:styleId="s5">
    <w:name w:val="s5"/>
    <w:rsid w:val="00D63900"/>
  </w:style>
  <w:style w:type="character" w:customStyle="1" w:styleId="18">
    <w:name w:val="Текст примечания Знак1"/>
    <w:basedOn w:val="a6"/>
    <w:uiPriority w:val="99"/>
    <w:semiHidden/>
    <w:locked/>
    <w:rsid w:val="00D63900"/>
    <w:rPr>
      <w:rFonts w:ascii="Times New Roman" w:eastAsia="Times New Roman" w:hAnsi="Times New Roman" w:cs="Times New Roman"/>
      <w:sz w:val="20"/>
      <w:szCs w:val="20"/>
    </w:rPr>
  </w:style>
  <w:style w:type="character" w:customStyle="1" w:styleId="19">
    <w:name w:val="Тема примечания Знак1"/>
    <w:basedOn w:val="18"/>
    <w:semiHidden/>
    <w:rsid w:val="00D63900"/>
    <w:rPr>
      <w:rFonts w:ascii="Times New Roman" w:eastAsia="Times New Roman" w:hAnsi="Times New Roman" w:cs="Times New Roman"/>
      <w:b/>
      <w:bCs/>
      <w:sz w:val="20"/>
      <w:szCs w:val="20"/>
    </w:rPr>
  </w:style>
  <w:style w:type="character" w:customStyle="1" w:styleId="1a">
    <w:name w:val="Нижний колонтитул Знак1"/>
    <w:basedOn w:val="a6"/>
    <w:uiPriority w:val="99"/>
    <w:semiHidden/>
    <w:rsid w:val="00D63900"/>
    <w:rPr>
      <w:rFonts w:ascii="Times New Roman" w:hAnsi="Times New Roman" w:cs="Times New Roman" w:hint="default"/>
      <w:sz w:val="24"/>
    </w:rPr>
  </w:style>
  <w:style w:type="character" w:customStyle="1" w:styleId="1b">
    <w:name w:val="Подзаголовок Знак1"/>
    <w:basedOn w:val="a6"/>
    <w:uiPriority w:val="11"/>
    <w:rsid w:val="00D63900"/>
    <w:rPr>
      <w:rFonts w:ascii="Cambria" w:eastAsia="Times New Roman" w:hAnsi="Cambria" w:cs="Times New Roman" w:hint="default"/>
      <w:i/>
      <w:iCs/>
      <w:color w:val="4F81BD" w:themeColor="accent1"/>
      <w:spacing w:val="15"/>
      <w:sz w:val="24"/>
      <w:szCs w:val="24"/>
    </w:rPr>
  </w:style>
  <w:style w:type="table" w:customStyle="1" w:styleId="2a">
    <w:name w:val="Сетка таблицы2"/>
    <w:basedOn w:val="a7"/>
    <w:next w:val="aff3"/>
    <w:uiPriority w:val="59"/>
    <w:rsid w:val="00D63900"/>
    <w:pPr>
      <w:overflowPunct w:val="0"/>
      <w:autoSpaceDE w:val="0"/>
      <w:autoSpaceDN w:val="0"/>
      <w:adjustRightInd w:val="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7"/>
    <w:uiPriority w:val="39"/>
    <w:rsid w:val="00D63900"/>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7"/>
    <w:uiPriority w:val="59"/>
    <w:rsid w:val="00D63900"/>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63900"/>
    <w:rPr>
      <w:rFonts w:ascii="Calibri" w:eastAsia="Arial Unicode MS" w:hAnsi="Calibri" w:cs="Times New Roman"/>
    </w:rPr>
    <w:tblPr>
      <w:tblCellMar>
        <w:top w:w="0" w:type="dxa"/>
        <w:left w:w="0" w:type="dxa"/>
        <w:bottom w:w="0" w:type="dxa"/>
        <w:right w:w="0" w:type="dxa"/>
      </w:tblCellMar>
    </w:tblPr>
  </w:style>
  <w:style w:type="table" w:customStyle="1" w:styleId="36">
    <w:name w:val="Сетка таблицы3"/>
    <w:basedOn w:val="a7"/>
    <w:rsid w:val="00D639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rsid w:val="00D639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59"/>
    <w:rsid w:val="00D63900"/>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c">
    <w:name w:val="toc 1"/>
    <w:basedOn w:val="a5"/>
    <w:next w:val="a5"/>
    <w:autoRedefine/>
    <w:uiPriority w:val="39"/>
    <w:rsid w:val="00D6390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99"/>
    <w:lsdException w:name="toc 4" w:uiPriority="99"/>
    <w:lsdException w:name="toc 5"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List" w:uiPriority="99"/>
    <w:lsdException w:name="List Bullet" w:uiPriority="99"/>
    <w:lsdException w:name="List Bullet 3"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7E3A8B"/>
    <w:pPr>
      <w:spacing w:after="0"/>
      <w:jc w:val="both"/>
    </w:pPr>
    <w:rPr>
      <w:rFonts w:ascii="Times New Roman" w:hAnsi="Times New Roman"/>
      <w:sz w:val="24"/>
    </w:rPr>
  </w:style>
  <w:style w:type="paragraph" w:styleId="10">
    <w:name w:val="heading 1"/>
    <w:basedOn w:val="a5"/>
    <w:next w:val="a5"/>
    <w:link w:val="11"/>
    <w:uiPriority w:val="9"/>
    <w:qFormat/>
    <w:rsid w:val="007E3A8B"/>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370242"/>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370242"/>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370242"/>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370242"/>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370242"/>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370242"/>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370242"/>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370242"/>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uiPriority w:val="99"/>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link w:val="ab"/>
    <w:uiPriority w:val="99"/>
    <w:semiHidden/>
    <w:rsid w:val="00036D97"/>
    <w:rPr>
      <w:sz w:val="20"/>
      <w:szCs w:val="20"/>
    </w:rPr>
  </w:style>
  <w:style w:type="character" w:styleId="ac">
    <w:name w:val="footnote reference"/>
    <w:semiHidden/>
    <w:rsid w:val="00036D97"/>
    <w:rPr>
      <w:vertAlign w:val="superscript"/>
    </w:rPr>
  </w:style>
  <w:style w:type="paragraph" w:styleId="41">
    <w:name w:val="toc 4"/>
    <w:basedOn w:val="a5"/>
    <w:next w:val="a5"/>
    <w:autoRedefine/>
    <w:uiPriority w:val="99"/>
    <w:semiHidden/>
    <w:rsid w:val="00036D97"/>
    <w:pPr>
      <w:ind w:left="720"/>
    </w:pPr>
  </w:style>
  <w:style w:type="paragraph" w:customStyle="1" w:styleId="a0">
    <w:name w:val="список с точками"/>
    <w:basedOn w:val="a5"/>
    <w:uiPriority w:val="99"/>
    <w:rsid w:val="00036D97"/>
    <w:pPr>
      <w:numPr>
        <w:numId w:val="1"/>
      </w:numPr>
    </w:pPr>
  </w:style>
  <w:style w:type="paragraph" w:customStyle="1" w:styleId="ad">
    <w:name w:val="Для таблиц"/>
    <w:basedOn w:val="a5"/>
    <w:uiPriority w:val="99"/>
    <w:rsid w:val="00036D97"/>
    <w:pPr>
      <w:spacing w:line="240" w:lineRule="auto"/>
      <w:jc w:val="left"/>
    </w:pPr>
  </w:style>
  <w:style w:type="paragraph" w:styleId="51">
    <w:name w:val="toc 5"/>
    <w:basedOn w:val="a5"/>
    <w:next w:val="a5"/>
    <w:autoRedefine/>
    <w:uiPriority w:val="99"/>
    <w:semiHidden/>
    <w:rsid w:val="00036D97"/>
    <w:pPr>
      <w:tabs>
        <w:tab w:val="right" w:leader="dot" w:pos="9345"/>
      </w:tabs>
      <w:spacing w:line="240" w:lineRule="auto"/>
      <w:ind w:left="540"/>
    </w:pPr>
  </w:style>
  <w:style w:type="paragraph" w:customStyle="1" w:styleId="ae">
    <w:name w:val="Заголовок"/>
    <w:basedOn w:val="a5"/>
    <w:next w:val="a5"/>
    <w:link w:val="af"/>
    <w:uiPriority w:val="10"/>
    <w:qFormat/>
    <w:rsid w:val="0037024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f0">
    <w:name w:val="Body Text"/>
    <w:basedOn w:val="a5"/>
    <w:link w:val="af1"/>
    <w:uiPriority w:val="99"/>
    <w:rsid w:val="00036D97"/>
    <w:pPr>
      <w:spacing w:line="240" w:lineRule="auto"/>
    </w:pPr>
    <w:rPr>
      <w:b/>
      <w:sz w:val="28"/>
      <w:szCs w:val="20"/>
      <w:lang w:val="x-none" w:eastAsia="x-none"/>
    </w:rPr>
  </w:style>
  <w:style w:type="paragraph" w:styleId="af2">
    <w:name w:val="Body Text Indent"/>
    <w:aliases w:val="текст,Основной текст 1,Нумерованный список !!,Надин стиль"/>
    <w:basedOn w:val="a5"/>
    <w:link w:val="af3"/>
    <w:uiPriority w:val="99"/>
    <w:rsid w:val="00036D97"/>
    <w:pPr>
      <w:spacing w:line="240" w:lineRule="auto"/>
    </w:pPr>
    <w:rPr>
      <w:sz w:val="28"/>
    </w:rPr>
  </w:style>
  <w:style w:type="paragraph" w:styleId="22">
    <w:name w:val="Body Text Indent 2"/>
    <w:basedOn w:val="a5"/>
    <w:link w:val="23"/>
    <w:uiPriority w:val="99"/>
    <w:rsid w:val="00036D97"/>
    <w:pPr>
      <w:spacing w:line="240" w:lineRule="auto"/>
      <w:ind w:firstLine="708"/>
    </w:pPr>
    <w:rPr>
      <w:sz w:val="28"/>
    </w:rPr>
  </w:style>
  <w:style w:type="paragraph" w:styleId="24">
    <w:name w:val="Body Text 2"/>
    <w:aliases w:val="Основной текст 2 Знак Знак Знак Знак"/>
    <w:basedOn w:val="a5"/>
    <w:link w:val="25"/>
    <w:uiPriority w:val="99"/>
    <w:rsid w:val="00036D97"/>
    <w:pPr>
      <w:spacing w:line="240" w:lineRule="auto"/>
      <w:jc w:val="center"/>
      <w:outlineLvl w:val="2"/>
    </w:pPr>
    <w:rPr>
      <w:b/>
    </w:rPr>
  </w:style>
  <w:style w:type="paragraph" w:styleId="31">
    <w:name w:val="Body Text Indent 3"/>
    <w:basedOn w:val="a5"/>
    <w:link w:val="32"/>
    <w:uiPriority w:val="99"/>
    <w:rsid w:val="00036D97"/>
    <w:pPr>
      <w:spacing w:after="120"/>
      <w:ind w:left="283"/>
    </w:pPr>
    <w:rPr>
      <w:sz w:val="16"/>
      <w:szCs w:val="16"/>
    </w:rPr>
  </w:style>
  <w:style w:type="paragraph" w:customStyle="1" w:styleId="af4">
    <w:name w:val="АБЗАЦ"/>
    <w:basedOn w:val="a5"/>
    <w:uiPriority w:val="99"/>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3">
    <w:name w:val="Body Text 3"/>
    <w:basedOn w:val="a5"/>
    <w:link w:val="34"/>
    <w:uiPriority w:val="99"/>
    <w:rsid w:val="00036D97"/>
    <w:pPr>
      <w:spacing w:after="120"/>
    </w:pPr>
    <w:rPr>
      <w:sz w:val="16"/>
      <w:szCs w:val="16"/>
    </w:rPr>
  </w:style>
  <w:style w:type="paragraph" w:styleId="af5">
    <w:name w:val="header"/>
    <w:basedOn w:val="a5"/>
    <w:link w:val="af6"/>
    <w:uiPriority w:val="99"/>
    <w:rsid w:val="00036D97"/>
    <w:pPr>
      <w:tabs>
        <w:tab w:val="center" w:pos="4677"/>
        <w:tab w:val="right" w:pos="9355"/>
      </w:tabs>
      <w:spacing w:line="240" w:lineRule="auto"/>
      <w:jc w:val="left"/>
    </w:pPr>
    <w:rPr>
      <w:lang w:val="x-none" w:eastAsia="x-none"/>
    </w:rPr>
  </w:style>
  <w:style w:type="paragraph" w:customStyle="1" w:styleId="a3">
    <w:name w:val="СПИС"/>
    <w:basedOn w:val="a5"/>
    <w:uiPriority w:val="99"/>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uiPriority w:val="99"/>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link w:val="HTML0"/>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uiPriority w:val="99"/>
    <w:rsid w:val="00036D97"/>
    <w:pPr>
      <w:numPr>
        <w:numId w:val="2"/>
      </w:numPr>
      <w:tabs>
        <w:tab w:val="num" w:pos="360"/>
      </w:tabs>
      <w:spacing w:line="240" w:lineRule="auto"/>
      <w:ind w:left="360"/>
      <w:jc w:val="left"/>
    </w:pPr>
    <w:rPr>
      <w:rFonts w:ascii="Arial" w:hAnsi="Arial" w:cs="Arial"/>
      <w:szCs w:val="28"/>
    </w:rPr>
  </w:style>
  <w:style w:type="paragraph" w:styleId="35">
    <w:name w:val="List Bullet 3"/>
    <w:basedOn w:val="a5"/>
    <w:autoRedefine/>
    <w:uiPriority w:val="99"/>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7">
    <w:name w:val="footer"/>
    <w:basedOn w:val="a5"/>
    <w:link w:val="af8"/>
    <w:uiPriority w:val="99"/>
    <w:rsid w:val="00036D97"/>
    <w:pPr>
      <w:tabs>
        <w:tab w:val="center" w:pos="4677"/>
        <w:tab w:val="right" w:pos="9355"/>
      </w:tabs>
    </w:pPr>
  </w:style>
  <w:style w:type="character" w:styleId="af9">
    <w:name w:val="page number"/>
    <w:basedOn w:val="a6"/>
    <w:rsid w:val="00036D97"/>
  </w:style>
  <w:style w:type="paragraph" w:customStyle="1" w:styleId="afa">
    <w:name w:val="Без отступа"/>
    <w:basedOn w:val="a5"/>
    <w:uiPriority w:val="99"/>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b">
    <w:name w:val="Абзац"/>
    <w:basedOn w:val="a5"/>
    <w:uiPriority w:val="99"/>
    <w:rsid w:val="00036D97"/>
    <w:pPr>
      <w:ind w:firstLine="567"/>
    </w:pPr>
    <w:rPr>
      <w:spacing w:val="-4"/>
      <w:szCs w:val="20"/>
    </w:rPr>
  </w:style>
  <w:style w:type="character" w:customStyle="1" w:styleId="af8">
    <w:name w:val="Нижний колонтитул Знак"/>
    <w:link w:val="af7"/>
    <w:uiPriority w:val="99"/>
    <w:locked/>
    <w:rsid w:val="00036D97"/>
    <w:rPr>
      <w:sz w:val="24"/>
      <w:szCs w:val="24"/>
      <w:lang w:val="ru-RU" w:eastAsia="ru-RU" w:bidi="ar-SA"/>
    </w:rPr>
  </w:style>
  <w:style w:type="character" w:customStyle="1" w:styleId="afc">
    <w:name w:val="Заголовок Знак"/>
    <w:locked/>
    <w:rsid w:val="00036D97"/>
    <w:rPr>
      <w:b/>
      <w:sz w:val="40"/>
      <w:lang w:val="ru-RU" w:eastAsia="ru-RU" w:bidi="ar-SA"/>
    </w:rPr>
  </w:style>
  <w:style w:type="character" w:customStyle="1" w:styleId="afd">
    <w:name w:val="Подзаголовок Знак"/>
    <w:link w:val="afe"/>
    <w:uiPriority w:val="11"/>
    <w:locked/>
    <w:rsid w:val="00370242"/>
    <w:rPr>
      <w:rFonts w:ascii="Cambria" w:eastAsia="Times New Roman" w:hAnsi="Cambria" w:cs="Times New Roman"/>
      <w:i/>
      <w:iCs/>
      <w:color w:val="2DA2BF"/>
      <w:spacing w:val="15"/>
      <w:sz w:val="24"/>
      <w:szCs w:val="24"/>
    </w:rPr>
  </w:style>
  <w:style w:type="paragraph" w:styleId="afe">
    <w:name w:val="Subtitle"/>
    <w:basedOn w:val="a5"/>
    <w:next w:val="a5"/>
    <w:link w:val="afd"/>
    <w:uiPriority w:val="11"/>
    <w:qFormat/>
    <w:rsid w:val="00370242"/>
    <w:pPr>
      <w:numPr>
        <w:ilvl w:val="1"/>
      </w:numPr>
    </w:pPr>
    <w:rPr>
      <w:rFonts w:ascii="Cambria" w:eastAsia="Times New Roman" w:hAnsi="Cambria" w:cs="Times New Roman"/>
      <w:i/>
      <w:iCs/>
      <w:color w:val="2DA2BF"/>
      <w:spacing w:val="15"/>
      <w:szCs w:val="24"/>
    </w:rPr>
  </w:style>
  <w:style w:type="paragraph" w:styleId="aff">
    <w:name w:val="Block Text"/>
    <w:basedOn w:val="a5"/>
    <w:uiPriority w:val="99"/>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uiPriority w:val="99"/>
    <w:rsid w:val="00036D97"/>
    <w:pPr>
      <w:numPr>
        <w:numId w:val="10"/>
      </w:numPr>
    </w:pPr>
  </w:style>
  <w:style w:type="paragraph" w:styleId="aff0">
    <w:name w:val="List"/>
    <w:basedOn w:val="af0"/>
    <w:uiPriority w:val="99"/>
    <w:rsid w:val="00036D97"/>
    <w:pPr>
      <w:spacing w:after="120"/>
      <w:jc w:val="left"/>
    </w:pPr>
    <w:rPr>
      <w:rFonts w:ascii="Arial" w:hAnsi="Arial" w:cs="Tahoma"/>
      <w:b w:val="0"/>
      <w:sz w:val="24"/>
      <w:szCs w:val="28"/>
      <w:lang w:eastAsia="ar-SA"/>
    </w:rPr>
  </w:style>
  <w:style w:type="paragraph" w:styleId="aff1">
    <w:name w:val="Balloon Text"/>
    <w:basedOn w:val="a5"/>
    <w:link w:val="aff2"/>
    <w:uiPriority w:val="99"/>
    <w:semiHidden/>
    <w:rsid w:val="00036D97"/>
    <w:pPr>
      <w:spacing w:line="240" w:lineRule="auto"/>
      <w:jc w:val="left"/>
    </w:pPr>
    <w:rPr>
      <w:rFonts w:ascii="Tahoma" w:hAnsi="Tahoma" w:cs="Tahoma"/>
      <w:sz w:val="16"/>
      <w:szCs w:val="16"/>
    </w:rPr>
  </w:style>
  <w:style w:type="table" w:styleId="aff3">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uiPriority w:val="99"/>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uiPriority w:val="99"/>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uiPriority w:val="99"/>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uiPriority w:val="99"/>
    <w:rsid w:val="00036D97"/>
    <w:rPr>
      <w:sz w:val="24"/>
    </w:rPr>
  </w:style>
  <w:style w:type="paragraph" w:customStyle="1" w:styleId="table2centre">
    <w:name w:val="table_2_centre"/>
    <w:basedOn w:val="table2left"/>
    <w:uiPriority w:val="99"/>
    <w:rsid w:val="00036D97"/>
    <w:pPr>
      <w:jc w:val="center"/>
    </w:pPr>
    <w:rPr>
      <w:bCs w:val="0"/>
    </w:rPr>
  </w:style>
  <w:style w:type="numbering" w:customStyle="1" w:styleId="1">
    <w:name w:val="Список1"/>
    <w:basedOn w:val="a8"/>
    <w:rsid w:val="00036D97"/>
    <w:pPr>
      <w:numPr>
        <w:numId w:val="7"/>
      </w:numPr>
    </w:pPr>
  </w:style>
  <w:style w:type="character" w:customStyle="1" w:styleId="Char">
    <w:name w:val="описание Char"/>
    <w:link w:val="aff4"/>
    <w:rsid w:val="00036D97"/>
    <w:rPr>
      <w:i/>
      <w:sz w:val="24"/>
      <w:lang w:val="ru-RU" w:eastAsia="en-US" w:bidi="ar-SA"/>
    </w:rPr>
  </w:style>
  <w:style w:type="paragraph" w:customStyle="1" w:styleId="aff4">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uiPriority w:val="99"/>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370242"/>
    <w:rPr>
      <w:rFonts w:ascii="Cambria" w:eastAsia="Times New Roman" w:hAnsi="Cambria" w:cs="Times New Roman"/>
      <w:b/>
      <w:bCs/>
      <w:color w:val="2DA2BF"/>
    </w:rPr>
  </w:style>
  <w:style w:type="paragraph" w:customStyle="1" w:styleId="tabledigit">
    <w:name w:val="table_digit"/>
    <w:basedOn w:val="a5"/>
    <w:next w:val="a5"/>
    <w:uiPriority w:val="99"/>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uiPriority w:val="99"/>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uiPriority w:val="99"/>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uiPriority w:val="99"/>
    <w:rsid w:val="00036D97"/>
    <w:pPr>
      <w:ind w:left="-57" w:right="-57"/>
    </w:pPr>
    <w:rPr>
      <w:b/>
      <w:sz w:val="22"/>
    </w:rPr>
  </w:style>
  <w:style w:type="paragraph" w:customStyle="1" w:styleId="Tablemin">
    <w:name w:val="Table_min"/>
    <w:basedOn w:val="Tablebig"/>
    <w:uiPriority w:val="99"/>
    <w:rsid w:val="00036D97"/>
    <w:pPr>
      <w:ind w:left="-113" w:right="-113"/>
    </w:pPr>
    <w:rPr>
      <w:rFonts w:eastAsia="Arial Unicode MS"/>
      <w:b/>
      <w:sz w:val="16"/>
      <w:szCs w:val="28"/>
      <w:lang w:val="en-US"/>
    </w:rPr>
  </w:style>
  <w:style w:type="paragraph" w:customStyle="1" w:styleId="tabledigitsmall">
    <w:name w:val="table_digit_small"/>
    <w:basedOn w:val="tabledigit"/>
    <w:uiPriority w:val="99"/>
    <w:rsid w:val="00036D97"/>
    <w:pPr>
      <w:spacing w:before="100"/>
    </w:pPr>
    <w:rPr>
      <w:b w:val="0"/>
      <w:sz w:val="16"/>
    </w:rPr>
  </w:style>
  <w:style w:type="paragraph" w:customStyle="1" w:styleId="13">
    <w:name w:val="Знак Знак Знак Знак Знак Знак Знак Знак1 Знак"/>
    <w:basedOn w:val="a5"/>
    <w:uiPriority w:val="99"/>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uiPriority w:val="99"/>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uiPriority w:val="99"/>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uiPriority w:val="99"/>
    <w:rsid w:val="00036D97"/>
    <w:pPr>
      <w:keepLines/>
      <w:spacing w:before="120" w:after="40"/>
    </w:pPr>
    <w:rPr>
      <w:b/>
      <w:sz w:val="22"/>
    </w:rPr>
  </w:style>
  <w:style w:type="paragraph" w:customStyle="1" w:styleId="TableTitle0">
    <w:name w:val="Table_Title"/>
    <w:basedOn w:val="Tabletitleleft"/>
    <w:uiPriority w:val="99"/>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uiPriority w:val="99"/>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uiPriority w:val="99"/>
    <w:rsid w:val="00036D97"/>
    <w:pPr>
      <w:numPr>
        <w:numId w:val="9"/>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6">
    <w:name w:val="Верхний колонтитул Знак"/>
    <w:link w:val="af5"/>
    <w:uiPriority w:val="99"/>
    <w:rsid w:val="00D85644"/>
    <w:rPr>
      <w:sz w:val="24"/>
      <w:szCs w:val="24"/>
    </w:rPr>
  </w:style>
  <w:style w:type="character" w:styleId="aff5">
    <w:name w:val="annotation reference"/>
    <w:rsid w:val="00753422"/>
    <w:rPr>
      <w:sz w:val="16"/>
      <w:szCs w:val="16"/>
    </w:rPr>
  </w:style>
  <w:style w:type="paragraph" w:styleId="aff6">
    <w:name w:val="annotation text"/>
    <w:basedOn w:val="a5"/>
    <w:link w:val="aff7"/>
    <w:uiPriority w:val="99"/>
    <w:rsid w:val="00753422"/>
    <w:rPr>
      <w:sz w:val="20"/>
      <w:szCs w:val="20"/>
    </w:rPr>
  </w:style>
  <w:style w:type="character" w:customStyle="1" w:styleId="aff7">
    <w:name w:val="Текст примечания Знак"/>
    <w:basedOn w:val="a6"/>
    <w:link w:val="aff6"/>
    <w:rsid w:val="00753422"/>
  </w:style>
  <w:style w:type="paragraph" w:styleId="aff8">
    <w:name w:val="annotation subject"/>
    <w:basedOn w:val="aff6"/>
    <w:next w:val="aff6"/>
    <w:link w:val="aff9"/>
    <w:uiPriority w:val="99"/>
    <w:rsid w:val="00753422"/>
    <w:rPr>
      <w:b/>
      <w:bCs/>
      <w:lang w:val="x-none" w:eastAsia="x-none"/>
    </w:rPr>
  </w:style>
  <w:style w:type="character" w:customStyle="1" w:styleId="aff9">
    <w:name w:val="Тема примечания Знак"/>
    <w:link w:val="aff8"/>
    <w:uiPriority w:val="99"/>
    <w:rsid w:val="00753422"/>
    <w:rPr>
      <w:b/>
      <w:bCs/>
    </w:rPr>
  </w:style>
  <w:style w:type="character" w:customStyle="1" w:styleId="s19">
    <w:name w:val="s19"/>
    <w:rsid w:val="00030650"/>
  </w:style>
  <w:style w:type="paragraph" w:customStyle="1" w:styleId="1-21">
    <w:name w:val="Средняя сетка 1 - Акцент 2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paragraph" w:customStyle="1" w:styleId="TableParagraph">
    <w:name w:val="Table Paragraph"/>
    <w:basedOn w:val="a5"/>
    <w:rsid w:val="008D2C3D"/>
    <w:pPr>
      <w:widowControl w:val="0"/>
      <w:spacing w:line="240" w:lineRule="auto"/>
      <w:jc w:val="left"/>
    </w:pPr>
    <w:rPr>
      <w:rFonts w:ascii="Calibri" w:hAnsi="Calibri"/>
      <w:sz w:val="22"/>
      <w:lang w:val="en-US" w:eastAsia="en-US"/>
    </w:rPr>
  </w:style>
  <w:style w:type="character" w:customStyle="1" w:styleId="af1">
    <w:name w:val="Основной текст Знак"/>
    <w:link w:val="af0"/>
    <w:uiPriority w:val="99"/>
    <w:rsid w:val="008D2C3D"/>
    <w:rPr>
      <w:b/>
      <w:sz w:val="28"/>
    </w:rPr>
  </w:style>
  <w:style w:type="character" w:styleId="affa">
    <w:name w:val="Emphasis"/>
    <w:uiPriority w:val="20"/>
    <w:qFormat/>
    <w:rsid w:val="00370242"/>
    <w:rPr>
      <w:i/>
      <w:iCs/>
    </w:rPr>
  </w:style>
  <w:style w:type="paragraph" w:customStyle="1" w:styleId="210">
    <w:name w:val="Средняя сетка 21"/>
    <w:link w:val="26"/>
    <w:uiPriority w:val="1"/>
    <w:qFormat/>
    <w:rsid w:val="0005243B"/>
    <w:rPr>
      <w:color w:val="000000"/>
    </w:rPr>
  </w:style>
  <w:style w:type="character" w:customStyle="1" w:styleId="26">
    <w:name w:val="Средняя сетка 2 Знак"/>
    <w:link w:val="210"/>
    <w:uiPriority w:val="1"/>
    <w:locked/>
    <w:rsid w:val="0005243B"/>
    <w:rPr>
      <w:color w:val="000000"/>
      <w:lang w:val="ru-RU" w:eastAsia="ru-RU" w:bidi="ar-SA"/>
    </w:rPr>
  </w:style>
  <w:style w:type="paragraph" w:customStyle="1" w:styleId="Default">
    <w:name w:val="Default"/>
    <w:uiPriority w:val="99"/>
    <w:rsid w:val="00681330"/>
    <w:pPr>
      <w:autoSpaceDE w:val="0"/>
      <w:autoSpaceDN w:val="0"/>
      <w:adjustRightInd w:val="0"/>
    </w:pPr>
    <w:rPr>
      <w:rFonts w:ascii="Calibri" w:hAnsi="Calibri" w:cs="Calibri"/>
      <w:color w:val="000000"/>
      <w:sz w:val="24"/>
      <w:szCs w:val="24"/>
    </w:rPr>
  </w:style>
  <w:style w:type="character" w:customStyle="1" w:styleId="11">
    <w:name w:val="Заголовок 1 Знак"/>
    <w:link w:val="10"/>
    <w:uiPriority w:val="9"/>
    <w:rsid w:val="007E3A8B"/>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370242"/>
    <w:rPr>
      <w:rFonts w:ascii="Cambria" w:eastAsia="Times New Roman" w:hAnsi="Cambria" w:cs="Times New Roman"/>
      <w:b/>
      <w:bCs/>
      <w:color w:val="2DA2BF"/>
      <w:sz w:val="26"/>
      <w:szCs w:val="26"/>
    </w:rPr>
  </w:style>
  <w:style w:type="character" w:customStyle="1" w:styleId="40">
    <w:name w:val="Заголовок 4 Знак"/>
    <w:link w:val="4"/>
    <w:uiPriority w:val="9"/>
    <w:rsid w:val="00370242"/>
    <w:rPr>
      <w:rFonts w:ascii="Cambria" w:eastAsia="Times New Roman" w:hAnsi="Cambria" w:cs="Times New Roman"/>
      <w:b/>
      <w:bCs/>
      <w:i/>
      <w:iCs/>
      <w:color w:val="2DA2BF"/>
    </w:rPr>
  </w:style>
  <w:style w:type="character" w:customStyle="1" w:styleId="50">
    <w:name w:val="Заголовок 5 Знак"/>
    <w:link w:val="5"/>
    <w:uiPriority w:val="9"/>
    <w:rsid w:val="00370242"/>
    <w:rPr>
      <w:rFonts w:ascii="Cambria" w:eastAsia="Times New Roman" w:hAnsi="Cambria" w:cs="Times New Roman"/>
      <w:color w:val="16505E"/>
    </w:rPr>
  </w:style>
  <w:style w:type="character" w:customStyle="1" w:styleId="60">
    <w:name w:val="Заголовок 6 Знак"/>
    <w:link w:val="6"/>
    <w:uiPriority w:val="9"/>
    <w:rsid w:val="00370242"/>
    <w:rPr>
      <w:rFonts w:ascii="Cambria" w:eastAsia="Times New Roman" w:hAnsi="Cambria" w:cs="Times New Roman"/>
      <w:i/>
      <w:iCs/>
      <w:color w:val="16505E"/>
    </w:rPr>
  </w:style>
  <w:style w:type="character" w:customStyle="1" w:styleId="70">
    <w:name w:val="Заголовок 7 Знак"/>
    <w:link w:val="7"/>
    <w:uiPriority w:val="9"/>
    <w:rsid w:val="00370242"/>
    <w:rPr>
      <w:rFonts w:ascii="Cambria" w:eastAsia="Times New Roman" w:hAnsi="Cambria" w:cs="Times New Roman"/>
      <w:i/>
      <w:iCs/>
      <w:color w:val="404040"/>
    </w:rPr>
  </w:style>
  <w:style w:type="character" w:customStyle="1" w:styleId="80">
    <w:name w:val="Заголовок 8 Знак"/>
    <w:link w:val="8"/>
    <w:uiPriority w:val="9"/>
    <w:semiHidden/>
    <w:rsid w:val="00370242"/>
    <w:rPr>
      <w:rFonts w:ascii="Cambria" w:eastAsia="Times New Roman" w:hAnsi="Cambria" w:cs="Times New Roman"/>
      <w:color w:val="2DA2BF"/>
      <w:sz w:val="20"/>
      <w:szCs w:val="20"/>
    </w:rPr>
  </w:style>
  <w:style w:type="character" w:customStyle="1" w:styleId="90">
    <w:name w:val="Заголовок 9 Знак"/>
    <w:link w:val="9"/>
    <w:uiPriority w:val="9"/>
    <w:rsid w:val="00370242"/>
    <w:rPr>
      <w:rFonts w:ascii="Cambria" w:eastAsia="Times New Roman" w:hAnsi="Cambria" w:cs="Times New Roman"/>
      <w:i/>
      <w:iCs/>
      <w:color w:val="404040"/>
      <w:sz w:val="20"/>
      <w:szCs w:val="20"/>
    </w:rPr>
  </w:style>
  <w:style w:type="paragraph" w:styleId="affb">
    <w:name w:val="caption"/>
    <w:basedOn w:val="a5"/>
    <w:next w:val="a5"/>
    <w:uiPriority w:val="35"/>
    <w:semiHidden/>
    <w:unhideWhenUsed/>
    <w:qFormat/>
    <w:rsid w:val="00370242"/>
    <w:pPr>
      <w:spacing w:line="240" w:lineRule="auto"/>
    </w:pPr>
    <w:rPr>
      <w:b/>
      <w:bCs/>
      <w:color w:val="2DA2BF"/>
      <w:sz w:val="18"/>
      <w:szCs w:val="18"/>
    </w:rPr>
  </w:style>
  <w:style w:type="character" w:customStyle="1" w:styleId="af">
    <w:name w:val="Название Знак"/>
    <w:link w:val="ae"/>
    <w:uiPriority w:val="10"/>
    <w:rsid w:val="00370242"/>
    <w:rPr>
      <w:rFonts w:ascii="Cambria" w:eastAsia="Times New Roman" w:hAnsi="Cambria" w:cs="Times New Roman"/>
      <w:color w:val="343434"/>
      <w:spacing w:val="5"/>
      <w:kern w:val="28"/>
      <w:sz w:val="52"/>
      <w:szCs w:val="52"/>
    </w:rPr>
  </w:style>
  <w:style w:type="character" w:styleId="affc">
    <w:name w:val="Strong"/>
    <w:uiPriority w:val="22"/>
    <w:qFormat/>
    <w:rsid w:val="00370242"/>
    <w:rPr>
      <w:b/>
      <w:bCs/>
    </w:rPr>
  </w:style>
  <w:style w:type="paragraph" w:styleId="affd">
    <w:name w:val="No Spacing"/>
    <w:uiPriority w:val="1"/>
    <w:qFormat/>
    <w:rsid w:val="00370242"/>
    <w:pPr>
      <w:spacing w:after="0" w:line="240" w:lineRule="auto"/>
    </w:pPr>
  </w:style>
  <w:style w:type="paragraph" w:styleId="affe">
    <w:name w:val="List Paragraph"/>
    <w:basedOn w:val="a5"/>
    <w:uiPriority w:val="34"/>
    <w:qFormat/>
    <w:rsid w:val="00370242"/>
    <w:pPr>
      <w:ind w:left="720"/>
      <w:contextualSpacing/>
    </w:pPr>
  </w:style>
  <w:style w:type="paragraph" w:styleId="27">
    <w:name w:val="Quote"/>
    <w:basedOn w:val="a5"/>
    <w:next w:val="a5"/>
    <w:link w:val="28"/>
    <w:uiPriority w:val="29"/>
    <w:qFormat/>
    <w:rsid w:val="00370242"/>
    <w:rPr>
      <w:i/>
      <w:iCs/>
      <w:color w:val="000000"/>
    </w:rPr>
  </w:style>
  <w:style w:type="character" w:customStyle="1" w:styleId="28">
    <w:name w:val="Цитата 2 Знак"/>
    <w:link w:val="27"/>
    <w:uiPriority w:val="29"/>
    <w:rsid w:val="00370242"/>
    <w:rPr>
      <w:i/>
      <w:iCs/>
      <w:color w:val="000000"/>
    </w:rPr>
  </w:style>
  <w:style w:type="paragraph" w:styleId="afff">
    <w:name w:val="Intense Quote"/>
    <w:basedOn w:val="a5"/>
    <w:next w:val="a5"/>
    <w:link w:val="afff0"/>
    <w:uiPriority w:val="30"/>
    <w:qFormat/>
    <w:rsid w:val="00370242"/>
    <w:pPr>
      <w:pBdr>
        <w:bottom w:val="single" w:sz="4" w:space="4" w:color="2DA2BF"/>
      </w:pBdr>
      <w:spacing w:before="200" w:after="280"/>
      <w:ind w:left="936" w:right="936"/>
    </w:pPr>
    <w:rPr>
      <w:b/>
      <w:bCs/>
      <w:i/>
      <w:iCs/>
      <w:color w:val="2DA2BF"/>
    </w:rPr>
  </w:style>
  <w:style w:type="character" w:customStyle="1" w:styleId="afff0">
    <w:name w:val="Выделенная цитата Знак"/>
    <w:link w:val="afff"/>
    <w:uiPriority w:val="30"/>
    <w:rsid w:val="00370242"/>
    <w:rPr>
      <w:b/>
      <w:bCs/>
      <w:i/>
      <w:iCs/>
      <w:color w:val="2DA2BF"/>
    </w:rPr>
  </w:style>
  <w:style w:type="character" w:styleId="afff1">
    <w:name w:val="Subtle Emphasis"/>
    <w:uiPriority w:val="19"/>
    <w:qFormat/>
    <w:rsid w:val="00370242"/>
    <w:rPr>
      <w:i/>
      <w:iCs/>
      <w:color w:val="808080"/>
    </w:rPr>
  </w:style>
  <w:style w:type="character" w:styleId="afff2">
    <w:name w:val="Intense Emphasis"/>
    <w:uiPriority w:val="21"/>
    <w:qFormat/>
    <w:rsid w:val="00370242"/>
    <w:rPr>
      <w:b/>
      <w:bCs/>
      <w:i/>
      <w:iCs/>
      <w:color w:val="2DA2BF"/>
    </w:rPr>
  </w:style>
  <w:style w:type="character" w:styleId="afff3">
    <w:name w:val="Subtle Reference"/>
    <w:uiPriority w:val="31"/>
    <w:qFormat/>
    <w:rsid w:val="00370242"/>
    <w:rPr>
      <w:smallCaps/>
      <w:color w:val="DA1F28"/>
      <w:u w:val="single"/>
    </w:rPr>
  </w:style>
  <w:style w:type="character" w:styleId="afff4">
    <w:name w:val="Intense Reference"/>
    <w:uiPriority w:val="32"/>
    <w:qFormat/>
    <w:rsid w:val="00370242"/>
    <w:rPr>
      <w:b/>
      <w:bCs/>
      <w:smallCaps/>
      <w:color w:val="DA1F28"/>
      <w:spacing w:val="5"/>
      <w:u w:val="single"/>
    </w:rPr>
  </w:style>
  <w:style w:type="character" w:styleId="afff5">
    <w:name w:val="Book Title"/>
    <w:uiPriority w:val="33"/>
    <w:qFormat/>
    <w:rsid w:val="00370242"/>
    <w:rPr>
      <w:b/>
      <w:bCs/>
      <w:smallCaps/>
      <w:spacing w:val="5"/>
    </w:rPr>
  </w:style>
  <w:style w:type="paragraph" w:styleId="afff6">
    <w:name w:val="TOC Heading"/>
    <w:basedOn w:val="10"/>
    <w:next w:val="a5"/>
    <w:uiPriority w:val="39"/>
    <w:semiHidden/>
    <w:unhideWhenUsed/>
    <w:qFormat/>
    <w:rsid w:val="00370242"/>
    <w:pPr>
      <w:outlineLvl w:val="9"/>
    </w:pPr>
    <w:rPr>
      <w:rFonts w:ascii="Cambria" w:hAnsi="Cambria"/>
      <w:color w:val="21798E"/>
    </w:rPr>
  </w:style>
  <w:style w:type="character" w:customStyle="1" w:styleId="apple-converted-space">
    <w:name w:val="apple-converted-space"/>
    <w:rsid w:val="00850A6E"/>
  </w:style>
  <w:style w:type="table" w:customStyle="1" w:styleId="16">
    <w:name w:val="Сетка таблицы1"/>
    <w:basedOn w:val="a7"/>
    <w:next w:val="aff3"/>
    <w:uiPriority w:val="59"/>
    <w:rsid w:val="00D404A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8"/>
    <w:uiPriority w:val="99"/>
    <w:semiHidden/>
    <w:unhideWhenUsed/>
    <w:rsid w:val="00D63900"/>
  </w:style>
  <w:style w:type="character" w:styleId="afff7">
    <w:name w:val="FollowedHyperlink"/>
    <w:unhideWhenUsed/>
    <w:rsid w:val="00D63900"/>
    <w:rPr>
      <w:color w:val="800080"/>
      <w:u w:val="single"/>
    </w:rPr>
  </w:style>
  <w:style w:type="character" w:customStyle="1" w:styleId="HTML0">
    <w:name w:val="Стандартный HTML Знак"/>
    <w:basedOn w:val="a6"/>
    <w:link w:val="HTML"/>
    <w:rsid w:val="00D63900"/>
    <w:rPr>
      <w:rFonts w:ascii="Arial Unicode MS" w:eastAsia="Arial Unicode MS" w:hAnsi="Arial Unicode MS" w:cs="Arial Unicode MS"/>
      <w:sz w:val="20"/>
      <w:szCs w:val="20"/>
    </w:rPr>
  </w:style>
  <w:style w:type="character" w:customStyle="1" w:styleId="ab">
    <w:name w:val="Текст сноски Знак"/>
    <w:basedOn w:val="a6"/>
    <w:link w:val="aa"/>
    <w:uiPriority w:val="99"/>
    <w:semiHidden/>
    <w:rsid w:val="00D63900"/>
    <w:rPr>
      <w:rFonts w:ascii="Times New Roman" w:hAnsi="Times New Roman"/>
      <w:sz w:val="20"/>
      <w:szCs w:val="20"/>
    </w:rPr>
  </w:style>
  <w:style w:type="character" w:customStyle="1" w:styleId="af3">
    <w:name w:val="Основной текст с отступом Знак"/>
    <w:aliases w:val="текст Знак,Основной текст 1 Знак,Нумерованный список !! Знак,Надин стиль Знак"/>
    <w:basedOn w:val="a6"/>
    <w:link w:val="af2"/>
    <w:uiPriority w:val="99"/>
    <w:rsid w:val="00D63900"/>
    <w:rPr>
      <w:rFonts w:ascii="Times New Roman" w:hAnsi="Times New Roman"/>
      <w:sz w:val="28"/>
    </w:rPr>
  </w:style>
  <w:style w:type="character" w:customStyle="1" w:styleId="25">
    <w:name w:val="Основной текст 2 Знак"/>
    <w:aliases w:val="Основной текст 2 Знак Знак Знак Знак Знак"/>
    <w:basedOn w:val="a6"/>
    <w:link w:val="24"/>
    <w:uiPriority w:val="99"/>
    <w:rsid w:val="00D63900"/>
    <w:rPr>
      <w:rFonts w:ascii="Times New Roman" w:hAnsi="Times New Roman"/>
      <w:b/>
      <w:sz w:val="24"/>
    </w:rPr>
  </w:style>
  <w:style w:type="character" w:customStyle="1" w:styleId="34">
    <w:name w:val="Основной текст 3 Знак"/>
    <w:basedOn w:val="a6"/>
    <w:link w:val="33"/>
    <w:uiPriority w:val="99"/>
    <w:rsid w:val="00D63900"/>
    <w:rPr>
      <w:rFonts w:ascii="Times New Roman" w:hAnsi="Times New Roman"/>
      <w:sz w:val="16"/>
      <w:szCs w:val="16"/>
    </w:rPr>
  </w:style>
  <w:style w:type="character" w:customStyle="1" w:styleId="23">
    <w:name w:val="Основной текст с отступом 2 Знак"/>
    <w:basedOn w:val="a6"/>
    <w:link w:val="22"/>
    <w:uiPriority w:val="99"/>
    <w:rsid w:val="00D63900"/>
    <w:rPr>
      <w:rFonts w:ascii="Times New Roman" w:hAnsi="Times New Roman"/>
      <w:sz w:val="28"/>
    </w:rPr>
  </w:style>
  <w:style w:type="character" w:customStyle="1" w:styleId="32">
    <w:name w:val="Основной текст с отступом 3 Знак"/>
    <w:basedOn w:val="a6"/>
    <w:link w:val="31"/>
    <w:uiPriority w:val="99"/>
    <w:rsid w:val="00D63900"/>
    <w:rPr>
      <w:rFonts w:ascii="Times New Roman" w:hAnsi="Times New Roman"/>
      <w:sz w:val="16"/>
      <w:szCs w:val="16"/>
    </w:rPr>
  </w:style>
  <w:style w:type="character" w:customStyle="1" w:styleId="aff2">
    <w:name w:val="Текст выноски Знак"/>
    <w:basedOn w:val="a6"/>
    <w:link w:val="aff1"/>
    <w:uiPriority w:val="99"/>
    <w:semiHidden/>
    <w:rsid w:val="00D63900"/>
    <w:rPr>
      <w:rFonts w:ascii="Tahoma" w:hAnsi="Tahoma" w:cs="Tahoma"/>
      <w:sz w:val="16"/>
      <w:szCs w:val="16"/>
    </w:rPr>
  </w:style>
  <w:style w:type="paragraph" w:customStyle="1" w:styleId="p34">
    <w:name w:val="p34"/>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36">
    <w:name w:val="p36"/>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Style4">
    <w:name w:val="_Style 4"/>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11">
    <w:name w:val="Цветная заливка - Акцент 11"/>
    <w:uiPriority w:val="99"/>
    <w:semiHidden/>
    <w:rsid w:val="00D63900"/>
    <w:pPr>
      <w:tabs>
        <w:tab w:val="left" w:pos="708"/>
      </w:tabs>
      <w:ind w:hanging="360"/>
    </w:pPr>
    <w:rPr>
      <w:rFonts w:ascii="Calibri" w:eastAsia="Times New Roman" w:hAnsi="Calibri" w:cs="Times New Roman"/>
      <w:sz w:val="24"/>
      <w:szCs w:val="24"/>
    </w:rPr>
  </w:style>
  <w:style w:type="paragraph" w:customStyle="1" w:styleId="-110">
    <w:name w:val="Цветной список - Акцент 11"/>
    <w:basedOn w:val="a5"/>
    <w:uiPriority w:val="34"/>
    <w:semiHidden/>
    <w:qFormat/>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p24">
    <w:name w:val="p24"/>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62">
    <w:name w:val="p62"/>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p38">
    <w:name w:val="p38"/>
    <w:basedOn w:val="a5"/>
    <w:uiPriority w:val="99"/>
    <w:semiHidden/>
    <w:rsid w:val="00D63900"/>
    <w:pPr>
      <w:tabs>
        <w:tab w:val="left" w:pos="708"/>
      </w:tabs>
      <w:spacing w:before="100" w:beforeAutospacing="1" w:after="100" w:afterAutospacing="1" w:line="240" w:lineRule="auto"/>
      <w:ind w:hanging="360"/>
      <w:jc w:val="left"/>
    </w:pPr>
    <w:rPr>
      <w:rFonts w:eastAsia="Times New Roman" w:cs="Times New Roman"/>
    </w:rPr>
  </w:style>
  <w:style w:type="paragraph" w:customStyle="1" w:styleId="17">
    <w:name w:val="Абзац списка1"/>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paragraph" w:customStyle="1" w:styleId="Style2">
    <w:name w:val="_Style 2"/>
    <w:basedOn w:val="a5"/>
    <w:uiPriority w:val="34"/>
    <w:semiHidden/>
    <w:rsid w:val="00D63900"/>
    <w:pPr>
      <w:tabs>
        <w:tab w:val="left" w:pos="708"/>
      </w:tabs>
      <w:spacing w:after="200"/>
      <w:ind w:left="720" w:hanging="360"/>
      <w:contextualSpacing/>
      <w:jc w:val="left"/>
    </w:pPr>
    <w:rPr>
      <w:rFonts w:ascii="Calibri" w:eastAsia="Times New Roman" w:hAnsi="Calibri" w:cs="Times New Roman"/>
      <w:sz w:val="22"/>
    </w:rPr>
  </w:style>
  <w:style w:type="character" w:customStyle="1" w:styleId="s7">
    <w:name w:val="s7"/>
    <w:basedOn w:val="a6"/>
    <w:rsid w:val="00D63900"/>
  </w:style>
  <w:style w:type="character" w:customStyle="1" w:styleId="s20">
    <w:name w:val="s20"/>
    <w:rsid w:val="00D63900"/>
  </w:style>
  <w:style w:type="character" w:customStyle="1" w:styleId="s8">
    <w:name w:val="s8"/>
    <w:rsid w:val="00D63900"/>
  </w:style>
  <w:style w:type="character" w:customStyle="1" w:styleId="s1">
    <w:name w:val="s1"/>
    <w:basedOn w:val="a6"/>
    <w:rsid w:val="00D63900"/>
  </w:style>
  <w:style w:type="character" w:customStyle="1" w:styleId="s5">
    <w:name w:val="s5"/>
    <w:rsid w:val="00D63900"/>
  </w:style>
  <w:style w:type="character" w:customStyle="1" w:styleId="18">
    <w:name w:val="Текст примечания Знак1"/>
    <w:basedOn w:val="a6"/>
    <w:uiPriority w:val="99"/>
    <w:semiHidden/>
    <w:locked/>
    <w:rsid w:val="00D63900"/>
    <w:rPr>
      <w:rFonts w:ascii="Times New Roman" w:eastAsia="Times New Roman" w:hAnsi="Times New Roman" w:cs="Times New Roman"/>
      <w:sz w:val="20"/>
      <w:szCs w:val="20"/>
    </w:rPr>
  </w:style>
  <w:style w:type="character" w:customStyle="1" w:styleId="19">
    <w:name w:val="Тема примечания Знак1"/>
    <w:basedOn w:val="18"/>
    <w:semiHidden/>
    <w:rsid w:val="00D63900"/>
    <w:rPr>
      <w:rFonts w:ascii="Times New Roman" w:eastAsia="Times New Roman" w:hAnsi="Times New Roman" w:cs="Times New Roman"/>
      <w:b/>
      <w:bCs/>
      <w:sz w:val="20"/>
      <w:szCs w:val="20"/>
    </w:rPr>
  </w:style>
  <w:style w:type="character" w:customStyle="1" w:styleId="1a">
    <w:name w:val="Нижний колонтитул Знак1"/>
    <w:basedOn w:val="a6"/>
    <w:uiPriority w:val="99"/>
    <w:semiHidden/>
    <w:rsid w:val="00D63900"/>
    <w:rPr>
      <w:rFonts w:ascii="Times New Roman" w:hAnsi="Times New Roman" w:cs="Times New Roman" w:hint="default"/>
      <w:sz w:val="24"/>
    </w:rPr>
  </w:style>
  <w:style w:type="character" w:customStyle="1" w:styleId="1b">
    <w:name w:val="Подзаголовок Знак1"/>
    <w:basedOn w:val="a6"/>
    <w:uiPriority w:val="11"/>
    <w:rsid w:val="00D63900"/>
    <w:rPr>
      <w:rFonts w:ascii="Cambria" w:eastAsia="Times New Roman" w:hAnsi="Cambria" w:cs="Times New Roman" w:hint="default"/>
      <w:i/>
      <w:iCs/>
      <w:color w:val="4F81BD" w:themeColor="accent1"/>
      <w:spacing w:val="15"/>
      <w:sz w:val="24"/>
      <w:szCs w:val="24"/>
    </w:rPr>
  </w:style>
  <w:style w:type="table" w:customStyle="1" w:styleId="2a">
    <w:name w:val="Сетка таблицы2"/>
    <w:basedOn w:val="a7"/>
    <w:next w:val="aff3"/>
    <w:uiPriority w:val="59"/>
    <w:rsid w:val="00D63900"/>
    <w:pPr>
      <w:overflowPunct w:val="0"/>
      <w:autoSpaceDE w:val="0"/>
      <w:autoSpaceDN w:val="0"/>
      <w:adjustRightInd w:val="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7"/>
    <w:uiPriority w:val="39"/>
    <w:rsid w:val="00D63900"/>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7"/>
    <w:uiPriority w:val="59"/>
    <w:rsid w:val="00D63900"/>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63900"/>
    <w:rPr>
      <w:rFonts w:ascii="Calibri" w:eastAsia="Arial Unicode MS" w:hAnsi="Calibri" w:cs="Times New Roman"/>
    </w:rPr>
    <w:tblPr>
      <w:tblCellMar>
        <w:top w:w="0" w:type="dxa"/>
        <w:left w:w="0" w:type="dxa"/>
        <w:bottom w:w="0" w:type="dxa"/>
        <w:right w:w="0" w:type="dxa"/>
      </w:tblCellMar>
    </w:tblPr>
  </w:style>
  <w:style w:type="table" w:customStyle="1" w:styleId="36">
    <w:name w:val="Сетка таблицы3"/>
    <w:basedOn w:val="a7"/>
    <w:rsid w:val="00D639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rsid w:val="00D639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59"/>
    <w:rsid w:val="00D63900"/>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c">
    <w:name w:val="toc 1"/>
    <w:basedOn w:val="a5"/>
    <w:next w:val="a5"/>
    <w:autoRedefine/>
    <w:uiPriority w:val="39"/>
    <w:rsid w:val="00D6390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203">
      <w:bodyDiv w:val="1"/>
      <w:marLeft w:val="0"/>
      <w:marRight w:val="0"/>
      <w:marTop w:val="0"/>
      <w:marBottom w:val="0"/>
      <w:divBdr>
        <w:top w:val="none" w:sz="0" w:space="0" w:color="auto"/>
        <w:left w:val="none" w:sz="0" w:space="0" w:color="auto"/>
        <w:bottom w:val="none" w:sz="0" w:space="0" w:color="auto"/>
        <w:right w:val="none" w:sz="0" w:space="0" w:color="auto"/>
      </w:divBdr>
    </w:div>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375813025">
      <w:bodyDiv w:val="1"/>
      <w:marLeft w:val="0"/>
      <w:marRight w:val="0"/>
      <w:marTop w:val="0"/>
      <w:marBottom w:val="0"/>
      <w:divBdr>
        <w:top w:val="none" w:sz="0" w:space="0" w:color="auto"/>
        <w:left w:val="none" w:sz="0" w:space="0" w:color="auto"/>
        <w:bottom w:val="none" w:sz="0" w:space="0" w:color="auto"/>
        <w:right w:val="none" w:sz="0" w:space="0" w:color="auto"/>
      </w:divBdr>
    </w:div>
    <w:div w:id="450824412">
      <w:bodyDiv w:val="1"/>
      <w:marLeft w:val="0"/>
      <w:marRight w:val="0"/>
      <w:marTop w:val="0"/>
      <w:marBottom w:val="0"/>
      <w:divBdr>
        <w:top w:val="none" w:sz="0" w:space="0" w:color="auto"/>
        <w:left w:val="none" w:sz="0" w:space="0" w:color="auto"/>
        <w:bottom w:val="none" w:sz="0" w:space="0" w:color="auto"/>
        <w:right w:val="none" w:sz="0" w:space="0" w:color="auto"/>
      </w:divBdr>
    </w:div>
    <w:div w:id="539442877">
      <w:bodyDiv w:val="1"/>
      <w:marLeft w:val="0"/>
      <w:marRight w:val="0"/>
      <w:marTop w:val="0"/>
      <w:marBottom w:val="0"/>
      <w:divBdr>
        <w:top w:val="none" w:sz="0" w:space="0" w:color="auto"/>
        <w:left w:val="none" w:sz="0" w:space="0" w:color="auto"/>
        <w:bottom w:val="none" w:sz="0" w:space="0" w:color="auto"/>
        <w:right w:val="none" w:sz="0" w:space="0" w:color="auto"/>
      </w:divBdr>
    </w:div>
    <w:div w:id="769817981">
      <w:bodyDiv w:val="1"/>
      <w:marLeft w:val="0"/>
      <w:marRight w:val="0"/>
      <w:marTop w:val="0"/>
      <w:marBottom w:val="0"/>
      <w:divBdr>
        <w:top w:val="none" w:sz="0" w:space="0" w:color="auto"/>
        <w:left w:val="none" w:sz="0" w:space="0" w:color="auto"/>
        <w:bottom w:val="none" w:sz="0" w:space="0" w:color="auto"/>
        <w:right w:val="none" w:sz="0" w:space="0" w:color="auto"/>
      </w:divBdr>
    </w:div>
    <w:div w:id="780996550">
      <w:bodyDiv w:val="1"/>
      <w:marLeft w:val="0"/>
      <w:marRight w:val="0"/>
      <w:marTop w:val="0"/>
      <w:marBottom w:val="0"/>
      <w:divBdr>
        <w:top w:val="none" w:sz="0" w:space="0" w:color="auto"/>
        <w:left w:val="none" w:sz="0" w:space="0" w:color="auto"/>
        <w:bottom w:val="none" w:sz="0" w:space="0" w:color="auto"/>
        <w:right w:val="none" w:sz="0" w:space="0" w:color="auto"/>
      </w:divBdr>
    </w:div>
    <w:div w:id="963386848">
      <w:bodyDiv w:val="1"/>
      <w:marLeft w:val="0"/>
      <w:marRight w:val="0"/>
      <w:marTop w:val="0"/>
      <w:marBottom w:val="0"/>
      <w:divBdr>
        <w:top w:val="none" w:sz="0" w:space="0" w:color="auto"/>
        <w:left w:val="none" w:sz="0" w:space="0" w:color="auto"/>
        <w:bottom w:val="none" w:sz="0" w:space="0" w:color="auto"/>
        <w:right w:val="none" w:sz="0" w:space="0" w:color="auto"/>
      </w:divBdr>
    </w:div>
    <w:div w:id="1072241225">
      <w:bodyDiv w:val="1"/>
      <w:marLeft w:val="0"/>
      <w:marRight w:val="0"/>
      <w:marTop w:val="0"/>
      <w:marBottom w:val="0"/>
      <w:divBdr>
        <w:top w:val="none" w:sz="0" w:space="0" w:color="auto"/>
        <w:left w:val="none" w:sz="0" w:space="0" w:color="auto"/>
        <w:bottom w:val="none" w:sz="0" w:space="0" w:color="auto"/>
        <w:right w:val="none" w:sz="0" w:space="0" w:color="auto"/>
      </w:divBdr>
    </w:div>
    <w:div w:id="1074354465">
      <w:bodyDiv w:val="1"/>
      <w:marLeft w:val="0"/>
      <w:marRight w:val="0"/>
      <w:marTop w:val="0"/>
      <w:marBottom w:val="0"/>
      <w:divBdr>
        <w:top w:val="none" w:sz="0" w:space="0" w:color="auto"/>
        <w:left w:val="none" w:sz="0" w:space="0" w:color="auto"/>
        <w:bottom w:val="none" w:sz="0" w:space="0" w:color="auto"/>
        <w:right w:val="none" w:sz="0" w:space="0" w:color="auto"/>
      </w:divBdr>
    </w:div>
    <w:div w:id="1416365011">
      <w:bodyDiv w:val="1"/>
      <w:marLeft w:val="0"/>
      <w:marRight w:val="0"/>
      <w:marTop w:val="0"/>
      <w:marBottom w:val="0"/>
      <w:divBdr>
        <w:top w:val="none" w:sz="0" w:space="0" w:color="auto"/>
        <w:left w:val="none" w:sz="0" w:space="0" w:color="auto"/>
        <w:bottom w:val="none" w:sz="0" w:space="0" w:color="auto"/>
        <w:right w:val="none" w:sz="0" w:space="0" w:color="auto"/>
      </w:divBdr>
    </w:div>
    <w:div w:id="1483616386">
      <w:bodyDiv w:val="1"/>
      <w:marLeft w:val="0"/>
      <w:marRight w:val="0"/>
      <w:marTop w:val="0"/>
      <w:marBottom w:val="0"/>
      <w:divBdr>
        <w:top w:val="none" w:sz="0" w:space="0" w:color="auto"/>
        <w:left w:val="none" w:sz="0" w:space="0" w:color="auto"/>
        <w:bottom w:val="none" w:sz="0" w:space="0" w:color="auto"/>
        <w:right w:val="none" w:sz="0" w:space="0" w:color="auto"/>
      </w:divBdr>
    </w:div>
    <w:div w:id="1587693195">
      <w:bodyDiv w:val="1"/>
      <w:marLeft w:val="0"/>
      <w:marRight w:val="0"/>
      <w:marTop w:val="0"/>
      <w:marBottom w:val="0"/>
      <w:divBdr>
        <w:top w:val="none" w:sz="0" w:space="0" w:color="auto"/>
        <w:left w:val="none" w:sz="0" w:space="0" w:color="auto"/>
        <w:bottom w:val="none" w:sz="0" w:space="0" w:color="auto"/>
        <w:right w:val="none" w:sz="0" w:space="0" w:color="auto"/>
      </w:divBdr>
    </w:div>
    <w:div w:id="1776824794">
      <w:bodyDiv w:val="1"/>
      <w:marLeft w:val="0"/>
      <w:marRight w:val="0"/>
      <w:marTop w:val="0"/>
      <w:marBottom w:val="0"/>
      <w:divBdr>
        <w:top w:val="none" w:sz="0" w:space="0" w:color="auto"/>
        <w:left w:val="none" w:sz="0" w:space="0" w:color="auto"/>
        <w:bottom w:val="none" w:sz="0" w:space="0" w:color="auto"/>
        <w:right w:val="none" w:sz="0" w:space="0" w:color="auto"/>
      </w:divBdr>
    </w:div>
    <w:div w:id="1790855092">
      <w:bodyDiv w:val="1"/>
      <w:marLeft w:val="0"/>
      <w:marRight w:val="0"/>
      <w:marTop w:val="0"/>
      <w:marBottom w:val="0"/>
      <w:divBdr>
        <w:top w:val="none" w:sz="0" w:space="0" w:color="auto"/>
        <w:left w:val="none" w:sz="0" w:space="0" w:color="auto"/>
        <w:bottom w:val="none" w:sz="0" w:space="0" w:color="auto"/>
        <w:right w:val="none" w:sz="0" w:space="0" w:color="auto"/>
      </w:divBdr>
    </w:div>
    <w:div w:id="1831679662">
      <w:bodyDiv w:val="1"/>
      <w:marLeft w:val="0"/>
      <w:marRight w:val="0"/>
      <w:marTop w:val="0"/>
      <w:marBottom w:val="0"/>
      <w:divBdr>
        <w:top w:val="none" w:sz="0" w:space="0" w:color="auto"/>
        <w:left w:val="none" w:sz="0" w:space="0" w:color="auto"/>
        <w:bottom w:val="none" w:sz="0" w:space="0" w:color="auto"/>
        <w:right w:val="none" w:sz="0" w:space="0" w:color="auto"/>
      </w:divBdr>
    </w:div>
    <w:div w:id="1844588100">
      <w:bodyDiv w:val="1"/>
      <w:marLeft w:val="0"/>
      <w:marRight w:val="0"/>
      <w:marTop w:val="0"/>
      <w:marBottom w:val="0"/>
      <w:divBdr>
        <w:top w:val="none" w:sz="0" w:space="0" w:color="auto"/>
        <w:left w:val="none" w:sz="0" w:space="0" w:color="auto"/>
        <w:bottom w:val="none" w:sz="0" w:space="0" w:color="auto"/>
        <w:right w:val="none" w:sz="0" w:space="0" w:color="auto"/>
      </w:divBdr>
    </w:div>
    <w:div w:id="1987588405">
      <w:bodyDiv w:val="1"/>
      <w:marLeft w:val="0"/>
      <w:marRight w:val="0"/>
      <w:marTop w:val="0"/>
      <w:marBottom w:val="0"/>
      <w:divBdr>
        <w:top w:val="none" w:sz="0" w:space="0" w:color="auto"/>
        <w:left w:val="none" w:sz="0" w:space="0" w:color="auto"/>
        <w:bottom w:val="none" w:sz="0" w:space="0" w:color="auto"/>
        <w:right w:val="none" w:sz="0" w:space="0" w:color="auto"/>
      </w:divBdr>
    </w:div>
    <w:div w:id="20453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1295" TargetMode="External"/><Relationship Id="rId18"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rait.ru/bcode/471504" TargetMode="External"/><Relationship Id="rId17" Type="http://schemas.openxmlformats.org/officeDocument/2006/relationships/hyperlink" Target="https://urait.ru/bcode/452128" TargetMode="External"/><Relationship Id="rId2" Type="http://schemas.openxmlformats.org/officeDocument/2006/relationships/numbering" Target="numbering.xml"/><Relationship Id="rId16" Type="http://schemas.openxmlformats.org/officeDocument/2006/relationships/hyperlink" Target="https://urait.ru/bcode/4521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67055" TargetMode="External"/><Relationship Id="rId5" Type="http://schemas.openxmlformats.org/officeDocument/2006/relationships/settings" Target="settings.xml"/><Relationship Id="rId15" Type="http://schemas.openxmlformats.org/officeDocument/2006/relationships/hyperlink" Target="https://urait.ru/bcode/475370" TargetMode="External"/><Relationship Id="rId10" Type="http://schemas.openxmlformats.org/officeDocument/2006/relationships/hyperlink" Target="https://urait.ru/bcode/471486" TargetMode="External"/><Relationship Id="rId19" Type="http://schemas.openxmlformats.org/officeDocument/2006/relationships/hyperlink" Target="http://www.ote4estvo.ru/praviteli-xx-veka/463-leonid-ilich-brezhnev.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87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8EBA-6185-44A9-B2B4-D244B8B5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7361</Words>
  <Characters>51571</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58815</CharactersWithSpaces>
  <SharedDoc>false</SharedDoc>
  <HLinks>
    <vt:vector size="42" baseType="variant">
      <vt:variant>
        <vt:i4>6881384</vt:i4>
      </vt:variant>
      <vt:variant>
        <vt:i4>18</vt:i4>
      </vt:variant>
      <vt:variant>
        <vt:i4>0</vt:i4>
      </vt:variant>
      <vt:variant>
        <vt:i4>5</vt:i4>
      </vt:variant>
      <vt:variant>
        <vt:lpwstr>https://www.academia-moscow.ru/</vt:lpwstr>
      </vt:variant>
      <vt:variant>
        <vt:lpwstr/>
      </vt:variant>
      <vt:variant>
        <vt:i4>5308498</vt:i4>
      </vt:variant>
      <vt:variant>
        <vt:i4>15</vt:i4>
      </vt:variant>
      <vt:variant>
        <vt:i4>0</vt:i4>
      </vt:variant>
      <vt:variant>
        <vt:i4>5</vt:i4>
      </vt:variant>
      <vt:variant>
        <vt:lpwstr>https://urait.ru/</vt:lpwstr>
      </vt:variant>
      <vt:variant>
        <vt:lpwstr/>
      </vt:variant>
      <vt:variant>
        <vt:i4>786520</vt:i4>
      </vt:variant>
      <vt:variant>
        <vt:i4>12</vt:i4>
      </vt:variant>
      <vt:variant>
        <vt:i4>0</vt:i4>
      </vt:variant>
      <vt:variant>
        <vt:i4>5</vt:i4>
      </vt:variant>
      <vt:variant>
        <vt:lpwstr>https://urait.ru/bcode/454853</vt:lpwstr>
      </vt:variant>
      <vt:variant>
        <vt:lpwstr/>
      </vt:variant>
      <vt:variant>
        <vt:i4>589905</vt:i4>
      </vt:variant>
      <vt:variant>
        <vt:i4>9</vt:i4>
      </vt:variant>
      <vt:variant>
        <vt:i4>0</vt:i4>
      </vt:variant>
      <vt:variant>
        <vt:i4>5</vt:i4>
      </vt:variant>
      <vt:variant>
        <vt:lpwstr>https://urait.ru/bcode/456124</vt:lpwstr>
      </vt:variant>
      <vt:variant>
        <vt:lpwstr/>
      </vt:variant>
      <vt:variant>
        <vt:i4>589913</vt:i4>
      </vt:variant>
      <vt:variant>
        <vt:i4>6</vt:i4>
      </vt:variant>
      <vt:variant>
        <vt:i4>0</vt:i4>
      </vt:variant>
      <vt:variant>
        <vt:i4>5</vt:i4>
      </vt:variant>
      <vt:variant>
        <vt:lpwstr>https://urait.ru/bcode/455910</vt:lpwstr>
      </vt:variant>
      <vt:variant>
        <vt:lpwstr/>
      </vt:variant>
      <vt:variant>
        <vt:i4>262224</vt:i4>
      </vt:variant>
      <vt:variant>
        <vt:i4>3</vt:i4>
      </vt:variant>
      <vt:variant>
        <vt:i4>0</vt:i4>
      </vt:variant>
      <vt:variant>
        <vt:i4>5</vt:i4>
      </vt:variant>
      <vt:variant>
        <vt:lpwstr>https://urait.ru/bcode/451084</vt:lpwstr>
      </vt:variant>
      <vt:variant>
        <vt:lpwstr/>
      </vt:variant>
      <vt:variant>
        <vt:i4>786512</vt:i4>
      </vt:variant>
      <vt:variant>
        <vt:i4>0</vt:i4>
      </vt:variant>
      <vt:variant>
        <vt:i4>0</vt:i4>
      </vt:variant>
      <vt:variant>
        <vt:i4>5</vt:i4>
      </vt:variant>
      <vt:variant>
        <vt:lpwstr>https://urait.ru/bcode/451008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14</cp:revision>
  <cp:lastPrinted>2022-08-03T07:29:00Z</cp:lastPrinted>
  <dcterms:created xsi:type="dcterms:W3CDTF">2022-02-16T08:41:00Z</dcterms:created>
  <dcterms:modified xsi:type="dcterms:W3CDTF">2023-05-07T20:58:00Z</dcterms:modified>
</cp:coreProperties>
</file>