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31" w:rsidRDefault="00930F31">
      <w:pPr>
        <w:rPr>
          <w:color w:val="auto"/>
          <w:sz w:val="2"/>
          <w:szCs w:val="2"/>
        </w:rPr>
      </w:pPr>
    </w:p>
    <w:p w:rsidR="002378B4" w:rsidRPr="002378B4" w:rsidRDefault="002378B4" w:rsidP="002378B4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32"/>
          <w:szCs w:val="28"/>
        </w:rPr>
      </w:pPr>
      <w:r w:rsidRPr="002378B4">
        <w:rPr>
          <w:rFonts w:ascii="Times New Roman" w:eastAsia="Calibri" w:hAnsi="Times New Roman" w:cs="Times New Roman"/>
          <w:bCs/>
          <w:color w:val="auto"/>
          <w:sz w:val="32"/>
          <w:szCs w:val="28"/>
        </w:rPr>
        <w:t>Государственное автономное образовательное учреждение</w:t>
      </w:r>
    </w:p>
    <w:p w:rsidR="002378B4" w:rsidRPr="002378B4" w:rsidRDefault="002378B4" w:rsidP="002378B4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2378B4">
        <w:rPr>
          <w:rFonts w:ascii="Times New Roman" w:eastAsia="Calibri" w:hAnsi="Times New Roman" w:cs="Times New Roman"/>
          <w:bCs/>
          <w:color w:val="auto"/>
          <w:sz w:val="32"/>
          <w:szCs w:val="28"/>
        </w:rPr>
        <w:t>высшего образования Ленинградской области</w:t>
      </w:r>
      <w:r w:rsidRPr="002378B4">
        <w:rPr>
          <w:rFonts w:ascii="Times New Roman" w:eastAsia="Calibri" w:hAnsi="Times New Roman" w:cs="Times New Roman"/>
          <w:b/>
          <w:bCs/>
          <w:color w:val="auto"/>
          <w:sz w:val="32"/>
          <w:szCs w:val="28"/>
        </w:rPr>
        <w:br/>
        <w:t>ЛЕНИНГРАДСКИЙ ГОСУДАРСТВЕННЫЙ УНИВЕРСИТЕТ ИМЕНИ А. С. ПУШКИНА</w:t>
      </w:r>
    </w:p>
    <w:p w:rsidR="002378B4" w:rsidRPr="002378B4" w:rsidRDefault="002378B4" w:rsidP="0023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378B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2378B4" w:rsidRPr="002378B4" w:rsidRDefault="002378B4" w:rsidP="0023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2378B4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2378B4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2378B4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2378B4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2378B4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2378B4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ab/>
      </w:r>
    </w:p>
    <w:p w:rsidR="002378B4" w:rsidRPr="002378B4" w:rsidRDefault="002378B4" w:rsidP="002378B4">
      <w:pPr>
        <w:widowControl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378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8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938"/>
      </w:tblGrid>
      <w:tr w:rsidR="00993285" w:rsidTr="00993285"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285" w:rsidRDefault="00993285" w:rsidP="00F06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993285" w:rsidRDefault="00993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93285" w:rsidRDefault="00993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учебно-</w:t>
            </w:r>
          </w:p>
          <w:p w:rsidR="00993285" w:rsidRDefault="00993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 работе</w:t>
            </w:r>
          </w:p>
          <w:p w:rsidR="00993285" w:rsidRDefault="00993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Большаков</w:t>
            </w:r>
          </w:p>
          <w:p w:rsidR="00993285" w:rsidRDefault="00993285" w:rsidP="00C1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378B4" w:rsidRPr="002378B4" w:rsidRDefault="002378B4" w:rsidP="002378B4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378B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2378B4" w:rsidRPr="002378B4" w:rsidRDefault="002378B4" w:rsidP="0023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2378B4" w:rsidRPr="002378B4" w:rsidRDefault="002378B4" w:rsidP="0023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2378B4" w:rsidRPr="002378B4" w:rsidRDefault="002378B4" w:rsidP="0023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2378B4" w:rsidRPr="002378B4" w:rsidRDefault="002378B4" w:rsidP="0023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2378B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РАБОЧАЯ ПРОГРАММа </w:t>
      </w:r>
    </w:p>
    <w:p w:rsidR="002378B4" w:rsidRPr="002378B4" w:rsidRDefault="00C169B9" w:rsidP="0023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ПРАКТИЧЕСКОЙ ПОДГОТОВКИ (</w:t>
      </w:r>
      <w:r w:rsidR="002378B4" w:rsidRPr="002378B4">
        <w:rPr>
          <w:rFonts w:ascii="Times New Roman" w:hAnsi="Times New Roman" w:cs="Times New Roman"/>
          <w:color w:val="auto"/>
          <w:sz w:val="28"/>
          <w:szCs w:val="28"/>
        </w:rPr>
        <w:t xml:space="preserve">УЧЕБНОЙ ПРАКТИКИ 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2378B4" w:rsidRPr="002378B4" w:rsidRDefault="002378B4" w:rsidP="0023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78B4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модуля </w:t>
      </w:r>
    </w:p>
    <w:p w:rsidR="002378B4" w:rsidRPr="002378B4" w:rsidRDefault="002378B4" w:rsidP="0023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color w:val="auto"/>
          <w:sz w:val="28"/>
          <w:szCs w:val="28"/>
        </w:rPr>
      </w:pPr>
      <w:r w:rsidRPr="002378B4">
        <w:rPr>
          <w:rFonts w:ascii="Times New Roman" w:hAnsi="Times New Roman" w:cs="Times New Roman"/>
          <w:bCs/>
          <w:caps/>
          <w:color w:val="auto"/>
          <w:sz w:val="28"/>
          <w:szCs w:val="28"/>
        </w:rPr>
        <w:t>ПМ.01 ДОКУМЕНТИРОВАНИЕ ХОЗЯЙСТВЕННЫХ ОПЕРАЦИЙ И ВЕДЕНИЕ БУХГАЛТЕРСКОГО УЧЕТА АКТИВОВ ОРГАНИЗАЦИИ</w:t>
      </w:r>
    </w:p>
    <w:p w:rsidR="002378B4" w:rsidRPr="002378B4" w:rsidRDefault="002378B4" w:rsidP="0023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color w:val="auto"/>
          <w:sz w:val="28"/>
          <w:szCs w:val="28"/>
        </w:rPr>
      </w:pPr>
      <w:r w:rsidRPr="002378B4">
        <w:rPr>
          <w:rFonts w:ascii="Times New Roman" w:hAnsi="Times New Roman" w:cs="Times New Roman"/>
          <w:color w:val="auto"/>
          <w:sz w:val="28"/>
          <w:szCs w:val="28"/>
        </w:rPr>
        <w:t>УП.01</w:t>
      </w:r>
      <w:r w:rsidR="0060454B">
        <w:rPr>
          <w:rFonts w:ascii="Times New Roman" w:hAnsi="Times New Roman" w:cs="Times New Roman"/>
          <w:color w:val="auto"/>
          <w:sz w:val="28"/>
          <w:szCs w:val="28"/>
        </w:rPr>
        <w:t>.01</w:t>
      </w:r>
      <w:r w:rsidRPr="002378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7600">
        <w:rPr>
          <w:rFonts w:ascii="Times New Roman" w:hAnsi="Times New Roman" w:cs="Times New Roman"/>
          <w:color w:val="auto"/>
          <w:sz w:val="28"/>
          <w:szCs w:val="28"/>
        </w:rPr>
        <w:t>ПРАКТИЧЕСКАЯ ПОДГОТОВКА (</w:t>
      </w:r>
      <w:r w:rsidRPr="002378B4">
        <w:rPr>
          <w:rFonts w:ascii="Times New Roman" w:hAnsi="Times New Roman" w:cs="Times New Roman"/>
          <w:bCs/>
          <w:caps/>
          <w:color w:val="auto"/>
          <w:sz w:val="28"/>
          <w:szCs w:val="28"/>
        </w:rPr>
        <w:t>Учебная практика</w:t>
      </w:r>
      <w:r w:rsidR="00B47600">
        <w:rPr>
          <w:rFonts w:ascii="Times New Roman" w:hAnsi="Times New Roman" w:cs="Times New Roman"/>
          <w:bCs/>
          <w:caps/>
          <w:color w:val="auto"/>
          <w:sz w:val="28"/>
          <w:szCs w:val="28"/>
        </w:rPr>
        <w:t>)</w:t>
      </w:r>
    </w:p>
    <w:p w:rsidR="002378B4" w:rsidRPr="002378B4" w:rsidRDefault="002378B4" w:rsidP="002378B4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78B4">
        <w:rPr>
          <w:rFonts w:ascii="Times New Roman" w:hAnsi="Times New Roman" w:cs="Times New Roman"/>
          <w:color w:val="auto"/>
          <w:sz w:val="28"/>
          <w:szCs w:val="28"/>
        </w:rPr>
        <w:t>по специальности среднего профессионального образования</w:t>
      </w:r>
    </w:p>
    <w:p w:rsidR="002378B4" w:rsidRPr="002378B4" w:rsidRDefault="002378B4" w:rsidP="002378B4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78B4">
        <w:rPr>
          <w:rFonts w:ascii="Times New Roman" w:hAnsi="Times New Roman" w:cs="Times New Roman"/>
          <w:color w:val="auto"/>
          <w:sz w:val="28"/>
          <w:szCs w:val="28"/>
        </w:rPr>
        <w:t>38.02.01 Экономика и бухгалтерский учет (по отраслям)</w:t>
      </w:r>
    </w:p>
    <w:p w:rsidR="002378B4" w:rsidRPr="002378B4" w:rsidRDefault="002378B4" w:rsidP="002378B4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78B4">
        <w:rPr>
          <w:rFonts w:ascii="Times New Roman" w:hAnsi="Times New Roman" w:cs="Times New Roman"/>
          <w:color w:val="auto"/>
          <w:sz w:val="28"/>
          <w:szCs w:val="28"/>
        </w:rPr>
        <w:t>Санкт-Петербург</w:t>
      </w:r>
    </w:p>
    <w:p w:rsidR="002378B4" w:rsidRPr="002378B4" w:rsidRDefault="00160236" w:rsidP="002378B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D01915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2378B4" w:rsidRPr="002378B4" w:rsidRDefault="002378B4" w:rsidP="002378B4">
      <w:pPr>
        <w:widowControl/>
        <w:ind w:left="20" w:firstLine="689"/>
        <w:jc w:val="both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2378B4">
        <w:rPr>
          <w:rFonts w:ascii="Times New Roman" w:eastAsia="Arial Unicode MS" w:hAnsi="Times New Roman" w:cs="Times New Roman"/>
          <w:color w:val="auto"/>
          <w:sz w:val="28"/>
          <w:szCs w:val="28"/>
        </w:rPr>
        <w:lastRenderedPageBreak/>
        <w:t xml:space="preserve">Рабочая программа </w:t>
      </w:r>
      <w:r w:rsidR="00464B6E">
        <w:rPr>
          <w:rFonts w:ascii="Times New Roman" w:eastAsia="Arial Unicode MS" w:hAnsi="Times New Roman" w:cs="Times New Roman"/>
          <w:color w:val="auto"/>
          <w:sz w:val="28"/>
          <w:szCs w:val="28"/>
        </w:rPr>
        <w:t>практической подготовки (</w:t>
      </w:r>
      <w:r w:rsidRPr="002378B4">
        <w:rPr>
          <w:rFonts w:ascii="Times New Roman" w:hAnsi="Times New Roman" w:cs="Times New Roman"/>
          <w:color w:val="auto"/>
          <w:sz w:val="28"/>
          <w:szCs w:val="28"/>
        </w:rPr>
        <w:t>учебной практики</w:t>
      </w:r>
      <w:r w:rsidR="00464B6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378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78B4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профессионального модуля ПМ.01 </w:t>
      </w:r>
      <w:r w:rsidRPr="002378B4"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  <w:t xml:space="preserve">Документирование хозяйственных операций и ведение бухгалтерского учета активов организации </w:t>
      </w:r>
      <w:r w:rsidRPr="002378B4">
        <w:rPr>
          <w:rFonts w:ascii="Times New Roman" w:hAnsi="Times New Roman" w:cs="Times New Roman"/>
          <w:color w:val="auto"/>
          <w:sz w:val="28"/>
          <w:szCs w:val="28"/>
        </w:rPr>
        <w:t>УП.01</w:t>
      </w:r>
      <w:r w:rsidR="00464B6E">
        <w:rPr>
          <w:rFonts w:ascii="Times New Roman" w:hAnsi="Times New Roman" w:cs="Times New Roman"/>
          <w:color w:val="auto"/>
          <w:sz w:val="28"/>
          <w:szCs w:val="28"/>
        </w:rPr>
        <w:t>.01</w:t>
      </w:r>
      <w:r w:rsidRPr="002378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4B6E">
        <w:rPr>
          <w:rFonts w:ascii="Times New Roman" w:hAnsi="Times New Roman" w:cs="Times New Roman"/>
          <w:color w:val="auto"/>
          <w:sz w:val="28"/>
          <w:szCs w:val="28"/>
        </w:rPr>
        <w:t>Практическая подготовка (у</w:t>
      </w:r>
      <w:r w:rsidRPr="002378B4">
        <w:rPr>
          <w:rFonts w:ascii="Times New Roman" w:hAnsi="Times New Roman" w:cs="Times New Roman"/>
          <w:bCs/>
          <w:color w:val="auto"/>
          <w:sz w:val="28"/>
          <w:szCs w:val="28"/>
        </w:rPr>
        <w:t>чебная практика</w:t>
      </w:r>
      <w:r w:rsidR="00464B6E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2378B4"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  <w:t xml:space="preserve"> </w:t>
      </w:r>
      <w:r w:rsidRPr="002378B4">
        <w:rPr>
          <w:rFonts w:ascii="Times New Roman" w:eastAsia="Arial Unicode MS" w:hAnsi="Times New Roman" w:cs="Times New Roman"/>
          <w:color w:val="auto"/>
          <w:sz w:val="28"/>
          <w:szCs w:val="28"/>
        </w:rPr>
        <w:t>разработана на основе Федерального государственного образовательного стандарта среднего общего образования от 05.02.2018г. (Приказ Минобрнауки России №69) по специальности среднего профессионального образования 38.02.01 Экономика и бухгалтерский учет  (по отраслям).</w:t>
      </w:r>
    </w:p>
    <w:p w:rsidR="002378B4" w:rsidRPr="002378B4" w:rsidRDefault="002378B4" w:rsidP="002378B4">
      <w:pPr>
        <w:widowControl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2378B4">
        <w:rPr>
          <w:rFonts w:ascii="Times New Roman" w:eastAsia="Arial Unicode MS" w:hAnsi="Times New Roman" w:cs="Times New Roman"/>
          <w:color w:val="auto"/>
          <w:sz w:val="28"/>
          <w:szCs w:val="28"/>
        </w:rPr>
        <w:t>Организация-разработчик: ГАОУ ВО ЛО «ЛГУ им. А.С. Пушкина».</w:t>
      </w:r>
    </w:p>
    <w:p w:rsidR="002378B4" w:rsidRPr="002378B4" w:rsidRDefault="002378B4" w:rsidP="002378B4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2378B4">
        <w:rPr>
          <w:rFonts w:ascii="Times New Roman" w:eastAsia="Arial Unicode MS" w:hAnsi="Times New Roman" w:cs="Times New Roman"/>
          <w:color w:val="auto"/>
          <w:sz w:val="28"/>
          <w:szCs w:val="28"/>
        </w:rPr>
        <w:t>Разработчик:  Срибная Екатерина Владимировна, преподаватель ГАОУ ВО ЛО «ЛГУ им. А.С. Пушкина».</w:t>
      </w:r>
    </w:p>
    <w:p w:rsidR="002378B4" w:rsidRPr="002378B4" w:rsidRDefault="002378B4" w:rsidP="002378B4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2378B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2378B4" w:rsidRPr="002378B4" w:rsidRDefault="002378B4" w:rsidP="0023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2378B4" w:rsidRPr="002378B4" w:rsidRDefault="002378B4" w:rsidP="0023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2378B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</w:t>
      </w:r>
      <w:r w:rsidR="00160236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ротокол № 1 от «31</w:t>
      </w:r>
      <w:r w:rsidR="00114831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» августа </w:t>
      </w:r>
      <w:r w:rsidR="00D0191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2022</w:t>
      </w:r>
      <w:bookmarkStart w:id="0" w:name="_GoBack"/>
      <w:bookmarkEnd w:id="0"/>
      <w:r w:rsidRPr="002378B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г.</w:t>
      </w:r>
    </w:p>
    <w:p w:rsidR="002378B4" w:rsidRPr="002378B4" w:rsidRDefault="002378B4" w:rsidP="0023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2378B4" w:rsidRPr="002378B4" w:rsidRDefault="002378B4" w:rsidP="002378B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78B4" w:rsidRPr="002378B4" w:rsidRDefault="002378B4" w:rsidP="002378B4">
      <w:pPr>
        <w:widowControl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378B4" w:rsidRDefault="002378B4" w:rsidP="002378B4">
      <w:pPr>
        <w:widowControl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378B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 w:type="page"/>
      </w:r>
    </w:p>
    <w:p w:rsidR="002571A4" w:rsidRDefault="002571A4" w:rsidP="00FE4F7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СОДЕРЖАНИЕ</w:t>
      </w:r>
    </w:p>
    <w:sdt>
      <w:sdtPr>
        <w:rPr>
          <w:rFonts w:ascii="Courier New" w:eastAsia="Times New Roman" w:hAnsi="Courier New" w:cs="Courier New"/>
          <w:b w:val="0"/>
          <w:bCs w:val="0"/>
          <w:color w:val="000000"/>
          <w:sz w:val="24"/>
          <w:szCs w:val="24"/>
        </w:rPr>
        <w:id w:val="1043639655"/>
        <w:docPartObj>
          <w:docPartGallery w:val="Table of Contents"/>
          <w:docPartUnique/>
        </w:docPartObj>
      </w:sdtPr>
      <w:sdtEndPr/>
      <w:sdtContent>
        <w:p w:rsidR="00D84E7B" w:rsidRDefault="00D84E7B">
          <w:pPr>
            <w:pStyle w:val="ac"/>
          </w:pPr>
        </w:p>
        <w:p w:rsidR="00AC2996" w:rsidRPr="00AC2996" w:rsidRDefault="00D84E7B">
          <w:pPr>
            <w:pStyle w:val="18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075CE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75CE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75CE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7878562" w:history="1">
            <w:r w:rsidR="00AC2996" w:rsidRPr="00AC2996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AC2996" w:rsidRPr="00AC2996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AC2996" w:rsidRPr="00AC2996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ПАСПОРТ ПРОГРАММЫ ПРАКТИЧЕСКОЙ ПОДГОТОВКИ (УЧЕБНОЙ ПРАКТИКИ)</w:t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_Toc87878562 \h </w:instrText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2996" w:rsidRPr="00AC2996" w:rsidRDefault="00D01915">
          <w:pPr>
            <w:pStyle w:val="18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7878563" w:history="1">
            <w:r w:rsidR="00AC2996" w:rsidRPr="00AC2996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 СТРУКТУРА И СОДЕРЖАНИЕ ПРАКТИЧЕСКОЙ ПОДГОТОВКИ (УЧЕБНОЙ ПРАКТИКИ)</w:t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_Toc87878563 \h </w:instrText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2996" w:rsidRPr="00AC2996" w:rsidRDefault="00D01915">
          <w:pPr>
            <w:pStyle w:val="18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7878564" w:history="1">
            <w:r w:rsidR="00AC2996" w:rsidRPr="00AC2996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 УСЛОВИЯ РЕАЛИЗАЦИИ РАБОЧЕЙ УЧЕБНОЙ ПРОГРАММЫ ПРАКТИЧЕСКОЙ ПОДГОТОВКИ (УЧЕБНОЙ ПРАКТИКИ)</w:t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_Toc87878564 \h </w:instrText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2996" w:rsidRPr="00AC2996" w:rsidRDefault="00D01915">
          <w:pPr>
            <w:pStyle w:val="18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7878565" w:history="1">
            <w:r w:rsidR="00AC2996" w:rsidRPr="00AC2996">
              <w:rPr>
                <w:rStyle w:val="a3"/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4. КОНТРОЛЬ И ОЦЕНКА РЕЗУЛЬТАТОВ ОСВОЕНИЯ ПРАКТИЧЕСКОЙ ПОДГОТОВКИ (УЧЕБНОЙ ПРАКТИКИ)</w:t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_Toc87878565 \h </w:instrText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AC2996" w:rsidRPr="00AC2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4E7B" w:rsidRDefault="00D84E7B">
          <w:r w:rsidRPr="00075CE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571A4" w:rsidRDefault="002571A4" w:rsidP="002378B4">
      <w:pPr>
        <w:widowControl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571A4" w:rsidRDefault="002571A4">
      <w:pPr>
        <w:widowControl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 w:type="page"/>
      </w:r>
    </w:p>
    <w:p w:rsidR="002378B4" w:rsidRPr="002571A4" w:rsidRDefault="002378B4" w:rsidP="002571A4">
      <w:pPr>
        <w:pStyle w:val="1"/>
      </w:pPr>
      <w:bookmarkStart w:id="1" w:name="_Toc87878562"/>
      <w:r w:rsidRPr="002571A4">
        <w:lastRenderedPageBreak/>
        <w:t>1.</w:t>
      </w:r>
      <w:r w:rsidRPr="002571A4">
        <w:tab/>
        <w:t xml:space="preserve">ПАСПОРТ ПРОГРАММЫ </w:t>
      </w:r>
      <w:r w:rsidR="00464B6E">
        <w:t>ПРАКТИЧЕСКОЙ ПОДГОТОВКИ</w:t>
      </w:r>
      <w:r w:rsidR="003F6A53">
        <w:t xml:space="preserve"> (УЧЕБНОЙ ПРАКТИКИ)</w:t>
      </w:r>
      <w:bookmarkEnd w:id="1"/>
    </w:p>
    <w:p w:rsidR="002378B4" w:rsidRPr="002378B4" w:rsidRDefault="002378B4" w:rsidP="002378B4">
      <w:pPr>
        <w:widowControl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378B4" w:rsidRPr="002378B4" w:rsidRDefault="00464B6E" w:rsidP="002378B4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ПМ.01 </w:t>
      </w:r>
      <w:r w:rsidR="002378B4" w:rsidRPr="002378B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Документирование хозяйственных операций и ведение бухгалтерского учета активов организации</w:t>
      </w:r>
    </w:p>
    <w:p w:rsidR="002378B4" w:rsidRPr="002378B4" w:rsidRDefault="002378B4" w:rsidP="002378B4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378B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1.1.</w:t>
      </w:r>
      <w:r w:rsidRPr="002378B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Область применения программы </w:t>
      </w:r>
      <w:r w:rsidR="00464B6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практической подготовки (</w:t>
      </w:r>
      <w:r w:rsidRPr="002378B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учебной практики</w:t>
      </w:r>
      <w:r w:rsidR="00464B6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)</w:t>
      </w:r>
    </w:p>
    <w:p w:rsidR="002378B4" w:rsidRPr="002378B4" w:rsidRDefault="002378B4" w:rsidP="003F6A53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378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Рабочая программа </w:t>
      </w:r>
      <w:r w:rsidR="00464B6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практической подготовки (</w:t>
      </w:r>
      <w:r w:rsidRPr="002378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учебной практики</w:t>
      </w:r>
      <w:r w:rsidR="00464B6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 w:rsidRPr="002378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отраслям), укрупненной группы 38.00.00 Экономика и управление.</w:t>
      </w:r>
    </w:p>
    <w:p w:rsidR="002378B4" w:rsidRPr="002378B4" w:rsidRDefault="002378B4" w:rsidP="002378B4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378B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1.2</w:t>
      </w:r>
      <w:r w:rsidRPr="002378B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Место </w:t>
      </w:r>
      <w:r w:rsidR="003F6A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практической подготовки (</w:t>
      </w:r>
      <w:r w:rsidRPr="002378B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учебной практики</w:t>
      </w:r>
      <w:r w:rsidR="003F6A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)</w:t>
      </w:r>
      <w:r w:rsidRPr="002378B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 структуре программы подготовки специалистов среднего звена:</w:t>
      </w:r>
    </w:p>
    <w:p w:rsidR="002378B4" w:rsidRPr="002378B4" w:rsidRDefault="002378B4" w:rsidP="002378B4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378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входит в профессиональные модули.</w:t>
      </w:r>
    </w:p>
    <w:p w:rsidR="002378B4" w:rsidRPr="002378B4" w:rsidRDefault="002378B4" w:rsidP="002378B4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378B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1.3. Цели и задачи </w:t>
      </w:r>
      <w:r w:rsidR="00A95B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практической подготовки (</w:t>
      </w:r>
      <w:r w:rsidRPr="002378B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учебной практики</w:t>
      </w:r>
      <w:r w:rsidR="00A95B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)</w:t>
      </w:r>
      <w:r w:rsidRPr="002378B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- требования к результатам</w:t>
      </w:r>
    </w:p>
    <w:p w:rsidR="002378B4" w:rsidRPr="002378B4" w:rsidRDefault="002378B4" w:rsidP="002378B4">
      <w:pPr>
        <w:widowControl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результате освоения </w:t>
      </w:r>
      <w:r w:rsidR="00A95B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практической подготовки (</w:t>
      </w:r>
      <w:r w:rsidRPr="002378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учебной практики</w:t>
      </w:r>
      <w:r w:rsidR="00A95B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 w:rsidRPr="002378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обучающийся должен </w:t>
      </w:r>
      <w:r w:rsidRPr="002378B4">
        <w:rPr>
          <w:rFonts w:ascii="Times New Roman" w:hAnsi="Times New Roman" w:cs="Times New Roman"/>
          <w:b/>
          <w:bCs/>
          <w:color w:val="auto"/>
          <w:sz w:val="27"/>
          <w:szCs w:val="27"/>
        </w:rPr>
        <w:t>иметь практический опыт:</w:t>
      </w:r>
    </w:p>
    <w:p w:rsidR="002378B4" w:rsidRPr="005B0BCF" w:rsidRDefault="005B0BCF" w:rsidP="005B0BCF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378B4" w:rsidRPr="005B0BCF">
        <w:rPr>
          <w:rFonts w:ascii="Times New Roman" w:hAnsi="Times New Roman" w:cs="Times New Roman"/>
          <w:color w:val="auto"/>
          <w:sz w:val="28"/>
          <w:szCs w:val="28"/>
        </w:rPr>
        <w:t>документирования хозяйственных операций и ведения бухгалтерского учета имущества организации;</w:t>
      </w:r>
    </w:p>
    <w:p w:rsidR="002378B4" w:rsidRPr="002378B4" w:rsidRDefault="002378B4" w:rsidP="002378B4">
      <w:pPr>
        <w:widowControl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b/>
          <w:bCs/>
          <w:color w:val="auto"/>
          <w:sz w:val="27"/>
          <w:szCs w:val="27"/>
        </w:rPr>
        <w:t>уметь: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проверять наличие в произвольных первичных бухгалтерских документах обязательных реквизитов;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проводить формальную проверку документов, проверку по существу, арифметическую проверку;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проводить группировку первичных бухгалтерских документов по ряду признаков;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 xml:space="preserve">проводить таксировку и </w:t>
      </w:r>
      <w:proofErr w:type="spellStart"/>
      <w:r w:rsidRPr="002378B4">
        <w:rPr>
          <w:rFonts w:ascii="Times New Roman" w:hAnsi="Times New Roman" w:cs="Times New Roman"/>
          <w:color w:val="auto"/>
          <w:sz w:val="27"/>
          <w:szCs w:val="27"/>
        </w:rPr>
        <w:t>контировку</w:t>
      </w:r>
      <w:proofErr w:type="spellEnd"/>
      <w:r w:rsidRPr="002378B4">
        <w:rPr>
          <w:rFonts w:ascii="Times New Roman" w:hAnsi="Times New Roman" w:cs="Times New Roman"/>
          <w:color w:val="auto"/>
          <w:sz w:val="27"/>
          <w:szCs w:val="27"/>
        </w:rPr>
        <w:t xml:space="preserve"> первичных бухгалтерских документов;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организовывать документооборот;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разбираться в номенклатуре дел;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заносить данные по сгруппированным документам в ведомости учета затрат (расходов) – учетные регистры;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lastRenderedPageBreak/>
        <w:t>передавать первичные бухгалтерские документы в текущий бухгалтерский архив;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исправлять ошибки в первичных бухгалтерских документах;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поэтапно конструировать рабочий план счетов бухгалтерского учета организации;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проводить учет кассовых операций, денежных документов и переводов в пути;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проводить учет денежных средств на расчетных и специальных счетах;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учитывать особенности учета кассовых операций в иностранной валюте и операций по валютным счетам;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 xml:space="preserve">оформлять денежные и кассовые документы; 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заполнять кассовую книгу и отчет кассира в бухгалтерию;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проводить учет основных средств;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проводить учет нематериальных активов;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проводить учет долгосрочных инвестиций;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проводить учет финансовых вложений и ценных бумаг;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проводить учет материально-производственных запасов;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проводить учет затрат на производство и калькулирование себестоимости;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проводить учет готовой продукции и ее реализации;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проводить учет текущих операций и расчетов;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проводить учет труда и заработной платы;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проводить учет финансовых результатов и использования прибыли;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проводить учет собственного капитала;</w:t>
      </w:r>
    </w:p>
    <w:p w:rsidR="002378B4" w:rsidRPr="002378B4" w:rsidRDefault="002378B4" w:rsidP="005B0BCF">
      <w:pPr>
        <w:widowControl/>
        <w:numPr>
          <w:ilvl w:val="0"/>
          <w:numId w:val="11"/>
        </w:numPr>
        <w:suppressAutoHyphens/>
        <w:autoSpaceDE w:val="0"/>
        <w:spacing w:before="100" w:beforeAutospacing="1"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проводить учет кредитов и займов</w:t>
      </w:r>
    </w:p>
    <w:p w:rsidR="002378B4" w:rsidRPr="002378B4" w:rsidRDefault="002378B4" w:rsidP="002378B4">
      <w:pPr>
        <w:widowControl/>
        <w:spacing w:before="100" w:beforeAutospacing="1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b/>
          <w:bCs/>
          <w:color w:val="auto"/>
          <w:sz w:val="27"/>
          <w:szCs w:val="27"/>
        </w:rPr>
        <w:t>знать: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общие требования к бухгалтерскому учету в части документирования всех хозяйственных действий и операций;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понятие первичной бухгалтерской документации;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определение первичных бухгалтерских документов;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lastRenderedPageBreak/>
        <w:t>порядок проведения проверки первичных бухгалтерских документов: формальной проверки,  проверки по существу, арифметической проверки;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принципы и признаки группировки первичных бухгалтерских документов;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порядок проведения таксировки и контировки первичных бухгалтерских документов;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порядок составления регистров бухгалтерского учета;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правила и сроки хранения первичной бухгалтерской документации;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сущность плана счетов бухгалтерского учета финансово-хозяйственной деятельности организаций;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инструкцию по применению плана счетов бухгалтерского учета;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принципы и цели разработки рабочего плана счетов бухгалтерского учета организации;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классификацию счетов бухгалтерского учета по экономическому содержанию, назначению и структуре;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учет кассовых операций, денежных документов и переводов в пути;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учет денежных средств на расчетных и специальных счетах;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особенности учета кассовых операций в иностранной валюте и операций по валютным счетам;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порядок оформления денежных и кассовых документов, заполнения кассовой книги;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правила заполнения отчета кассира в бухгалтерию;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понятие и классификацию основных средств;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оценку и переоценку основных средств;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учет поступления основных средств;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учет выбытия и аренды основных средств;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учет амортизации основных средств;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особенности учета арендованных и сданных в аренду основных средств;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понятие и классификацию нематериальных активов;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учет поступления и выбытия нематериальных активов;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амортизацию нематериальных активов;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 xml:space="preserve">учет долгосрочных инвестиций; 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учет финансовых вложений и ценных бумаг;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учет материально-производственных запасов: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lastRenderedPageBreak/>
        <w:t>понятие, классификацию и оценку материально-производственных запасов;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документальное оформление поступления и расхода материально-производственных запасов;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учет материалов на складе и в бухгалтерии;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синтетический учет движения материалов;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учет транспортно-заготовительных расходов;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учет затрат на производство и калькулирование себестоимости: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систему учета производственных затрат и их классификацию;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сводный учет затрат на производство, обслуживание производства и управление;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особенности учета и распределения затрат вспомогательных производств;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учет потерь и непроизводственных расходов;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учет и оценку незавершенного производства;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калькуляцию себестоимости продукции;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характеристику готовой продукции, оценку и синтетический учет;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технологию реализацию готовой продукции (работ, услуг);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учет выручки от реализации продукции (работ, услуг);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учет расходов по реализации продукции, выполнению работ и оказанию услуг;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учет дебиторской и кредиторской задолженности и формы расчетов;</w:t>
      </w:r>
    </w:p>
    <w:p w:rsidR="002378B4" w:rsidRPr="002378B4" w:rsidRDefault="002378B4" w:rsidP="005B0BCF">
      <w:pPr>
        <w:widowControl/>
        <w:numPr>
          <w:ilvl w:val="0"/>
          <w:numId w:val="12"/>
        </w:numPr>
        <w:suppressAutoHyphens/>
        <w:autoSpaceDE w:val="0"/>
        <w:spacing w:before="100" w:beforeAutospacing="1"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hAnsi="Times New Roman" w:cs="Times New Roman"/>
          <w:color w:val="auto"/>
          <w:sz w:val="27"/>
          <w:szCs w:val="27"/>
        </w:rPr>
        <w:t>учет расчетов с работниками по прочим операциям и расчетов с подотчетными лицами.</w:t>
      </w:r>
    </w:p>
    <w:p w:rsidR="002378B4" w:rsidRPr="002378B4" w:rsidRDefault="002378B4" w:rsidP="002378B4">
      <w:pPr>
        <w:widowControl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2378B4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Формируемые </w:t>
      </w:r>
      <w:r w:rsidRPr="002378B4">
        <w:rPr>
          <w:rFonts w:ascii="Times New Roman" w:eastAsia="Calibri" w:hAnsi="Times New Roman" w:cs="Times New Roman"/>
          <w:b/>
          <w:color w:val="auto"/>
          <w:sz w:val="27"/>
          <w:szCs w:val="27"/>
          <w:lang w:eastAsia="en-US"/>
        </w:rPr>
        <w:t>общие</w:t>
      </w:r>
      <w:r w:rsidRPr="002378B4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2378B4">
        <w:rPr>
          <w:rFonts w:ascii="Times New Roman" w:eastAsia="Calibri" w:hAnsi="Times New Roman" w:cs="Times New Roman"/>
          <w:b/>
          <w:color w:val="auto"/>
          <w:sz w:val="27"/>
          <w:szCs w:val="27"/>
          <w:lang w:eastAsia="en-US"/>
        </w:rPr>
        <w:t>компетенции</w:t>
      </w:r>
      <w:r w:rsidRPr="002378B4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, включающие в себя способность:   </w:t>
      </w:r>
    </w:p>
    <w:p w:rsidR="002378B4" w:rsidRPr="002378B4" w:rsidRDefault="002378B4" w:rsidP="002378B4">
      <w:pPr>
        <w:widowControl/>
        <w:spacing w:after="200" w:line="276" w:lineRule="auto"/>
        <w:ind w:left="360" w:firstLine="774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2378B4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2378B4" w:rsidRPr="002378B4" w:rsidRDefault="002378B4" w:rsidP="002378B4">
      <w:pPr>
        <w:widowControl/>
        <w:spacing w:after="200" w:line="276" w:lineRule="auto"/>
        <w:ind w:left="360" w:firstLine="774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2378B4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OK 02. Осуществлять поиск, анализ и интерпретацию информации, необходимой для выполнения задач профессиональной деятельности. </w:t>
      </w:r>
    </w:p>
    <w:p w:rsidR="002378B4" w:rsidRPr="002378B4" w:rsidRDefault="002378B4" w:rsidP="002378B4">
      <w:pPr>
        <w:widowControl/>
        <w:spacing w:after="200" w:line="276" w:lineRule="auto"/>
        <w:ind w:left="360" w:firstLine="774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2378B4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ОК 03. Планировать и реализовывать собственное профессиональное и личностное развитие.</w:t>
      </w:r>
    </w:p>
    <w:p w:rsidR="002378B4" w:rsidRPr="002378B4" w:rsidRDefault="002378B4" w:rsidP="002378B4">
      <w:pPr>
        <w:widowControl/>
        <w:spacing w:after="200" w:line="276" w:lineRule="auto"/>
        <w:ind w:left="360" w:firstLine="774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2378B4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OK 04.  Работать в коллективе и команде, эффективно взаимодействовать с коллегами, руководством, клиентами. </w:t>
      </w:r>
    </w:p>
    <w:p w:rsidR="002378B4" w:rsidRPr="002378B4" w:rsidRDefault="002378B4" w:rsidP="002378B4">
      <w:pPr>
        <w:widowControl/>
        <w:spacing w:after="200" w:line="276" w:lineRule="auto"/>
        <w:ind w:left="360" w:firstLine="774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2378B4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B678A9" w:rsidRPr="00B678A9" w:rsidRDefault="00B678A9" w:rsidP="00B678A9">
      <w:pPr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7"/>
          <w:szCs w:val="27"/>
        </w:rPr>
      </w:pPr>
      <w:bookmarkStart w:id="2" w:name="sub_87"/>
      <w:r w:rsidRPr="00B678A9">
        <w:rPr>
          <w:rFonts w:ascii="Times New Roman" w:hAnsi="Times New Roman" w:cs="Times New Roman"/>
          <w:color w:val="auto"/>
          <w:kern w:val="2"/>
          <w:sz w:val="27"/>
          <w:szCs w:val="27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  <w:bookmarkEnd w:id="2"/>
    </w:p>
    <w:p w:rsidR="002378B4" w:rsidRPr="002378B4" w:rsidRDefault="002378B4" w:rsidP="002378B4">
      <w:pPr>
        <w:widowControl/>
        <w:spacing w:after="200" w:line="276" w:lineRule="auto"/>
        <w:ind w:left="360" w:firstLine="774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2378B4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lastRenderedPageBreak/>
        <w:t xml:space="preserve">ОК 07. Содействовать сохранению окружающей среды, ресурсосбережению, эффективно действовать в чрезвычайных ситуациях. </w:t>
      </w:r>
    </w:p>
    <w:p w:rsidR="002378B4" w:rsidRPr="002378B4" w:rsidRDefault="002378B4" w:rsidP="002378B4">
      <w:pPr>
        <w:widowControl/>
        <w:spacing w:after="200" w:line="276" w:lineRule="auto"/>
        <w:ind w:left="360" w:firstLine="774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2378B4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ОК 09. Использовать информационные технологии в профессиональной деятельности.</w:t>
      </w:r>
    </w:p>
    <w:p w:rsidR="002378B4" w:rsidRPr="002378B4" w:rsidRDefault="002378B4" w:rsidP="002378B4">
      <w:pPr>
        <w:widowControl/>
        <w:spacing w:after="200" w:line="276" w:lineRule="auto"/>
        <w:ind w:left="360" w:firstLine="774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2378B4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ОК 10. Пользоваться профессиональной документацией на государственном и иностранном языках. </w:t>
      </w:r>
    </w:p>
    <w:p w:rsidR="002378B4" w:rsidRPr="002378B4" w:rsidRDefault="002378B4" w:rsidP="002378B4">
      <w:pPr>
        <w:widowControl/>
        <w:spacing w:after="200" w:line="276" w:lineRule="auto"/>
        <w:ind w:left="360" w:firstLine="774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2378B4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378B4" w:rsidRPr="002378B4" w:rsidRDefault="002378B4" w:rsidP="002378B4">
      <w:pPr>
        <w:widowControl/>
        <w:spacing w:line="276" w:lineRule="auto"/>
        <w:ind w:left="360" w:firstLine="774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2378B4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Формируемые </w:t>
      </w:r>
      <w:r w:rsidRPr="002378B4">
        <w:rPr>
          <w:rFonts w:ascii="Times New Roman" w:eastAsia="Calibri" w:hAnsi="Times New Roman" w:cs="Times New Roman"/>
          <w:b/>
          <w:color w:val="auto"/>
          <w:sz w:val="27"/>
          <w:szCs w:val="27"/>
          <w:lang w:eastAsia="en-US"/>
        </w:rPr>
        <w:t>профессиональные</w:t>
      </w:r>
      <w:r w:rsidRPr="002378B4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2378B4">
        <w:rPr>
          <w:rFonts w:ascii="Times New Roman" w:eastAsia="Calibri" w:hAnsi="Times New Roman" w:cs="Times New Roman"/>
          <w:b/>
          <w:color w:val="auto"/>
          <w:sz w:val="27"/>
          <w:szCs w:val="27"/>
          <w:lang w:eastAsia="en-US"/>
        </w:rPr>
        <w:t>компетенции</w:t>
      </w:r>
      <w:r w:rsidRPr="002378B4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, включающие в себя способность: </w:t>
      </w:r>
    </w:p>
    <w:p w:rsidR="002378B4" w:rsidRPr="002378B4" w:rsidRDefault="002378B4" w:rsidP="00160236">
      <w:pPr>
        <w:widowControl/>
        <w:spacing w:line="276" w:lineRule="auto"/>
        <w:ind w:left="360" w:firstLine="77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8B4">
        <w:rPr>
          <w:rFonts w:ascii="Times New Roman" w:eastAsia="Calibri" w:hAnsi="Times New Roman" w:cs="Times New Roman"/>
          <w:sz w:val="28"/>
          <w:szCs w:val="28"/>
          <w:lang w:eastAsia="en-US"/>
        </w:rPr>
        <w:t>ПК 1.1. Обрабатывать первичные бухгалтерские документы.</w:t>
      </w:r>
    </w:p>
    <w:p w:rsidR="002378B4" w:rsidRPr="002378B4" w:rsidRDefault="002378B4" w:rsidP="00160236">
      <w:pPr>
        <w:widowControl/>
        <w:spacing w:line="276" w:lineRule="auto"/>
        <w:ind w:left="360" w:firstLine="77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8B4">
        <w:rPr>
          <w:rFonts w:ascii="Times New Roman" w:eastAsia="Calibri" w:hAnsi="Times New Roman" w:cs="Times New Roman"/>
          <w:sz w:val="28"/>
          <w:szCs w:val="28"/>
          <w:lang w:eastAsia="en-US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2378B4" w:rsidRPr="002378B4" w:rsidRDefault="002378B4" w:rsidP="00160236">
      <w:pPr>
        <w:widowControl/>
        <w:spacing w:line="276" w:lineRule="auto"/>
        <w:ind w:left="360" w:firstLine="77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8B4">
        <w:rPr>
          <w:rFonts w:ascii="Times New Roman" w:eastAsia="Calibri" w:hAnsi="Times New Roman" w:cs="Times New Roman"/>
          <w:sz w:val="28"/>
          <w:szCs w:val="28"/>
          <w:lang w:eastAsia="en-US"/>
        </w:rPr>
        <w:t>ПК 1.3. Проводить учет денежных средств, оформлять денежные и кассовые документы.</w:t>
      </w:r>
    </w:p>
    <w:p w:rsidR="002378B4" w:rsidRPr="002378B4" w:rsidRDefault="002378B4" w:rsidP="00160236">
      <w:pPr>
        <w:widowControl/>
        <w:spacing w:before="100" w:beforeAutospacing="1" w:line="276" w:lineRule="auto"/>
        <w:ind w:left="360" w:firstLine="774"/>
        <w:contextualSpacing/>
        <w:jc w:val="both"/>
        <w:rPr>
          <w:rFonts w:ascii="Times New Roman" w:hAnsi="Times New Roman" w:cs="Times New Roman"/>
          <w:color w:val="auto"/>
        </w:rPr>
      </w:pPr>
      <w:r w:rsidRPr="002378B4">
        <w:rPr>
          <w:rFonts w:ascii="Times New Roman" w:eastAsia="Calibri" w:hAnsi="Times New Roman" w:cs="Times New Roman"/>
          <w:sz w:val="28"/>
          <w:szCs w:val="28"/>
          <w:lang w:eastAsia="en-US"/>
        </w:rPr>
        <w:t>ПК 1.4. Формировать бухгалтерские проводки по учету активов организации на основе рабочего плана счетов бухгалтерского учета</w:t>
      </w:r>
    </w:p>
    <w:p w:rsidR="002378B4" w:rsidRPr="002378B4" w:rsidRDefault="002378B4" w:rsidP="002378B4">
      <w:pPr>
        <w:widowControl/>
        <w:ind w:firstLine="77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378B4" w:rsidRPr="002378B4" w:rsidRDefault="002378B4" w:rsidP="002378B4">
      <w:pPr>
        <w:widowControl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378B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1.4. Количество часов на освоение рабочей учебной программы </w:t>
      </w:r>
      <w:r w:rsidR="005B0B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практической подготовки (</w:t>
      </w:r>
      <w:r w:rsidRPr="002378B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учебной практики</w:t>
      </w:r>
      <w:r w:rsidR="005B0B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)</w:t>
      </w:r>
      <w:r w:rsidRPr="002378B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</w:p>
    <w:p w:rsidR="002378B4" w:rsidRPr="002378B4" w:rsidRDefault="002378B4" w:rsidP="002378B4">
      <w:pPr>
        <w:widowControl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378B4" w:rsidRPr="002378B4" w:rsidRDefault="002378B4" w:rsidP="002378B4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</w:t>
      </w:r>
      <w:r w:rsidRPr="002378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аксимальная учебная нагрузка обучающегося 72 часа (2 недели), обязательная аудиторная учебная нагрузка обучающегося 72 часа (2 недели</w:t>
      </w:r>
    </w:p>
    <w:p w:rsidR="00B37531" w:rsidRPr="00B37531" w:rsidRDefault="00B37531" w:rsidP="00B37531">
      <w:pPr>
        <w:pStyle w:val="61"/>
        <w:shd w:val="clear" w:color="auto" w:fill="auto"/>
        <w:tabs>
          <w:tab w:val="left" w:pos="1296"/>
        </w:tabs>
        <w:spacing w:after="0" w:line="260" w:lineRule="exact"/>
        <w:ind w:left="1080" w:firstLine="0"/>
        <w:jc w:val="both"/>
        <w:rPr>
          <w:rStyle w:val="60"/>
          <w:b/>
          <w:bCs/>
        </w:rPr>
      </w:pPr>
    </w:p>
    <w:p w:rsidR="00B37531" w:rsidRPr="00B37531" w:rsidRDefault="00B37531" w:rsidP="00B37531">
      <w:pPr>
        <w:pStyle w:val="61"/>
        <w:shd w:val="clear" w:color="auto" w:fill="auto"/>
        <w:tabs>
          <w:tab w:val="left" w:pos="1296"/>
        </w:tabs>
        <w:spacing w:after="0" w:line="260" w:lineRule="exact"/>
        <w:ind w:left="1080" w:firstLine="0"/>
        <w:jc w:val="both"/>
        <w:rPr>
          <w:rStyle w:val="60"/>
          <w:b/>
          <w:bCs/>
        </w:rPr>
      </w:pPr>
    </w:p>
    <w:p w:rsidR="00930F31" w:rsidRDefault="002571A4" w:rsidP="002571A4">
      <w:pPr>
        <w:pStyle w:val="1"/>
      </w:pPr>
      <w:bookmarkStart w:id="3" w:name="_Toc87878563"/>
      <w:r>
        <w:rPr>
          <w:rStyle w:val="60"/>
          <w:b/>
          <w:bCs/>
          <w:color w:val="000000"/>
        </w:rPr>
        <w:t xml:space="preserve">2. </w:t>
      </w:r>
      <w:r w:rsidR="00930F31">
        <w:rPr>
          <w:rStyle w:val="60"/>
          <w:b/>
          <w:bCs/>
          <w:color w:val="000000"/>
        </w:rPr>
        <w:t xml:space="preserve">СТРУКТУРА И СОДЕРЖАНИЕ </w:t>
      </w:r>
      <w:r w:rsidR="0018508E">
        <w:rPr>
          <w:rStyle w:val="60"/>
          <w:b/>
          <w:bCs/>
          <w:color w:val="000000"/>
        </w:rPr>
        <w:t>ПРАКТИЧЕСКОЙ ПОДГОТОВКИ (</w:t>
      </w:r>
      <w:r w:rsidR="00930F31">
        <w:rPr>
          <w:rStyle w:val="60"/>
          <w:b/>
          <w:bCs/>
          <w:color w:val="000000"/>
        </w:rPr>
        <w:t>УЧЕБНОЙ ПРАКТИКИ</w:t>
      </w:r>
      <w:r w:rsidR="0018508E">
        <w:rPr>
          <w:rStyle w:val="60"/>
          <w:b/>
          <w:bCs/>
          <w:color w:val="000000"/>
        </w:rPr>
        <w:t>)</w:t>
      </w:r>
      <w:bookmarkEnd w:id="3"/>
    </w:p>
    <w:p w:rsidR="00930F31" w:rsidRPr="002571A4" w:rsidRDefault="002571A4" w:rsidP="002571A4">
      <w:pPr>
        <w:pStyle w:val="61"/>
        <w:shd w:val="clear" w:color="auto" w:fill="auto"/>
        <w:tabs>
          <w:tab w:val="left" w:pos="519"/>
        </w:tabs>
        <w:spacing w:after="0" w:line="322" w:lineRule="exact"/>
        <w:ind w:left="20" w:right="245" w:firstLine="0"/>
        <w:jc w:val="both"/>
        <w:rPr>
          <w:sz w:val="28"/>
          <w:szCs w:val="28"/>
        </w:rPr>
      </w:pPr>
      <w:r>
        <w:rPr>
          <w:rStyle w:val="60"/>
          <w:b/>
          <w:bCs/>
          <w:color w:val="000000"/>
          <w:sz w:val="28"/>
          <w:szCs w:val="28"/>
        </w:rPr>
        <w:t xml:space="preserve">2.1. </w:t>
      </w:r>
      <w:r w:rsidRPr="002571A4">
        <w:rPr>
          <w:rStyle w:val="60"/>
          <w:b/>
          <w:bCs/>
          <w:color w:val="000000"/>
          <w:sz w:val="28"/>
          <w:szCs w:val="28"/>
        </w:rPr>
        <w:t xml:space="preserve"> </w:t>
      </w:r>
      <w:r w:rsidR="00930F31" w:rsidRPr="002571A4">
        <w:rPr>
          <w:rStyle w:val="60"/>
          <w:b/>
          <w:bCs/>
          <w:color w:val="000000"/>
          <w:sz w:val="28"/>
          <w:szCs w:val="28"/>
        </w:rPr>
        <w:t xml:space="preserve">Объем </w:t>
      </w:r>
      <w:r w:rsidR="005B0BCF">
        <w:rPr>
          <w:rStyle w:val="60"/>
          <w:b/>
          <w:bCs/>
          <w:color w:val="000000"/>
          <w:sz w:val="28"/>
          <w:szCs w:val="28"/>
        </w:rPr>
        <w:t>практической подготовки (</w:t>
      </w:r>
      <w:r w:rsidR="00930F31" w:rsidRPr="002571A4">
        <w:rPr>
          <w:rStyle w:val="60"/>
          <w:b/>
          <w:bCs/>
          <w:color w:val="000000"/>
          <w:sz w:val="28"/>
          <w:szCs w:val="28"/>
        </w:rPr>
        <w:t>учебной практики</w:t>
      </w:r>
      <w:r w:rsidR="005B0BCF">
        <w:rPr>
          <w:rStyle w:val="60"/>
          <w:b/>
          <w:bCs/>
          <w:color w:val="000000"/>
          <w:sz w:val="28"/>
          <w:szCs w:val="28"/>
        </w:rPr>
        <w:t>)</w:t>
      </w:r>
    </w:p>
    <w:p w:rsidR="00896710" w:rsidRPr="002571A4" w:rsidRDefault="00930F31" w:rsidP="00896710">
      <w:pPr>
        <w:pStyle w:val="a4"/>
        <w:shd w:val="clear" w:color="auto" w:fill="auto"/>
        <w:tabs>
          <w:tab w:val="left" w:leader="underscore" w:pos="7978"/>
          <w:tab w:val="left" w:leader="underscore" w:pos="9558"/>
        </w:tabs>
        <w:spacing w:before="0" w:line="322" w:lineRule="exact"/>
        <w:ind w:left="20" w:right="260" w:firstLine="0"/>
        <w:jc w:val="left"/>
        <w:rPr>
          <w:color w:val="000000"/>
          <w:sz w:val="28"/>
          <w:szCs w:val="28"/>
          <w:u w:val="single"/>
        </w:rPr>
      </w:pPr>
      <w:r w:rsidRPr="002571A4">
        <w:rPr>
          <w:rStyle w:val="13"/>
          <w:color w:val="000000"/>
          <w:sz w:val="28"/>
          <w:szCs w:val="28"/>
        </w:rPr>
        <w:t>Очная форма обучения на базе основного общего образования / среднего</w:t>
      </w:r>
      <w:r w:rsidRPr="002571A4">
        <w:rPr>
          <w:rStyle w:val="13"/>
          <w:color w:val="000000"/>
          <w:sz w:val="28"/>
          <w:szCs w:val="28"/>
        </w:rPr>
        <w:br/>
      </w:r>
      <w:r w:rsidRPr="002571A4">
        <w:rPr>
          <w:color w:val="000000"/>
          <w:sz w:val="28"/>
          <w:szCs w:val="28"/>
          <w:u w:val="single"/>
        </w:rPr>
        <w:t>общего образования</w:t>
      </w:r>
    </w:p>
    <w:p w:rsidR="00930F31" w:rsidRDefault="00930F31" w:rsidP="00896710">
      <w:pPr>
        <w:pStyle w:val="a4"/>
        <w:shd w:val="clear" w:color="auto" w:fill="auto"/>
        <w:tabs>
          <w:tab w:val="left" w:leader="underscore" w:pos="7978"/>
          <w:tab w:val="left" w:leader="underscore" w:pos="9558"/>
        </w:tabs>
        <w:spacing w:before="0" w:line="322" w:lineRule="exact"/>
        <w:ind w:left="20" w:right="260" w:firstLine="0"/>
        <w:jc w:val="lef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6"/>
        <w:gridCol w:w="1672"/>
      </w:tblGrid>
      <w:tr w:rsidR="00930F31" w:rsidRPr="00160236" w:rsidTr="00896710">
        <w:trPr>
          <w:trHeight w:hRule="exact" w:val="677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0F31" w:rsidRPr="00160236" w:rsidRDefault="00930F31" w:rsidP="00896710">
            <w:pPr>
              <w:pStyle w:val="a4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160236">
              <w:rPr>
                <w:rStyle w:val="a9"/>
                <w:color w:val="000000"/>
                <w:spacing w:val="-1"/>
                <w:sz w:val="24"/>
                <w:szCs w:val="24"/>
              </w:rPr>
              <w:t>Объем учебной практики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0F31" w:rsidRPr="00160236" w:rsidRDefault="00930F31" w:rsidP="00896710">
            <w:pPr>
              <w:pStyle w:val="a4"/>
              <w:shd w:val="clear" w:color="auto" w:fill="auto"/>
              <w:spacing w:before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160236">
              <w:rPr>
                <w:rStyle w:val="16"/>
                <w:color w:val="000000"/>
                <w:sz w:val="24"/>
                <w:szCs w:val="24"/>
              </w:rPr>
              <w:t>Объем часов</w:t>
            </w:r>
            <w:r w:rsidRPr="00160236">
              <w:rPr>
                <w:rStyle w:val="16"/>
                <w:color w:val="000000"/>
                <w:sz w:val="24"/>
                <w:szCs w:val="24"/>
              </w:rPr>
              <w:br/>
              <w:t>(недель)</w:t>
            </w:r>
          </w:p>
        </w:tc>
      </w:tr>
      <w:tr w:rsidR="00930F31" w:rsidRPr="00160236" w:rsidTr="00896710">
        <w:trPr>
          <w:trHeight w:hRule="exact" w:val="658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0F31" w:rsidRPr="00160236" w:rsidRDefault="00930F31" w:rsidP="00896710">
            <w:pPr>
              <w:pStyle w:val="a4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60236">
              <w:rPr>
                <w:rStyle w:val="a9"/>
                <w:color w:val="000000"/>
                <w:spacing w:val="-1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0F31" w:rsidRPr="00160236" w:rsidRDefault="00930F31" w:rsidP="00896710">
            <w:pPr>
              <w:pStyle w:val="a4"/>
              <w:shd w:val="clear" w:color="auto" w:fill="auto"/>
              <w:spacing w:before="0" w:after="6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160236">
              <w:rPr>
                <w:rStyle w:val="13"/>
                <w:color w:val="000000"/>
                <w:sz w:val="24"/>
                <w:szCs w:val="24"/>
              </w:rPr>
              <w:t>72</w:t>
            </w:r>
          </w:p>
          <w:p w:rsidR="00930F31" w:rsidRPr="00160236" w:rsidRDefault="00930F31" w:rsidP="00896710">
            <w:pPr>
              <w:pStyle w:val="a4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160236">
              <w:rPr>
                <w:rStyle w:val="13"/>
                <w:color w:val="000000"/>
                <w:sz w:val="24"/>
                <w:szCs w:val="24"/>
              </w:rPr>
              <w:t>(2 недели)</w:t>
            </w:r>
          </w:p>
        </w:tc>
      </w:tr>
      <w:tr w:rsidR="00930F31" w:rsidRPr="00160236" w:rsidTr="00896710">
        <w:trPr>
          <w:trHeight w:hRule="exact" w:val="658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0F31" w:rsidRPr="00160236" w:rsidRDefault="00930F31" w:rsidP="00896710">
            <w:pPr>
              <w:pStyle w:val="a4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60236">
              <w:rPr>
                <w:rStyle w:val="a9"/>
                <w:color w:val="000000"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0F31" w:rsidRPr="00160236" w:rsidRDefault="00930F31" w:rsidP="00896710">
            <w:pPr>
              <w:pStyle w:val="a4"/>
              <w:shd w:val="clear" w:color="auto" w:fill="auto"/>
              <w:spacing w:before="0" w:after="6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160236">
              <w:rPr>
                <w:rStyle w:val="13"/>
                <w:color w:val="000000"/>
                <w:sz w:val="24"/>
                <w:szCs w:val="24"/>
              </w:rPr>
              <w:t>72</w:t>
            </w:r>
          </w:p>
          <w:p w:rsidR="00930F31" w:rsidRPr="00160236" w:rsidRDefault="00930F31" w:rsidP="00896710">
            <w:pPr>
              <w:pStyle w:val="a4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160236">
              <w:rPr>
                <w:rStyle w:val="13"/>
                <w:color w:val="000000"/>
                <w:sz w:val="24"/>
                <w:szCs w:val="24"/>
              </w:rPr>
              <w:t>(2 недели)</w:t>
            </w:r>
          </w:p>
        </w:tc>
      </w:tr>
      <w:tr w:rsidR="00930F31" w:rsidRPr="00160236" w:rsidTr="00896710">
        <w:trPr>
          <w:trHeight w:hRule="exact" w:val="341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0F31" w:rsidRPr="00160236" w:rsidRDefault="00930F31" w:rsidP="00896710">
            <w:pPr>
              <w:pStyle w:val="a4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60236">
              <w:rPr>
                <w:rStyle w:val="13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0F31" w:rsidRPr="00160236" w:rsidRDefault="00930F31" w:rsidP="00896710">
            <w:pPr>
              <w:rPr>
                <w:color w:val="auto"/>
              </w:rPr>
            </w:pPr>
          </w:p>
        </w:tc>
      </w:tr>
      <w:tr w:rsidR="00930F31" w:rsidRPr="00160236" w:rsidTr="00896710">
        <w:trPr>
          <w:trHeight w:hRule="exact" w:val="658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0F31" w:rsidRPr="00160236" w:rsidRDefault="00930F31" w:rsidP="00896710">
            <w:pPr>
              <w:pStyle w:val="a4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60236">
              <w:rPr>
                <w:rStyle w:val="13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0F31" w:rsidRPr="00160236" w:rsidRDefault="00930F31" w:rsidP="00896710">
            <w:pPr>
              <w:pStyle w:val="a4"/>
              <w:shd w:val="clear" w:color="auto" w:fill="auto"/>
              <w:spacing w:before="0" w:after="6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160236">
              <w:rPr>
                <w:rStyle w:val="13"/>
                <w:color w:val="000000"/>
                <w:sz w:val="24"/>
                <w:szCs w:val="24"/>
              </w:rPr>
              <w:t>72</w:t>
            </w:r>
          </w:p>
          <w:p w:rsidR="00930F31" w:rsidRPr="00160236" w:rsidRDefault="00930F31" w:rsidP="00896710">
            <w:pPr>
              <w:pStyle w:val="a4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160236">
              <w:rPr>
                <w:rStyle w:val="13"/>
                <w:color w:val="000000"/>
                <w:sz w:val="24"/>
                <w:szCs w:val="24"/>
              </w:rPr>
              <w:t>(2 недели)</w:t>
            </w:r>
          </w:p>
        </w:tc>
      </w:tr>
      <w:tr w:rsidR="00930F31" w:rsidRPr="00160236" w:rsidTr="00896710">
        <w:trPr>
          <w:trHeight w:hRule="exact" w:val="667"/>
        </w:trPr>
        <w:tc>
          <w:tcPr>
            <w:tcW w:w="10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F31" w:rsidRPr="00160236" w:rsidRDefault="00930F31" w:rsidP="00896710">
            <w:pPr>
              <w:pStyle w:val="a4"/>
              <w:shd w:val="clear" w:color="auto" w:fill="auto"/>
              <w:spacing w:before="0" w:after="6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60236">
              <w:rPr>
                <w:rStyle w:val="13"/>
                <w:color w:val="000000"/>
                <w:sz w:val="24"/>
                <w:szCs w:val="24"/>
              </w:rPr>
              <w:t>Промежуточная аттестация в форме:</w:t>
            </w:r>
          </w:p>
          <w:p w:rsidR="00930F31" w:rsidRPr="00160236" w:rsidRDefault="00930F31" w:rsidP="00160236">
            <w:pPr>
              <w:pStyle w:val="a4"/>
              <w:shd w:val="clear" w:color="auto" w:fill="auto"/>
              <w:spacing w:before="6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60236">
              <w:rPr>
                <w:rStyle w:val="14"/>
                <w:color w:val="000000"/>
                <w:sz w:val="24"/>
                <w:szCs w:val="24"/>
              </w:rPr>
              <w:t>дифференцированный з</w:t>
            </w:r>
            <w:r w:rsidR="00CA5898" w:rsidRPr="00160236">
              <w:rPr>
                <w:rStyle w:val="14"/>
                <w:color w:val="000000"/>
                <w:sz w:val="24"/>
                <w:szCs w:val="24"/>
              </w:rPr>
              <w:t xml:space="preserve">ачет </w:t>
            </w:r>
            <w:r w:rsidR="00160236">
              <w:rPr>
                <w:rStyle w:val="14"/>
                <w:color w:val="000000"/>
                <w:sz w:val="24"/>
                <w:szCs w:val="24"/>
              </w:rPr>
              <w:t>3</w:t>
            </w:r>
            <w:r w:rsidR="00CA5898" w:rsidRPr="00160236">
              <w:rPr>
                <w:rStyle w:val="14"/>
                <w:color w:val="000000"/>
                <w:sz w:val="24"/>
                <w:szCs w:val="24"/>
              </w:rPr>
              <w:t xml:space="preserve"> семестр</w:t>
            </w:r>
          </w:p>
        </w:tc>
      </w:tr>
    </w:tbl>
    <w:p w:rsidR="00896710" w:rsidRDefault="00896710" w:rsidP="00C169B9">
      <w:pPr>
        <w:rPr>
          <w:rStyle w:val="3"/>
          <w:b w:val="0"/>
          <w:bCs w:val="0"/>
        </w:rPr>
      </w:pPr>
      <w:bookmarkStart w:id="4" w:name="bookmark9"/>
    </w:p>
    <w:p w:rsidR="00027260" w:rsidRDefault="00027260" w:rsidP="00C169B9">
      <w:pPr>
        <w:rPr>
          <w:rStyle w:val="3"/>
          <w:b w:val="0"/>
          <w:bCs w:val="0"/>
        </w:rPr>
        <w:sectPr w:rsidR="00027260" w:rsidSect="00896710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bookmarkEnd w:id="4"/>
    <w:p w:rsidR="00930F31" w:rsidRDefault="00075CE8" w:rsidP="0094527A">
      <w:pPr>
        <w:pStyle w:val="a4"/>
        <w:shd w:val="clear" w:color="auto" w:fill="auto"/>
        <w:spacing w:before="0" w:line="260" w:lineRule="exact"/>
        <w:ind w:right="2" w:firstLine="0"/>
        <w:jc w:val="center"/>
        <w:rPr>
          <w:b/>
          <w:sz w:val="28"/>
          <w:szCs w:val="28"/>
        </w:rPr>
      </w:pPr>
      <w:r w:rsidRPr="00075CE8">
        <w:rPr>
          <w:b/>
          <w:sz w:val="28"/>
          <w:szCs w:val="28"/>
        </w:rPr>
        <w:lastRenderedPageBreak/>
        <w:t xml:space="preserve">2.2. Тематический план и содержание </w:t>
      </w:r>
      <w:r w:rsidR="005B0BCF">
        <w:rPr>
          <w:b/>
          <w:sz w:val="28"/>
          <w:szCs w:val="28"/>
        </w:rPr>
        <w:t>практической подготовки (</w:t>
      </w:r>
      <w:r w:rsidRPr="00075CE8">
        <w:rPr>
          <w:b/>
          <w:sz w:val="28"/>
          <w:szCs w:val="28"/>
        </w:rPr>
        <w:t>учебной практики</w:t>
      </w:r>
      <w:r w:rsidR="005B0BCF">
        <w:rPr>
          <w:b/>
          <w:sz w:val="28"/>
          <w:szCs w:val="28"/>
        </w:rPr>
        <w:t>)</w:t>
      </w:r>
      <w:r w:rsidRPr="00075CE8">
        <w:rPr>
          <w:b/>
          <w:sz w:val="28"/>
          <w:szCs w:val="28"/>
        </w:rPr>
        <w:t xml:space="preserve"> или виды работ</w:t>
      </w:r>
    </w:p>
    <w:p w:rsidR="00EB3F22" w:rsidRDefault="00EB3F22" w:rsidP="0094527A">
      <w:pPr>
        <w:pStyle w:val="a4"/>
        <w:shd w:val="clear" w:color="auto" w:fill="auto"/>
        <w:spacing w:before="0" w:line="260" w:lineRule="exact"/>
        <w:ind w:right="2" w:firstLine="0"/>
        <w:jc w:val="center"/>
        <w:rPr>
          <w:b/>
          <w:sz w:val="28"/>
          <w:szCs w:val="28"/>
        </w:rPr>
      </w:pPr>
    </w:p>
    <w:tbl>
      <w:tblPr>
        <w:tblStyle w:val="ab"/>
        <w:tblW w:w="15012" w:type="dxa"/>
        <w:tblLook w:val="04A0" w:firstRow="1" w:lastRow="0" w:firstColumn="1" w:lastColumn="0" w:noHBand="0" w:noVBand="1"/>
      </w:tblPr>
      <w:tblGrid>
        <w:gridCol w:w="2276"/>
        <w:gridCol w:w="9456"/>
        <w:gridCol w:w="1417"/>
        <w:gridCol w:w="1863"/>
      </w:tblGrid>
      <w:tr w:rsidR="00027260" w:rsidRPr="00F92A82" w:rsidTr="00E623B0">
        <w:tc>
          <w:tcPr>
            <w:tcW w:w="2276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b/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56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b/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417" w:type="dxa"/>
          </w:tcPr>
          <w:p w:rsidR="00027260" w:rsidRPr="00F92A82" w:rsidRDefault="00027260" w:rsidP="00A81F3A">
            <w:pPr>
              <w:ind w:left="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82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027260" w:rsidRPr="00F92A82" w:rsidRDefault="00027260" w:rsidP="00A81F3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b/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часов</w:t>
            </w:r>
          </w:p>
        </w:tc>
        <w:tc>
          <w:tcPr>
            <w:tcW w:w="1863" w:type="dxa"/>
          </w:tcPr>
          <w:p w:rsidR="00027260" w:rsidRPr="00F92A82" w:rsidRDefault="00027260" w:rsidP="00A81F3A">
            <w:pPr>
              <w:ind w:left="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82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027260" w:rsidRPr="00F92A82" w:rsidTr="00E623B0">
        <w:tc>
          <w:tcPr>
            <w:tcW w:w="2276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27260" w:rsidRPr="00F92A82" w:rsidTr="00E623B0">
        <w:tc>
          <w:tcPr>
            <w:tcW w:w="2276" w:type="dxa"/>
            <w:vMerge w:val="restart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b/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Тема 1. Ведение учета основных средств и нематериальных активов</w:t>
            </w:r>
          </w:p>
        </w:tc>
        <w:tc>
          <w:tcPr>
            <w:tcW w:w="9456" w:type="dxa"/>
          </w:tcPr>
          <w:p w:rsidR="00027260" w:rsidRPr="00F92A82" w:rsidRDefault="00027260" w:rsidP="002976BD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b/>
                <w:sz w:val="24"/>
                <w:szCs w:val="24"/>
              </w:rPr>
            </w:pPr>
            <w:r w:rsidRPr="00F92A8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b/>
                <w:sz w:val="24"/>
                <w:szCs w:val="24"/>
              </w:rPr>
            </w:pPr>
            <w:r w:rsidRPr="00F92A8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63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27260" w:rsidRPr="00F92A82" w:rsidTr="00E623B0">
        <w:tc>
          <w:tcPr>
            <w:tcW w:w="2276" w:type="dxa"/>
            <w:vMerge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2976BD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Произвольная приемка первичных бухгалтерских документов, которые рассматриваются как письменное доказательство совершения хозяйственной операции или получения разрешения на проведение хозяйственной операции. Проверка документов первичного учета по существу и арифметическая</w:t>
            </w: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27260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027260" w:rsidRPr="00F92A82" w:rsidTr="00E623B0">
        <w:tc>
          <w:tcPr>
            <w:tcW w:w="2276" w:type="dxa"/>
            <w:vMerge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3F7F19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82">
              <w:rPr>
                <w:rFonts w:ascii="Times New Roman" w:hAnsi="Times New Roman"/>
                <w:sz w:val="24"/>
                <w:szCs w:val="24"/>
              </w:rPr>
              <w:t>Приемка первичных унифицированных бухгалтерских документов на любых видах носителей. Проверка наличия в произвольных первичных бухгалтерских документах обязательных реквизитов.</w:t>
            </w:r>
          </w:p>
          <w:p w:rsidR="00027260" w:rsidRPr="00F92A82" w:rsidRDefault="0002726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Проведение формальной проверки документов, проверки по существу хозяйственной операции, арифметической проверки числовых итогов и данных отраженных в первичных бухгалтерских документах</w:t>
            </w: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27260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027260" w:rsidRPr="00F92A82" w:rsidTr="00E623B0">
        <w:tc>
          <w:tcPr>
            <w:tcW w:w="2276" w:type="dxa"/>
            <w:vMerge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027260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82">
              <w:rPr>
                <w:rFonts w:ascii="Times New Roman" w:hAnsi="Times New Roman"/>
                <w:sz w:val="24"/>
                <w:szCs w:val="24"/>
              </w:rPr>
              <w:t>Проведение группировки первичных бухгалтерских документов по ряду признаков.</w:t>
            </w:r>
          </w:p>
          <w:p w:rsidR="00027260" w:rsidRPr="00F92A82" w:rsidRDefault="00027260" w:rsidP="00027260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82">
              <w:rPr>
                <w:rFonts w:ascii="Times New Roman" w:hAnsi="Times New Roman"/>
                <w:sz w:val="24"/>
                <w:szCs w:val="24"/>
              </w:rPr>
              <w:t>Проведение таксировки и контировки первичных бухгалтерских документов. Организация документооборота на предприятии, в бухгалтерии предприятия.</w:t>
            </w:r>
          </w:p>
          <w:p w:rsidR="00027260" w:rsidRPr="00F92A82" w:rsidRDefault="0002726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Изучение номенклатуры дел.</w:t>
            </w: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27260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027260" w:rsidRPr="00F92A82" w:rsidTr="00E623B0">
        <w:tc>
          <w:tcPr>
            <w:tcW w:w="2276" w:type="dxa"/>
            <w:vMerge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Изучение общероссийского классификатора форм документов для учета ОС и НМА</w:t>
            </w: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27260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027260" w:rsidRPr="00F92A82" w:rsidTr="00E623B0">
        <w:tc>
          <w:tcPr>
            <w:tcW w:w="2276" w:type="dxa"/>
            <w:vMerge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Разработка плана счетов для учета ОС и НМА. Разбор и анализ плана счетов бухгалтерского учета финансово- хозяйственной деятельности организаций. Обоснование необходимость разработки рабочего плана счетов на основе типового плана счетов бухгалтерского учета финансово-хозяйственной деятельности. Поэтапное конструирование рабочего плана счетов бухгалтерского учета организации. Формирование рабочего плана счетов организации.</w:t>
            </w: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27260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027260" w:rsidRPr="00F92A82" w:rsidTr="00E623B0">
        <w:tc>
          <w:tcPr>
            <w:tcW w:w="2276" w:type="dxa"/>
            <w:vMerge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Разноска данных по ОС и НМА. Разноска данных по сгруппированным документам в ведомости учета затрат (расходов) - учетные регистры</w:t>
            </w: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27260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027260" w:rsidRPr="00F92A82" w:rsidTr="00E623B0">
        <w:tc>
          <w:tcPr>
            <w:tcW w:w="2276" w:type="dxa"/>
            <w:vMerge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Классифицировать ОС и НМА. Классифицировать имущество организации по экономическим признакам</w:t>
            </w: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27260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027260" w:rsidRPr="00F92A82" w:rsidTr="00E623B0">
        <w:tc>
          <w:tcPr>
            <w:tcW w:w="2276" w:type="dxa"/>
            <w:vMerge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Построение схемы классификации счетов ОС и НМА. Построение схемы классификации счетов по их отношению к балансу, по экономическому содержанию, по назначению и структуре</w:t>
            </w: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27260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027260" w:rsidRPr="00F92A82" w:rsidTr="00E623B0">
        <w:tc>
          <w:tcPr>
            <w:tcW w:w="2276" w:type="dxa"/>
            <w:vMerge w:val="restart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Составление бухгалтерских проводок по ОС и НМА. Составление бухгалтерских проводок по основным хозяйственным процессам и отражение их в журнале регистрации хозяйственных операций</w:t>
            </w: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27260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027260" w:rsidRPr="00F92A82" w:rsidTr="00E623B0">
        <w:tc>
          <w:tcPr>
            <w:tcW w:w="2276" w:type="dxa"/>
            <w:vMerge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Итоговое обобщение данных ОС и НМА. Итоговое обобщение данных текущего бухгалтерского учета</w:t>
            </w: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27260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027260" w:rsidRPr="00F92A82" w:rsidTr="00E623B0">
        <w:tc>
          <w:tcPr>
            <w:tcW w:w="2276" w:type="dxa"/>
            <w:vMerge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Составление оборотных ведомостей по ОС и НМА. Составление оборотных ведомостей по аналитическим счетам</w:t>
            </w: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27260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027260" w:rsidRPr="00F92A82" w:rsidTr="00E623B0">
        <w:tc>
          <w:tcPr>
            <w:tcW w:w="2276" w:type="dxa"/>
            <w:vMerge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Составление оборотных ведомостей по ОС и НМА. Составление оборотных ведомостей по синтетическим счетам</w:t>
            </w: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27260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027260" w:rsidRPr="00F92A82" w:rsidTr="00E623B0">
        <w:tc>
          <w:tcPr>
            <w:tcW w:w="2276" w:type="dxa"/>
            <w:vMerge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Заполнение первичных учетных документов по учету ОС</w:t>
            </w: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27260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027260" w:rsidRPr="00F92A82" w:rsidTr="00E623B0">
        <w:tc>
          <w:tcPr>
            <w:tcW w:w="2276" w:type="dxa"/>
            <w:vMerge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Заполнение первичных учетных документов по учету НМА</w:t>
            </w: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27260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027260" w:rsidRPr="00F92A82" w:rsidTr="00E623B0">
        <w:tc>
          <w:tcPr>
            <w:tcW w:w="2276" w:type="dxa"/>
            <w:vMerge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Решение ситуационных задач по учету ОС. Выполнение заданий по учету основных хозяйственных процессов в программе 1С:Бухгалтерия (формирование в программе учетной политики организации, подготовка первичных учетных документов для печати, формирование отчетов о движении имущества).</w:t>
            </w: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27260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027260" w:rsidRPr="00F92A82" w:rsidTr="00E623B0">
        <w:tc>
          <w:tcPr>
            <w:tcW w:w="2276" w:type="dxa"/>
            <w:vMerge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Решение ситуационных задач по учету амортизации ОС. Выполнение заданий по учету основных хозяйственных процессов в программе 1С:Бухгалтерия (формирование в программе учетной политики организации, подготовка первичных учетных документов для печати, формирование отчетов о движении имущества).</w:t>
            </w: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27260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027260" w:rsidRPr="00F92A82" w:rsidTr="00E623B0">
        <w:tc>
          <w:tcPr>
            <w:tcW w:w="2276" w:type="dxa"/>
            <w:vMerge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Решение ситуационных задач по учету НМА. Выполнение заданий по учету основных хозяйственных процессов в программе 1С:Бухгалтерия (формирование в программе учетной политики организации, подготовка первичных учетных документов для печати, формирование отчетов о движении имущества)</w:t>
            </w:r>
          </w:p>
        </w:tc>
        <w:tc>
          <w:tcPr>
            <w:tcW w:w="1417" w:type="dxa"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27260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027260" w:rsidRPr="00F92A82" w:rsidTr="00E623B0">
        <w:tc>
          <w:tcPr>
            <w:tcW w:w="2276" w:type="dxa"/>
            <w:vMerge/>
          </w:tcPr>
          <w:p w:rsidR="00027260" w:rsidRPr="00F92A82" w:rsidRDefault="0002726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027260" w:rsidRPr="00F92A82" w:rsidRDefault="0002726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Решение ситуационных задач по учету амортизации НМА. Выполнение заданий по учету основных хозяйственных процессов в программе 1С:Бухгалтерия (формирование в программе учетной политики организации, подготовка первичных учетных документов для печати, формирование отчетов о движении имущества).</w:t>
            </w:r>
          </w:p>
        </w:tc>
        <w:tc>
          <w:tcPr>
            <w:tcW w:w="1417" w:type="dxa"/>
          </w:tcPr>
          <w:p w:rsidR="00D873DB" w:rsidRPr="00F92A82" w:rsidRDefault="00D873DB" w:rsidP="00D873DB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27260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D873DB" w:rsidRPr="00F92A82" w:rsidTr="00E623B0">
        <w:tc>
          <w:tcPr>
            <w:tcW w:w="2276" w:type="dxa"/>
            <w:vMerge w:val="restart"/>
          </w:tcPr>
          <w:p w:rsidR="00D873DB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Тема 2. Ведение учета материально –производственных запасов и других активов организации</w:t>
            </w:r>
          </w:p>
        </w:tc>
        <w:tc>
          <w:tcPr>
            <w:tcW w:w="9456" w:type="dxa"/>
          </w:tcPr>
          <w:p w:rsidR="00D873DB" w:rsidRPr="00F92A82" w:rsidRDefault="00D873DB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b/>
                <w:sz w:val="24"/>
                <w:szCs w:val="24"/>
              </w:rPr>
            </w:pPr>
            <w:r w:rsidRPr="00F92A8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D873DB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b/>
                <w:sz w:val="24"/>
                <w:szCs w:val="24"/>
              </w:rPr>
            </w:pPr>
            <w:r w:rsidRPr="00F92A8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63" w:type="dxa"/>
          </w:tcPr>
          <w:p w:rsidR="00D873DB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73DB" w:rsidRPr="00F92A82" w:rsidTr="00E623B0">
        <w:tc>
          <w:tcPr>
            <w:tcW w:w="2276" w:type="dxa"/>
            <w:vMerge/>
          </w:tcPr>
          <w:p w:rsidR="00D873DB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D873DB" w:rsidRPr="00F92A82" w:rsidRDefault="00D873DB" w:rsidP="00F92A82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82">
              <w:rPr>
                <w:rFonts w:ascii="Times New Roman" w:hAnsi="Times New Roman"/>
                <w:sz w:val="24"/>
                <w:szCs w:val="24"/>
              </w:rPr>
              <w:t>Проведение группировки первичных бухгалтерских документов по учету МПЗ. Проведение таксировки и контировки первичных бухгалтерских документов. Организация документооборота на предприятии, в бухгалтерии предприятия.</w:t>
            </w:r>
          </w:p>
          <w:p w:rsidR="00F92A82" w:rsidRDefault="00D873DB" w:rsidP="00027260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Изучение номенклатуры дел. (2 уровень)</w:t>
            </w:r>
            <w:r w:rsidR="00F92A82" w:rsidRPr="00F92A82">
              <w:rPr>
                <w:sz w:val="24"/>
                <w:szCs w:val="24"/>
              </w:rPr>
              <w:t xml:space="preserve"> </w:t>
            </w:r>
          </w:p>
          <w:p w:rsidR="00D873DB" w:rsidRPr="00F92A82" w:rsidRDefault="00F92A82" w:rsidP="00027260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Изучение общероссийского классификатора форм документов для учета МПЗ</w:t>
            </w:r>
          </w:p>
        </w:tc>
        <w:tc>
          <w:tcPr>
            <w:tcW w:w="1417" w:type="dxa"/>
          </w:tcPr>
          <w:p w:rsidR="00D873DB" w:rsidRPr="00F92A82" w:rsidRDefault="00F92A82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D873DB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E623B0" w:rsidRPr="00F92A82" w:rsidTr="00E623B0">
        <w:tc>
          <w:tcPr>
            <w:tcW w:w="2276" w:type="dxa"/>
            <w:vMerge w:val="restart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E623B0" w:rsidRPr="00F92A82" w:rsidRDefault="00E623B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sz w:val="24"/>
                <w:szCs w:val="24"/>
              </w:rPr>
            </w:pPr>
            <w:r w:rsidRPr="00F92A82">
              <w:rPr>
                <w:rStyle w:val="10pt"/>
                <w:b w:val="0"/>
                <w:color w:val="000000"/>
                <w:sz w:val="24"/>
                <w:szCs w:val="24"/>
              </w:rPr>
              <w:t>Разработка плана счетов для учета МПЗ.</w:t>
            </w:r>
            <w:r w:rsidRPr="00F92A82">
              <w:rPr>
                <w:rStyle w:val="10pt"/>
                <w:color w:val="000000"/>
                <w:sz w:val="24"/>
                <w:szCs w:val="24"/>
              </w:rPr>
              <w:t xml:space="preserve"> </w:t>
            </w:r>
            <w:r w:rsidRPr="00F92A82">
              <w:rPr>
                <w:rStyle w:val="10pt1"/>
                <w:color w:val="000000"/>
                <w:sz w:val="24"/>
                <w:szCs w:val="24"/>
              </w:rPr>
              <w:t>Разбор и анализ плана счетов бухгалтерского учета финансово- хозяйственной деятельности организаций. Формирование рабочего плана счетов организации. (3 уровень)</w:t>
            </w:r>
          </w:p>
        </w:tc>
        <w:tc>
          <w:tcPr>
            <w:tcW w:w="1417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ОК 1-7, 9-11</w:t>
            </w:r>
            <w:r w:rsidRPr="00F92A82">
              <w:rPr>
                <w:sz w:val="24"/>
                <w:szCs w:val="24"/>
              </w:rPr>
              <w:br/>
              <w:t>ПК 1.1-1.4..</w:t>
            </w:r>
          </w:p>
        </w:tc>
      </w:tr>
      <w:tr w:rsidR="00E623B0" w:rsidRPr="00F92A82" w:rsidTr="00E623B0">
        <w:tc>
          <w:tcPr>
            <w:tcW w:w="2276" w:type="dxa"/>
            <w:vMerge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E623B0" w:rsidRPr="00F92A82" w:rsidRDefault="00E623B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F92A82">
              <w:rPr>
                <w:rStyle w:val="10pt"/>
                <w:b w:val="0"/>
                <w:color w:val="000000"/>
                <w:sz w:val="24"/>
                <w:szCs w:val="24"/>
              </w:rPr>
              <w:t>Разработка плана счетов для учета финансовых вложений.</w:t>
            </w:r>
            <w:r w:rsidRPr="00F92A82">
              <w:rPr>
                <w:rStyle w:val="10pt"/>
                <w:color w:val="000000"/>
                <w:sz w:val="24"/>
                <w:szCs w:val="24"/>
              </w:rPr>
              <w:t xml:space="preserve"> </w:t>
            </w:r>
            <w:r w:rsidRPr="00F92A82">
              <w:rPr>
                <w:rStyle w:val="10pt1"/>
                <w:color w:val="000000"/>
                <w:sz w:val="24"/>
                <w:szCs w:val="24"/>
              </w:rPr>
              <w:t>Разбор и анализ плана счетов бухгалтерского учета финансово- хозяйственной деятельности организаций. (3 уровень)</w:t>
            </w:r>
          </w:p>
        </w:tc>
        <w:tc>
          <w:tcPr>
            <w:tcW w:w="1417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E623B0" w:rsidRPr="00F92A82" w:rsidTr="00E623B0">
        <w:tc>
          <w:tcPr>
            <w:tcW w:w="2276" w:type="dxa"/>
            <w:vMerge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E623B0" w:rsidRPr="00F92A82" w:rsidRDefault="00E623B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F92A82">
              <w:rPr>
                <w:rStyle w:val="10pt"/>
                <w:b w:val="0"/>
                <w:color w:val="000000"/>
                <w:sz w:val="24"/>
                <w:szCs w:val="24"/>
              </w:rPr>
              <w:t>Составление бухгалтерских проводок по МПЗ</w:t>
            </w:r>
            <w:r w:rsidRPr="00F92A82">
              <w:rPr>
                <w:rStyle w:val="10pt1"/>
                <w:color w:val="000000"/>
                <w:sz w:val="24"/>
                <w:szCs w:val="24"/>
              </w:rPr>
              <w:t>. Составление бухгалтерских проводок по основным хозяйственным процессам и отражение их в журнале регистрации хозяйственных операций. (2 уровень)</w:t>
            </w:r>
          </w:p>
        </w:tc>
        <w:tc>
          <w:tcPr>
            <w:tcW w:w="1417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E623B0" w:rsidRPr="00F92A82" w:rsidTr="00E623B0">
        <w:tc>
          <w:tcPr>
            <w:tcW w:w="2276" w:type="dxa"/>
            <w:vMerge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E623B0" w:rsidRPr="00F92A82" w:rsidRDefault="00E623B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F92A82">
              <w:rPr>
                <w:rStyle w:val="10pt"/>
                <w:b w:val="0"/>
                <w:color w:val="000000"/>
                <w:sz w:val="24"/>
                <w:szCs w:val="24"/>
              </w:rPr>
              <w:t>Составление бухгалтерских проводок по финансовым вложениям</w:t>
            </w:r>
            <w:r w:rsidRPr="00F92A82">
              <w:rPr>
                <w:rStyle w:val="10pt"/>
                <w:color w:val="000000"/>
                <w:sz w:val="24"/>
                <w:szCs w:val="24"/>
              </w:rPr>
              <w:t xml:space="preserve">. </w:t>
            </w:r>
            <w:r w:rsidRPr="00F92A82">
              <w:rPr>
                <w:rStyle w:val="10pt1"/>
                <w:color w:val="000000"/>
                <w:sz w:val="24"/>
                <w:szCs w:val="24"/>
              </w:rPr>
              <w:t>Составление бухгалтерских проводок по основным хозяйственным процессам и отражение их в журнале регистрации хозяйственных операций. (2 уровень)</w:t>
            </w:r>
          </w:p>
        </w:tc>
        <w:tc>
          <w:tcPr>
            <w:tcW w:w="1417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E623B0" w:rsidRPr="00F92A82" w:rsidTr="00E623B0">
        <w:tc>
          <w:tcPr>
            <w:tcW w:w="2276" w:type="dxa"/>
            <w:vMerge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E623B0" w:rsidRPr="00F92A82" w:rsidRDefault="00E623B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F92A82">
              <w:rPr>
                <w:rStyle w:val="10pt"/>
                <w:b w:val="0"/>
                <w:color w:val="000000"/>
                <w:sz w:val="24"/>
                <w:szCs w:val="24"/>
              </w:rPr>
              <w:t>Составление бухгалтерских проводок по МПЗ и учету основного производства</w:t>
            </w:r>
            <w:r w:rsidRPr="00F92A82">
              <w:rPr>
                <w:rStyle w:val="10pt1"/>
                <w:color w:val="000000"/>
                <w:sz w:val="24"/>
                <w:szCs w:val="24"/>
              </w:rPr>
              <w:t>. Составление бухгалтерских проводок по основным хозяйственным процессам и отражение их в журнале регистрации хозяйственных операций. (2 уровень)</w:t>
            </w:r>
          </w:p>
        </w:tc>
        <w:tc>
          <w:tcPr>
            <w:tcW w:w="1417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E623B0" w:rsidRPr="00F92A82" w:rsidTr="00E623B0">
        <w:tc>
          <w:tcPr>
            <w:tcW w:w="2276" w:type="dxa"/>
            <w:vMerge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E623B0" w:rsidRPr="00F92A82" w:rsidRDefault="00E623B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F92A82">
              <w:rPr>
                <w:rStyle w:val="10pt"/>
                <w:b w:val="0"/>
                <w:color w:val="000000"/>
                <w:sz w:val="24"/>
                <w:szCs w:val="24"/>
              </w:rPr>
              <w:t>Составление бухгалтерских проводок по учету вспомогательного производства</w:t>
            </w:r>
            <w:r w:rsidRPr="00F92A82">
              <w:rPr>
                <w:rStyle w:val="10pt1"/>
                <w:color w:val="000000"/>
                <w:sz w:val="24"/>
                <w:szCs w:val="24"/>
              </w:rPr>
              <w:t>. Составление бухгалтерских проводок по основным хозяйственным процессам и отражение их в журнале регистрации хозяйственных операций. (2 уровень)</w:t>
            </w:r>
          </w:p>
        </w:tc>
        <w:tc>
          <w:tcPr>
            <w:tcW w:w="1417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E623B0" w:rsidRPr="00F92A82" w:rsidTr="00E623B0">
        <w:tc>
          <w:tcPr>
            <w:tcW w:w="2276" w:type="dxa"/>
            <w:vMerge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E623B0" w:rsidRPr="00F92A82" w:rsidRDefault="00E623B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F92A82">
              <w:rPr>
                <w:rStyle w:val="10pt"/>
                <w:b w:val="0"/>
                <w:color w:val="000000"/>
                <w:sz w:val="24"/>
                <w:szCs w:val="24"/>
              </w:rPr>
              <w:t>Составление бухгалтерских проводок по учету ОХР и ОПР.</w:t>
            </w:r>
            <w:r w:rsidRPr="00F92A82">
              <w:rPr>
                <w:rStyle w:val="10pt"/>
                <w:color w:val="000000"/>
                <w:sz w:val="24"/>
                <w:szCs w:val="24"/>
              </w:rPr>
              <w:t xml:space="preserve"> </w:t>
            </w:r>
            <w:r w:rsidRPr="00F92A82">
              <w:rPr>
                <w:rStyle w:val="10pt1"/>
                <w:color w:val="000000"/>
                <w:sz w:val="24"/>
                <w:szCs w:val="24"/>
              </w:rPr>
              <w:t>Составление бухгалтерских проводок по основным хозяйственным процессам и отражение их в журнале регистрации хозяйственных операций</w:t>
            </w:r>
            <w:r w:rsidRPr="00F92A82">
              <w:rPr>
                <w:rStyle w:val="10pt"/>
                <w:color w:val="000000"/>
                <w:sz w:val="24"/>
                <w:szCs w:val="24"/>
              </w:rPr>
              <w:t xml:space="preserve">. </w:t>
            </w:r>
            <w:r w:rsidRPr="00F92A82">
              <w:rPr>
                <w:rStyle w:val="10pt1"/>
                <w:color w:val="000000"/>
                <w:sz w:val="24"/>
                <w:szCs w:val="24"/>
              </w:rPr>
              <w:t>(2 уровень)</w:t>
            </w:r>
          </w:p>
        </w:tc>
        <w:tc>
          <w:tcPr>
            <w:tcW w:w="1417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E623B0" w:rsidRPr="00F92A82" w:rsidTr="00E623B0">
        <w:tc>
          <w:tcPr>
            <w:tcW w:w="2276" w:type="dxa"/>
            <w:vMerge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E623B0" w:rsidRPr="00F92A82" w:rsidRDefault="00E623B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F92A82">
              <w:rPr>
                <w:rStyle w:val="10pt"/>
                <w:b w:val="0"/>
                <w:color w:val="000000"/>
                <w:sz w:val="24"/>
                <w:szCs w:val="24"/>
              </w:rPr>
              <w:t>Составление бухгалтерских проводок по учету расчетов с поставщиками</w:t>
            </w:r>
            <w:r w:rsidRPr="00F92A82">
              <w:rPr>
                <w:rStyle w:val="10pt"/>
                <w:color w:val="000000"/>
                <w:sz w:val="24"/>
                <w:szCs w:val="24"/>
              </w:rPr>
              <w:t xml:space="preserve">. </w:t>
            </w:r>
            <w:r w:rsidRPr="00F92A82">
              <w:rPr>
                <w:rStyle w:val="10pt1"/>
                <w:color w:val="000000"/>
                <w:sz w:val="24"/>
                <w:szCs w:val="24"/>
              </w:rPr>
              <w:t>Составление бухгалтерских проводок по основным хозяйственным процессам и отражение их в журнале регистрации хозяйственных операций. (2 уровень)</w:t>
            </w:r>
          </w:p>
        </w:tc>
        <w:tc>
          <w:tcPr>
            <w:tcW w:w="1417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E623B0" w:rsidRPr="00F92A82" w:rsidTr="00E623B0">
        <w:tc>
          <w:tcPr>
            <w:tcW w:w="2276" w:type="dxa"/>
            <w:vMerge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E623B0" w:rsidRPr="00F92A82" w:rsidRDefault="00E623B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F92A82">
              <w:rPr>
                <w:rStyle w:val="10pt"/>
                <w:b w:val="0"/>
                <w:color w:val="000000"/>
                <w:sz w:val="24"/>
                <w:szCs w:val="24"/>
              </w:rPr>
              <w:t>Составление бухгалтерских проводок по учету расчетов с покупателями</w:t>
            </w:r>
            <w:r w:rsidRPr="00F92A82">
              <w:rPr>
                <w:rStyle w:val="10pt"/>
                <w:color w:val="000000"/>
                <w:sz w:val="24"/>
                <w:szCs w:val="24"/>
              </w:rPr>
              <w:t xml:space="preserve">. </w:t>
            </w:r>
            <w:r w:rsidRPr="00F92A82">
              <w:rPr>
                <w:rStyle w:val="10pt1"/>
                <w:color w:val="000000"/>
                <w:sz w:val="24"/>
                <w:szCs w:val="24"/>
              </w:rPr>
              <w:t>Составление бухгалтерских проводок по основным хозяйственным процессам и отражение их в журнале регистрации хозяйственных операций. (2 уровень)</w:t>
            </w:r>
          </w:p>
        </w:tc>
        <w:tc>
          <w:tcPr>
            <w:tcW w:w="1417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E623B0" w:rsidRPr="00F92A82" w:rsidTr="00E623B0">
        <w:tc>
          <w:tcPr>
            <w:tcW w:w="2276" w:type="dxa"/>
            <w:vMerge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E623B0" w:rsidRPr="00F92A82" w:rsidRDefault="00E623B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F92A82">
              <w:rPr>
                <w:rStyle w:val="10pt"/>
                <w:b w:val="0"/>
                <w:color w:val="000000"/>
                <w:sz w:val="24"/>
                <w:szCs w:val="24"/>
              </w:rPr>
              <w:t>Заполнение первичных учетных документов по учету МПЗ.</w:t>
            </w:r>
            <w:r w:rsidRPr="00F92A82">
              <w:rPr>
                <w:rStyle w:val="10pt"/>
                <w:color w:val="000000"/>
                <w:sz w:val="24"/>
                <w:szCs w:val="24"/>
              </w:rPr>
              <w:t xml:space="preserve"> </w:t>
            </w:r>
            <w:r w:rsidRPr="00F92A82">
              <w:rPr>
                <w:rStyle w:val="10pt1"/>
                <w:color w:val="000000"/>
                <w:sz w:val="24"/>
                <w:szCs w:val="24"/>
              </w:rPr>
              <w:t>(2 уровень)</w:t>
            </w:r>
          </w:p>
        </w:tc>
        <w:tc>
          <w:tcPr>
            <w:tcW w:w="1417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E623B0" w:rsidRPr="00F92A82" w:rsidTr="00E623B0">
        <w:tc>
          <w:tcPr>
            <w:tcW w:w="2276" w:type="dxa"/>
            <w:vMerge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E623B0" w:rsidRPr="00F92A82" w:rsidRDefault="00E623B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F92A82">
              <w:rPr>
                <w:rStyle w:val="10pt"/>
                <w:b w:val="0"/>
                <w:color w:val="000000"/>
                <w:sz w:val="24"/>
                <w:szCs w:val="24"/>
              </w:rPr>
              <w:t>Заполнение первичных учетных документов по учету ГП в общественном питании</w:t>
            </w:r>
            <w:r w:rsidRPr="00F92A82">
              <w:rPr>
                <w:rStyle w:val="10pt"/>
                <w:color w:val="000000"/>
                <w:sz w:val="24"/>
                <w:szCs w:val="24"/>
              </w:rPr>
              <w:t xml:space="preserve">. </w:t>
            </w:r>
            <w:r w:rsidRPr="00F92A82">
              <w:rPr>
                <w:rStyle w:val="10pt1"/>
                <w:color w:val="000000"/>
                <w:sz w:val="24"/>
                <w:szCs w:val="24"/>
              </w:rPr>
              <w:t>(2 уровень)</w:t>
            </w:r>
          </w:p>
        </w:tc>
        <w:tc>
          <w:tcPr>
            <w:tcW w:w="1417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E623B0" w:rsidRPr="00F92A82" w:rsidTr="00E623B0">
        <w:tc>
          <w:tcPr>
            <w:tcW w:w="2276" w:type="dxa"/>
            <w:vMerge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E623B0" w:rsidRDefault="00E623B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rStyle w:val="10pt1"/>
                <w:color w:val="000000"/>
                <w:sz w:val="24"/>
                <w:szCs w:val="24"/>
              </w:rPr>
            </w:pPr>
            <w:r w:rsidRPr="00F92A82">
              <w:rPr>
                <w:rStyle w:val="10pt"/>
                <w:b w:val="0"/>
                <w:color w:val="000000"/>
                <w:sz w:val="24"/>
                <w:szCs w:val="24"/>
              </w:rPr>
              <w:t>Решение ситуационных задач по учету МПЗ.</w:t>
            </w:r>
            <w:r w:rsidRPr="00F92A82">
              <w:rPr>
                <w:rStyle w:val="10pt"/>
                <w:color w:val="000000"/>
                <w:sz w:val="24"/>
                <w:szCs w:val="24"/>
              </w:rPr>
              <w:t xml:space="preserve"> </w:t>
            </w:r>
            <w:r w:rsidRPr="00F92A82">
              <w:rPr>
                <w:rStyle w:val="10pt1"/>
                <w:color w:val="000000"/>
                <w:sz w:val="24"/>
                <w:szCs w:val="24"/>
              </w:rPr>
              <w:t>Выполнение заданий по учету основных хозяйственных процессов в программе 1С:Бухгалтерия (формирование в программе учетной политики организации, подготовка первичных учетных документов для печати, формирование отчетов о движении имущества). (2 уровень)</w:t>
            </w:r>
          </w:p>
          <w:p w:rsidR="00E623B0" w:rsidRPr="00F92A82" w:rsidRDefault="00E623B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E623B0" w:rsidRPr="00F92A82" w:rsidTr="00E623B0">
        <w:tc>
          <w:tcPr>
            <w:tcW w:w="2276" w:type="dxa"/>
            <w:vMerge w:val="restart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E623B0" w:rsidRPr="00F92A82" w:rsidRDefault="00E623B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F92A82">
              <w:rPr>
                <w:rStyle w:val="10pt"/>
                <w:b w:val="0"/>
                <w:color w:val="000000"/>
                <w:sz w:val="24"/>
                <w:szCs w:val="24"/>
              </w:rPr>
              <w:t>Решение ситуационных задач по учету НЗП.</w:t>
            </w:r>
            <w:r w:rsidRPr="00F92A82">
              <w:rPr>
                <w:rStyle w:val="10pt"/>
                <w:color w:val="000000"/>
                <w:sz w:val="24"/>
                <w:szCs w:val="24"/>
              </w:rPr>
              <w:t xml:space="preserve"> </w:t>
            </w:r>
            <w:r w:rsidRPr="00F92A82">
              <w:rPr>
                <w:rStyle w:val="10pt1"/>
                <w:color w:val="000000"/>
                <w:sz w:val="24"/>
                <w:szCs w:val="24"/>
              </w:rPr>
              <w:t>Выполнение заданий по учету основных хозяйственных процессов в программе 1С:Бухгалтерия (формирование в программе учетной политики организации, подготовка первичных учетных документов для печати, формирование отчетов о движении имущества). (2 уровень)</w:t>
            </w:r>
          </w:p>
        </w:tc>
        <w:tc>
          <w:tcPr>
            <w:tcW w:w="1417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E623B0" w:rsidRPr="00F92A82" w:rsidTr="00E623B0">
        <w:tc>
          <w:tcPr>
            <w:tcW w:w="2276" w:type="dxa"/>
            <w:vMerge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E623B0" w:rsidRPr="00F92A82" w:rsidRDefault="00E623B0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F92A82">
              <w:rPr>
                <w:rStyle w:val="10pt"/>
                <w:b w:val="0"/>
                <w:color w:val="000000"/>
                <w:sz w:val="24"/>
                <w:szCs w:val="24"/>
              </w:rPr>
              <w:t>Решение ситуационных задач по учету финансовых вложений</w:t>
            </w:r>
            <w:r w:rsidRPr="00F92A82">
              <w:rPr>
                <w:rStyle w:val="10pt"/>
                <w:color w:val="000000"/>
                <w:sz w:val="24"/>
                <w:szCs w:val="24"/>
              </w:rPr>
              <w:t xml:space="preserve">. </w:t>
            </w:r>
            <w:r w:rsidRPr="00F92A82">
              <w:rPr>
                <w:rStyle w:val="10pt1"/>
                <w:color w:val="000000"/>
                <w:sz w:val="24"/>
                <w:szCs w:val="24"/>
              </w:rPr>
              <w:t>Выполнение заданий по учету основных хозяйственных процессов в программе 1С:Бухгалтерия (формирование в программе учетной политики организации, подготовка первичных учетных документов для печати, формирование отчетов о движении имущества). (2 уровень)</w:t>
            </w:r>
          </w:p>
        </w:tc>
        <w:tc>
          <w:tcPr>
            <w:tcW w:w="1417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E623B0" w:rsidRPr="00F92A82" w:rsidTr="00E623B0">
        <w:tc>
          <w:tcPr>
            <w:tcW w:w="2276" w:type="dxa"/>
            <w:vMerge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E623B0" w:rsidRPr="00F92A82" w:rsidRDefault="00E623B0" w:rsidP="00D873DB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F92A82">
              <w:rPr>
                <w:rStyle w:val="10pt"/>
                <w:b w:val="0"/>
                <w:color w:val="000000"/>
                <w:sz w:val="24"/>
                <w:szCs w:val="24"/>
              </w:rPr>
              <w:t xml:space="preserve">Подготовка отчетов по </w:t>
            </w:r>
            <w:r w:rsidR="005B0BCF">
              <w:rPr>
                <w:rStyle w:val="10pt"/>
                <w:b w:val="0"/>
                <w:color w:val="000000"/>
                <w:sz w:val="24"/>
                <w:szCs w:val="24"/>
              </w:rPr>
              <w:t>практической подготовке (</w:t>
            </w:r>
            <w:r w:rsidRPr="00F92A82">
              <w:rPr>
                <w:rStyle w:val="10pt"/>
                <w:b w:val="0"/>
                <w:color w:val="000000"/>
                <w:sz w:val="24"/>
                <w:szCs w:val="24"/>
              </w:rPr>
              <w:t>учебной практике</w:t>
            </w:r>
            <w:r w:rsidR="005B0BCF">
              <w:rPr>
                <w:rStyle w:val="10pt"/>
                <w:b w:val="0"/>
                <w:color w:val="000000"/>
                <w:sz w:val="24"/>
                <w:szCs w:val="24"/>
              </w:rPr>
              <w:t>)</w:t>
            </w:r>
            <w:r w:rsidRPr="00F92A82">
              <w:rPr>
                <w:rStyle w:val="10pt1"/>
                <w:color w:val="000000"/>
                <w:sz w:val="24"/>
                <w:szCs w:val="24"/>
              </w:rPr>
              <w:t>. Подготовка  презентации (2 уровень)</w:t>
            </w:r>
          </w:p>
        </w:tc>
        <w:tc>
          <w:tcPr>
            <w:tcW w:w="1417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E623B0" w:rsidRPr="00F92A82" w:rsidRDefault="00E623B0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  <w:r w:rsidRPr="00F92A82">
              <w:rPr>
                <w:color w:val="000000"/>
                <w:spacing w:val="1"/>
                <w:sz w:val="24"/>
                <w:szCs w:val="24"/>
              </w:rPr>
              <w:t>ОК 1-7, 9-11</w:t>
            </w:r>
            <w:r w:rsidRPr="00F92A82">
              <w:rPr>
                <w:color w:val="000000"/>
                <w:spacing w:val="1"/>
                <w:sz w:val="24"/>
                <w:szCs w:val="24"/>
              </w:rPr>
              <w:br/>
              <w:t>ПК 1.1-1.4.</w:t>
            </w:r>
          </w:p>
        </w:tc>
      </w:tr>
      <w:tr w:rsidR="00D873DB" w:rsidRPr="00F92A82" w:rsidTr="00E623B0">
        <w:tc>
          <w:tcPr>
            <w:tcW w:w="2276" w:type="dxa"/>
          </w:tcPr>
          <w:p w:rsidR="00D873DB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6" w:type="dxa"/>
          </w:tcPr>
          <w:p w:rsidR="00D873DB" w:rsidRPr="00F92A82" w:rsidRDefault="00D873DB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rStyle w:val="10pt"/>
                <w:b w:val="0"/>
                <w:color w:val="000000"/>
                <w:sz w:val="24"/>
                <w:szCs w:val="24"/>
              </w:rPr>
            </w:pPr>
            <w:r w:rsidRPr="00F92A82">
              <w:rPr>
                <w:rStyle w:val="10pt"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</w:tcPr>
          <w:p w:rsidR="00D873DB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b/>
                <w:sz w:val="24"/>
                <w:szCs w:val="24"/>
              </w:rPr>
            </w:pPr>
            <w:r w:rsidRPr="00F92A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D873DB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D873DB" w:rsidRPr="00F92A82" w:rsidTr="00E623B0">
        <w:tc>
          <w:tcPr>
            <w:tcW w:w="11732" w:type="dxa"/>
            <w:gridSpan w:val="2"/>
          </w:tcPr>
          <w:p w:rsidR="00D873DB" w:rsidRPr="00F92A82" w:rsidRDefault="00D873DB" w:rsidP="003F7F19">
            <w:pPr>
              <w:pStyle w:val="a4"/>
              <w:shd w:val="clear" w:color="auto" w:fill="auto"/>
              <w:spacing w:before="0" w:line="260" w:lineRule="exact"/>
              <w:ind w:right="2"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F92A82">
              <w:rPr>
                <w:rStyle w:val="10pt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873DB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b/>
                <w:sz w:val="24"/>
                <w:szCs w:val="24"/>
              </w:rPr>
            </w:pPr>
            <w:r w:rsidRPr="00F92A82">
              <w:rPr>
                <w:b/>
                <w:sz w:val="24"/>
                <w:szCs w:val="24"/>
              </w:rPr>
              <w:t>72</w:t>
            </w:r>
          </w:p>
          <w:p w:rsidR="00D873DB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b/>
                <w:sz w:val="24"/>
                <w:szCs w:val="24"/>
              </w:rPr>
            </w:pPr>
            <w:r w:rsidRPr="00F92A82">
              <w:rPr>
                <w:b/>
                <w:sz w:val="24"/>
                <w:szCs w:val="24"/>
              </w:rPr>
              <w:t>(2 недели)</w:t>
            </w:r>
          </w:p>
        </w:tc>
        <w:tc>
          <w:tcPr>
            <w:tcW w:w="1863" w:type="dxa"/>
          </w:tcPr>
          <w:p w:rsidR="00D873DB" w:rsidRPr="00F92A82" w:rsidRDefault="00D873DB" w:rsidP="0094527A">
            <w:pPr>
              <w:pStyle w:val="a4"/>
              <w:shd w:val="clear" w:color="auto" w:fill="auto"/>
              <w:spacing w:before="0" w:line="260" w:lineRule="exact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</w:tbl>
    <w:p w:rsidR="00EB3F22" w:rsidRDefault="00EB3F22" w:rsidP="0094527A">
      <w:pPr>
        <w:pStyle w:val="a4"/>
        <w:shd w:val="clear" w:color="auto" w:fill="auto"/>
        <w:spacing w:before="0" w:line="260" w:lineRule="exact"/>
        <w:ind w:right="2" w:firstLine="0"/>
        <w:jc w:val="center"/>
        <w:rPr>
          <w:b/>
          <w:sz w:val="28"/>
          <w:szCs w:val="28"/>
        </w:rPr>
      </w:pPr>
    </w:p>
    <w:p w:rsidR="00EB3F22" w:rsidRPr="00075CE8" w:rsidRDefault="00EB3F22" w:rsidP="0094527A">
      <w:pPr>
        <w:pStyle w:val="a4"/>
        <w:shd w:val="clear" w:color="auto" w:fill="auto"/>
        <w:spacing w:before="0" w:line="260" w:lineRule="exact"/>
        <w:ind w:right="2" w:firstLine="0"/>
        <w:jc w:val="center"/>
        <w:rPr>
          <w:b/>
          <w:sz w:val="28"/>
          <w:szCs w:val="28"/>
        </w:rPr>
      </w:pPr>
    </w:p>
    <w:p w:rsidR="0060324F" w:rsidRDefault="0060324F" w:rsidP="008F4364">
      <w:pPr>
        <w:pStyle w:val="30"/>
        <w:shd w:val="clear" w:color="auto" w:fill="auto"/>
        <w:spacing w:before="0" w:after="252" w:line="260" w:lineRule="exact"/>
        <w:jc w:val="both"/>
        <w:rPr>
          <w:rStyle w:val="3"/>
          <w:b/>
          <w:bCs/>
          <w:color w:val="000000"/>
        </w:rPr>
        <w:sectPr w:rsidR="0060324F" w:rsidSect="0060324F">
          <w:pgSz w:w="16834" w:h="11909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  <w:bookmarkStart w:id="5" w:name="bookmark10"/>
    </w:p>
    <w:bookmarkEnd w:id="5"/>
    <w:p w:rsidR="00075CE8" w:rsidRPr="00075CE8" w:rsidRDefault="00075CE8" w:rsidP="00896710">
      <w:pPr>
        <w:pStyle w:val="a4"/>
        <w:shd w:val="clear" w:color="auto" w:fill="auto"/>
        <w:spacing w:before="0" w:line="317" w:lineRule="exact"/>
        <w:ind w:left="120" w:firstLine="0"/>
        <w:rPr>
          <w:rStyle w:val="13"/>
          <w:b/>
          <w:color w:val="000000"/>
          <w:sz w:val="28"/>
          <w:szCs w:val="28"/>
        </w:rPr>
      </w:pPr>
      <w:r w:rsidRPr="00075CE8">
        <w:rPr>
          <w:rStyle w:val="13"/>
          <w:b/>
          <w:color w:val="000000"/>
          <w:sz w:val="28"/>
          <w:szCs w:val="28"/>
        </w:rPr>
        <w:lastRenderedPageBreak/>
        <w:t>Примечание</w:t>
      </w:r>
    </w:p>
    <w:p w:rsidR="00930F31" w:rsidRPr="002571A4" w:rsidRDefault="00930F31" w:rsidP="00896710">
      <w:pPr>
        <w:pStyle w:val="a4"/>
        <w:shd w:val="clear" w:color="auto" w:fill="auto"/>
        <w:spacing w:before="0" w:line="317" w:lineRule="exact"/>
        <w:ind w:left="120" w:firstLine="0"/>
        <w:rPr>
          <w:sz w:val="28"/>
          <w:szCs w:val="28"/>
        </w:rPr>
      </w:pPr>
      <w:r w:rsidRPr="002571A4">
        <w:rPr>
          <w:rStyle w:val="13"/>
          <w:color w:val="000000"/>
          <w:sz w:val="28"/>
          <w:szCs w:val="28"/>
        </w:rPr>
        <w:t>Для характеристики уровня усвоения учебного материала используются следующие обозначения:</w:t>
      </w:r>
    </w:p>
    <w:p w:rsidR="00930F31" w:rsidRPr="002571A4" w:rsidRDefault="00930F31" w:rsidP="00896710">
      <w:pPr>
        <w:pStyle w:val="a4"/>
        <w:numPr>
          <w:ilvl w:val="0"/>
          <w:numId w:val="4"/>
        </w:numPr>
        <w:shd w:val="clear" w:color="auto" w:fill="auto"/>
        <w:tabs>
          <w:tab w:val="left" w:pos="320"/>
        </w:tabs>
        <w:spacing w:before="0" w:line="317" w:lineRule="exact"/>
        <w:ind w:left="120" w:firstLine="0"/>
        <w:rPr>
          <w:sz w:val="28"/>
          <w:szCs w:val="28"/>
        </w:rPr>
      </w:pPr>
      <w:r w:rsidRPr="002571A4">
        <w:rPr>
          <w:rStyle w:val="13"/>
          <w:color w:val="000000"/>
          <w:sz w:val="28"/>
          <w:szCs w:val="28"/>
        </w:rPr>
        <w:t>уровень - ознакомительный (узнавание ранее изученных объектов, свойств);</w:t>
      </w:r>
    </w:p>
    <w:p w:rsidR="00930F31" w:rsidRPr="002571A4" w:rsidRDefault="00930F31" w:rsidP="00896710">
      <w:pPr>
        <w:pStyle w:val="a4"/>
        <w:numPr>
          <w:ilvl w:val="0"/>
          <w:numId w:val="4"/>
        </w:numPr>
        <w:shd w:val="clear" w:color="auto" w:fill="auto"/>
        <w:tabs>
          <w:tab w:val="left" w:pos="320"/>
        </w:tabs>
        <w:spacing w:before="0" w:line="317" w:lineRule="exact"/>
        <w:ind w:left="120" w:firstLine="0"/>
        <w:rPr>
          <w:sz w:val="28"/>
          <w:szCs w:val="28"/>
        </w:rPr>
      </w:pPr>
      <w:r w:rsidRPr="002571A4">
        <w:rPr>
          <w:rStyle w:val="13"/>
          <w:color w:val="000000"/>
          <w:sz w:val="28"/>
          <w:szCs w:val="28"/>
        </w:rPr>
        <w:t>уровень - репродуктивный (выполнение деятельности по образцу, инструкции или под руководством);</w:t>
      </w:r>
    </w:p>
    <w:p w:rsidR="00930F31" w:rsidRPr="00E623B0" w:rsidRDefault="00930F31" w:rsidP="008F4364">
      <w:pPr>
        <w:pStyle w:val="a4"/>
        <w:numPr>
          <w:ilvl w:val="0"/>
          <w:numId w:val="4"/>
        </w:numPr>
        <w:shd w:val="clear" w:color="auto" w:fill="auto"/>
        <w:tabs>
          <w:tab w:val="left" w:pos="320"/>
        </w:tabs>
        <w:spacing w:before="0" w:line="317" w:lineRule="exact"/>
        <w:ind w:left="120" w:firstLine="0"/>
        <w:rPr>
          <w:rStyle w:val="13"/>
          <w:sz w:val="28"/>
          <w:szCs w:val="28"/>
        </w:rPr>
      </w:pPr>
      <w:r w:rsidRPr="002571A4">
        <w:rPr>
          <w:rStyle w:val="13"/>
          <w:color w:val="000000"/>
          <w:sz w:val="28"/>
          <w:szCs w:val="28"/>
        </w:rPr>
        <w:t>уровень - продуктивный (планирование и самостоятельное выполнение деятельности, решения проблемных задач).</w:t>
      </w:r>
    </w:p>
    <w:p w:rsidR="00E623B0" w:rsidRPr="002571A4" w:rsidRDefault="00E623B0" w:rsidP="008F4364">
      <w:pPr>
        <w:pStyle w:val="a4"/>
        <w:numPr>
          <w:ilvl w:val="0"/>
          <w:numId w:val="4"/>
        </w:numPr>
        <w:shd w:val="clear" w:color="auto" w:fill="auto"/>
        <w:tabs>
          <w:tab w:val="left" w:pos="320"/>
        </w:tabs>
        <w:spacing w:before="0" w:line="317" w:lineRule="exact"/>
        <w:ind w:left="120" w:firstLine="0"/>
        <w:rPr>
          <w:sz w:val="28"/>
          <w:szCs w:val="28"/>
        </w:rPr>
        <w:sectPr w:rsidR="00E623B0" w:rsidRPr="002571A4" w:rsidSect="0060324F"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F4364" w:rsidRPr="008F4364" w:rsidRDefault="008F4364" w:rsidP="008F4364">
      <w:pPr>
        <w:pStyle w:val="61"/>
        <w:shd w:val="clear" w:color="auto" w:fill="auto"/>
        <w:tabs>
          <w:tab w:val="left" w:pos="756"/>
        </w:tabs>
        <w:spacing w:after="45" w:line="260" w:lineRule="exact"/>
        <w:ind w:firstLine="0"/>
        <w:jc w:val="both"/>
        <w:rPr>
          <w:rStyle w:val="60"/>
          <w:b/>
          <w:bCs/>
        </w:rPr>
      </w:pPr>
    </w:p>
    <w:p w:rsidR="00930F31" w:rsidRPr="00FE4F77" w:rsidRDefault="002571A4" w:rsidP="002571A4">
      <w:pPr>
        <w:pStyle w:val="1"/>
      </w:pPr>
      <w:bookmarkStart w:id="6" w:name="_Toc87878564"/>
      <w:r w:rsidRPr="00FE4F77">
        <w:rPr>
          <w:rStyle w:val="60"/>
          <w:b/>
          <w:bCs/>
          <w:color w:val="000000"/>
          <w:sz w:val="28"/>
          <w:szCs w:val="28"/>
        </w:rPr>
        <w:t xml:space="preserve">3. </w:t>
      </w:r>
      <w:r w:rsidR="00930F31" w:rsidRPr="00FE4F77">
        <w:rPr>
          <w:rStyle w:val="60"/>
          <w:b/>
          <w:bCs/>
          <w:color w:val="000000"/>
          <w:sz w:val="28"/>
          <w:szCs w:val="28"/>
        </w:rPr>
        <w:t>УСЛОВИЯ РЕАЛИЗАЦИИ РАБОЧЕЙ УЧЕБНОЙ ПРОГРАММЫ</w:t>
      </w:r>
      <w:r w:rsidR="000C30CE">
        <w:rPr>
          <w:rStyle w:val="60"/>
          <w:b/>
          <w:bCs/>
          <w:color w:val="000000"/>
          <w:sz w:val="28"/>
          <w:szCs w:val="28"/>
        </w:rPr>
        <w:t xml:space="preserve"> ПРАКТИЧЕСКОЙ ПОДГОТОВКИ (</w:t>
      </w:r>
      <w:r w:rsidR="00930F31" w:rsidRPr="00FE4F77">
        <w:rPr>
          <w:rStyle w:val="60"/>
          <w:b/>
          <w:bCs/>
          <w:color w:val="000000"/>
          <w:sz w:val="28"/>
          <w:szCs w:val="28"/>
        </w:rPr>
        <w:t>УЧЕБНОЙ ПРАКТИКИ</w:t>
      </w:r>
      <w:r w:rsidR="000C30CE">
        <w:rPr>
          <w:rStyle w:val="60"/>
          <w:b/>
          <w:bCs/>
          <w:color w:val="000000"/>
          <w:sz w:val="28"/>
          <w:szCs w:val="28"/>
        </w:rPr>
        <w:t>)</w:t>
      </w:r>
      <w:bookmarkEnd w:id="6"/>
      <w:r w:rsidR="000C30CE">
        <w:rPr>
          <w:rStyle w:val="60"/>
          <w:b/>
          <w:bCs/>
          <w:color w:val="000000"/>
          <w:sz w:val="28"/>
          <w:szCs w:val="28"/>
        </w:rPr>
        <w:tab/>
      </w:r>
    </w:p>
    <w:p w:rsidR="008F4364" w:rsidRPr="008F4364" w:rsidRDefault="008F4364" w:rsidP="008F4364">
      <w:pPr>
        <w:pStyle w:val="61"/>
        <w:shd w:val="clear" w:color="auto" w:fill="auto"/>
        <w:tabs>
          <w:tab w:val="left" w:pos="1126"/>
        </w:tabs>
        <w:spacing w:after="29" w:line="260" w:lineRule="exact"/>
        <w:ind w:firstLine="0"/>
        <w:jc w:val="both"/>
        <w:rPr>
          <w:rStyle w:val="60"/>
          <w:b/>
          <w:bCs/>
        </w:rPr>
      </w:pPr>
    </w:p>
    <w:p w:rsidR="00930F31" w:rsidRPr="002571A4" w:rsidRDefault="002571A4" w:rsidP="002571A4">
      <w:pPr>
        <w:pStyle w:val="61"/>
        <w:shd w:val="clear" w:color="auto" w:fill="auto"/>
        <w:tabs>
          <w:tab w:val="left" w:pos="1126"/>
        </w:tabs>
        <w:spacing w:after="29" w:line="260" w:lineRule="exact"/>
        <w:ind w:left="600" w:firstLine="0"/>
        <w:jc w:val="both"/>
        <w:rPr>
          <w:rStyle w:val="60"/>
          <w:b/>
          <w:bCs/>
          <w:sz w:val="28"/>
          <w:szCs w:val="28"/>
        </w:rPr>
      </w:pPr>
      <w:r w:rsidRPr="002571A4">
        <w:rPr>
          <w:rStyle w:val="60"/>
          <w:b/>
          <w:bCs/>
          <w:color w:val="000000"/>
          <w:sz w:val="28"/>
          <w:szCs w:val="28"/>
        </w:rPr>
        <w:t xml:space="preserve">3.1. </w:t>
      </w:r>
      <w:r w:rsidR="00930F31" w:rsidRPr="002571A4">
        <w:rPr>
          <w:rStyle w:val="60"/>
          <w:b/>
          <w:bCs/>
          <w:color w:val="000000"/>
          <w:sz w:val="28"/>
          <w:szCs w:val="28"/>
        </w:rPr>
        <w:t>Материально-техническое обеспечение</w:t>
      </w:r>
    </w:p>
    <w:p w:rsidR="007F01D7" w:rsidRDefault="002571A4" w:rsidP="002A3183">
      <w:pPr>
        <w:pStyle w:val="aa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в </w:t>
      </w:r>
      <w:r w:rsidR="00F92D69">
        <w:rPr>
          <w:rFonts w:ascii="Times New Roman" w:hAnsi="Times New Roman"/>
          <w:sz w:val="28"/>
          <w:szCs w:val="28"/>
        </w:rPr>
        <w:t>п</w:t>
      </w:r>
      <w:r w:rsidRPr="002571A4">
        <w:rPr>
          <w:rFonts w:ascii="Times New Roman" w:hAnsi="Times New Roman"/>
          <w:sz w:val="28"/>
          <w:szCs w:val="28"/>
        </w:rPr>
        <w:t>омещени</w:t>
      </w:r>
      <w:r w:rsidR="00F92D69">
        <w:rPr>
          <w:rFonts w:ascii="Times New Roman" w:hAnsi="Times New Roman"/>
          <w:sz w:val="28"/>
          <w:szCs w:val="28"/>
        </w:rPr>
        <w:t>и</w:t>
      </w:r>
      <w:r w:rsidRPr="002571A4">
        <w:rPr>
          <w:rFonts w:ascii="Times New Roman" w:hAnsi="Times New Roman"/>
          <w:sz w:val="28"/>
          <w:szCs w:val="28"/>
        </w:rPr>
        <w:t xml:space="preserve"> для самос</w:t>
      </w:r>
      <w:r w:rsidR="002A3183">
        <w:rPr>
          <w:rFonts w:ascii="Times New Roman" w:hAnsi="Times New Roman"/>
          <w:sz w:val="28"/>
          <w:szCs w:val="28"/>
        </w:rPr>
        <w:t>тоятельной работы (аудитория 105</w:t>
      </w:r>
      <w:r w:rsidRPr="002571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укомплектовано оборудованием: </w:t>
      </w:r>
    </w:p>
    <w:p w:rsidR="002A3183" w:rsidRPr="002A3183" w:rsidRDefault="002A3183" w:rsidP="002A3183">
      <w:pPr>
        <w:pStyle w:val="aa"/>
        <w:ind w:firstLine="600"/>
        <w:rPr>
          <w:rFonts w:ascii="Times New Roman" w:hAnsi="Times New Roman"/>
          <w:sz w:val="28"/>
          <w:szCs w:val="28"/>
        </w:rPr>
      </w:pPr>
      <w:r w:rsidRPr="002A3183">
        <w:rPr>
          <w:rFonts w:ascii="Times New Roman" w:hAnsi="Times New Roman"/>
          <w:sz w:val="28"/>
          <w:szCs w:val="28"/>
        </w:rPr>
        <w:t>Количество посадочных мест – 42</w:t>
      </w:r>
    </w:p>
    <w:p w:rsidR="002A3183" w:rsidRPr="002A3183" w:rsidRDefault="002A3183" w:rsidP="002A3183">
      <w:pPr>
        <w:pStyle w:val="aa"/>
        <w:ind w:firstLine="600"/>
        <w:rPr>
          <w:rFonts w:ascii="Times New Roman" w:hAnsi="Times New Roman"/>
          <w:sz w:val="28"/>
          <w:szCs w:val="28"/>
        </w:rPr>
      </w:pPr>
      <w:r w:rsidRPr="002A3183">
        <w:rPr>
          <w:rFonts w:ascii="Times New Roman" w:hAnsi="Times New Roman"/>
          <w:sz w:val="28"/>
          <w:szCs w:val="28"/>
        </w:rPr>
        <w:t>Столы ученические – 18 шт.</w:t>
      </w:r>
    </w:p>
    <w:p w:rsidR="002A3183" w:rsidRPr="002A3183" w:rsidRDefault="002A3183" w:rsidP="002A3183">
      <w:pPr>
        <w:pStyle w:val="aa"/>
        <w:ind w:firstLine="600"/>
        <w:rPr>
          <w:rFonts w:ascii="Times New Roman" w:hAnsi="Times New Roman"/>
          <w:sz w:val="28"/>
          <w:szCs w:val="28"/>
        </w:rPr>
      </w:pPr>
      <w:r w:rsidRPr="002A3183">
        <w:rPr>
          <w:rFonts w:ascii="Times New Roman" w:hAnsi="Times New Roman"/>
          <w:sz w:val="28"/>
          <w:szCs w:val="28"/>
        </w:rPr>
        <w:t>Столы компьютерные – 6 шт.</w:t>
      </w:r>
    </w:p>
    <w:p w:rsidR="002A3183" w:rsidRPr="002A3183" w:rsidRDefault="002A3183" w:rsidP="002A3183">
      <w:pPr>
        <w:pStyle w:val="aa"/>
        <w:ind w:firstLine="600"/>
        <w:rPr>
          <w:rFonts w:ascii="Times New Roman" w:hAnsi="Times New Roman"/>
          <w:sz w:val="28"/>
          <w:szCs w:val="28"/>
        </w:rPr>
      </w:pPr>
      <w:r w:rsidRPr="002A3183">
        <w:rPr>
          <w:rFonts w:ascii="Times New Roman" w:hAnsi="Times New Roman"/>
          <w:sz w:val="28"/>
          <w:szCs w:val="28"/>
        </w:rPr>
        <w:t>Стулья ученические – 42 шт.</w:t>
      </w:r>
    </w:p>
    <w:p w:rsidR="002A3183" w:rsidRPr="002A3183" w:rsidRDefault="002A3183" w:rsidP="002A3183">
      <w:pPr>
        <w:pStyle w:val="aa"/>
        <w:ind w:firstLine="600"/>
        <w:jc w:val="both"/>
        <w:rPr>
          <w:rFonts w:ascii="Times New Roman" w:hAnsi="Times New Roman"/>
          <w:sz w:val="28"/>
          <w:szCs w:val="28"/>
        </w:rPr>
      </w:pPr>
      <w:r w:rsidRPr="002A3183">
        <w:rPr>
          <w:rFonts w:ascii="Times New Roman" w:hAnsi="Times New Roman"/>
          <w:sz w:val="28"/>
          <w:szCs w:val="28"/>
        </w:rPr>
        <w:t>Стол преподавателя – 1 шт.</w:t>
      </w:r>
    </w:p>
    <w:p w:rsidR="002A3183" w:rsidRPr="002A3183" w:rsidRDefault="002A3183" w:rsidP="002A3183">
      <w:pPr>
        <w:pStyle w:val="aa"/>
        <w:ind w:firstLine="600"/>
        <w:jc w:val="both"/>
        <w:rPr>
          <w:rFonts w:ascii="Times New Roman" w:hAnsi="Times New Roman"/>
          <w:sz w:val="28"/>
          <w:szCs w:val="28"/>
        </w:rPr>
      </w:pPr>
      <w:r w:rsidRPr="002A3183">
        <w:rPr>
          <w:rFonts w:ascii="Times New Roman" w:hAnsi="Times New Roman"/>
          <w:sz w:val="28"/>
          <w:szCs w:val="28"/>
        </w:rPr>
        <w:t>Стул преподавателя – 1 шт.</w:t>
      </w:r>
    </w:p>
    <w:p w:rsidR="002A3183" w:rsidRPr="002A3183" w:rsidRDefault="002A3183" w:rsidP="002A3183">
      <w:pPr>
        <w:pStyle w:val="aa"/>
        <w:ind w:firstLine="600"/>
        <w:jc w:val="both"/>
        <w:rPr>
          <w:rFonts w:ascii="Times New Roman" w:hAnsi="Times New Roman"/>
          <w:sz w:val="28"/>
          <w:szCs w:val="28"/>
        </w:rPr>
      </w:pPr>
      <w:r w:rsidRPr="002A3183">
        <w:rPr>
          <w:rFonts w:ascii="Times New Roman" w:hAnsi="Times New Roman"/>
          <w:sz w:val="28"/>
          <w:szCs w:val="28"/>
        </w:rPr>
        <w:t>Учебная доска – 1 шт.</w:t>
      </w:r>
    </w:p>
    <w:p w:rsidR="002A3183" w:rsidRPr="002A3183" w:rsidRDefault="002A3183" w:rsidP="002A3183">
      <w:pPr>
        <w:pStyle w:val="aa"/>
        <w:ind w:firstLine="600"/>
        <w:jc w:val="both"/>
        <w:rPr>
          <w:rFonts w:ascii="Times New Roman" w:hAnsi="Times New Roman"/>
          <w:sz w:val="28"/>
          <w:szCs w:val="28"/>
        </w:rPr>
      </w:pPr>
      <w:r w:rsidRPr="002A3183">
        <w:rPr>
          <w:rFonts w:ascii="Times New Roman" w:hAnsi="Times New Roman"/>
          <w:sz w:val="28"/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2A3183" w:rsidRPr="002A3183" w:rsidRDefault="002A3183" w:rsidP="002A3183">
      <w:pPr>
        <w:pStyle w:val="aa"/>
        <w:ind w:firstLine="600"/>
        <w:jc w:val="both"/>
        <w:rPr>
          <w:rFonts w:ascii="Times New Roman" w:hAnsi="Times New Roman"/>
          <w:sz w:val="28"/>
          <w:szCs w:val="28"/>
        </w:rPr>
      </w:pPr>
      <w:r w:rsidRPr="002A3183">
        <w:rPr>
          <w:rFonts w:ascii="Times New Roman" w:hAnsi="Times New Roman"/>
          <w:sz w:val="28"/>
          <w:szCs w:val="28"/>
        </w:rPr>
        <w:t xml:space="preserve">Шкаф книжный для наглядных пособий, учебного материала и методической литературы -1 шт. </w:t>
      </w:r>
    </w:p>
    <w:p w:rsidR="002A3183" w:rsidRPr="002A3183" w:rsidRDefault="002A3183" w:rsidP="002A3183">
      <w:pPr>
        <w:pStyle w:val="aa"/>
        <w:ind w:firstLine="600"/>
        <w:jc w:val="both"/>
        <w:rPr>
          <w:rFonts w:ascii="Times New Roman" w:hAnsi="Times New Roman"/>
          <w:sz w:val="28"/>
          <w:szCs w:val="28"/>
        </w:rPr>
      </w:pPr>
      <w:r w:rsidRPr="002A3183">
        <w:rPr>
          <w:rFonts w:ascii="Times New Roman" w:hAnsi="Times New Roman"/>
          <w:sz w:val="28"/>
          <w:szCs w:val="28"/>
        </w:rPr>
        <w:t xml:space="preserve">Системный блок с монитором для самостоятельной работы </w:t>
      </w:r>
      <w:r w:rsidR="003F6A53">
        <w:rPr>
          <w:rFonts w:ascii="Times New Roman" w:hAnsi="Times New Roman"/>
          <w:sz w:val="28"/>
          <w:szCs w:val="28"/>
        </w:rPr>
        <w:t>обучающихся</w:t>
      </w:r>
      <w:r w:rsidRPr="002A3183">
        <w:rPr>
          <w:rFonts w:ascii="Times New Roman" w:hAnsi="Times New Roman"/>
          <w:sz w:val="28"/>
          <w:szCs w:val="28"/>
        </w:rPr>
        <w:t xml:space="preserve"> - 6 шт.</w:t>
      </w:r>
    </w:p>
    <w:p w:rsidR="002A3183" w:rsidRPr="002A3183" w:rsidRDefault="002A3183" w:rsidP="002A3183">
      <w:pPr>
        <w:pStyle w:val="aa"/>
        <w:ind w:firstLine="600"/>
        <w:jc w:val="both"/>
        <w:rPr>
          <w:rFonts w:ascii="Times New Roman" w:hAnsi="Times New Roman"/>
          <w:sz w:val="28"/>
          <w:szCs w:val="28"/>
        </w:rPr>
      </w:pPr>
      <w:r w:rsidRPr="002A3183">
        <w:rPr>
          <w:rFonts w:ascii="Times New Roman" w:hAnsi="Times New Roman"/>
          <w:sz w:val="28"/>
          <w:szCs w:val="28"/>
        </w:rPr>
        <w:t xml:space="preserve">Точка доступа </w:t>
      </w:r>
      <w:proofErr w:type="spellStart"/>
      <w:r w:rsidRPr="002A3183">
        <w:rPr>
          <w:rFonts w:ascii="Times New Roman" w:hAnsi="Times New Roman"/>
          <w:sz w:val="28"/>
          <w:szCs w:val="28"/>
        </w:rPr>
        <w:t>wi-fi</w:t>
      </w:r>
      <w:proofErr w:type="spellEnd"/>
      <w:r w:rsidRPr="002A3183">
        <w:rPr>
          <w:rFonts w:ascii="Times New Roman" w:hAnsi="Times New Roman"/>
          <w:sz w:val="28"/>
          <w:szCs w:val="28"/>
        </w:rPr>
        <w:t xml:space="preserve"> – 1 шт.</w:t>
      </w:r>
    </w:p>
    <w:p w:rsidR="002A3183" w:rsidRPr="002A3183" w:rsidRDefault="002A3183" w:rsidP="002A3183">
      <w:pPr>
        <w:pStyle w:val="aa"/>
        <w:ind w:firstLine="600"/>
        <w:jc w:val="both"/>
        <w:rPr>
          <w:rFonts w:ascii="Times New Roman" w:hAnsi="Times New Roman"/>
          <w:sz w:val="28"/>
          <w:szCs w:val="28"/>
        </w:rPr>
      </w:pPr>
      <w:r w:rsidRPr="002A3183">
        <w:rPr>
          <w:rFonts w:ascii="Times New Roman" w:hAnsi="Times New Roman"/>
          <w:sz w:val="28"/>
          <w:szCs w:val="28"/>
        </w:rPr>
        <w:t>Проектор – 1 шт.</w:t>
      </w:r>
    </w:p>
    <w:p w:rsidR="002A3183" w:rsidRPr="002A3183" w:rsidRDefault="002A3183" w:rsidP="002A3183">
      <w:pPr>
        <w:pStyle w:val="aa"/>
        <w:ind w:firstLine="600"/>
        <w:jc w:val="both"/>
        <w:rPr>
          <w:rFonts w:ascii="Times New Roman" w:hAnsi="Times New Roman"/>
          <w:sz w:val="28"/>
          <w:szCs w:val="28"/>
        </w:rPr>
      </w:pPr>
      <w:r w:rsidRPr="002A3183">
        <w:rPr>
          <w:rFonts w:ascii="Times New Roman" w:hAnsi="Times New Roman"/>
          <w:sz w:val="28"/>
          <w:szCs w:val="28"/>
        </w:rPr>
        <w:t>Экран для проектора – 1 шт.</w:t>
      </w:r>
    </w:p>
    <w:p w:rsidR="002A3183" w:rsidRPr="002A3183" w:rsidRDefault="002A3183" w:rsidP="002A3183">
      <w:pPr>
        <w:pStyle w:val="aa"/>
        <w:ind w:firstLine="600"/>
        <w:jc w:val="both"/>
        <w:rPr>
          <w:rFonts w:ascii="Times New Roman" w:hAnsi="Times New Roman"/>
          <w:sz w:val="28"/>
          <w:szCs w:val="28"/>
        </w:rPr>
      </w:pPr>
      <w:r w:rsidRPr="002A3183">
        <w:rPr>
          <w:rFonts w:ascii="Times New Roman" w:hAnsi="Times New Roman"/>
          <w:sz w:val="28"/>
          <w:szCs w:val="28"/>
        </w:rPr>
        <w:t>Переносной ноутбук с программным обеспечением – 1 шт.</w:t>
      </w:r>
    </w:p>
    <w:p w:rsidR="002A3183" w:rsidRPr="002A3183" w:rsidRDefault="002A3183" w:rsidP="002A3183">
      <w:pPr>
        <w:pStyle w:val="aa"/>
        <w:ind w:firstLine="600"/>
        <w:jc w:val="both"/>
        <w:rPr>
          <w:rFonts w:ascii="Times New Roman" w:hAnsi="Times New Roman"/>
          <w:sz w:val="28"/>
          <w:szCs w:val="28"/>
        </w:rPr>
      </w:pPr>
      <w:r w:rsidRPr="002A3183">
        <w:rPr>
          <w:rFonts w:ascii="Times New Roman" w:hAnsi="Times New Roman"/>
          <w:sz w:val="28"/>
          <w:szCs w:val="28"/>
        </w:rPr>
        <w:t>Программные продукты:</w:t>
      </w:r>
    </w:p>
    <w:p w:rsidR="002A3183" w:rsidRPr="002A3183" w:rsidRDefault="002A3183" w:rsidP="002A3183">
      <w:pPr>
        <w:pStyle w:val="aa"/>
        <w:ind w:firstLine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3183">
        <w:rPr>
          <w:rFonts w:ascii="Times New Roman" w:hAnsi="Times New Roman"/>
          <w:sz w:val="28"/>
          <w:szCs w:val="28"/>
        </w:rPr>
        <w:t>Libreoffice</w:t>
      </w:r>
      <w:proofErr w:type="spellEnd"/>
      <w:r w:rsidRPr="002A3183">
        <w:rPr>
          <w:rFonts w:ascii="Times New Roman" w:hAnsi="Times New Roman"/>
          <w:sz w:val="28"/>
          <w:szCs w:val="28"/>
        </w:rPr>
        <w:t>.</w:t>
      </w:r>
    </w:p>
    <w:p w:rsidR="002A3183" w:rsidRPr="002571A4" w:rsidRDefault="002A3183" w:rsidP="002A3183">
      <w:pPr>
        <w:pStyle w:val="aa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2A3183">
        <w:rPr>
          <w:rFonts w:ascii="Times New Roman" w:hAnsi="Times New Roman"/>
          <w:sz w:val="28"/>
          <w:szCs w:val="28"/>
        </w:rPr>
        <w:t>Использование электронно-библиотечных систем «Университетская библиотека онлайн» и «</w:t>
      </w:r>
      <w:proofErr w:type="spellStart"/>
      <w:r w:rsidRPr="002A3183">
        <w:rPr>
          <w:rFonts w:ascii="Times New Roman" w:hAnsi="Times New Roman"/>
          <w:sz w:val="28"/>
          <w:szCs w:val="28"/>
        </w:rPr>
        <w:t>Юрайт</w:t>
      </w:r>
      <w:proofErr w:type="spellEnd"/>
      <w:r w:rsidRPr="002A3183">
        <w:rPr>
          <w:rFonts w:ascii="Times New Roman" w:hAnsi="Times New Roman"/>
          <w:sz w:val="28"/>
          <w:szCs w:val="28"/>
        </w:rPr>
        <w:t>».</w:t>
      </w:r>
    </w:p>
    <w:p w:rsidR="002571A4" w:rsidRPr="002571A4" w:rsidRDefault="002571A4" w:rsidP="008F4364">
      <w:pPr>
        <w:pStyle w:val="61"/>
        <w:shd w:val="clear" w:color="auto" w:fill="auto"/>
        <w:tabs>
          <w:tab w:val="left" w:pos="1126"/>
        </w:tabs>
        <w:spacing w:after="29" w:line="260" w:lineRule="exact"/>
        <w:ind w:left="600" w:firstLine="0"/>
        <w:jc w:val="both"/>
        <w:rPr>
          <w:sz w:val="28"/>
          <w:szCs w:val="28"/>
        </w:rPr>
      </w:pPr>
    </w:p>
    <w:p w:rsidR="00930F31" w:rsidRPr="002571A4" w:rsidRDefault="002571A4" w:rsidP="002571A4">
      <w:pPr>
        <w:pStyle w:val="61"/>
        <w:shd w:val="clear" w:color="auto" w:fill="auto"/>
        <w:tabs>
          <w:tab w:val="left" w:pos="1126"/>
        </w:tabs>
        <w:spacing w:after="0" w:line="365" w:lineRule="exact"/>
        <w:ind w:left="600" w:firstLine="0"/>
        <w:jc w:val="both"/>
        <w:rPr>
          <w:sz w:val="28"/>
          <w:szCs w:val="28"/>
        </w:rPr>
      </w:pPr>
      <w:r w:rsidRPr="002571A4">
        <w:rPr>
          <w:rStyle w:val="60"/>
          <w:b/>
          <w:bCs/>
          <w:color w:val="000000"/>
          <w:sz w:val="28"/>
          <w:szCs w:val="28"/>
        </w:rPr>
        <w:t xml:space="preserve">3.2. </w:t>
      </w:r>
      <w:r w:rsidR="00930F31" w:rsidRPr="002571A4">
        <w:rPr>
          <w:rStyle w:val="60"/>
          <w:b/>
          <w:bCs/>
          <w:color w:val="000000"/>
          <w:sz w:val="28"/>
          <w:szCs w:val="28"/>
        </w:rPr>
        <w:t>Информационное обеспечение обучения</w:t>
      </w:r>
    </w:p>
    <w:p w:rsidR="00930F31" w:rsidRPr="002571A4" w:rsidRDefault="00930F31" w:rsidP="008F4364">
      <w:pPr>
        <w:pStyle w:val="61"/>
        <w:shd w:val="clear" w:color="auto" w:fill="auto"/>
        <w:spacing w:after="0" w:line="365" w:lineRule="exact"/>
        <w:ind w:left="600" w:firstLine="0"/>
        <w:jc w:val="both"/>
        <w:rPr>
          <w:sz w:val="28"/>
          <w:szCs w:val="28"/>
        </w:rPr>
      </w:pPr>
      <w:r w:rsidRPr="002571A4">
        <w:rPr>
          <w:rStyle w:val="60"/>
          <w:b/>
          <w:bCs/>
          <w:color w:val="000000"/>
          <w:sz w:val="28"/>
          <w:szCs w:val="28"/>
        </w:rPr>
        <w:t xml:space="preserve">Перечень учебных изданий, </w:t>
      </w:r>
      <w:proofErr w:type="spellStart"/>
      <w:r w:rsidRPr="002571A4">
        <w:rPr>
          <w:rStyle w:val="60"/>
          <w:b/>
          <w:bCs/>
          <w:color w:val="000000"/>
          <w:sz w:val="28"/>
          <w:szCs w:val="28"/>
        </w:rPr>
        <w:t>интернет-ресурсов</w:t>
      </w:r>
      <w:proofErr w:type="spellEnd"/>
      <w:r w:rsidRPr="002571A4">
        <w:rPr>
          <w:rStyle w:val="60"/>
          <w:b/>
          <w:bCs/>
          <w:color w:val="000000"/>
          <w:sz w:val="28"/>
          <w:szCs w:val="28"/>
        </w:rPr>
        <w:t>:</w:t>
      </w:r>
    </w:p>
    <w:p w:rsidR="00377174" w:rsidRPr="002571A4" w:rsidRDefault="00377174" w:rsidP="00377174">
      <w:pPr>
        <w:pStyle w:val="a4"/>
        <w:shd w:val="clear" w:color="auto" w:fill="auto"/>
        <w:tabs>
          <w:tab w:val="left" w:pos="1416"/>
        </w:tabs>
        <w:spacing w:before="0" w:line="365" w:lineRule="exact"/>
        <w:ind w:firstLine="0"/>
        <w:rPr>
          <w:rStyle w:val="13"/>
          <w:color w:val="000000"/>
          <w:sz w:val="28"/>
          <w:szCs w:val="28"/>
        </w:rPr>
      </w:pPr>
    </w:p>
    <w:p w:rsidR="00377174" w:rsidRPr="002571A4" w:rsidRDefault="00377174" w:rsidP="0037717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A4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377174" w:rsidRPr="00F92D69" w:rsidRDefault="00377174" w:rsidP="00F92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69">
        <w:rPr>
          <w:rFonts w:ascii="Times New Roman" w:hAnsi="Times New Roman" w:cs="Times New Roman"/>
          <w:iCs/>
          <w:sz w:val="28"/>
          <w:szCs w:val="28"/>
        </w:rPr>
        <w:t>1. Агеева О. А.</w:t>
      </w:r>
      <w:r w:rsidRPr="00F92D69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F92D69">
        <w:rPr>
          <w:rFonts w:ascii="Times New Roman" w:hAnsi="Times New Roman" w:cs="Times New Roman"/>
          <w:sz w:val="28"/>
          <w:szCs w:val="28"/>
        </w:rPr>
        <w:t xml:space="preserve">Бухгалтерский учет: Учебник и практикум для СПО/  О. А. Агеева, Л. С. Шахматова. – М.: Издательство </w:t>
      </w:r>
      <w:proofErr w:type="spellStart"/>
      <w:r w:rsidRPr="00F92D6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2D69">
        <w:rPr>
          <w:rFonts w:ascii="Times New Roman" w:hAnsi="Times New Roman" w:cs="Times New Roman"/>
          <w:sz w:val="28"/>
          <w:szCs w:val="28"/>
        </w:rPr>
        <w:t xml:space="preserve">, 2018. – 273 с. – (Серия: Профессиональное образование). – </w:t>
      </w:r>
      <w:r w:rsidRPr="00F92D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92D69">
        <w:rPr>
          <w:rFonts w:ascii="Times New Roman" w:hAnsi="Times New Roman" w:cs="Times New Roman"/>
          <w:sz w:val="28"/>
          <w:szCs w:val="28"/>
        </w:rPr>
        <w:t xml:space="preserve">:// </w:t>
      </w:r>
      <w:hyperlink r:id="rId6" w:history="1">
        <w:proofErr w:type="spellStart"/>
        <w:r w:rsidRPr="00F92D6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biblio</w:t>
        </w:r>
        <w:proofErr w:type="spellEnd"/>
      </w:hyperlink>
      <w:r w:rsidRPr="00F92D69">
        <w:rPr>
          <w:rFonts w:ascii="Times New Roman" w:hAnsi="Times New Roman" w:cs="Times New Roman"/>
          <w:sz w:val="28"/>
          <w:szCs w:val="28"/>
        </w:rPr>
        <w:t>-</w:t>
      </w:r>
      <w:r w:rsidRPr="00F92D69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F92D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2D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2D69">
        <w:rPr>
          <w:rFonts w:ascii="Times New Roman" w:hAnsi="Times New Roman" w:cs="Times New Roman"/>
          <w:sz w:val="28"/>
          <w:szCs w:val="28"/>
        </w:rPr>
        <w:t>/</w:t>
      </w:r>
    </w:p>
    <w:p w:rsidR="00377174" w:rsidRPr="00F92D69" w:rsidRDefault="00377174" w:rsidP="00F92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2. </w:t>
      </w:r>
      <w:proofErr w:type="spellStart"/>
      <w:r w:rsidRPr="00F92D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Лупикова</w:t>
      </w:r>
      <w:proofErr w:type="spellEnd"/>
      <w:r w:rsidRPr="00F92D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Е. В.</w:t>
      </w:r>
      <w:r w:rsidRPr="00F92D6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F92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Бухгалтерский учет. Теория бухгалтерского учета: Учебное пособие для СПО/ Е. В. </w:t>
      </w:r>
      <w:proofErr w:type="spellStart"/>
      <w:r w:rsidRPr="00F92D69">
        <w:rPr>
          <w:rFonts w:ascii="Times New Roman" w:hAnsi="Times New Roman" w:cs="Times New Roman"/>
          <w:sz w:val="28"/>
          <w:szCs w:val="28"/>
          <w:shd w:val="clear" w:color="auto" w:fill="FFFFFF"/>
        </w:rPr>
        <w:t>Лупикова</w:t>
      </w:r>
      <w:proofErr w:type="spellEnd"/>
      <w:r w:rsidRPr="00F92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92D69">
        <w:rPr>
          <w:rFonts w:ascii="Times New Roman" w:hAnsi="Times New Roman" w:cs="Times New Roman"/>
          <w:sz w:val="28"/>
          <w:szCs w:val="28"/>
        </w:rPr>
        <w:t>–</w:t>
      </w:r>
      <w:r w:rsidRPr="00F92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3-е изд., </w:t>
      </w:r>
      <w:proofErr w:type="spellStart"/>
      <w:r w:rsidRPr="00F92D6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F92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</w:t>
      </w:r>
      <w:r w:rsidRPr="00F92D69">
        <w:rPr>
          <w:rFonts w:ascii="Times New Roman" w:hAnsi="Times New Roman" w:cs="Times New Roman"/>
          <w:sz w:val="28"/>
          <w:szCs w:val="28"/>
        </w:rPr>
        <w:t>–</w:t>
      </w:r>
      <w:r w:rsidRPr="00F92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Издательство </w:t>
      </w:r>
      <w:proofErr w:type="spellStart"/>
      <w:r w:rsidRPr="00F92D69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F92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</w:t>
      </w:r>
      <w:r w:rsidRPr="00F92D69">
        <w:rPr>
          <w:rFonts w:ascii="Times New Roman" w:hAnsi="Times New Roman" w:cs="Times New Roman"/>
          <w:sz w:val="28"/>
          <w:szCs w:val="28"/>
        </w:rPr>
        <w:t>–</w:t>
      </w:r>
      <w:r w:rsidRPr="00F92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244 с. </w:t>
      </w:r>
      <w:r w:rsidRPr="00F92D69">
        <w:rPr>
          <w:rFonts w:ascii="Times New Roman" w:hAnsi="Times New Roman" w:cs="Times New Roman"/>
          <w:sz w:val="28"/>
          <w:szCs w:val="28"/>
        </w:rPr>
        <w:t>–</w:t>
      </w:r>
      <w:r w:rsidRPr="00F92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(Серия: Профессиональное образование). </w:t>
      </w:r>
      <w:r w:rsidRPr="00F92D69">
        <w:rPr>
          <w:rFonts w:ascii="Times New Roman" w:hAnsi="Times New Roman" w:cs="Times New Roman"/>
          <w:sz w:val="28"/>
          <w:szCs w:val="28"/>
        </w:rPr>
        <w:t xml:space="preserve">– </w:t>
      </w:r>
      <w:r w:rsidRPr="00F92D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92D69">
        <w:rPr>
          <w:rFonts w:ascii="Times New Roman" w:hAnsi="Times New Roman" w:cs="Times New Roman"/>
          <w:sz w:val="28"/>
          <w:szCs w:val="28"/>
        </w:rPr>
        <w:t xml:space="preserve">:// </w:t>
      </w:r>
      <w:hyperlink r:id="rId7" w:history="1">
        <w:proofErr w:type="spellStart"/>
        <w:r w:rsidRPr="00F92D6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biblio</w:t>
        </w:r>
        <w:proofErr w:type="spellEnd"/>
      </w:hyperlink>
      <w:r w:rsidRPr="00F92D69">
        <w:rPr>
          <w:rFonts w:ascii="Times New Roman" w:hAnsi="Times New Roman" w:cs="Times New Roman"/>
          <w:sz w:val="28"/>
          <w:szCs w:val="28"/>
        </w:rPr>
        <w:t>-</w:t>
      </w:r>
      <w:r w:rsidRPr="00F92D69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F92D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2D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2D69">
        <w:rPr>
          <w:rFonts w:ascii="Times New Roman" w:hAnsi="Times New Roman" w:cs="Times New Roman"/>
          <w:sz w:val="28"/>
          <w:szCs w:val="28"/>
        </w:rPr>
        <w:t>/</w:t>
      </w:r>
    </w:p>
    <w:p w:rsidR="00377174" w:rsidRDefault="00A17B6C" w:rsidP="00A17B6C">
      <w:pPr>
        <w:pStyle w:val="a4"/>
        <w:shd w:val="clear" w:color="auto" w:fill="auto"/>
        <w:tabs>
          <w:tab w:val="left" w:pos="1416"/>
        </w:tabs>
        <w:spacing w:before="0" w:line="365" w:lineRule="exact"/>
        <w:ind w:firstLine="709"/>
        <w:rPr>
          <w:rStyle w:val="13"/>
          <w:color w:val="000000"/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 xml:space="preserve">      </w:t>
      </w:r>
    </w:p>
    <w:p w:rsidR="00A17B6C" w:rsidRPr="002571A4" w:rsidRDefault="00A17B6C" w:rsidP="008D7090">
      <w:pPr>
        <w:pStyle w:val="a4"/>
        <w:shd w:val="clear" w:color="auto" w:fill="auto"/>
        <w:tabs>
          <w:tab w:val="left" w:pos="1416"/>
        </w:tabs>
        <w:spacing w:before="0" w:line="365" w:lineRule="exact"/>
        <w:ind w:firstLine="0"/>
        <w:rPr>
          <w:sz w:val="28"/>
          <w:szCs w:val="28"/>
        </w:rPr>
      </w:pPr>
    </w:p>
    <w:p w:rsidR="00377174" w:rsidRPr="002571A4" w:rsidRDefault="00377174" w:rsidP="00377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A4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377174" w:rsidRPr="002571A4" w:rsidRDefault="00377174" w:rsidP="00F92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1. </w:t>
      </w:r>
      <w:proofErr w:type="spellStart"/>
      <w:r w:rsidRPr="002571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Алисенов</w:t>
      </w:r>
      <w:proofErr w:type="spellEnd"/>
      <w:r w:rsidRPr="002571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А. С.</w:t>
      </w:r>
      <w:r w:rsidRPr="002571A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Бухгалтерский финансовый учет: Учебник и практикум для СПО/  А. С. </w:t>
      </w:r>
      <w:proofErr w:type="spellStart"/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>Алисенов</w:t>
      </w:r>
      <w:proofErr w:type="spellEnd"/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571A4">
        <w:rPr>
          <w:rFonts w:ascii="Times New Roman" w:hAnsi="Times New Roman" w:cs="Times New Roman"/>
          <w:sz w:val="28"/>
          <w:szCs w:val="28"/>
        </w:rPr>
        <w:t>–</w:t>
      </w:r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 изд., </w:t>
      </w:r>
      <w:proofErr w:type="spellStart"/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</w:t>
      </w:r>
      <w:r w:rsidRPr="002571A4">
        <w:rPr>
          <w:rFonts w:ascii="Times New Roman" w:hAnsi="Times New Roman" w:cs="Times New Roman"/>
          <w:sz w:val="28"/>
          <w:szCs w:val="28"/>
        </w:rPr>
        <w:t>–</w:t>
      </w:r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Издательство </w:t>
      </w:r>
      <w:proofErr w:type="spellStart"/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</w:t>
      </w:r>
      <w:r w:rsidRPr="002571A4">
        <w:rPr>
          <w:rFonts w:ascii="Times New Roman" w:hAnsi="Times New Roman" w:cs="Times New Roman"/>
          <w:sz w:val="28"/>
          <w:szCs w:val="28"/>
        </w:rPr>
        <w:t>–</w:t>
      </w:r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464 с. </w:t>
      </w:r>
      <w:r w:rsidRPr="002571A4">
        <w:rPr>
          <w:rFonts w:ascii="Times New Roman" w:hAnsi="Times New Roman" w:cs="Times New Roman"/>
          <w:sz w:val="28"/>
          <w:szCs w:val="28"/>
        </w:rPr>
        <w:t>–</w:t>
      </w:r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(Серия: Профессиональное образование). </w:t>
      </w:r>
      <w:r w:rsidRPr="002571A4">
        <w:rPr>
          <w:rFonts w:ascii="Times New Roman" w:hAnsi="Times New Roman" w:cs="Times New Roman"/>
          <w:sz w:val="28"/>
          <w:szCs w:val="28"/>
        </w:rPr>
        <w:t xml:space="preserve">– </w:t>
      </w:r>
      <w:r w:rsidRPr="002571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571A4">
        <w:rPr>
          <w:rFonts w:ascii="Times New Roman" w:hAnsi="Times New Roman" w:cs="Times New Roman"/>
          <w:sz w:val="28"/>
          <w:szCs w:val="28"/>
        </w:rPr>
        <w:t xml:space="preserve">:// </w:t>
      </w:r>
      <w:hyperlink r:id="rId8" w:history="1">
        <w:proofErr w:type="spellStart"/>
        <w:r w:rsidRPr="009273D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biblio</w:t>
        </w:r>
        <w:proofErr w:type="spellEnd"/>
      </w:hyperlink>
      <w:r w:rsidRPr="002571A4">
        <w:rPr>
          <w:rFonts w:ascii="Times New Roman" w:hAnsi="Times New Roman" w:cs="Times New Roman"/>
          <w:sz w:val="28"/>
          <w:szCs w:val="28"/>
        </w:rPr>
        <w:t>-</w:t>
      </w:r>
      <w:r w:rsidRPr="002571A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571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71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571A4">
        <w:rPr>
          <w:rFonts w:ascii="Times New Roman" w:hAnsi="Times New Roman" w:cs="Times New Roman"/>
          <w:sz w:val="28"/>
          <w:szCs w:val="28"/>
        </w:rPr>
        <w:t>/</w:t>
      </w:r>
    </w:p>
    <w:p w:rsidR="00377174" w:rsidRPr="002571A4" w:rsidRDefault="00377174" w:rsidP="00F92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A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571A4">
        <w:rPr>
          <w:rFonts w:ascii="Times New Roman" w:hAnsi="Times New Roman" w:cs="Times New Roman"/>
          <w:sz w:val="28"/>
          <w:szCs w:val="28"/>
        </w:rPr>
        <w:t>Бурлуцкая</w:t>
      </w:r>
      <w:proofErr w:type="spellEnd"/>
      <w:r w:rsidRPr="002571A4">
        <w:rPr>
          <w:rFonts w:ascii="Times New Roman" w:hAnsi="Times New Roman" w:cs="Times New Roman"/>
          <w:sz w:val="28"/>
          <w:szCs w:val="28"/>
        </w:rPr>
        <w:t xml:space="preserve"> Т.П. Бухгалтерский учет для начинающих: Теория и практика: Учебно-практическое пособие/ Т.П. </w:t>
      </w:r>
      <w:proofErr w:type="spellStart"/>
      <w:r w:rsidRPr="002571A4">
        <w:rPr>
          <w:rFonts w:ascii="Times New Roman" w:hAnsi="Times New Roman" w:cs="Times New Roman"/>
          <w:sz w:val="28"/>
          <w:szCs w:val="28"/>
        </w:rPr>
        <w:t>Бурлуцкая</w:t>
      </w:r>
      <w:proofErr w:type="spellEnd"/>
      <w:r w:rsidRPr="002571A4">
        <w:rPr>
          <w:rFonts w:ascii="Times New Roman" w:hAnsi="Times New Roman" w:cs="Times New Roman"/>
          <w:sz w:val="28"/>
          <w:szCs w:val="28"/>
        </w:rPr>
        <w:t xml:space="preserve">. – М.-Вологда: Инфра-Инженерия, 2016. – 208 с. – </w:t>
      </w:r>
      <w:r w:rsidRPr="002571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571A4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2571A4">
        <w:rPr>
          <w:rFonts w:ascii="Times New Roman" w:hAnsi="Times New Roman" w:cs="Times New Roman"/>
          <w:sz w:val="28"/>
          <w:szCs w:val="28"/>
          <w:lang w:val="en-US"/>
        </w:rPr>
        <w:t>biblioclub</w:t>
      </w:r>
      <w:proofErr w:type="spellEnd"/>
      <w:r w:rsidRPr="002571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71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77174" w:rsidRDefault="00377174" w:rsidP="003F4F02">
      <w:pPr>
        <w:ind w:firstLine="709"/>
        <w:jc w:val="both"/>
        <w:rPr>
          <w:rStyle w:val="13"/>
          <w:sz w:val="28"/>
          <w:szCs w:val="28"/>
          <w:lang w:eastAsia="en-US"/>
        </w:rPr>
      </w:pPr>
      <w:r w:rsidRPr="002571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3. </w:t>
      </w:r>
      <w:proofErr w:type="spellStart"/>
      <w:r w:rsidRPr="002571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Зылева</w:t>
      </w:r>
      <w:proofErr w:type="spellEnd"/>
      <w:r w:rsidRPr="002571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Н. В.</w:t>
      </w:r>
      <w:r w:rsidRPr="002571A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Бухгалтерский учет на предприятиях малого бизнеса: Учебник и практикум для СПО/  Н. В. </w:t>
      </w:r>
      <w:proofErr w:type="spellStart"/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>Зылева</w:t>
      </w:r>
      <w:proofErr w:type="spellEnd"/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 С. Сахно. </w:t>
      </w:r>
      <w:r w:rsidRPr="002571A4">
        <w:rPr>
          <w:rFonts w:ascii="Times New Roman" w:hAnsi="Times New Roman" w:cs="Times New Roman"/>
          <w:sz w:val="28"/>
          <w:szCs w:val="28"/>
        </w:rPr>
        <w:t>–</w:t>
      </w:r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Издательство </w:t>
      </w:r>
      <w:proofErr w:type="spellStart"/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</w:t>
      </w:r>
      <w:r w:rsidRPr="002571A4">
        <w:rPr>
          <w:rFonts w:ascii="Times New Roman" w:hAnsi="Times New Roman" w:cs="Times New Roman"/>
          <w:sz w:val="28"/>
          <w:szCs w:val="28"/>
        </w:rPr>
        <w:t>–</w:t>
      </w:r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178 с. </w:t>
      </w:r>
      <w:r w:rsidRPr="002571A4">
        <w:rPr>
          <w:rFonts w:ascii="Times New Roman" w:hAnsi="Times New Roman" w:cs="Times New Roman"/>
          <w:sz w:val="28"/>
          <w:szCs w:val="28"/>
        </w:rPr>
        <w:t>–</w:t>
      </w:r>
      <w:r w:rsidRPr="00257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(Серия: Профессиональное образование). </w:t>
      </w:r>
      <w:r w:rsidRPr="002571A4">
        <w:rPr>
          <w:rFonts w:ascii="Times New Roman" w:hAnsi="Times New Roman" w:cs="Times New Roman"/>
          <w:sz w:val="28"/>
          <w:szCs w:val="28"/>
        </w:rPr>
        <w:t xml:space="preserve">– </w:t>
      </w:r>
      <w:r w:rsidRPr="00C0507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05077">
        <w:rPr>
          <w:rFonts w:ascii="Times New Roman" w:hAnsi="Times New Roman" w:cs="Times New Roman"/>
          <w:sz w:val="28"/>
          <w:szCs w:val="28"/>
        </w:rPr>
        <w:t xml:space="preserve">:// </w:t>
      </w:r>
      <w:hyperlink r:id="rId9" w:history="1">
        <w:proofErr w:type="spellStart"/>
        <w:r w:rsidRPr="00C0507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biblio</w:t>
        </w:r>
        <w:proofErr w:type="spellEnd"/>
      </w:hyperlink>
      <w:r w:rsidRPr="00C05077">
        <w:rPr>
          <w:rFonts w:ascii="Times New Roman" w:hAnsi="Times New Roman" w:cs="Times New Roman"/>
          <w:sz w:val="28"/>
          <w:szCs w:val="28"/>
        </w:rPr>
        <w:t>-</w:t>
      </w:r>
      <w:r w:rsidRPr="00C0507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571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71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571A4">
        <w:rPr>
          <w:rFonts w:ascii="Times New Roman" w:hAnsi="Times New Roman" w:cs="Times New Roman"/>
          <w:sz w:val="28"/>
          <w:szCs w:val="28"/>
        </w:rPr>
        <w:t>/</w:t>
      </w:r>
      <w:r w:rsidRPr="002571A4">
        <w:rPr>
          <w:rStyle w:val="13"/>
          <w:sz w:val="28"/>
          <w:szCs w:val="28"/>
          <w:lang w:eastAsia="en-US"/>
        </w:rPr>
        <w:t xml:space="preserve"> </w:t>
      </w:r>
    </w:p>
    <w:p w:rsidR="003F5F16" w:rsidRPr="003F5F16" w:rsidRDefault="003F5F16" w:rsidP="003F5F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5F16">
        <w:rPr>
          <w:rFonts w:ascii="Times New Roman" w:hAnsi="Times New Roman" w:cs="Times New Roman"/>
          <w:szCs w:val="28"/>
        </w:rPr>
        <w:t xml:space="preserve">4. </w:t>
      </w:r>
      <w:proofErr w:type="spellStart"/>
      <w:r w:rsidRPr="003F5F16">
        <w:rPr>
          <w:rFonts w:ascii="Times New Roman" w:hAnsi="Times New Roman" w:cs="Times New Roman"/>
          <w:sz w:val="28"/>
          <w:szCs w:val="28"/>
        </w:rPr>
        <w:t>Догучаева</w:t>
      </w:r>
      <w:proofErr w:type="spellEnd"/>
      <w:r w:rsidRPr="003F5F16">
        <w:rPr>
          <w:rFonts w:ascii="Times New Roman" w:hAnsi="Times New Roman" w:cs="Times New Roman"/>
          <w:sz w:val="28"/>
          <w:szCs w:val="28"/>
        </w:rPr>
        <w:t xml:space="preserve"> С.М. Практические основы бухгалтерского учёта  имущества организации. Практикум: Учебно-практическое пособие/ С.М. </w:t>
      </w:r>
      <w:proofErr w:type="spellStart"/>
      <w:r w:rsidRPr="003F5F16">
        <w:rPr>
          <w:rFonts w:ascii="Times New Roman" w:hAnsi="Times New Roman" w:cs="Times New Roman"/>
          <w:sz w:val="28"/>
          <w:szCs w:val="28"/>
        </w:rPr>
        <w:t>Догучаева</w:t>
      </w:r>
      <w:proofErr w:type="spellEnd"/>
      <w:r w:rsidRPr="003F5F16">
        <w:rPr>
          <w:rFonts w:ascii="Times New Roman" w:hAnsi="Times New Roman" w:cs="Times New Roman"/>
          <w:sz w:val="28"/>
          <w:szCs w:val="28"/>
        </w:rPr>
        <w:t xml:space="preserve">, Ж.А. </w:t>
      </w:r>
      <w:proofErr w:type="spellStart"/>
      <w:r w:rsidRPr="003F5F16">
        <w:rPr>
          <w:rFonts w:ascii="Times New Roman" w:hAnsi="Times New Roman" w:cs="Times New Roman"/>
          <w:sz w:val="28"/>
          <w:szCs w:val="28"/>
        </w:rPr>
        <w:t>Кеворкова</w:t>
      </w:r>
      <w:proofErr w:type="spellEnd"/>
      <w:r w:rsidRPr="003F5F16">
        <w:rPr>
          <w:rFonts w:ascii="Times New Roman" w:hAnsi="Times New Roman" w:cs="Times New Roman"/>
          <w:sz w:val="28"/>
          <w:szCs w:val="28"/>
        </w:rPr>
        <w:t xml:space="preserve">.  – М.: КНОРУС, 2020. – 186 с. – (Среднее профессиональное образование). – </w:t>
      </w:r>
      <w:r w:rsidRPr="003F5F1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F5F16">
        <w:rPr>
          <w:rFonts w:ascii="Times New Roman" w:hAnsi="Times New Roman" w:cs="Times New Roman"/>
          <w:sz w:val="28"/>
          <w:szCs w:val="28"/>
        </w:rPr>
        <w:t xml:space="preserve"> 978-5-406-07329-2</w:t>
      </w:r>
    </w:p>
    <w:p w:rsidR="003F5F16" w:rsidRPr="003F5F16" w:rsidRDefault="003F5F16" w:rsidP="003F5F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5F16">
        <w:rPr>
          <w:rFonts w:ascii="Times New Roman" w:hAnsi="Times New Roman" w:cs="Times New Roman"/>
          <w:szCs w:val="28"/>
        </w:rPr>
        <w:t xml:space="preserve">5. </w:t>
      </w:r>
      <w:proofErr w:type="spellStart"/>
      <w:r w:rsidRPr="003F5F16">
        <w:rPr>
          <w:rFonts w:ascii="Times New Roman" w:hAnsi="Times New Roman" w:cs="Times New Roman"/>
          <w:sz w:val="28"/>
          <w:szCs w:val="28"/>
        </w:rPr>
        <w:t>Кеворкова</w:t>
      </w:r>
      <w:proofErr w:type="spellEnd"/>
      <w:r w:rsidRPr="003F5F16">
        <w:rPr>
          <w:rFonts w:ascii="Times New Roman" w:hAnsi="Times New Roman" w:cs="Times New Roman"/>
          <w:sz w:val="28"/>
          <w:szCs w:val="28"/>
        </w:rPr>
        <w:t xml:space="preserve"> Ж.А. Практические основы бухгалтерского учёта  имущества организации: Учебник/ Ж.А. </w:t>
      </w:r>
      <w:proofErr w:type="spellStart"/>
      <w:r w:rsidRPr="003F5F16">
        <w:rPr>
          <w:rFonts w:ascii="Times New Roman" w:hAnsi="Times New Roman" w:cs="Times New Roman"/>
          <w:sz w:val="28"/>
          <w:szCs w:val="28"/>
        </w:rPr>
        <w:t>Кеворкова</w:t>
      </w:r>
      <w:proofErr w:type="spellEnd"/>
      <w:r w:rsidRPr="003F5F16">
        <w:rPr>
          <w:rFonts w:ascii="Times New Roman" w:hAnsi="Times New Roman" w:cs="Times New Roman"/>
          <w:sz w:val="28"/>
          <w:szCs w:val="28"/>
        </w:rPr>
        <w:t xml:space="preserve">, А.М. Петров, Л.А. Мельникова.– М.: КНОРУС, 2019. – 256 с. – (Среднее профессиональное образование). – </w:t>
      </w:r>
      <w:r w:rsidRPr="003F5F1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F5F16">
        <w:rPr>
          <w:rFonts w:ascii="Times New Roman" w:hAnsi="Times New Roman" w:cs="Times New Roman"/>
          <w:sz w:val="28"/>
          <w:szCs w:val="28"/>
        </w:rPr>
        <w:t xml:space="preserve">  978-5-406-06873-1</w:t>
      </w:r>
    </w:p>
    <w:p w:rsidR="003F5F16" w:rsidRPr="003F5F16" w:rsidRDefault="003F5F16" w:rsidP="003F5F16">
      <w:pPr>
        <w:ind w:firstLine="709"/>
        <w:rPr>
          <w:rFonts w:ascii="Times New Roman" w:hAnsi="Times New Roman" w:cs="Times New Roman"/>
          <w:szCs w:val="28"/>
        </w:rPr>
      </w:pPr>
      <w:r w:rsidRPr="003F5F16">
        <w:rPr>
          <w:rFonts w:ascii="Times New Roman" w:hAnsi="Times New Roman" w:cs="Times New Roman"/>
          <w:szCs w:val="28"/>
        </w:rPr>
        <w:t xml:space="preserve">6. </w:t>
      </w:r>
      <w:r w:rsidRPr="003F5F16">
        <w:rPr>
          <w:rFonts w:ascii="Times New Roman" w:hAnsi="Times New Roman" w:cs="Times New Roman"/>
          <w:sz w:val="28"/>
          <w:szCs w:val="28"/>
        </w:rPr>
        <w:t xml:space="preserve">Костюкова Е.И. Документирование хозяйственных операций и ведение бухгалтерского учёта имущества организации: Учебник/ Е.И. Костюкова, О.В. Ельчанинова, С.А. </w:t>
      </w:r>
      <w:proofErr w:type="spellStart"/>
      <w:r w:rsidRPr="003F5F16">
        <w:rPr>
          <w:rFonts w:ascii="Times New Roman" w:hAnsi="Times New Roman" w:cs="Times New Roman"/>
          <w:sz w:val="28"/>
          <w:szCs w:val="28"/>
        </w:rPr>
        <w:t>Тунин</w:t>
      </w:r>
      <w:proofErr w:type="spellEnd"/>
      <w:r w:rsidRPr="003F5F16">
        <w:rPr>
          <w:rFonts w:ascii="Times New Roman" w:hAnsi="Times New Roman" w:cs="Times New Roman"/>
          <w:sz w:val="28"/>
          <w:szCs w:val="28"/>
        </w:rPr>
        <w:t xml:space="preserve">. – М.: КНОРУС, 2019. – 160 с. – (Среднее профессиональное образование). – </w:t>
      </w:r>
      <w:r w:rsidRPr="003F5F1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F5F16">
        <w:rPr>
          <w:rFonts w:ascii="Times New Roman" w:hAnsi="Times New Roman" w:cs="Times New Roman"/>
          <w:sz w:val="28"/>
          <w:szCs w:val="28"/>
        </w:rPr>
        <w:t xml:space="preserve"> 978-5-406-06864-9</w:t>
      </w:r>
    </w:p>
    <w:p w:rsidR="003F5F16" w:rsidRPr="003F5F16" w:rsidRDefault="003F5F16" w:rsidP="003F4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174" w:rsidRPr="002571A4" w:rsidRDefault="00377174" w:rsidP="00377174">
      <w:pPr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377174" w:rsidRPr="002571A4" w:rsidRDefault="00377174" w:rsidP="00377174">
      <w:pPr>
        <w:suppressAutoHyphens/>
        <w:ind w:firstLine="709"/>
        <w:jc w:val="both"/>
        <w:rPr>
          <w:rFonts w:ascii="Times New Roman" w:hAnsi="Times New Roman" w:cs="Times New Roman"/>
          <w:b/>
          <w:bCs/>
          <w:color w:val="auto"/>
          <w:kern w:val="1"/>
          <w:sz w:val="28"/>
          <w:szCs w:val="28"/>
        </w:rPr>
      </w:pPr>
      <w:r w:rsidRPr="002571A4">
        <w:rPr>
          <w:rFonts w:ascii="Times New Roman" w:hAnsi="Times New Roman" w:cs="Times New Roman"/>
          <w:b/>
          <w:bCs/>
          <w:color w:val="auto"/>
          <w:kern w:val="1"/>
          <w:sz w:val="28"/>
          <w:szCs w:val="28"/>
        </w:rPr>
        <w:t>Электронные библиотеки:</w:t>
      </w:r>
    </w:p>
    <w:p w:rsidR="00377174" w:rsidRPr="002571A4" w:rsidRDefault="00377174" w:rsidP="00377174">
      <w:pPr>
        <w:tabs>
          <w:tab w:val="left" w:pos="635"/>
        </w:tabs>
        <w:suppressAutoHyphens/>
        <w:ind w:firstLine="709"/>
        <w:rPr>
          <w:rFonts w:ascii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</w:pPr>
      <w:r w:rsidRPr="002571A4">
        <w:rPr>
          <w:rFonts w:ascii="Times New Roman" w:hAnsi="Times New Roman" w:cs="Times New Roman"/>
          <w:color w:val="auto"/>
          <w:kern w:val="1"/>
          <w:sz w:val="28"/>
          <w:szCs w:val="28"/>
        </w:rPr>
        <w:t>1. ЭБС Университетская библиотека онлайн. – Режим доступа:</w:t>
      </w:r>
      <w:hyperlink r:id="rId10" w:history="1">
        <w:r w:rsidRPr="002571A4">
          <w:rPr>
            <w:rFonts w:ascii="Times New Roman" w:hAnsi="Times New Roman" w:cs="Times New Roman"/>
            <w:color w:val="auto"/>
            <w:kern w:val="1"/>
            <w:sz w:val="28"/>
            <w:szCs w:val="28"/>
          </w:rPr>
          <w:t xml:space="preserve"> </w:t>
        </w:r>
        <w:r w:rsidRPr="002571A4">
          <w:rPr>
            <w:rFonts w:ascii="Times New Roman" w:hAnsi="Times New Roman" w:cs="Times New Roman"/>
            <w:color w:val="auto"/>
            <w:kern w:val="1"/>
            <w:sz w:val="28"/>
            <w:szCs w:val="28"/>
            <w:lang w:val="en-US"/>
          </w:rPr>
          <w:t>http</w:t>
        </w:r>
        <w:r w:rsidRPr="002571A4">
          <w:rPr>
            <w:rFonts w:ascii="Times New Roman" w:hAnsi="Times New Roman" w:cs="Times New Roman"/>
            <w:color w:val="auto"/>
            <w:kern w:val="1"/>
            <w:sz w:val="28"/>
            <w:szCs w:val="28"/>
          </w:rPr>
          <w:t>://</w:t>
        </w:r>
        <w:r w:rsidRPr="002571A4">
          <w:rPr>
            <w:rFonts w:ascii="Times New Roman" w:hAnsi="Times New Roman" w:cs="Times New Roman"/>
            <w:color w:val="auto"/>
            <w:kern w:val="1"/>
            <w:sz w:val="28"/>
            <w:szCs w:val="28"/>
            <w:lang w:val="en-US"/>
          </w:rPr>
          <w:t>www</w:t>
        </w:r>
        <w:r w:rsidRPr="002571A4">
          <w:rPr>
            <w:rFonts w:ascii="Times New Roman" w:hAnsi="Times New Roman" w:cs="Times New Roman"/>
            <w:color w:val="auto"/>
            <w:kern w:val="1"/>
            <w:sz w:val="28"/>
            <w:szCs w:val="28"/>
          </w:rPr>
          <w:t>.</w:t>
        </w:r>
        <w:proofErr w:type="spellStart"/>
        <w:r w:rsidRPr="002571A4">
          <w:rPr>
            <w:rFonts w:ascii="Times New Roman" w:hAnsi="Times New Roman" w:cs="Times New Roman"/>
            <w:color w:val="auto"/>
            <w:kern w:val="1"/>
            <w:sz w:val="28"/>
            <w:szCs w:val="28"/>
            <w:lang w:val="en-US"/>
          </w:rPr>
          <w:t>biblioclub</w:t>
        </w:r>
        <w:proofErr w:type="spellEnd"/>
        <w:r w:rsidRPr="002571A4">
          <w:rPr>
            <w:rFonts w:ascii="Times New Roman" w:hAnsi="Times New Roman" w:cs="Times New Roman"/>
            <w:color w:val="auto"/>
            <w:kern w:val="1"/>
            <w:sz w:val="28"/>
            <w:szCs w:val="28"/>
          </w:rPr>
          <w:t>.</w:t>
        </w:r>
        <w:proofErr w:type="spellStart"/>
        <w:r w:rsidRPr="002571A4">
          <w:rPr>
            <w:rFonts w:ascii="Times New Roman" w:hAnsi="Times New Roman" w:cs="Times New Roman"/>
            <w:color w:val="auto"/>
            <w:kern w:val="1"/>
            <w:sz w:val="28"/>
            <w:szCs w:val="28"/>
            <w:lang w:val="en-US"/>
          </w:rPr>
          <w:t>ru</w:t>
        </w:r>
        <w:proofErr w:type="spellEnd"/>
        <w:r w:rsidRPr="002571A4">
          <w:rPr>
            <w:rFonts w:ascii="Times New Roman" w:hAnsi="Times New Roman" w:cs="Times New Roman"/>
            <w:color w:val="auto"/>
            <w:kern w:val="1"/>
            <w:sz w:val="28"/>
            <w:szCs w:val="28"/>
          </w:rPr>
          <w:t>/</w:t>
        </w:r>
      </w:hyperlink>
    </w:p>
    <w:p w:rsidR="00377174" w:rsidRPr="002571A4" w:rsidRDefault="00377174" w:rsidP="003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rPr>
          <w:rFonts w:ascii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</w:pPr>
      <w:r w:rsidRPr="002571A4">
        <w:rPr>
          <w:rFonts w:ascii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2. ЭБС </w:t>
      </w:r>
      <w:proofErr w:type="spellStart"/>
      <w:r w:rsidRPr="002571A4">
        <w:rPr>
          <w:rFonts w:ascii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>Юрайт</w:t>
      </w:r>
      <w:proofErr w:type="spellEnd"/>
      <w:r w:rsidRPr="002571A4">
        <w:rPr>
          <w:rFonts w:ascii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. – Режим доступа: </w:t>
      </w:r>
      <w:hyperlink r:id="rId11" w:history="1">
        <w:r w:rsidRPr="002571A4">
          <w:rPr>
            <w:rFonts w:ascii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http://www.biblio-</w:t>
        </w:r>
        <w:r w:rsidRPr="002571A4">
          <w:rPr>
            <w:rFonts w:ascii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2571A4">
          <w:rPr>
            <w:rFonts w:ascii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.</w:t>
        </w:r>
        <w:proofErr w:type="spellStart"/>
        <w:r w:rsidRPr="002571A4">
          <w:rPr>
            <w:rFonts w:ascii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2571A4">
          <w:rPr>
            <w:rFonts w:ascii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/</w:t>
        </w:r>
      </w:hyperlink>
    </w:p>
    <w:p w:rsidR="00377174" w:rsidRPr="002571A4" w:rsidRDefault="00377174" w:rsidP="00E623B0">
      <w:pPr>
        <w:pStyle w:val="a4"/>
        <w:shd w:val="clear" w:color="auto" w:fill="auto"/>
        <w:spacing w:before="0" w:line="276" w:lineRule="auto"/>
        <w:ind w:left="20" w:right="40" w:firstLine="0"/>
        <w:jc w:val="left"/>
        <w:rPr>
          <w:sz w:val="28"/>
          <w:szCs w:val="28"/>
        </w:rPr>
      </w:pPr>
      <w:r w:rsidRPr="002571A4">
        <w:rPr>
          <w:kern w:val="1"/>
          <w:sz w:val="28"/>
          <w:szCs w:val="28"/>
          <w:shd w:val="clear" w:color="auto" w:fill="FFFFFF"/>
        </w:rPr>
        <w:t xml:space="preserve">         </w:t>
      </w:r>
    </w:p>
    <w:p w:rsidR="00930F31" w:rsidRPr="00F92D69" w:rsidRDefault="00930F31" w:rsidP="00E623B0">
      <w:pPr>
        <w:pStyle w:val="a4"/>
        <w:shd w:val="clear" w:color="auto" w:fill="auto"/>
        <w:tabs>
          <w:tab w:val="left" w:pos="778"/>
        </w:tabs>
        <w:spacing w:before="0" w:line="276" w:lineRule="auto"/>
        <w:ind w:left="600" w:firstLine="0"/>
        <w:rPr>
          <w:b/>
          <w:sz w:val="28"/>
          <w:szCs w:val="28"/>
        </w:rPr>
      </w:pPr>
      <w:r w:rsidRPr="00F92D69">
        <w:rPr>
          <w:rStyle w:val="13"/>
          <w:b/>
          <w:color w:val="000000"/>
          <w:sz w:val="28"/>
          <w:szCs w:val="28"/>
        </w:rPr>
        <w:t>Интернет-ресурсы:</w:t>
      </w:r>
    </w:p>
    <w:p w:rsidR="00F919A9" w:rsidRPr="00F919A9" w:rsidRDefault="00F919A9" w:rsidP="00E623B0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919A9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электронное издание в области бухгалтерского учета и налогообложения [Электронный ресурс] – Режим доступа: </w:t>
      </w:r>
      <w:hyperlink r:id="rId12" w:history="1">
        <w:r w:rsidRPr="00F919A9">
          <w:rPr>
            <w:rFonts w:ascii="Times New Roman" w:hAnsi="Times New Roman" w:cs="Times New Roman"/>
            <w:sz w:val="28"/>
            <w:szCs w:val="28"/>
            <w:u w:val="single"/>
          </w:rPr>
          <w:t>http://www.buhgalteria.ru/</w:t>
        </w:r>
      </w:hyperlink>
      <w:r w:rsidRPr="00F919A9">
        <w:rPr>
          <w:rFonts w:ascii="Times New Roman" w:hAnsi="Times New Roman" w:cs="Times New Roman"/>
          <w:sz w:val="28"/>
          <w:szCs w:val="28"/>
        </w:rPr>
        <w:t>.</w:t>
      </w:r>
    </w:p>
    <w:p w:rsidR="00F919A9" w:rsidRPr="00F919A9" w:rsidRDefault="00F919A9" w:rsidP="00E623B0">
      <w:pPr>
        <w:spacing w:line="276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919A9">
        <w:rPr>
          <w:rFonts w:ascii="Times New Roman" w:hAnsi="Times New Roman" w:cs="Times New Roman"/>
          <w:sz w:val="28"/>
          <w:szCs w:val="28"/>
        </w:rPr>
        <w:t xml:space="preserve">Портал «Бухгалтерия Онлайн» [Электронный ресурс] – Режим доступа: </w:t>
      </w:r>
      <w:hyperlink r:id="rId13" w:history="1">
        <w:r w:rsidRPr="00F919A9">
          <w:rPr>
            <w:rFonts w:ascii="Times New Roman" w:hAnsi="Times New Roman" w:cs="Times New Roman"/>
            <w:sz w:val="28"/>
            <w:szCs w:val="28"/>
            <w:u w:val="single"/>
          </w:rPr>
          <w:t>http://www.buhonline.ru/</w:t>
        </w:r>
      </w:hyperlink>
      <w:r w:rsidRPr="00F919A9">
        <w:rPr>
          <w:rFonts w:ascii="Times New Roman" w:hAnsi="Times New Roman" w:cs="Times New Roman"/>
          <w:sz w:val="28"/>
          <w:szCs w:val="28"/>
        </w:rPr>
        <w:t>.</w:t>
      </w:r>
    </w:p>
    <w:p w:rsidR="00F919A9" w:rsidRPr="00F919A9" w:rsidRDefault="00F919A9" w:rsidP="00E623B0">
      <w:pPr>
        <w:spacing w:line="276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919A9">
        <w:rPr>
          <w:rFonts w:ascii="Times New Roman" w:hAnsi="Times New Roman" w:cs="Times New Roman"/>
          <w:sz w:val="28"/>
          <w:szCs w:val="28"/>
        </w:rPr>
        <w:lastRenderedPageBreak/>
        <w:t xml:space="preserve">Портал информационной поддержки ведения бухгалтерского учета в малом бизнесе [Электронный ресурс] – Режим доступа: </w:t>
      </w:r>
      <w:hyperlink r:id="rId14" w:history="1">
        <w:r w:rsidRPr="00F919A9">
          <w:rPr>
            <w:rFonts w:ascii="Times New Roman" w:hAnsi="Times New Roman" w:cs="Times New Roman"/>
            <w:sz w:val="28"/>
            <w:szCs w:val="28"/>
            <w:u w:val="single"/>
          </w:rPr>
          <w:t>http://www.businessuchet.ru/</w:t>
        </w:r>
      </w:hyperlink>
      <w:r w:rsidRPr="00F919A9">
        <w:rPr>
          <w:rFonts w:ascii="Times New Roman" w:hAnsi="Times New Roman" w:cs="Times New Roman"/>
          <w:sz w:val="28"/>
          <w:szCs w:val="28"/>
        </w:rPr>
        <w:t>.</w:t>
      </w:r>
    </w:p>
    <w:p w:rsidR="00F919A9" w:rsidRPr="00F919A9" w:rsidRDefault="00F919A9" w:rsidP="00E623B0">
      <w:pPr>
        <w:spacing w:line="276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919A9">
        <w:rPr>
          <w:rFonts w:ascii="Times New Roman" w:hAnsi="Times New Roman" w:cs="Times New Roman"/>
          <w:sz w:val="28"/>
          <w:szCs w:val="28"/>
        </w:rPr>
        <w:t>Справочная информационно-правовая система «Гарант».</w:t>
      </w:r>
    </w:p>
    <w:p w:rsidR="00F919A9" w:rsidRPr="00F919A9" w:rsidRDefault="00F919A9" w:rsidP="00E623B0">
      <w:pPr>
        <w:spacing w:line="276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919A9">
        <w:rPr>
          <w:rFonts w:ascii="Times New Roman" w:hAnsi="Times New Roman" w:cs="Times New Roman"/>
          <w:sz w:val="28"/>
          <w:szCs w:val="28"/>
        </w:rPr>
        <w:t>Справочная информационно-правовая система «</w:t>
      </w:r>
      <w:proofErr w:type="spellStart"/>
      <w:r w:rsidRPr="00F919A9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919A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19A9" w:rsidRPr="00F919A9" w:rsidRDefault="00F919A9" w:rsidP="00E623B0">
      <w:pPr>
        <w:spacing w:line="276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  <w:sectPr w:rsidR="00F919A9" w:rsidRPr="00F919A9" w:rsidSect="008F4364">
          <w:type w:val="continuous"/>
          <w:pgSz w:w="11909" w:h="16834" w:code="9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F919A9">
        <w:rPr>
          <w:rFonts w:ascii="Times New Roman" w:hAnsi="Times New Roman" w:cs="Times New Roman"/>
          <w:sz w:val="28"/>
          <w:szCs w:val="28"/>
        </w:rPr>
        <w:t>Справочная информационно-правовая система «Кодекс».</w:t>
      </w:r>
    </w:p>
    <w:p w:rsidR="00D84E7B" w:rsidRPr="00D84E7B" w:rsidRDefault="00D84E7B" w:rsidP="00F919A9">
      <w:pPr>
        <w:pStyle w:val="1"/>
        <w:jc w:val="left"/>
        <w:rPr>
          <w:rFonts w:eastAsia="Calibri"/>
          <w:lang w:eastAsia="en-US"/>
        </w:rPr>
      </w:pPr>
      <w:bookmarkStart w:id="7" w:name="_Toc87878565"/>
      <w:r>
        <w:rPr>
          <w:rFonts w:eastAsia="Calibri"/>
          <w:lang w:eastAsia="en-US"/>
        </w:rPr>
        <w:lastRenderedPageBreak/>
        <w:t>4</w:t>
      </w:r>
      <w:r w:rsidRPr="00D84E7B">
        <w:rPr>
          <w:rFonts w:eastAsia="Calibri"/>
          <w:lang w:eastAsia="en-US"/>
        </w:rPr>
        <w:t xml:space="preserve">. КОНТРОЛЬ И ОЦЕНКА РЕЗУЛЬТАТОВ ОСВОЕНИЯ </w:t>
      </w:r>
      <w:r w:rsidR="000C30CE">
        <w:rPr>
          <w:rFonts w:eastAsia="Calibri"/>
          <w:lang w:eastAsia="en-US"/>
        </w:rPr>
        <w:t>ПРАКТИЧЕСКОЙ ПОДГОТОВКИ (</w:t>
      </w:r>
      <w:r w:rsidRPr="00D84E7B">
        <w:rPr>
          <w:rFonts w:eastAsia="Calibri"/>
          <w:lang w:eastAsia="en-US"/>
        </w:rPr>
        <w:t>УЧЕБНОЙ ПРАКТИКИ</w:t>
      </w:r>
      <w:r w:rsidR="000C30CE">
        <w:rPr>
          <w:rFonts w:eastAsia="Calibri"/>
          <w:lang w:eastAsia="en-US"/>
        </w:rPr>
        <w:t>)</w:t>
      </w:r>
      <w:bookmarkEnd w:id="7"/>
    </w:p>
    <w:p w:rsidR="00D84E7B" w:rsidRPr="00D84E7B" w:rsidRDefault="00D84E7B" w:rsidP="00D84E7B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4.1. </w:t>
      </w:r>
      <w:r w:rsidRPr="00D84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Контроль и оценка результатов освоения </w:t>
      </w:r>
      <w:r w:rsidR="000C30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практической подготовки (</w:t>
      </w:r>
      <w:r w:rsidRPr="00D84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учебной практики</w:t>
      </w:r>
      <w:r w:rsidR="000C30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D84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осуществляется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84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преподавателем в процессе проведения текущего контроля успеваемости 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84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промежуточной аттестации.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5932"/>
        <w:gridCol w:w="3923"/>
      </w:tblGrid>
      <w:tr w:rsidR="00D84E7B" w:rsidRPr="00D84E7B" w:rsidTr="009273D9">
        <w:tc>
          <w:tcPr>
            <w:tcW w:w="0" w:type="auto"/>
            <w:vAlign w:val="center"/>
          </w:tcPr>
          <w:p w:rsidR="00D84E7B" w:rsidRPr="00D84E7B" w:rsidRDefault="00D84E7B" w:rsidP="00D84E7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0" w:type="auto"/>
            <w:vAlign w:val="center"/>
          </w:tcPr>
          <w:p w:rsidR="00D84E7B" w:rsidRPr="00D84E7B" w:rsidRDefault="00D84E7B" w:rsidP="00D84E7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84E7B" w:rsidRPr="00D84E7B" w:rsidTr="009273D9">
        <w:trPr>
          <w:trHeight w:val="3971"/>
        </w:trPr>
        <w:tc>
          <w:tcPr>
            <w:tcW w:w="0" w:type="auto"/>
          </w:tcPr>
          <w:p w:rsidR="00D84E7B" w:rsidRPr="00D84E7B" w:rsidRDefault="00D84E7B" w:rsidP="00D84E7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умения:</w:t>
            </w:r>
          </w:p>
          <w:p w:rsidR="00D84E7B" w:rsidRPr="00D84E7B" w:rsidRDefault="00D84E7B" w:rsidP="00D84E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получения разрешения на ее проведение;</w:t>
            </w:r>
          </w:p>
          <w:p w:rsidR="00D84E7B" w:rsidRPr="00D84E7B" w:rsidRDefault="00D84E7B" w:rsidP="00D84E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-принимать первичные унифицированные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br/>
              <w:t>бухгалтерские документы на любых видах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br/>
              <w:t>носителей;</w:t>
            </w:r>
          </w:p>
          <w:p w:rsidR="00D84E7B" w:rsidRPr="00D84E7B" w:rsidRDefault="00D84E7B" w:rsidP="00D84E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-проверять наличие в произвольных первичных бухгалтерских документах обязательных реквизитов;</w:t>
            </w:r>
          </w:p>
          <w:p w:rsidR="00D84E7B" w:rsidRPr="00D84E7B" w:rsidRDefault="00D84E7B" w:rsidP="00D84E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-проводить формальную проверку документов, проверку по существу, арифметическую проверку;</w:t>
            </w:r>
          </w:p>
          <w:p w:rsidR="00D84E7B" w:rsidRPr="00D84E7B" w:rsidRDefault="00D84E7B" w:rsidP="00D84E7B">
            <w:pP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-проводить группировку первичных бухгалтерских документов по ряду признаков;</w:t>
            </w:r>
          </w:p>
          <w:p w:rsidR="00D84E7B" w:rsidRPr="00D84E7B" w:rsidRDefault="00D84E7B" w:rsidP="00D84E7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-проводить таксировку и </w:t>
            </w:r>
            <w:proofErr w:type="spellStart"/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контировку</w:t>
            </w:r>
            <w:proofErr w:type="spellEnd"/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первичных бухгалтерских документов;</w:t>
            </w:r>
          </w:p>
          <w:p w:rsidR="00D84E7B" w:rsidRPr="00D84E7B" w:rsidRDefault="00D84E7B" w:rsidP="00D84E7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-организовывать документооборот;</w:t>
            </w:r>
          </w:p>
          <w:p w:rsidR="00D84E7B" w:rsidRPr="00D84E7B" w:rsidRDefault="00D84E7B" w:rsidP="00D84E7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-разбираться в номенклатуре дел;</w:t>
            </w:r>
          </w:p>
          <w:p w:rsidR="00D84E7B" w:rsidRPr="00D84E7B" w:rsidRDefault="00D84E7B" w:rsidP="00D84E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-заносить данные по сгруппированным документам в ведомости учета затрат (расходов) - учетные регистры;</w:t>
            </w:r>
          </w:p>
          <w:p w:rsidR="00D84E7B" w:rsidRPr="00D84E7B" w:rsidRDefault="00D84E7B" w:rsidP="00D84E7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-передавать первичные бухгалтерские документы в текущий бухгалтерский архив;</w:t>
            </w:r>
          </w:p>
          <w:p w:rsidR="00D84E7B" w:rsidRPr="00D84E7B" w:rsidRDefault="00D84E7B" w:rsidP="00D84E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-передавать первичные бухгалтерские документы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br/>
              <w:t>в постоянный архив по истечении установленного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br/>
              <w:t>срока хранения;</w:t>
            </w:r>
          </w:p>
          <w:p w:rsidR="00D84E7B" w:rsidRPr="00D84E7B" w:rsidRDefault="00D84E7B" w:rsidP="00D84E7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-исправлять ошибки в первичных бухгалтерских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br/>
              <w:t>документах;</w:t>
            </w:r>
          </w:p>
          <w:p w:rsidR="00D84E7B" w:rsidRPr="00D84E7B" w:rsidRDefault="00D84E7B" w:rsidP="00D84E7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-понимать и анализировать план счетов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br/>
              <w:t>бухгалтерского учета финансово- хозяйственной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br/>
              <w:t>деятельности организаций;</w:t>
            </w:r>
          </w:p>
          <w:p w:rsidR="00D84E7B" w:rsidRPr="00D84E7B" w:rsidRDefault="00D84E7B" w:rsidP="00D84E7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-обосновывать необходимость разработки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br/>
              <w:t>рабочего плана счетов на основе типового плана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br/>
              <w:t>счетов бухгалтерского учета финансово-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br/>
              <w:t>хозяйственной деятельности;</w:t>
            </w:r>
          </w:p>
          <w:p w:rsidR="00D84E7B" w:rsidRPr="00D84E7B" w:rsidRDefault="00D84E7B" w:rsidP="00D84E7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-поэтапно конструировать рабочий план счетов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br/>
              <w:t>бухгалтерского учета организации;</w:t>
            </w:r>
          </w:p>
          <w:p w:rsidR="00D84E7B" w:rsidRPr="00D84E7B" w:rsidRDefault="00D84E7B" w:rsidP="00D84E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-проводить учет кассовых операций, денежных документов и переводов в пути;</w:t>
            </w:r>
          </w:p>
          <w:p w:rsidR="00D84E7B" w:rsidRPr="00D84E7B" w:rsidRDefault="00D84E7B" w:rsidP="00D84E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-проводить учет денежных средств на расчетных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br/>
              <w:t>и специальных счетах;</w:t>
            </w:r>
          </w:p>
          <w:p w:rsidR="00D84E7B" w:rsidRPr="00D84E7B" w:rsidRDefault="00D84E7B" w:rsidP="00D84E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-учитывать особенности учета кассовых операций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br/>
              <w:t>в иностранной валюте и операций по валютным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br/>
              <w:t>счетам;</w:t>
            </w:r>
          </w:p>
          <w:p w:rsidR="00F92D69" w:rsidRDefault="00D84E7B" w:rsidP="00D84E7B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-оформлять денежные и кассовые документы;</w:t>
            </w:r>
          </w:p>
          <w:p w:rsidR="00F92D69" w:rsidRDefault="00D84E7B" w:rsidP="00D84E7B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-заполнять кассовую книгу и отчет кассира в</w:t>
            </w:r>
          </w:p>
          <w:p w:rsidR="00D84E7B" w:rsidRPr="00D84E7B" w:rsidRDefault="00D84E7B" w:rsidP="00D84E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бухгалтерию;</w:t>
            </w:r>
          </w:p>
          <w:p w:rsidR="00D84E7B" w:rsidRPr="00D84E7B" w:rsidRDefault="00D84E7B" w:rsidP="00D84E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-проводить учет основных средств;</w:t>
            </w:r>
          </w:p>
          <w:p w:rsidR="00F92D69" w:rsidRDefault="00D84E7B" w:rsidP="00D84E7B">
            <w:pP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-проводить учет нематериальных активов;</w:t>
            </w:r>
          </w:p>
          <w:p w:rsidR="00F92D69" w:rsidRDefault="00D84E7B" w:rsidP="00D84E7B">
            <w:pP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-проводить учет долгосрочных инвестиций;</w:t>
            </w:r>
          </w:p>
          <w:p w:rsidR="00F92D69" w:rsidRDefault="00D84E7B" w:rsidP="00D84E7B">
            <w:pP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-проводить учет финансовых вложений и ценных</w:t>
            </w:r>
          </w:p>
          <w:p w:rsidR="00D84E7B" w:rsidRPr="00D84E7B" w:rsidRDefault="00D84E7B" w:rsidP="00D84E7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бумаг;</w:t>
            </w:r>
          </w:p>
          <w:p w:rsidR="00D84E7B" w:rsidRPr="00D84E7B" w:rsidRDefault="00D84E7B" w:rsidP="00D84E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-проводить учет материально-производственных</w:t>
            </w:r>
            <w:r w:rsidR="00F92D6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запасов;</w:t>
            </w:r>
          </w:p>
          <w:p w:rsidR="00D84E7B" w:rsidRPr="00D84E7B" w:rsidRDefault="00D84E7B" w:rsidP="00D84E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-проводить учет затрат на производство и</w:t>
            </w:r>
            <w:r w:rsidR="00F92D6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калькулирование себестоимости;</w:t>
            </w:r>
          </w:p>
          <w:p w:rsidR="00D84E7B" w:rsidRPr="00D84E7B" w:rsidRDefault="00D84E7B" w:rsidP="00D84E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-проводить учет готовой продукции и ее</w:t>
            </w:r>
            <w:r w:rsidR="00F92D6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реализации;</w:t>
            </w:r>
          </w:p>
          <w:p w:rsidR="00F92D69" w:rsidRDefault="00D84E7B" w:rsidP="00D84E7B">
            <w:pP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-проводить учет текущих операций и расчетов;</w:t>
            </w:r>
          </w:p>
          <w:p w:rsidR="00F92D69" w:rsidRDefault="00D84E7B" w:rsidP="00D84E7B">
            <w:pP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-проводить учет труда и заработной платы;</w:t>
            </w:r>
          </w:p>
          <w:p w:rsidR="00D84E7B" w:rsidRPr="00D84E7B" w:rsidRDefault="00D84E7B" w:rsidP="00D84E7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-проводить учет финансовых результатов и</w:t>
            </w:r>
            <w:r w:rsidR="00F92D6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использования прибыли;</w:t>
            </w:r>
          </w:p>
          <w:p w:rsid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-проводить учет собственного капитала;</w:t>
            </w:r>
          </w:p>
          <w:p w:rsidR="00D84E7B" w:rsidRPr="00D84E7B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-проводить учет кредитов и займов</w:t>
            </w:r>
          </w:p>
          <w:p w:rsidR="00D84E7B" w:rsidRPr="00D84E7B" w:rsidRDefault="00D84E7B" w:rsidP="00D84E7B">
            <w:pPr>
              <w:shd w:val="clear" w:color="auto" w:fill="FFFFFF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0" w:type="auto"/>
          </w:tcPr>
          <w:p w:rsidR="00D84E7B" w:rsidRPr="00D84E7B" w:rsidRDefault="00D84E7B" w:rsidP="00D84E7B">
            <w:pPr>
              <w:widowControl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Выполнение индивидуальных заданий, дифференцированный зачет.</w:t>
            </w:r>
          </w:p>
        </w:tc>
      </w:tr>
      <w:tr w:rsidR="00D84E7B" w:rsidRPr="00D84E7B" w:rsidTr="009273D9">
        <w:trPr>
          <w:trHeight w:val="259"/>
        </w:trPr>
        <w:tc>
          <w:tcPr>
            <w:tcW w:w="0" w:type="auto"/>
          </w:tcPr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lastRenderedPageBreak/>
              <w:t>знания</w:t>
            </w: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: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-основные правила ведения бухгалтерского учета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в части документирования всех хозяйственных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действий и операций;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-понятие первичной бухгалтерской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документации;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-определение первичных бухгалтерских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документов;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-унифицированные формы первичных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бухгалтерских документов;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-порядок проведения проверки первичных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бухгалтерских документов: формальной по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существу, арифметической;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-принципы и признаки группировки первичных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бухгалтерских документов;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-порядок проведения таксировки и контировки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первичных бухгалтерских документов;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-порядок составления ведомостей учета затрат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(расходов) - учетных регистров;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-правила и сроки хранения первичной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бухгалтерской документации;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-сущность плана счетов бухгалтерского учета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финансово-хозяйственной деятельности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организаций;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-теоретические вопросы разработки и применения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плана счетов бухгалтерского учета в финансово-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хозяйственной деятельности организации;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-инструкцию по применению плана счетов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бухгалтерского учета;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-принципы и цели разработки рабочего плана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-классификацию счетов бухгалтерского учета по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экономическому содержанию, назначению и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структуре;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lastRenderedPageBreak/>
              <w:t>-два подхода к проблеме оптимальной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организации рабочего плана счетов - автономию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финансового и управленческого учета и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объединение финансового и управленческого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учета;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-учет кассовых операций, денежных документов и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переводов в пути;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-учет денежных средств на расчетных и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специальных счетах;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-особенности учета кассовых операций в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иностранной валюте и операций по валютным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счетам;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-порядок оформления денежных и кассовых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документов, заполнения кассовой книги;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-правила заполнения отчета кассира в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бухгалтерию;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-понятие и классификацию основных средств;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-оценку и переоценку основных средств;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-учет поступления основных средств;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-учет выбытия и аренды основных средств;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-учет амортизации основных средств;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-особенности учета арендованных и сданных в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аренду основных средств;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-понятие и классификацию нематериальных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активов;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-учет поступления и выбытия нематериальных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активов;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-амортизацию нематериальных активов;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-учет долгосрочных инвестиций;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-учет финансовых вложений и ценных бумаг;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-учет материально-производственных запасов: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понятие, классификацию и оценку материально-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производственных запасов;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-документальное оформление поступления и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расхода материально-производственных запасов;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-учет материалов на складе и в бухгалтерии;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-синтетический учет движения материалов;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-учет транспортно-заготовительных расходов;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-учет затрат на производство и калькулирование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себестоимости: систему учета производственных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затрат и их классификацию;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-сводный учет затрат на производство,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обслуживание производства и управление;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-особенности учета и распределения затрат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вспомогательных производств;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-учет потерь и непроизводственных расходов;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-учет и оценку незавершенного производства;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-калькуляцию себестоимости продукции;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-характеристику готовой продукции, оценку и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синтетический учет;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-технологию реализации готовой продукции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(работ, услуг);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lastRenderedPageBreak/>
              <w:t>-учет выручки от реализации продукции (работ,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услуг);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-учет расходов по реализации продукции, выполнению работ и оказанию услуг;</w:t>
            </w:r>
          </w:p>
          <w:p w:rsidR="00D84E7B" w:rsidRPr="00D84E7B" w:rsidRDefault="00D84E7B" w:rsidP="00D84E7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-учет дебиторской и кредиторской задолженности и формы расчетов;</w:t>
            </w:r>
          </w:p>
          <w:p w:rsidR="00D84E7B" w:rsidRPr="00D84E7B" w:rsidRDefault="00D84E7B" w:rsidP="00D84E7B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84E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 учет расчетов с работниками по прочим операциям и расчетов с подотчетными лицами.</w:t>
            </w:r>
          </w:p>
        </w:tc>
        <w:tc>
          <w:tcPr>
            <w:tcW w:w="0" w:type="auto"/>
          </w:tcPr>
          <w:p w:rsidR="00D84E7B" w:rsidRPr="00D84E7B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Защита отчета по </w:t>
            </w:r>
            <w:r w:rsidR="000C30C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практической подготовке (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учебной</w:t>
            </w:r>
            <w:r w:rsidRPr="00D84E7B">
              <w:rPr>
                <w:sz w:val="24"/>
                <w:szCs w:val="24"/>
              </w:rPr>
              <w:t xml:space="preserve"> 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практике</w:t>
            </w:r>
            <w:r w:rsidR="000C30C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)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</w:t>
            </w:r>
            <w:r w:rsidRPr="00D84E7B">
              <w:rPr>
                <w:sz w:val="24"/>
                <w:szCs w:val="24"/>
              </w:rPr>
              <w:t xml:space="preserve"> </w:t>
            </w:r>
            <w:r w:rsidRPr="00D84E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дифференцированный зачет.</w:t>
            </w:r>
          </w:p>
        </w:tc>
      </w:tr>
    </w:tbl>
    <w:p w:rsidR="00D84E7B" w:rsidRPr="00D84E7B" w:rsidRDefault="00D84E7B" w:rsidP="00D84E7B">
      <w:pPr>
        <w:widowControl/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4E7B" w:rsidRPr="00F92D69" w:rsidTr="009273D9">
        <w:tc>
          <w:tcPr>
            <w:tcW w:w="3190" w:type="dxa"/>
            <w:vAlign w:val="center"/>
          </w:tcPr>
          <w:p w:rsidR="00D84E7B" w:rsidRPr="00F92D69" w:rsidRDefault="00D84E7B" w:rsidP="00D84E7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Результаты</w:t>
            </w:r>
          </w:p>
          <w:p w:rsidR="00D84E7B" w:rsidRPr="00F92D69" w:rsidRDefault="00D84E7B" w:rsidP="00D84E7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(формируемые общие и профессиональные компетенции)</w:t>
            </w:r>
          </w:p>
        </w:tc>
        <w:tc>
          <w:tcPr>
            <w:tcW w:w="3190" w:type="dxa"/>
            <w:vAlign w:val="center"/>
          </w:tcPr>
          <w:p w:rsidR="00D84E7B" w:rsidRPr="00F92D69" w:rsidRDefault="00D84E7B" w:rsidP="00D84E7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1" w:type="dxa"/>
            <w:vAlign w:val="center"/>
          </w:tcPr>
          <w:p w:rsidR="00D84E7B" w:rsidRPr="00F92D69" w:rsidRDefault="00D84E7B" w:rsidP="00D84E7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Формы и методы контроля и оценки (с применением активных и интерактивных методов)</w:t>
            </w:r>
          </w:p>
        </w:tc>
      </w:tr>
      <w:tr w:rsidR="00D84E7B" w:rsidRPr="00F92D69" w:rsidTr="009273D9"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ОК 1. </w:t>
            </w:r>
            <w:r w:rsidRPr="00F92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92D69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проявление интереса к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будущей профессии</w:t>
            </w:r>
          </w:p>
        </w:tc>
        <w:tc>
          <w:tcPr>
            <w:tcW w:w="3191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Наблюдение и оценка при выполнении работ по </w:t>
            </w:r>
            <w:r w:rsid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практической подготовке (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учебной практике</w:t>
            </w:r>
            <w:r w:rsid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)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(проектные методы, деловые игры)</w:t>
            </w:r>
          </w:p>
        </w:tc>
      </w:tr>
      <w:tr w:rsidR="00D84E7B" w:rsidRPr="00F92D69" w:rsidTr="009273D9"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ОК 2. </w:t>
            </w:r>
            <w:r w:rsidRPr="00F92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92D69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обоснования выбора и применения методов и способов решения профессиональных задач в области разработки первичных учетных документов и документов управления бухгалтерскими процессами; выражение эффективности и качества выполнения профессиональных задач</w:t>
            </w:r>
          </w:p>
        </w:tc>
        <w:tc>
          <w:tcPr>
            <w:tcW w:w="3191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Наблюдение и оценка при выполнении работ по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практической подготовке</w:t>
            </w:r>
            <w:r w:rsid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(учебной практике)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(проектные методы, деловые игры)</w:t>
            </w:r>
          </w:p>
        </w:tc>
      </w:tr>
      <w:tr w:rsidR="00D84E7B" w:rsidRPr="00F92D69" w:rsidTr="009273D9"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ОК 3. </w:t>
            </w:r>
            <w:r w:rsidRPr="00F92D69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обнаружение способности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91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Наблюдение и оценка при выполнении работ по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практической подготовке</w:t>
            </w:r>
            <w:r w:rsid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(учебной практике)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(проектные методы, деловые игры)</w:t>
            </w:r>
          </w:p>
        </w:tc>
      </w:tr>
      <w:tr w:rsidR="00D84E7B" w:rsidRPr="00F92D69" w:rsidTr="009273D9"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ОК 4. </w:t>
            </w:r>
            <w:r w:rsidRPr="00F92D69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-нахождение и использования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91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Наблюдение и оценка при выполнении работ по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практической подготовке (учебной практике)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(проектные методы, деловые игры)</w:t>
            </w:r>
          </w:p>
        </w:tc>
      </w:tr>
      <w:tr w:rsidR="00D84E7B" w:rsidRPr="00F92D69" w:rsidTr="009273D9"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ОК 5. </w:t>
            </w:r>
            <w:r w:rsidRPr="00F92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92D69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</w:t>
            </w:r>
            <w:r w:rsidRPr="00F92D69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lastRenderedPageBreak/>
              <w:t>контекста</w:t>
            </w:r>
          </w:p>
        </w:tc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-проявление навыков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использования информационно-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коммуникативных технологий в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профессиональной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3191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Наблюдение и оценка при выполнении работ по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практической подготовке (учебной практике)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(проектные методы, деловые игры)</w:t>
            </w:r>
          </w:p>
        </w:tc>
      </w:tr>
      <w:tr w:rsidR="00D84E7B" w:rsidRPr="00F92D69" w:rsidTr="009273D9"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ОК 6. </w:t>
            </w:r>
            <w:r w:rsidRPr="00F92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92D69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190" w:type="dxa"/>
          </w:tcPr>
          <w:p w:rsidR="00D84E7B" w:rsidRPr="00F92D69" w:rsidRDefault="00D84E7B" w:rsidP="00D84E7B">
            <w:pPr>
              <w:spacing w:line="250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взаимодействие с обучающимися, преподавателями в ходе обучения</w:t>
            </w:r>
          </w:p>
        </w:tc>
        <w:tc>
          <w:tcPr>
            <w:tcW w:w="3191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Наблюдение и оценка при выполнении работ по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практической подготовке (учебной практике)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(проектные методы, деловые игры)</w:t>
            </w:r>
          </w:p>
        </w:tc>
      </w:tr>
      <w:tr w:rsidR="00D84E7B" w:rsidRPr="00F92D69" w:rsidTr="009273D9"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ОК 7. </w:t>
            </w:r>
            <w:r w:rsidRPr="00F92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92D69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190" w:type="dxa"/>
          </w:tcPr>
          <w:p w:rsidR="00D84E7B" w:rsidRPr="00F92D69" w:rsidRDefault="00D84E7B" w:rsidP="00D84E7B">
            <w:pPr>
              <w:spacing w:line="250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проявление ответственности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за работу подчиненных,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результат выполнения заданий</w:t>
            </w:r>
          </w:p>
        </w:tc>
        <w:tc>
          <w:tcPr>
            <w:tcW w:w="3191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Наблюдение и оценка при выполнении работ по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практической подготовке (учебной практике)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(проектные методы, деловые игры)</w:t>
            </w:r>
          </w:p>
        </w:tc>
      </w:tr>
      <w:tr w:rsidR="00D84E7B" w:rsidRPr="00F92D69" w:rsidTr="009273D9"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ОК 9. </w:t>
            </w:r>
            <w:r w:rsidRPr="00F92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92D69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190" w:type="dxa"/>
          </w:tcPr>
          <w:p w:rsidR="00D84E7B" w:rsidRPr="00F92D69" w:rsidRDefault="00D84E7B" w:rsidP="00D84E7B">
            <w:pPr>
              <w:spacing w:line="250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планирование обучающимся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повышения личностного и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квалификационного уровня</w:t>
            </w:r>
          </w:p>
        </w:tc>
        <w:tc>
          <w:tcPr>
            <w:tcW w:w="3191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Наблюдение и оценка при выполнении работ по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практической подготовке (учебной практике)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(проектные методы, деловые игры)</w:t>
            </w:r>
          </w:p>
        </w:tc>
      </w:tr>
      <w:tr w:rsidR="00D84E7B" w:rsidRPr="00F92D69" w:rsidTr="009273D9"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ОК 10. </w:t>
            </w:r>
            <w:r w:rsidRPr="00F92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92D69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190" w:type="dxa"/>
          </w:tcPr>
          <w:p w:rsidR="00D84E7B" w:rsidRPr="00F92D69" w:rsidRDefault="00D84E7B" w:rsidP="00D84E7B">
            <w:pPr>
              <w:spacing w:line="250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проявление интереса к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инновациям в области профессиональной деятельности</w:t>
            </w:r>
          </w:p>
        </w:tc>
        <w:tc>
          <w:tcPr>
            <w:tcW w:w="3191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Наблюдение и оценка при выполнении работ по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практической подготовке (учебной практике)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(проектные методы, деловые игры)</w:t>
            </w:r>
          </w:p>
        </w:tc>
      </w:tr>
      <w:tr w:rsidR="00D84E7B" w:rsidRPr="00F92D69" w:rsidTr="009273D9"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ОК 11</w:t>
            </w:r>
            <w:r w:rsidRPr="00F92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92D69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190" w:type="dxa"/>
          </w:tcPr>
          <w:p w:rsidR="00D84E7B" w:rsidRPr="00F92D69" w:rsidRDefault="00D84E7B" w:rsidP="00D84E7B">
            <w:pPr>
              <w:spacing w:line="250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проявление навыков использования информационно- коммуникативных технологий в профессиональной деятельности</w:t>
            </w:r>
          </w:p>
        </w:tc>
        <w:tc>
          <w:tcPr>
            <w:tcW w:w="3191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Наблюдение и оценка при выполнении работ по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практической подготовке (учебной практике)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(проектные методы, деловые игры)</w:t>
            </w:r>
          </w:p>
        </w:tc>
      </w:tr>
      <w:tr w:rsidR="00D84E7B" w:rsidRPr="00F92D69" w:rsidTr="009273D9"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ПК 1.1. Обрабатывать первичные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бухгалтерские документы</w:t>
            </w:r>
          </w:p>
        </w:tc>
        <w:tc>
          <w:tcPr>
            <w:tcW w:w="3190" w:type="dxa"/>
          </w:tcPr>
          <w:p w:rsidR="00D84E7B" w:rsidRPr="00F92D69" w:rsidRDefault="00D84E7B" w:rsidP="00D84E7B">
            <w:pPr>
              <w:spacing w:line="25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Точное соблюдение требований нормативных документов и соблюдение требований документирования хозяйственных действий и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операций. Точное соблюдение технологии проведения последующего контроля за первичными документами, а так же верность и точность проведения таксировки и контировки первичных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бухгалтерских документов;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Правильное и точное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группирование первичных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бухгалтерских документов и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соблюдение требований при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составлении организации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документооборота;</w:t>
            </w:r>
          </w:p>
          <w:p w:rsidR="00D84E7B" w:rsidRPr="00F92D69" w:rsidRDefault="00D84E7B" w:rsidP="00D84E7B">
            <w:pPr>
              <w:spacing w:line="250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Четкое, грамотное соблюдение требований по организации хранения первичной бухгалтерской документации;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Грамотное соблюдение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технологи исправления ошибок в первичных бухгалтерских документах и регистрах учета</w:t>
            </w:r>
          </w:p>
        </w:tc>
        <w:tc>
          <w:tcPr>
            <w:tcW w:w="3191" w:type="dxa"/>
          </w:tcPr>
          <w:p w:rsidR="00D84E7B" w:rsidRPr="00F92D69" w:rsidRDefault="00D84E7B" w:rsidP="00D84E7B">
            <w:pPr>
              <w:spacing w:line="274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Наблюдение и оценка: на защите отчетов по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практической подготовке (учебной практике)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D84E7B" w:rsidRPr="00F92D69" w:rsidRDefault="00D84E7B" w:rsidP="000C30CE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Оценка на дифференцированному зачету по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практической подготовке (учебной практике)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Оценка на квалификационном</w:t>
            </w:r>
            <w:r w:rsid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экзамене</w:t>
            </w:r>
          </w:p>
        </w:tc>
      </w:tr>
      <w:tr w:rsidR="00D84E7B" w:rsidRPr="00F92D69" w:rsidTr="009273D9"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ПК 1.2. Разрабатывать и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согласовывать с руководством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организации рабочий план счетов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бухгалтерского учета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190" w:type="dxa"/>
          </w:tcPr>
          <w:p w:rsidR="00D84E7B" w:rsidRPr="00F92D69" w:rsidRDefault="00D84E7B" w:rsidP="00D84E7B">
            <w:pPr>
              <w:spacing w:line="25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Правильное применение Плана счетов бухгалтерского учета и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инструкции по его применению;</w:t>
            </w:r>
          </w:p>
          <w:p w:rsidR="00D84E7B" w:rsidRPr="00F92D69" w:rsidRDefault="00D84E7B" w:rsidP="00D84E7B">
            <w:pPr>
              <w:spacing w:line="250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Грамотное соблюдение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принципов формирования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рабочего плана счетов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191" w:type="dxa"/>
          </w:tcPr>
          <w:p w:rsidR="00D84E7B" w:rsidRPr="00F92D69" w:rsidRDefault="00D84E7B" w:rsidP="00D84E7B">
            <w:pPr>
              <w:spacing w:line="274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Наблюдение и оценка: на защите отчетов по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практической подготовке (учебной практике)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D84E7B" w:rsidRPr="00F92D69" w:rsidRDefault="00D84E7B" w:rsidP="000C30CE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Оценка на дифференцированному зачету по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практической подготовке (учебной практике)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Оценка на </w:t>
            </w:r>
            <w:r w:rsidR="000C30CE"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квалификационном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экзамене </w:t>
            </w:r>
          </w:p>
        </w:tc>
      </w:tr>
      <w:tr w:rsidR="00D84E7B" w:rsidRPr="00F92D69" w:rsidTr="009273D9"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ПК 1.3. Проводить учет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денежных средств, оформлять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денежные и кассовые документы</w:t>
            </w:r>
          </w:p>
        </w:tc>
        <w:tc>
          <w:tcPr>
            <w:tcW w:w="3190" w:type="dxa"/>
          </w:tcPr>
          <w:p w:rsidR="00D84E7B" w:rsidRPr="00F92D69" w:rsidRDefault="00D84E7B" w:rsidP="00D84E7B">
            <w:pPr>
              <w:spacing w:line="25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Точное и правильное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заполнение первичных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документов по учету кассовых операций;</w:t>
            </w:r>
          </w:p>
          <w:p w:rsidR="00D84E7B" w:rsidRPr="00F92D69" w:rsidRDefault="00D84E7B" w:rsidP="00D84E7B">
            <w:pPr>
              <w:spacing w:line="250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Точное и правильное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заполнение отчета кассира</w:t>
            </w:r>
          </w:p>
        </w:tc>
        <w:tc>
          <w:tcPr>
            <w:tcW w:w="3191" w:type="dxa"/>
          </w:tcPr>
          <w:p w:rsidR="00D84E7B" w:rsidRPr="00F92D69" w:rsidRDefault="00D84E7B" w:rsidP="00D84E7B">
            <w:pPr>
              <w:spacing w:line="274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Наблюдение и оценка: на защите отчетов по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практической подготовке (учебной практике)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D84E7B" w:rsidRPr="00F92D69" w:rsidRDefault="00D84E7B" w:rsidP="000C30CE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Оценка на дифференцированному зачету по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практической подготовке (учебной практике)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Оценка на </w:t>
            </w:r>
            <w:r w:rsidR="000C30CE"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квалификационном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экзамене </w:t>
            </w:r>
          </w:p>
        </w:tc>
      </w:tr>
      <w:tr w:rsidR="00D84E7B" w:rsidRPr="00F92D69" w:rsidTr="009273D9">
        <w:tc>
          <w:tcPr>
            <w:tcW w:w="3190" w:type="dxa"/>
          </w:tcPr>
          <w:p w:rsidR="00D84E7B" w:rsidRPr="00F92D69" w:rsidRDefault="00D84E7B" w:rsidP="00D84E7B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ПК 1.4. Формировать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бухгалтерские проводки по учету</w:t>
            </w:r>
            <w:r w:rsidRPr="00F9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имущества организации на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основе рабочего плана счетов бухгалтерского учет</w:t>
            </w:r>
          </w:p>
        </w:tc>
        <w:tc>
          <w:tcPr>
            <w:tcW w:w="3190" w:type="dxa"/>
          </w:tcPr>
          <w:p w:rsidR="00D84E7B" w:rsidRPr="00F92D69" w:rsidRDefault="00D84E7B" w:rsidP="00D84E7B">
            <w:pPr>
              <w:spacing w:line="250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Грамотное соблюдение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требований нормативных документов по учету</w:t>
            </w:r>
            <w:r w:rsidRPr="00F9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источников формирования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имущества организаций</w:t>
            </w:r>
            <w:r w:rsidRPr="00F9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Четкое, грамотное соблюдение</w:t>
            </w:r>
            <w:r w:rsidRPr="00F9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принципов оценки имущества и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обязательств организации</w:t>
            </w:r>
            <w:r w:rsidRPr="00F9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Точное выполнение расчетов</w:t>
            </w:r>
            <w:r w:rsidRPr="00F9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Точное и правильное заполнение первичных документов по учету имущества организаций;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Правильное составление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корреспонденции счетов.</w:t>
            </w:r>
          </w:p>
        </w:tc>
        <w:tc>
          <w:tcPr>
            <w:tcW w:w="3191" w:type="dxa"/>
          </w:tcPr>
          <w:p w:rsidR="00D84E7B" w:rsidRPr="00F92D69" w:rsidRDefault="00D84E7B" w:rsidP="00D84E7B">
            <w:pPr>
              <w:spacing w:line="274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Наблюдение и оценка: на защите отчетов по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практической подготовке (учебной практике)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D84E7B" w:rsidRPr="00F92D69" w:rsidRDefault="00D84E7B" w:rsidP="000C30CE">
            <w:pPr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Оценка на дифференцированному зачету по </w:t>
            </w:r>
            <w:r w:rsidR="000C30CE" w:rsidRPr="000C3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практической подготовке (учебной практике)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Оценка на </w:t>
            </w:r>
            <w:r w:rsidR="000C30CE"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квалификационном </w:t>
            </w:r>
            <w:r w:rsidRPr="00F92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экзамене </w:t>
            </w:r>
          </w:p>
        </w:tc>
      </w:tr>
    </w:tbl>
    <w:p w:rsidR="00D84E7B" w:rsidRPr="00D84E7B" w:rsidRDefault="00D84E7B" w:rsidP="00D84E7B">
      <w:pPr>
        <w:widowControl/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C30CE" w:rsidRPr="000C30CE" w:rsidRDefault="00D84E7B" w:rsidP="000C30CE">
      <w:pPr>
        <w:pStyle w:val="1"/>
        <w:rPr>
          <w:rFonts w:eastAsia="Times New Roman"/>
        </w:rPr>
      </w:pPr>
      <w:r>
        <w:rPr>
          <w:rFonts w:eastAsia="Calibri" w:cs="Times New Roman"/>
          <w:lang w:eastAsia="en-US"/>
        </w:rPr>
        <w:br w:type="page"/>
      </w:r>
      <w:bookmarkStart w:id="8" w:name="_Toc75772259"/>
      <w:bookmarkStart w:id="9" w:name="_Toc75772284"/>
      <w:bookmarkStart w:id="10" w:name="_Toc75772346"/>
      <w:bookmarkStart w:id="11" w:name="_Toc87878566"/>
      <w:r w:rsidR="000C30CE" w:rsidRPr="000C30CE">
        <w:rPr>
          <w:rFonts w:eastAsia="Times New Roman"/>
        </w:rPr>
        <w:lastRenderedPageBreak/>
        <w:t>Приложения</w:t>
      </w:r>
      <w:bookmarkEnd w:id="8"/>
      <w:bookmarkEnd w:id="9"/>
      <w:bookmarkEnd w:id="10"/>
      <w:bookmarkEnd w:id="11"/>
    </w:p>
    <w:p w:rsidR="000C30CE" w:rsidRPr="000C30CE" w:rsidRDefault="000C30CE" w:rsidP="000C30CE">
      <w:pPr>
        <w:widowControl/>
        <w:autoSpaceDE w:val="0"/>
        <w:autoSpaceDN w:val="0"/>
        <w:adjustRightInd w:val="0"/>
        <w:jc w:val="right"/>
        <w:rPr>
          <w:rFonts w:ascii="Times New Roman" w:hAnsi="Times New Roman" w:cs="Calibri"/>
          <w:bCs/>
          <w:color w:val="auto"/>
          <w:sz w:val="28"/>
          <w:szCs w:val="28"/>
        </w:rPr>
      </w:pP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>Приложение 1 – Образец титульного листа учебной практики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jc w:val="right"/>
        <w:rPr>
          <w:rFonts w:ascii="Times New Roman" w:hAnsi="Times New Roman" w:cs="Calibri"/>
          <w:bCs/>
          <w:color w:val="auto"/>
          <w:sz w:val="28"/>
          <w:szCs w:val="28"/>
        </w:rPr>
      </w:pPr>
    </w:p>
    <w:p w:rsidR="000C30CE" w:rsidRPr="000C30CE" w:rsidRDefault="000C30CE" w:rsidP="000C30CE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0C30CE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Государственное автономное образовательное учреждение</w:t>
      </w:r>
    </w:p>
    <w:p w:rsidR="000C30CE" w:rsidRPr="000C30CE" w:rsidRDefault="000C30CE" w:rsidP="000C30CE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0C30CE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высшего образования Ленинградской области</w:t>
      </w:r>
      <w:r w:rsidRPr="000C30CE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br/>
        <w:t>ЛЕНИНГРАДСКИЙ ГОСУДАРСТВЕННЫЙ УНИВЕРСИТЕТ ИМЕНИ А. С. ПУШКИНА</w:t>
      </w:r>
    </w:p>
    <w:p w:rsidR="000C30CE" w:rsidRPr="000C30CE" w:rsidRDefault="000C30CE" w:rsidP="000C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C30CE" w:rsidRPr="000C30CE" w:rsidRDefault="000C30CE" w:rsidP="000C30CE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Колледж</w:t>
      </w:r>
    </w:p>
    <w:p w:rsidR="000C30CE" w:rsidRPr="000C30CE" w:rsidRDefault="000C30CE" w:rsidP="000C30CE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bCs/>
          <w:color w:val="auto"/>
          <w:sz w:val="28"/>
          <w:szCs w:val="28"/>
        </w:rPr>
        <w:t>Отчет</w:t>
      </w:r>
    </w:p>
    <w:p w:rsidR="000C30CE" w:rsidRPr="000C30CE" w:rsidRDefault="000C30CE" w:rsidP="000C30CE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bCs/>
          <w:color w:val="auto"/>
          <w:sz w:val="28"/>
          <w:szCs w:val="28"/>
        </w:rPr>
        <w:t>по практической подготовке (учебной  практике</w:t>
      </w:r>
      <w:r w:rsidRPr="000C30CE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)</w:t>
      </w:r>
    </w:p>
    <w:p w:rsidR="000C30CE" w:rsidRPr="000C30CE" w:rsidRDefault="000C30CE" w:rsidP="000C30CE">
      <w:pPr>
        <w:widowControl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bCs/>
          <w:color w:val="auto"/>
          <w:sz w:val="28"/>
          <w:szCs w:val="28"/>
        </w:rPr>
        <w:t>Модуль  (код и наименование):</w:t>
      </w:r>
    </w:p>
    <w:p w:rsidR="000C30CE" w:rsidRPr="000C30CE" w:rsidRDefault="000C30CE" w:rsidP="000C30CE">
      <w:pPr>
        <w:widowControl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 xml:space="preserve">ПМ.01 </w:t>
      </w:r>
      <w:r w:rsidR="00A735D0" w:rsidRPr="00A735D0">
        <w:rPr>
          <w:rFonts w:ascii="Times New Roman" w:hAnsi="Times New Roman" w:cs="Times New Roman"/>
          <w:color w:val="auto"/>
          <w:sz w:val="28"/>
          <w:szCs w:val="28"/>
        </w:rPr>
        <w:t xml:space="preserve">Документирование хозяйственных операций и ведение бухгалтерского учета активов организации </w:t>
      </w:r>
      <w:r w:rsidRPr="000C30CE">
        <w:rPr>
          <w:rFonts w:ascii="Times New Roman" w:hAnsi="Times New Roman" w:cs="Times New Roman"/>
          <w:color w:val="auto"/>
          <w:sz w:val="28"/>
          <w:szCs w:val="28"/>
        </w:rPr>
        <w:t>г</w:t>
      </w:r>
    </w:p>
    <w:p w:rsidR="000C30CE" w:rsidRPr="000C30CE" w:rsidRDefault="000C30CE" w:rsidP="000C30CE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Индекс и наименование практики:</w:t>
      </w:r>
    </w:p>
    <w:p w:rsidR="000C30CE" w:rsidRPr="000C30CE" w:rsidRDefault="000C30CE" w:rsidP="000C30CE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C30CE">
        <w:rPr>
          <w:rFonts w:ascii="Times New Roman" w:eastAsia="Calibri" w:hAnsi="Times New Roman" w:cs="Times New Roman"/>
          <w:color w:val="auto"/>
          <w:sz w:val="28"/>
          <w:szCs w:val="28"/>
        </w:rPr>
        <w:t>УП.01.01 Практическая подготовка (учебная практика)</w:t>
      </w:r>
    </w:p>
    <w:p w:rsidR="000C30CE" w:rsidRPr="000C30CE" w:rsidRDefault="000C30CE" w:rsidP="000C30CE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ind w:left="2835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ind w:left="467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bCs/>
          <w:color w:val="auto"/>
          <w:sz w:val="28"/>
          <w:szCs w:val="28"/>
        </w:rPr>
        <w:t>Выполнил:</w:t>
      </w:r>
    </w:p>
    <w:p w:rsidR="000C30CE" w:rsidRPr="000C30CE" w:rsidRDefault="000C30CE" w:rsidP="000C30CE">
      <w:pPr>
        <w:widowControl/>
        <w:ind w:left="4678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0C30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Обучающийся: </w:t>
      </w:r>
      <w:r w:rsidRPr="000C30CE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ФИО обучающегося</w:t>
      </w:r>
      <w:r w:rsidRPr="000C30CE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ab/>
      </w:r>
    </w:p>
    <w:p w:rsidR="000C30CE" w:rsidRPr="000C30CE" w:rsidRDefault="000C30CE" w:rsidP="000C30CE">
      <w:pPr>
        <w:widowControl/>
        <w:ind w:left="4678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0C30CE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  <w:r w:rsidRPr="000C30CE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в именительном падеже</w:t>
      </w:r>
      <w:r w:rsidRPr="000C30CE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ab/>
      </w:r>
    </w:p>
    <w:p w:rsidR="000C30CE" w:rsidRPr="000C30CE" w:rsidRDefault="000C30CE" w:rsidP="000C30CE">
      <w:pPr>
        <w:widowControl/>
        <w:ind w:left="4678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Специальность: </w:t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код</w:t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p w:rsidR="000C30CE" w:rsidRPr="000C30CE" w:rsidRDefault="000C30CE" w:rsidP="000C30CE">
      <w:pPr>
        <w:widowControl/>
        <w:ind w:left="4678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наименование</w:t>
      </w:r>
      <w:r w:rsidRPr="000C30CE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</w:p>
    <w:p w:rsidR="000C30CE" w:rsidRPr="000C30CE" w:rsidRDefault="000C30CE" w:rsidP="000C30CE">
      <w:pPr>
        <w:widowControl/>
        <w:ind w:left="4678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Номер зачётной книжки:</w:t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p w:rsidR="000C30CE" w:rsidRPr="000C30CE" w:rsidRDefault="000C30CE" w:rsidP="000C30CE">
      <w:pPr>
        <w:widowControl/>
        <w:ind w:left="4678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 xml:space="preserve">Курс </w:t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</w:rPr>
        <w:t xml:space="preserve">  Группа </w:t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p w:rsidR="000C30CE" w:rsidRPr="000C30CE" w:rsidRDefault="000C30CE" w:rsidP="000C30CE">
      <w:pPr>
        <w:widowControl/>
        <w:ind w:left="467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ind w:left="467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ind w:left="4678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 xml:space="preserve">Преподаватель: </w:t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p w:rsidR="000C30CE" w:rsidRPr="000C30CE" w:rsidRDefault="000C30CE" w:rsidP="000C30CE">
      <w:pPr>
        <w:widowControl/>
        <w:ind w:left="4678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Оценка:</w:t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p w:rsidR="000C30CE" w:rsidRPr="000C30CE" w:rsidRDefault="000C30CE" w:rsidP="000C30CE">
      <w:pPr>
        <w:widowControl/>
        <w:ind w:left="4678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 xml:space="preserve">Дата </w:t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p w:rsidR="000C30CE" w:rsidRPr="000C30CE" w:rsidRDefault="000C30CE" w:rsidP="000C30CE">
      <w:pPr>
        <w:widowControl/>
        <w:ind w:left="4678"/>
        <w:rPr>
          <w:rFonts w:ascii="Times New Roman" w:hAnsi="Times New Roman" w:cs="Times New Roman"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ind w:left="4678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 xml:space="preserve">Подпись </w:t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p w:rsidR="000C30CE" w:rsidRPr="000C30CE" w:rsidRDefault="000C30CE" w:rsidP="000C30CE">
      <w:pPr>
        <w:widowControl/>
        <w:ind w:left="2835"/>
        <w:rPr>
          <w:rFonts w:ascii="Times New Roman" w:hAnsi="Times New Roman" w:cs="Times New Roman"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ind w:left="2835"/>
        <w:rPr>
          <w:rFonts w:ascii="Times New Roman" w:hAnsi="Times New Roman" w:cs="Times New Roman"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Санкт-Петербург</w:t>
      </w:r>
    </w:p>
    <w:p w:rsidR="000C30CE" w:rsidRPr="000C30CE" w:rsidRDefault="000C30CE" w:rsidP="000C30CE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20__</w:t>
      </w:r>
      <w:r w:rsidRPr="000C30CE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0C30CE" w:rsidRPr="000C30CE" w:rsidRDefault="000C30CE" w:rsidP="000C30CE">
      <w:pPr>
        <w:widowControl/>
        <w:spacing w:after="200"/>
        <w:ind w:firstLine="709"/>
        <w:contextualSpacing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30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2 – Бланк задания на практику</w:t>
      </w:r>
    </w:p>
    <w:p w:rsidR="000C30CE" w:rsidRPr="000C30CE" w:rsidRDefault="000C30CE" w:rsidP="000C30CE">
      <w:pPr>
        <w:widowControl/>
        <w:spacing w:after="200"/>
        <w:ind w:firstLine="709"/>
        <w:contextualSpacing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C30C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(заполняется руководителем практики)</w:t>
      </w:r>
    </w:p>
    <w:p w:rsidR="000C30CE" w:rsidRPr="000C30CE" w:rsidRDefault="000C30CE" w:rsidP="000C30CE">
      <w:pPr>
        <w:widowControl/>
        <w:spacing w:after="200"/>
        <w:ind w:firstLine="709"/>
        <w:contextualSpacing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C30CE" w:rsidRPr="000C30CE" w:rsidRDefault="000C30CE" w:rsidP="000C30CE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0C30CE">
        <w:rPr>
          <w:rFonts w:ascii="Times New Roman" w:hAnsi="Times New Roman" w:cs="Times New Roman"/>
          <w:b/>
          <w:color w:val="auto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0C30CE" w:rsidRPr="000C30CE" w:rsidRDefault="000C30CE" w:rsidP="000C30CE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0C30CE" w:rsidRPr="000C30CE" w:rsidRDefault="000C30CE" w:rsidP="000C30CE">
      <w:pPr>
        <w:widowControl/>
        <w:tabs>
          <w:tab w:val="left" w:pos="284"/>
        </w:tabs>
        <w:ind w:left="-284"/>
        <w:jc w:val="center"/>
        <w:rPr>
          <w:rFonts w:ascii="Times New Roman" w:hAnsi="Times New Roman" w:cs="Times New Roman"/>
          <w:b/>
          <w:color w:val="auto"/>
        </w:rPr>
      </w:pPr>
      <w:r w:rsidRPr="000C30CE">
        <w:rPr>
          <w:rFonts w:ascii="Times New Roman" w:hAnsi="Times New Roman" w:cs="Times New Roman"/>
          <w:b/>
          <w:color w:val="auto"/>
        </w:rPr>
        <w:t>ЛЕНИНГРАДСКИЙ ГОСУДАРСТВЕННЫЙ УНИВЕРСИТЕТ имени А.С. ПУШКИНА</w:t>
      </w:r>
    </w:p>
    <w:p w:rsidR="000C30CE" w:rsidRPr="000C30CE" w:rsidRDefault="000C30CE" w:rsidP="000C30C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jc w:val="center"/>
        <w:rPr>
          <w:rFonts w:ascii="Times New Roman" w:hAnsi="Times New Roman" w:cs="Calibri"/>
          <w:b/>
          <w:bCs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jc w:val="center"/>
        <w:rPr>
          <w:rFonts w:ascii="Times New Roman" w:hAnsi="Times New Roman" w:cs="Calibri"/>
          <w:b/>
          <w:bCs/>
          <w:color w:val="auto"/>
          <w:sz w:val="28"/>
          <w:szCs w:val="28"/>
        </w:rPr>
      </w:pPr>
      <w:r w:rsidRPr="000C30CE">
        <w:rPr>
          <w:rFonts w:ascii="Times New Roman" w:hAnsi="Times New Roman" w:cs="Calibri"/>
          <w:b/>
          <w:bCs/>
          <w:color w:val="auto"/>
          <w:sz w:val="28"/>
          <w:szCs w:val="28"/>
        </w:rPr>
        <w:t>ЗАДАНИЕ НА ПРАКТИЧЕСКУЮ ПОДГОТОВКУ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8"/>
          <w:szCs w:val="28"/>
        </w:rPr>
      </w:pP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>Компонент образовательной программы________________________________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8"/>
          <w:szCs w:val="28"/>
        </w:rPr>
      </w:pP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>_________________________________________________________________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0"/>
          <w:szCs w:val="20"/>
        </w:rPr>
      </w:pPr>
      <w:r w:rsidRPr="000C30CE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0C30CE">
        <w:rPr>
          <w:rFonts w:ascii="Times New Roman" w:hAnsi="Times New Roman" w:cs="Times New Roman"/>
          <w:b/>
          <w:i/>
          <w:color w:val="auto"/>
          <w:sz w:val="20"/>
          <w:szCs w:val="20"/>
        </w:rPr>
        <w:t>(учебный предмет, курс, дисциплина (модуль), практика, иные компоненты образовательной программы, предусмотренные учебным планом - указать нужное)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hAnsi="Times New Roman" w:cs="Calibri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r w:rsidRPr="000C30CE">
        <w:rPr>
          <w:rFonts w:ascii="Times New Roman" w:hAnsi="Times New Roman" w:cs="Calibri"/>
          <w:color w:val="auto"/>
          <w:sz w:val="28"/>
          <w:szCs w:val="28"/>
        </w:rPr>
        <w:t xml:space="preserve"> _____________________________________________________</w:t>
      </w:r>
    </w:p>
    <w:p w:rsidR="000C30CE" w:rsidRPr="000C30CE" w:rsidRDefault="000C30CE" w:rsidP="000C30CE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Calibri"/>
          <w:color w:val="auto"/>
          <w:sz w:val="28"/>
          <w:szCs w:val="28"/>
        </w:rPr>
      </w:pPr>
      <w:r w:rsidRPr="000C30CE">
        <w:rPr>
          <w:rFonts w:ascii="Times New Roman" w:hAnsi="Times New Roman" w:cs="Calibri"/>
          <w:color w:val="auto"/>
          <w:sz w:val="28"/>
          <w:szCs w:val="28"/>
        </w:rPr>
        <w:t>Факультет_________________________________________________________</w:t>
      </w:r>
    </w:p>
    <w:p w:rsidR="000C30CE" w:rsidRPr="000C30CE" w:rsidRDefault="000C30CE" w:rsidP="000C30CE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Calibri"/>
          <w:color w:val="auto"/>
          <w:sz w:val="28"/>
          <w:szCs w:val="28"/>
          <w:lang w:eastAsia="en-US"/>
        </w:rPr>
      </w:pPr>
      <w:r w:rsidRPr="000C30CE">
        <w:rPr>
          <w:rFonts w:ascii="Times New Roman" w:eastAsia="Calibri" w:hAnsi="Times New Roman" w:cs="Calibri"/>
          <w:color w:val="auto"/>
          <w:sz w:val="28"/>
          <w:szCs w:val="28"/>
          <w:lang w:eastAsia="en-US"/>
        </w:rPr>
        <w:t>Курс_______ Форма обучения ________________________________________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Calibri"/>
          <w:b/>
          <w:bCs/>
          <w:color w:val="auto"/>
          <w:sz w:val="20"/>
          <w:szCs w:val="20"/>
        </w:rPr>
      </w:pPr>
      <w:r w:rsidRPr="000C30CE">
        <w:rPr>
          <w:rFonts w:ascii="Times New Roman" w:hAnsi="Times New Roman" w:cs="Calibri"/>
          <w:color w:val="auto"/>
          <w:sz w:val="28"/>
          <w:szCs w:val="28"/>
        </w:rPr>
        <w:t>Специальность _____________________________________________________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/>
          <w:bCs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</w:rPr>
      </w:pPr>
      <w:r w:rsidRPr="000C30CE">
        <w:rPr>
          <w:rFonts w:ascii="Times New Roman" w:hAnsi="Times New Roman" w:cs="Calibri"/>
          <w:b/>
          <w:bCs/>
          <w:color w:val="auto"/>
          <w:sz w:val="28"/>
          <w:szCs w:val="28"/>
        </w:rPr>
        <w:t>Содержание практической подготовки</w:t>
      </w:r>
      <w:r w:rsidRPr="000C30CE">
        <w:rPr>
          <w:rFonts w:ascii="Times New Roman" w:hAnsi="Times New Roman" w:cs="Calibri"/>
          <w:bCs/>
          <w:color w:val="auto"/>
        </w:rPr>
        <w:t xml:space="preserve"> (цель, задачи):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/>
          <w:bCs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0"/>
          <w:szCs w:val="20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/>
          <w:bCs/>
          <w:color w:val="auto"/>
          <w:sz w:val="20"/>
          <w:szCs w:val="20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/>
          <w:bCs/>
          <w:color w:val="auto"/>
          <w:sz w:val="20"/>
          <w:szCs w:val="20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/>
          <w:bCs/>
          <w:color w:val="auto"/>
          <w:sz w:val="20"/>
          <w:szCs w:val="20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/>
          <w:bCs/>
          <w:color w:val="auto"/>
          <w:sz w:val="28"/>
          <w:szCs w:val="28"/>
        </w:rPr>
      </w:pPr>
      <w:r w:rsidRPr="000C30CE">
        <w:rPr>
          <w:rFonts w:ascii="Times New Roman" w:hAnsi="Times New Roman" w:cs="Calibri"/>
          <w:b/>
          <w:bCs/>
          <w:color w:val="auto"/>
          <w:sz w:val="28"/>
          <w:szCs w:val="28"/>
        </w:rPr>
        <w:t>Планируемые результаты: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0"/>
          <w:szCs w:val="20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0"/>
          <w:szCs w:val="20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0"/>
          <w:szCs w:val="20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0"/>
          <w:szCs w:val="20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/>
          <w:bCs/>
          <w:color w:val="auto"/>
          <w:sz w:val="28"/>
          <w:szCs w:val="28"/>
        </w:rPr>
      </w:pPr>
      <w:r w:rsidRPr="000C30CE">
        <w:rPr>
          <w:rFonts w:ascii="Times New Roman" w:hAnsi="Times New Roman" w:cs="Calibri"/>
          <w:b/>
          <w:bCs/>
          <w:color w:val="auto"/>
          <w:sz w:val="28"/>
          <w:szCs w:val="28"/>
        </w:rPr>
        <w:t>Индивидуальное задание на практическую подготовку: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0"/>
          <w:szCs w:val="20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0"/>
          <w:szCs w:val="20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0"/>
          <w:szCs w:val="20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/>
          <w:bCs/>
          <w:color w:val="auto"/>
          <w:sz w:val="20"/>
          <w:szCs w:val="20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8"/>
          <w:szCs w:val="28"/>
        </w:rPr>
      </w:pP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>Руководитель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8"/>
          <w:szCs w:val="28"/>
        </w:rPr>
      </w:pP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>практической подготовки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8"/>
          <w:szCs w:val="28"/>
        </w:rPr>
      </w:pP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 xml:space="preserve">от университета </w:t>
      </w: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ab/>
      </w: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ab/>
      </w: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ab/>
      </w: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ab/>
      </w: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ab/>
        <w:t>___________</w:t>
      </w: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ab/>
      </w: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ab/>
        <w:t>ФИО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8"/>
          <w:szCs w:val="28"/>
        </w:rPr>
      </w:pP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>М.П.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8"/>
          <w:szCs w:val="28"/>
        </w:rPr>
      </w:pPr>
    </w:p>
    <w:p w:rsidR="000C30CE" w:rsidRPr="000C30CE" w:rsidRDefault="000C30CE" w:rsidP="000C30CE">
      <w:pPr>
        <w:tabs>
          <w:tab w:val="left" w:pos="0"/>
          <w:tab w:val="left" w:pos="460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C30CE" w:rsidRPr="000C30CE" w:rsidRDefault="000C30CE" w:rsidP="000C30CE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  <w:lang w:eastAsia="en-US"/>
        </w:rPr>
        <w:br w:type="page"/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spacing w:before="48" w:line="267" w:lineRule="exact"/>
        <w:jc w:val="right"/>
        <w:rPr>
          <w:rFonts w:ascii="Times New Roman" w:hAnsi="Times New Roman" w:cs="Times New Roman"/>
          <w:b/>
          <w:bCs/>
          <w:color w:val="auto"/>
        </w:rPr>
      </w:pPr>
      <w:r w:rsidRPr="000C30CE">
        <w:rPr>
          <w:rFonts w:ascii="Times New Roman" w:hAnsi="Times New Roman" w:cs="Times New Roman"/>
          <w:b/>
          <w:bCs/>
          <w:color w:val="auto"/>
        </w:rPr>
        <w:lastRenderedPageBreak/>
        <w:t>на обороте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spacing w:before="48" w:line="267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spacing w:before="48" w:line="267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СОДЕРЖАНИЮ И ОФОРМЛЕНИЮ ОТЧЕТА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Результаты прохождения практической подготовки оформляются в виде отчета (отчетов) . </w:t>
      </w:r>
      <w:r w:rsidRPr="000C30CE">
        <w:rPr>
          <w:rFonts w:ascii="Times New Roman" w:hAnsi="Times New Roman" w:cs="Times New Roman"/>
          <w:color w:val="auto"/>
          <w:sz w:val="28"/>
          <w:szCs w:val="28"/>
        </w:rPr>
        <w:t>Отчет (или отчеты) должен(ы) быть составлен(ы)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spacing w:before="38" w:line="269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Требования к оформлению:</w:t>
      </w:r>
    </w:p>
    <w:p w:rsidR="000C30CE" w:rsidRPr="000C30CE" w:rsidRDefault="000C30CE" w:rsidP="000C30CE">
      <w:pPr>
        <w:widowControl/>
        <w:numPr>
          <w:ilvl w:val="0"/>
          <w:numId w:val="10"/>
        </w:numPr>
        <w:tabs>
          <w:tab w:val="left" w:pos="125"/>
        </w:tabs>
        <w:autoSpaceDE w:val="0"/>
        <w:autoSpaceDN w:val="0"/>
        <w:adjustRightInd w:val="0"/>
        <w:spacing w:after="200" w:line="269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титульный лист (с указанием вида и типа практики, темы практики (при наличии), Ф.И.О. обучающегося, наименование факультета, направления подготовки, курса);</w:t>
      </w:r>
    </w:p>
    <w:p w:rsidR="000C30CE" w:rsidRPr="000C30CE" w:rsidRDefault="000C30CE" w:rsidP="000C30CE">
      <w:pPr>
        <w:widowControl/>
        <w:numPr>
          <w:ilvl w:val="0"/>
          <w:numId w:val="10"/>
        </w:numPr>
        <w:tabs>
          <w:tab w:val="left" w:pos="125"/>
        </w:tabs>
        <w:autoSpaceDE w:val="0"/>
        <w:autoSpaceDN w:val="0"/>
        <w:adjustRightInd w:val="0"/>
        <w:spacing w:after="200" w:line="269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0C30CE" w:rsidRPr="000C30CE" w:rsidRDefault="000C30CE" w:rsidP="000C30CE">
      <w:pPr>
        <w:widowControl/>
        <w:numPr>
          <w:ilvl w:val="0"/>
          <w:numId w:val="10"/>
        </w:numPr>
        <w:tabs>
          <w:tab w:val="left" w:pos="125"/>
        </w:tabs>
        <w:autoSpaceDE w:val="0"/>
        <w:autoSpaceDN w:val="0"/>
        <w:adjustRightInd w:val="0"/>
        <w:spacing w:after="200" w:line="269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перечень работ, выполненных в процессе практики;</w:t>
      </w:r>
    </w:p>
    <w:p w:rsidR="000C30CE" w:rsidRPr="000C30CE" w:rsidRDefault="000C30CE" w:rsidP="000C30CE">
      <w:pPr>
        <w:widowControl/>
        <w:numPr>
          <w:ilvl w:val="0"/>
          <w:numId w:val="10"/>
        </w:numPr>
        <w:tabs>
          <w:tab w:val="left" w:pos="125"/>
        </w:tabs>
        <w:autoSpaceDE w:val="0"/>
        <w:autoSpaceDN w:val="0"/>
        <w:adjustRightInd w:val="0"/>
        <w:spacing w:after="200" w:line="269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основная часть: описание организации работы в зависимости от практики;</w:t>
      </w:r>
    </w:p>
    <w:p w:rsidR="000C30CE" w:rsidRPr="000C30CE" w:rsidRDefault="000C30CE" w:rsidP="000C30CE">
      <w:pPr>
        <w:widowControl/>
        <w:numPr>
          <w:ilvl w:val="0"/>
          <w:numId w:val="10"/>
        </w:numPr>
        <w:tabs>
          <w:tab w:val="left" w:pos="125"/>
        </w:tabs>
        <w:autoSpaceDE w:val="0"/>
        <w:autoSpaceDN w:val="0"/>
        <w:adjustRightInd w:val="0"/>
        <w:spacing w:after="200" w:line="269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 xml:space="preserve">описание практических задач, которые решал </w:t>
      </w:r>
      <w:r w:rsidR="00E22785"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r w:rsidRPr="000C30CE">
        <w:rPr>
          <w:rFonts w:ascii="Times New Roman" w:hAnsi="Times New Roman" w:cs="Times New Roman"/>
          <w:color w:val="auto"/>
          <w:sz w:val="28"/>
          <w:szCs w:val="28"/>
        </w:rPr>
        <w:t xml:space="preserve"> в течении практики, описание должностных инструкций по месту прохождения практики;</w:t>
      </w:r>
    </w:p>
    <w:p w:rsidR="000C30CE" w:rsidRPr="000C30CE" w:rsidRDefault="000C30CE" w:rsidP="000C30CE">
      <w:pPr>
        <w:widowControl/>
        <w:numPr>
          <w:ilvl w:val="0"/>
          <w:numId w:val="10"/>
        </w:numPr>
        <w:tabs>
          <w:tab w:val="left" w:pos="125"/>
        </w:tabs>
        <w:autoSpaceDE w:val="0"/>
        <w:autoSpaceDN w:val="0"/>
        <w:adjustRightInd w:val="0"/>
        <w:spacing w:after="200" w:line="269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выводы: какими навыками овладел;</w:t>
      </w:r>
    </w:p>
    <w:p w:rsidR="000C30CE" w:rsidRPr="000C30CE" w:rsidRDefault="000C30CE" w:rsidP="000C30CE">
      <w:pPr>
        <w:widowControl/>
        <w:numPr>
          <w:ilvl w:val="0"/>
          <w:numId w:val="10"/>
        </w:numPr>
        <w:tabs>
          <w:tab w:val="left" w:pos="125"/>
        </w:tabs>
        <w:autoSpaceDE w:val="0"/>
        <w:autoSpaceDN w:val="0"/>
        <w:adjustRightInd w:val="0"/>
        <w:spacing w:after="200" w:line="269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предложения по организации труда на выполняемом участке работы;</w:t>
      </w:r>
    </w:p>
    <w:p w:rsidR="000C30CE" w:rsidRPr="000C30CE" w:rsidRDefault="000C30CE" w:rsidP="000C30CE">
      <w:pPr>
        <w:widowControl/>
        <w:numPr>
          <w:ilvl w:val="0"/>
          <w:numId w:val="10"/>
        </w:numPr>
        <w:tabs>
          <w:tab w:val="left" w:pos="125"/>
        </w:tabs>
        <w:autoSpaceDE w:val="0"/>
        <w:autoSpaceDN w:val="0"/>
        <w:adjustRightInd w:val="0"/>
        <w:spacing w:after="200" w:line="269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 xml:space="preserve">подпись </w:t>
      </w:r>
      <w:r w:rsidR="00E22785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0C30CE">
        <w:rPr>
          <w:rFonts w:ascii="Times New Roman" w:hAnsi="Times New Roman" w:cs="Times New Roman"/>
          <w:color w:val="auto"/>
          <w:sz w:val="28"/>
          <w:szCs w:val="28"/>
        </w:rPr>
        <w:t xml:space="preserve"> в отчете.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spacing w:before="14" w:line="269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Примечание 1: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spacing w:before="5" w:line="269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Если обучающийся проходит практическую подготовку (практику) в нескольких организациях, то по каждой практической подготовке (практике) составляется отдельный отчет.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spacing w:before="24" w:line="269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Примечание 2: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Calibri" w:hAnsi="Calibri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Отчет по практической подготовке (практике) сдается на проверку вместе с отметкой о прохождении практической подготовке (практике) в установленный срок.</w:t>
      </w:r>
    </w:p>
    <w:p w:rsidR="000C30CE" w:rsidRPr="000C30CE" w:rsidRDefault="000C30CE" w:rsidP="000C30CE">
      <w:pPr>
        <w:widowControl/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C30CE" w:rsidRPr="000C30CE" w:rsidRDefault="000C30CE" w:rsidP="000C30CE">
      <w:pPr>
        <w:tabs>
          <w:tab w:val="left" w:pos="0"/>
          <w:tab w:val="left" w:pos="460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C30CE" w:rsidRPr="000C30CE" w:rsidRDefault="000C30CE" w:rsidP="000C30CE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  <w:lang w:eastAsia="en-US"/>
        </w:rPr>
        <w:br w:type="page"/>
      </w:r>
    </w:p>
    <w:p w:rsidR="000C30CE" w:rsidRPr="000C30CE" w:rsidRDefault="000C30CE" w:rsidP="000C30CE">
      <w:pPr>
        <w:tabs>
          <w:tab w:val="left" w:pos="0"/>
          <w:tab w:val="left" w:pos="460"/>
        </w:tabs>
        <w:autoSpaceDE w:val="0"/>
        <w:autoSpaceDN w:val="0"/>
        <w:spacing w:line="276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Приложение 3 – План-график (бланк)</w:t>
      </w:r>
    </w:p>
    <w:p w:rsidR="000C30CE" w:rsidRPr="000C30CE" w:rsidRDefault="000C30CE" w:rsidP="000C30CE">
      <w:pPr>
        <w:tabs>
          <w:tab w:val="left" w:pos="0"/>
          <w:tab w:val="left" w:pos="460"/>
        </w:tabs>
        <w:autoSpaceDE w:val="0"/>
        <w:autoSpaceDN w:val="0"/>
        <w:spacing w:line="276" w:lineRule="auto"/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0C30CE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(заполняется руководителем практики)</w:t>
      </w:r>
    </w:p>
    <w:p w:rsidR="000C30CE" w:rsidRPr="000C30CE" w:rsidRDefault="000C30CE" w:rsidP="000C30CE">
      <w:pPr>
        <w:tabs>
          <w:tab w:val="left" w:pos="0"/>
          <w:tab w:val="left" w:pos="460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C30CE" w:rsidRPr="000C30CE" w:rsidRDefault="000C30CE" w:rsidP="000C30CE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0C30CE">
        <w:rPr>
          <w:rFonts w:ascii="Times New Roman" w:hAnsi="Times New Roman" w:cs="Times New Roman"/>
          <w:b/>
          <w:color w:val="auto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0C30CE" w:rsidRPr="000C30CE" w:rsidRDefault="000C30CE" w:rsidP="000C30CE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0C30CE" w:rsidRPr="000C30CE" w:rsidRDefault="000C30CE" w:rsidP="000C30CE">
      <w:pPr>
        <w:widowControl/>
        <w:tabs>
          <w:tab w:val="left" w:pos="284"/>
        </w:tabs>
        <w:ind w:left="-284"/>
        <w:jc w:val="center"/>
        <w:rPr>
          <w:rFonts w:ascii="Times New Roman" w:hAnsi="Times New Roman" w:cs="Times New Roman"/>
          <w:b/>
          <w:color w:val="auto"/>
        </w:rPr>
      </w:pPr>
      <w:r w:rsidRPr="000C30CE">
        <w:rPr>
          <w:rFonts w:ascii="Times New Roman" w:hAnsi="Times New Roman" w:cs="Times New Roman"/>
          <w:b/>
          <w:color w:val="auto"/>
        </w:rPr>
        <w:t>ЛЕНИНГРАДСКИЙ ГОСУДАРСТВЕННЫЙ УНИВЕРСИТЕТ имени А.С. ПУШКИНА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b/>
          <w:color w:val="auto"/>
          <w:sz w:val="28"/>
          <w:szCs w:val="28"/>
        </w:rPr>
        <w:t>ПЛАН-ГРАФИК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практической подготовки </w:t>
      </w:r>
      <w:r w:rsidRPr="000C30CE">
        <w:rPr>
          <w:rFonts w:ascii="Times New Roman" w:hAnsi="Times New Roman" w:cs="Times New Roman"/>
          <w:b/>
          <w:i/>
          <w:color w:val="auto"/>
          <w:sz w:val="28"/>
          <w:szCs w:val="28"/>
        </w:rPr>
        <w:t>(учебных предметов, курсов, дисциплин (модулей), практики, иных компонентов образовательных программ, предусмотренных учебным планом</w:t>
      </w:r>
      <w:r w:rsidRPr="000C30C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0C30CE">
        <w:rPr>
          <w:rFonts w:ascii="Times New Roman" w:eastAsia="Calibri" w:hAnsi="Times New Roman" w:cs="Times New Roman"/>
          <w:b/>
          <w:i/>
          <w:color w:val="FF0000"/>
          <w:sz w:val="22"/>
          <w:szCs w:val="22"/>
          <w:lang w:eastAsia="en-US"/>
        </w:rPr>
        <w:t xml:space="preserve"> </w:t>
      </w:r>
    </w:p>
    <w:p w:rsidR="000C30CE" w:rsidRPr="000C30CE" w:rsidRDefault="000C30CE" w:rsidP="000C30CE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 xml:space="preserve">Тема ВКР </w:t>
      </w:r>
      <w:r w:rsidRPr="000C30CE">
        <w:rPr>
          <w:rFonts w:ascii="Times New Roman" w:hAnsi="Times New Roman" w:cs="Times New Roman"/>
          <w:color w:val="auto"/>
        </w:rPr>
        <w:t>(при прохождении производственной практики (преддипломная практика)) _____________________________________________________________________________</w:t>
      </w:r>
    </w:p>
    <w:p w:rsidR="000C30CE" w:rsidRPr="000C30CE" w:rsidRDefault="000C30CE" w:rsidP="000C30CE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Обучающийся _____________________________________________________</w:t>
      </w:r>
    </w:p>
    <w:p w:rsidR="000C30CE" w:rsidRPr="000C30CE" w:rsidRDefault="000C30CE" w:rsidP="000C30CE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Факультет_________________________________________________________</w:t>
      </w:r>
    </w:p>
    <w:p w:rsidR="000C30CE" w:rsidRPr="000C30CE" w:rsidRDefault="000C30CE" w:rsidP="000C30CE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Курс_______ Форма обучения</w:t>
      </w:r>
      <w:r w:rsidRPr="000C30CE">
        <w:rPr>
          <w:rFonts w:ascii="Times New Roman" w:hAnsi="Times New Roman" w:cs="Times New Roman"/>
          <w:color w:val="auto"/>
        </w:rPr>
        <w:t xml:space="preserve"> _______________________________________________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Calibri"/>
          <w:b/>
          <w:bCs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Специальность _____________________________________________________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432" w:type="dxa"/>
        <w:tblInd w:w="1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1984"/>
        <w:gridCol w:w="2693"/>
      </w:tblGrid>
      <w:tr w:rsidR="000C30CE" w:rsidRPr="000C30CE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темы.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Рабочее место обучающегося</w:t>
            </w:r>
          </w:p>
        </w:tc>
      </w:tr>
      <w:tr w:rsidR="000C30CE" w:rsidRPr="000C30CE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0C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30CE" w:rsidRPr="000C30CE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0C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30CE" w:rsidRPr="000C30CE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0C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30CE" w:rsidRPr="000C30CE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0C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30CE" w:rsidRPr="000C30CE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0C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30CE" w:rsidRPr="000C30CE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0C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30CE" w:rsidRPr="000C30CE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0C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30CE" w:rsidRPr="000C30CE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0C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30CE" w:rsidRPr="000C30CE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0C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CE" w:rsidRPr="000C30CE" w:rsidRDefault="000C30CE" w:rsidP="000C30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8"/>
          <w:szCs w:val="28"/>
        </w:rPr>
      </w:pP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>Руководитель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8"/>
          <w:szCs w:val="28"/>
        </w:rPr>
      </w:pP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>практической подготовки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8"/>
          <w:szCs w:val="28"/>
        </w:rPr>
      </w:pPr>
      <w:r w:rsidRPr="000C30CE">
        <w:rPr>
          <w:rFonts w:ascii="Times New Roman" w:eastAsia="Calibri" w:hAnsi="Times New Roman" w:cs="Calibri"/>
          <w:bCs/>
          <w:color w:val="auto"/>
          <w:sz w:val="28"/>
          <w:szCs w:val="28"/>
          <w:lang w:eastAsia="en-US"/>
        </w:rPr>
        <w:t>от университета</w:t>
      </w: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ab/>
      </w: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ab/>
      </w: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ab/>
      </w: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ab/>
      </w: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ab/>
        <w:t>____________</w:t>
      </w: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ab/>
      </w:r>
      <w:r w:rsidRPr="000C30CE">
        <w:rPr>
          <w:rFonts w:ascii="Times New Roman" w:hAnsi="Times New Roman" w:cs="Calibri"/>
          <w:bCs/>
          <w:color w:val="auto"/>
          <w:sz w:val="28"/>
          <w:szCs w:val="28"/>
        </w:rPr>
        <w:tab/>
        <w:t>ФИО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/>
          <w:bCs/>
          <w:color w:val="auto"/>
          <w:sz w:val="28"/>
          <w:szCs w:val="28"/>
        </w:rPr>
      </w:pPr>
      <w:r w:rsidRPr="000C30CE">
        <w:rPr>
          <w:rFonts w:ascii="Times New Roman" w:hAnsi="Times New Roman" w:cs="Calibri"/>
          <w:b/>
          <w:bCs/>
          <w:color w:val="auto"/>
          <w:sz w:val="28"/>
          <w:szCs w:val="28"/>
        </w:rPr>
        <w:t>М.П.</w:t>
      </w:r>
    </w:p>
    <w:p w:rsidR="000C30CE" w:rsidRPr="000C30CE" w:rsidRDefault="000C30CE" w:rsidP="000C30CE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bCs/>
          <w:color w:val="auto"/>
          <w:sz w:val="28"/>
          <w:szCs w:val="28"/>
        </w:rPr>
      </w:pPr>
    </w:p>
    <w:p w:rsidR="000C30CE" w:rsidRPr="000C30CE" w:rsidRDefault="000C30CE" w:rsidP="000C30CE">
      <w:pPr>
        <w:widowControl/>
        <w:rPr>
          <w:rFonts w:ascii="Times New Roman" w:hAnsi="Times New Roman" w:cs="Times New Roman"/>
          <w:color w:val="auto"/>
        </w:rPr>
      </w:pPr>
    </w:p>
    <w:p w:rsidR="000C30CE" w:rsidRPr="000C30CE" w:rsidRDefault="000C30CE" w:rsidP="000C30CE">
      <w:pPr>
        <w:widowControl/>
        <w:rPr>
          <w:rFonts w:ascii="Times New Roman" w:hAnsi="Times New Roman" w:cs="Times New Roman"/>
          <w:color w:val="auto"/>
        </w:rPr>
      </w:pPr>
    </w:p>
    <w:p w:rsidR="000C30CE" w:rsidRPr="000C30CE" w:rsidRDefault="000C30CE" w:rsidP="000C30CE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r w:rsidRPr="000C30C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</w:rPr>
        <w:tab/>
        <w:t>____________</w:t>
      </w:r>
      <w:r w:rsidRPr="000C30C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C30CE">
        <w:rPr>
          <w:rFonts w:ascii="Times New Roman" w:hAnsi="Times New Roman" w:cs="Times New Roman"/>
          <w:color w:val="auto"/>
          <w:sz w:val="28"/>
          <w:szCs w:val="28"/>
        </w:rPr>
        <w:tab/>
        <w:t>ФИО</w:t>
      </w:r>
    </w:p>
    <w:p w:rsidR="000C30CE" w:rsidRPr="000C30CE" w:rsidRDefault="000C30CE" w:rsidP="000C30CE">
      <w:pPr>
        <w:tabs>
          <w:tab w:val="left" w:pos="0"/>
          <w:tab w:val="left" w:pos="460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C30CE" w:rsidRPr="000C30CE" w:rsidRDefault="000C30CE" w:rsidP="000C30CE">
      <w:pPr>
        <w:tabs>
          <w:tab w:val="left" w:pos="0"/>
          <w:tab w:val="left" w:pos="460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C30CE" w:rsidRPr="000C30CE" w:rsidRDefault="000C30CE" w:rsidP="000C30CE">
      <w:pPr>
        <w:widowControl/>
        <w:spacing w:after="200"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0C30CE">
        <w:rPr>
          <w:rFonts w:ascii="Times New Roman" w:hAnsi="Times New Roman" w:cs="Times New Roman"/>
          <w:color w:val="auto"/>
          <w:sz w:val="32"/>
          <w:szCs w:val="32"/>
        </w:rPr>
        <w:br w:type="page"/>
      </w:r>
    </w:p>
    <w:p w:rsidR="000C30CE" w:rsidRPr="000C30CE" w:rsidRDefault="000C30CE" w:rsidP="000C30CE">
      <w:pPr>
        <w:widowControl/>
        <w:spacing w:after="20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C30C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4  - Дневник учебной практики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0C30CE" w:rsidRPr="000C30CE" w:rsidTr="00B00718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30CE" w:rsidRPr="000C30CE" w:rsidRDefault="000C30CE" w:rsidP="000C30CE">
            <w:pPr>
              <w:widowControl/>
              <w:autoSpaceDN w:val="0"/>
              <w:spacing w:after="200"/>
              <w:ind w:left="2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0C30C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br w:type="page"/>
            </w:r>
            <w:r w:rsidRPr="000C30CE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Государственное автономное образовательное учреждение</w:t>
            </w:r>
          </w:p>
          <w:p w:rsidR="000C30CE" w:rsidRPr="000C30CE" w:rsidRDefault="000C30CE" w:rsidP="000C30CE">
            <w:pPr>
              <w:autoSpaceDN w:val="0"/>
              <w:ind w:left="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C30CE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высшего образования Ленинградской области</w:t>
            </w:r>
            <w:r w:rsidRPr="000C30C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br/>
              <w:t>ЛЕНИНГРАДСКИЙ ГОСУДАРСТВЕННЫЙ УНИВЕРСИТЕТ ИМЕНИ А. С. ПУШКИНА</w:t>
            </w:r>
          </w:p>
          <w:p w:rsidR="000C30CE" w:rsidRPr="000C30CE" w:rsidRDefault="000C30CE" w:rsidP="000C30CE">
            <w:pPr>
              <w:suppressAutoHyphens/>
              <w:autoSpaceDE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0C30CE" w:rsidRPr="000C30CE" w:rsidRDefault="000C30CE" w:rsidP="000C30C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0C30CE" w:rsidRPr="000C30CE" w:rsidRDefault="000C30CE" w:rsidP="000C30C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6"/>
                <w:lang w:eastAsia="en-US"/>
              </w:rPr>
            </w:pPr>
            <w:r w:rsidRPr="000C30CE">
              <w:rPr>
                <w:rFonts w:ascii="Times New Roman" w:eastAsiaTheme="minorHAnsi" w:hAnsi="Times New Roman" w:cs="Times New Roman"/>
                <w:b/>
                <w:color w:val="auto"/>
                <w:spacing w:val="-6"/>
                <w:lang w:eastAsia="en-US"/>
              </w:rPr>
              <w:t>Дн</w:t>
            </w:r>
            <w:r w:rsidRPr="000C30CE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6"/>
                <w:lang w:eastAsia="en-US"/>
              </w:rPr>
              <w:t>евник</w:t>
            </w:r>
          </w:p>
          <w:p w:rsidR="000C30CE" w:rsidRPr="000C30CE" w:rsidRDefault="000C30CE" w:rsidP="000C30C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-6"/>
                <w:lang w:eastAsia="en-US"/>
              </w:rPr>
            </w:pPr>
          </w:p>
          <w:p w:rsidR="000C30CE" w:rsidRPr="000C30CE" w:rsidRDefault="000C30CE" w:rsidP="000C30CE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lang w:eastAsia="en-US"/>
              </w:rPr>
            </w:pP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lang w:eastAsia="en-US"/>
              </w:rPr>
              <w:t xml:space="preserve">Прохождения </w:t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  <w:t>У</w:t>
            </w:r>
            <w:r w:rsidRPr="000C30CE">
              <w:rPr>
                <w:rFonts w:ascii="Times New Roman" w:eastAsiaTheme="minorHAnsi" w:hAnsi="Times New Roman" w:cs="Times New Roman"/>
                <w:color w:val="auto"/>
                <w:spacing w:val="-6"/>
                <w:u w:val="single"/>
                <w:lang w:eastAsia="en-US"/>
              </w:rPr>
              <w:t>П.01.01 Практическая подготовка (учебная практика)</w:t>
            </w:r>
            <w:r w:rsidRPr="000C30CE">
              <w:rPr>
                <w:rFonts w:ascii="Times New Roman" w:eastAsiaTheme="minorHAnsi" w:hAnsi="Times New Roman" w:cs="Times New Roman"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color w:val="auto"/>
                <w:spacing w:val="-6"/>
                <w:u w:val="single"/>
                <w:lang w:eastAsia="en-US"/>
              </w:rPr>
              <w:tab/>
            </w:r>
          </w:p>
          <w:p w:rsidR="000C30CE" w:rsidRPr="000C30CE" w:rsidRDefault="000C30CE" w:rsidP="000C30CE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</w:pP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lang w:eastAsia="en-US"/>
              </w:rPr>
              <w:t xml:space="preserve">по специальности  </w:t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i/>
                <w:color w:val="auto"/>
                <w:spacing w:val="-6"/>
                <w:u w:val="single"/>
                <w:lang w:eastAsia="en-US"/>
              </w:rPr>
              <w:t>Индекс и наименование специальности</w:t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</w:p>
          <w:p w:rsidR="000C30CE" w:rsidRPr="000C30CE" w:rsidRDefault="000C30CE" w:rsidP="000C30CE">
            <w:pPr>
              <w:widowControl/>
              <w:rPr>
                <w:rFonts w:ascii="Times New Roman" w:eastAsiaTheme="minorHAnsi" w:hAnsi="Times New Roman" w:cs="Times New Roman"/>
                <w:color w:val="auto"/>
                <w:spacing w:val="-6"/>
                <w:lang w:eastAsia="en-US"/>
              </w:rPr>
            </w:pP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lang w:eastAsia="en-US"/>
              </w:rPr>
              <w:t xml:space="preserve">Код и наименование модуля  </w:t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</w:p>
          <w:p w:rsidR="000C30CE" w:rsidRPr="000C30CE" w:rsidRDefault="000C30CE" w:rsidP="000C30CE">
            <w:pPr>
              <w:widowControl/>
              <w:rPr>
                <w:rFonts w:ascii="Times New Roman" w:eastAsiaTheme="minorHAnsi" w:hAnsi="Times New Roman" w:cs="Times New Roman"/>
                <w:color w:val="auto"/>
                <w:spacing w:val="-6"/>
                <w:lang w:eastAsia="en-US"/>
              </w:rPr>
            </w:pP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lang w:eastAsia="en-US"/>
              </w:rPr>
              <w:t xml:space="preserve">Обучающийся: </w:t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</w:p>
          <w:p w:rsidR="000C30CE" w:rsidRPr="000C30CE" w:rsidRDefault="000C30CE" w:rsidP="000C30CE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lang w:eastAsia="en-US"/>
              </w:rPr>
            </w:pP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lang w:eastAsia="en-US"/>
              </w:rPr>
              <w:t xml:space="preserve">База практики: </w:t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i/>
                <w:color w:val="auto"/>
                <w:spacing w:val="-6"/>
                <w:u w:val="single"/>
                <w:lang w:eastAsia="en-US"/>
              </w:rPr>
              <w:t>место проведения практики</w:t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 xml:space="preserve"> </w:t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u w:val="single"/>
                <w:lang w:eastAsia="en-US"/>
              </w:rPr>
              <w:tab/>
            </w:r>
          </w:p>
          <w:p w:rsidR="000C30CE" w:rsidRPr="000C30CE" w:rsidRDefault="000C30CE" w:rsidP="000C30CE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lang w:eastAsia="en-US"/>
              </w:rPr>
            </w:pP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lang w:eastAsia="en-US"/>
              </w:rPr>
              <w:t>Руководитель практики от ГАОУ ВО ЛО  «ЛГУ им. А.С. Пушкина»</w:t>
            </w:r>
          </w:p>
          <w:p w:rsidR="000C30CE" w:rsidRPr="000C30CE" w:rsidRDefault="000C30CE" w:rsidP="000C30CE">
            <w:pPr>
              <w:widowControl/>
              <w:rPr>
                <w:rFonts w:ascii="Times New Roman" w:eastAsiaTheme="minorHAnsi" w:hAnsi="Times New Roman" w:cs="Times New Roman"/>
                <w:color w:val="auto"/>
                <w:spacing w:val="-6"/>
                <w:lang w:eastAsia="en-US"/>
              </w:rPr>
            </w:pPr>
            <w:r w:rsidRPr="000C30CE">
              <w:rPr>
                <w:rFonts w:ascii="Times New Roman" w:eastAsiaTheme="minorHAnsi" w:hAnsi="Times New Roman" w:cs="Times New Roman"/>
                <w:bCs/>
                <w:color w:val="auto"/>
                <w:spacing w:val="-6"/>
                <w:lang w:eastAsia="en-US"/>
              </w:rPr>
              <w:t>Колледж:_____________________________________, преподаватель</w:t>
            </w:r>
          </w:p>
          <w:p w:rsidR="000C30CE" w:rsidRPr="000C30CE" w:rsidRDefault="000C30CE" w:rsidP="000C30CE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eastAsia="en-US"/>
              </w:rPr>
            </w:pPr>
          </w:p>
        </w:tc>
      </w:tr>
      <w:tr w:rsidR="000C30CE" w:rsidRPr="000C30CE" w:rsidTr="00B00718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30CE" w:rsidRPr="000C30CE" w:rsidRDefault="000C30CE" w:rsidP="000C30C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pacing w:val="-6"/>
                <w:lang w:eastAsia="en-US"/>
              </w:rPr>
            </w:pPr>
            <w:r w:rsidRPr="000C30CE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5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30CE" w:rsidRPr="000C30CE" w:rsidRDefault="000C30CE" w:rsidP="000C30C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pacing w:val="-6"/>
                <w:lang w:eastAsia="en-US"/>
              </w:rPr>
            </w:pPr>
            <w:r w:rsidRPr="000C30CE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5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30CE" w:rsidRPr="000C30CE" w:rsidRDefault="000C30CE" w:rsidP="000C30C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pacing w:val="-6"/>
                <w:lang w:eastAsia="en-US"/>
              </w:rPr>
            </w:pPr>
            <w:r w:rsidRPr="000C30CE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5"/>
                <w:lang w:eastAsia="en-US"/>
              </w:rPr>
              <w:t>Подпись</w:t>
            </w:r>
          </w:p>
          <w:p w:rsidR="000C30CE" w:rsidRPr="000C30CE" w:rsidRDefault="000C30CE" w:rsidP="000C30C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6"/>
                <w:lang w:eastAsia="en-US"/>
              </w:rPr>
            </w:pPr>
            <w:r w:rsidRPr="000C30CE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5"/>
                <w:lang w:eastAsia="en-US"/>
              </w:rPr>
              <w:t>руководителя</w:t>
            </w:r>
          </w:p>
          <w:p w:rsidR="000C30CE" w:rsidRPr="000C30CE" w:rsidRDefault="000C30CE" w:rsidP="000C30C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pacing w:val="-6"/>
                <w:lang w:eastAsia="en-US"/>
              </w:rPr>
            </w:pPr>
            <w:r w:rsidRPr="000C30CE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5"/>
                <w:lang w:eastAsia="en-US"/>
              </w:rPr>
              <w:t>практики</w:t>
            </w:r>
          </w:p>
        </w:tc>
      </w:tr>
      <w:tr w:rsidR="000C30CE" w:rsidRPr="000C30CE" w:rsidTr="00B00718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0CE" w:rsidRPr="000C30CE" w:rsidRDefault="000C30CE" w:rsidP="000C30C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0CE" w:rsidRPr="000C30CE" w:rsidRDefault="000C30CE" w:rsidP="000C30CE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0CE" w:rsidRPr="000C30CE" w:rsidRDefault="000C30CE" w:rsidP="000C30C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CE" w:rsidRPr="000C30CE" w:rsidRDefault="000C30CE" w:rsidP="000C30C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C30CE" w:rsidRPr="000C30CE" w:rsidTr="00B00718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0CE" w:rsidRPr="000C30CE" w:rsidRDefault="000C30CE" w:rsidP="000C30C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0CE" w:rsidRPr="000C30CE" w:rsidRDefault="000C30CE" w:rsidP="000C30CE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0CE" w:rsidRPr="000C30CE" w:rsidRDefault="000C30CE" w:rsidP="000C30C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CE" w:rsidRPr="000C30CE" w:rsidRDefault="000C30CE" w:rsidP="000C30C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C30CE" w:rsidRPr="000C30CE" w:rsidTr="00B00718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0CE" w:rsidRPr="000C30CE" w:rsidRDefault="000C30CE" w:rsidP="000C30C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0CE" w:rsidRPr="000C30CE" w:rsidRDefault="000C30CE" w:rsidP="000C30CE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0CE" w:rsidRPr="000C30CE" w:rsidRDefault="000C30CE" w:rsidP="000C30C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CE" w:rsidRPr="000C30CE" w:rsidRDefault="000C30CE" w:rsidP="000C30C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C30CE" w:rsidRPr="000C30CE" w:rsidTr="00B00718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0CE" w:rsidRPr="000C30CE" w:rsidRDefault="000C30CE" w:rsidP="000C30C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0CE" w:rsidRPr="000C30CE" w:rsidRDefault="000C30CE" w:rsidP="000C30CE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0CE" w:rsidRPr="000C30CE" w:rsidRDefault="000C30CE" w:rsidP="000C30C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CE" w:rsidRPr="000C30CE" w:rsidRDefault="000C30CE" w:rsidP="000C30C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0C30CE" w:rsidRPr="000C30CE" w:rsidRDefault="000C30CE" w:rsidP="000C30CE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0C30CE" w:rsidRPr="000C30CE" w:rsidRDefault="000C30CE" w:rsidP="000C30CE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0C30CE" w:rsidRPr="000C30CE" w:rsidRDefault="000C30CE" w:rsidP="000C30CE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0C30CE" w:rsidRPr="000C30CE" w:rsidRDefault="000C30CE" w:rsidP="000C30CE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0C30CE">
        <w:rPr>
          <w:rFonts w:ascii="Times New Roman" w:eastAsia="Calibri" w:hAnsi="Times New Roman" w:cs="Times New Roman"/>
          <w:color w:val="auto"/>
          <w:lang w:eastAsia="en-US"/>
        </w:rPr>
        <w:t>Руководитель практики от университета    _________________        _____________</w:t>
      </w:r>
    </w:p>
    <w:p w:rsidR="000C30CE" w:rsidRPr="000C30CE" w:rsidRDefault="000C30CE" w:rsidP="000C30CE">
      <w:pPr>
        <w:widowControl/>
        <w:ind w:firstLine="708"/>
        <w:rPr>
          <w:rFonts w:ascii="Times New Roman" w:eastAsia="Calibri" w:hAnsi="Times New Roman" w:cs="Times New Roman"/>
          <w:color w:val="auto"/>
          <w:lang w:eastAsia="en-US"/>
        </w:rPr>
      </w:pPr>
      <w:r w:rsidRPr="000C30CE">
        <w:rPr>
          <w:rFonts w:ascii="Times New Roman" w:eastAsia="Calibri" w:hAnsi="Times New Roman" w:cs="Times New Roman"/>
          <w:color w:val="auto"/>
          <w:lang w:eastAsia="en-US"/>
        </w:rPr>
        <w:t>МП</w:t>
      </w:r>
      <w:r w:rsidRPr="000C30CE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C30CE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C30CE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C30CE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C30CE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C30CE">
        <w:rPr>
          <w:rFonts w:ascii="Times New Roman" w:eastAsia="Calibri" w:hAnsi="Times New Roman" w:cs="Times New Roman"/>
          <w:color w:val="auto"/>
          <w:lang w:eastAsia="en-US"/>
        </w:rPr>
        <w:tab/>
        <w:t>(подпись)                    (ФИО)</w:t>
      </w:r>
    </w:p>
    <w:p w:rsidR="000C30CE" w:rsidRPr="000C30CE" w:rsidRDefault="000C30CE" w:rsidP="000C30CE">
      <w:pPr>
        <w:widowControl/>
        <w:ind w:firstLine="708"/>
        <w:rPr>
          <w:rFonts w:ascii="Times New Roman" w:eastAsia="Calibri" w:hAnsi="Times New Roman" w:cs="Times New Roman"/>
          <w:color w:val="auto"/>
          <w:lang w:eastAsia="en-US"/>
        </w:rPr>
      </w:pPr>
    </w:p>
    <w:p w:rsidR="00612A64" w:rsidRPr="00612A64" w:rsidRDefault="000C30CE" w:rsidP="000C30CE">
      <w:pPr>
        <w:keepNext/>
        <w:keepLines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12A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12A64" w:rsidRPr="00612A64" w:rsidRDefault="00612A64" w:rsidP="00612A64">
      <w:pPr>
        <w:widowControl/>
        <w:spacing w:after="200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sectPr w:rsidR="00612A64" w:rsidRPr="00612A64" w:rsidSect="00612A64">
      <w:pgSz w:w="11909" w:h="16834"/>
      <w:pgMar w:top="1134" w:right="569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34711212"/>
    <w:multiLevelType w:val="multilevel"/>
    <w:tmpl w:val="24F8A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54C30E25"/>
    <w:multiLevelType w:val="multilevel"/>
    <w:tmpl w:val="A7D41D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B7DCE"/>
    <w:multiLevelType w:val="multilevel"/>
    <w:tmpl w:val="2070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C7AF2"/>
    <w:multiLevelType w:val="multilevel"/>
    <w:tmpl w:val="DBE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56472"/>
    <w:multiLevelType w:val="multilevel"/>
    <w:tmpl w:val="8AE6FD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bordersDoNotSurroundHeader/>
  <w:bordersDoNotSurroundFooter/>
  <w:proofState w:spelling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AC"/>
    <w:rsid w:val="00012116"/>
    <w:rsid w:val="00027260"/>
    <w:rsid w:val="00075CE8"/>
    <w:rsid w:val="00077693"/>
    <w:rsid w:val="00096644"/>
    <w:rsid w:val="000C267E"/>
    <w:rsid w:val="000C30CE"/>
    <w:rsid w:val="000E7B5A"/>
    <w:rsid w:val="000F5462"/>
    <w:rsid w:val="00114831"/>
    <w:rsid w:val="0011777D"/>
    <w:rsid w:val="00160236"/>
    <w:rsid w:val="0018508E"/>
    <w:rsid w:val="001B2AF6"/>
    <w:rsid w:val="002378B4"/>
    <w:rsid w:val="002571A4"/>
    <w:rsid w:val="00263D64"/>
    <w:rsid w:val="002976BD"/>
    <w:rsid w:val="002A3183"/>
    <w:rsid w:val="002B77C2"/>
    <w:rsid w:val="002E77DF"/>
    <w:rsid w:val="00303A4F"/>
    <w:rsid w:val="00377174"/>
    <w:rsid w:val="003F4F02"/>
    <w:rsid w:val="003F5F16"/>
    <w:rsid w:val="003F6A53"/>
    <w:rsid w:val="003F7F19"/>
    <w:rsid w:val="00464B6E"/>
    <w:rsid w:val="00490882"/>
    <w:rsid w:val="004B4B2C"/>
    <w:rsid w:val="004C4B46"/>
    <w:rsid w:val="005B0BCF"/>
    <w:rsid w:val="00600C18"/>
    <w:rsid w:val="0060324F"/>
    <w:rsid w:val="0060454B"/>
    <w:rsid w:val="00612A64"/>
    <w:rsid w:val="006D5C10"/>
    <w:rsid w:val="0078386C"/>
    <w:rsid w:val="007F01D7"/>
    <w:rsid w:val="00896710"/>
    <w:rsid w:val="008D7090"/>
    <w:rsid w:val="008E0CA3"/>
    <w:rsid w:val="008F4364"/>
    <w:rsid w:val="009236CD"/>
    <w:rsid w:val="009273D9"/>
    <w:rsid w:val="00930F31"/>
    <w:rsid w:val="0094527A"/>
    <w:rsid w:val="009854C4"/>
    <w:rsid w:val="00993285"/>
    <w:rsid w:val="00A116BB"/>
    <w:rsid w:val="00A17B6C"/>
    <w:rsid w:val="00A6200E"/>
    <w:rsid w:val="00A735D0"/>
    <w:rsid w:val="00A81F3A"/>
    <w:rsid w:val="00A82ECF"/>
    <w:rsid w:val="00A95B31"/>
    <w:rsid w:val="00AC2996"/>
    <w:rsid w:val="00AF2B60"/>
    <w:rsid w:val="00B34699"/>
    <w:rsid w:val="00B37531"/>
    <w:rsid w:val="00B47600"/>
    <w:rsid w:val="00B53A6E"/>
    <w:rsid w:val="00B678A9"/>
    <w:rsid w:val="00BD4D47"/>
    <w:rsid w:val="00BF2029"/>
    <w:rsid w:val="00C05077"/>
    <w:rsid w:val="00C169B9"/>
    <w:rsid w:val="00C969DF"/>
    <w:rsid w:val="00CA5898"/>
    <w:rsid w:val="00CC50AC"/>
    <w:rsid w:val="00D01915"/>
    <w:rsid w:val="00D27993"/>
    <w:rsid w:val="00D84E7B"/>
    <w:rsid w:val="00D873DB"/>
    <w:rsid w:val="00D96DC8"/>
    <w:rsid w:val="00DF32B7"/>
    <w:rsid w:val="00E22785"/>
    <w:rsid w:val="00E623B0"/>
    <w:rsid w:val="00EA1661"/>
    <w:rsid w:val="00EB3F22"/>
    <w:rsid w:val="00F06C7B"/>
    <w:rsid w:val="00F919A9"/>
    <w:rsid w:val="00F92A82"/>
    <w:rsid w:val="00F92D69"/>
    <w:rsid w:val="00FE4F77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3CF86"/>
  <w14:defaultImageDpi w14:val="0"/>
  <w15:docId w15:val="{13CADD5F-D77C-43D4-838B-0A81144F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571A4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cap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E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2">
    <w:name w:val="Заголовок №2 (2)_"/>
    <w:basedOn w:val="a0"/>
    <w:link w:val="220"/>
    <w:uiPriority w:val="99"/>
    <w:locked/>
    <w:rPr>
      <w:rFonts w:ascii="Times New Roman" w:hAnsi="Times New Roman" w:cs="Times New Roman"/>
      <w:spacing w:val="1"/>
      <w:sz w:val="20"/>
      <w:szCs w:val="20"/>
      <w:u w:val="none"/>
    </w:rPr>
  </w:style>
  <w:style w:type="character" w:customStyle="1" w:styleId="2213pt">
    <w:name w:val="Заголовок №2 (2) + 13 pt"/>
    <w:aliases w:val="Полужирный,Интервал 0 pt"/>
    <w:basedOn w:val="22"/>
    <w:uiPriority w:val="99"/>
    <w:rPr>
      <w:rFonts w:ascii="Times New Roman" w:hAnsi="Times New Roman" w:cs="Times New Roman"/>
      <w:b/>
      <w:bCs/>
      <w:spacing w:val="1"/>
      <w:sz w:val="26"/>
      <w:szCs w:val="26"/>
      <w:u w:val="none"/>
    </w:rPr>
  </w:style>
  <w:style w:type="character" w:customStyle="1" w:styleId="21">
    <w:name w:val="Основной текст (2)_"/>
    <w:basedOn w:val="a0"/>
    <w:link w:val="23"/>
    <w:uiPriority w:val="99"/>
    <w:locked/>
    <w:rPr>
      <w:rFonts w:ascii="Times New Roman" w:hAnsi="Times New Roman" w:cs="Times New Roman"/>
      <w:spacing w:val="1"/>
      <w:sz w:val="20"/>
      <w:szCs w:val="20"/>
      <w:u w:val="none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pacing w:val="-2"/>
      <w:sz w:val="30"/>
      <w:szCs w:val="30"/>
      <w:u w:val="none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3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Основной текст + Курсив"/>
    <w:basedOn w:val="13"/>
    <w:uiPriority w:val="99"/>
    <w:rPr>
      <w:rFonts w:ascii="Times New Roman" w:hAnsi="Times New Roman" w:cs="Times New Roman"/>
      <w:i/>
      <w:iCs/>
      <w:sz w:val="26"/>
      <w:szCs w:val="26"/>
      <w:u w:val="single"/>
    </w:rPr>
  </w:style>
  <w:style w:type="character" w:customStyle="1" w:styleId="14">
    <w:name w:val="Основной текст + Курсив1"/>
    <w:basedOn w:val="13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paragraph" w:styleId="a4">
    <w:name w:val="Body Text"/>
    <w:basedOn w:val="a"/>
    <w:link w:val="13"/>
    <w:uiPriority w:val="99"/>
    <w:pPr>
      <w:shd w:val="clear" w:color="auto" w:fill="FFFFFF"/>
      <w:spacing w:before="240" w:line="370" w:lineRule="exact"/>
      <w:ind w:hanging="86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4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70">
    <w:name w:val="Основной текст (7)_"/>
    <w:basedOn w:val="a0"/>
    <w:link w:val="71"/>
    <w:uiPriority w:val="99"/>
    <w:locked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72">
    <w:name w:val="Основной текст (7)"/>
    <w:basedOn w:val="70"/>
    <w:uiPriority w:val="99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720">
    <w:name w:val="Основной текст (7)2"/>
    <w:basedOn w:val="70"/>
    <w:uiPriority w:val="99"/>
    <w:rPr>
      <w:rFonts w:ascii="Times New Roman" w:hAnsi="Times New Roman" w:cs="Times New Roman"/>
      <w:spacing w:val="7"/>
      <w:sz w:val="22"/>
      <w:szCs w:val="22"/>
      <w:u w:val="single"/>
    </w:rPr>
  </w:style>
  <w:style w:type="character" w:customStyle="1" w:styleId="75">
    <w:name w:val="Основной текст (7) + 5"/>
    <w:aliases w:val="5 pt,Курсив,Интервал 1 pt"/>
    <w:basedOn w:val="70"/>
    <w:uiPriority w:val="99"/>
    <w:rPr>
      <w:rFonts w:ascii="Times New Roman" w:hAnsi="Times New Roman" w:cs="Times New Roman"/>
      <w:i/>
      <w:iCs/>
      <w:spacing w:val="23"/>
      <w:sz w:val="11"/>
      <w:szCs w:val="11"/>
      <w:u w:val="single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49pt">
    <w:name w:val="Основной текст (4) + 9 pt"/>
    <w:aliases w:val="Полужирный3,Интервал 0 pt7"/>
    <w:basedOn w:val="40"/>
    <w:uiPriority w:val="99"/>
    <w:rPr>
      <w:rFonts w:ascii="Times New Roman" w:hAnsi="Times New Roman" w:cs="Times New Roman"/>
      <w:b/>
      <w:bCs/>
      <w:spacing w:val="9"/>
      <w:sz w:val="18"/>
      <w:szCs w:val="18"/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7">
    <w:name w:val="Оглавление_"/>
    <w:basedOn w:val="a0"/>
    <w:link w:val="15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8">
    <w:name w:val="Оглавление"/>
    <w:basedOn w:val="a7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9">
    <w:name w:val="Основной текст + Полужирный"/>
    <w:aliases w:val="Интервал 0 pt6"/>
    <w:basedOn w:val="13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">
    <w:name w:val="Основной текст + Полужирный1"/>
    <w:aliases w:val="Курсив1,Интервал 0 pt5"/>
    <w:basedOn w:val="13"/>
    <w:uiPriority w:val="99"/>
    <w:rPr>
      <w:rFonts w:ascii="Times New Roman" w:hAnsi="Times New Roman" w:cs="Times New Roman"/>
      <w:b/>
      <w:bCs/>
      <w:i/>
      <w:iCs/>
      <w:spacing w:val="1"/>
      <w:sz w:val="26"/>
      <w:szCs w:val="26"/>
      <w:u w:val="none"/>
    </w:rPr>
  </w:style>
  <w:style w:type="character" w:customStyle="1" w:styleId="10pt">
    <w:name w:val="Основной текст + 10 pt"/>
    <w:aliases w:val="Полужирный2,Интервал 0 pt4"/>
    <w:basedOn w:val="13"/>
    <w:uiPriority w:val="99"/>
    <w:rPr>
      <w:rFonts w:ascii="Times New Roman" w:hAnsi="Times New Roman" w:cs="Times New Roman"/>
      <w:b/>
      <w:bCs/>
      <w:spacing w:val="2"/>
      <w:sz w:val="20"/>
      <w:szCs w:val="20"/>
      <w:u w:val="none"/>
    </w:rPr>
  </w:style>
  <w:style w:type="character" w:customStyle="1" w:styleId="10pt1">
    <w:name w:val="Основной текст + 10 pt1"/>
    <w:aliases w:val="Интервал 0 pt3"/>
    <w:basedOn w:val="13"/>
    <w:uiPriority w:val="99"/>
    <w:rPr>
      <w:rFonts w:ascii="Times New Roman" w:hAnsi="Times New Roman" w:cs="Times New Roman"/>
      <w:spacing w:val="1"/>
      <w:sz w:val="20"/>
      <w:szCs w:val="20"/>
      <w:u w:val="none"/>
    </w:rPr>
  </w:style>
  <w:style w:type="character" w:customStyle="1" w:styleId="62">
    <w:name w:val="Основной текст (6)"/>
    <w:basedOn w:val="60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25">
    <w:name w:val="Заголовок №2_"/>
    <w:basedOn w:val="a0"/>
    <w:link w:val="26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7">
    <w:name w:val="Заголовок №2 + Полужирный"/>
    <w:aliases w:val="Интервал 0 pt2"/>
    <w:basedOn w:val="25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00">
    <w:name w:val="Основной текст + 10"/>
    <w:aliases w:val="5 pt1,Полужирный1,Интервал 0 pt1"/>
    <w:basedOn w:val="13"/>
    <w:uiPriority w:val="99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paragraph" w:customStyle="1" w:styleId="220">
    <w:name w:val="Заголовок №2 (2)"/>
    <w:basedOn w:val="a"/>
    <w:link w:val="22"/>
    <w:uiPriority w:val="99"/>
    <w:pPr>
      <w:shd w:val="clear" w:color="auto" w:fill="FFFFFF"/>
      <w:spacing w:line="326" w:lineRule="exact"/>
      <w:jc w:val="center"/>
      <w:outlineLvl w:val="1"/>
    </w:pPr>
    <w:rPr>
      <w:rFonts w:ascii="Times New Roman" w:hAnsi="Times New Roman" w:cs="Times New Roman"/>
      <w:color w:val="auto"/>
      <w:spacing w:val="1"/>
      <w:sz w:val="20"/>
      <w:szCs w:val="20"/>
    </w:rPr>
  </w:style>
  <w:style w:type="paragraph" w:customStyle="1" w:styleId="23">
    <w:name w:val="Основной текст (2)"/>
    <w:basedOn w:val="a"/>
    <w:link w:val="21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color w:val="auto"/>
      <w:spacing w:val="1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2280" w:after="240" w:line="643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-2"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240" w:after="420" w:line="480" w:lineRule="exact"/>
      <w:jc w:val="center"/>
      <w:outlineLvl w:val="2"/>
    </w:pPr>
    <w:rPr>
      <w:rFonts w:ascii="Times New Roman" w:hAnsi="Times New Roman" w:cs="Times New Roman"/>
      <w:b/>
      <w:bCs/>
      <w:color w:val="auto"/>
      <w:spacing w:val="-1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420" w:after="5580" w:line="322" w:lineRule="exact"/>
      <w:jc w:val="center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71">
    <w:name w:val="Основной текст (7)1"/>
    <w:basedOn w:val="a"/>
    <w:link w:val="70"/>
    <w:uiPriority w:val="99"/>
    <w:pPr>
      <w:shd w:val="clear" w:color="auto" w:fill="FFFFFF"/>
      <w:spacing w:before="900" w:after="360" w:line="240" w:lineRule="atLeast"/>
      <w:jc w:val="both"/>
    </w:pPr>
    <w:rPr>
      <w:rFonts w:ascii="Times New Roman" w:hAnsi="Times New Roman" w:cs="Times New Roman"/>
      <w:color w:val="auto"/>
      <w:spacing w:val="7"/>
      <w:sz w:val="22"/>
      <w:szCs w:val="22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before="900" w:after="360" w:line="240" w:lineRule="atLeast"/>
      <w:jc w:val="both"/>
    </w:pPr>
    <w:rPr>
      <w:rFonts w:ascii="Times New Roman" w:hAnsi="Times New Roman" w:cs="Times New Roman"/>
      <w:color w:val="auto"/>
      <w:spacing w:val="7"/>
      <w:sz w:val="22"/>
      <w:szCs w:val="22"/>
    </w:rPr>
  </w:style>
  <w:style w:type="paragraph" w:customStyle="1" w:styleId="61">
    <w:name w:val="Основной текст (6)1"/>
    <w:basedOn w:val="a"/>
    <w:link w:val="60"/>
    <w:uiPriority w:val="99"/>
    <w:pPr>
      <w:shd w:val="clear" w:color="auto" w:fill="FFFFFF"/>
      <w:spacing w:after="120" w:line="240" w:lineRule="atLeast"/>
      <w:ind w:hanging="340"/>
      <w:jc w:val="center"/>
    </w:pPr>
    <w:rPr>
      <w:rFonts w:ascii="Times New Roman" w:hAnsi="Times New Roman" w:cs="Times New Roman"/>
      <w:b/>
      <w:bCs/>
      <w:color w:val="auto"/>
      <w:spacing w:val="-1"/>
      <w:sz w:val="26"/>
      <w:szCs w:val="26"/>
    </w:rPr>
  </w:style>
  <w:style w:type="paragraph" w:customStyle="1" w:styleId="15">
    <w:name w:val="Оглавление1"/>
    <w:basedOn w:val="a"/>
    <w:link w:val="a7"/>
    <w:uiPriority w:val="99"/>
    <w:pPr>
      <w:shd w:val="clear" w:color="auto" w:fill="FFFFFF"/>
      <w:spacing w:before="300" w:after="300" w:line="240" w:lineRule="atLeast"/>
      <w:jc w:val="both"/>
    </w:pPr>
    <w:rPr>
      <w:rFonts w:ascii="Times New Roman" w:hAnsi="Times New Roman" w:cs="Times New Roman"/>
      <w:b/>
      <w:bCs/>
      <w:color w:val="auto"/>
      <w:spacing w:val="-1"/>
      <w:sz w:val="26"/>
      <w:szCs w:val="26"/>
    </w:rPr>
  </w:style>
  <w:style w:type="paragraph" w:customStyle="1" w:styleId="26">
    <w:name w:val="Заголовок №2"/>
    <w:basedOn w:val="a"/>
    <w:link w:val="25"/>
    <w:uiPriority w:val="99"/>
    <w:pPr>
      <w:shd w:val="clear" w:color="auto" w:fill="FFFFFF"/>
      <w:spacing w:before="240" w:after="36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onsPlusCell">
    <w:name w:val="ConsPlusCell"/>
    <w:uiPriority w:val="99"/>
    <w:rsid w:val="007F01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7F01D7"/>
    <w:pPr>
      <w:ind w:left="708"/>
    </w:pPr>
  </w:style>
  <w:style w:type="table" w:styleId="ab">
    <w:name w:val="Table Grid"/>
    <w:basedOn w:val="a1"/>
    <w:uiPriority w:val="59"/>
    <w:rsid w:val="002E77DF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77174"/>
  </w:style>
  <w:style w:type="character" w:customStyle="1" w:styleId="10">
    <w:name w:val="Заголовок 1 Знак"/>
    <w:basedOn w:val="a0"/>
    <w:link w:val="1"/>
    <w:uiPriority w:val="9"/>
    <w:rsid w:val="002571A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customStyle="1" w:styleId="17">
    <w:name w:val="Сетка таблицы1"/>
    <w:basedOn w:val="a1"/>
    <w:next w:val="ab"/>
    <w:uiPriority w:val="59"/>
    <w:rsid w:val="00D84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b"/>
    <w:uiPriority w:val="59"/>
    <w:rsid w:val="00D84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semiHidden/>
    <w:unhideWhenUsed/>
    <w:qFormat/>
    <w:rsid w:val="00D84E7B"/>
    <w:pPr>
      <w:widowControl/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8">
    <w:name w:val="toc 1"/>
    <w:basedOn w:val="a"/>
    <w:next w:val="a"/>
    <w:autoRedefine/>
    <w:uiPriority w:val="39"/>
    <w:unhideWhenUsed/>
    <w:rsid w:val="00D84E7B"/>
    <w:pPr>
      <w:spacing w:after="100"/>
    </w:pPr>
  </w:style>
  <w:style w:type="paragraph" w:styleId="34">
    <w:name w:val="toc 3"/>
    <w:basedOn w:val="a"/>
    <w:next w:val="a"/>
    <w:autoRedefine/>
    <w:uiPriority w:val="39"/>
    <w:unhideWhenUsed/>
    <w:rsid w:val="00D84E7B"/>
    <w:pPr>
      <w:spacing w:after="100"/>
      <w:ind w:left="480"/>
    </w:pPr>
  </w:style>
  <w:style w:type="paragraph" w:styleId="ad">
    <w:name w:val="Balloon Text"/>
    <w:basedOn w:val="a"/>
    <w:link w:val="ae"/>
    <w:uiPriority w:val="99"/>
    <w:rsid w:val="00D84E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D84E7B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4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B34699"/>
    <w:rPr>
      <w:color w:val="800080" w:themeColor="followedHyperlink"/>
      <w:u w:val="single"/>
    </w:rPr>
  </w:style>
  <w:style w:type="table" w:customStyle="1" w:styleId="35">
    <w:name w:val="Сетка таблицы3"/>
    <w:basedOn w:val="a1"/>
    <w:next w:val="ab"/>
    <w:uiPriority w:val="39"/>
    <w:rsid w:val="00612A64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" TargetMode="External"/><Relationship Id="rId13" Type="http://schemas.openxmlformats.org/officeDocument/2006/relationships/hyperlink" Target="http://www.buh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" TargetMode="External"/><Relationship Id="rId12" Type="http://schemas.openxmlformats.org/officeDocument/2006/relationships/hyperlink" Target="http://www.buhgalteri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" TargetMode="External"/><Relationship Id="rId11" Type="http://schemas.openxmlformats.org/officeDocument/2006/relationships/hyperlink" Target="http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%20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hyperlink" Target="http://www.businessuch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FC99-53B1-43DA-A9EA-93A24A2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6134</Words>
  <Characters>34965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Людмила Вениаминовна Беляшова</cp:lastModifiedBy>
  <cp:revision>8</cp:revision>
  <cp:lastPrinted>2021-09-30T08:07:00Z</cp:lastPrinted>
  <dcterms:created xsi:type="dcterms:W3CDTF">2021-11-15T11:18:00Z</dcterms:created>
  <dcterms:modified xsi:type="dcterms:W3CDTF">2023-05-07T17:19:00Z</dcterms:modified>
</cp:coreProperties>
</file>