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A9F" w:rsidRPr="00A42A9F" w:rsidRDefault="00A42A9F" w:rsidP="00FD7E16">
      <w:pPr>
        <w:spacing w:after="0"/>
        <w:ind w:left="20"/>
        <w:jc w:val="center"/>
        <w:rPr>
          <w:bCs/>
          <w:sz w:val="32"/>
          <w:szCs w:val="28"/>
        </w:rPr>
      </w:pPr>
      <w:r>
        <w:rPr>
          <w:rFonts w:eastAsia="Times New Roman"/>
          <w:bCs/>
          <w:szCs w:val="28"/>
          <w:lang w:eastAsia="ar-SA"/>
        </w:rPr>
        <w:t xml:space="preserve"> </w:t>
      </w:r>
      <w:r w:rsidRPr="00A42A9F">
        <w:rPr>
          <w:bCs/>
          <w:sz w:val="32"/>
          <w:szCs w:val="28"/>
        </w:rPr>
        <w:t>Государственное автономное образовательное учреждение</w:t>
      </w:r>
    </w:p>
    <w:p w:rsidR="00A42A9F" w:rsidRPr="00A42A9F" w:rsidRDefault="00A42A9F" w:rsidP="00FD7E16">
      <w:pPr>
        <w:widowControl w:val="0"/>
        <w:spacing w:after="0"/>
        <w:ind w:left="20"/>
        <w:jc w:val="center"/>
        <w:rPr>
          <w:b/>
          <w:bCs/>
        </w:rPr>
      </w:pPr>
      <w:r w:rsidRPr="00A42A9F">
        <w:rPr>
          <w:bCs/>
          <w:sz w:val="32"/>
          <w:szCs w:val="28"/>
        </w:rPr>
        <w:t>высшего образования Ленинградской области</w:t>
      </w:r>
      <w:r w:rsidRPr="00A42A9F">
        <w:rPr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A42A9F" w:rsidRPr="00A42A9F" w:rsidRDefault="00A42A9F" w:rsidP="00FD7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/>
          <w:b/>
        </w:rPr>
      </w:pPr>
      <w:r w:rsidRPr="00A42A9F">
        <w:rPr>
          <w:rFonts w:eastAsia="Times New Roman"/>
          <w:b/>
        </w:rPr>
        <w:t xml:space="preserve"> </w:t>
      </w:r>
    </w:p>
    <w:p w:rsidR="00A42A9F" w:rsidRPr="00A42A9F" w:rsidRDefault="00A42A9F" w:rsidP="00FD7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</w:rPr>
      </w:pPr>
    </w:p>
    <w:p w:rsidR="00A42A9F" w:rsidRPr="00A42A9F" w:rsidRDefault="00A42A9F" w:rsidP="00FD7E16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eastAsia="Times New Roman"/>
          <w:b/>
          <w:bCs/>
          <w:caps/>
          <w:szCs w:val="28"/>
        </w:rPr>
      </w:pPr>
      <w:r w:rsidRPr="00A42A9F">
        <w:rPr>
          <w:rFonts w:eastAsia="Times New Roman"/>
          <w:b/>
          <w:bCs/>
          <w:caps/>
          <w:szCs w:val="28"/>
        </w:rPr>
        <w:tab/>
      </w:r>
      <w:r w:rsidRPr="00A42A9F">
        <w:rPr>
          <w:rFonts w:eastAsia="Times New Roman"/>
          <w:b/>
          <w:bCs/>
          <w:caps/>
          <w:szCs w:val="28"/>
        </w:rPr>
        <w:tab/>
      </w:r>
      <w:r w:rsidRPr="00A42A9F">
        <w:rPr>
          <w:rFonts w:eastAsia="Times New Roman"/>
          <w:b/>
          <w:bCs/>
          <w:caps/>
          <w:szCs w:val="28"/>
        </w:rPr>
        <w:tab/>
      </w:r>
      <w:r w:rsidRPr="00A42A9F">
        <w:rPr>
          <w:rFonts w:eastAsia="Times New Roman"/>
          <w:b/>
          <w:bCs/>
          <w:caps/>
          <w:szCs w:val="28"/>
        </w:rPr>
        <w:tab/>
      </w:r>
      <w:r w:rsidRPr="00A42A9F">
        <w:rPr>
          <w:rFonts w:eastAsia="Times New Roman"/>
          <w:b/>
          <w:bCs/>
          <w:caps/>
          <w:szCs w:val="28"/>
        </w:rPr>
        <w:tab/>
      </w:r>
      <w:r w:rsidRPr="00A42A9F">
        <w:rPr>
          <w:rFonts w:eastAsia="Times New Roman"/>
          <w:b/>
          <w:bCs/>
          <w:caps/>
          <w:szCs w:val="28"/>
        </w:rPr>
        <w:tab/>
      </w:r>
    </w:p>
    <w:p w:rsidR="00A42A9F" w:rsidRPr="00A42A9F" w:rsidRDefault="00A42A9F" w:rsidP="00FD7E16">
      <w:pPr>
        <w:spacing w:after="0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ab/>
      </w:r>
      <w:r w:rsidRPr="00A42A9F">
        <w:rPr>
          <w:rFonts w:eastAsia="Times New Roman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  <w:gridCol w:w="4938"/>
      </w:tblGrid>
      <w:tr w:rsidR="00B0674D" w:rsidRPr="00B0674D" w:rsidTr="00892BA8"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5D96" w:rsidRPr="00B0674D" w:rsidRDefault="00C15D96" w:rsidP="00C15D9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</w:rPr>
            </w:pPr>
          </w:p>
          <w:p w:rsidR="00B0674D" w:rsidRPr="00B0674D" w:rsidRDefault="00B0674D" w:rsidP="00B067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Cs w:val="28"/>
              </w:rPr>
            </w:pPr>
          </w:p>
          <w:p w:rsidR="00B0674D" w:rsidRPr="00B0674D" w:rsidRDefault="00B0674D" w:rsidP="00892B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color w:val="000000"/>
                <w:szCs w:val="28"/>
                <w:lang w:eastAsia="ar-SA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B0674D" w:rsidRPr="00B0674D" w:rsidRDefault="00B0674D" w:rsidP="00B067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eastAsia="Calibri" w:cs="Times New Roman"/>
                <w:color w:val="000000"/>
                <w:szCs w:val="28"/>
                <w:lang w:eastAsia="ar-SA"/>
              </w:rPr>
            </w:pPr>
            <w:r w:rsidRPr="00B0674D">
              <w:rPr>
                <w:rFonts w:eastAsia="Times New Roman" w:cs="Times New Roman"/>
                <w:color w:val="000000"/>
                <w:szCs w:val="28"/>
              </w:rPr>
              <w:t>«Утверждаю»</w:t>
            </w:r>
          </w:p>
          <w:p w:rsidR="00B0674D" w:rsidRPr="00B0674D" w:rsidRDefault="00B0674D" w:rsidP="00B067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0674D">
              <w:rPr>
                <w:rFonts w:eastAsia="Times New Roman" w:cs="Times New Roman"/>
                <w:color w:val="000000"/>
                <w:szCs w:val="28"/>
              </w:rPr>
              <w:t>Проректор по учебно-</w:t>
            </w:r>
          </w:p>
          <w:p w:rsidR="00B0674D" w:rsidRPr="00B0674D" w:rsidRDefault="00B0674D" w:rsidP="00B067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0674D">
              <w:rPr>
                <w:rFonts w:eastAsia="Times New Roman" w:cs="Times New Roman"/>
                <w:color w:val="000000"/>
                <w:szCs w:val="28"/>
              </w:rPr>
              <w:t>методической работе</w:t>
            </w:r>
          </w:p>
          <w:p w:rsidR="00B0674D" w:rsidRPr="00B0674D" w:rsidRDefault="00B0674D" w:rsidP="00B067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B0674D">
              <w:rPr>
                <w:rFonts w:eastAsia="Times New Roman" w:cs="Times New Roman"/>
                <w:color w:val="000000"/>
                <w:szCs w:val="28"/>
              </w:rPr>
              <w:t>С.Н. Большаков</w:t>
            </w:r>
          </w:p>
          <w:p w:rsidR="00B0674D" w:rsidRPr="00B0674D" w:rsidRDefault="00B0674D" w:rsidP="00892BA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eastAsia="Calibri" w:cs="Times New Roman"/>
                <w:color w:val="000000"/>
                <w:szCs w:val="28"/>
                <w:lang w:eastAsia="ar-SA"/>
              </w:rPr>
            </w:pPr>
          </w:p>
        </w:tc>
      </w:tr>
    </w:tbl>
    <w:p w:rsidR="00A42A9F" w:rsidRPr="00A42A9F" w:rsidRDefault="00A42A9F" w:rsidP="00FD7E16">
      <w:pPr>
        <w:spacing w:after="0"/>
        <w:jc w:val="right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 xml:space="preserve">    </w:t>
      </w:r>
    </w:p>
    <w:p w:rsidR="00A42A9F" w:rsidRPr="00A42A9F" w:rsidRDefault="00A42A9F" w:rsidP="00FD7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eastAsia="Times New Roman"/>
          <w:b/>
          <w:bCs/>
          <w:caps/>
          <w:szCs w:val="28"/>
        </w:rPr>
      </w:pPr>
    </w:p>
    <w:p w:rsidR="00A42A9F" w:rsidRPr="00A42A9F" w:rsidRDefault="00A42A9F" w:rsidP="00FD7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eastAsia="Times New Roman"/>
          <w:b/>
          <w:bCs/>
          <w:caps/>
          <w:szCs w:val="28"/>
        </w:rPr>
      </w:pPr>
    </w:p>
    <w:p w:rsidR="00A42A9F" w:rsidRPr="00A42A9F" w:rsidRDefault="00A42A9F" w:rsidP="00FD7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/>
          <w:b/>
          <w:bCs/>
          <w:caps/>
          <w:szCs w:val="28"/>
        </w:rPr>
      </w:pPr>
    </w:p>
    <w:p w:rsidR="00A42A9F" w:rsidRPr="00A42A9F" w:rsidRDefault="00A42A9F" w:rsidP="00FD7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/>
          <w:b/>
          <w:caps/>
          <w:szCs w:val="28"/>
        </w:rPr>
      </w:pPr>
      <w:r w:rsidRPr="00A42A9F">
        <w:rPr>
          <w:rFonts w:eastAsia="Times New Roman"/>
          <w:b/>
          <w:caps/>
          <w:szCs w:val="28"/>
        </w:rPr>
        <w:t xml:space="preserve">РАБОЧАЯ ПРОГРАММа </w:t>
      </w:r>
    </w:p>
    <w:p w:rsidR="00A42A9F" w:rsidRPr="00A42A9F" w:rsidRDefault="00892BA8" w:rsidP="00FD7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ПРАКТИЧЕСКОЙ ПОДГОТОВКИ (</w:t>
      </w:r>
      <w:r w:rsidR="00A42A9F" w:rsidRPr="00A42A9F">
        <w:rPr>
          <w:rFonts w:eastAsia="Times New Roman"/>
          <w:szCs w:val="28"/>
        </w:rPr>
        <w:t>ПРОИЗВОДСТВЕННОЙ ПРАКТИКИ</w:t>
      </w:r>
      <w:r>
        <w:rPr>
          <w:rFonts w:eastAsia="Times New Roman"/>
          <w:szCs w:val="28"/>
        </w:rPr>
        <w:t>)</w:t>
      </w:r>
      <w:r w:rsidR="00A42A9F" w:rsidRPr="00A42A9F">
        <w:rPr>
          <w:rFonts w:eastAsia="Times New Roman"/>
          <w:szCs w:val="28"/>
        </w:rPr>
        <w:t xml:space="preserve"> </w:t>
      </w:r>
    </w:p>
    <w:p w:rsidR="00A42A9F" w:rsidRPr="00A42A9F" w:rsidRDefault="00A42A9F" w:rsidP="00FD7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 xml:space="preserve">профессионального модуля </w:t>
      </w:r>
    </w:p>
    <w:p w:rsidR="00A42A9F" w:rsidRPr="00A42A9F" w:rsidRDefault="00A42A9F" w:rsidP="00FD7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/>
          <w:bCs/>
          <w:caps/>
          <w:szCs w:val="28"/>
        </w:rPr>
      </w:pPr>
      <w:r w:rsidRPr="00A42A9F">
        <w:rPr>
          <w:rFonts w:eastAsia="Times New Roman"/>
          <w:bCs/>
          <w:caps/>
          <w:szCs w:val="28"/>
        </w:rPr>
        <w:t>ПМ.03 ПРОВЕДЕНИЕ РАСЧЕТОВ С БЮДЖЕТОМ И ВНЕБЮДЖЕТНЫМИ ФОНДАМИ</w:t>
      </w:r>
    </w:p>
    <w:p w:rsidR="00A42A9F" w:rsidRPr="00A42A9F" w:rsidRDefault="00A42A9F" w:rsidP="00FD7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/>
          <w:bCs/>
          <w:caps/>
          <w:szCs w:val="28"/>
        </w:rPr>
      </w:pPr>
      <w:r w:rsidRPr="00A42A9F">
        <w:rPr>
          <w:rFonts w:eastAsia="Times New Roman"/>
          <w:szCs w:val="28"/>
        </w:rPr>
        <w:t xml:space="preserve">ПП.03 </w:t>
      </w:r>
      <w:r w:rsidR="00892BA8">
        <w:rPr>
          <w:rFonts w:eastAsia="Times New Roman"/>
          <w:szCs w:val="28"/>
        </w:rPr>
        <w:t>ПРАКТИЧЕСКАЯ ПОДГОТОВКА (</w:t>
      </w:r>
      <w:r w:rsidRPr="00A42A9F">
        <w:rPr>
          <w:rFonts w:eastAsia="Times New Roman"/>
          <w:bCs/>
          <w:caps/>
          <w:szCs w:val="28"/>
        </w:rPr>
        <w:t>ПРОИЗВОДСТВЕННАЯ практика</w:t>
      </w:r>
      <w:r w:rsidR="00892BA8">
        <w:rPr>
          <w:rFonts w:eastAsia="Times New Roman"/>
          <w:bCs/>
          <w:caps/>
          <w:szCs w:val="28"/>
        </w:rPr>
        <w:t xml:space="preserve"> (ПО ПРОФИЛЮ СПЕЦИАЛЬНОСТИ))</w:t>
      </w:r>
    </w:p>
    <w:p w:rsidR="00A42A9F" w:rsidRPr="00A42A9F" w:rsidRDefault="00A42A9F" w:rsidP="00FD7E1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по специальности среднего профессионального образования</w:t>
      </w:r>
    </w:p>
    <w:p w:rsidR="00A42A9F" w:rsidRPr="00A42A9F" w:rsidRDefault="00A42A9F" w:rsidP="00FD7E16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38.02.01 Экономика и бухгалтерский учет (по отраслям)</w:t>
      </w:r>
    </w:p>
    <w:p w:rsidR="00A42A9F" w:rsidRPr="00A42A9F" w:rsidRDefault="00A42A9F" w:rsidP="00FD7E16">
      <w:pPr>
        <w:spacing w:after="0"/>
        <w:rPr>
          <w:rFonts w:eastAsia="Times New Roman"/>
          <w:b/>
          <w:szCs w:val="28"/>
        </w:rPr>
      </w:pPr>
    </w:p>
    <w:p w:rsidR="00A42A9F" w:rsidRPr="00A42A9F" w:rsidRDefault="00A42A9F" w:rsidP="00FD7E16">
      <w:pPr>
        <w:spacing w:after="0"/>
        <w:rPr>
          <w:rFonts w:eastAsia="Times New Roman"/>
          <w:b/>
          <w:szCs w:val="28"/>
        </w:rPr>
      </w:pPr>
    </w:p>
    <w:p w:rsidR="00A42A9F" w:rsidRPr="00A42A9F" w:rsidRDefault="00A42A9F" w:rsidP="00FD7E16">
      <w:pPr>
        <w:spacing w:after="0"/>
        <w:rPr>
          <w:rFonts w:eastAsia="Times New Roman"/>
          <w:szCs w:val="28"/>
        </w:rPr>
      </w:pPr>
    </w:p>
    <w:p w:rsidR="00A42A9F" w:rsidRPr="00A42A9F" w:rsidRDefault="00A42A9F" w:rsidP="00FD7E16">
      <w:pPr>
        <w:spacing w:after="0"/>
        <w:rPr>
          <w:rFonts w:eastAsia="Times New Roman"/>
          <w:szCs w:val="28"/>
        </w:rPr>
      </w:pPr>
    </w:p>
    <w:p w:rsidR="00A42A9F" w:rsidRPr="00A42A9F" w:rsidRDefault="00A42A9F" w:rsidP="00FD7E16">
      <w:pPr>
        <w:spacing w:after="0"/>
        <w:jc w:val="center"/>
        <w:rPr>
          <w:rFonts w:eastAsia="Times New Roman"/>
          <w:szCs w:val="28"/>
        </w:rPr>
      </w:pPr>
    </w:p>
    <w:p w:rsidR="00A42A9F" w:rsidRPr="00A42A9F" w:rsidRDefault="00A42A9F" w:rsidP="00FD7E16">
      <w:pPr>
        <w:spacing w:after="0"/>
        <w:rPr>
          <w:rFonts w:eastAsia="Times New Roman"/>
          <w:szCs w:val="28"/>
        </w:rPr>
      </w:pPr>
    </w:p>
    <w:p w:rsidR="00A42A9F" w:rsidRPr="00A42A9F" w:rsidRDefault="00A42A9F" w:rsidP="00FD7E16">
      <w:pPr>
        <w:spacing w:after="0"/>
        <w:rPr>
          <w:rFonts w:eastAsia="Times New Roman"/>
          <w:szCs w:val="28"/>
        </w:rPr>
      </w:pPr>
    </w:p>
    <w:p w:rsidR="00A42A9F" w:rsidRPr="00A42A9F" w:rsidRDefault="00A42A9F" w:rsidP="00FD7E16">
      <w:pPr>
        <w:spacing w:after="0"/>
        <w:rPr>
          <w:rFonts w:eastAsia="Times New Roman"/>
          <w:szCs w:val="28"/>
        </w:rPr>
      </w:pPr>
    </w:p>
    <w:p w:rsidR="00A42A9F" w:rsidRPr="00A42A9F" w:rsidRDefault="00A42A9F" w:rsidP="00FD7E16">
      <w:pPr>
        <w:spacing w:after="0"/>
        <w:rPr>
          <w:rFonts w:eastAsia="Times New Roman"/>
          <w:szCs w:val="28"/>
        </w:rPr>
      </w:pPr>
    </w:p>
    <w:p w:rsidR="00A42A9F" w:rsidRPr="00A42A9F" w:rsidRDefault="00A42A9F" w:rsidP="00FD7E16">
      <w:pPr>
        <w:spacing w:after="0"/>
        <w:rPr>
          <w:rFonts w:eastAsia="Times New Roman"/>
          <w:szCs w:val="28"/>
        </w:rPr>
      </w:pPr>
    </w:p>
    <w:p w:rsidR="00A42A9F" w:rsidRPr="00A42A9F" w:rsidRDefault="00A42A9F" w:rsidP="00FD7E16">
      <w:pPr>
        <w:spacing w:after="0"/>
        <w:rPr>
          <w:rFonts w:eastAsia="Times New Roman"/>
          <w:szCs w:val="28"/>
        </w:rPr>
      </w:pPr>
    </w:p>
    <w:p w:rsidR="00A42A9F" w:rsidRPr="00A42A9F" w:rsidRDefault="00A42A9F" w:rsidP="00FD7E16">
      <w:pPr>
        <w:spacing w:after="0"/>
        <w:rPr>
          <w:rFonts w:eastAsia="Times New Roman"/>
          <w:szCs w:val="28"/>
        </w:rPr>
      </w:pPr>
    </w:p>
    <w:p w:rsidR="00A42A9F" w:rsidRPr="00A42A9F" w:rsidRDefault="00A42A9F" w:rsidP="00FD7E16">
      <w:pPr>
        <w:spacing w:after="0"/>
        <w:rPr>
          <w:rFonts w:eastAsia="Times New Roman"/>
          <w:szCs w:val="28"/>
        </w:rPr>
      </w:pPr>
    </w:p>
    <w:p w:rsidR="00A42A9F" w:rsidRPr="00A42A9F" w:rsidRDefault="00A42A9F" w:rsidP="00FD7E16">
      <w:pPr>
        <w:spacing w:after="0"/>
        <w:rPr>
          <w:rFonts w:eastAsia="Times New Roman"/>
          <w:szCs w:val="28"/>
        </w:rPr>
      </w:pPr>
    </w:p>
    <w:p w:rsidR="00A42A9F" w:rsidRPr="00A42A9F" w:rsidRDefault="00A42A9F" w:rsidP="00FD7E16">
      <w:pPr>
        <w:spacing w:after="0"/>
        <w:jc w:val="center"/>
        <w:rPr>
          <w:rFonts w:eastAsia="Times New Roman"/>
          <w:szCs w:val="28"/>
        </w:rPr>
      </w:pPr>
    </w:p>
    <w:p w:rsidR="00A42A9F" w:rsidRPr="00A42A9F" w:rsidRDefault="00A42A9F" w:rsidP="00FD7E16">
      <w:pPr>
        <w:spacing w:after="0"/>
        <w:jc w:val="center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Санкт-Петербург</w:t>
      </w:r>
    </w:p>
    <w:p w:rsidR="00A42A9F" w:rsidRPr="00A42A9F" w:rsidRDefault="002A5A2D" w:rsidP="00FD7E16">
      <w:pPr>
        <w:spacing w:after="0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202</w:t>
      </w:r>
      <w:r w:rsidR="00AD5ECA">
        <w:rPr>
          <w:rFonts w:eastAsia="Times New Roman"/>
          <w:szCs w:val="28"/>
        </w:rPr>
        <w:t>2</w:t>
      </w:r>
    </w:p>
    <w:p w:rsidR="00A42A9F" w:rsidRPr="00A42A9F" w:rsidRDefault="00A42A9F" w:rsidP="00FD7E16">
      <w:pPr>
        <w:spacing w:after="0"/>
        <w:jc w:val="center"/>
        <w:rPr>
          <w:rFonts w:eastAsia="Times New Roman"/>
          <w:szCs w:val="28"/>
        </w:rPr>
      </w:pPr>
    </w:p>
    <w:p w:rsidR="00A42A9F" w:rsidRPr="00A42A9F" w:rsidRDefault="00A42A9F" w:rsidP="00FD7E16">
      <w:pPr>
        <w:spacing w:after="0"/>
        <w:ind w:left="20" w:firstLine="689"/>
        <w:jc w:val="both"/>
        <w:rPr>
          <w:rFonts w:eastAsia="Arial Unicode MS"/>
          <w:szCs w:val="28"/>
        </w:rPr>
      </w:pPr>
      <w:r w:rsidRPr="00A42A9F">
        <w:rPr>
          <w:rFonts w:eastAsia="Arial Unicode MS"/>
          <w:szCs w:val="28"/>
        </w:rPr>
        <w:t xml:space="preserve">Рабочая программа </w:t>
      </w:r>
      <w:r w:rsidR="00892BA8">
        <w:rPr>
          <w:rFonts w:eastAsia="Arial Unicode MS"/>
          <w:szCs w:val="28"/>
        </w:rPr>
        <w:t>практической подготовки (</w:t>
      </w:r>
      <w:r w:rsidRPr="00A42A9F">
        <w:rPr>
          <w:rFonts w:eastAsia="Times New Roman"/>
          <w:szCs w:val="28"/>
        </w:rPr>
        <w:t>производственной практики</w:t>
      </w:r>
      <w:r w:rsidR="00892BA8">
        <w:rPr>
          <w:rFonts w:eastAsia="Times New Roman"/>
          <w:szCs w:val="28"/>
        </w:rPr>
        <w:t>)</w:t>
      </w:r>
      <w:r w:rsidRPr="00A42A9F">
        <w:rPr>
          <w:rFonts w:eastAsia="Times New Roman"/>
          <w:szCs w:val="28"/>
        </w:rPr>
        <w:t xml:space="preserve"> </w:t>
      </w:r>
      <w:r w:rsidRPr="00A42A9F">
        <w:rPr>
          <w:rFonts w:eastAsia="Arial Unicode MS"/>
          <w:szCs w:val="28"/>
        </w:rPr>
        <w:t xml:space="preserve">профессионального модуля ПМ.03 </w:t>
      </w:r>
      <w:r w:rsidRPr="00A42A9F">
        <w:rPr>
          <w:rFonts w:eastAsia="Arial Unicode MS"/>
          <w:bCs/>
          <w:szCs w:val="28"/>
        </w:rPr>
        <w:t xml:space="preserve">Проведение расчетов с бюджетом и внебюджетными фондами </w:t>
      </w:r>
      <w:r w:rsidRPr="00A42A9F">
        <w:rPr>
          <w:rFonts w:eastAsia="Times New Roman"/>
          <w:szCs w:val="28"/>
        </w:rPr>
        <w:t>ПП.03 П</w:t>
      </w:r>
      <w:r w:rsidR="00892BA8">
        <w:rPr>
          <w:rFonts w:eastAsia="Times New Roman"/>
          <w:szCs w:val="28"/>
        </w:rPr>
        <w:t>рактическая подготовка (п</w:t>
      </w:r>
      <w:r w:rsidRPr="00A42A9F">
        <w:rPr>
          <w:rFonts w:eastAsia="Times New Roman"/>
          <w:szCs w:val="28"/>
        </w:rPr>
        <w:t>роизводственная практика</w:t>
      </w:r>
      <w:r w:rsidR="00892BA8">
        <w:rPr>
          <w:rFonts w:eastAsia="Times New Roman"/>
          <w:szCs w:val="28"/>
        </w:rPr>
        <w:t xml:space="preserve"> (по профилю специальности))</w:t>
      </w:r>
      <w:r w:rsidRPr="00A42A9F">
        <w:rPr>
          <w:rFonts w:eastAsia="Arial Unicode MS"/>
          <w:bCs/>
          <w:szCs w:val="28"/>
        </w:rPr>
        <w:t xml:space="preserve">  </w:t>
      </w:r>
      <w:r w:rsidRPr="00A42A9F">
        <w:rPr>
          <w:rFonts w:eastAsia="Arial Unicode MS"/>
          <w:szCs w:val="28"/>
        </w:rPr>
        <w:t>разработана на основе Федерального государственного образовательного стандарта среднего общего образования от 05.02.2018г. (Приказ Минобрнауки России №69) по специальности среднего профессионального образования 38.02.01 Экономика и бухгалтерский учет  (по отраслям).</w:t>
      </w:r>
    </w:p>
    <w:p w:rsidR="00A42A9F" w:rsidRPr="00A42A9F" w:rsidRDefault="00A42A9F" w:rsidP="00FD7E16">
      <w:pPr>
        <w:spacing w:after="0"/>
        <w:ind w:left="20" w:firstLine="689"/>
        <w:jc w:val="both"/>
        <w:rPr>
          <w:rFonts w:eastAsia="Arial Unicode MS"/>
          <w:szCs w:val="28"/>
        </w:rPr>
      </w:pPr>
    </w:p>
    <w:p w:rsidR="00A42A9F" w:rsidRPr="00A42A9F" w:rsidRDefault="00A42A9F" w:rsidP="00FD7E16">
      <w:pPr>
        <w:spacing w:after="0"/>
        <w:ind w:left="20"/>
        <w:jc w:val="both"/>
        <w:rPr>
          <w:rFonts w:eastAsia="Arial Unicode MS"/>
          <w:szCs w:val="28"/>
        </w:rPr>
      </w:pPr>
      <w:r w:rsidRPr="00A42A9F">
        <w:rPr>
          <w:rFonts w:eastAsia="Arial Unicode MS"/>
          <w:szCs w:val="28"/>
        </w:rPr>
        <w:t>Организация-разработчик: ГАОУ ВО ЛО «ЛГУ им. А.С. Пушкина».</w:t>
      </w:r>
    </w:p>
    <w:p w:rsidR="00A42A9F" w:rsidRPr="00A42A9F" w:rsidRDefault="00A42A9F" w:rsidP="00FD7E16">
      <w:pPr>
        <w:spacing w:after="0"/>
        <w:ind w:left="20"/>
        <w:jc w:val="both"/>
        <w:rPr>
          <w:rFonts w:eastAsia="Arial Unicode MS"/>
          <w:szCs w:val="28"/>
        </w:rPr>
      </w:pPr>
    </w:p>
    <w:p w:rsidR="00A42A9F" w:rsidRPr="00A42A9F" w:rsidRDefault="00A42A9F" w:rsidP="00FD7E16">
      <w:pPr>
        <w:spacing w:after="0"/>
        <w:ind w:left="20"/>
        <w:jc w:val="both"/>
        <w:rPr>
          <w:rFonts w:eastAsia="Arial Unicode MS"/>
          <w:szCs w:val="28"/>
        </w:rPr>
      </w:pPr>
      <w:r w:rsidRPr="00A42A9F">
        <w:rPr>
          <w:rFonts w:eastAsia="Arial Unicode MS"/>
          <w:szCs w:val="28"/>
        </w:rPr>
        <w:t>Разработчик:  Дубкова Татьяна Алексеевна, преподаватель ГАОУ ВО ЛО «ЛГУ им. А.С. Пушкина».</w:t>
      </w:r>
    </w:p>
    <w:p w:rsidR="00A42A9F" w:rsidRPr="00A42A9F" w:rsidRDefault="00A42A9F" w:rsidP="00FD7E16">
      <w:pPr>
        <w:spacing w:after="0"/>
        <w:ind w:left="20"/>
        <w:jc w:val="both"/>
        <w:rPr>
          <w:rFonts w:eastAsia="Arial Unicode MS"/>
          <w:szCs w:val="28"/>
        </w:rPr>
      </w:pPr>
    </w:p>
    <w:p w:rsidR="00A42A9F" w:rsidRPr="00A42A9F" w:rsidRDefault="00A42A9F" w:rsidP="00FD7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8"/>
        </w:rPr>
      </w:pPr>
      <w:r w:rsidRPr="00A42A9F">
        <w:rPr>
          <w:rFonts w:eastAsia="Times New Roman"/>
          <w:bCs/>
          <w:szCs w:val="28"/>
        </w:rPr>
        <w:t>Рассмотрено на заседании ПЦК профессиональных дисциплин.</w:t>
      </w:r>
    </w:p>
    <w:p w:rsidR="00A42A9F" w:rsidRPr="00A42A9F" w:rsidRDefault="00A42A9F" w:rsidP="00FD7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8"/>
        </w:rPr>
      </w:pPr>
    </w:p>
    <w:p w:rsidR="00A42A9F" w:rsidRPr="00A42A9F" w:rsidRDefault="00A42A9F" w:rsidP="00FD7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8"/>
        </w:rPr>
      </w:pPr>
      <w:r w:rsidRPr="00A42A9F">
        <w:rPr>
          <w:rFonts w:eastAsia="Times New Roman"/>
          <w:bCs/>
          <w:szCs w:val="28"/>
        </w:rPr>
        <w:t>Протокол № 1 от «3</w:t>
      </w:r>
      <w:r w:rsidR="002A5A2D">
        <w:rPr>
          <w:rFonts w:eastAsia="Times New Roman"/>
          <w:bCs/>
          <w:szCs w:val="28"/>
        </w:rPr>
        <w:t>1» августа 202</w:t>
      </w:r>
      <w:r w:rsidR="00AD5ECA">
        <w:rPr>
          <w:rFonts w:eastAsia="Times New Roman"/>
          <w:bCs/>
          <w:szCs w:val="28"/>
        </w:rPr>
        <w:t>2</w:t>
      </w:r>
      <w:bookmarkStart w:id="0" w:name="_GoBack"/>
      <w:bookmarkEnd w:id="0"/>
      <w:r w:rsidRPr="00A42A9F">
        <w:rPr>
          <w:rFonts w:eastAsia="Times New Roman"/>
          <w:bCs/>
          <w:szCs w:val="28"/>
        </w:rPr>
        <w:t xml:space="preserve"> г.</w:t>
      </w:r>
    </w:p>
    <w:p w:rsidR="00A42A9F" w:rsidRPr="00A42A9F" w:rsidRDefault="00A42A9F" w:rsidP="00FD7E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bCs/>
          <w:szCs w:val="28"/>
        </w:rPr>
      </w:pPr>
    </w:p>
    <w:p w:rsidR="00A42A9F" w:rsidRPr="00A42A9F" w:rsidRDefault="00A42A9F" w:rsidP="00FD7E16">
      <w:pPr>
        <w:spacing w:after="0"/>
        <w:jc w:val="both"/>
        <w:rPr>
          <w:rFonts w:eastAsia="Times New Roman"/>
          <w:sz w:val="24"/>
          <w:szCs w:val="24"/>
        </w:rPr>
      </w:pPr>
    </w:p>
    <w:p w:rsidR="00162E1A" w:rsidRPr="000C3A02" w:rsidRDefault="00A42A9F" w:rsidP="00FD7E16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eastAsia="Times New Roman"/>
          <w:bCs/>
          <w:szCs w:val="28"/>
          <w:lang w:eastAsia="ar-SA"/>
        </w:rPr>
      </w:pPr>
      <w:r>
        <w:rPr>
          <w:rFonts w:eastAsia="Times New Roman"/>
          <w:bCs/>
          <w:szCs w:val="28"/>
          <w:lang w:eastAsia="ar-SA"/>
        </w:rPr>
        <w:br w:type="page"/>
      </w:r>
    </w:p>
    <w:p w:rsidR="00162E1A" w:rsidRDefault="00162E1A" w:rsidP="00FD7E16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СОДЕРЖАНИЕ</w:t>
      </w:r>
    </w:p>
    <w:sdt>
      <w:sdtPr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  <w:id w:val="-1165162397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8"/>
        </w:rPr>
      </w:sdtEndPr>
      <w:sdtContent>
        <w:p w:rsidR="000103A8" w:rsidRDefault="000103A8" w:rsidP="00FD7E16">
          <w:pPr>
            <w:pStyle w:val="affd"/>
          </w:pPr>
        </w:p>
        <w:p w:rsidR="003F7107" w:rsidRDefault="000103A8">
          <w:pPr>
            <w:pStyle w:val="18"/>
            <w:tabs>
              <w:tab w:val="right" w:leader="dot" w:pos="9531"/>
            </w:tabs>
            <w:rPr>
              <w:rFonts w:asciiTheme="minorHAnsi" w:hAnsiTheme="minorHAnsi"/>
              <w:noProof/>
              <w:sz w:val="22"/>
            </w:rPr>
          </w:pPr>
          <w:r w:rsidRPr="000103A8">
            <w:rPr>
              <w:rFonts w:cs="Times New Roman"/>
              <w:szCs w:val="28"/>
            </w:rPr>
            <w:fldChar w:fldCharType="begin"/>
          </w:r>
          <w:r w:rsidRPr="000103A8">
            <w:rPr>
              <w:rFonts w:cs="Times New Roman"/>
              <w:szCs w:val="28"/>
            </w:rPr>
            <w:instrText xml:space="preserve"> TOC \o "1-3" \h \z \u </w:instrText>
          </w:r>
          <w:r w:rsidRPr="000103A8">
            <w:rPr>
              <w:rFonts w:cs="Times New Roman"/>
              <w:szCs w:val="28"/>
            </w:rPr>
            <w:fldChar w:fldCharType="separate"/>
          </w:r>
          <w:hyperlink w:anchor="_Toc87884563" w:history="1">
            <w:r w:rsidR="003F7107" w:rsidRPr="00A04F37">
              <w:rPr>
                <w:rStyle w:val="a3"/>
                <w:noProof/>
              </w:rPr>
              <w:t>1.ПАСПОРТ РАБОЧЕЙ ПРОГРАММЫ ПРАКТИЧЕСКОЙ ПОДГОТОВКИ (ПРОИЗВОДСТВЕННОЙ ПРАКТИКИ (ПО ПРОФИЛЮ СПЕЦИАЛЬНОСТИ))</w:t>
            </w:r>
            <w:r w:rsidR="003F7107">
              <w:rPr>
                <w:noProof/>
                <w:webHidden/>
              </w:rPr>
              <w:tab/>
            </w:r>
            <w:r w:rsidR="003F7107">
              <w:rPr>
                <w:noProof/>
                <w:webHidden/>
              </w:rPr>
              <w:fldChar w:fldCharType="begin"/>
            </w:r>
            <w:r w:rsidR="003F7107">
              <w:rPr>
                <w:noProof/>
                <w:webHidden/>
              </w:rPr>
              <w:instrText xml:space="preserve"> PAGEREF _Toc87884563 \h </w:instrText>
            </w:r>
            <w:r w:rsidR="003F7107">
              <w:rPr>
                <w:noProof/>
                <w:webHidden/>
              </w:rPr>
            </w:r>
            <w:r w:rsidR="003F7107">
              <w:rPr>
                <w:noProof/>
                <w:webHidden/>
              </w:rPr>
              <w:fldChar w:fldCharType="separate"/>
            </w:r>
            <w:r w:rsidR="003F7107">
              <w:rPr>
                <w:noProof/>
                <w:webHidden/>
              </w:rPr>
              <w:t>4</w:t>
            </w:r>
            <w:r w:rsidR="003F7107">
              <w:rPr>
                <w:noProof/>
                <w:webHidden/>
              </w:rPr>
              <w:fldChar w:fldCharType="end"/>
            </w:r>
          </w:hyperlink>
        </w:p>
        <w:p w:rsidR="003F7107" w:rsidRDefault="00512260">
          <w:pPr>
            <w:pStyle w:val="18"/>
            <w:tabs>
              <w:tab w:val="right" w:leader="dot" w:pos="9531"/>
            </w:tabs>
            <w:rPr>
              <w:rFonts w:asciiTheme="minorHAnsi" w:hAnsiTheme="minorHAnsi"/>
              <w:noProof/>
              <w:sz w:val="22"/>
            </w:rPr>
          </w:pPr>
          <w:hyperlink w:anchor="_Toc87884564" w:history="1">
            <w:r w:rsidR="003F7107" w:rsidRPr="00A04F37">
              <w:rPr>
                <w:rStyle w:val="a3"/>
                <w:noProof/>
              </w:rPr>
              <w:t>2.СТРУКТУРА И СОДЕРЖАНИЕ ПРАКТИЧЕСКОЙ ПОДГОТОВКИ (ПРОИЗВОДСТВЕННОЙ ПРАКТИКИ (ПО ПРОФИЛЮ СПЕЦИАЛЬНОСТИ))</w:t>
            </w:r>
            <w:r w:rsidR="003F7107">
              <w:rPr>
                <w:noProof/>
                <w:webHidden/>
              </w:rPr>
              <w:tab/>
            </w:r>
            <w:r w:rsidR="003F7107">
              <w:rPr>
                <w:noProof/>
                <w:webHidden/>
              </w:rPr>
              <w:fldChar w:fldCharType="begin"/>
            </w:r>
            <w:r w:rsidR="003F7107">
              <w:rPr>
                <w:noProof/>
                <w:webHidden/>
              </w:rPr>
              <w:instrText xml:space="preserve"> PAGEREF _Toc87884564 \h </w:instrText>
            </w:r>
            <w:r w:rsidR="003F7107">
              <w:rPr>
                <w:noProof/>
                <w:webHidden/>
              </w:rPr>
            </w:r>
            <w:r w:rsidR="003F7107">
              <w:rPr>
                <w:noProof/>
                <w:webHidden/>
              </w:rPr>
              <w:fldChar w:fldCharType="separate"/>
            </w:r>
            <w:r w:rsidR="003F7107">
              <w:rPr>
                <w:noProof/>
                <w:webHidden/>
              </w:rPr>
              <w:t>8</w:t>
            </w:r>
            <w:r w:rsidR="003F7107">
              <w:rPr>
                <w:noProof/>
                <w:webHidden/>
              </w:rPr>
              <w:fldChar w:fldCharType="end"/>
            </w:r>
          </w:hyperlink>
        </w:p>
        <w:p w:rsidR="003F7107" w:rsidRDefault="00512260">
          <w:pPr>
            <w:pStyle w:val="18"/>
            <w:tabs>
              <w:tab w:val="right" w:leader="dot" w:pos="9531"/>
            </w:tabs>
            <w:rPr>
              <w:rFonts w:asciiTheme="minorHAnsi" w:hAnsiTheme="minorHAnsi"/>
              <w:noProof/>
              <w:sz w:val="22"/>
            </w:rPr>
          </w:pPr>
          <w:hyperlink w:anchor="_Toc87884565" w:history="1">
            <w:r w:rsidR="003F7107" w:rsidRPr="00A04F37">
              <w:rPr>
                <w:rStyle w:val="a3"/>
                <w:noProof/>
              </w:rPr>
              <w:t>3. УСЛОВИЯ РЕАЛИЗАЦИИ РАБОЧЕЙ ПРОГРАММЫ ПРАКТИЧЕСКОЙ ПОДГОТОВКИ (ПРОИЗВОДСТВЕННОЙ ПРАКТИКИ (ПО ПРОФИЛЮ СПЕЦИАЛЬНОСТИ))</w:t>
            </w:r>
            <w:r w:rsidR="003F7107">
              <w:rPr>
                <w:noProof/>
                <w:webHidden/>
              </w:rPr>
              <w:tab/>
            </w:r>
            <w:r w:rsidR="003F7107">
              <w:rPr>
                <w:noProof/>
                <w:webHidden/>
              </w:rPr>
              <w:fldChar w:fldCharType="begin"/>
            </w:r>
            <w:r w:rsidR="003F7107">
              <w:rPr>
                <w:noProof/>
                <w:webHidden/>
              </w:rPr>
              <w:instrText xml:space="preserve"> PAGEREF _Toc87884565 \h </w:instrText>
            </w:r>
            <w:r w:rsidR="003F7107">
              <w:rPr>
                <w:noProof/>
                <w:webHidden/>
              </w:rPr>
            </w:r>
            <w:r w:rsidR="003F7107">
              <w:rPr>
                <w:noProof/>
                <w:webHidden/>
              </w:rPr>
              <w:fldChar w:fldCharType="separate"/>
            </w:r>
            <w:r w:rsidR="003F7107">
              <w:rPr>
                <w:noProof/>
                <w:webHidden/>
              </w:rPr>
              <w:t>11</w:t>
            </w:r>
            <w:r w:rsidR="003F7107">
              <w:rPr>
                <w:noProof/>
                <w:webHidden/>
              </w:rPr>
              <w:fldChar w:fldCharType="end"/>
            </w:r>
          </w:hyperlink>
        </w:p>
        <w:p w:rsidR="003F7107" w:rsidRDefault="00512260">
          <w:pPr>
            <w:pStyle w:val="18"/>
            <w:tabs>
              <w:tab w:val="right" w:leader="dot" w:pos="9531"/>
            </w:tabs>
            <w:rPr>
              <w:rFonts w:asciiTheme="minorHAnsi" w:hAnsiTheme="minorHAnsi"/>
              <w:noProof/>
              <w:sz w:val="22"/>
            </w:rPr>
          </w:pPr>
          <w:hyperlink w:anchor="_Toc87884566" w:history="1">
            <w:r w:rsidR="003F7107" w:rsidRPr="00A04F37">
              <w:rPr>
                <w:rStyle w:val="a3"/>
                <w:noProof/>
              </w:rPr>
              <w:t>4. КОНТРОЛЬ И ОЦЕНКА РЕЗУЛЬТАТОВ ОСВОЕНИЯ ПРАКТИЧЕСКОЙ ПОДГОТОВКИ (ПРОИЗВОДСТВЕННОЙ ПРАКТИКИ (ПО ПРОФИЛЮ СПЕЦИАЛЬНОСТИ))</w:t>
            </w:r>
            <w:r w:rsidR="003F7107">
              <w:rPr>
                <w:noProof/>
                <w:webHidden/>
              </w:rPr>
              <w:tab/>
            </w:r>
            <w:r w:rsidR="003F7107">
              <w:rPr>
                <w:noProof/>
                <w:webHidden/>
              </w:rPr>
              <w:fldChar w:fldCharType="begin"/>
            </w:r>
            <w:r w:rsidR="003F7107">
              <w:rPr>
                <w:noProof/>
                <w:webHidden/>
              </w:rPr>
              <w:instrText xml:space="preserve"> PAGEREF _Toc87884566 \h </w:instrText>
            </w:r>
            <w:r w:rsidR="003F7107">
              <w:rPr>
                <w:noProof/>
                <w:webHidden/>
              </w:rPr>
            </w:r>
            <w:r w:rsidR="003F7107">
              <w:rPr>
                <w:noProof/>
                <w:webHidden/>
              </w:rPr>
              <w:fldChar w:fldCharType="separate"/>
            </w:r>
            <w:r w:rsidR="003F7107">
              <w:rPr>
                <w:noProof/>
                <w:webHidden/>
              </w:rPr>
              <w:t>14</w:t>
            </w:r>
            <w:r w:rsidR="003F7107">
              <w:rPr>
                <w:noProof/>
                <w:webHidden/>
              </w:rPr>
              <w:fldChar w:fldCharType="end"/>
            </w:r>
          </w:hyperlink>
        </w:p>
        <w:p w:rsidR="000103A8" w:rsidRDefault="000103A8" w:rsidP="00FD7E16">
          <w:pPr>
            <w:spacing w:after="0"/>
          </w:pPr>
          <w:r w:rsidRPr="000103A8"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:rsidR="000103A8" w:rsidRDefault="000103A8" w:rsidP="00FD7E16">
      <w:pPr>
        <w:spacing w:after="0"/>
        <w:rPr>
          <w:b/>
          <w:bCs/>
          <w:szCs w:val="28"/>
        </w:rPr>
      </w:pPr>
    </w:p>
    <w:p w:rsidR="00A43749" w:rsidRPr="000C3A02" w:rsidRDefault="000C3A02" w:rsidP="00FD7E16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A43749" w:rsidRPr="001573E7" w:rsidRDefault="00A43749" w:rsidP="00FD7E16">
      <w:pPr>
        <w:pStyle w:val="1"/>
        <w:rPr>
          <w:rFonts w:eastAsiaTheme="minorEastAsia" w:cstheme="minorBidi"/>
          <w:bCs w:val="0"/>
          <w:caps w:val="0"/>
        </w:rPr>
      </w:pPr>
      <w:bookmarkStart w:id="1" w:name="_Toc87884563"/>
      <w:r w:rsidRPr="00F9633A">
        <w:lastRenderedPageBreak/>
        <w:t>1.ПАСПОРТ РАБОЧЕЙ ПРОГ</w:t>
      </w:r>
      <w:r>
        <w:t xml:space="preserve">РАММЫ </w:t>
      </w:r>
      <w:r w:rsidR="00892BA8">
        <w:t>ПРАКТИЧЕСКОЙ ПОДГОТОВКИ (</w:t>
      </w:r>
      <w:r>
        <w:t>ПРОИЗВОДСТВЕННОЙ ПРАКТИКИ</w:t>
      </w:r>
      <w:r w:rsidRPr="001573E7">
        <w:rPr>
          <w:rFonts w:eastAsiaTheme="minorEastAsia" w:cstheme="minorBidi"/>
          <w:bCs w:val="0"/>
          <w:caps w:val="0"/>
        </w:rPr>
        <w:t xml:space="preserve"> </w:t>
      </w:r>
      <w:r w:rsidR="00892BA8">
        <w:rPr>
          <w:rFonts w:eastAsiaTheme="minorEastAsia" w:cstheme="minorBidi"/>
          <w:bCs w:val="0"/>
          <w:caps w:val="0"/>
        </w:rPr>
        <w:t>(ПО ПРОФИЛЮ СПЕЦИАЛЬНОСТИ))</w:t>
      </w:r>
      <w:bookmarkEnd w:id="1"/>
    </w:p>
    <w:p w:rsidR="000C3A02" w:rsidRDefault="00A43749" w:rsidP="00FD7E16">
      <w:pPr>
        <w:spacing w:after="0"/>
        <w:jc w:val="center"/>
        <w:rPr>
          <w:b/>
          <w:szCs w:val="28"/>
        </w:rPr>
      </w:pPr>
      <w:r w:rsidRPr="00F9633A">
        <w:rPr>
          <w:b/>
          <w:szCs w:val="28"/>
        </w:rPr>
        <w:t xml:space="preserve">1.1. Область применения программы </w:t>
      </w:r>
      <w:r w:rsidR="00892BA8">
        <w:rPr>
          <w:b/>
          <w:szCs w:val="28"/>
        </w:rPr>
        <w:t>практической подготовки (</w:t>
      </w:r>
      <w:r w:rsidRPr="00F9633A">
        <w:rPr>
          <w:b/>
          <w:szCs w:val="28"/>
        </w:rPr>
        <w:t>произв</w:t>
      </w:r>
      <w:r w:rsidR="000C3A02">
        <w:rPr>
          <w:b/>
          <w:szCs w:val="28"/>
        </w:rPr>
        <w:t>одственной практики</w:t>
      </w:r>
      <w:r w:rsidRPr="00F9633A">
        <w:rPr>
          <w:b/>
          <w:szCs w:val="28"/>
        </w:rPr>
        <w:t xml:space="preserve"> </w:t>
      </w:r>
      <w:r w:rsidR="00892BA8">
        <w:rPr>
          <w:b/>
          <w:szCs w:val="28"/>
        </w:rPr>
        <w:t>(по профилю специальности))</w:t>
      </w:r>
    </w:p>
    <w:p w:rsidR="00CD4746" w:rsidRDefault="00A43749" w:rsidP="00FD7E16">
      <w:pPr>
        <w:spacing w:after="0"/>
        <w:ind w:firstLine="709"/>
        <w:contextualSpacing/>
        <w:jc w:val="both"/>
        <w:rPr>
          <w:color w:val="17365D"/>
          <w:sz w:val="24"/>
          <w:szCs w:val="24"/>
        </w:rPr>
      </w:pPr>
      <w:r w:rsidRPr="00F9633A">
        <w:rPr>
          <w:szCs w:val="28"/>
        </w:rPr>
        <w:t>Рабочая прог</w:t>
      </w:r>
      <w:r w:rsidR="000C3A02">
        <w:rPr>
          <w:szCs w:val="28"/>
        </w:rPr>
        <w:t xml:space="preserve">рамма </w:t>
      </w:r>
      <w:r w:rsidR="00892BA8">
        <w:rPr>
          <w:szCs w:val="28"/>
        </w:rPr>
        <w:t>практической подготовки (</w:t>
      </w:r>
      <w:r w:rsidR="000C3A02">
        <w:rPr>
          <w:szCs w:val="28"/>
        </w:rPr>
        <w:t>производственной практики</w:t>
      </w:r>
      <w:r w:rsidR="00892BA8">
        <w:rPr>
          <w:szCs w:val="28"/>
        </w:rPr>
        <w:t xml:space="preserve"> (по профилю специальности))</w:t>
      </w:r>
      <w:r>
        <w:rPr>
          <w:szCs w:val="28"/>
        </w:rPr>
        <w:t xml:space="preserve"> </w:t>
      </w:r>
      <w:r w:rsidRPr="00F9633A">
        <w:rPr>
          <w:szCs w:val="28"/>
        </w:rPr>
        <w:t>является частью программы подготовки специалистов среднего звена в соответствии с</w:t>
      </w:r>
      <w:r>
        <w:rPr>
          <w:szCs w:val="28"/>
        </w:rPr>
        <w:t xml:space="preserve"> </w:t>
      </w:r>
      <w:r w:rsidRPr="00F9633A">
        <w:rPr>
          <w:szCs w:val="28"/>
        </w:rPr>
        <w:t xml:space="preserve">ФГОС СПО по специальности </w:t>
      </w:r>
      <w:r>
        <w:rPr>
          <w:szCs w:val="28"/>
        </w:rPr>
        <w:t>38.02.01 «Э</w:t>
      </w:r>
      <w:r w:rsidR="000C3A02">
        <w:rPr>
          <w:szCs w:val="28"/>
        </w:rPr>
        <w:t>кономика и бухгалтерский учет (</w:t>
      </w:r>
      <w:r>
        <w:rPr>
          <w:szCs w:val="28"/>
        </w:rPr>
        <w:t>по отраслям)</w:t>
      </w:r>
      <w:r w:rsidRPr="00F9633A">
        <w:rPr>
          <w:szCs w:val="28"/>
        </w:rPr>
        <w:t xml:space="preserve"> в части освоения видов</w:t>
      </w:r>
      <w:r>
        <w:rPr>
          <w:szCs w:val="28"/>
        </w:rPr>
        <w:t xml:space="preserve"> </w:t>
      </w:r>
      <w:r w:rsidRPr="00F9633A">
        <w:rPr>
          <w:szCs w:val="28"/>
        </w:rPr>
        <w:t xml:space="preserve">профессиональной деятельности (ВПД): </w:t>
      </w:r>
      <w:r w:rsidR="000C3A02" w:rsidRPr="000C3A02">
        <w:rPr>
          <w:szCs w:val="28"/>
        </w:rPr>
        <w:t>08.002 «Бухгалтер».</w:t>
      </w:r>
    </w:p>
    <w:p w:rsidR="00661940" w:rsidRPr="002F692B" w:rsidRDefault="00661940" w:rsidP="00FD7E16">
      <w:pPr>
        <w:pStyle w:val="aff"/>
        <w:tabs>
          <w:tab w:val="left" w:pos="6930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C4DC6" w:rsidRPr="00F9633A" w:rsidRDefault="00BC4DC6" w:rsidP="00FD7E16">
      <w:pPr>
        <w:spacing w:after="0"/>
        <w:jc w:val="center"/>
        <w:rPr>
          <w:b/>
          <w:szCs w:val="28"/>
        </w:rPr>
      </w:pPr>
      <w:r w:rsidRPr="00F9633A">
        <w:rPr>
          <w:b/>
          <w:szCs w:val="28"/>
        </w:rPr>
        <w:t>1.2</w:t>
      </w:r>
      <w:r>
        <w:rPr>
          <w:b/>
          <w:szCs w:val="28"/>
        </w:rPr>
        <w:t xml:space="preserve"> </w:t>
      </w:r>
      <w:r w:rsidRPr="00F9633A">
        <w:rPr>
          <w:b/>
          <w:szCs w:val="28"/>
        </w:rPr>
        <w:t xml:space="preserve">Цели и задачи </w:t>
      </w:r>
      <w:r w:rsidR="00892BA8">
        <w:rPr>
          <w:b/>
          <w:szCs w:val="28"/>
        </w:rPr>
        <w:t>практической подготовки (</w:t>
      </w:r>
      <w:r w:rsidRPr="00F9633A">
        <w:rPr>
          <w:b/>
          <w:szCs w:val="28"/>
        </w:rPr>
        <w:t>производственной практики</w:t>
      </w:r>
      <w:r w:rsidR="00892BA8">
        <w:rPr>
          <w:b/>
          <w:szCs w:val="28"/>
        </w:rPr>
        <w:t xml:space="preserve"> (по профилю специальности))</w:t>
      </w:r>
      <w:r w:rsidRPr="00F9633A">
        <w:rPr>
          <w:b/>
          <w:szCs w:val="28"/>
        </w:rPr>
        <w:t>:</w:t>
      </w:r>
    </w:p>
    <w:p w:rsidR="00BC4DC6" w:rsidRPr="00F9633A" w:rsidRDefault="000C3A02" w:rsidP="00FD7E16">
      <w:pPr>
        <w:spacing w:after="0"/>
        <w:ind w:firstLine="709"/>
        <w:contextualSpacing/>
        <w:jc w:val="both"/>
        <w:rPr>
          <w:szCs w:val="28"/>
        </w:rPr>
      </w:pPr>
      <w:r w:rsidRPr="00F9633A">
        <w:rPr>
          <w:szCs w:val="28"/>
        </w:rPr>
        <w:t>Ф</w:t>
      </w:r>
      <w:r w:rsidR="00BC4DC6" w:rsidRPr="00F9633A">
        <w:rPr>
          <w:szCs w:val="28"/>
        </w:rPr>
        <w:t>ормир</w:t>
      </w:r>
      <w:r>
        <w:rPr>
          <w:szCs w:val="28"/>
        </w:rPr>
        <w:t>ование</w:t>
      </w:r>
      <w:r w:rsidR="00BC4DC6" w:rsidRPr="00F9633A">
        <w:rPr>
          <w:szCs w:val="28"/>
        </w:rPr>
        <w:t xml:space="preserve"> у обучающихся общи</w:t>
      </w:r>
      <w:r>
        <w:rPr>
          <w:szCs w:val="28"/>
        </w:rPr>
        <w:t>х</w:t>
      </w:r>
      <w:r w:rsidR="00BC4DC6" w:rsidRPr="00F9633A">
        <w:rPr>
          <w:szCs w:val="28"/>
        </w:rPr>
        <w:t xml:space="preserve"> и профессиональны</w:t>
      </w:r>
      <w:r>
        <w:rPr>
          <w:szCs w:val="28"/>
        </w:rPr>
        <w:t>х</w:t>
      </w:r>
      <w:r w:rsidR="00AC7662">
        <w:rPr>
          <w:szCs w:val="28"/>
        </w:rPr>
        <w:t xml:space="preserve"> </w:t>
      </w:r>
      <w:r w:rsidR="00BC4DC6" w:rsidRPr="00F9633A">
        <w:rPr>
          <w:szCs w:val="28"/>
        </w:rPr>
        <w:t>компетенци</w:t>
      </w:r>
      <w:r>
        <w:rPr>
          <w:szCs w:val="28"/>
        </w:rPr>
        <w:t>й</w:t>
      </w:r>
      <w:r w:rsidR="00BC4DC6" w:rsidRPr="00F9633A">
        <w:rPr>
          <w:szCs w:val="28"/>
        </w:rPr>
        <w:t>, приобретени</w:t>
      </w:r>
      <w:r>
        <w:rPr>
          <w:szCs w:val="28"/>
        </w:rPr>
        <w:t>е</w:t>
      </w:r>
      <w:r w:rsidR="00BC4DC6">
        <w:rPr>
          <w:szCs w:val="28"/>
        </w:rPr>
        <w:t xml:space="preserve"> </w:t>
      </w:r>
      <w:r w:rsidR="00BC4DC6" w:rsidRPr="00F9633A">
        <w:rPr>
          <w:szCs w:val="28"/>
        </w:rPr>
        <w:t>опыта практической работы по специальности.</w:t>
      </w:r>
    </w:p>
    <w:p w:rsidR="00BC4DC6" w:rsidRPr="000C3A02" w:rsidRDefault="00BC4DC6" w:rsidP="00FD7E16">
      <w:pPr>
        <w:spacing w:after="0"/>
        <w:jc w:val="center"/>
        <w:rPr>
          <w:b/>
          <w:szCs w:val="28"/>
        </w:rPr>
      </w:pPr>
      <w:r w:rsidRPr="000C3A02">
        <w:rPr>
          <w:b/>
          <w:szCs w:val="28"/>
        </w:rPr>
        <w:t xml:space="preserve">Требования к результатам освоения </w:t>
      </w:r>
      <w:r w:rsidR="00892BA8">
        <w:rPr>
          <w:b/>
          <w:szCs w:val="28"/>
        </w:rPr>
        <w:t>практической подготовки (производственной практики)</w:t>
      </w:r>
    </w:p>
    <w:p w:rsidR="00BC4DC6" w:rsidRDefault="00BC4DC6" w:rsidP="00FD7E16">
      <w:pPr>
        <w:spacing w:after="0"/>
        <w:ind w:firstLine="709"/>
        <w:contextualSpacing/>
        <w:jc w:val="both"/>
        <w:rPr>
          <w:szCs w:val="28"/>
        </w:rPr>
      </w:pPr>
      <w:r w:rsidRPr="00F9633A">
        <w:rPr>
          <w:szCs w:val="28"/>
        </w:rPr>
        <w:t xml:space="preserve">В результате прохождения </w:t>
      </w:r>
      <w:r w:rsidR="00892BA8">
        <w:rPr>
          <w:szCs w:val="28"/>
        </w:rPr>
        <w:t>практической подготовки (</w:t>
      </w:r>
      <w:r w:rsidRPr="00F9633A">
        <w:rPr>
          <w:szCs w:val="28"/>
        </w:rPr>
        <w:t>производственной практики</w:t>
      </w:r>
      <w:r w:rsidR="00892BA8">
        <w:rPr>
          <w:szCs w:val="28"/>
        </w:rPr>
        <w:t>)</w:t>
      </w:r>
      <w:r w:rsidRPr="00F9633A">
        <w:rPr>
          <w:szCs w:val="28"/>
        </w:rPr>
        <w:t>,</w:t>
      </w:r>
      <w:r w:rsidR="000C3A02">
        <w:rPr>
          <w:szCs w:val="28"/>
        </w:rPr>
        <w:t xml:space="preserve"> </w:t>
      </w:r>
      <w:r w:rsidRPr="00F9633A">
        <w:rPr>
          <w:szCs w:val="28"/>
        </w:rPr>
        <w:t>реализуемой в рамках профессионального модуля ПМ.0</w:t>
      </w:r>
      <w:r w:rsidR="00065AB1">
        <w:rPr>
          <w:szCs w:val="28"/>
        </w:rPr>
        <w:t>3 по ВПД «</w:t>
      </w:r>
      <w:r w:rsidR="00892BA8">
        <w:rPr>
          <w:szCs w:val="28"/>
        </w:rPr>
        <w:t>Проведение расчетов с бюджетом и внебюджетными фондами</w:t>
      </w:r>
      <w:r w:rsidR="00065AB1">
        <w:rPr>
          <w:szCs w:val="28"/>
        </w:rPr>
        <w:t>». О</w:t>
      </w:r>
      <w:r w:rsidRPr="00F9633A">
        <w:rPr>
          <w:szCs w:val="28"/>
        </w:rPr>
        <w:t>бучающийся должен</w:t>
      </w:r>
      <w:r w:rsidR="00065AB1">
        <w:rPr>
          <w:szCs w:val="28"/>
        </w:rPr>
        <w:t xml:space="preserve"> </w:t>
      </w:r>
      <w:r w:rsidRPr="00F9633A">
        <w:rPr>
          <w:szCs w:val="28"/>
        </w:rPr>
        <w:t>приобрести практический опыт работы:</w:t>
      </w:r>
    </w:p>
    <w:p w:rsidR="00BC4DC6" w:rsidRDefault="00BC4DC6" w:rsidP="00FD7E16">
      <w:pPr>
        <w:spacing w:after="0"/>
        <w:ind w:firstLine="709"/>
        <w:contextualSpacing/>
        <w:jc w:val="both"/>
        <w:rPr>
          <w:szCs w:val="28"/>
        </w:rPr>
      </w:pPr>
      <w:r w:rsidRPr="007F2446">
        <w:rPr>
          <w:szCs w:val="28"/>
        </w:rPr>
        <w:t>Обучающиеся</w:t>
      </w:r>
      <w:r w:rsidR="00065AB1">
        <w:rPr>
          <w:szCs w:val="28"/>
        </w:rPr>
        <w:t>,</w:t>
      </w:r>
      <w:r w:rsidRPr="007F2446">
        <w:rPr>
          <w:szCs w:val="28"/>
        </w:rPr>
        <w:t xml:space="preserve"> с целью приобретения навык</w:t>
      </w:r>
      <w:r>
        <w:rPr>
          <w:szCs w:val="28"/>
        </w:rPr>
        <w:t>ов практической работы</w:t>
      </w:r>
      <w:r w:rsidR="00065AB1">
        <w:rPr>
          <w:szCs w:val="28"/>
        </w:rPr>
        <w:t>,</w:t>
      </w:r>
      <w:r>
        <w:rPr>
          <w:szCs w:val="28"/>
        </w:rPr>
        <w:t xml:space="preserve"> проходят </w:t>
      </w:r>
      <w:r w:rsidR="00892BA8">
        <w:rPr>
          <w:szCs w:val="28"/>
        </w:rPr>
        <w:t>практическую подготовку (</w:t>
      </w:r>
      <w:r>
        <w:rPr>
          <w:szCs w:val="28"/>
        </w:rPr>
        <w:t>производственную практику</w:t>
      </w:r>
      <w:r w:rsidR="00892BA8">
        <w:rPr>
          <w:szCs w:val="28"/>
        </w:rPr>
        <w:t xml:space="preserve"> (по профилю специальности))</w:t>
      </w:r>
      <w:r w:rsidRPr="007F2446">
        <w:rPr>
          <w:szCs w:val="28"/>
        </w:rPr>
        <w:t xml:space="preserve"> по профессиональному модулю</w:t>
      </w:r>
      <w:r w:rsidR="00065AB1">
        <w:rPr>
          <w:szCs w:val="28"/>
        </w:rPr>
        <w:t xml:space="preserve"> </w:t>
      </w:r>
      <w:r w:rsidRPr="007F2446">
        <w:rPr>
          <w:szCs w:val="28"/>
        </w:rPr>
        <w:t>ПМ</w:t>
      </w:r>
      <w:r w:rsidR="00065AB1">
        <w:rPr>
          <w:szCs w:val="28"/>
        </w:rPr>
        <w:t xml:space="preserve"> </w:t>
      </w:r>
      <w:r w:rsidRPr="007F2446">
        <w:rPr>
          <w:szCs w:val="28"/>
        </w:rPr>
        <w:t>0</w:t>
      </w:r>
      <w:r w:rsidR="00065AB1">
        <w:rPr>
          <w:szCs w:val="28"/>
        </w:rPr>
        <w:t xml:space="preserve">3 «Проведение расчетов с бюджетом и внебюджетными фондами» </w:t>
      </w:r>
      <w:r>
        <w:rPr>
          <w:szCs w:val="28"/>
        </w:rPr>
        <w:t>на предприятиях г. Выборга</w:t>
      </w:r>
      <w:r w:rsidRPr="007F2446">
        <w:rPr>
          <w:szCs w:val="28"/>
        </w:rPr>
        <w:t xml:space="preserve"> и </w:t>
      </w:r>
      <w:r>
        <w:rPr>
          <w:szCs w:val="28"/>
        </w:rPr>
        <w:t xml:space="preserve">Выборгского района </w:t>
      </w:r>
      <w:r w:rsidR="00065AB1">
        <w:rPr>
          <w:szCs w:val="28"/>
        </w:rPr>
        <w:t>Ленинградской области</w:t>
      </w:r>
      <w:r w:rsidRPr="007F2446">
        <w:rPr>
          <w:szCs w:val="28"/>
        </w:rPr>
        <w:t>.</w:t>
      </w:r>
    </w:p>
    <w:p w:rsidR="00892BA8" w:rsidRDefault="00892BA8" w:rsidP="00FD7E16">
      <w:pPr>
        <w:spacing w:after="0"/>
        <w:ind w:firstLine="709"/>
        <w:contextualSpacing/>
        <w:jc w:val="both"/>
        <w:rPr>
          <w:szCs w:val="28"/>
        </w:rPr>
      </w:pPr>
    </w:p>
    <w:p w:rsidR="00BC4DC6" w:rsidRPr="007F2446" w:rsidRDefault="00BC4DC6" w:rsidP="00FD7E16">
      <w:pPr>
        <w:spacing w:after="0"/>
        <w:ind w:firstLine="709"/>
        <w:contextualSpacing/>
        <w:jc w:val="center"/>
        <w:rPr>
          <w:b/>
          <w:szCs w:val="28"/>
        </w:rPr>
      </w:pPr>
      <w:r w:rsidRPr="007F2446">
        <w:rPr>
          <w:b/>
          <w:szCs w:val="28"/>
        </w:rPr>
        <w:t>1.3</w:t>
      </w:r>
      <w:r w:rsidR="00065AB1">
        <w:rPr>
          <w:b/>
          <w:szCs w:val="28"/>
        </w:rPr>
        <w:t xml:space="preserve"> </w:t>
      </w:r>
      <w:r w:rsidRPr="007F2446">
        <w:rPr>
          <w:b/>
          <w:szCs w:val="28"/>
        </w:rPr>
        <w:t>Количество часов на освоение програм</w:t>
      </w:r>
      <w:r w:rsidR="000C3A02">
        <w:rPr>
          <w:b/>
          <w:szCs w:val="28"/>
        </w:rPr>
        <w:t xml:space="preserve">мы </w:t>
      </w:r>
      <w:r w:rsidR="00892BA8">
        <w:rPr>
          <w:b/>
          <w:szCs w:val="28"/>
        </w:rPr>
        <w:t>практической подготовки (</w:t>
      </w:r>
      <w:r w:rsidR="000C3A02">
        <w:rPr>
          <w:b/>
          <w:szCs w:val="28"/>
        </w:rPr>
        <w:t>производственной практики</w:t>
      </w:r>
      <w:r w:rsidRPr="007F2446">
        <w:rPr>
          <w:b/>
          <w:szCs w:val="28"/>
        </w:rPr>
        <w:t xml:space="preserve"> </w:t>
      </w:r>
      <w:r w:rsidR="00892BA8">
        <w:rPr>
          <w:b/>
          <w:szCs w:val="28"/>
        </w:rPr>
        <w:t>(</w:t>
      </w:r>
      <w:r w:rsidRPr="007F2446">
        <w:rPr>
          <w:b/>
          <w:szCs w:val="28"/>
        </w:rPr>
        <w:t>по</w:t>
      </w:r>
      <w:r w:rsidR="00892BA8">
        <w:rPr>
          <w:b/>
          <w:szCs w:val="28"/>
        </w:rPr>
        <w:t xml:space="preserve"> профилю</w:t>
      </w:r>
      <w:r w:rsidRPr="007F2446">
        <w:rPr>
          <w:b/>
          <w:szCs w:val="28"/>
        </w:rPr>
        <w:t xml:space="preserve"> специальности</w:t>
      </w:r>
      <w:r w:rsidR="00892BA8">
        <w:rPr>
          <w:b/>
          <w:szCs w:val="28"/>
        </w:rPr>
        <w:t>))</w:t>
      </w:r>
    </w:p>
    <w:p w:rsidR="00BC4DC6" w:rsidRPr="007F2446" w:rsidRDefault="00BC4DC6" w:rsidP="00FD7E16">
      <w:pPr>
        <w:spacing w:after="0"/>
        <w:ind w:firstLine="709"/>
        <w:contextualSpacing/>
        <w:jc w:val="both"/>
        <w:rPr>
          <w:szCs w:val="28"/>
        </w:rPr>
      </w:pPr>
      <w:r w:rsidRPr="007F2446">
        <w:rPr>
          <w:szCs w:val="28"/>
        </w:rPr>
        <w:t>В рамках освоения профессионального</w:t>
      </w:r>
      <w:r>
        <w:rPr>
          <w:szCs w:val="28"/>
        </w:rPr>
        <w:t xml:space="preserve"> модуля ПМ.0</w:t>
      </w:r>
      <w:r w:rsidR="00065AB1">
        <w:rPr>
          <w:szCs w:val="28"/>
        </w:rPr>
        <w:t>3 «Проведение расчетов с бюджетом и внебюджетными фондами»</w:t>
      </w:r>
      <w:r>
        <w:rPr>
          <w:szCs w:val="28"/>
        </w:rPr>
        <w:t xml:space="preserve"> продолжительность </w:t>
      </w:r>
      <w:r w:rsidR="00892BA8">
        <w:rPr>
          <w:szCs w:val="28"/>
        </w:rPr>
        <w:t>практической подготовки (</w:t>
      </w:r>
      <w:r w:rsidRPr="007F2446">
        <w:rPr>
          <w:szCs w:val="28"/>
        </w:rPr>
        <w:t>производственной практи</w:t>
      </w:r>
      <w:r>
        <w:rPr>
          <w:szCs w:val="28"/>
        </w:rPr>
        <w:t>ки</w:t>
      </w:r>
      <w:r w:rsidR="00892BA8">
        <w:rPr>
          <w:szCs w:val="28"/>
        </w:rPr>
        <w:t xml:space="preserve">) составляет </w:t>
      </w:r>
      <w:r>
        <w:rPr>
          <w:szCs w:val="28"/>
        </w:rPr>
        <w:t xml:space="preserve"> </w:t>
      </w:r>
      <w:r w:rsidR="00065AB1">
        <w:rPr>
          <w:szCs w:val="28"/>
        </w:rPr>
        <w:t>72</w:t>
      </w:r>
      <w:r w:rsidRPr="007F2446">
        <w:rPr>
          <w:szCs w:val="28"/>
        </w:rPr>
        <w:t xml:space="preserve"> час</w:t>
      </w:r>
      <w:r w:rsidR="00892BA8">
        <w:rPr>
          <w:szCs w:val="28"/>
        </w:rPr>
        <w:t>а</w:t>
      </w:r>
      <w:r w:rsidRPr="007F2446">
        <w:rPr>
          <w:szCs w:val="28"/>
        </w:rPr>
        <w:t>.</w:t>
      </w:r>
    </w:p>
    <w:p w:rsidR="00BC4DC6" w:rsidRDefault="00BC4DC6" w:rsidP="00FD7E16">
      <w:pPr>
        <w:spacing w:after="0"/>
        <w:ind w:firstLine="709"/>
        <w:contextualSpacing/>
        <w:jc w:val="both"/>
        <w:rPr>
          <w:szCs w:val="28"/>
        </w:rPr>
      </w:pPr>
      <w:r w:rsidRPr="007F2446">
        <w:rPr>
          <w:szCs w:val="28"/>
        </w:rPr>
        <w:t>Практи</w:t>
      </w:r>
      <w:r w:rsidR="00892BA8">
        <w:rPr>
          <w:szCs w:val="28"/>
        </w:rPr>
        <w:t>ческая подготов</w:t>
      </w:r>
      <w:r w:rsidRPr="007F2446">
        <w:rPr>
          <w:szCs w:val="28"/>
        </w:rPr>
        <w:t>ка обуча</w:t>
      </w:r>
      <w:r>
        <w:rPr>
          <w:szCs w:val="28"/>
        </w:rPr>
        <w:t xml:space="preserve">ющихся имеет продолжительность </w:t>
      </w:r>
      <w:r w:rsidR="00142A28">
        <w:rPr>
          <w:szCs w:val="28"/>
        </w:rPr>
        <w:t>2</w:t>
      </w:r>
      <w:r>
        <w:rPr>
          <w:szCs w:val="28"/>
        </w:rPr>
        <w:t xml:space="preserve"> недели (1</w:t>
      </w:r>
      <w:r w:rsidR="00142A28">
        <w:rPr>
          <w:szCs w:val="28"/>
        </w:rPr>
        <w:t>2</w:t>
      </w:r>
      <w:r>
        <w:rPr>
          <w:szCs w:val="28"/>
        </w:rPr>
        <w:t xml:space="preserve"> рабочих дней). Отчет </w:t>
      </w:r>
      <w:r w:rsidRPr="007F2446">
        <w:rPr>
          <w:szCs w:val="28"/>
        </w:rPr>
        <w:t>долж</w:t>
      </w:r>
      <w:r w:rsidR="00714AD4">
        <w:rPr>
          <w:szCs w:val="28"/>
        </w:rPr>
        <w:t>ен быть сдан в течение</w:t>
      </w:r>
      <w:r w:rsidRPr="007F2446">
        <w:rPr>
          <w:szCs w:val="28"/>
        </w:rPr>
        <w:t xml:space="preserve"> трех дней после прохождения практи</w:t>
      </w:r>
      <w:r w:rsidR="007B1401">
        <w:rPr>
          <w:szCs w:val="28"/>
        </w:rPr>
        <w:t>ческой подготов</w:t>
      </w:r>
      <w:r w:rsidRPr="007F2446">
        <w:rPr>
          <w:szCs w:val="28"/>
        </w:rPr>
        <w:t>ки</w:t>
      </w:r>
      <w:r>
        <w:rPr>
          <w:szCs w:val="28"/>
        </w:rPr>
        <w:t>.</w:t>
      </w:r>
    </w:p>
    <w:p w:rsidR="007B1401" w:rsidRDefault="007B1401" w:rsidP="00FD7E16">
      <w:pPr>
        <w:spacing w:after="0"/>
        <w:ind w:firstLine="709"/>
        <w:contextualSpacing/>
        <w:jc w:val="both"/>
        <w:rPr>
          <w:szCs w:val="28"/>
        </w:rPr>
      </w:pPr>
    </w:p>
    <w:p w:rsidR="00321576" w:rsidRPr="008A563E" w:rsidRDefault="008A563E" w:rsidP="008A563E">
      <w:pPr>
        <w:ind w:firstLine="708"/>
        <w:rPr>
          <w:b/>
        </w:rPr>
      </w:pPr>
      <w:r w:rsidRPr="008A563E">
        <w:rPr>
          <w:b/>
        </w:rPr>
        <w:t xml:space="preserve">1.4. Результаты освоения программы </w:t>
      </w:r>
      <w:r w:rsidR="007B1401">
        <w:rPr>
          <w:b/>
        </w:rPr>
        <w:t>практической подготовки (</w:t>
      </w:r>
      <w:r w:rsidRPr="008A563E">
        <w:rPr>
          <w:b/>
        </w:rPr>
        <w:t xml:space="preserve">производственной практики </w:t>
      </w:r>
      <w:r w:rsidR="007B1401">
        <w:rPr>
          <w:b/>
        </w:rPr>
        <w:t>(по профилю специальности))</w:t>
      </w:r>
    </w:p>
    <w:p w:rsidR="00321576" w:rsidRDefault="00321576" w:rsidP="00FD7E16">
      <w:pPr>
        <w:spacing w:after="0"/>
        <w:ind w:firstLine="709"/>
        <w:contextualSpacing/>
        <w:jc w:val="both"/>
        <w:rPr>
          <w:szCs w:val="28"/>
        </w:rPr>
      </w:pPr>
      <w:r w:rsidRPr="007F2446">
        <w:rPr>
          <w:szCs w:val="28"/>
        </w:rPr>
        <w:t xml:space="preserve">Результатом </w:t>
      </w:r>
      <w:r w:rsidR="007B1401">
        <w:rPr>
          <w:szCs w:val="28"/>
        </w:rPr>
        <w:t>практической подготовки (</w:t>
      </w:r>
      <w:r w:rsidRPr="007F2446">
        <w:rPr>
          <w:szCs w:val="28"/>
        </w:rPr>
        <w:t>производственной практики</w:t>
      </w:r>
      <w:r w:rsidR="007B1401">
        <w:rPr>
          <w:szCs w:val="28"/>
        </w:rPr>
        <w:t>)</w:t>
      </w:r>
      <w:r w:rsidRPr="007F2446">
        <w:rPr>
          <w:szCs w:val="28"/>
        </w:rPr>
        <w:t xml:space="preserve"> </w:t>
      </w:r>
      <w:r>
        <w:rPr>
          <w:szCs w:val="28"/>
        </w:rPr>
        <w:t xml:space="preserve">является </w:t>
      </w:r>
      <w:r w:rsidRPr="007F2446">
        <w:rPr>
          <w:szCs w:val="28"/>
        </w:rPr>
        <w:t>освоение обучающимися профессиональных и общих компетенций в рамках</w:t>
      </w:r>
      <w:r>
        <w:rPr>
          <w:szCs w:val="28"/>
        </w:rPr>
        <w:t xml:space="preserve"> </w:t>
      </w:r>
      <w:r w:rsidRPr="007F2446">
        <w:rPr>
          <w:szCs w:val="28"/>
        </w:rPr>
        <w:t>профессионального модуля ПМ.0</w:t>
      </w:r>
      <w:r>
        <w:rPr>
          <w:szCs w:val="28"/>
        </w:rPr>
        <w:t>3</w:t>
      </w:r>
      <w:r w:rsidR="00F20919">
        <w:rPr>
          <w:szCs w:val="28"/>
        </w:rPr>
        <w:t xml:space="preserve"> «Проведение расчетов с бюджетом и внебюджетными фондами»</w:t>
      </w:r>
      <w:r w:rsidRPr="007F2446">
        <w:rPr>
          <w:szCs w:val="28"/>
        </w:rPr>
        <w:t>.</w:t>
      </w:r>
    </w:p>
    <w:p w:rsidR="00F20919" w:rsidRDefault="00A42A9F" w:rsidP="00FD7E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F20919">
        <w:rPr>
          <w:rFonts w:ascii="Times New Roman" w:hAnsi="Times New Roman" w:cs="Times New Roman"/>
          <w:sz w:val="28"/>
          <w:szCs w:val="28"/>
        </w:rPr>
        <w:t>К 01. Выбирать способы решения задач профессиональной деятельности применительно к разным контекстам.</w:t>
      </w:r>
    </w:p>
    <w:p w:rsidR="00F20919" w:rsidRDefault="00F20919" w:rsidP="00FD7E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63E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:rsidR="00F20919" w:rsidRDefault="00F20919" w:rsidP="00FD7E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F20919" w:rsidRDefault="00F20919" w:rsidP="00FD7E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F20919" w:rsidRDefault="00F20919" w:rsidP="00FD7E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F20919" w:rsidRDefault="00801A8C" w:rsidP="00FD7E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A8C">
        <w:rPr>
          <w:rFonts w:ascii="Times New Roman" w:hAnsi="Times New Roman" w:cs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</w:t>
      </w:r>
      <w:r>
        <w:rPr>
          <w:rFonts w:ascii="Times New Roman" w:hAnsi="Times New Roman" w:cs="Times New Roman"/>
          <w:sz w:val="28"/>
          <w:szCs w:val="28"/>
        </w:rPr>
        <w:t>ты антикоррупционного поведения</w:t>
      </w:r>
      <w:r w:rsidR="00F20919">
        <w:rPr>
          <w:rFonts w:ascii="Times New Roman" w:hAnsi="Times New Roman" w:cs="Times New Roman"/>
          <w:sz w:val="28"/>
          <w:szCs w:val="28"/>
        </w:rPr>
        <w:t>;</w:t>
      </w:r>
    </w:p>
    <w:p w:rsidR="00F20919" w:rsidRDefault="00F20919" w:rsidP="00FD7E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ситуациях,</w:t>
      </w:r>
    </w:p>
    <w:p w:rsidR="00F20919" w:rsidRDefault="00F20919" w:rsidP="00FD7E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9. Использовать информационные технологии в профессиональной деятельности.</w:t>
      </w:r>
    </w:p>
    <w:p w:rsidR="00F20919" w:rsidRDefault="00F20919" w:rsidP="00FD7E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10. Пользоваться профессиональными документами на государственном и иностранном языках.</w:t>
      </w:r>
    </w:p>
    <w:p w:rsidR="00F20919" w:rsidRDefault="00F20919" w:rsidP="00FD7E1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F20919" w:rsidRDefault="00F20919" w:rsidP="00FD7E16">
      <w:pPr>
        <w:widowControl w:val="0"/>
        <w:autoSpaceDE w:val="0"/>
        <w:spacing w:after="0"/>
        <w:ind w:firstLine="709"/>
        <w:jc w:val="both"/>
        <w:rPr>
          <w:szCs w:val="28"/>
        </w:rPr>
      </w:pPr>
      <w:r>
        <w:rPr>
          <w:szCs w:val="28"/>
        </w:rPr>
        <w:t>ПК 3.1. Формировать бухгалтерские проводки по начислению и перечислению налогов и сборов в бюджеты различных уровней.</w:t>
      </w:r>
    </w:p>
    <w:p w:rsidR="00F20919" w:rsidRDefault="00F20919" w:rsidP="00FD7E16">
      <w:pPr>
        <w:widowControl w:val="0"/>
        <w:autoSpaceDE w:val="0"/>
        <w:spacing w:after="0"/>
        <w:ind w:firstLine="709"/>
        <w:jc w:val="both"/>
        <w:rPr>
          <w:szCs w:val="28"/>
        </w:rPr>
      </w:pPr>
      <w:r>
        <w:rPr>
          <w:szCs w:val="28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</w:r>
    </w:p>
    <w:p w:rsidR="00F20919" w:rsidRDefault="00F20919" w:rsidP="00FD7E16">
      <w:pPr>
        <w:widowControl w:val="0"/>
        <w:autoSpaceDE w:val="0"/>
        <w:spacing w:after="0"/>
        <w:ind w:firstLine="709"/>
        <w:jc w:val="both"/>
        <w:rPr>
          <w:szCs w:val="28"/>
        </w:rPr>
      </w:pPr>
      <w:r>
        <w:rPr>
          <w:szCs w:val="28"/>
        </w:rPr>
        <w:t>ПК 3.3. Формировать бухгалтерские проводки по начислению и перечислению страховых взносов во внебюджетные фонды и налоговые органы.</w:t>
      </w:r>
    </w:p>
    <w:p w:rsidR="0038459E" w:rsidRDefault="0038459E" w:rsidP="00FD7E16">
      <w:pPr>
        <w:widowControl w:val="0"/>
        <w:autoSpaceDE w:val="0"/>
        <w:spacing w:after="0"/>
        <w:ind w:firstLine="709"/>
        <w:jc w:val="both"/>
        <w:rPr>
          <w:szCs w:val="28"/>
        </w:rPr>
      </w:pPr>
      <w:r>
        <w:rPr>
          <w:szCs w:val="28"/>
        </w:rPr>
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</w:r>
    </w:p>
    <w:p w:rsidR="00A42A9F" w:rsidRPr="001573E7" w:rsidRDefault="00A42A9F" w:rsidP="00FD7E1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573E7">
        <w:rPr>
          <w:rFonts w:ascii="Times New Roman" w:hAnsi="Times New Roman" w:cs="Times New Roman"/>
          <w:sz w:val="28"/>
          <w:szCs w:val="28"/>
        </w:rPr>
        <w:t xml:space="preserve">В результате прохождения </w:t>
      </w:r>
      <w:r w:rsidR="003764F7">
        <w:rPr>
          <w:rFonts w:ascii="Times New Roman" w:hAnsi="Times New Roman" w:cs="Times New Roman"/>
          <w:sz w:val="28"/>
          <w:szCs w:val="28"/>
        </w:rPr>
        <w:t>практической подготовки (</w:t>
      </w:r>
      <w:r w:rsidRPr="001573E7">
        <w:rPr>
          <w:rFonts w:ascii="Times New Roman" w:hAnsi="Times New Roman" w:cs="Times New Roman"/>
          <w:sz w:val="28"/>
          <w:szCs w:val="28"/>
        </w:rPr>
        <w:t>производственной практики</w:t>
      </w:r>
      <w:r w:rsidR="003764F7">
        <w:rPr>
          <w:rFonts w:ascii="Times New Roman" w:hAnsi="Times New Roman" w:cs="Times New Roman"/>
          <w:sz w:val="28"/>
          <w:szCs w:val="28"/>
        </w:rPr>
        <w:t xml:space="preserve"> (по профилю специальности))</w:t>
      </w:r>
      <w:r w:rsidRPr="001573E7">
        <w:rPr>
          <w:rFonts w:ascii="Times New Roman" w:hAnsi="Times New Roman" w:cs="Times New Roman"/>
          <w:sz w:val="28"/>
          <w:szCs w:val="28"/>
        </w:rPr>
        <w:t xml:space="preserve"> профессионального модуля ПМ.03 «Проведение расчетов с бюджетом и внебюджетными фондами» обучающийся должен </w:t>
      </w:r>
      <w:r w:rsidRPr="001573E7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A42A9F" w:rsidRPr="00A42A9F" w:rsidRDefault="00A42A9F" w:rsidP="00FD7E16">
      <w:pPr>
        <w:spacing w:after="0"/>
        <w:ind w:left="360"/>
        <w:jc w:val="both"/>
        <w:rPr>
          <w:rFonts w:eastAsia="Times New Roman"/>
          <w:b/>
          <w:szCs w:val="28"/>
        </w:rPr>
      </w:pPr>
      <w:r w:rsidRPr="00A42A9F">
        <w:rPr>
          <w:rFonts w:eastAsia="Times New Roman"/>
          <w:szCs w:val="28"/>
        </w:rPr>
        <w:t>- проведения расчетов с бюджетом и внебюджетными фондами;</w:t>
      </w:r>
    </w:p>
    <w:p w:rsidR="00A42A9F" w:rsidRPr="00A42A9F" w:rsidRDefault="00A42A9F" w:rsidP="00FD7E16">
      <w:pPr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b/>
          <w:szCs w:val="28"/>
        </w:rPr>
        <w:t>уметь:</w:t>
      </w:r>
    </w:p>
    <w:p w:rsidR="00A42A9F" w:rsidRPr="00A42A9F" w:rsidRDefault="00A42A9F" w:rsidP="00FD7E16">
      <w:pPr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 xml:space="preserve"> - определять виды и порядок налогообложения;</w:t>
      </w:r>
    </w:p>
    <w:p w:rsidR="00A42A9F" w:rsidRPr="00A42A9F" w:rsidRDefault="00A42A9F" w:rsidP="00FD7E16">
      <w:pPr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ориентироваться в системе налогов Российской Федерации;</w:t>
      </w:r>
    </w:p>
    <w:p w:rsidR="00A42A9F" w:rsidRPr="00A42A9F" w:rsidRDefault="00A42A9F" w:rsidP="00FD7E16">
      <w:pPr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выделять элементы налогообложения;</w:t>
      </w:r>
    </w:p>
    <w:p w:rsidR="00A42A9F" w:rsidRPr="00A42A9F" w:rsidRDefault="00A42A9F" w:rsidP="00FD7E16">
      <w:pPr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определять источники уплаты налогов, сборов, пошлин;</w:t>
      </w:r>
    </w:p>
    <w:p w:rsidR="00A42A9F" w:rsidRPr="00A42A9F" w:rsidRDefault="00A42A9F" w:rsidP="00FD7E16">
      <w:pPr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lastRenderedPageBreak/>
        <w:t>- оформлять бухгалтерскими проводками начисления и перечисления сумм налогов и сборов;</w:t>
      </w:r>
    </w:p>
    <w:p w:rsidR="00A42A9F" w:rsidRPr="00A42A9F" w:rsidRDefault="00A42A9F" w:rsidP="00FD7E16">
      <w:pPr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организовывать аналитический учет по счету 68 "Расчеты по налогам и сборам";</w:t>
      </w:r>
    </w:p>
    <w:p w:rsidR="00A42A9F" w:rsidRPr="00A42A9F" w:rsidRDefault="00A42A9F" w:rsidP="00FD7E16">
      <w:pPr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заполнять платежные поручения по перечислению налогов и сборов;</w:t>
      </w:r>
    </w:p>
    <w:p w:rsidR="00A42A9F" w:rsidRPr="00A42A9F" w:rsidRDefault="00A42A9F" w:rsidP="00FD7E16">
      <w:pPr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выбирать для платежных поручений по видам налогов соответствующие реквизиты;</w:t>
      </w:r>
    </w:p>
    <w:p w:rsidR="00A42A9F" w:rsidRPr="00A42A9F" w:rsidRDefault="00A42A9F" w:rsidP="00FD7E16">
      <w:pPr>
        <w:widowControl w:val="0"/>
        <w:autoSpaceDE w:val="0"/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выбирать коды бюджетной классификации для определенных налогов, штрафов и пени;</w:t>
      </w:r>
    </w:p>
    <w:p w:rsidR="00A42A9F" w:rsidRPr="00A42A9F" w:rsidRDefault="00A42A9F" w:rsidP="00FD7E16">
      <w:pPr>
        <w:widowControl w:val="0"/>
        <w:autoSpaceDE w:val="0"/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пользоваться образцом заполнения платежных поручений по перечислению налогов, сборов и пошлин;</w:t>
      </w:r>
    </w:p>
    <w:p w:rsidR="00A42A9F" w:rsidRPr="00A42A9F" w:rsidRDefault="00A42A9F" w:rsidP="00FD7E16">
      <w:pPr>
        <w:widowControl w:val="0"/>
        <w:autoSpaceDE w:val="0"/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проводить учет расчетов по социальному страхованию и обеспечению;</w:t>
      </w:r>
    </w:p>
    <w:p w:rsidR="00A42A9F" w:rsidRPr="00A42A9F" w:rsidRDefault="00A42A9F" w:rsidP="00FD7E16">
      <w:pPr>
        <w:widowControl w:val="0"/>
        <w:autoSpaceDE w:val="0"/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определять объекты налогообложения для исчисления, отчеты по страховым взносам в ФНС России и государственные внебюджетные фонды;</w:t>
      </w:r>
    </w:p>
    <w:p w:rsidR="00A42A9F" w:rsidRPr="00A42A9F" w:rsidRDefault="00A42A9F" w:rsidP="00FD7E16">
      <w:pPr>
        <w:widowControl w:val="0"/>
        <w:autoSpaceDE w:val="0"/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применять порядок и соблюдать сроки исчисления по страховым взносам в государственные внебюджетные фонды;</w:t>
      </w:r>
    </w:p>
    <w:p w:rsidR="00A42A9F" w:rsidRPr="00A42A9F" w:rsidRDefault="00A42A9F" w:rsidP="00FD7E16">
      <w:pPr>
        <w:widowControl w:val="0"/>
        <w:autoSpaceDE w:val="0"/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</w:r>
    </w:p>
    <w:p w:rsidR="00A42A9F" w:rsidRPr="00A42A9F" w:rsidRDefault="00A42A9F" w:rsidP="00FD7E16">
      <w:pPr>
        <w:widowControl w:val="0"/>
        <w:autoSpaceDE w:val="0"/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оформлять бухгалтерскими проводками начисление и перечисление сумм по страховым взносам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</w:r>
    </w:p>
    <w:p w:rsidR="00A42A9F" w:rsidRPr="00A42A9F" w:rsidRDefault="00A42A9F" w:rsidP="00FD7E16">
      <w:pPr>
        <w:widowControl w:val="0"/>
        <w:autoSpaceDE w:val="0"/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осуществлять аналитический учет по счету 69 «Расчеты  по социальному страхованию»;</w:t>
      </w:r>
    </w:p>
    <w:p w:rsidR="00A42A9F" w:rsidRPr="00A42A9F" w:rsidRDefault="00A42A9F" w:rsidP="00FD7E16">
      <w:pPr>
        <w:widowControl w:val="0"/>
        <w:autoSpaceDE w:val="0"/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проводить начисление и перечисление взносов на страхование от несчастных случаев на производстве и профессиональных заболеваний;</w:t>
      </w:r>
    </w:p>
    <w:p w:rsidR="00A42A9F" w:rsidRPr="00A42A9F" w:rsidRDefault="00A42A9F" w:rsidP="00FD7E16">
      <w:pPr>
        <w:widowControl w:val="0"/>
        <w:autoSpaceDE w:val="0"/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использовать средства внебюджетных фондов по направлениям, определенным законодательством;</w:t>
      </w:r>
    </w:p>
    <w:p w:rsidR="00A42A9F" w:rsidRPr="00A42A9F" w:rsidRDefault="00A42A9F" w:rsidP="00FD7E16">
      <w:pPr>
        <w:widowControl w:val="0"/>
        <w:autoSpaceDE w:val="0"/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осуществлять контроль прохождения платежных поручений по расчетно-кассовым банковским операциям с использованием выписок банка;</w:t>
      </w:r>
    </w:p>
    <w:p w:rsidR="00A42A9F" w:rsidRPr="00A42A9F" w:rsidRDefault="00A42A9F" w:rsidP="00FD7E16">
      <w:pPr>
        <w:widowControl w:val="0"/>
        <w:autoSpaceDE w:val="0"/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страхования;</w:t>
      </w:r>
    </w:p>
    <w:p w:rsidR="00A42A9F" w:rsidRPr="00A42A9F" w:rsidRDefault="00A42A9F" w:rsidP="00FD7E16">
      <w:pPr>
        <w:widowControl w:val="0"/>
        <w:autoSpaceDE w:val="0"/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выбирать для платежных поручений по видам страховых взносов соответствующие реквизиты;</w:t>
      </w:r>
    </w:p>
    <w:p w:rsidR="00A42A9F" w:rsidRPr="00A42A9F" w:rsidRDefault="00A42A9F" w:rsidP="00FD7E16">
      <w:pPr>
        <w:widowControl w:val="0"/>
        <w:autoSpaceDE w:val="0"/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оформлять платежные поручения по штрафам и пеням внебюджетных фондов;</w:t>
      </w:r>
    </w:p>
    <w:p w:rsidR="00A42A9F" w:rsidRPr="00A42A9F" w:rsidRDefault="00A42A9F" w:rsidP="00FD7E16">
      <w:pPr>
        <w:widowControl w:val="0"/>
        <w:autoSpaceDE w:val="0"/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пользоваться образцом заполнения платежных поручений по перечислению   страховых взносов во внебюджетные фонды;</w:t>
      </w:r>
    </w:p>
    <w:p w:rsidR="00A42A9F" w:rsidRPr="00A42A9F" w:rsidRDefault="00A42A9F" w:rsidP="00FD7E16">
      <w:pPr>
        <w:widowControl w:val="0"/>
        <w:autoSpaceDE w:val="0"/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 xml:space="preserve">- заполнять данные статуса плательщика, ИНН получателя, КПП </w:t>
      </w:r>
      <w:r w:rsidRPr="00A42A9F">
        <w:rPr>
          <w:rFonts w:eastAsia="Times New Roman"/>
          <w:szCs w:val="28"/>
        </w:rPr>
        <w:lastRenderedPageBreak/>
        <w:t>получателя, наименование налоговой инспекции, КБК, ОКАТО, основание платежа, страхового периода, номера  документа, даты документа;</w:t>
      </w:r>
    </w:p>
    <w:p w:rsidR="00A42A9F" w:rsidRPr="00A42A9F" w:rsidRDefault="00A42A9F" w:rsidP="00FD7E16">
      <w:pPr>
        <w:widowControl w:val="0"/>
        <w:autoSpaceDE w:val="0"/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пользоваться образцом заполнения платежных поручений по перечислению страховых взносов во внебюджетные фонды;</w:t>
      </w:r>
    </w:p>
    <w:p w:rsidR="00A42A9F" w:rsidRPr="00A42A9F" w:rsidRDefault="00A42A9F" w:rsidP="00FD7E16">
      <w:pPr>
        <w:widowControl w:val="0"/>
        <w:autoSpaceDE w:val="0"/>
        <w:spacing w:after="0"/>
        <w:ind w:left="360"/>
        <w:jc w:val="both"/>
        <w:rPr>
          <w:rFonts w:eastAsia="Times New Roman"/>
          <w:b/>
          <w:szCs w:val="28"/>
        </w:rPr>
      </w:pPr>
      <w:r w:rsidRPr="00A42A9F">
        <w:rPr>
          <w:rFonts w:eastAsia="Times New Roman"/>
          <w:szCs w:val="28"/>
        </w:rPr>
        <w:t>- осуществлять контроль прохождения платежных поручений по расчетно-кассовым банковским операциям с использованием выписок банка.</w:t>
      </w:r>
    </w:p>
    <w:p w:rsidR="00A42A9F" w:rsidRPr="00A42A9F" w:rsidRDefault="00A42A9F" w:rsidP="00FD7E16">
      <w:pPr>
        <w:widowControl w:val="0"/>
        <w:autoSpaceDE w:val="0"/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b/>
          <w:szCs w:val="28"/>
        </w:rPr>
        <w:t>знать</w:t>
      </w:r>
      <w:r w:rsidRPr="00A42A9F">
        <w:rPr>
          <w:rFonts w:eastAsia="Times New Roman"/>
          <w:i/>
          <w:szCs w:val="28"/>
        </w:rPr>
        <w:t>:</w:t>
      </w:r>
    </w:p>
    <w:p w:rsidR="00A42A9F" w:rsidRPr="00A42A9F" w:rsidRDefault="00A42A9F" w:rsidP="00FD7E16">
      <w:pPr>
        <w:widowControl w:val="0"/>
        <w:autoSpaceDE w:val="0"/>
        <w:spacing w:after="0"/>
        <w:ind w:left="360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виды и порядок налогообложения;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систему налогов Российской Федерации;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элементы налогообложения;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источники уплаты налогов, сборов, пошлин;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оформление бухгалтерскими проводками начисления и перечисления сумм налогов, сборов, пошлин.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аналитический учет по счету 68 «Расчеты по налогам и сборам»;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порядок заполнения платежных поручений на перечисление налогов и сборов;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правила заполнения данных статуса плательщика, идентификационный номер налогоплательщика (далее- ИНН) получателя, код причины постановки на учет ( далее КПП) получателя, наименование налоговой инспекции, код бюджетной классификации ( далее КБК), общероссийский классификатор объектов административно-территориального деления (далее ОКАТМО), основание платежа, налогового периода, номера документа, даты документа, типа платежа;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коды бюджетной классификации, порядок их присвоения для налога, штрафа и пени;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образец заполнения платежных поручений по перечислению налогов, сборов и пошлин;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учет расчетов по социальному страхованию и обеспечению;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аналитический учет по счету 69 «Расчеты по социальному страхованию»;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сущность и структуру страховых взносов в Федеральную налоговую службу (далее – ФНС России) и государственные внебюджетные фонды;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объекты налогообложения для исчисления страховых взносов в государственные внебюджетные фонды;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порядок и сроки исчисления страховых взносов в ФНС России и государственные внебюджетные фонды;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порядок и сроки представления отчетности в системе ФНС России и внебюджетных фондов;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особенности зачисления сумм страховых взносов в государственные внебюджетные фонды;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оформление бухгалтерскими проводками начисления и перечисления сумм страховых взносов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 xml:space="preserve">- начисление и перечисление взносов на страхование от несчастных случаев </w:t>
      </w:r>
      <w:r w:rsidRPr="00A42A9F">
        <w:rPr>
          <w:rFonts w:eastAsia="Times New Roman"/>
          <w:szCs w:val="28"/>
        </w:rPr>
        <w:lastRenderedPageBreak/>
        <w:t>на производстве и профессиональных заболеваний;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использование средств внебюджетных фондов;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процедуру контроля прохождения платежных поручений по расчетно-кассовым банковским операциям с использованием выписок банка;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порядок заполнения платежных поручений по перечислению страховых взносов во внебюджетные фонды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>- образец заполнения платежных поручений по перечислению страховых взносов во внебюджетные фонды;</w:t>
      </w:r>
    </w:p>
    <w:p w:rsidR="00A42A9F" w:rsidRPr="00A42A9F" w:rsidRDefault="00A42A9F" w:rsidP="00FD7E16">
      <w:pPr>
        <w:widowControl w:val="0"/>
        <w:autoSpaceDE w:val="0"/>
        <w:spacing w:after="0"/>
        <w:ind w:left="284"/>
        <w:jc w:val="both"/>
        <w:rPr>
          <w:rFonts w:eastAsia="Times New Roman"/>
          <w:szCs w:val="28"/>
        </w:rPr>
      </w:pPr>
      <w:r w:rsidRPr="00A42A9F">
        <w:rPr>
          <w:rFonts w:eastAsia="Times New Roman"/>
          <w:szCs w:val="28"/>
        </w:rPr>
        <w:t xml:space="preserve">- процедуру контроля прохождения платежных поручений по расчетно-кассовым банковским операциям с использованием выписок банка. </w:t>
      </w:r>
    </w:p>
    <w:p w:rsidR="005C0B70" w:rsidRDefault="005C0B70" w:rsidP="00FD7E16">
      <w:pPr>
        <w:spacing w:after="0"/>
        <w:rPr>
          <w:rFonts w:eastAsia="Times New Roman"/>
          <w:b/>
          <w:color w:val="000000"/>
          <w:sz w:val="24"/>
          <w:szCs w:val="24"/>
        </w:rPr>
      </w:pPr>
    </w:p>
    <w:p w:rsidR="00D62678" w:rsidRDefault="008A563E" w:rsidP="00FD7E16">
      <w:pPr>
        <w:pStyle w:val="1"/>
      </w:pPr>
      <w:bookmarkStart w:id="2" w:name="_Toc87884564"/>
      <w:r>
        <w:t>2</w:t>
      </w:r>
      <w:r w:rsidR="006E495D" w:rsidRPr="007F2446">
        <w:t>.</w:t>
      </w:r>
      <w:r>
        <w:t xml:space="preserve">СТРУКТУРА И </w:t>
      </w:r>
      <w:r w:rsidR="006E495D" w:rsidRPr="007F2446">
        <w:t xml:space="preserve">СОДЕРЖАНИЕ </w:t>
      </w:r>
      <w:r w:rsidR="003764F7">
        <w:t>ПРАКТИЧЕСКОЙ ПОДГОТОВКИ (</w:t>
      </w:r>
      <w:r w:rsidR="006E495D" w:rsidRPr="007F2446">
        <w:t>ПРОИЗВ</w:t>
      </w:r>
      <w:r w:rsidR="006E495D">
        <w:t xml:space="preserve">ОДСТВЕННОЙ ПРАКТИКИ </w:t>
      </w:r>
      <w:r w:rsidR="003764F7">
        <w:t>(ПО ПРОФИЛЮ СПЕЦИАЛЬНОСТИ))</w:t>
      </w:r>
      <w:bookmarkEnd w:id="2"/>
    </w:p>
    <w:p w:rsidR="006E495D" w:rsidRDefault="006E495D" w:rsidP="00FD7E16">
      <w:pPr>
        <w:spacing w:after="0"/>
        <w:ind w:firstLine="709"/>
        <w:contextualSpacing/>
        <w:jc w:val="center"/>
        <w:rPr>
          <w:b/>
          <w:szCs w:val="28"/>
        </w:rPr>
      </w:pPr>
      <w:r w:rsidRPr="007F2446">
        <w:rPr>
          <w:b/>
          <w:szCs w:val="28"/>
        </w:rPr>
        <w:t>по ПМ.0</w:t>
      </w:r>
      <w:r>
        <w:rPr>
          <w:b/>
          <w:szCs w:val="28"/>
        </w:rPr>
        <w:t>3 «Проведение расчетов с бюджетом и внебюджетными фондами»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1277"/>
        <w:gridCol w:w="3509"/>
      </w:tblGrid>
      <w:tr w:rsidR="006E495D" w:rsidRPr="001573E7" w:rsidTr="006E495D">
        <w:trPr>
          <w:trHeight w:val="883"/>
        </w:trPr>
        <w:tc>
          <w:tcPr>
            <w:tcW w:w="2392" w:type="dxa"/>
          </w:tcPr>
          <w:p w:rsidR="006E495D" w:rsidRPr="001573E7" w:rsidRDefault="006E495D" w:rsidP="00FD7E16">
            <w:pPr>
              <w:pStyle w:val="Default"/>
              <w:spacing w:after="0" w:line="240" w:lineRule="auto"/>
              <w:jc w:val="center"/>
              <w:rPr>
                <w:rFonts w:cs="Times New Roman"/>
              </w:rPr>
            </w:pPr>
            <w:r w:rsidRPr="001573E7">
              <w:rPr>
                <w:rFonts w:cs="Times New Roman"/>
                <w:b/>
                <w:bCs/>
              </w:rPr>
              <w:t xml:space="preserve">Код профессиональных компетенций </w:t>
            </w:r>
          </w:p>
          <w:p w:rsidR="006E495D" w:rsidRPr="001573E7" w:rsidRDefault="006E495D" w:rsidP="00FD7E16">
            <w:pPr>
              <w:spacing w:after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6E495D" w:rsidRPr="001573E7" w:rsidRDefault="006E495D" w:rsidP="00FD7E16">
            <w:pPr>
              <w:spacing w:after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573E7">
              <w:rPr>
                <w:rFonts w:cs="Times New Roman"/>
                <w:b/>
                <w:sz w:val="24"/>
                <w:szCs w:val="24"/>
              </w:rPr>
              <w:t>Наименования</w:t>
            </w:r>
          </w:p>
          <w:p w:rsidR="006E495D" w:rsidRPr="001573E7" w:rsidRDefault="006E495D" w:rsidP="00FD7E16">
            <w:pPr>
              <w:spacing w:after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573E7">
              <w:rPr>
                <w:rFonts w:cs="Times New Roman"/>
                <w:b/>
                <w:sz w:val="24"/>
                <w:szCs w:val="24"/>
              </w:rPr>
              <w:t>профессионального</w:t>
            </w:r>
          </w:p>
          <w:p w:rsidR="006E495D" w:rsidRPr="001573E7" w:rsidRDefault="006E495D" w:rsidP="00FD7E16">
            <w:pPr>
              <w:spacing w:after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573E7">
              <w:rPr>
                <w:rFonts w:cs="Times New Roman"/>
                <w:b/>
                <w:sz w:val="24"/>
                <w:szCs w:val="24"/>
              </w:rPr>
              <w:t>модуля</w:t>
            </w:r>
          </w:p>
        </w:tc>
        <w:tc>
          <w:tcPr>
            <w:tcW w:w="1277" w:type="dxa"/>
          </w:tcPr>
          <w:p w:rsidR="006E495D" w:rsidRPr="001573E7" w:rsidRDefault="006E495D" w:rsidP="00FD7E16">
            <w:pPr>
              <w:spacing w:after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573E7">
              <w:rPr>
                <w:rFonts w:cs="Times New Roman"/>
                <w:b/>
                <w:sz w:val="24"/>
                <w:szCs w:val="24"/>
              </w:rPr>
              <w:t>Кол-во</w:t>
            </w:r>
          </w:p>
          <w:p w:rsidR="006E495D" w:rsidRPr="001573E7" w:rsidRDefault="006E495D" w:rsidP="00FD7E16">
            <w:pPr>
              <w:spacing w:after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573E7">
              <w:rPr>
                <w:rFonts w:cs="Times New Roman"/>
                <w:b/>
                <w:sz w:val="24"/>
                <w:szCs w:val="24"/>
              </w:rPr>
              <w:t>часов по</w:t>
            </w:r>
          </w:p>
          <w:p w:rsidR="006E495D" w:rsidRPr="001573E7" w:rsidRDefault="006E495D" w:rsidP="00FD7E16">
            <w:pPr>
              <w:spacing w:after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573E7">
              <w:rPr>
                <w:rFonts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3509" w:type="dxa"/>
          </w:tcPr>
          <w:p w:rsidR="006E495D" w:rsidRPr="001573E7" w:rsidRDefault="006E495D" w:rsidP="00FD7E16">
            <w:pPr>
              <w:spacing w:after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573E7">
              <w:rPr>
                <w:rFonts w:cs="Times New Roman"/>
                <w:b/>
                <w:sz w:val="24"/>
                <w:szCs w:val="24"/>
              </w:rPr>
              <w:t>Виды работ</w:t>
            </w:r>
          </w:p>
        </w:tc>
      </w:tr>
      <w:tr w:rsidR="006E495D" w:rsidRPr="001573E7" w:rsidTr="006E495D">
        <w:tc>
          <w:tcPr>
            <w:tcW w:w="2392" w:type="dxa"/>
          </w:tcPr>
          <w:p w:rsidR="006E495D" w:rsidRPr="001573E7" w:rsidRDefault="006E495D" w:rsidP="00FD7E16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573E7">
              <w:rPr>
                <w:rFonts w:cs="Times New Roman"/>
                <w:sz w:val="24"/>
                <w:szCs w:val="24"/>
              </w:rPr>
              <w:t>ПК 3.1</w:t>
            </w:r>
          </w:p>
          <w:p w:rsidR="006E495D" w:rsidRPr="001573E7" w:rsidRDefault="006E495D" w:rsidP="00FD7E16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573E7">
              <w:rPr>
                <w:rFonts w:cs="Times New Roman"/>
                <w:sz w:val="24"/>
                <w:szCs w:val="24"/>
              </w:rPr>
              <w:t>ПК 3.2</w:t>
            </w:r>
          </w:p>
          <w:p w:rsidR="006E495D" w:rsidRPr="001573E7" w:rsidRDefault="006E495D" w:rsidP="00FD7E16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1573E7">
              <w:rPr>
                <w:rFonts w:cs="Times New Roman"/>
                <w:sz w:val="24"/>
                <w:szCs w:val="24"/>
              </w:rPr>
              <w:t>ПК 3.3</w:t>
            </w:r>
          </w:p>
          <w:p w:rsidR="006E495D" w:rsidRPr="001573E7" w:rsidRDefault="006E495D" w:rsidP="00FD7E16">
            <w:pPr>
              <w:spacing w:after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573E7">
              <w:rPr>
                <w:rFonts w:cs="Times New Roman"/>
                <w:sz w:val="24"/>
                <w:szCs w:val="24"/>
              </w:rPr>
              <w:t>ПК 3.4</w:t>
            </w:r>
          </w:p>
        </w:tc>
        <w:tc>
          <w:tcPr>
            <w:tcW w:w="2393" w:type="dxa"/>
          </w:tcPr>
          <w:p w:rsidR="006E495D" w:rsidRPr="001573E7" w:rsidRDefault="006E495D" w:rsidP="00FD7E16">
            <w:pPr>
              <w:spacing w:after="0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1573E7">
              <w:rPr>
                <w:rFonts w:cs="Times New Roman"/>
                <w:b/>
                <w:sz w:val="24"/>
                <w:szCs w:val="24"/>
              </w:rPr>
              <w:t>ПМ.03 «Проведение расчетов с бюджетом и внебюджетными фондами»</w:t>
            </w:r>
          </w:p>
        </w:tc>
        <w:tc>
          <w:tcPr>
            <w:tcW w:w="1277" w:type="dxa"/>
          </w:tcPr>
          <w:p w:rsidR="006E495D" w:rsidRPr="001573E7" w:rsidRDefault="006E495D" w:rsidP="00FD7E16">
            <w:pPr>
              <w:spacing w:after="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573E7">
              <w:rPr>
                <w:rFonts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509" w:type="dxa"/>
          </w:tcPr>
          <w:p w:rsidR="00173E78" w:rsidRPr="001573E7" w:rsidRDefault="00173E78" w:rsidP="00FD7E16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3E7">
              <w:rPr>
                <w:rFonts w:ascii="Times New Roman" w:hAnsi="Times New Roman" w:cs="Times New Roman"/>
                <w:sz w:val="24"/>
                <w:szCs w:val="24"/>
              </w:rPr>
              <w:t xml:space="preserve">-ознакомление с работой предприятия; </w:t>
            </w:r>
          </w:p>
          <w:p w:rsidR="00173E78" w:rsidRPr="001573E7" w:rsidRDefault="00173E78" w:rsidP="00FD7E16">
            <w:pPr>
              <w:pStyle w:val="ad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3E7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актов, устанавливающих порядок налогообложения предприятия;</w:t>
            </w:r>
          </w:p>
          <w:p w:rsidR="00173E78" w:rsidRPr="001573E7" w:rsidRDefault="00173E78" w:rsidP="00FD7E16">
            <w:pPr>
              <w:pStyle w:val="ad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3E7">
              <w:rPr>
                <w:rFonts w:ascii="Times New Roman" w:hAnsi="Times New Roman" w:cs="Times New Roman"/>
                <w:sz w:val="24"/>
                <w:szCs w:val="24"/>
              </w:rPr>
              <w:t>изучение учетной политики ( раздел «налоговый учет»);</w:t>
            </w:r>
          </w:p>
          <w:p w:rsidR="00173E78" w:rsidRPr="001573E7" w:rsidRDefault="00173E78" w:rsidP="00FD7E16">
            <w:pPr>
              <w:pStyle w:val="ad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3E7">
              <w:rPr>
                <w:rFonts w:ascii="Times New Roman" w:hAnsi="Times New Roman" w:cs="Times New Roman"/>
                <w:sz w:val="24"/>
                <w:szCs w:val="24"/>
              </w:rPr>
              <w:t>изучение видов налогов и сборов, уплачиваемых предприятием и определение источников уплаты налогов, сборов и страховых взносов;</w:t>
            </w:r>
          </w:p>
          <w:p w:rsidR="00173E78" w:rsidRPr="001573E7" w:rsidRDefault="00173E78" w:rsidP="00FD7E16">
            <w:pPr>
              <w:pStyle w:val="ad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3E7">
              <w:rPr>
                <w:rFonts w:ascii="Times New Roman" w:hAnsi="Times New Roman" w:cs="Times New Roman"/>
                <w:sz w:val="24"/>
                <w:szCs w:val="24"/>
              </w:rPr>
              <w:t>изучение синтетического и аналитического бухгалтерского учета по счету 68 «Расчеты по налогам и сборам» и счету 69 «Расчеты по социальному страхованию»;</w:t>
            </w:r>
          </w:p>
          <w:p w:rsidR="00173E78" w:rsidRPr="001573E7" w:rsidRDefault="00173E78" w:rsidP="00FD7E16">
            <w:pPr>
              <w:pStyle w:val="ad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3E7">
              <w:rPr>
                <w:rFonts w:ascii="Times New Roman" w:hAnsi="Times New Roman" w:cs="Times New Roman"/>
                <w:sz w:val="24"/>
                <w:szCs w:val="24"/>
              </w:rPr>
              <w:t>изучение образцов заполнения платежных поручений на перечисление налогов и сборов в бюджеты разных уровней и страховых взносов во внебюджетные фонды;</w:t>
            </w:r>
          </w:p>
          <w:p w:rsidR="00173E78" w:rsidRPr="001573E7" w:rsidRDefault="00173E78" w:rsidP="00FD7E16">
            <w:pPr>
              <w:pStyle w:val="ad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работы по оформлению платежных документов и контролю за их прохождению до получателей денежных средств.</w:t>
            </w:r>
          </w:p>
          <w:p w:rsidR="00173E78" w:rsidRPr="001573E7" w:rsidRDefault="00173E78" w:rsidP="00FD7E16">
            <w:pPr>
              <w:pStyle w:val="ad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3E7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документации;</w:t>
            </w:r>
          </w:p>
          <w:p w:rsidR="00173E78" w:rsidRPr="001573E7" w:rsidRDefault="00173E78" w:rsidP="00FD7E16">
            <w:pPr>
              <w:pStyle w:val="ad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3E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8A563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информационных</w:t>
            </w:r>
            <w:r w:rsidRPr="001573E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используемых предприятием при расчетах с бюджетом и внебюджетными фондами.</w:t>
            </w:r>
          </w:p>
          <w:p w:rsidR="006E495D" w:rsidRPr="001573E7" w:rsidRDefault="006E495D" w:rsidP="00FD7E16">
            <w:pPr>
              <w:spacing w:after="0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</w:tbl>
    <w:p w:rsidR="006E495D" w:rsidRDefault="006E495D" w:rsidP="00FD7E16">
      <w:pPr>
        <w:spacing w:after="0"/>
        <w:ind w:firstLine="709"/>
        <w:contextualSpacing/>
        <w:jc w:val="both"/>
        <w:rPr>
          <w:b/>
          <w:szCs w:val="28"/>
        </w:rPr>
      </w:pPr>
    </w:p>
    <w:p w:rsidR="001D42C4" w:rsidRPr="00625636" w:rsidRDefault="008A563E" w:rsidP="00FD7E16">
      <w:pPr>
        <w:spacing w:after="0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>2</w:t>
      </w:r>
      <w:r w:rsidR="001D42C4" w:rsidRPr="00625636">
        <w:rPr>
          <w:b/>
          <w:szCs w:val="28"/>
        </w:rPr>
        <w:t xml:space="preserve">.2. Календарно-тематический план </w:t>
      </w:r>
      <w:r w:rsidR="003764F7">
        <w:rPr>
          <w:b/>
          <w:szCs w:val="28"/>
        </w:rPr>
        <w:t>практической подготовки (</w:t>
      </w:r>
      <w:r w:rsidR="001D42C4" w:rsidRPr="00625636">
        <w:rPr>
          <w:b/>
          <w:szCs w:val="28"/>
        </w:rPr>
        <w:t>произв</w:t>
      </w:r>
      <w:r w:rsidR="001D42C4">
        <w:rPr>
          <w:b/>
          <w:szCs w:val="28"/>
        </w:rPr>
        <w:t xml:space="preserve">одственной практики </w:t>
      </w:r>
      <w:r w:rsidR="003764F7">
        <w:rPr>
          <w:b/>
          <w:szCs w:val="28"/>
        </w:rPr>
        <w:t>(по профилю специальности))</w:t>
      </w:r>
    </w:p>
    <w:p w:rsidR="001D42C4" w:rsidRPr="00625636" w:rsidRDefault="001D42C4" w:rsidP="00FD7E16">
      <w:pPr>
        <w:spacing w:after="0"/>
        <w:ind w:firstLine="709"/>
        <w:contextualSpacing/>
        <w:jc w:val="both"/>
        <w:rPr>
          <w:szCs w:val="28"/>
        </w:rPr>
      </w:pPr>
      <w:r w:rsidRPr="00625636">
        <w:rPr>
          <w:szCs w:val="28"/>
        </w:rPr>
        <w:t>Обучающиеся с целью приобретения навык</w:t>
      </w:r>
      <w:r>
        <w:rPr>
          <w:szCs w:val="28"/>
        </w:rPr>
        <w:t xml:space="preserve">ов практической работы проходят </w:t>
      </w:r>
      <w:r w:rsidR="003764F7">
        <w:rPr>
          <w:szCs w:val="28"/>
        </w:rPr>
        <w:t>практическую подготовку</w:t>
      </w:r>
      <w:r w:rsidRPr="00625636">
        <w:rPr>
          <w:szCs w:val="28"/>
        </w:rPr>
        <w:t xml:space="preserve"> по ПМ.0</w:t>
      </w:r>
      <w:r>
        <w:rPr>
          <w:szCs w:val="28"/>
        </w:rPr>
        <w:t>3</w:t>
      </w:r>
      <w:r w:rsidRPr="00625636">
        <w:rPr>
          <w:szCs w:val="28"/>
        </w:rPr>
        <w:t xml:space="preserve"> </w:t>
      </w:r>
      <w:r>
        <w:rPr>
          <w:szCs w:val="28"/>
        </w:rPr>
        <w:t xml:space="preserve">«Проведение расчетов с бюджетом и внебюджетными фондами» на предприятиях </w:t>
      </w:r>
      <w:r w:rsidRPr="00625636">
        <w:rPr>
          <w:szCs w:val="28"/>
        </w:rPr>
        <w:t xml:space="preserve">(организациях) г. </w:t>
      </w:r>
      <w:r>
        <w:rPr>
          <w:szCs w:val="28"/>
        </w:rPr>
        <w:t>Выборга</w:t>
      </w:r>
      <w:r w:rsidRPr="00625636">
        <w:rPr>
          <w:szCs w:val="28"/>
        </w:rPr>
        <w:t xml:space="preserve"> и </w:t>
      </w:r>
      <w:r>
        <w:rPr>
          <w:szCs w:val="28"/>
        </w:rPr>
        <w:t>Выборгского района Ленинградской области</w:t>
      </w:r>
      <w:r w:rsidRPr="00625636">
        <w:rPr>
          <w:szCs w:val="28"/>
        </w:rPr>
        <w:t>.</w:t>
      </w:r>
    </w:p>
    <w:p w:rsidR="001D42C4" w:rsidRPr="00625636" w:rsidRDefault="001D42C4" w:rsidP="00FD7E16">
      <w:pPr>
        <w:spacing w:after="0"/>
        <w:ind w:firstLine="709"/>
        <w:contextualSpacing/>
        <w:jc w:val="both"/>
        <w:rPr>
          <w:szCs w:val="28"/>
        </w:rPr>
      </w:pPr>
      <w:r w:rsidRPr="00625636">
        <w:rPr>
          <w:szCs w:val="28"/>
        </w:rPr>
        <w:t>Практи</w:t>
      </w:r>
      <w:r w:rsidR="003764F7">
        <w:rPr>
          <w:szCs w:val="28"/>
        </w:rPr>
        <w:t>ческая подготов</w:t>
      </w:r>
      <w:r w:rsidRPr="00625636">
        <w:rPr>
          <w:szCs w:val="28"/>
        </w:rPr>
        <w:t xml:space="preserve">ка </w:t>
      </w:r>
      <w:r>
        <w:rPr>
          <w:szCs w:val="28"/>
        </w:rPr>
        <w:t xml:space="preserve">обучающихся имеет продолжительность </w:t>
      </w:r>
      <w:r w:rsidR="00142A28">
        <w:rPr>
          <w:szCs w:val="28"/>
        </w:rPr>
        <w:t>2</w:t>
      </w:r>
      <w:r>
        <w:rPr>
          <w:szCs w:val="28"/>
        </w:rPr>
        <w:t xml:space="preserve"> недели (1</w:t>
      </w:r>
      <w:r w:rsidR="00142A28">
        <w:rPr>
          <w:szCs w:val="28"/>
        </w:rPr>
        <w:t>2</w:t>
      </w:r>
      <w:r>
        <w:rPr>
          <w:szCs w:val="28"/>
        </w:rPr>
        <w:t xml:space="preserve">рабочих дней). Перед </w:t>
      </w:r>
      <w:r w:rsidRPr="00625636">
        <w:rPr>
          <w:szCs w:val="28"/>
        </w:rPr>
        <w:t>направлением на практи</w:t>
      </w:r>
      <w:r w:rsidR="003764F7">
        <w:rPr>
          <w:szCs w:val="28"/>
        </w:rPr>
        <w:t>ческую подготовк</w:t>
      </w:r>
      <w:r w:rsidRPr="00625636">
        <w:rPr>
          <w:szCs w:val="28"/>
        </w:rPr>
        <w:t>у руководитель от образовательного учреждения выдает каждому</w:t>
      </w:r>
      <w:r>
        <w:rPr>
          <w:szCs w:val="28"/>
        </w:rPr>
        <w:t xml:space="preserve"> </w:t>
      </w:r>
      <w:r w:rsidRPr="00625636">
        <w:rPr>
          <w:szCs w:val="28"/>
        </w:rPr>
        <w:t>обучающемуся задание (Приложение 1)</w:t>
      </w:r>
    </w:p>
    <w:p w:rsidR="001D42C4" w:rsidRPr="00625636" w:rsidRDefault="00D62678" w:rsidP="00FD7E16">
      <w:pPr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br w:type="page"/>
      </w:r>
      <w:r w:rsidR="001D42C4" w:rsidRPr="00625636">
        <w:rPr>
          <w:szCs w:val="28"/>
        </w:rPr>
        <w:lastRenderedPageBreak/>
        <w:t>Примерное распределение времени практи</w:t>
      </w:r>
      <w:r w:rsidR="003764F7">
        <w:rPr>
          <w:szCs w:val="28"/>
        </w:rPr>
        <w:t>ческой подготовки</w:t>
      </w:r>
      <w:r w:rsidR="001D42C4" w:rsidRPr="00625636">
        <w:rPr>
          <w:szCs w:val="28"/>
        </w:rPr>
        <w:t xml:space="preserve"> по разделам П</w:t>
      </w:r>
      <w:r w:rsidR="001D42C4">
        <w:rPr>
          <w:szCs w:val="28"/>
        </w:rPr>
        <w:t xml:space="preserve">П 03.01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50"/>
      </w:tblGrid>
      <w:tr w:rsidR="001D42C4" w:rsidTr="001D42C4">
        <w:tc>
          <w:tcPr>
            <w:tcW w:w="7621" w:type="dxa"/>
          </w:tcPr>
          <w:p w:rsidR="001D42C4" w:rsidRPr="001D42C4" w:rsidRDefault="001D42C4" w:rsidP="00FD7E16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1D42C4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1950" w:type="dxa"/>
          </w:tcPr>
          <w:p w:rsidR="001D42C4" w:rsidRPr="001D42C4" w:rsidRDefault="001D42C4" w:rsidP="00FD7E16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1D42C4">
              <w:rPr>
                <w:b/>
                <w:sz w:val="24"/>
                <w:szCs w:val="24"/>
              </w:rPr>
              <w:t>Число рабочих дней</w:t>
            </w:r>
          </w:p>
        </w:tc>
      </w:tr>
      <w:tr w:rsidR="001D42C4" w:rsidTr="001D42C4">
        <w:tc>
          <w:tcPr>
            <w:tcW w:w="7621" w:type="dxa"/>
          </w:tcPr>
          <w:p w:rsidR="001D42C4" w:rsidRPr="001D42C4" w:rsidRDefault="001D42C4" w:rsidP="00FD7E16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1D42C4">
              <w:rPr>
                <w:sz w:val="24"/>
                <w:szCs w:val="24"/>
              </w:rPr>
              <w:t>Раздел 1. Ознакомление с предприятием.</w:t>
            </w:r>
          </w:p>
        </w:tc>
        <w:tc>
          <w:tcPr>
            <w:tcW w:w="1950" w:type="dxa"/>
          </w:tcPr>
          <w:p w:rsidR="001D42C4" w:rsidRPr="001D42C4" w:rsidRDefault="001D42C4" w:rsidP="00FD7E16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1D42C4">
              <w:rPr>
                <w:sz w:val="24"/>
                <w:szCs w:val="24"/>
              </w:rPr>
              <w:t>2</w:t>
            </w:r>
          </w:p>
        </w:tc>
      </w:tr>
      <w:tr w:rsidR="001D42C4" w:rsidTr="001D42C4">
        <w:tc>
          <w:tcPr>
            <w:tcW w:w="7621" w:type="dxa"/>
          </w:tcPr>
          <w:p w:rsidR="001D42C4" w:rsidRPr="001D42C4" w:rsidRDefault="001D42C4" w:rsidP="00FD7E16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1D42C4">
              <w:rPr>
                <w:sz w:val="24"/>
                <w:szCs w:val="24"/>
              </w:rPr>
              <w:t xml:space="preserve">Раздел 2. </w:t>
            </w:r>
            <w:r w:rsidR="00AC1C95">
              <w:rPr>
                <w:sz w:val="24"/>
                <w:szCs w:val="24"/>
              </w:rPr>
              <w:t>Формирование бухгалтерских проводок по начислению и перечислению налогов и сборов в бюджеты разных уровней.</w:t>
            </w:r>
            <w:r w:rsidRPr="001D42C4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1D42C4" w:rsidRPr="001D42C4" w:rsidRDefault="00142A28" w:rsidP="00FD7E16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42C4" w:rsidTr="001D42C4">
        <w:tc>
          <w:tcPr>
            <w:tcW w:w="7621" w:type="dxa"/>
          </w:tcPr>
          <w:p w:rsidR="001D42C4" w:rsidRPr="001D42C4" w:rsidRDefault="001D42C4" w:rsidP="00FD7E16">
            <w:pPr>
              <w:spacing w:after="0"/>
              <w:contextualSpacing/>
              <w:jc w:val="both"/>
              <w:rPr>
                <w:szCs w:val="28"/>
              </w:rPr>
            </w:pPr>
            <w:r w:rsidRPr="001D42C4">
              <w:rPr>
                <w:sz w:val="24"/>
                <w:szCs w:val="24"/>
              </w:rPr>
              <w:t xml:space="preserve">Раздел 3. </w:t>
            </w:r>
            <w:r w:rsidR="00AC1C95">
              <w:rPr>
                <w:sz w:val="24"/>
                <w:szCs w:val="24"/>
              </w:rPr>
              <w:t>Формирование бухгалтерских проводок по начислению и перечислению взносов во внебюджетные фонды и налоговые органы.</w:t>
            </w:r>
          </w:p>
        </w:tc>
        <w:tc>
          <w:tcPr>
            <w:tcW w:w="1950" w:type="dxa"/>
          </w:tcPr>
          <w:p w:rsidR="001D42C4" w:rsidRPr="001D42C4" w:rsidRDefault="00142A28" w:rsidP="00FD7E16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C1C95" w:rsidTr="001D42C4">
        <w:tc>
          <w:tcPr>
            <w:tcW w:w="7621" w:type="dxa"/>
          </w:tcPr>
          <w:p w:rsidR="00AC1C95" w:rsidRPr="001D42C4" w:rsidRDefault="00AC1C95" w:rsidP="00FD7E16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4. Оформление платежных документов на перечисление налогов, сборов в бюджет, контроль за прохождением их по расчетно-кассовым банковским операциям.</w:t>
            </w:r>
          </w:p>
        </w:tc>
        <w:tc>
          <w:tcPr>
            <w:tcW w:w="1950" w:type="dxa"/>
          </w:tcPr>
          <w:p w:rsidR="00AC1C95" w:rsidRDefault="00AC1C95" w:rsidP="00FD7E16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  <w:p w:rsidR="00AC1C95" w:rsidRPr="001D42C4" w:rsidRDefault="00142A28" w:rsidP="00FD7E16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C1C95">
              <w:rPr>
                <w:sz w:val="24"/>
                <w:szCs w:val="24"/>
              </w:rPr>
              <w:t xml:space="preserve"> </w:t>
            </w:r>
          </w:p>
        </w:tc>
      </w:tr>
      <w:tr w:rsidR="00AC1C95" w:rsidTr="001D42C4">
        <w:tc>
          <w:tcPr>
            <w:tcW w:w="7621" w:type="dxa"/>
          </w:tcPr>
          <w:p w:rsidR="00AC1C95" w:rsidRPr="001D42C4" w:rsidRDefault="00AC1C95" w:rsidP="00FD7E16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5. Оформление платежных документов на перечисление страховых взносов во внебюджетные фонды и налоговые органы, контроль </w:t>
            </w:r>
            <w:r w:rsidR="003F0C55">
              <w:rPr>
                <w:sz w:val="24"/>
                <w:szCs w:val="24"/>
              </w:rPr>
              <w:t>за их прохождением по расчетно-кассовым банковским операциям.</w:t>
            </w:r>
          </w:p>
        </w:tc>
        <w:tc>
          <w:tcPr>
            <w:tcW w:w="1950" w:type="dxa"/>
          </w:tcPr>
          <w:p w:rsidR="00AC1C95" w:rsidRDefault="00AC1C95" w:rsidP="00FD7E16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  <w:p w:rsidR="003F0C55" w:rsidRPr="001D42C4" w:rsidRDefault="00142A28" w:rsidP="00FD7E16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42C4" w:rsidTr="001D42C4">
        <w:tc>
          <w:tcPr>
            <w:tcW w:w="7621" w:type="dxa"/>
          </w:tcPr>
          <w:p w:rsidR="001D42C4" w:rsidRPr="001D42C4" w:rsidRDefault="001D42C4" w:rsidP="00FD7E16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1D42C4">
              <w:rPr>
                <w:sz w:val="24"/>
                <w:szCs w:val="24"/>
              </w:rPr>
              <w:t>Раздел 4. Систематизация и оформление отчета</w:t>
            </w:r>
            <w:r w:rsidR="00142A28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1D42C4" w:rsidRPr="001D42C4" w:rsidRDefault="001D42C4" w:rsidP="00FD7E16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1D42C4">
              <w:rPr>
                <w:sz w:val="24"/>
                <w:szCs w:val="24"/>
              </w:rPr>
              <w:t>2</w:t>
            </w:r>
          </w:p>
        </w:tc>
      </w:tr>
      <w:tr w:rsidR="001D42C4" w:rsidTr="001D42C4">
        <w:tc>
          <w:tcPr>
            <w:tcW w:w="7621" w:type="dxa"/>
          </w:tcPr>
          <w:p w:rsidR="001D42C4" w:rsidRPr="001D42C4" w:rsidRDefault="001D42C4" w:rsidP="00FD7E16">
            <w:pPr>
              <w:spacing w:after="0"/>
              <w:contextualSpacing/>
              <w:jc w:val="right"/>
              <w:rPr>
                <w:b/>
                <w:szCs w:val="28"/>
              </w:rPr>
            </w:pPr>
            <w:r w:rsidRPr="001D42C4">
              <w:rPr>
                <w:b/>
                <w:szCs w:val="28"/>
              </w:rPr>
              <w:t>ИТОГО</w:t>
            </w:r>
          </w:p>
        </w:tc>
        <w:tc>
          <w:tcPr>
            <w:tcW w:w="1950" w:type="dxa"/>
          </w:tcPr>
          <w:p w:rsidR="001D42C4" w:rsidRPr="001D42C4" w:rsidRDefault="001D42C4" w:rsidP="00FD7E16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1D42C4">
              <w:rPr>
                <w:b/>
                <w:sz w:val="24"/>
                <w:szCs w:val="24"/>
              </w:rPr>
              <w:t>1</w:t>
            </w:r>
            <w:r w:rsidR="00142A28">
              <w:rPr>
                <w:b/>
                <w:sz w:val="24"/>
                <w:szCs w:val="24"/>
              </w:rPr>
              <w:t>2</w:t>
            </w:r>
          </w:p>
        </w:tc>
      </w:tr>
    </w:tbl>
    <w:p w:rsidR="00361DB1" w:rsidRDefault="00361DB1" w:rsidP="00FD7E16">
      <w:pPr>
        <w:spacing w:after="0"/>
        <w:rPr>
          <w:szCs w:val="28"/>
        </w:rPr>
      </w:pPr>
    </w:p>
    <w:p w:rsidR="00CD4746" w:rsidRPr="00361DB1" w:rsidRDefault="008A563E" w:rsidP="00FD7E16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D62678">
        <w:rPr>
          <w:b/>
          <w:szCs w:val="28"/>
        </w:rPr>
        <w:t>.3</w:t>
      </w:r>
      <w:r w:rsidR="005C0B70" w:rsidRPr="00361DB1">
        <w:rPr>
          <w:b/>
          <w:szCs w:val="28"/>
        </w:rPr>
        <w:t xml:space="preserve"> Содержание </w:t>
      </w:r>
      <w:r w:rsidR="003764F7" w:rsidRPr="00361DB1">
        <w:rPr>
          <w:b/>
          <w:szCs w:val="28"/>
        </w:rPr>
        <w:t>ПП.03</w:t>
      </w:r>
      <w:r w:rsidR="003764F7">
        <w:rPr>
          <w:b/>
          <w:szCs w:val="28"/>
        </w:rPr>
        <w:t xml:space="preserve"> Практической подготовки (</w:t>
      </w:r>
      <w:r w:rsidR="00361DB1" w:rsidRPr="00361DB1">
        <w:rPr>
          <w:b/>
          <w:szCs w:val="28"/>
        </w:rPr>
        <w:t xml:space="preserve">производственной практики </w:t>
      </w:r>
      <w:r w:rsidR="003764F7">
        <w:rPr>
          <w:b/>
          <w:szCs w:val="28"/>
        </w:rPr>
        <w:t>(по профилю специальности))</w:t>
      </w:r>
      <w:r w:rsidR="003A68E8" w:rsidRPr="00361DB1">
        <w:rPr>
          <w:b/>
          <w:szCs w:val="28"/>
        </w:rPr>
        <w:t>.</w:t>
      </w:r>
    </w:p>
    <w:p w:rsidR="00CD4746" w:rsidRPr="0056330D" w:rsidRDefault="00CD4746" w:rsidP="00FD7E16">
      <w:pPr>
        <w:spacing w:after="0"/>
        <w:jc w:val="center"/>
        <w:rPr>
          <w:rFonts w:eastAsia="Times New Roman"/>
          <w:b/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804"/>
        <w:gridCol w:w="1134"/>
      </w:tblGrid>
      <w:tr w:rsidR="00CD4746" w:rsidRPr="001573E7" w:rsidTr="001573E7">
        <w:trPr>
          <w:trHeight w:val="6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746" w:rsidRPr="001573E7" w:rsidRDefault="00CD4746" w:rsidP="00FD7E16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1573E7">
              <w:rPr>
                <w:rFonts w:eastAsia="Times New Roman" w:cs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746" w:rsidRPr="001573E7" w:rsidRDefault="00CD4746" w:rsidP="00FD7E16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1573E7">
              <w:rPr>
                <w:rFonts w:eastAsia="Times New Roman" w:cs="Times New Roman"/>
                <w:bCs/>
                <w:sz w:val="24"/>
                <w:szCs w:val="24"/>
              </w:rPr>
              <w:t>Содержание практи</w:t>
            </w:r>
            <w:r w:rsidR="003764F7">
              <w:rPr>
                <w:rFonts w:eastAsia="Times New Roman" w:cs="Times New Roman"/>
                <w:bCs/>
                <w:sz w:val="24"/>
                <w:szCs w:val="24"/>
              </w:rPr>
              <w:t>ческой подготов</w:t>
            </w:r>
            <w:r w:rsidRPr="001573E7">
              <w:rPr>
                <w:rFonts w:eastAsia="Times New Roman" w:cs="Times New Roman"/>
                <w:bCs/>
                <w:sz w:val="24"/>
                <w:szCs w:val="24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746" w:rsidRPr="001573E7" w:rsidRDefault="00CD4746" w:rsidP="00FD7E16">
            <w:pPr>
              <w:tabs>
                <w:tab w:val="left" w:pos="0"/>
              </w:tabs>
              <w:spacing w:after="0"/>
              <w:ind w:left="-1101" w:firstLine="81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73E7">
              <w:rPr>
                <w:rFonts w:eastAsia="Times New Roman" w:cs="Times New Roman"/>
                <w:sz w:val="24"/>
                <w:szCs w:val="24"/>
              </w:rPr>
              <w:t>Кол-во</w:t>
            </w:r>
          </w:p>
          <w:p w:rsidR="00CD4746" w:rsidRPr="001573E7" w:rsidRDefault="00CD4746" w:rsidP="00FD7E16">
            <w:pPr>
              <w:tabs>
                <w:tab w:val="left" w:pos="0"/>
              </w:tabs>
              <w:spacing w:after="0"/>
              <w:ind w:left="-1101" w:firstLine="81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73E7">
              <w:rPr>
                <w:rFonts w:eastAsia="Times New Roman" w:cs="Times New Roman"/>
                <w:sz w:val="24"/>
                <w:szCs w:val="24"/>
              </w:rPr>
              <w:t>часов</w:t>
            </w:r>
          </w:p>
        </w:tc>
      </w:tr>
      <w:tr w:rsidR="00AA768B" w:rsidRPr="001573E7" w:rsidTr="001573E7">
        <w:trPr>
          <w:trHeight w:val="6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8B" w:rsidRPr="001573E7" w:rsidRDefault="0056330D" w:rsidP="00FD7E16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1573E7"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B" w:rsidRPr="001573E7" w:rsidRDefault="00AA768B" w:rsidP="003764F7">
            <w:pPr>
              <w:spacing w:after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1573E7">
              <w:rPr>
                <w:rFonts w:eastAsia="Lucida Sans Unicode" w:cs="Times New Roman"/>
                <w:sz w:val="24"/>
                <w:szCs w:val="24"/>
              </w:rPr>
              <w:t>Инструктивное совещание по организации и проведению практи</w:t>
            </w:r>
            <w:r w:rsidR="003764F7">
              <w:rPr>
                <w:rFonts w:eastAsia="Lucida Sans Unicode" w:cs="Times New Roman"/>
                <w:sz w:val="24"/>
                <w:szCs w:val="24"/>
              </w:rPr>
              <w:t>ческой подготов</w:t>
            </w:r>
            <w:r w:rsidRPr="001573E7">
              <w:rPr>
                <w:rFonts w:eastAsia="Lucida Sans Unicode" w:cs="Times New Roman"/>
                <w:sz w:val="24"/>
                <w:szCs w:val="24"/>
              </w:rPr>
              <w:t>ки; задачи практи</w:t>
            </w:r>
            <w:r w:rsidR="003764F7">
              <w:rPr>
                <w:rFonts w:eastAsia="Lucida Sans Unicode" w:cs="Times New Roman"/>
                <w:sz w:val="24"/>
                <w:szCs w:val="24"/>
              </w:rPr>
              <w:t>ческой подготов</w:t>
            </w:r>
            <w:r w:rsidRPr="001573E7">
              <w:rPr>
                <w:rFonts w:eastAsia="Lucida Sans Unicode" w:cs="Times New Roman"/>
                <w:sz w:val="24"/>
                <w:szCs w:val="24"/>
              </w:rPr>
              <w:t xml:space="preserve">ки; подготовка </w:t>
            </w:r>
            <w:r w:rsidR="003764F7">
              <w:rPr>
                <w:rFonts w:eastAsia="Lucida Sans Unicode" w:cs="Times New Roman"/>
                <w:sz w:val="24"/>
                <w:szCs w:val="24"/>
              </w:rPr>
              <w:t>обучающихся</w:t>
            </w:r>
            <w:r w:rsidRPr="001573E7">
              <w:rPr>
                <w:rFonts w:eastAsia="Lucida Sans Unicode" w:cs="Times New Roman"/>
                <w:sz w:val="24"/>
                <w:szCs w:val="24"/>
              </w:rPr>
              <w:t xml:space="preserve"> к практи</w:t>
            </w:r>
            <w:r w:rsidR="003764F7">
              <w:rPr>
                <w:rFonts w:eastAsia="Lucida Sans Unicode" w:cs="Times New Roman"/>
                <w:sz w:val="24"/>
                <w:szCs w:val="24"/>
              </w:rPr>
              <w:t>ческой подготов</w:t>
            </w:r>
            <w:r w:rsidRPr="001573E7">
              <w:rPr>
                <w:rFonts w:eastAsia="Lucida Sans Unicode" w:cs="Times New Roman"/>
                <w:sz w:val="24"/>
                <w:szCs w:val="24"/>
              </w:rPr>
              <w:t xml:space="preserve">ке, обязанности </w:t>
            </w:r>
            <w:r w:rsidR="003764F7">
              <w:rPr>
                <w:rFonts w:eastAsia="Lucida Sans Unicode" w:cs="Times New Roman"/>
                <w:sz w:val="24"/>
                <w:szCs w:val="24"/>
              </w:rPr>
              <w:t>обучающегося</w:t>
            </w:r>
            <w:r w:rsidRPr="001573E7">
              <w:rPr>
                <w:rFonts w:eastAsia="Lucida Sans Unicode" w:cs="Times New Roman"/>
                <w:sz w:val="24"/>
                <w:szCs w:val="24"/>
              </w:rPr>
              <w:t>.</w:t>
            </w:r>
            <w:r w:rsidR="0056330D" w:rsidRPr="001573E7">
              <w:rPr>
                <w:rFonts w:eastAsia="Lucida Sans Unicode" w:cs="Times New Roman"/>
                <w:sz w:val="24"/>
                <w:szCs w:val="24"/>
              </w:rPr>
              <w:t xml:space="preserve"> Знакомство с предприятием. Структура предприятия. Финансовый блок предприятия. Распределение обязанностей между бухгалтерами.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8B" w:rsidRPr="001573E7" w:rsidRDefault="0056330D" w:rsidP="00FD7E16">
            <w:pPr>
              <w:tabs>
                <w:tab w:val="left" w:pos="0"/>
              </w:tabs>
              <w:spacing w:after="0"/>
              <w:ind w:left="-1101" w:firstLine="817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73E7">
              <w:rPr>
                <w:rFonts w:eastAsia="Times New Roman" w:cs="Times New Roman"/>
                <w:sz w:val="24"/>
                <w:szCs w:val="24"/>
              </w:rPr>
              <w:t>6 часов</w:t>
            </w:r>
          </w:p>
        </w:tc>
      </w:tr>
      <w:tr w:rsidR="00CD4746" w:rsidRPr="001573E7" w:rsidTr="001573E7">
        <w:trPr>
          <w:trHeight w:val="19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55" w:rsidRPr="001573E7" w:rsidRDefault="0056330D" w:rsidP="00FD7E16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1573E7">
              <w:rPr>
                <w:rFonts w:eastAsia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355" w:rsidRPr="001573E7" w:rsidRDefault="0056330D" w:rsidP="00FD7E1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573E7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 работников бухгалтерии. Должностные инструкции. Изучение нормативно-правовой базы предприятия, перечень основных документов.</w:t>
            </w:r>
          </w:p>
          <w:p w:rsidR="00384696" w:rsidRPr="001573E7" w:rsidRDefault="00384696" w:rsidP="00FD7E1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573E7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актов, используемых на предприятии для начисления и уплаты налогов и страховых взносов;</w:t>
            </w:r>
          </w:p>
          <w:p w:rsidR="00CD4746" w:rsidRPr="001573E7" w:rsidRDefault="00DA7355" w:rsidP="00FD7E1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573E7">
              <w:rPr>
                <w:rFonts w:ascii="Times New Roman" w:hAnsi="Times New Roman" w:cs="Times New Roman"/>
                <w:sz w:val="24"/>
                <w:szCs w:val="24"/>
              </w:rPr>
              <w:t>учетная политика в части налогообложения предприятия. План счетов предприятия.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355" w:rsidRPr="001573E7" w:rsidRDefault="00CD4746" w:rsidP="00FD7E16">
            <w:pPr>
              <w:tabs>
                <w:tab w:val="left" w:pos="0"/>
              </w:tabs>
              <w:spacing w:after="0"/>
              <w:ind w:left="-1101" w:firstLine="99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73E7">
              <w:rPr>
                <w:rFonts w:eastAsia="Times New Roman" w:cs="Times New Roman"/>
                <w:sz w:val="24"/>
                <w:szCs w:val="24"/>
              </w:rPr>
              <w:t>6 часов</w:t>
            </w:r>
          </w:p>
        </w:tc>
      </w:tr>
      <w:tr w:rsidR="001573E7" w:rsidRPr="001573E7" w:rsidTr="001573E7">
        <w:trPr>
          <w:trHeight w:val="1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E7" w:rsidRPr="001573E7" w:rsidRDefault="001573E7" w:rsidP="00FD7E16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1573E7">
              <w:rPr>
                <w:rFonts w:eastAsia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E7" w:rsidRPr="001573E7" w:rsidRDefault="001573E7" w:rsidP="00FD7E1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73E7">
              <w:rPr>
                <w:rFonts w:ascii="Times New Roman" w:hAnsi="Times New Roman" w:cs="Times New Roman"/>
                <w:sz w:val="24"/>
                <w:szCs w:val="24"/>
              </w:rPr>
              <w:t>зучение перечня налогов и сборов, уплачиваемых предприятием, анализ уплаты налогов, сборов и страховых взносов за два года.</w:t>
            </w:r>
          </w:p>
          <w:p w:rsidR="001573E7" w:rsidRPr="001573E7" w:rsidRDefault="001573E7" w:rsidP="00FD7E16">
            <w:pPr>
              <w:pStyle w:val="ad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E7" w:rsidRPr="001573E7" w:rsidRDefault="001573E7" w:rsidP="00FD7E16">
            <w:pPr>
              <w:tabs>
                <w:tab w:val="left" w:pos="0"/>
              </w:tabs>
              <w:spacing w:after="0"/>
              <w:ind w:left="-1101" w:firstLine="99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73E7">
              <w:rPr>
                <w:rFonts w:eastAsia="Times New Roman" w:cs="Times New Roman"/>
                <w:sz w:val="24"/>
                <w:szCs w:val="24"/>
              </w:rPr>
              <w:t>6 часов</w:t>
            </w:r>
          </w:p>
        </w:tc>
      </w:tr>
      <w:tr w:rsidR="00CD4746" w:rsidRPr="001573E7" w:rsidTr="001573E7">
        <w:trPr>
          <w:trHeight w:val="6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6" w:rsidRPr="001573E7" w:rsidRDefault="00DA7355" w:rsidP="00FD7E16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1573E7">
              <w:rPr>
                <w:rFonts w:eastAsia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746" w:rsidRPr="001573E7" w:rsidRDefault="001573E7" w:rsidP="00FD7E1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4509" w:rsidRPr="001573E7">
              <w:rPr>
                <w:rFonts w:ascii="Times New Roman" w:hAnsi="Times New Roman" w:cs="Times New Roman"/>
                <w:sz w:val="24"/>
                <w:szCs w:val="24"/>
              </w:rPr>
              <w:t>пределение налогооблагаемой базы для расчетов налогов, сборов и страховых взносов, уплачиваемых предприятием.</w:t>
            </w:r>
            <w:r w:rsidR="00DA7355" w:rsidRPr="001573E7">
              <w:rPr>
                <w:rFonts w:ascii="Times New Roman" w:hAnsi="Times New Roman" w:cs="Times New Roman"/>
                <w:sz w:val="24"/>
                <w:szCs w:val="24"/>
              </w:rPr>
              <w:t xml:space="preserve"> Отчетность составляемая для налоговых органов и внебюджетных фондов.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746" w:rsidRPr="001573E7" w:rsidRDefault="00CD4746" w:rsidP="00FD7E16">
            <w:pPr>
              <w:tabs>
                <w:tab w:val="left" w:pos="0"/>
              </w:tabs>
              <w:spacing w:after="0"/>
              <w:ind w:left="-1101" w:firstLine="99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73E7">
              <w:rPr>
                <w:rFonts w:eastAsia="Times New Roman" w:cs="Times New Roman"/>
                <w:sz w:val="24"/>
                <w:szCs w:val="24"/>
              </w:rPr>
              <w:t>6 часов</w:t>
            </w:r>
          </w:p>
        </w:tc>
      </w:tr>
      <w:tr w:rsidR="00CD4746" w:rsidRPr="001573E7" w:rsidTr="001573E7">
        <w:trPr>
          <w:trHeight w:val="13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6" w:rsidRPr="001573E7" w:rsidRDefault="00DA7355" w:rsidP="00FD7E16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1573E7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6E6" w:rsidRPr="001573E7" w:rsidRDefault="001573E7" w:rsidP="00FD7E1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16E6" w:rsidRPr="001573E7">
              <w:rPr>
                <w:rFonts w:ascii="Times New Roman" w:hAnsi="Times New Roman" w:cs="Times New Roman"/>
                <w:sz w:val="24"/>
                <w:szCs w:val="24"/>
              </w:rPr>
              <w:t>знакомление синтетического и аналитического учета по счету 68 «Расчеты по налогам и сборам»</w:t>
            </w:r>
          </w:p>
          <w:p w:rsidR="00CD4746" w:rsidRPr="001573E7" w:rsidRDefault="000916E6" w:rsidP="00FD7E1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573E7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бухгалтерскими проводками начисление и перечисление налогов и сборов»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746" w:rsidRPr="001573E7" w:rsidRDefault="00CD4746" w:rsidP="00FD7E16">
            <w:pPr>
              <w:tabs>
                <w:tab w:val="left" w:pos="0"/>
              </w:tabs>
              <w:spacing w:after="0"/>
              <w:ind w:left="-1101" w:firstLine="99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73E7">
              <w:rPr>
                <w:rFonts w:eastAsia="Times New Roman" w:cs="Times New Roman"/>
                <w:sz w:val="24"/>
                <w:szCs w:val="24"/>
              </w:rPr>
              <w:t>6 часов</w:t>
            </w:r>
          </w:p>
        </w:tc>
      </w:tr>
      <w:tr w:rsidR="00CD4746" w:rsidRPr="001573E7" w:rsidTr="001573E7">
        <w:trPr>
          <w:trHeight w:val="6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6" w:rsidRPr="001573E7" w:rsidRDefault="00DA7355" w:rsidP="00FD7E1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73E7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6E6" w:rsidRPr="001573E7" w:rsidRDefault="000916E6" w:rsidP="00FD7E1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573E7">
              <w:rPr>
                <w:rFonts w:ascii="Times New Roman" w:hAnsi="Times New Roman" w:cs="Times New Roman"/>
                <w:sz w:val="24"/>
                <w:szCs w:val="24"/>
              </w:rPr>
              <w:t>Ознакомление с синтетическим и аналитическим учетом по счету 69 «Расчеты по социальному страхованию»</w:t>
            </w:r>
          </w:p>
          <w:p w:rsidR="00CD4746" w:rsidRPr="001573E7" w:rsidRDefault="009D4509" w:rsidP="00FD7E1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573E7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0916E6" w:rsidRPr="001573E7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бухгалтерскими проводками начисление и перечисление страховых взносов.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746" w:rsidRPr="001573E7" w:rsidRDefault="00CD4746" w:rsidP="00FD7E16">
            <w:pPr>
              <w:numPr>
                <w:ilvl w:val="0"/>
                <w:numId w:val="69"/>
              </w:numPr>
              <w:tabs>
                <w:tab w:val="left" w:pos="0"/>
              </w:tabs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73E7">
              <w:rPr>
                <w:rFonts w:eastAsia="Times New Roman" w:cs="Times New Roman"/>
                <w:sz w:val="24"/>
                <w:szCs w:val="24"/>
              </w:rPr>
              <w:t>часов</w:t>
            </w:r>
          </w:p>
        </w:tc>
      </w:tr>
      <w:tr w:rsidR="00CD4746" w:rsidRPr="001573E7" w:rsidTr="001573E7">
        <w:trPr>
          <w:trHeight w:val="9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6" w:rsidRPr="001573E7" w:rsidRDefault="00DA7355" w:rsidP="00FD7E16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1573E7">
              <w:rPr>
                <w:rFonts w:eastAsia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746" w:rsidRPr="001573E7" w:rsidRDefault="002F15CE" w:rsidP="00FD7E1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573E7">
              <w:rPr>
                <w:rFonts w:ascii="Times New Roman" w:hAnsi="Times New Roman" w:cs="Times New Roman"/>
                <w:sz w:val="24"/>
                <w:szCs w:val="24"/>
              </w:rPr>
              <w:t>Оформление бухгалтерскими проводками начисление и перечисление страховых взносов.</w:t>
            </w:r>
            <w:r w:rsidR="000916E6" w:rsidRPr="001573E7">
              <w:rPr>
                <w:rFonts w:ascii="Times New Roman" w:hAnsi="Times New Roman" w:cs="Times New Roman"/>
                <w:sz w:val="24"/>
                <w:szCs w:val="24"/>
              </w:rPr>
              <w:t xml:space="preserve"> страховых взносов.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746" w:rsidRPr="001573E7" w:rsidRDefault="001573E7" w:rsidP="00FD7E16">
            <w:pPr>
              <w:tabs>
                <w:tab w:val="left" w:pos="34"/>
              </w:tabs>
              <w:spacing w:after="0"/>
              <w:ind w:left="34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6 </w:t>
            </w:r>
            <w:r w:rsidR="002F15CE" w:rsidRPr="001573E7">
              <w:rPr>
                <w:rFonts w:eastAsia="Times New Roman" w:cs="Times New Roman"/>
                <w:sz w:val="24"/>
                <w:szCs w:val="24"/>
              </w:rPr>
              <w:t>ч</w:t>
            </w:r>
            <w:r w:rsidR="00CD4746" w:rsidRPr="001573E7">
              <w:rPr>
                <w:rFonts w:eastAsia="Times New Roman" w:cs="Times New Roman"/>
                <w:sz w:val="24"/>
                <w:szCs w:val="24"/>
              </w:rPr>
              <w:t>асов</w:t>
            </w:r>
          </w:p>
        </w:tc>
      </w:tr>
      <w:tr w:rsidR="002F15CE" w:rsidRPr="001573E7" w:rsidTr="001573E7">
        <w:trPr>
          <w:trHeight w:val="9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CE" w:rsidRPr="001573E7" w:rsidRDefault="002F15CE" w:rsidP="00FD7E16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1573E7">
              <w:rPr>
                <w:rFonts w:eastAsia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CE" w:rsidRPr="001573E7" w:rsidRDefault="002F15CE" w:rsidP="00FD7E1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573E7">
              <w:rPr>
                <w:rFonts w:ascii="Times New Roman" w:hAnsi="Times New Roman" w:cs="Times New Roman"/>
                <w:sz w:val="24"/>
                <w:szCs w:val="24"/>
              </w:rPr>
              <w:t>Порядок исчисления федеральных налогов. Оформление платежных документов на перечисление налогов, сборов и пошлин в бюджет.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CE" w:rsidRPr="001573E7" w:rsidRDefault="001573E7" w:rsidP="00FD7E16">
            <w:pPr>
              <w:tabs>
                <w:tab w:val="left" w:pos="0"/>
              </w:tabs>
              <w:spacing w:after="0"/>
              <w:ind w:lef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6 </w:t>
            </w:r>
            <w:r w:rsidR="004C3851" w:rsidRPr="001573E7">
              <w:rPr>
                <w:rFonts w:eastAsia="Times New Roman" w:cs="Times New Roman"/>
                <w:sz w:val="24"/>
                <w:szCs w:val="24"/>
              </w:rPr>
              <w:t>часов</w:t>
            </w:r>
          </w:p>
        </w:tc>
      </w:tr>
      <w:tr w:rsidR="002F15CE" w:rsidRPr="001573E7" w:rsidTr="001573E7">
        <w:trPr>
          <w:trHeight w:val="9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CE" w:rsidRPr="001573E7" w:rsidRDefault="002F15CE" w:rsidP="00FD7E16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1573E7">
              <w:rPr>
                <w:rFonts w:eastAsia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CE" w:rsidRPr="001573E7" w:rsidRDefault="002F15CE" w:rsidP="00FD7E1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573E7">
              <w:rPr>
                <w:rFonts w:ascii="Times New Roman" w:hAnsi="Times New Roman" w:cs="Times New Roman"/>
                <w:sz w:val="24"/>
                <w:szCs w:val="24"/>
              </w:rPr>
              <w:t>Порядок исчисления региональных и местных налогов. Оформление платежных поручений на перечисление налогов, сборов и пошлин в бюджет.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CE" w:rsidRPr="001573E7" w:rsidRDefault="004C3851" w:rsidP="00FD7E16">
            <w:pPr>
              <w:tabs>
                <w:tab w:val="left" w:pos="0"/>
              </w:tabs>
              <w:spacing w:after="0"/>
              <w:ind w:lef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73E7">
              <w:rPr>
                <w:rFonts w:eastAsia="Times New Roman" w:cs="Times New Roman"/>
                <w:sz w:val="24"/>
                <w:szCs w:val="24"/>
              </w:rPr>
              <w:t>6</w:t>
            </w:r>
            <w:r w:rsidR="001573E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2F15CE" w:rsidRPr="001573E7">
              <w:rPr>
                <w:rFonts w:eastAsia="Times New Roman" w:cs="Times New Roman"/>
                <w:sz w:val="24"/>
                <w:szCs w:val="24"/>
              </w:rPr>
              <w:t>часов</w:t>
            </w:r>
          </w:p>
        </w:tc>
      </w:tr>
      <w:tr w:rsidR="00CD4746" w:rsidRPr="001573E7" w:rsidTr="001573E7">
        <w:trPr>
          <w:trHeight w:val="6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46" w:rsidRPr="001573E7" w:rsidRDefault="004C3851" w:rsidP="00FD7E1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73E7">
              <w:rPr>
                <w:rFonts w:eastAsia="Times New Roman" w:cs="Times New Roman"/>
                <w:sz w:val="24"/>
                <w:szCs w:val="24"/>
              </w:rPr>
              <w:t>10</w:t>
            </w:r>
            <w:r w:rsidR="000916E6" w:rsidRPr="001573E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746" w:rsidRPr="001573E7" w:rsidRDefault="00DA7355" w:rsidP="00FD7E16">
            <w:pPr>
              <w:pStyle w:val="ad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573E7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исчисления </w:t>
            </w:r>
            <w:r w:rsidR="002F15CE" w:rsidRPr="001573E7">
              <w:rPr>
                <w:rFonts w:ascii="Times New Roman" w:hAnsi="Times New Roman" w:cs="Times New Roman"/>
                <w:sz w:val="24"/>
                <w:szCs w:val="24"/>
              </w:rPr>
              <w:t>страховых взносов во внебюджетные фонды</w:t>
            </w:r>
            <w:r w:rsidRPr="00157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15CE" w:rsidRPr="00157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6E6" w:rsidRPr="001573E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Pr="001573E7">
              <w:rPr>
                <w:rFonts w:ascii="Times New Roman" w:hAnsi="Times New Roman" w:cs="Times New Roman"/>
                <w:sz w:val="24"/>
                <w:szCs w:val="24"/>
              </w:rPr>
              <w:t xml:space="preserve">платежных поручений на перечисление </w:t>
            </w:r>
            <w:r w:rsidR="002F15CE" w:rsidRPr="001573E7">
              <w:rPr>
                <w:rFonts w:ascii="Times New Roman" w:hAnsi="Times New Roman" w:cs="Times New Roman"/>
                <w:sz w:val="24"/>
                <w:szCs w:val="24"/>
              </w:rPr>
              <w:t>страховых взносов во внебюджетные фонды.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746" w:rsidRPr="001573E7" w:rsidRDefault="00CD4746" w:rsidP="00FD7E16">
            <w:pPr>
              <w:tabs>
                <w:tab w:val="left" w:pos="0"/>
              </w:tabs>
              <w:spacing w:after="0"/>
              <w:ind w:left="-1101" w:firstLine="99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73E7">
              <w:rPr>
                <w:rFonts w:eastAsia="Times New Roman" w:cs="Times New Roman"/>
                <w:sz w:val="24"/>
                <w:szCs w:val="24"/>
              </w:rPr>
              <w:t>6 часов</w:t>
            </w:r>
          </w:p>
        </w:tc>
      </w:tr>
      <w:tr w:rsidR="004C3851" w:rsidRPr="001573E7" w:rsidTr="001573E7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51" w:rsidRPr="001573E7" w:rsidRDefault="004C3851" w:rsidP="00FD7E1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73E7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51" w:rsidRPr="001573E7" w:rsidRDefault="004C3851" w:rsidP="00FD7E16">
            <w:pPr>
              <w:pStyle w:val="ad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573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Порядок исчисления страховых взносов во внебюджетные фонды. Оформление платежных документов на уплату страховых платежей во внебюджетные фонды.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851" w:rsidRPr="001573E7" w:rsidRDefault="004C3851" w:rsidP="00FD7E16">
            <w:pPr>
              <w:tabs>
                <w:tab w:val="left" w:pos="0"/>
              </w:tabs>
              <w:spacing w:after="0"/>
              <w:ind w:left="-1101" w:firstLine="99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73E7">
              <w:rPr>
                <w:rFonts w:eastAsia="Times New Roman" w:cs="Times New Roman"/>
                <w:sz w:val="24"/>
                <w:szCs w:val="24"/>
              </w:rPr>
              <w:t>6 часов</w:t>
            </w:r>
          </w:p>
        </w:tc>
      </w:tr>
      <w:tr w:rsidR="00173E78" w:rsidRPr="001573E7" w:rsidTr="001573E7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78" w:rsidRPr="001573E7" w:rsidRDefault="00173E78" w:rsidP="00FD7E1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73E7">
              <w:rPr>
                <w:rFonts w:eastAsia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78" w:rsidRPr="001573E7" w:rsidRDefault="00173E78" w:rsidP="00FD7E16">
            <w:pPr>
              <w:pStyle w:val="ad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573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Подготовка отчета. Защита </w:t>
            </w:r>
            <w:r w:rsidR="003764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отчета по практической подготовке (</w:t>
            </w:r>
            <w:r w:rsidRPr="001573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производственной практики</w:t>
            </w:r>
            <w:r w:rsidR="003764F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(по профилю специальности))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78" w:rsidRPr="001573E7" w:rsidRDefault="00173E78" w:rsidP="00FD7E16">
            <w:pPr>
              <w:tabs>
                <w:tab w:val="left" w:pos="0"/>
              </w:tabs>
              <w:spacing w:after="0"/>
              <w:ind w:left="-1101" w:firstLine="99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73E7">
              <w:rPr>
                <w:rFonts w:eastAsia="Times New Roman" w:cs="Times New Roman"/>
                <w:sz w:val="24"/>
                <w:szCs w:val="24"/>
              </w:rPr>
              <w:t>6 часов</w:t>
            </w:r>
          </w:p>
        </w:tc>
      </w:tr>
      <w:tr w:rsidR="00A021A9" w:rsidRPr="001573E7" w:rsidTr="001573E7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A9" w:rsidRPr="001573E7" w:rsidRDefault="00173E78" w:rsidP="00FD7E1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73E7">
              <w:rPr>
                <w:rFonts w:eastAsia="Times New Roman" w:cs="Times New Roman"/>
                <w:sz w:val="24"/>
                <w:szCs w:val="24"/>
              </w:rPr>
              <w:t>13</w:t>
            </w:r>
            <w:r w:rsidR="002F15CE" w:rsidRPr="001573E7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1A9" w:rsidRPr="001573E7" w:rsidRDefault="00173E78" w:rsidP="00FD7E16">
            <w:pPr>
              <w:pStyle w:val="ad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573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1A9" w:rsidRPr="001573E7" w:rsidRDefault="00173E78" w:rsidP="00FD7E16">
            <w:pPr>
              <w:tabs>
                <w:tab w:val="left" w:pos="0"/>
              </w:tabs>
              <w:spacing w:after="0"/>
              <w:ind w:left="-1101" w:firstLine="1135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73E7">
              <w:rPr>
                <w:rFonts w:eastAsia="Times New Roman" w:cs="Times New Roman"/>
                <w:sz w:val="24"/>
                <w:szCs w:val="24"/>
              </w:rPr>
              <w:t>72 час</w:t>
            </w:r>
            <w:r w:rsidR="001573E7">
              <w:rPr>
                <w:rFonts w:eastAsia="Times New Roman" w:cs="Times New Roman"/>
                <w:sz w:val="24"/>
                <w:szCs w:val="24"/>
              </w:rPr>
              <w:t>а</w:t>
            </w:r>
          </w:p>
        </w:tc>
      </w:tr>
    </w:tbl>
    <w:p w:rsidR="004C3851" w:rsidRDefault="004C3851" w:rsidP="00FD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/>
          <w:b/>
          <w:color w:val="000000"/>
          <w:sz w:val="24"/>
          <w:szCs w:val="24"/>
        </w:rPr>
      </w:pPr>
    </w:p>
    <w:p w:rsidR="004C3851" w:rsidRDefault="004C3851" w:rsidP="00FD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/>
          <w:b/>
          <w:color w:val="000000"/>
          <w:sz w:val="24"/>
          <w:szCs w:val="24"/>
        </w:rPr>
      </w:pPr>
    </w:p>
    <w:p w:rsidR="004C2A29" w:rsidRDefault="008A563E" w:rsidP="00FD7E16">
      <w:pPr>
        <w:pStyle w:val="1"/>
      </w:pPr>
      <w:bookmarkStart w:id="3" w:name="_Toc87884565"/>
      <w:r>
        <w:t>3</w:t>
      </w:r>
      <w:r w:rsidR="004C2A29">
        <w:t>. УСЛОВИЯ РЕАЛИЗАЦИИ</w:t>
      </w:r>
      <w:r>
        <w:t xml:space="preserve"> РАБОЧЕЙ</w:t>
      </w:r>
      <w:r w:rsidR="004C2A29">
        <w:t xml:space="preserve"> ПРОГРАММЫ </w:t>
      </w:r>
      <w:r w:rsidR="004F1EF2">
        <w:t>ПРАКТИЧЕСКОЙ ПОДГОТОВКИ (</w:t>
      </w:r>
      <w:r w:rsidR="004C2A29">
        <w:t xml:space="preserve">ПРОИЗВОДСТВЕННОЙ ПРАКТИКИ </w:t>
      </w:r>
      <w:r w:rsidR="004F1EF2">
        <w:t>(ПО ПРОФИЛЮ СПЕЦИАЛЬНОСТИ))</w:t>
      </w:r>
      <w:bookmarkEnd w:id="3"/>
    </w:p>
    <w:p w:rsidR="004C2A29" w:rsidRDefault="008A563E" w:rsidP="00FD7E16">
      <w:pPr>
        <w:spacing w:after="0"/>
        <w:ind w:firstLine="709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4C2A29">
        <w:rPr>
          <w:b/>
          <w:szCs w:val="28"/>
        </w:rPr>
        <w:t xml:space="preserve">.1. Требования к условиям проведения </w:t>
      </w:r>
      <w:r w:rsidR="004F1EF2">
        <w:rPr>
          <w:b/>
          <w:szCs w:val="28"/>
        </w:rPr>
        <w:t>практической подготовки (</w:t>
      </w:r>
      <w:r w:rsidR="004C2A29">
        <w:rPr>
          <w:b/>
          <w:szCs w:val="28"/>
        </w:rPr>
        <w:t xml:space="preserve">производственной практики </w:t>
      </w:r>
      <w:r w:rsidR="004F1EF2">
        <w:rPr>
          <w:b/>
          <w:szCs w:val="28"/>
        </w:rPr>
        <w:t>(по профилю специальности))</w:t>
      </w:r>
    </w:p>
    <w:p w:rsidR="00B506B3" w:rsidRDefault="004C2A29" w:rsidP="00FD7E16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Реализация программы предполагает прове</w:t>
      </w:r>
      <w:r w:rsidR="00D62678">
        <w:rPr>
          <w:szCs w:val="28"/>
        </w:rPr>
        <w:t xml:space="preserve">дение </w:t>
      </w:r>
      <w:r w:rsidR="004F1EF2">
        <w:rPr>
          <w:szCs w:val="28"/>
        </w:rPr>
        <w:t>практической подготовки (</w:t>
      </w:r>
      <w:r w:rsidR="00D62678">
        <w:rPr>
          <w:szCs w:val="28"/>
        </w:rPr>
        <w:t>производственной практики</w:t>
      </w:r>
      <w:r w:rsidR="004F1EF2">
        <w:rPr>
          <w:szCs w:val="28"/>
        </w:rPr>
        <w:t>)</w:t>
      </w:r>
      <w:r>
        <w:rPr>
          <w:szCs w:val="28"/>
        </w:rPr>
        <w:t xml:space="preserve"> на предприятиях (организациях) на основе прямых договоров, заключаемых между образовательным учреждением и каждым предприятием (организацией), куда направляются обучающиеся</w:t>
      </w:r>
    </w:p>
    <w:p w:rsidR="004C2A29" w:rsidRDefault="001573E7" w:rsidP="00A0593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Занятия проводятся в </w:t>
      </w:r>
      <w:r w:rsidR="00FD7E16">
        <w:rPr>
          <w:szCs w:val="28"/>
        </w:rPr>
        <w:t>п</w:t>
      </w:r>
      <w:r w:rsidRPr="001573E7">
        <w:rPr>
          <w:szCs w:val="28"/>
        </w:rPr>
        <w:t>омещени</w:t>
      </w:r>
      <w:r w:rsidR="00FD7E16">
        <w:rPr>
          <w:szCs w:val="28"/>
        </w:rPr>
        <w:t>и</w:t>
      </w:r>
      <w:r w:rsidRPr="001573E7">
        <w:rPr>
          <w:szCs w:val="28"/>
        </w:rPr>
        <w:t xml:space="preserve"> для самостоятельной работы (аудитория </w:t>
      </w:r>
      <w:r w:rsidR="00A05933">
        <w:rPr>
          <w:szCs w:val="28"/>
        </w:rPr>
        <w:t>105</w:t>
      </w:r>
      <w:r w:rsidRPr="001573E7">
        <w:rPr>
          <w:szCs w:val="28"/>
        </w:rPr>
        <w:t>)</w:t>
      </w:r>
      <w:r>
        <w:rPr>
          <w:szCs w:val="28"/>
        </w:rPr>
        <w:t xml:space="preserve"> укомплектовано оборудованием: </w:t>
      </w:r>
    </w:p>
    <w:p w:rsidR="00A05933" w:rsidRPr="00A05933" w:rsidRDefault="00A05933" w:rsidP="00A05933">
      <w:pPr>
        <w:spacing w:after="0"/>
        <w:ind w:firstLine="709"/>
        <w:jc w:val="both"/>
        <w:rPr>
          <w:szCs w:val="28"/>
        </w:rPr>
      </w:pPr>
      <w:r w:rsidRPr="00A05933">
        <w:rPr>
          <w:szCs w:val="28"/>
        </w:rPr>
        <w:t>Количество посадочных мест – 42</w:t>
      </w:r>
    </w:p>
    <w:p w:rsidR="00A05933" w:rsidRPr="00A05933" w:rsidRDefault="00A05933" w:rsidP="00A05933">
      <w:pPr>
        <w:spacing w:after="0"/>
        <w:ind w:firstLine="709"/>
        <w:jc w:val="both"/>
        <w:rPr>
          <w:szCs w:val="28"/>
        </w:rPr>
      </w:pPr>
      <w:r w:rsidRPr="00A05933">
        <w:rPr>
          <w:szCs w:val="28"/>
        </w:rPr>
        <w:t>Столы ученические – 18 шт.</w:t>
      </w:r>
    </w:p>
    <w:p w:rsidR="00A05933" w:rsidRPr="00A05933" w:rsidRDefault="00A05933" w:rsidP="00A05933">
      <w:pPr>
        <w:spacing w:after="0"/>
        <w:ind w:firstLine="709"/>
        <w:jc w:val="both"/>
        <w:rPr>
          <w:szCs w:val="28"/>
        </w:rPr>
      </w:pPr>
      <w:r w:rsidRPr="00A05933">
        <w:rPr>
          <w:szCs w:val="28"/>
        </w:rPr>
        <w:t>Столы компьютерные – 6 шт.</w:t>
      </w:r>
    </w:p>
    <w:p w:rsidR="00A05933" w:rsidRPr="00A05933" w:rsidRDefault="00A05933" w:rsidP="00A05933">
      <w:pPr>
        <w:spacing w:after="0"/>
        <w:ind w:firstLine="709"/>
        <w:jc w:val="both"/>
        <w:rPr>
          <w:szCs w:val="28"/>
        </w:rPr>
      </w:pPr>
      <w:r w:rsidRPr="00A05933">
        <w:rPr>
          <w:szCs w:val="28"/>
        </w:rPr>
        <w:t>Стулья ученические – 42 шт.</w:t>
      </w:r>
    </w:p>
    <w:p w:rsidR="00A05933" w:rsidRPr="00A05933" w:rsidRDefault="00A05933" w:rsidP="00A05933">
      <w:pPr>
        <w:spacing w:after="0"/>
        <w:ind w:firstLine="709"/>
        <w:jc w:val="both"/>
        <w:rPr>
          <w:szCs w:val="28"/>
        </w:rPr>
      </w:pPr>
      <w:r w:rsidRPr="00A05933">
        <w:rPr>
          <w:szCs w:val="28"/>
        </w:rPr>
        <w:t>Стол преподавателя – 1 шт.</w:t>
      </w:r>
    </w:p>
    <w:p w:rsidR="00A05933" w:rsidRPr="00A05933" w:rsidRDefault="00A05933" w:rsidP="00A05933">
      <w:pPr>
        <w:spacing w:after="0"/>
        <w:ind w:firstLine="709"/>
        <w:jc w:val="both"/>
        <w:rPr>
          <w:szCs w:val="28"/>
        </w:rPr>
      </w:pPr>
      <w:r w:rsidRPr="00A05933">
        <w:rPr>
          <w:szCs w:val="28"/>
        </w:rPr>
        <w:t>Стул преподавателя – 1 шт.</w:t>
      </w:r>
    </w:p>
    <w:p w:rsidR="00A05933" w:rsidRPr="00A05933" w:rsidRDefault="00A05933" w:rsidP="00A05933">
      <w:pPr>
        <w:spacing w:after="0"/>
        <w:ind w:firstLine="709"/>
        <w:jc w:val="both"/>
        <w:rPr>
          <w:szCs w:val="28"/>
        </w:rPr>
      </w:pPr>
      <w:r w:rsidRPr="00A05933">
        <w:rPr>
          <w:szCs w:val="28"/>
        </w:rPr>
        <w:t>Учебная доска – 1 шт.</w:t>
      </w:r>
    </w:p>
    <w:p w:rsidR="00A05933" w:rsidRPr="00A05933" w:rsidRDefault="00A05933" w:rsidP="00A05933">
      <w:pPr>
        <w:spacing w:after="0"/>
        <w:ind w:firstLine="709"/>
        <w:jc w:val="both"/>
        <w:rPr>
          <w:szCs w:val="28"/>
        </w:rPr>
      </w:pPr>
      <w:r w:rsidRPr="00A05933">
        <w:rPr>
          <w:szCs w:val="28"/>
        </w:rPr>
        <w:lastRenderedPageBreak/>
        <w:t>Шкаф книжный встроенный для наглядных пособий, учебного материала и методической литературы -1 шт.</w:t>
      </w:r>
    </w:p>
    <w:p w:rsidR="00A05933" w:rsidRPr="00A05933" w:rsidRDefault="00A05933" w:rsidP="00A05933">
      <w:pPr>
        <w:spacing w:after="0"/>
        <w:ind w:firstLine="709"/>
        <w:jc w:val="both"/>
        <w:rPr>
          <w:szCs w:val="28"/>
        </w:rPr>
      </w:pPr>
      <w:r w:rsidRPr="00A05933">
        <w:rPr>
          <w:szCs w:val="28"/>
        </w:rPr>
        <w:t xml:space="preserve">Шкаф книжный для наглядных пособий, учебного материала и методической литературы -1 шт. </w:t>
      </w:r>
    </w:p>
    <w:p w:rsidR="00A05933" w:rsidRPr="00A05933" w:rsidRDefault="00A05933" w:rsidP="00A05933">
      <w:pPr>
        <w:spacing w:after="0"/>
        <w:ind w:firstLine="709"/>
        <w:jc w:val="both"/>
        <w:rPr>
          <w:szCs w:val="28"/>
        </w:rPr>
      </w:pPr>
      <w:r w:rsidRPr="00A05933">
        <w:rPr>
          <w:szCs w:val="28"/>
        </w:rPr>
        <w:t xml:space="preserve">Системный блок с монитором для самостоятельной работы </w:t>
      </w:r>
      <w:r w:rsidR="003F7107">
        <w:rPr>
          <w:szCs w:val="28"/>
        </w:rPr>
        <w:t>обучающихся</w:t>
      </w:r>
      <w:r w:rsidRPr="00A05933">
        <w:rPr>
          <w:szCs w:val="28"/>
        </w:rPr>
        <w:t xml:space="preserve"> - 6 шт.</w:t>
      </w:r>
    </w:p>
    <w:p w:rsidR="00A05933" w:rsidRPr="00A05933" w:rsidRDefault="00A05933" w:rsidP="00A05933">
      <w:pPr>
        <w:spacing w:after="0"/>
        <w:ind w:firstLine="709"/>
        <w:jc w:val="both"/>
        <w:rPr>
          <w:szCs w:val="28"/>
        </w:rPr>
      </w:pPr>
      <w:r w:rsidRPr="00A05933">
        <w:rPr>
          <w:szCs w:val="28"/>
        </w:rPr>
        <w:t>Точка доступа wi-fi – 1 шт.</w:t>
      </w:r>
    </w:p>
    <w:p w:rsidR="00A05933" w:rsidRPr="00A05933" w:rsidRDefault="00A05933" w:rsidP="00A05933">
      <w:pPr>
        <w:spacing w:after="0"/>
        <w:ind w:firstLine="709"/>
        <w:jc w:val="both"/>
        <w:rPr>
          <w:szCs w:val="28"/>
        </w:rPr>
      </w:pPr>
      <w:r w:rsidRPr="00A05933">
        <w:rPr>
          <w:szCs w:val="28"/>
        </w:rPr>
        <w:t>Проектор – 1 шт.</w:t>
      </w:r>
    </w:p>
    <w:p w:rsidR="00A05933" w:rsidRPr="00A05933" w:rsidRDefault="00A05933" w:rsidP="00A05933">
      <w:pPr>
        <w:spacing w:after="0"/>
        <w:ind w:firstLine="709"/>
        <w:jc w:val="both"/>
        <w:rPr>
          <w:szCs w:val="28"/>
        </w:rPr>
      </w:pPr>
      <w:r w:rsidRPr="00A05933">
        <w:rPr>
          <w:szCs w:val="28"/>
        </w:rPr>
        <w:t>Экран для проектора – 1 шт.</w:t>
      </w:r>
    </w:p>
    <w:p w:rsidR="00A05933" w:rsidRPr="00A05933" w:rsidRDefault="00A05933" w:rsidP="00A05933">
      <w:pPr>
        <w:spacing w:after="0"/>
        <w:ind w:firstLine="709"/>
        <w:jc w:val="both"/>
        <w:rPr>
          <w:szCs w:val="28"/>
        </w:rPr>
      </w:pPr>
      <w:r w:rsidRPr="00A05933">
        <w:rPr>
          <w:szCs w:val="28"/>
        </w:rPr>
        <w:t>Переносной ноутбук с программным обеспечением – 1 шт.</w:t>
      </w:r>
    </w:p>
    <w:p w:rsidR="00A05933" w:rsidRPr="00A05933" w:rsidRDefault="00A05933" w:rsidP="00A05933">
      <w:pPr>
        <w:spacing w:after="0"/>
        <w:ind w:firstLine="709"/>
        <w:jc w:val="both"/>
        <w:rPr>
          <w:szCs w:val="28"/>
        </w:rPr>
      </w:pPr>
      <w:r w:rsidRPr="00A05933">
        <w:rPr>
          <w:szCs w:val="28"/>
        </w:rPr>
        <w:t>Программные продукты:</w:t>
      </w:r>
    </w:p>
    <w:p w:rsidR="00A05933" w:rsidRPr="00A05933" w:rsidRDefault="00A05933" w:rsidP="00A05933">
      <w:pPr>
        <w:spacing w:after="0"/>
        <w:ind w:firstLine="709"/>
        <w:jc w:val="both"/>
        <w:rPr>
          <w:szCs w:val="28"/>
        </w:rPr>
      </w:pPr>
      <w:r w:rsidRPr="00A05933">
        <w:rPr>
          <w:szCs w:val="28"/>
        </w:rPr>
        <w:t>Libreoffice.</w:t>
      </w:r>
    </w:p>
    <w:p w:rsidR="00A05933" w:rsidRDefault="00A05933" w:rsidP="00A05933">
      <w:pPr>
        <w:spacing w:after="0"/>
        <w:ind w:firstLine="709"/>
        <w:jc w:val="both"/>
        <w:rPr>
          <w:szCs w:val="28"/>
        </w:rPr>
      </w:pPr>
      <w:r w:rsidRPr="00A05933">
        <w:rPr>
          <w:szCs w:val="28"/>
        </w:rPr>
        <w:t>Использование электронно-библиотечных систем «Университетская библиотека онлайн» и «Юрайт».</w:t>
      </w:r>
    </w:p>
    <w:p w:rsidR="001573E7" w:rsidRDefault="001573E7" w:rsidP="00FD7E16">
      <w:pPr>
        <w:spacing w:after="0"/>
        <w:jc w:val="both"/>
        <w:rPr>
          <w:szCs w:val="28"/>
        </w:rPr>
      </w:pPr>
    </w:p>
    <w:p w:rsidR="00BD046D" w:rsidRPr="00F900C2" w:rsidRDefault="008A563E" w:rsidP="00F900C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3</w:t>
      </w:r>
      <w:r w:rsidR="004C2A29">
        <w:rPr>
          <w:b/>
          <w:bCs/>
          <w:szCs w:val="28"/>
        </w:rPr>
        <w:t>.</w:t>
      </w:r>
      <w:r w:rsidR="00B506B3">
        <w:rPr>
          <w:b/>
          <w:bCs/>
          <w:szCs w:val="28"/>
        </w:rPr>
        <w:t>2</w:t>
      </w:r>
      <w:r w:rsidR="004C2A29">
        <w:rPr>
          <w:b/>
          <w:bCs/>
          <w:szCs w:val="28"/>
        </w:rPr>
        <w:t>.Информационное обеспечение обучения</w:t>
      </w:r>
    </w:p>
    <w:p w:rsidR="00EB773D" w:rsidRPr="00A17946" w:rsidRDefault="004C4C5D" w:rsidP="00FD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Нормативная литература</w:t>
      </w:r>
      <w:r w:rsidR="00303287" w:rsidRPr="00A17946">
        <w:rPr>
          <w:rFonts w:eastAsia="Times New Roman"/>
          <w:b/>
          <w:szCs w:val="28"/>
        </w:rPr>
        <w:t>:</w:t>
      </w:r>
    </w:p>
    <w:p w:rsidR="006D0EF7" w:rsidRPr="00D62678" w:rsidRDefault="006D0EF7" w:rsidP="00FD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contextualSpacing/>
        <w:jc w:val="both"/>
        <w:rPr>
          <w:bCs/>
          <w:szCs w:val="28"/>
        </w:rPr>
      </w:pPr>
      <w:r w:rsidRPr="00D62678">
        <w:rPr>
          <w:bCs/>
          <w:szCs w:val="28"/>
        </w:rPr>
        <w:t xml:space="preserve">1.Налоговый Кодекс Российской Федерации (часть первая) от 31.07.1998 № 146-ФЗ </w:t>
      </w:r>
    </w:p>
    <w:p w:rsidR="006D0EF7" w:rsidRPr="00D62678" w:rsidRDefault="006D0EF7" w:rsidP="00FD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contextualSpacing/>
        <w:jc w:val="both"/>
        <w:rPr>
          <w:bCs/>
          <w:szCs w:val="28"/>
        </w:rPr>
      </w:pPr>
      <w:r w:rsidRPr="00D62678">
        <w:rPr>
          <w:bCs/>
          <w:szCs w:val="28"/>
        </w:rPr>
        <w:t xml:space="preserve">2.Налоговый Кодекс Российской Федерации (часть вторая ) от 05.08.2000 № 117-ФЗ </w:t>
      </w:r>
    </w:p>
    <w:p w:rsidR="006D0EF7" w:rsidRPr="00D62678" w:rsidRDefault="006D0EF7" w:rsidP="00FD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contextualSpacing/>
        <w:jc w:val="both"/>
        <w:rPr>
          <w:bCs/>
          <w:szCs w:val="28"/>
        </w:rPr>
      </w:pPr>
      <w:r w:rsidRPr="00D62678">
        <w:rPr>
          <w:bCs/>
          <w:szCs w:val="28"/>
        </w:rPr>
        <w:t>3. Бюджетный Кодекс Российской Федерации принят 31.071998 г. № 145-ФЗ, в редакции федеральных законов от 0.08.2000 № 116-ФЗ и 30.089.2017 г. за № 285-ФЗ</w:t>
      </w:r>
    </w:p>
    <w:p w:rsidR="006D0EF7" w:rsidRPr="00D62678" w:rsidRDefault="006D0EF7" w:rsidP="00FD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contextualSpacing/>
        <w:jc w:val="both"/>
        <w:rPr>
          <w:bCs/>
          <w:szCs w:val="28"/>
        </w:rPr>
      </w:pPr>
      <w:r w:rsidRPr="00D62678">
        <w:rPr>
          <w:bCs/>
          <w:szCs w:val="28"/>
        </w:rPr>
        <w:t>4.Федеральный Закон от 06.12.2011 г. № 402-ФЗ «О бухгалтерском учете»</w:t>
      </w:r>
    </w:p>
    <w:p w:rsidR="006D0EF7" w:rsidRPr="00D62678" w:rsidRDefault="006D0EF7" w:rsidP="00FD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contextualSpacing/>
        <w:jc w:val="both"/>
        <w:rPr>
          <w:bCs/>
          <w:szCs w:val="28"/>
        </w:rPr>
      </w:pPr>
      <w:r w:rsidRPr="00D62678">
        <w:rPr>
          <w:bCs/>
          <w:szCs w:val="28"/>
        </w:rPr>
        <w:t>5. Федеральный закон от 24.07.2009 г № 212- ФЗ 9редакция от 29.12.2015 г) «О страховых взносах в Пенсионный фонд РФ, фонд социального страхования, федеральный фонд обязательного медицинского страхования</w:t>
      </w:r>
      <w:r w:rsidR="00D62678">
        <w:rPr>
          <w:bCs/>
          <w:szCs w:val="28"/>
        </w:rPr>
        <w:t>».</w:t>
      </w:r>
    </w:p>
    <w:p w:rsidR="006D0EF7" w:rsidRPr="00D62678" w:rsidRDefault="006D0EF7" w:rsidP="00FD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contextualSpacing/>
        <w:jc w:val="both"/>
        <w:rPr>
          <w:bCs/>
          <w:szCs w:val="28"/>
        </w:rPr>
      </w:pPr>
      <w:r w:rsidRPr="00D62678">
        <w:rPr>
          <w:bCs/>
          <w:szCs w:val="28"/>
        </w:rPr>
        <w:t>6.Положение по ведению бухгалтерского учета и бухгалтерской отчетности в Российской Федерации, утверждено приказом Министерства Финансов от 29.07.1998 г. З № 34н с изменениями от 24.12.2010г. № 186 н.</w:t>
      </w:r>
    </w:p>
    <w:p w:rsidR="006D0EF7" w:rsidRPr="00D62678" w:rsidRDefault="006D0EF7" w:rsidP="00FD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contextualSpacing/>
        <w:jc w:val="both"/>
        <w:rPr>
          <w:bCs/>
          <w:szCs w:val="28"/>
        </w:rPr>
      </w:pPr>
      <w:r w:rsidRPr="00D62678">
        <w:rPr>
          <w:bCs/>
          <w:szCs w:val="28"/>
        </w:rPr>
        <w:t>7.План счетов для бухгалтерского учета, утвержденный приказом Министерства Финансов 31.10.2000 г. за № 94 н.</w:t>
      </w:r>
    </w:p>
    <w:p w:rsidR="006D0EF7" w:rsidRPr="00D62678" w:rsidRDefault="006D0EF7" w:rsidP="00FD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contextualSpacing/>
        <w:jc w:val="both"/>
        <w:rPr>
          <w:bCs/>
          <w:szCs w:val="28"/>
        </w:rPr>
      </w:pPr>
      <w:r w:rsidRPr="00D62678">
        <w:rPr>
          <w:bCs/>
          <w:szCs w:val="28"/>
        </w:rPr>
        <w:t>8. Указания о порядке применения бюджетной классификации в Российской Федерации, утвержденных приказом Министерства Финансов Российской Федерации от 01.07.2013 г. за № 65 н с внесенными изменениями.</w:t>
      </w:r>
    </w:p>
    <w:p w:rsidR="004C4C5D" w:rsidRDefault="006D0EF7" w:rsidP="00FD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contextualSpacing/>
        <w:jc w:val="both"/>
        <w:rPr>
          <w:bCs/>
          <w:szCs w:val="28"/>
        </w:rPr>
      </w:pPr>
      <w:r w:rsidRPr="00D62678">
        <w:rPr>
          <w:bCs/>
          <w:szCs w:val="28"/>
        </w:rPr>
        <w:t xml:space="preserve">9. Правила заполнения платежных поручений, утвержденных приказом Министерства Финансов России от 05.094.2017 г. за № 58 н. </w:t>
      </w:r>
    </w:p>
    <w:p w:rsidR="004C4C5D" w:rsidRPr="004C4C5D" w:rsidRDefault="004C4C5D" w:rsidP="00FD7E16">
      <w:pPr>
        <w:shd w:val="clear" w:color="auto" w:fill="FFFFFF"/>
        <w:spacing w:after="0"/>
        <w:jc w:val="center"/>
        <w:rPr>
          <w:rFonts w:eastAsia="Times New Roman"/>
          <w:bCs/>
          <w:szCs w:val="28"/>
        </w:rPr>
      </w:pPr>
      <w:r w:rsidRPr="004C4C5D">
        <w:rPr>
          <w:rFonts w:eastAsia="Times New Roman"/>
          <w:b/>
          <w:szCs w:val="28"/>
        </w:rPr>
        <w:t>Основная литература:</w:t>
      </w:r>
    </w:p>
    <w:p w:rsidR="004C4C5D" w:rsidRPr="008D43D6" w:rsidRDefault="004C4C5D" w:rsidP="008D43D6">
      <w:pPr>
        <w:spacing w:after="0"/>
        <w:ind w:firstLine="708"/>
        <w:jc w:val="both"/>
        <w:rPr>
          <w:rFonts w:eastAsia="Times New Roman"/>
          <w:szCs w:val="28"/>
        </w:rPr>
      </w:pPr>
      <w:r w:rsidRPr="008D43D6">
        <w:rPr>
          <w:rFonts w:eastAsia="Times New Roman"/>
          <w:iCs/>
          <w:szCs w:val="28"/>
          <w:shd w:val="clear" w:color="auto" w:fill="FFFFFF"/>
        </w:rPr>
        <w:t>1. Коренкова  С. И. </w:t>
      </w:r>
      <w:r w:rsidRPr="008D43D6">
        <w:rPr>
          <w:rFonts w:eastAsia="Times New Roman"/>
          <w:szCs w:val="28"/>
          <w:shd w:val="clear" w:color="auto" w:fill="FFFFFF"/>
        </w:rPr>
        <w:t xml:space="preserve">Бюджетный учет и отчетность: Учебное пособие для СПО/ С. И. Коренкова. </w:t>
      </w:r>
      <w:r w:rsidRPr="008D43D6">
        <w:rPr>
          <w:rFonts w:eastAsia="Times New Roman"/>
          <w:szCs w:val="28"/>
        </w:rPr>
        <w:t xml:space="preserve">– </w:t>
      </w:r>
      <w:r w:rsidRPr="008D43D6">
        <w:rPr>
          <w:rFonts w:eastAsia="Times New Roman"/>
          <w:szCs w:val="28"/>
          <w:shd w:val="clear" w:color="auto" w:fill="FFFFFF"/>
        </w:rPr>
        <w:t xml:space="preserve"> М.: Издательство Юрайт, 2018. </w:t>
      </w:r>
      <w:r w:rsidRPr="008D43D6">
        <w:rPr>
          <w:rFonts w:eastAsia="Times New Roman"/>
          <w:szCs w:val="28"/>
        </w:rPr>
        <w:t xml:space="preserve">– </w:t>
      </w:r>
      <w:r w:rsidRPr="008D43D6">
        <w:rPr>
          <w:rFonts w:eastAsia="Times New Roman"/>
          <w:szCs w:val="28"/>
          <w:shd w:val="clear" w:color="auto" w:fill="FFFFFF"/>
        </w:rPr>
        <w:t xml:space="preserve"> 197 с. </w:t>
      </w:r>
      <w:r w:rsidRPr="008D43D6">
        <w:rPr>
          <w:rFonts w:eastAsia="Times New Roman"/>
          <w:szCs w:val="28"/>
        </w:rPr>
        <w:t xml:space="preserve">– </w:t>
      </w:r>
      <w:r w:rsidRPr="008D43D6">
        <w:rPr>
          <w:rFonts w:eastAsia="Times New Roman"/>
          <w:szCs w:val="28"/>
          <w:shd w:val="clear" w:color="auto" w:fill="FFFFFF"/>
        </w:rPr>
        <w:t xml:space="preserve"> (Серия: Профессиональное образование). </w:t>
      </w:r>
      <w:r w:rsidRPr="008D43D6">
        <w:rPr>
          <w:rFonts w:eastAsia="Times New Roman"/>
          <w:szCs w:val="28"/>
        </w:rPr>
        <w:t xml:space="preserve">– </w:t>
      </w:r>
      <w:r w:rsidRPr="008D43D6">
        <w:rPr>
          <w:rFonts w:eastAsia="Times New Roman"/>
          <w:szCs w:val="28"/>
          <w:lang w:val="en-US"/>
        </w:rPr>
        <w:t>http</w:t>
      </w:r>
      <w:r w:rsidRPr="008D43D6">
        <w:rPr>
          <w:rFonts w:eastAsia="Times New Roman"/>
          <w:szCs w:val="28"/>
        </w:rPr>
        <w:t xml:space="preserve">:// </w:t>
      </w:r>
      <w:hyperlink r:id="rId8" w:history="1">
        <w:r w:rsidRPr="008D43D6">
          <w:rPr>
            <w:rFonts w:eastAsia="Times New Roman"/>
            <w:szCs w:val="28"/>
            <w:lang w:val="en-US"/>
          </w:rPr>
          <w:t>biblio</w:t>
        </w:r>
      </w:hyperlink>
      <w:r w:rsidRPr="008D43D6">
        <w:rPr>
          <w:rFonts w:eastAsia="Times New Roman"/>
          <w:szCs w:val="28"/>
        </w:rPr>
        <w:t>-</w:t>
      </w:r>
      <w:r w:rsidRPr="008D43D6">
        <w:rPr>
          <w:rFonts w:eastAsia="Times New Roman"/>
          <w:szCs w:val="28"/>
          <w:lang w:val="en-US"/>
        </w:rPr>
        <w:t>online</w:t>
      </w:r>
      <w:r w:rsidRPr="008D43D6">
        <w:rPr>
          <w:rFonts w:eastAsia="Times New Roman"/>
          <w:szCs w:val="28"/>
        </w:rPr>
        <w:t>.</w:t>
      </w:r>
      <w:r w:rsidRPr="008D43D6">
        <w:rPr>
          <w:rFonts w:eastAsia="Times New Roman"/>
          <w:szCs w:val="28"/>
          <w:lang w:val="en-US"/>
        </w:rPr>
        <w:t>ru</w:t>
      </w:r>
      <w:r w:rsidRPr="008D43D6">
        <w:rPr>
          <w:rFonts w:eastAsia="Times New Roman"/>
          <w:szCs w:val="28"/>
        </w:rPr>
        <w:t>/</w:t>
      </w:r>
    </w:p>
    <w:p w:rsidR="004C4C5D" w:rsidRDefault="004C4C5D" w:rsidP="008D43D6">
      <w:pPr>
        <w:spacing w:after="0"/>
        <w:ind w:firstLine="708"/>
        <w:jc w:val="both"/>
        <w:rPr>
          <w:rFonts w:eastAsia="Times New Roman"/>
          <w:szCs w:val="28"/>
        </w:rPr>
      </w:pPr>
      <w:r w:rsidRPr="008D43D6">
        <w:rPr>
          <w:rFonts w:eastAsia="Times New Roman"/>
          <w:iCs/>
          <w:szCs w:val="28"/>
          <w:shd w:val="clear" w:color="auto" w:fill="FFFFFF"/>
        </w:rPr>
        <w:lastRenderedPageBreak/>
        <w:t>2. Шадрина Г. В. </w:t>
      </w:r>
      <w:r w:rsidRPr="008D43D6">
        <w:rPr>
          <w:rFonts w:eastAsia="Times New Roman"/>
          <w:szCs w:val="28"/>
          <w:shd w:val="clear" w:color="auto" w:fill="FFFFFF"/>
        </w:rPr>
        <w:t xml:space="preserve">Основы бухгалтерского учета: Учебник и практикум для СПО / Г. В. Шадрина, Л. И. Егорова. </w:t>
      </w:r>
      <w:r w:rsidRPr="008D43D6">
        <w:rPr>
          <w:rFonts w:eastAsia="Times New Roman"/>
          <w:szCs w:val="28"/>
        </w:rPr>
        <w:t xml:space="preserve">– </w:t>
      </w:r>
      <w:r w:rsidRPr="008D43D6">
        <w:rPr>
          <w:rFonts w:eastAsia="Times New Roman"/>
          <w:szCs w:val="28"/>
          <w:shd w:val="clear" w:color="auto" w:fill="FFFFFF"/>
        </w:rPr>
        <w:t xml:space="preserve"> М.: Издательство Юрайт, 2018. </w:t>
      </w:r>
      <w:r w:rsidRPr="008D43D6">
        <w:rPr>
          <w:rFonts w:eastAsia="Times New Roman"/>
          <w:szCs w:val="28"/>
        </w:rPr>
        <w:t xml:space="preserve">– </w:t>
      </w:r>
      <w:r w:rsidRPr="008D43D6">
        <w:rPr>
          <w:rFonts w:eastAsia="Times New Roman"/>
          <w:szCs w:val="28"/>
          <w:shd w:val="clear" w:color="auto" w:fill="FFFFFF"/>
        </w:rPr>
        <w:t xml:space="preserve"> 429 с. </w:t>
      </w:r>
      <w:r w:rsidRPr="008D43D6">
        <w:rPr>
          <w:rFonts w:eastAsia="Times New Roman"/>
          <w:szCs w:val="28"/>
        </w:rPr>
        <w:t xml:space="preserve">– </w:t>
      </w:r>
      <w:r w:rsidRPr="008D43D6">
        <w:rPr>
          <w:rFonts w:eastAsia="Times New Roman"/>
          <w:szCs w:val="28"/>
          <w:shd w:val="clear" w:color="auto" w:fill="FFFFFF"/>
        </w:rPr>
        <w:t xml:space="preserve"> (Серия: Профессиональное образование). </w:t>
      </w:r>
      <w:r w:rsidRPr="008D43D6">
        <w:rPr>
          <w:rFonts w:eastAsia="Times New Roman"/>
          <w:szCs w:val="28"/>
        </w:rPr>
        <w:t xml:space="preserve">– </w:t>
      </w:r>
      <w:r w:rsidRPr="008D43D6">
        <w:rPr>
          <w:rFonts w:eastAsia="Times New Roman"/>
          <w:szCs w:val="28"/>
          <w:lang w:val="en-US"/>
        </w:rPr>
        <w:t>http</w:t>
      </w:r>
      <w:r w:rsidRPr="008D43D6">
        <w:rPr>
          <w:rFonts w:eastAsia="Times New Roman"/>
          <w:szCs w:val="28"/>
        </w:rPr>
        <w:t xml:space="preserve">:// </w:t>
      </w:r>
      <w:hyperlink r:id="rId9" w:history="1">
        <w:r w:rsidRPr="008D43D6">
          <w:rPr>
            <w:rFonts w:eastAsia="Times New Roman"/>
            <w:szCs w:val="28"/>
            <w:lang w:val="en-US"/>
          </w:rPr>
          <w:t>biblio</w:t>
        </w:r>
      </w:hyperlink>
      <w:r w:rsidRPr="008D43D6">
        <w:rPr>
          <w:rFonts w:eastAsia="Times New Roman"/>
          <w:szCs w:val="28"/>
        </w:rPr>
        <w:t>-</w:t>
      </w:r>
      <w:r w:rsidRPr="008D43D6">
        <w:rPr>
          <w:rFonts w:eastAsia="Times New Roman"/>
          <w:szCs w:val="28"/>
          <w:lang w:val="en-US"/>
        </w:rPr>
        <w:t>online</w:t>
      </w:r>
      <w:r w:rsidRPr="008D43D6">
        <w:rPr>
          <w:rFonts w:eastAsia="Times New Roman"/>
          <w:szCs w:val="28"/>
        </w:rPr>
        <w:t>.</w:t>
      </w:r>
      <w:r w:rsidRPr="008D43D6">
        <w:rPr>
          <w:rFonts w:eastAsia="Times New Roman"/>
          <w:szCs w:val="28"/>
          <w:lang w:val="en-US"/>
        </w:rPr>
        <w:t>ru</w:t>
      </w:r>
      <w:r w:rsidRPr="008D43D6">
        <w:rPr>
          <w:rFonts w:eastAsia="Times New Roman"/>
          <w:szCs w:val="28"/>
        </w:rPr>
        <w:t>/</w:t>
      </w:r>
    </w:p>
    <w:p w:rsidR="004C4C5D" w:rsidRPr="004C4C5D" w:rsidRDefault="004C4C5D" w:rsidP="00FD7E16">
      <w:pPr>
        <w:spacing w:after="0"/>
        <w:jc w:val="center"/>
        <w:rPr>
          <w:rFonts w:eastAsia="Times New Roman"/>
          <w:b/>
          <w:szCs w:val="28"/>
        </w:rPr>
      </w:pPr>
      <w:r w:rsidRPr="004C4C5D">
        <w:rPr>
          <w:rFonts w:eastAsia="Times New Roman"/>
          <w:b/>
          <w:szCs w:val="28"/>
        </w:rPr>
        <w:t>Дополнительная литература:</w:t>
      </w:r>
    </w:p>
    <w:p w:rsidR="004C4C5D" w:rsidRPr="008D43D6" w:rsidRDefault="004C4C5D" w:rsidP="008D43D6">
      <w:pPr>
        <w:spacing w:after="0"/>
        <w:ind w:firstLine="708"/>
        <w:jc w:val="both"/>
        <w:rPr>
          <w:rFonts w:eastAsia="Times New Roman"/>
          <w:szCs w:val="28"/>
        </w:rPr>
      </w:pPr>
      <w:r w:rsidRPr="008D43D6">
        <w:rPr>
          <w:rFonts w:eastAsia="Times New Roman"/>
          <w:szCs w:val="28"/>
        </w:rPr>
        <w:t xml:space="preserve">1. Бурлуцкая Т.П. Бухгалтерский учет для начинающих: Теория и практика: Учебно-практическое пособие/ Т.П. Бурлуцкая. – М.-Вологда: Инфра-Инженерия, 2016. – 208 с. – </w:t>
      </w:r>
      <w:r w:rsidRPr="008D43D6">
        <w:rPr>
          <w:rFonts w:eastAsia="Times New Roman"/>
          <w:szCs w:val="28"/>
          <w:lang w:val="en-US"/>
        </w:rPr>
        <w:t>http</w:t>
      </w:r>
      <w:r w:rsidRPr="008D43D6">
        <w:rPr>
          <w:rFonts w:eastAsia="Times New Roman"/>
          <w:szCs w:val="28"/>
        </w:rPr>
        <w:t xml:space="preserve">:// </w:t>
      </w:r>
      <w:r w:rsidRPr="008D43D6">
        <w:rPr>
          <w:rFonts w:eastAsia="Times New Roman"/>
          <w:szCs w:val="28"/>
          <w:lang w:val="en-US"/>
        </w:rPr>
        <w:t>biblioclub</w:t>
      </w:r>
      <w:r w:rsidRPr="008D43D6">
        <w:rPr>
          <w:rFonts w:eastAsia="Times New Roman"/>
          <w:szCs w:val="28"/>
        </w:rPr>
        <w:t>.</w:t>
      </w:r>
      <w:r w:rsidRPr="008D43D6">
        <w:rPr>
          <w:rFonts w:eastAsia="Times New Roman"/>
          <w:szCs w:val="28"/>
          <w:lang w:val="en-US"/>
        </w:rPr>
        <w:t>ru</w:t>
      </w:r>
    </w:p>
    <w:p w:rsidR="004C4C5D" w:rsidRDefault="004C4C5D" w:rsidP="008D43D6">
      <w:pPr>
        <w:spacing w:after="0"/>
        <w:ind w:firstLine="708"/>
        <w:jc w:val="both"/>
        <w:rPr>
          <w:rFonts w:eastAsia="Times New Roman"/>
          <w:szCs w:val="28"/>
        </w:rPr>
      </w:pPr>
      <w:r w:rsidRPr="008D43D6">
        <w:rPr>
          <w:rFonts w:eastAsia="Times New Roman"/>
          <w:szCs w:val="28"/>
          <w:shd w:val="clear" w:color="auto" w:fill="FFFFFF"/>
        </w:rPr>
        <w:t xml:space="preserve">2. Бюджетная система РФ: Учебник и практикум для СПО/ Н. Г. Иванова [и др.]. </w:t>
      </w:r>
      <w:r w:rsidRPr="008D43D6">
        <w:rPr>
          <w:rFonts w:eastAsia="Times New Roman"/>
          <w:szCs w:val="28"/>
        </w:rPr>
        <w:t>–</w:t>
      </w:r>
      <w:r w:rsidRPr="008D43D6">
        <w:rPr>
          <w:rFonts w:eastAsia="Times New Roman"/>
          <w:szCs w:val="28"/>
          <w:shd w:val="clear" w:color="auto" w:fill="FFFFFF"/>
        </w:rPr>
        <w:t xml:space="preserve"> 2-е изд., пер. и доп. </w:t>
      </w:r>
      <w:r w:rsidRPr="008D43D6">
        <w:rPr>
          <w:rFonts w:eastAsia="Times New Roman"/>
          <w:szCs w:val="28"/>
        </w:rPr>
        <w:t>–</w:t>
      </w:r>
      <w:r w:rsidRPr="008D43D6">
        <w:rPr>
          <w:rFonts w:eastAsia="Times New Roman"/>
          <w:szCs w:val="28"/>
          <w:shd w:val="clear" w:color="auto" w:fill="FFFFFF"/>
        </w:rPr>
        <w:t xml:space="preserve"> М.: Издательство Юрайт, 2019. </w:t>
      </w:r>
      <w:r w:rsidRPr="008D43D6">
        <w:rPr>
          <w:rFonts w:eastAsia="Times New Roman"/>
          <w:szCs w:val="28"/>
        </w:rPr>
        <w:t>–</w:t>
      </w:r>
      <w:r w:rsidRPr="008D43D6">
        <w:rPr>
          <w:rFonts w:eastAsia="Times New Roman"/>
          <w:szCs w:val="28"/>
          <w:shd w:val="clear" w:color="auto" w:fill="FFFFFF"/>
        </w:rPr>
        <w:t xml:space="preserve"> 381 с. </w:t>
      </w:r>
      <w:r w:rsidRPr="008D43D6">
        <w:rPr>
          <w:rFonts w:eastAsia="Times New Roman"/>
          <w:szCs w:val="28"/>
        </w:rPr>
        <w:t>–</w:t>
      </w:r>
      <w:r w:rsidRPr="008D43D6">
        <w:rPr>
          <w:rFonts w:eastAsia="Times New Roman"/>
          <w:szCs w:val="28"/>
          <w:shd w:val="clear" w:color="auto" w:fill="FFFFFF"/>
        </w:rPr>
        <w:t xml:space="preserve"> (Серия: Профессиональное образование).</w:t>
      </w:r>
      <w:r w:rsidRPr="008D43D6">
        <w:rPr>
          <w:rFonts w:eastAsia="Times New Roman"/>
          <w:szCs w:val="28"/>
        </w:rPr>
        <w:t xml:space="preserve"> – </w:t>
      </w:r>
      <w:r w:rsidRPr="008D43D6">
        <w:rPr>
          <w:rFonts w:eastAsia="Times New Roman"/>
          <w:szCs w:val="28"/>
          <w:lang w:val="en-US"/>
        </w:rPr>
        <w:t>http</w:t>
      </w:r>
      <w:r w:rsidRPr="008D43D6">
        <w:rPr>
          <w:rFonts w:eastAsia="Times New Roman"/>
          <w:szCs w:val="28"/>
        </w:rPr>
        <w:t xml:space="preserve">:// </w:t>
      </w:r>
      <w:hyperlink r:id="rId10" w:history="1">
        <w:r w:rsidRPr="008D43D6">
          <w:rPr>
            <w:rFonts w:eastAsia="Times New Roman"/>
            <w:szCs w:val="28"/>
            <w:lang w:val="en-US"/>
          </w:rPr>
          <w:t>biblio</w:t>
        </w:r>
      </w:hyperlink>
      <w:r w:rsidRPr="008D43D6">
        <w:rPr>
          <w:rFonts w:eastAsia="Times New Roman"/>
          <w:szCs w:val="28"/>
        </w:rPr>
        <w:t>-</w:t>
      </w:r>
      <w:r w:rsidRPr="008D43D6">
        <w:rPr>
          <w:rFonts w:eastAsia="Times New Roman"/>
          <w:szCs w:val="28"/>
          <w:lang w:val="en-US"/>
        </w:rPr>
        <w:t>online</w:t>
      </w:r>
      <w:r w:rsidRPr="008D43D6">
        <w:rPr>
          <w:rFonts w:eastAsia="Times New Roman"/>
          <w:szCs w:val="28"/>
        </w:rPr>
        <w:t>.</w:t>
      </w:r>
      <w:r w:rsidRPr="008D43D6">
        <w:rPr>
          <w:rFonts w:eastAsia="Times New Roman"/>
          <w:szCs w:val="28"/>
          <w:lang w:val="en-US"/>
        </w:rPr>
        <w:t>ru</w:t>
      </w:r>
      <w:r w:rsidRPr="008D43D6">
        <w:rPr>
          <w:rFonts w:eastAsia="Times New Roman"/>
          <w:szCs w:val="28"/>
        </w:rPr>
        <w:t>/</w:t>
      </w:r>
    </w:p>
    <w:p w:rsidR="004C4C5D" w:rsidRPr="004C4C5D" w:rsidRDefault="004C4C5D" w:rsidP="00FD7E16">
      <w:pPr>
        <w:spacing w:after="0"/>
        <w:ind w:firstLine="709"/>
        <w:jc w:val="center"/>
        <w:rPr>
          <w:rFonts w:eastAsia="Times New Roman"/>
          <w:b/>
          <w:bCs/>
          <w:szCs w:val="28"/>
        </w:rPr>
      </w:pPr>
      <w:r w:rsidRPr="004C4C5D">
        <w:rPr>
          <w:rFonts w:eastAsia="Times New Roman"/>
          <w:b/>
          <w:bCs/>
          <w:szCs w:val="28"/>
        </w:rPr>
        <w:t>Электронные библиотеки:</w:t>
      </w:r>
    </w:p>
    <w:p w:rsidR="00B506B3" w:rsidRPr="00B506B3" w:rsidRDefault="00B506B3" w:rsidP="00FD7E16">
      <w:pPr>
        <w:widowControl w:val="0"/>
        <w:tabs>
          <w:tab w:val="left" w:pos="635"/>
        </w:tabs>
        <w:suppressAutoHyphens/>
        <w:spacing w:after="0"/>
        <w:ind w:firstLine="709"/>
        <w:rPr>
          <w:rFonts w:eastAsia="Calibri" w:cs="Times New Roman"/>
          <w:sz w:val="27"/>
          <w:szCs w:val="27"/>
          <w:shd w:val="clear" w:color="auto" w:fill="FFFFFF"/>
          <w:lang w:eastAsia="ar-SA"/>
        </w:rPr>
      </w:pPr>
      <w:r w:rsidRPr="00B506B3">
        <w:rPr>
          <w:rFonts w:eastAsia="Calibri" w:cs="Times New Roman"/>
          <w:szCs w:val="28"/>
          <w:lang w:eastAsia="ar-SA"/>
        </w:rPr>
        <w:t>1. ЭБС Университетская библиотека онлайн. – Режим доступа:</w:t>
      </w:r>
      <w:hyperlink r:id="rId11" w:history="1">
        <w:r w:rsidRPr="00B506B3">
          <w:rPr>
            <w:rFonts w:eastAsia="Calibri" w:cs="Times New Roman"/>
            <w:color w:val="0000FF"/>
            <w:szCs w:val="28"/>
            <w:u w:val="single"/>
            <w:lang w:eastAsia="ar-SA"/>
          </w:rPr>
          <w:t xml:space="preserve"> </w:t>
        </w:r>
        <w:r w:rsidRPr="00B506B3">
          <w:rPr>
            <w:rFonts w:eastAsia="Calibri" w:cs="Times New Roman"/>
            <w:color w:val="0000FF"/>
            <w:szCs w:val="28"/>
            <w:u w:val="single"/>
            <w:lang w:val="en-US" w:eastAsia="ar-SA"/>
          </w:rPr>
          <w:t>http</w:t>
        </w:r>
        <w:r w:rsidRPr="00B506B3">
          <w:rPr>
            <w:rFonts w:eastAsia="Calibri" w:cs="Times New Roman"/>
            <w:color w:val="0000FF"/>
            <w:szCs w:val="28"/>
            <w:u w:val="single"/>
            <w:lang w:eastAsia="ar-SA"/>
          </w:rPr>
          <w:t>://</w:t>
        </w:r>
        <w:r w:rsidRPr="00B506B3">
          <w:rPr>
            <w:rFonts w:eastAsia="Calibri" w:cs="Times New Roman"/>
            <w:color w:val="0000FF"/>
            <w:szCs w:val="28"/>
            <w:u w:val="single"/>
            <w:lang w:val="en-US" w:eastAsia="ar-SA"/>
          </w:rPr>
          <w:t>www</w:t>
        </w:r>
        <w:r w:rsidRPr="00B506B3">
          <w:rPr>
            <w:rFonts w:eastAsia="Calibri" w:cs="Times New Roman"/>
            <w:color w:val="0000FF"/>
            <w:szCs w:val="28"/>
            <w:u w:val="single"/>
            <w:lang w:eastAsia="ar-SA"/>
          </w:rPr>
          <w:t>.</w:t>
        </w:r>
        <w:r w:rsidRPr="00B506B3">
          <w:rPr>
            <w:rFonts w:eastAsia="Calibri" w:cs="Times New Roman"/>
            <w:color w:val="0000FF"/>
            <w:szCs w:val="28"/>
            <w:u w:val="single"/>
            <w:lang w:val="en-US" w:eastAsia="ar-SA"/>
          </w:rPr>
          <w:t>biblioclub</w:t>
        </w:r>
        <w:r w:rsidRPr="00B506B3">
          <w:rPr>
            <w:rFonts w:eastAsia="Calibri" w:cs="Times New Roman"/>
            <w:color w:val="0000FF"/>
            <w:szCs w:val="28"/>
            <w:u w:val="single"/>
            <w:lang w:eastAsia="ar-SA"/>
          </w:rPr>
          <w:t>.</w:t>
        </w:r>
        <w:r w:rsidRPr="00B506B3">
          <w:rPr>
            <w:rFonts w:eastAsia="Calibri" w:cs="Times New Roman"/>
            <w:color w:val="0000FF"/>
            <w:szCs w:val="28"/>
            <w:u w:val="single"/>
            <w:lang w:val="en-US" w:eastAsia="ar-SA"/>
          </w:rPr>
          <w:t>ru</w:t>
        </w:r>
        <w:r w:rsidRPr="00B506B3">
          <w:rPr>
            <w:rFonts w:eastAsia="Calibri" w:cs="Times New Roman"/>
            <w:color w:val="0000FF"/>
            <w:szCs w:val="28"/>
            <w:u w:val="single"/>
            <w:lang w:eastAsia="ar-SA"/>
          </w:rPr>
          <w:t>/</w:t>
        </w:r>
      </w:hyperlink>
    </w:p>
    <w:p w:rsidR="00B506B3" w:rsidRDefault="00B506B3" w:rsidP="00FD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57" w:firstLine="709"/>
        <w:rPr>
          <w:rFonts w:eastAsia="Calibri" w:cs="Times New Roman"/>
          <w:color w:val="0000FF"/>
          <w:szCs w:val="28"/>
          <w:u w:val="single"/>
          <w:shd w:val="clear" w:color="auto" w:fill="FFFFFF"/>
          <w:lang w:eastAsia="ar-SA"/>
        </w:rPr>
      </w:pPr>
      <w:r w:rsidRPr="00B506B3">
        <w:rPr>
          <w:rFonts w:eastAsia="Calibri" w:cs="Times New Roman"/>
          <w:szCs w:val="28"/>
          <w:shd w:val="clear" w:color="auto" w:fill="FFFFFF"/>
          <w:lang w:eastAsia="ar-SA"/>
        </w:rPr>
        <w:t xml:space="preserve">2. ЭБС Юрайт. – Режим доступа: </w:t>
      </w:r>
      <w:hyperlink r:id="rId12" w:history="1">
        <w:r w:rsidRPr="00B506B3">
          <w:rPr>
            <w:rFonts w:eastAsia="Calibri" w:cs="Times New Roman"/>
            <w:color w:val="0000FF"/>
            <w:szCs w:val="28"/>
            <w:u w:val="single"/>
            <w:shd w:val="clear" w:color="auto" w:fill="FFFFFF"/>
            <w:lang w:eastAsia="ar-SA"/>
          </w:rPr>
          <w:t>http://www.biblio-</w:t>
        </w:r>
        <w:r w:rsidRPr="00B506B3">
          <w:rPr>
            <w:rFonts w:eastAsia="Calibri" w:cs="Times New Roman"/>
            <w:color w:val="0000FF"/>
            <w:szCs w:val="28"/>
            <w:u w:val="single"/>
            <w:shd w:val="clear" w:color="auto" w:fill="FFFFFF"/>
            <w:lang w:val="en-US" w:eastAsia="ar-SA"/>
          </w:rPr>
          <w:t>online</w:t>
        </w:r>
        <w:r w:rsidRPr="00B506B3">
          <w:rPr>
            <w:rFonts w:eastAsia="Calibri" w:cs="Times New Roman"/>
            <w:color w:val="0000FF"/>
            <w:szCs w:val="28"/>
            <w:u w:val="single"/>
            <w:shd w:val="clear" w:color="auto" w:fill="FFFFFF"/>
            <w:lang w:eastAsia="ar-SA"/>
          </w:rPr>
          <w:t>.</w:t>
        </w:r>
        <w:r w:rsidRPr="00B506B3">
          <w:rPr>
            <w:rFonts w:eastAsia="Calibri" w:cs="Times New Roman"/>
            <w:color w:val="0000FF"/>
            <w:szCs w:val="28"/>
            <w:u w:val="single"/>
            <w:shd w:val="clear" w:color="auto" w:fill="FFFFFF"/>
            <w:lang w:val="en-US" w:eastAsia="ar-SA"/>
          </w:rPr>
          <w:t>ru</w:t>
        </w:r>
        <w:r w:rsidRPr="00B506B3">
          <w:rPr>
            <w:rFonts w:eastAsia="Calibri" w:cs="Times New Roman"/>
            <w:color w:val="0000FF"/>
            <w:szCs w:val="28"/>
            <w:u w:val="single"/>
            <w:shd w:val="clear" w:color="auto" w:fill="FFFFFF"/>
            <w:lang w:eastAsia="ar-SA"/>
          </w:rPr>
          <w:t>/</w:t>
        </w:r>
      </w:hyperlink>
    </w:p>
    <w:p w:rsidR="004C4C5D" w:rsidRPr="004C4C5D" w:rsidRDefault="004C4C5D" w:rsidP="00FD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b/>
          <w:bCs/>
          <w:szCs w:val="28"/>
        </w:rPr>
      </w:pPr>
      <w:r w:rsidRPr="004C4C5D">
        <w:rPr>
          <w:b/>
          <w:bCs/>
          <w:szCs w:val="28"/>
        </w:rPr>
        <w:t>Интернет-ресурсы:</w:t>
      </w:r>
    </w:p>
    <w:p w:rsidR="00975397" w:rsidRPr="00D62678" w:rsidRDefault="004C4C5D" w:rsidP="00FD7E16">
      <w:pPr>
        <w:spacing w:after="0"/>
        <w:ind w:firstLine="919"/>
        <w:contextualSpacing/>
        <w:jc w:val="both"/>
        <w:rPr>
          <w:bCs/>
          <w:szCs w:val="28"/>
        </w:rPr>
      </w:pPr>
      <w:r>
        <w:rPr>
          <w:szCs w:val="28"/>
        </w:rPr>
        <w:t>1</w:t>
      </w:r>
      <w:r w:rsidR="00975397" w:rsidRPr="00D62678">
        <w:rPr>
          <w:szCs w:val="28"/>
        </w:rPr>
        <w:t xml:space="preserve">.Бухгалтерия: бухгалтерский учет, налогообложение, бухгалтерская отчетность – сайт для бухгалтеров Бухгалтерия онлайн (Электронный ресурс)  </w:t>
      </w:r>
      <w:hyperlink r:id="rId13" w:history="1">
        <w:r w:rsidR="00975397" w:rsidRPr="00D62678">
          <w:rPr>
            <w:rStyle w:val="a3"/>
            <w:bCs/>
            <w:color w:val="auto"/>
            <w:szCs w:val="28"/>
            <w:u w:val="none"/>
          </w:rPr>
          <w:t>http://www.</w:t>
        </w:r>
        <w:r w:rsidR="00975397" w:rsidRPr="00D62678">
          <w:rPr>
            <w:rStyle w:val="a3"/>
            <w:bCs/>
            <w:color w:val="auto"/>
            <w:szCs w:val="28"/>
            <w:u w:val="none"/>
            <w:lang w:val="en-US"/>
          </w:rPr>
          <w:t>buhonline</w:t>
        </w:r>
        <w:r w:rsidR="00975397" w:rsidRPr="00D62678">
          <w:rPr>
            <w:rStyle w:val="a3"/>
            <w:bCs/>
            <w:color w:val="auto"/>
            <w:szCs w:val="28"/>
            <w:u w:val="none"/>
          </w:rPr>
          <w:t>.ru/</w:t>
        </w:r>
      </w:hyperlink>
    </w:p>
    <w:p w:rsidR="00975397" w:rsidRPr="00D62678" w:rsidRDefault="004C4C5D" w:rsidP="00FD7E16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contextualSpacing/>
        <w:jc w:val="both"/>
        <w:rPr>
          <w:szCs w:val="28"/>
        </w:rPr>
      </w:pPr>
      <w:r>
        <w:rPr>
          <w:szCs w:val="28"/>
        </w:rPr>
        <w:t>2</w:t>
      </w:r>
      <w:r w:rsidR="00975397" w:rsidRPr="00D62678">
        <w:rPr>
          <w:szCs w:val="28"/>
        </w:rPr>
        <w:t xml:space="preserve">.Бухгалтерский учет, налогообложение, аудит в Российской Федерации; Бухгалтерский учет и налоги (Электронный ресурс) </w:t>
      </w:r>
      <w:r w:rsidR="00975397" w:rsidRPr="00D62678">
        <w:rPr>
          <w:szCs w:val="28"/>
          <w:lang w:val="en-US"/>
        </w:rPr>
        <w:t>http</w:t>
      </w:r>
      <w:r w:rsidR="00975397" w:rsidRPr="00D62678">
        <w:rPr>
          <w:szCs w:val="28"/>
        </w:rPr>
        <w:t xml:space="preserve"> </w:t>
      </w:r>
      <w:hyperlink r:id="rId14" w:history="1">
        <w:r w:rsidR="00975397" w:rsidRPr="00D62678">
          <w:rPr>
            <w:rStyle w:val="a3"/>
            <w:color w:val="auto"/>
            <w:szCs w:val="28"/>
            <w:u w:val="none"/>
          </w:rPr>
          <w:t>www.a</w:t>
        </w:r>
        <w:r w:rsidR="00975397" w:rsidRPr="00D62678">
          <w:rPr>
            <w:rStyle w:val="a3"/>
            <w:color w:val="auto"/>
            <w:szCs w:val="28"/>
            <w:u w:val="none"/>
            <w:lang w:val="en-US"/>
          </w:rPr>
          <w:t>udit</w:t>
        </w:r>
        <w:r w:rsidR="00975397" w:rsidRPr="00D62678">
          <w:rPr>
            <w:rStyle w:val="a3"/>
            <w:color w:val="auto"/>
            <w:szCs w:val="28"/>
            <w:u w:val="none"/>
          </w:rPr>
          <w:t>-</w:t>
        </w:r>
        <w:r w:rsidR="00975397" w:rsidRPr="00D62678">
          <w:rPr>
            <w:rStyle w:val="a3"/>
            <w:color w:val="auto"/>
            <w:szCs w:val="28"/>
            <w:u w:val="none"/>
            <w:lang w:val="en-US"/>
          </w:rPr>
          <w:t>it</w:t>
        </w:r>
        <w:r w:rsidR="00975397" w:rsidRPr="00D62678">
          <w:rPr>
            <w:rStyle w:val="a3"/>
            <w:color w:val="auto"/>
            <w:szCs w:val="28"/>
            <w:u w:val="none"/>
          </w:rPr>
          <w:t>.</w:t>
        </w:r>
        <w:r w:rsidR="00975397" w:rsidRPr="00D62678">
          <w:rPr>
            <w:rStyle w:val="a3"/>
            <w:color w:val="auto"/>
            <w:szCs w:val="28"/>
            <w:u w:val="none"/>
            <w:lang w:val="en-US"/>
          </w:rPr>
          <w:t>ru</w:t>
        </w:r>
        <w:r w:rsidR="00975397" w:rsidRPr="00D62678">
          <w:rPr>
            <w:rStyle w:val="a3"/>
            <w:color w:val="auto"/>
            <w:szCs w:val="28"/>
            <w:u w:val="none"/>
          </w:rPr>
          <w:t>/</w:t>
        </w:r>
      </w:hyperlink>
      <w:r w:rsidR="00975397" w:rsidRPr="00D62678">
        <w:rPr>
          <w:szCs w:val="28"/>
        </w:rPr>
        <w:t>;</w:t>
      </w:r>
    </w:p>
    <w:p w:rsidR="00975397" w:rsidRPr="00D62678" w:rsidRDefault="004C4C5D" w:rsidP="00FD7E16">
      <w:pPr>
        <w:spacing w:after="0"/>
        <w:ind w:firstLine="919"/>
        <w:contextualSpacing/>
        <w:jc w:val="both"/>
        <w:rPr>
          <w:szCs w:val="28"/>
        </w:rPr>
      </w:pPr>
      <w:r>
        <w:rPr>
          <w:szCs w:val="28"/>
        </w:rPr>
        <w:t>3</w:t>
      </w:r>
      <w:r w:rsidR="00975397" w:rsidRPr="00D62678">
        <w:rPr>
          <w:szCs w:val="28"/>
        </w:rPr>
        <w:t>.</w:t>
      </w:r>
      <w:hyperlink r:id="rId15" w:history="1">
        <w:r w:rsidR="00975397" w:rsidRPr="00D62678">
          <w:rPr>
            <w:rStyle w:val="a3"/>
            <w:color w:val="auto"/>
            <w:szCs w:val="28"/>
            <w:u w:val="none"/>
          </w:rPr>
          <w:t>http://www.</w:t>
        </w:r>
        <w:r w:rsidR="00975397" w:rsidRPr="00D62678">
          <w:rPr>
            <w:rStyle w:val="a3"/>
            <w:color w:val="auto"/>
            <w:szCs w:val="28"/>
            <w:u w:val="none"/>
            <w:lang w:val="en-US"/>
          </w:rPr>
          <w:t>buh</w:t>
        </w:r>
        <w:r w:rsidR="00975397" w:rsidRPr="00D62678">
          <w:rPr>
            <w:rStyle w:val="a3"/>
            <w:color w:val="auto"/>
            <w:szCs w:val="28"/>
            <w:u w:val="none"/>
          </w:rPr>
          <w:t>.ru</w:t>
        </w:r>
      </w:hyperlink>
    </w:p>
    <w:p w:rsidR="00975397" w:rsidRPr="00D62678" w:rsidRDefault="004C4C5D" w:rsidP="00FD7E16">
      <w:pPr>
        <w:spacing w:after="0"/>
        <w:ind w:firstLine="919"/>
        <w:contextualSpacing/>
        <w:jc w:val="both"/>
        <w:rPr>
          <w:szCs w:val="28"/>
        </w:rPr>
      </w:pPr>
      <w:r>
        <w:rPr>
          <w:szCs w:val="28"/>
        </w:rPr>
        <w:t>4</w:t>
      </w:r>
      <w:r w:rsidR="00975397" w:rsidRPr="00D62678">
        <w:rPr>
          <w:szCs w:val="28"/>
        </w:rPr>
        <w:t>.Сайт посвященный вопросам бухгалтерского учета и налогообложения</w:t>
      </w:r>
      <w:r w:rsidR="00975397" w:rsidRPr="00D62678">
        <w:rPr>
          <w:rStyle w:val="apple-style-span"/>
          <w:szCs w:val="28"/>
        </w:rPr>
        <w:t xml:space="preserve"> </w:t>
      </w:r>
      <w:hyperlink r:id="rId16" w:history="1">
        <w:r w:rsidR="00975397" w:rsidRPr="00D62678">
          <w:rPr>
            <w:rStyle w:val="a3"/>
            <w:color w:val="auto"/>
            <w:szCs w:val="28"/>
            <w:u w:val="none"/>
          </w:rPr>
          <w:t>http://www.</w:t>
        </w:r>
        <w:r w:rsidR="00975397" w:rsidRPr="00D62678">
          <w:rPr>
            <w:rStyle w:val="a3"/>
            <w:color w:val="auto"/>
            <w:szCs w:val="28"/>
            <w:u w:val="none"/>
            <w:lang w:val="en-US"/>
          </w:rPr>
          <w:t>duhgalteria</w:t>
        </w:r>
        <w:r w:rsidR="00975397" w:rsidRPr="00D62678">
          <w:rPr>
            <w:rStyle w:val="a3"/>
            <w:color w:val="auto"/>
            <w:szCs w:val="28"/>
            <w:u w:val="none"/>
          </w:rPr>
          <w:t>l.</w:t>
        </w:r>
        <w:r w:rsidR="00975397" w:rsidRPr="00D62678">
          <w:rPr>
            <w:rStyle w:val="a3"/>
            <w:color w:val="auto"/>
            <w:szCs w:val="28"/>
            <w:u w:val="none"/>
            <w:lang w:val="en-US"/>
          </w:rPr>
          <w:t>ru</w:t>
        </w:r>
        <w:r w:rsidR="00975397" w:rsidRPr="00D62678">
          <w:rPr>
            <w:rStyle w:val="a3"/>
            <w:color w:val="auto"/>
            <w:szCs w:val="28"/>
            <w:u w:val="none"/>
          </w:rPr>
          <w:t>/</w:t>
        </w:r>
      </w:hyperlink>
    </w:p>
    <w:p w:rsidR="004C4C5D" w:rsidRDefault="004C4C5D" w:rsidP="00FD7E16">
      <w:pPr>
        <w:spacing w:after="0"/>
        <w:ind w:firstLine="919"/>
        <w:contextualSpacing/>
        <w:jc w:val="both"/>
        <w:rPr>
          <w:szCs w:val="28"/>
        </w:rPr>
      </w:pPr>
    </w:p>
    <w:p w:rsidR="00975397" w:rsidRPr="00D62678" w:rsidRDefault="00975397" w:rsidP="00FD7E16">
      <w:pPr>
        <w:spacing w:after="0"/>
        <w:ind w:firstLine="919"/>
        <w:contextualSpacing/>
        <w:jc w:val="both"/>
        <w:rPr>
          <w:szCs w:val="28"/>
          <w:u w:val="single"/>
        </w:rPr>
      </w:pPr>
      <w:r w:rsidRPr="00D62678">
        <w:rPr>
          <w:szCs w:val="28"/>
        </w:rPr>
        <w:t>Средства масс</w:t>
      </w:r>
      <w:r w:rsidR="004C4C5D">
        <w:rPr>
          <w:szCs w:val="28"/>
        </w:rPr>
        <w:t>овой информации: журналы и газет</w:t>
      </w:r>
      <w:r w:rsidRPr="00D62678">
        <w:rPr>
          <w:szCs w:val="28"/>
        </w:rPr>
        <w:t>ы.</w:t>
      </w:r>
    </w:p>
    <w:p w:rsidR="00975397" w:rsidRPr="004C4C5D" w:rsidRDefault="00975397" w:rsidP="00FD7E16">
      <w:pPr>
        <w:spacing w:after="0"/>
        <w:rPr>
          <w:b/>
          <w:caps/>
          <w:sz w:val="24"/>
          <w:szCs w:val="24"/>
        </w:rPr>
        <w:sectPr w:rsidR="00975397" w:rsidRPr="004C4C5D">
          <w:pgSz w:w="11906" w:h="16838"/>
          <w:pgMar w:top="1134" w:right="1106" w:bottom="1440" w:left="1259" w:header="709" w:footer="709" w:gutter="0"/>
          <w:cols w:space="720"/>
        </w:sectPr>
      </w:pPr>
    </w:p>
    <w:p w:rsidR="00B05831" w:rsidRDefault="008A563E" w:rsidP="00FD7E16">
      <w:pPr>
        <w:pStyle w:val="1"/>
      </w:pPr>
      <w:bookmarkStart w:id="4" w:name="_Toc87884566"/>
      <w:r>
        <w:lastRenderedPageBreak/>
        <w:t>4</w:t>
      </w:r>
      <w:r w:rsidR="00B05831">
        <w:t xml:space="preserve">. КОНТРОЛЬ И ОЦЕНКА РЕЗУЛЬТАТОВ ОСВОЕНИЯ </w:t>
      </w:r>
      <w:r w:rsidR="004F1EF2">
        <w:t>ПРАКТИЧЕСКОЙ ПОДГОТОВКИ (</w:t>
      </w:r>
      <w:r w:rsidR="00B05831">
        <w:t xml:space="preserve">ПРОИЗВОДСТВЕННОЙ ПРАКТИКИ </w:t>
      </w:r>
      <w:r w:rsidR="004F1EF2">
        <w:t>(ПО ПРОФИЛЮ СПЕЦИАЛЬНОСТИ))</w:t>
      </w:r>
      <w:bookmarkEnd w:id="4"/>
    </w:p>
    <w:p w:rsidR="004F1EF2" w:rsidRDefault="004F1EF2" w:rsidP="00FD7E16">
      <w:pPr>
        <w:spacing w:after="0"/>
        <w:ind w:firstLine="709"/>
        <w:contextualSpacing/>
        <w:jc w:val="both"/>
        <w:rPr>
          <w:szCs w:val="28"/>
        </w:rPr>
      </w:pPr>
    </w:p>
    <w:p w:rsidR="00D134D5" w:rsidRDefault="00B05831" w:rsidP="00FD7E16">
      <w:pPr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Контроль и оценка результатов освоения </w:t>
      </w:r>
      <w:r w:rsidR="004F1EF2">
        <w:rPr>
          <w:szCs w:val="28"/>
        </w:rPr>
        <w:t>практической подготовки (</w:t>
      </w:r>
      <w:r>
        <w:rPr>
          <w:szCs w:val="28"/>
        </w:rPr>
        <w:t>производственной практики (по профилю специальности)</w:t>
      </w:r>
      <w:r w:rsidR="004F1EF2">
        <w:rPr>
          <w:szCs w:val="28"/>
        </w:rPr>
        <w:t>)</w:t>
      </w:r>
      <w:r>
        <w:rPr>
          <w:szCs w:val="28"/>
        </w:rPr>
        <w:t xml:space="preserve"> осуществляется преподавателем-руководителем практи</w:t>
      </w:r>
      <w:r w:rsidR="004F1EF2">
        <w:rPr>
          <w:szCs w:val="28"/>
        </w:rPr>
        <w:t>ческой подготов</w:t>
      </w:r>
      <w:r>
        <w:rPr>
          <w:szCs w:val="28"/>
        </w:rPr>
        <w:t>ки в форме проверки и защиты отчетов, проводимой в рамках профессионального модуля ПМ 03 «Проведение расчетов с бюдж</w:t>
      </w:r>
      <w:r w:rsidR="00D134D5">
        <w:rPr>
          <w:szCs w:val="28"/>
        </w:rPr>
        <w:t xml:space="preserve">етом и внебюджетными фондами». </w:t>
      </w:r>
    </w:p>
    <w:p w:rsidR="00B05831" w:rsidRDefault="00B05831" w:rsidP="00FD7E16">
      <w:pPr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По завершению изучения междисциплинарных курсов и прохождения </w:t>
      </w:r>
      <w:r w:rsidR="004F1EF2">
        <w:rPr>
          <w:szCs w:val="28"/>
        </w:rPr>
        <w:t>практической подготовки (</w:t>
      </w:r>
      <w:r>
        <w:rPr>
          <w:szCs w:val="28"/>
        </w:rPr>
        <w:t>про</w:t>
      </w:r>
      <w:r w:rsidR="00D134D5">
        <w:rPr>
          <w:szCs w:val="28"/>
        </w:rPr>
        <w:t>изводственной практики</w:t>
      </w:r>
      <w:r w:rsidR="004F1EF2">
        <w:rPr>
          <w:szCs w:val="28"/>
        </w:rPr>
        <w:t xml:space="preserve"> (по профилю специальности))</w:t>
      </w:r>
      <w:r>
        <w:rPr>
          <w:szCs w:val="28"/>
        </w:rPr>
        <w:t xml:space="preserve"> по ПМ. 03 обучающийся сдает </w:t>
      </w:r>
      <w:r w:rsidR="004F1EF2">
        <w:rPr>
          <w:szCs w:val="28"/>
        </w:rPr>
        <w:t>квалификационный</w:t>
      </w:r>
      <w:r w:rsidR="00AD09C6">
        <w:rPr>
          <w:szCs w:val="28"/>
        </w:rPr>
        <w:t xml:space="preserve"> экзамен</w:t>
      </w:r>
      <w:r>
        <w:rPr>
          <w:szCs w:val="28"/>
        </w:rPr>
        <w:t xml:space="preserve"> по профессиональному модулю.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B05831" w:rsidRPr="00B05831" w:rsidTr="00B0583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81"/>
            </w:tblGrid>
            <w:tr w:rsidR="00B05831">
              <w:trPr>
                <w:trHeight w:val="20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05831" w:rsidRDefault="00B05831" w:rsidP="00FD7E16">
                  <w:pPr>
                    <w:spacing w:after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Результаты обучения</w:t>
                  </w:r>
                </w:p>
                <w:p w:rsidR="00B05831" w:rsidRDefault="00B05831" w:rsidP="00FD7E16">
                  <w:pPr>
                    <w:spacing w:after="0"/>
                    <w:contextualSpacing/>
                    <w:jc w:val="center"/>
                    <w:rPr>
                      <w:szCs w:val="28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(освоенные профессиональные компетенции)</w:t>
                  </w:r>
                </w:p>
              </w:tc>
            </w:tr>
          </w:tbl>
          <w:p w:rsidR="00B05831" w:rsidRPr="00B05831" w:rsidRDefault="00B05831" w:rsidP="00FD7E16">
            <w:pPr>
              <w:spacing w:after="0"/>
              <w:contextualSpacing/>
              <w:jc w:val="both"/>
              <w:rPr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31" w:rsidRPr="00B05831" w:rsidRDefault="00B05831" w:rsidP="00FD7E16">
            <w:pPr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  <w:r w:rsidRPr="00B05831">
              <w:rPr>
                <w:b/>
                <w:sz w:val="24"/>
                <w:szCs w:val="24"/>
              </w:rPr>
              <w:t>Формы и методы контроля и</w:t>
            </w:r>
          </w:p>
          <w:p w:rsidR="00B05831" w:rsidRPr="00B05831" w:rsidRDefault="00B05831" w:rsidP="00FD7E16">
            <w:pPr>
              <w:spacing w:after="0"/>
              <w:contextualSpacing/>
              <w:jc w:val="center"/>
              <w:rPr>
                <w:szCs w:val="28"/>
              </w:rPr>
            </w:pPr>
            <w:r w:rsidRPr="00B05831">
              <w:rPr>
                <w:b/>
                <w:sz w:val="24"/>
                <w:szCs w:val="24"/>
              </w:rPr>
              <w:t>оценки результатов обучения</w:t>
            </w:r>
          </w:p>
        </w:tc>
      </w:tr>
      <w:tr w:rsidR="00B05831" w:rsidRPr="00B05831" w:rsidTr="00B0583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31" w:rsidRPr="00B05831" w:rsidRDefault="00B05831" w:rsidP="00FD7E16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3</w:t>
            </w:r>
            <w:r w:rsidRPr="00B05831">
              <w:rPr>
                <w:sz w:val="24"/>
                <w:szCs w:val="24"/>
              </w:rPr>
              <w:t xml:space="preserve">.1. </w:t>
            </w:r>
            <w:r>
              <w:rPr>
                <w:sz w:val="24"/>
                <w:szCs w:val="24"/>
              </w:rPr>
              <w:t>Формировать бухгалтерские проводки по начислению и перечислению налогов и сборов в бюджеты разных уровней.</w:t>
            </w:r>
          </w:p>
          <w:p w:rsidR="00B05831" w:rsidRPr="00B05831" w:rsidRDefault="00B05831" w:rsidP="00FD7E16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3</w:t>
            </w:r>
            <w:r w:rsidRPr="00B05831">
              <w:rPr>
                <w:sz w:val="24"/>
                <w:szCs w:val="24"/>
              </w:rPr>
              <w:t xml:space="preserve">.2. </w:t>
            </w:r>
            <w:r>
              <w:rPr>
                <w:sz w:val="24"/>
                <w:szCs w:val="24"/>
              </w:rPr>
      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</w:t>
            </w:r>
            <w:r w:rsidRPr="00B05831">
              <w:rPr>
                <w:sz w:val="24"/>
                <w:szCs w:val="24"/>
              </w:rPr>
              <w:t>.</w:t>
            </w:r>
          </w:p>
          <w:p w:rsidR="00B05831" w:rsidRPr="00B05831" w:rsidRDefault="00B05831" w:rsidP="00FD7E16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3</w:t>
            </w:r>
            <w:r w:rsidRPr="00B05831">
              <w:rPr>
                <w:sz w:val="24"/>
                <w:szCs w:val="24"/>
              </w:rPr>
              <w:t xml:space="preserve">.3. </w:t>
            </w:r>
            <w:r>
              <w:rPr>
                <w:sz w:val="24"/>
                <w:szCs w:val="24"/>
              </w:rPr>
              <w:t>Формировать бухгалтерские проводки по начислению и перечислению страховых взносов во внебюджетные фонды и налоговые органы.</w:t>
            </w:r>
          </w:p>
          <w:p w:rsidR="00B05831" w:rsidRPr="00B05831" w:rsidRDefault="00B05831" w:rsidP="00FD7E16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3</w:t>
            </w:r>
            <w:r w:rsidRPr="00B0583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B0583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  <w:p w:rsidR="00B05831" w:rsidRPr="00B05831" w:rsidRDefault="00B05831" w:rsidP="00FD7E16">
            <w:pPr>
              <w:spacing w:after="0"/>
              <w:contextualSpacing/>
              <w:jc w:val="both"/>
              <w:rPr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31" w:rsidRPr="004F1EF2" w:rsidRDefault="004F1EF2" w:rsidP="00FD7E16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4F1EF2">
              <w:rPr>
                <w:sz w:val="24"/>
                <w:szCs w:val="24"/>
              </w:rPr>
              <w:t>Посещение баз практической подготовки, беседы с руководителями от предприятий. Проверка и оценка Отчета по практической подготовке с учетом характеристики с места прохождения практической подготовки, своевременности сдачи отчета, полноты и грамотности отражения в нем вопросов расчета с бюджетом и внебюджетными фондами. Составление аттестационного листа.</w:t>
            </w:r>
          </w:p>
        </w:tc>
      </w:tr>
      <w:tr w:rsidR="00B05831" w:rsidRPr="00B05831" w:rsidTr="00B0583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31" w:rsidRPr="00B05831" w:rsidRDefault="00B05831" w:rsidP="00FD7E16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OK 1. </w:t>
            </w:r>
            <w:r w:rsidR="00E700EB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  <w:p w:rsidR="00B05831" w:rsidRPr="00B05831" w:rsidRDefault="00B05831" w:rsidP="00FD7E16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ОК 2. </w:t>
            </w:r>
            <w:r w:rsidR="00E700EB">
              <w:rPr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B05831" w:rsidRPr="00B05831" w:rsidRDefault="00B05831" w:rsidP="00FD7E16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OK 3. </w:t>
            </w:r>
            <w:r w:rsidR="00E700EB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  <w:p w:rsidR="00B05831" w:rsidRPr="00B05831" w:rsidRDefault="00B05831" w:rsidP="00FD7E16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ОК 4. </w:t>
            </w:r>
            <w:r w:rsidR="00E700EB">
              <w:rPr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  <w:p w:rsidR="00B05831" w:rsidRPr="00B05831" w:rsidRDefault="00B05831" w:rsidP="00FD7E16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ОК 5. </w:t>
            </w:r>
            <w:r w:rsidR="00E700EB"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B05831" w:rsidRPr="00B05831" w:rsidRDefault="00B05831" w:rsidP="00FD7E16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>ОК 6.</w:t>
            </w:r>
            <w:r w:rsidR="00E700EB">
              <w:rPr>
                <w:sz w:val="24"/>
                <w:szCs w:val="24"/>
              </w:rPr>
              <w:t>Проявлять гражданско-</w:t>
            </w:r>
            <w:r w:rsidR="0082708F">
              <w:rPr>
                <w:sz w:val="24"/>
                <w:szCs w:val="24"/>
              </w:rPr>
              <w:t>патриотическую позицию, демонстрировать осознанное поведение на основе традиционных общечеловеческих ценностей.</w:t>
            </w:r>
          </w:p>
          <w:p w:rsidR="00B05831" w:rsidRPr="00B05831" w:rsidRDefault="00B05831" w:rsidP="00FD7E16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ОК 7. </w:t>
            </w:r>
            <w:r w:rsidR="0082708F">
              <w:rPr>
                <w:sz w:val="24"/>
                <w:szCs w:val="24"/>
              </w:rPr>
              <w:t xml:space="preserve">Содействовать сохранению окружающей </w:t>
            </w:r>
            <w:r w:rsidR="0082708F">
              <w:rPr>
                <w:sz w:val="24"/>
                <w:szCs w:val="24"/>
              </w:rPr>
              <w:lastRenderedPageBreak/>
              <w:t>среды, ресурсосбережению, эффективно действовать в чрезвычайных ситуациях.</w:t>
            </w:r>
          </w:p>
          <w:p w:rsidR="00B05831" w:rsidRPr="00B05831" w:rsidRDefault="00B05831" w:rsidP="00FD7E16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ОК </w:t>
            </w:r>
            <w:r w:rsidR="0082708F">
              <w:rPr>
                <w:sz w:val="24"/>
                <w:szCs w:val="24"/>
              </w:rPr>
              <w:t>9</w:t>
            </w:r>
            <w:r w:rsidRPr="00B05831">
              <w:rPr>
                <w:sz w:val="24"/>
                <w:szCs w:val="24"/>
              </w:rPr>
              <w:t xml:space="preserve">. </w:t>
            </w:r>
            <w:r w:rsidR="0082708F">
              <w:rPr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  <w:p w:rsidR="00B05831" w:rsidRDefault="00B05831" w:rsidP="00FD7E16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B05831">
              <w:rPr>
                <w:sz w:val="24"/>
                <w:szCs w:val="24"/>
              </w:rPr>
              <w:t xml:space="preserve">ОК </w:t>
            </w:r>
            <w:r w:rsidR="0082708F">
              <w:rPr>
                <w:sz w:val="24"/>
                <w:szCs w:val="24"/>
              </w:rPr>
              <w:t>10</w:t>
            </w:r>
            <w:r w:rsidRPr="00B05831">
              <w:rPr>
                <w:sz w:val="24"/>
                <w:szCs w:val="24"/>
              </w:rPr>
              <w:t xml:space="preserve">. </w:t>
            </w:r>
            <w:r w:rsidR="0082708F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  <w:p w:rsidR="00B05831" w:rsidRPr="00B05831" w:rsidRDefault="0082708F" w:rsidP="00FD7E16">
            <w:pPr>
              <w:spacing w:after="0"/>
              <w:contextualSpacing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EF2" w:rsidRPr="004F1EF2" w:rsidRDefault="004F1EF2" w:rsidP="004F1EF2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4F1EF2">
              <w:rPr>
                <w:sz w:val="24"/>
                <w:szCs w:val="24"/>
              </w:rPr>
              <w:lastRenderedPageBreak/>
              <w:t xml:space="preserve">Интерпретация результатов наблюдений за деятельностью обучающегося в процессе освоения профессионального модуля. </w:t>
            </w:r>
          </w:p>
          <w:p w:rsidR="004F1EF2" w:rsidRPr="004F1EF2" w:rsidRDefault="004F1EF2" w:rsidP="004F1EF2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4F1EF2">
              <w:rPr>
                <w:sz w:val="24"/>
                <w:szCs w:val="24"/>
              </w:rPr>
              <w:t xml:space="preserve">Экспертная оценка выполнения практических заданий. </w:t>
            </w:r>
          </w:p>
          <w:p w:rsidR="004F1EF2" w:rsidRPr="004F1EF2" w:rsidRDefault="004F1EF2" w:rsidP="004F1EF2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4F1EF2">
              <w:rPr>
                <w:sz w:val="24"/>
                <w:szCs w:val="24"/>
              </w:rPr>
              <w:t xml:space="preserve">Моделирование практической ситуации. </w:t>
            </w:r>
          </w:p>
          <w:p w:rsidR="004F1EF2" w:rsidRPr="004F1EF2" w:rsidRDefault="004F1EF2" w:rsidP="004F1EF2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4F1EF2">
              <w:rPr>
                <w:sz w:val="24"/>
                <w:szCs w:val="24"/>
              </w:rPr>
              <w:t>Посещение баз практи</w:t>
            </w:r>
            <w:r>
              <w:rPr>
                <w:sz w:val="24"/>
                <w:szCs w:val="24"/>
              </w:rPr>
              <w:t>ческой подготов</w:t>
            </w:r>
            <w:r w:rsidRPr="004F1EF2">
              <w:rPr>
                <w:sz w:val="24"/>
                <w:szCs w:val="24"/>
              </w:rPr>
              <w:t xml:space="preserve">ки, беседы с руководителями от предприятий. </w:t>
            </w:r>
          </w:p>
          <w:p w:rsidR="00B05831" w:rsidRPr="004F1EF2" w:rsidRDefault="004F1EF2" w:rsidP="004F1EF2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 w:rsidRPr="004F1EF2">
              <w:rPr>
                <w:sz w:val="24"/>
                <w:szCs w:val="24"/>
              </w:rPr>
              <w:t>Проверка и оценка Отчета по практи</w:t>
            </w:r>
            <w:r>
              <w:rPr>
                <w:sz w:val="24"/>
                <w:szCs w:val="24"/>
              </w:rPr>
              <w:t>ческой подготов</w:t>
            </w:r>
            <w:r w:rsidRPr="004F1EF2">
              <w:rPr>
                <w:sz w:val="24"/>
                <w:szCs w:val="24"/>
              </w:rPr>
              <w:t>ке с учетом характеристики с места прохождения практи</w:t>
            </w:r>
            <w:r>
              <w:rPr>
                <w:sz w:val="24"/>
                <w:szCs w:val="24"/>
              </w:rPr>
              <w:t>ческой подготов</w:t>
            </w:r>
            <w:r w:rsidRPr="004F1EF2">
              <w:rPr>
                <w:sz w:val="24"/>
                <w:szCs w:val="24"/>
              </w:rPr>
              <w:t>ки, своевременности сдачи отчета</w:t>
            </w:r>
          </w:p>
        </w:tc>
      </w:tr>
    </w:tbl>
    <w:p w:rsidR="00B05831" w:rsidRDefault="00B05831" w:rsidP="00FD7E16">
      <w:pPr>
        <w:spacing w:after="0"/>
        <w:jc w:val="both"/>
        <w:rPr>
          <w:szCs w:val="28"/>
        </w:rPr>
      </w:pPr>
    </w:p>
    <w:p w:rsidR="00B05831" w:rsidRDefault="008A563E" w:rsidP="008A563E">
      <w:pPr>
        <w:jc w:val="center"/>
        <w:rPr>
          <w:b/>
        </w:rPr>
      </w:pPr>
      <w:r w:rsidRPr="008A563E">
        <w:rPr>
          <w:b/>
        </w:rPr>
        <w:t>Оформление отчета по практи</w:t>
      </w:r>
      <w:r w:rsidR="004F1EF2">
        <w:rPr>
          <w:b/>
        </w:rPr>
        <w:t>ческой подготовке</w:t>
      </w:r>
    </w:p>
    <w:p w:rsidR="00AD09C6" w:rsidRDefault="00B05831" w:rsidP="00FD7E16">
      <w:pPr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>Оптимальный объем Отче</w:t>
      </w:r>
      <w:r w:rsidR="00AD09C6">
        <w:rPr>
          <w:szCs w:val="28"/>
        </w:rPr>
        <w:t xml:space="preserve">та по </w:t>
      </w:r>
      <w:r w:rsidR="004F1EF2">
        <w:rPr>
          <w:szCs w:val="28"/>
        </w:rPr>
        <w:t>практической подготовке (</w:t>
      </w:r>
      <w:r w:rsidR="00AD09C6">
        <w:rPr>
          <w:szCs w:val="28"/>
        </w:rPr>
        <w:t>производственной практике</w:t>
      </w:r>
      <w:r w:rsidR="004F1EF2">
        <w:rPr>
          <w:szCs w:val="28"/>
        </w:rPr>
        <w:t xml:space="preserve"> (по профилю специальности))</w:t>
      </w:r>
      <w:r>
        <w:rPr>
          <w:szCs w:val="28"/>
        </w:rPr>
        <w:t xml:space="preserve"> – 25-30 страниц машинописного текста. Текст Отчета по практи</w:t>
      </w:r>
      <w:r w:rsidR="004F1EF2">
        <w:rPr>
          <w:szCs w:val="28"/>
        </w:rPr>
        <w:t>ческой подготовке</w:t>
      </w:r>
      <w:r w:rsidR="00E83203">
        <w:rPr>
          <w:szCs w:val="28"/>
        </w:rPr>
        <w:t xml:space="preserve"> </w:t>
      </w:r>
      <w:r>
        <w:rPr>
          <w:szCs w:val="28"/>
        </w:rPr>
        <w:t>печатается на стандартных листах формата А4 с одной стороны шрифтом TimesNewRoman</w:t>
      </w:r>
      <w:r w:rsidR="00E83203">
        <w:rPr>
          <w:szCs w:val="28"/>
        </w:rPr>
        <w:t xml:space="preserve"> </w:t>
      </w:r>
      <w:r>
        <w:rPr>
          <w:szCs w:val="28"/>
        </w:rPr>
        <w:t>размером 14 кеглей (через 1,5 интервала) с оставлением полей: слева – 30 мм, сверху – 25мм, справа – 10 мм, снизу – 25 мм. Расстановка переносов – автоматически, абзац – 1,25. В</w:t>
      </w:r>
      <w:r w:rsidR="00E83203">
        <w:rPr>
          <w:szCs w:val="28"/>
        </w:rPr>
        <w:t xml:space="preserve"> </w:t>
      </w:r>
      <w:r>
        <w:rPr>
          <w:szCs w:val="28"/>
        </w:rPr>
        <w:t>работе используется сквозная нумерация страниц. На первой странице (титульном листе) на оглавлении (содержании) работы номер не ставится. Номер страницы проставляется</w:t>
      </w:r>
      <w:r w:rsidR="00E83203">
        <w:rPr>
          <w:szCs w:val="28"/>
        </w:rPr>
        <w:t xml:space="preserve"> </w:t>
      </w:r>
      <w:r>
        <w:rPr>
          <w:szCs w:val="28"/>
        </w:rPr>
        <w:t>арабскими цифрами в центре внизу страницы. Каждая глава, а также введение, заключение,</w:t>
      </w:r>
      <w:r w:rsidR="00E83203">
        <w:rPr>
          <w:szCs w:val="28"/>
        </w:rPr>
        <w:t xml:space="preserve"> </w:t>
      </w:r>
      <w:r>
        <w:rPr>
          <w:szCs w:val="28"/>
        </w:rPr>
        <w:t>приложен</w:t>
      </w:r>
      <w:r w:rsidR="00AD09C6">
        <w:rPr>
          <w:szCs w:val="28"/>
        </w:rPr>
        <w:t>ия начинаются с новой страницы.</w:t>
      </w:r>
    </w:p>
    <w:p w:rsidR="00B05831" w:rsidRDefault="00B05831" w:rsidP="00FD7E16">
      <w:pPr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>Отчет о практи</w:t>
      </w:r>
      <w:r w:rsidR="004F1EF2">
        <w:rPr>
          <w:szCs w:val="28"/>
        </w:rPr>
        <w:t>ческой подготов</w:t>
      </w:r>
      <w:r>
        <w:rPr>
          <w:szCs w:val="28"/>
        </w:rPr>
        <w:t>ке должен содержать ответы на все вопросы программы практи</w:t>
      </w:r>
      <w:r w:rsidR="004F1EF2">
        <w:rPr>
          <w:szCs w:val="28"/>
        </w:rPr>
        <w:t>ческой подготов</w:t>
      </w:r>
      <w:r>
        <w:rPr>
          <w:szCs w:val="28"/>
        </w:rPr>
        <w:t>ки и быть составленным в строгом соответствии с ней. В отчете излагаются конкретные вопросы</w:t>
      </w:r>
      <w:r w:rsidR="00712B30">
        <w:rPr>
          <w:szCs w:val="28"/>
        </w:rPr>
        <w:t xml:space="preserve"> </w:t>
      </w:r>
      <w:r>
        <w:rPr>
          <w:szCs w:val="28"/>
        </w:rPr>
        <w:t>организации учета на конкретном предприятии (организации) с отражением особенностей</w:t>
      </w:r>
      <w:r w:rsidR="00712B30">
        <w:rPr>
          <w:szCs w:val="28"/>
        </w:rPr>
        <w:t xml:space="preserve"> </w:t>
      </w:r>
      <w:r>
        <w:rPr>
          <w:szCs w:val="28"/>
        </w:rPr>
        <w:t>организации учета именно на этом предприятии (организации), а не в целом по отрасли.</w:t>
      </w:r>
    </w:p>
    <w:p w:rsidR="00B05831" w:rsidRDefault="00B05831" w:rsidP="00FD7E16">
      <w:pPr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>Приложением к отчету являются документы, составленные обучающимся, на которые даются ссылки в текстовой части отчета и которые должны отражать особенности</w:t>
      </w:r>
      <w:r w:rsidR="00712B30">
        <w:rPr>
          <w:szCs w:val="28"/>
        </w:rPr>
        <w:t xml:space="preserve"> </w:t>
      </w:r>
      <w:r>
        <w:rPr>
          <w:szCs w:val="28"/>
        </w:rPr>
        <w:t>организации учета на предприятии (организации), текстовая часть не должна содержать</w:t>
      </w:r>
      <w:r w:rsidR="00712B30">
        <w:rPr>
          <w:szCs w:val="28"/>
        </w:rPr>
        <w:t xml:space="preserve"> </w:t>
      </w:r>
      <w:r>
        <w:rPr>
          <w:szCs w:val="28"/>
        </w:rPr>
        <w:t>выписки из учебников и нормативно-законодательных актов.</w:t>
      </w:r>
    </w:p>
    <w:p w:rsidR="00B05831" w:rsidRDefault="00B05831" w:rsidP="00FD7E16">
      <w:pPr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Структура отчета: </w:t>
      </w:r>
    </w:p>
    <w:p w:rsidR="00B05831" w:rsidRDefault="00B05831" w:rsidP="00FD7E16">
      <w:pPr>
        <w:spacing w:after="0"/>
        <w:contextualSpacing/>
        <w:jc w:val="both"/>
        <w:rPr>
          <w:szCs w:val="28"/>
        </w:rPr>
      </w:pPr>
      <w:r>
        <w:rPr>
          <w:szCs w:val="28"/>
        </w:rPr>
        <w:t xml:space="preserve">- титульный лист (Приложение 2) </w:t>
      </w:r>
    </w:p>
    <w:p w:rsidR="00B05831" w:rsidRDefault="00B05831" w:rsidP="00FD7E16">
      <w:pPr>
        <w:spacing w:after="0"/>
        <w:contextualSpacing/>
        <w:jc w:val="both"/>
        <w:rPr>
          <w:szCs w:val="28"/>
        </w:rPr>
      </w:pPr>
      <w:r>
        <w:rPr>
          <w:szCs w:val="28"/>
        </w:rPr>
        <w:t xml:space="preserve">- содержание с нумерацией страниц </w:t>
      </w:r>
    </w:p>
    <w:p w:rsidR="00B05831" w:rsidRDefault="00B05831" w:rsidP="00FD7E16">
      <w:pPr>
        <w:spacing w:after="0"/>
        <w:contextualSpacing/>
        <w:jc w:val="both"/>
        <w:rPr>
          <w:szCs w:val="28"/>
        </w:rPr>
      </w:pPr>
      <w:r>
        <w:rPr>
          <w:szCs w:val="28"/>
        </w:rPr>
        <w:t xml:space="preserve">- основная часть </w:t>
      </w:r>
    </w:p>
    <w:p w:rsidR="00B05831" w:rsidRDefault="00B05831" w:rsidP="00FD7E16">
      <w:pPr>
        <w:spacing w:after="0"/>
        <w:contextualSpacing/>
        <w:jc w:val="both"/>
        <w:rPr>
          <w:szCs w:val="28"/>
        </w:rPr>
      </w:pPr>
      <w:r>
        <w:rPr>
          <w:szCs w:val="28"/>
        </w:rPr>
        <w:t xml:space="preserve">- приложения (документы организации, таблицы, схемы, расчеты и т.п.) </w:t>
      </w:r>
    </w:p>
    <w:p w:rsidR="00B05831" w:rsidRDefault="00B05831" w:rsidP="00FD7E16">
      <w:pPr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К отчету должны быть приложены подписанные и заверенные печатью организации следующие шаблоны: </w:t>
      </w:r>
    </w:p>
    <w:p w:rsidR="00B05831" w:rsidRDefault="00B05831" w:rsidP="00FD7E16">
      <w:pPr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>- дневник практи</w:t>
      </w:r>
      <w:r w:rsidR="004F1EF2">
        <w:rPr>
          <w:szCs w:val="28"/>
        </w:rPr>
        <w:t>ческой подготов</w:t>
      </w:r>
      <w:r>
        <w:rPr>
          <w:szCs w:val="28"/>
        </w:rPr>
        <w:t xml:space="preserve">ки (Приложение 3) </w:t>
      </w:r>
    </w:p>
    <w:p w:rsidR="00B05831" w:rsidRDefault="00B05831" w:rsidP="00FD7E16">
      <w:pPr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план-график по </w:t>
      </w:r>
      <w:r w:rsidR="004F1EF2">
        <w:rPr>
          <w:szCs w:val="28"/>
        </w:rPr>
        <w:t>практической подготовке (</w:t>
      </w:r>
      <w:r>
        <w:rPr>
          <w:szCs w:val="28"/>
        </w:rPr>
        <w:t>производственной практике</w:t>
      </w:r>
      <w:r w:rsidR="004F1EF2">
        <w:rPr>
          <w:szCs w:val="28"/>
        </w:rPr>
        <w:t>)</w:t>
      </w:r>
      <w:r>
        <w:rPr>
          <w:szCs w:val="28"/>
        </w:rPr>
        <w:t xml:space="preserve"> (Приложение 4) </w:t>
      </w:r>
    </w:p>
    <w:p w:rsidR="00B05831" w:rsidRDefault="00B05831" w:rsidP="00FD7E16">
      <w:pPr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Отчет вместе с договором, заданием, заполненными шаблонами (с подписью и печатью организации-базы практи</w:t>
      </w:r>
      <w:r w:rsidR="00F94C7F">
        <w:rPr>
          <w:szCs w:val="28"/>
        </w:rPr>
        <w:t>ческой подготов</w:t>
      </w:r>
      <w:r>
        <w:rPr>
          <w:szCs w:val="28"/>
        </w:rPr>
        <w:t>ки) должен быть сдан в последний день прохождения практи</w:t>
      </w:r>
      <w:r w:rsidR="00F94C7F">
        <w:rPr>
          <w:szCs w:val="28"/>
        </w:rPr>
        <w:t>ческой подготов</w:t>
      </w:r>
      <w:r>
        <w:rPr>
          <w:szCs w:val="28"/>
        </w:rPr>
        <w:t xml:space="preserve">ки. </w:t>
      </w:r>
    </w:p>
    <w:p w:rsidR="00B05831" w:rsidRDefault="00B05831" w:rsidP="00FD7E16">
      <w:pPr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>Результат защиты оценивается дифференцированным зачетом.</w:t>
      </w:r>
    </w:p>
    <w:p w:rsidR="00B05831" w:rsidRDefault="00B05831" w:rsidP="00F94C7F">
      <w:pPr>
        <w:pStyle w:val="1"/>
      </w:pPr>
      <w:r>
        <w:br w:type="page"/>
      </w:r>
      <w:bookmarkStart w:id="5" w:name="_Toc87884567"/>
      <w:r w:rsidR="00F94C7F">
        <w:lastRenderedPageBreak/>
        <w:t>ПРИЛОЖЕНИЯ</w:t>
      </w:r>
      <w:bookmarkEnd w:id="5"/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right"/>
        <w:rPr>
          <w:rFonts w:eastAsia="Times New Roman" w:cs="Calibri"/>
          <w:bCs/>
          <w:szCs w:val="28"/>
        </w:rPr>
      </w:pPr>
      <w:r w:rsidRPr="003F7107">
        <w:rPr>
          <w:rFonts w:eastAsia="Times New Roman" w:cs="Calibri"/>
          <w:bCs/>
          <w:szCs w:val="28"/>
        </w:rPr>
        <w:t xml:space="preserve">Приложение </w:t>
      </w:r>
      <w:r>
        <w:rPr>
          <w:rFonts w:eastAsia="Times New Roman" w:cs="Calibri"/>
          <w:bCs/>
          <w:szCs w:val="28"/>
        </w:rPr>
        <w:t>1</w:t>
      </w:r>
      <w:r w:rsidRPr="003F7107">
        <w:rPr>
          <w:rFonts w:eastAsia="Times New Roman" w:cs="Calibri"/>
          <w:bCs/>
          <w:szCs w:val="28"/>
        </w:rPr>
        <w:t xml:space="preserve"> – Образец титульного листа (производственная практика)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right"/>
        <w:rPr>
          <w:rFonts w:eastAsia="Times New Roman" w:cs="Calibri"/>
          <w:bCs/>
          <w:szCs w:val="28"/>
        </w:rPr>
      </w:pPr>
    </w:p>
    <w:p w:rsidR="003F7107" w:rsidRPr="003F7107" w:rsidRDefault="003F7107" w:rsidP="003F7107">
      <w:pPr>
        <w:widowControl w:val="0"/>
        <w:spacing w:after="0" w:line="346" w:lineRule="exact"/>
        <w:ind w:left="20"/>
        <w:jc w:val="center"/>
        <w:rPr>
          <w:rFonts w:eastAsia="Calibri" w:cs="Times New Roman"/>
          <w:bCs/>
          <w:szCs w:val="28"/>
        </w:rPr>
      </w:pPr>
      <w:r w:rsidRPr="003F7107">
        <w:rPr>
          <w:rFonts w:eastAsia="Calibri" w:cs="Times New Roman"/>
          <w:bCs/>
          <w:szCs w:val="28"/>
        </w:rPr>
        <w:t>Государственное автономное образовательное учреждение</w:t>
      </w:r>
    </w:p>
    <w:p w:rsidR="003F7107" w:rsidRPr="003F7107" w:rsidRDefault="003F7107" w:rsidP="003F7107">
      <w:pPr>
        <w:widowControl w:val="0"/>
        <w:spacing w:after="0" w:line="346" w:lineRule="exact"/>
        <w:ind w:left="20"/>
        <w:jc w:val="center"/>
        <w:rPr>
          <w:rFonts w:eastAsia="Calibri" w:cs="Times New Roman"/>
          <w:b/>
          <w:bCs/>
          <w:szCs w:val="28"/>
        </w:rPr>
      </w:pPr>
      <w:r w:rsidRPr="003F7107">
        <w:rPr>
          <w:rFonts w:eastAsia="Calibri" w:cs="Times New Roman"/>
          <w:bCs/>
          <w:szCs w:val="28"/>
        </w:rPr>
        <w:t>высшего образования Ленинградской области</w:t>
      </w:r>
      <w:r w:rsidRPr="003F7107">
        <w:rPr>
          <w:rFonts w:eastAsia="Calibri" w:cs="Times New Roman"/>
          <w:b/>
          <w:bCs/>
          <w:szCs w:val="28"/>
        </w:rPr>
        <w:br/>
        <w:t>ЛЕНИНГРАДСКИЙ ГОСУДАРСТВЕННЫЙ УНИВЕРСИТЕТ ИМЕНИ А. С. ПУШКИНА</w:t>
      </w:r>
    </w:p>
    <w:p w:rsidR="003F7107" w:rsidRPr="003F7107" w:rsidRDefault="003F7107" w:rsidP="003F71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/>
          <w:szCs w:val="28"/>
        </w:rPr>
      </w:pPr>
      <w:r w:rsidRPr="003F7107">
        <w:rPr>
          <w:rFonts w:eastAsia="Times New Roman" w:cs="Times New Roman"/>
          <w:b/>
          <w:szCs w:val="28"/>
        </w:rPr>
        <w:t xml:space="preserve"> </w:t>
      </w:r>
    </w:p>
    <w:p w:rsidR="003F7107" w:rsidRPr="003F7107" w:rsidRDefault="003F7107" w:rsidP="003F7107">
      <w:pPr>
        <w:spacing w:after="0"/>
        <w:jc w:val="center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>Колл</w:t>
      </w:r>
      <w:r>
        <w:rPr>
          <w:rFonts w:eastAsia="Times New Roman" w:cs="Times New Roman"/>
          <w:szCs w:val="28"/>
        </w:rPr>
        <w:t>е</w:t>
      </w:r>
      <w:r w:rsidRPr="003F7107">
        <w:rPr>
          <w:rFonts w:eastAsia="Times New Roman" w:cs="Times New Roman"/>
          <w:szCs w:val="28"/>
        </w:rPr>
        <w:t>дж</w:t>
      </w:r>
    </w:p>
    <w:p w:rsidR="003F7107" w:rsidRPr="003F7107" w:rsidRDefault="003F7107" w:rsidP="003F7107">
      <w:pPr>
        <w:spacing w:after="0"/>
        <w:jc w:val="center"/>
        <w:rPr>
          <w:rFonts w:eastAsia="Times New Roman" w:cs="Times New Roman"/>
          <w:szCs w:val="28"/>
        </w:rPr>
      </w:pPr>
    </w:p>
    <w:p w:rsidR="003F7107" w:rsidRPr="003F7107" w:rsidRDefault="003F7107" w:rsidP="003F7107">
      <w:pPr>
        <w:spacing w:after="0"/>
        <w:jc w:val="center"/>
        <w:rPr>
          <w:rFonts w:eastAsia="Times New Roman" w:cs="Times New Roman"/>
          <w:bCs/>
          <w:szCs w:val="28"/>
        </w:rPr>
      </w:pPr>
    </w:p>
    <w:p w:rsidR="003F7107" w:rsidRPr="003F7107" w:rsidRDefault="003F7107" w:rsidP="003F7107">
      <w:pPr>
        <w:spacing w:after="0"/>
        <w:jc w:val="center"/>
        <w:rPr>
          <w:rFonts w:eastAsia="Times New Roman" w:cs="Times New Roman"/>
          <w:bCs/>
          <w:szCs w:val="28"/>
        </w:rPr>
      </w:pPr>
      <w:r w:rsidRPr="003F7107">
        <w:rPr>
          <w:rFonts w:eastAsia="Times New Roman" w:cs="Times New Roman"/>
          <w:bCs/>
          <w:szCs w:val="28"/>
        </w:rPr>
        <w:t>Отчет</w:t>
      </w:r>
    </w:p>
    <w:p w:rsidR="003F7107" w:rsidRPr="003F7107" w:rsidRDefault="003F7107" w:rsidP="003F7107">
      <w:pPr>
        <w:spacing w:after="0"/>
        <w:jc w:val="center"/>
        <w:rPr>
          <w:rFonts w:eastAsia="Times New Roman" w:cs="Times New Roman"/>
          <w:bCs/>
          <w:szCs w:val="28"/>
        </w:rPr>
      </w:pPr>
      <w:r w:rsidRPr="003F7107">
        <w:rPr>
          <w:rFonts w:eastAsia="Times New Roman" w:cs="Times New Roman"/>
          <w:bCs/>
          <w:szCs w:val="28"/>
        </w:rPr>
        <w:t xml:space="preserve">по практической подготовке </w:t>
      </w:r>
    </w:p>
    <w:p w:rsidR="003F7107" w:rsidRPr="003F7107" w:rsidRDefault="003F7107" w:rsidP="003F7107">
      <w:pPr>
        <w:spacing w:after="0"/>
        <w:jc w:val="center"/>
        <w:rPr>
          <w:rFonts w:eastAsia="Times New Roman" w:cs="Times New Roman"/>
          <w:bCs/>
          <w:szCs w:val="28"/>
        </w:rPr>
      </w:pPr>
      <w:r w:rsidRPr="003F7107">
        <w:rPr>
          <w:rFonts w:eastAsia="Times New Roman" w:cs="Times New Roman"/>
          <w:bCs/>
          <w:szCs w:val="28"/>
        </w:rPr>
        <w:t>(производственной практике (по профилю специальности)</w:t>
      </w:r>
    </w:p>
    <w:p w:rsidR="003F7107" w:rsidRDefault="003F7107" w:rsidP="003F7107">
      <w:pPr>
        <w:spacing w:after="0"/>
        <w:rPr>
          <w:rFonts w:eastAsia="Times New Roman" w:cs="Times New Roman"/>
          <w:bCs/>
          <w:szCs w:val="28"/>
        </w:rPr>
      </w:pPr>
    </w:p>
    <w:p w:rsidR="003F7107" w:rsidRPr="003F7107" w:rsidRDefault="003F7107" w:rsidP="003F7107">
      <w:pPr>
        <w:spacing w:after="0"/>
        <w:rPr>
          <w:rFonts w:eastAsia="Times New Roman" w:cs="Times New Roman"/>
          <w:bCs/>
          <w:szCs w:val="28"/>
        </w:rPr>
      </w:pPr>
    </w:p>
    <w:p w:rsidR="003F7107" w:rsidRPr="003F7107" w:rsidRDefault="003F7107" w:rsidP="003F7107">
      <w:pPr>
        <w:spacing w:after="0"/>
        <w:rPr>
          <w:rFonts w:eastAsia="Times New Roman" w:cs="Times New Roman"/>
          <w:bCs/>
          <w:szCs w:val="28"/>
        </w:rPr>
      </w:pPr>
      <w:r w:rsidRPr="003F7107">
        <w:rPr>
          <w:rFonts w:eastAsia="Times New Roman" w:cs="Times New Roman"/>
          <w:bCs/>
          <w:szCs w:val="28"/>
        </w:rPr>
        <w:t>Модуль  (код и наименование):</w:t>
      </w:r>
    </w:p>
    <w:p w:rsidR="003F7107" w:rsidRDefault="00D30CCC" w:rsidP="003F7107">
      <w:pPr>
        <w:spacing w:after="0"/>
        <w:rPr>
          <w:rFonts w:eastAsia="Times New Roman" w:cs="Times New Roman"/>
          <w:szCs w:val="28"/>
        </w:rPr>
      </w:pPr>
      <w:r w:rsidRPr="00D30CCC">
        <w:rPr>
          <w:rFonts w:eastAsia="Times New Roman" w:cs="Times New Roman"/>
          <w:szCs w:val="28"/>
        </w:rPr>
        <w:t>ПМ.01 Документирование хозяйственных операций и ведение бухгалтерского учета активов организации</w:t>
      </w:r>
    </w:p>
    <w:p w:rsidR="00D30CCC" w:rsidRPr="003F7107" w:rsidRDefault="00D30CCC" w:rsidP="003F7107">
      <w:pPr>
        <w:spacing w:after="0"/>
        <w:rPr>
          <w:rFonts w:eastAsia="Times New Roman" w:cs="Times New Roman"/>
          <w:szCs w:val="28"/>
          <w:u w:val="single"/>
        </w:rPr>
      </w:pPr>
    </w:p>
    <w:p w:rsidR="003F7107" w:rsidRPr="003F7107" w:rsidRDefault="003F7107" w:rsidP="003F7107">
      <w:pPr>
        <w:spacing w:after="0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>Индекс и наименование практики:</w:t>
      </w:r>
    </w:p>
    <w:p w:rsidR="003F7107" w:rsidRPr="003F7107" w:rsidRDefault="003F7107" w:rsidP="003F7107">
      <w:pPr>
        <w:spacing w:line="276" w:lineRule="auto"/>
        <w:rPr>
          <w:rFonts w:eastAsia="Calibri" w:cs="Times New Roman"/>
          <w:szCs w:val="28"/>
          <w:lang w:eastAsia="en-US"/>
        </w:rPr>
      </w:pPr>
      <w:r w:rsidRPr="003F7107">
        <w:rPr>
          <w:rFonts w:eastAsia="Calibri" w:cs="Times New Roman"/>
          <w:szCs w:val="28"/>
        </w:rPr>
        <w:t>ПП.01.01 Практическая подготовка (производственная практика (по профилю специальности)</w:t>
      </w:r>
    </w:p>
    <w:p w:rsidR="003F7107" w:rsidRPr="003F7107" w:rsidRDefault="003F7107" w:rsidP="003F7107">
      <w:pPr>
        <w:spacing w:after="0"/>
        <w:jc w:val="center"/>
        <w:rPr>
          <w:rFonts w:eastAsia="Times New Roman" w:cs="Times New Roman"/>
          <w:b/>
          <w:bCs/>
          <w:szCs w:val="28"/>
        </w:rPr>
      </w:pPr>
    </w:p>
    <w:p w:rsidR="003F7107" w:rsidRPr="003F7107" w:rsidRDefault="003F7107" w:rsidP="003F7107">
      <w:pPr>
        <w:spacing w:after="0"/>
        <w:ind w:left="2835"/>
        <w:jc w:val="right"/>
        <w:rPr>
          <w:rFonts w:eastAsia="Times New Roman" w:cs="Times New Roman"/>
          <w:bCs/>
          <w:szCs w:val="28"/>
        </w:rPr>
      </w:pPr>
    </w:p>
    <w:p w:rsidR="003F7107" w:rsidRPr="003F7107" w:rsidRDefault="003F7107" w:rsidP="003F7107">
      <w:pPr>
        <w:spacing w:after="0"/>
        <w:ind w:left="4678"/>
        <w:rPr>
          <w:rFonts w:eastAsia="Times New Roman" w:cs="Times New Roman"/>
          <w:bCs/>
          <w:szCs w:val="28"/>
        </w:rPr>
      </w:pPr>
      <w:r w:rsidRPr="003F7107">
        <w:rPr>
          <w:rFonts w:eastAsia="Times New Roman" w:cs="Times New Roman"/>
          <w:bCs/>
          <w:szCs w:val="28"/>
        </w:rPr>
        <w:t>Выполнил:</w:t>
      </w:r>
    </w:p>
    <w:p w:rsidR="003F7107" w:rsidRPr="003F7107" w:rsidRDefault="003F7107" w:rsidP="003F7107">
      <w:pPr>
        <w:spacing w:after="0"/>
        <w:ind w:left="4678"/>
        <w:rPr>
          <w:rFonts w:eastAsia="Times New Roman" w:cs="Times New Roman"/>
          <w:bCs/>
          <w:szCs w:val="28"/>
        </w:rPr>
      </w:pPr>
      <w:r w:rsidRPr="003F7107">
        <w:rPr>
          <w:rFonts w:eastAsia="Times New Roman" w:cs="Times New Roman"/>
          <w:bCs/>
          <w:szCs w:val="28"/>
        </w:rPr>
        <w:t xml:space="preserve">Обучающийся: </w:t>
      </w:r>
      <w:r w:rsidRPr="003F7107">
        <w:rPr>
          <w:rFonts w:eastAsia="Times New Roman" w:cs="Times New Roman"/>
          <w:bCs/>
          <w:i/>
          <w:szCs w:val="28"/>
          <w:u w:val="single"/>
        </w:rPr>
        <w:t>ФИО обучающегося</w:t>
      </w:r>
      <w:r w:rsidRPr="003F7107">
        <w:rPr>
          <w:rFonts w:eastAsia="Times New Roman" w:cs="Times New Roman"/>
          <w:bCs/>
          <w:szCs w:val="28"/>
          <w:u w:val="single"/>
        </w:rPr>
        <w:tab/>
      </w:r>
      <w:r w:rsidRPr="003F7107">
        <w:rPr>
          <w:rFonts w:eastAsia="Times New Roman" w:cs="Times New Roman"/>
          <w:bCs/>
          <w:szCs w:val="28"/>
        </w:rPr>
        <w:t xml:space="preserve"> </w:t>
      </w:r>
    </w:p>
    <w:p w:rsidR="003F7107" w:rsidRPr="003F7107" w:rsidRDefault="003F7107" w:rsidP="003F7107">
      <w:pPr>
        <w:spacing w:after="0"/>
        <w:ind w:left="4678" w:firstLine="278"/>
        <w:rPr>
          <w:rFonts w:eastAsia="Times New Roman" w:cs="Times New Roman"/>
          <w:bCs/>
          <w:i/>
          <w:szCs w:val="28"/>
          <w:u w:val="single"/>
        </w:rPr>
      </w:pPr>
      <w:r w:rsidRPr="003F7107">
        <w:rPr>
          <w:rFonts w:eastAsia="Times New Roman" w:cs="Times New Roman"/>
          <w:bCs/>
          <w:szCs w:val="28"/>
          <w:u w:val="single"/>
        </w:rPr>
        <w:tab/>
      </w:r>
      <w:r w:rsidRPr="003F7107">
        <w:rPr>
          <w:rFonts w:eastAsia="Times New Roman" w:cs="Times New Roman"/>
          <w:bCs/>
          <w:i/>
          <w:szCs w:val="28"/>
          <w:u w:val="single"/>
        </w:rPr>
        <w:t>в именительном падеже</w:t>
      </w:r>
      <w:r w:rsidRPr="003F7107">
        <w:rPr>
          <w:rFonts w:eastAsia="Times New Roman" w:cs="Times New Roman"/>
          <w:bCs/>
          <w:i/>
          <w:szCs w:val="28"/>
          <w:u w:val="single"/>
        </w:rPr>
        <w:tab/>
      </w:r>
    </w:p>
    <w:p w:rsidR="003F7107" w:rsidRPr="003F7107" w:rsidRDefault="003F7107" w:rsidP="003F7107">
      <w:pPr>
        <w:spacing w:after="0"/>
        <w:ind w:left="4678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 xml:space="preserve">Специальность: </w:t>
      </w:r>
      <w:r w:rsidRPr="003F7107">
        <w:rPr>
          <w:rFonts w:eastAsia="Times New Roman" w:cs="Times New Roman"/>
          <w:szCs w:val="28"/>
          <w:u w:val="single"/>
        </w:rPr>
        <w:tab/>
      </w:r>
      <w:r w:rsidRPr="003F7107">
        <w:rPr>
          <w:rFonts w:eastAsia="Times New Roman" w:cs="Times New Roman"/>
          <w:szCs w:val="28"/>
          <w:u w:val="single"/>
        </w:rPr>
        <w:tab/>
      </w:r>
      <w:r w:rsidRPr="003F7107">
        <w:rPr>
          <w:rFonts w:eastAsia="Times New Roman" w:cs="Times New Roman"/>
          <w:i/>
          <w:szCs w:val="28"/>
          <w:u w:val="single"/>
        </w:rPr>
        <w:t>код</w:t>
      </w:r>
      <w:r w:rsidRPr="003F7107">
        <w:rPr>
          <w:rFonts w:eastAsia="Times New Roman" w:cs="Times New Roman"/>
          <w:szCs w:val="28"/>
          <w:u w:val="single"/>
        </w:rPr>
        <w:tab/>
      </w:r>
      <w:r w:rsidRPr="003F7107">
        <w:rPr>
          <w:rFonts w:eastAsia="Times New Roman" w:cs="Times New Roman"/>
          <w:szCs w:val="28"/>
          <w:u w:val="single"/>
        </w:rPr>
        <w:tab/>
      </w:r>
    </w:p>
    <w:p w:rsidR="003F7107" w:rsidRPr="003F7107" w:rsidRDefault="003F7107" w:rsidP="003F7107">
      <w:pPr>
        <w:spacing w:after="0"/>
        <w:ind w:left="4678"/>
        <w:rPr>
          <w:rFonts w:eastAsia="Times New Roman" w:cs="Times New Roman"/>
          <w:i/>
          <w:szCs w:val="28"/>
          <w:u w:val="single"/>
        </w:rPr>
      </w:pPr>
      <w:r w:rsidRPr="003F7107">
        <w:rPr>
          <w:rFonts w:eastAsia="Times New Roman" w:cs="Times New Roman"/>
          <w:szCs w:val="28"/>
          <w:u w:val="single"/>
        </w:rPr>
        <w:tab/>
      </w:r>
      <w:r w:rsidRPr="003F7107">
        <w:rPr>
          <w:rFonts w:eastAsia="Times New Roman" w:cs="Times New Roman"/>
          <w:szCs w:val="28"/>
          <w:u w:val="single"/>
        </w:rPr>
        <w:tab/>
      </w:r>
      <w:r w:rsidRPr="003F7107">
        <w:rPr>
          <w:rFonts w:eastAsia="Times New Roman" w:cs="Times New Roman"/>
          <w:i/>
          <w:szCs w:val="28"/>
          <w:u w:val="single"/>
        </w:rPr>
        <w:t>наименование</w:t>
      </w:r>
      <w:r w:rsidRPr="003F7107">
        <w:rPr>
          <w:rFonts w:eastAsia="Times New Roman" w:cs="Times New Roman"/>
          <w:i/>
          <w:szCs w:val="28"/>
          <w:u w:val="single"/>
        </w:rPr>
        <w:tab/>
      </w:r>
      <w:r w:rsidRPr="003F7107">
        <w:rPr>
          <w:rFonts w:eastAsia="Times New Roman" w:cs="Times New Roman"/>
          <w:i/>
          <w:szCs w:val="28"/>
          <w:u w:val="single"/>
        </w:rPr>
        <w:tab/>
      </w:r>
      <w:r w:rsidRPr="003F7107">
        <w:rPr>
          <w:rFonts w:eastAsia="Times New Roman" w:cs="Times New Roman"/>
          <w:i/>
          <w:szCs w:val="28"/>
          <w:u w:val="single"/>
        </w:rPr>
        <w:tab/>
      </w:r>
    </w:p>
    <w:p w:rsidR="003F7107" w:rsidRPr="003F7107" w:rsidRDefault="003F7107" w:rsidP="003F7107">
      <w:pPr>
        <w:spacing w:after="0"/>
        <w:ind w:left="4678"/>
        <w:rPr>
          <w:rFonts w:eastAsia="Times New Roman" w:cs="Times New Roman"/>
          <w:szCs w:val="28"/>
          <w:u w:val="single"/>
        </w:rPr>
      </w:pPr>
      <w:r w:rsidRPr="003F7107">
        <w:rPr>
          <w:rFonts w:eastAsia="Times New Roman" w:cs="Times New Roman"/>
          <w:szCs w:val="28"/>
        </w:rPr>
        <w:t>Номер зачётной книжки:</w:t>
      </w:r>
      <w:r w:rsidRPr="003F7107">
        <w:rPr>
          <w:rFonts w:eastAsia="Times New Roman" w:cs="Times New Roman"/>
          <w:szCs w:val="28"/>
          <w:u w:val="single"/>
        </w:rPr>
        <w:tab/>
      </w:r>
      <w:r w:rsidRPr="003F7107">
        <w:rPr>
          <w:rFonts w:eastAsia="Times New Roman" w:cs="Times New Roman"/>
          <w:szCs w:val="28"/>
          <w:u w:val="single"/>
        </w:rPr>
        <w:tab/>
      </w:r>
      <w:r w:rsidRPr="003F7107">
        <w:rPr>
          <w:rFonts w:eastAsia="Times New Roman" w:cs="Times New Roman"/>
          <w:szCs w:val="28"/>
          <w:u w:val="single"/>
        </w:rPr>
        <w:tab/>
      </w:r>
    </w:p>
    <w:p w:rsidR="003F7107" w:rsidRPr="003F7107" w:rsidRDefault="003F7107" w:rsidP="003F7107">
      <w:pPr>
        <w:spacing w:after="0"/>
        <w:ind w:left="4678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 xml:space="preserve">Курс </w:t>
      </w:r>
      <w:r w:rsidRPr="003F7107">
        <w:rPr>
          <w:rFonts w:eastAsia="Times New Roman" w:cs="Times New Roman"/>
          <w:szCs w:val="28"/>
          <w:u w:val="single"/>
        </w:rPr>
        <w:tab/>
      </w:r>
      <w:r w:rsidRPr="003F7107">
        <w:rPr>
          <w:rFonts w:eastAsia="Times New Roman" w:cs="Times New Roman"/>
          <w:szCs w:val="28"/>
          <w:u w:val="single"/>
        </w:rPr>
        <w:tab/>
      </w:r>
      <w:r w:rsidRPr="003F7107">
        <w:rPr>
          <w:rFonts w:eastAsia="Times New Roman" w:cs="Times New Roman"/>
          <w:szCs w:val="28"/>
        </w:rPr>
        <w:t xml:space="preserve">  Группа </w:t>
      </w:r>
      <w:r w:rsidRPr="003F7107">
        <w:rPr>
          <w:rFonts w:eastAsia="Times New Roman" w:cs="Times New Roman"/>
          <w:szCs w:val="28"/>
          <w:u w:val="single"/>
        </w:rPr>
        <w:tab/>
      </w:r>
      <w:r w:rsidRPr="003F7107">
        <w:rPr>
          <w:rFonts w:eastAsia="Times New Roman" w:cs="Times New Roman"/>
          <w:szCs w:val="28"/>
          <w:u w:val="single"/>
        </w:rPr>
        <w:tab/>
      </w:r>
      <w:r w:rsidRPr="003F7107">
        <w:rPr>
          <w:rFonts w:eastAsia="Times New Roman" w:cs="Times New Roman"/>
          <w:szCs w:val="28"/>
          <w:u w:val="single"/>
        </w:rPr>
        <w:tab/>
      </w:r>
    </w:p>
    <w:p w:rsidR="003F7107" w:rsidRPr="003F7107" w:rsidRDefault="003F7107" w:rsidP="003F7107">
      <w:pPr>
        <w:spacing w:after="0"/>
        <w:ind w:left="4678"/>
        <w:jc w:val="right"/>
        <w:rPr>
          <w:rFonts w:eastAsia="Times New Roman" w:cs="Times New Roman"/>
          <w:szCs w:val="28"/>
        </w:rPr>
      </w:pPr>
    </w:p>
    <w:p w:rsidR="003F7107" w:rsidRPr="003F7107" w:rsidRDefault="003F7107" w:rsidP="003F7107">
      <w:pPr>
        <w:spacing w:after="0"/>
        <w:ind w:left="4678"/>
        <w:jc w:val="right"/>
        <w:rPr>
          <w:rFonts w:eastAsia="Times New Roman" w:cs="Times New Roman"/>
          <w:szCs w:val="28"/>
        </w:rPr>
      </w:pPr>
    </w:p>
    <w:p w:rsidR="003F7107" w:rsidRPr="003F7107" w:rsidRDefault="003F7107" w:rsidP="003F7107">
      <w:pPr>
        <w:spacing w:after="0"/>
        <w:ind w:left="4678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 xml:space="preserve">Преподаватель: </w:t>
      </w:r>
      <w:r w:rsidRPr="003F7107">
        <w:rPr>
          <w:rFonts w:eastAsia="Times New Roman" w:cs="Times New Roman"/>
          <w:szCs w:val="28"/>
          <w:u w:val="single"/>
        </w:rPr>
        <w:tab/>
      </w:r>
      <w:r w:rsidRPr="003F7107">
        <w:rPr>
          <w:rFonts w:eastAsia="Times New Roman" w:cs="Times New Roman"/>
          <w:szCs w:val="28"/>
          <w:u w:val="single"/>
        </w:rPr>
        <w:tab/>
      </w:r>
      <w:r w:rsidRPr="003F7107">
        <w:rPr>
          <w:rFonts w:eastAsia="Times New Roman" w:cs="Times New Roman"/>
          <w:szCs w:val="28"/>
          <w:u w:val="single"/>
        </w:rPr>
        <w:tab/>
      </w:r>
      <w:r w:rsidRPr="003F7107">
        <w:rPr>
          <w:rFonts w:eastAsia="Times New Roman" w:cs="Times New Roman"/>
          <w:szCs w:val="28"/>
          <w:u w:val="single"/>
        </w:rPr>
        <w:tab/>
      </w:r>
    </w:p>
    <w:p w:rsidR="003F7107" w:rsidRPr="003F7107" w:rsidRDefault="003F7107" w:rsidP="003F7107">
      <w:pPr>
        <w:spacing w:after="0"/>
        <w:ind w:left="4678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>Оценка:</w:t>
      </w:r>
      <w:r w:rsidRPr="003F7107">
        <w:rPr>
          <w:rFonts w:eastAsia="Times New Roman" w:cs="Times New Roman"/>
          <w:szCs w:val="28"/>
          <w:u w:val="single"/>
        </w:rPr>
        <w:tab/>
      </w:r>
      <w:r w:rsidRPr="003F7107">
        <w:rPr>
          <w:rFonts w:eastAsia="Times New Roman" w:cs="Times New Roman"/>
          <w:szCs w:val="28"/>
          <w:u w:val="single"/>
        </w:rPr>
        <w:tab/>
      </w:r>
      <w:r w:rsidRPr="003F7107">
        <w:rPr>
          <w:rFonts w:eastAsia="Times New Roman" w:cs="Times New Roman"/>
          <w:szCs w:val="28"/>
          <w:u w:val="single"/>
        </w:rPr>
        <w:tab/>
      </w:r>
      <w:r w:rsidRPr="003F7107">
        <w:rPr>
          <w:rFonts w:eastAsia="Times New Roman" w:cs="Times New Roman"/>
          <w:szCs w:val="28"/>
          <w:u w:val="single"/>
        </w:rPr>
        <w:tab/>
      </w:r>
    </w:p>
    <w:p w:rsidR="003F7107" w:rsidRPr="003F7107" w:rsidRDefault="003F7107" w:rsidP="003F7107">
      <w:pPr>
        <w:spacing w:after="0"/>
        <w:ind w:left="4678"/>
        <w:rPr>
          <w:rFonts w:eastAsia="Times New Roman" w:cs="Times New Roman"/>
          <w:szCs w:val="28"/>
          <w:u w:val="single"/>
        </w:rPr>
      </w:pPr>
      <w:r w:rsidRPr="003F7107">
        <w:rPr>
          <w:rFonts w:eastAsia="Times New Roman" w:cs="Times New Roman"/>
          <w:szCs w:val="28"/>
        </w:rPr>
        <w:t xml:space="preserve">Дата </w:t>
      </w:r>
      <w:r w:rsidRPr="003F7107">
        <w:rPr>
          <w:rFonts w:eastAsia="Times New Roman" w:cs="Times New Roman"/>
          <w:szCs w:val="28"/>
          <w:u w:val="single"/>
        </w:rPr>
        <w:tab/>
      </w:r>
      <w:r w:rsidRPr="003F7107">
        <w:rPr>
          <w:rFonts w:eastAsia="Times New Roman" w:cs="Times New Roman"/>
          <w:szCs w:val="28"/>
          <w:u w:val="single"/>
        </w:rPr>
        <w:tab/>
      </w:r>
      <w:r w:rsidRPr="003F7107">
        <w:rPr>
          <w:rFonts w:eastAsia="Times New Roman" w:cs="Times New Roman"/>
          <w:szCs w:val="28"/>
          <w:u w:val="single"/>
        </w:rPr>
        <w:tab/>
      </w:r>
      <w:r w:rsidRPr="003F7107">
        <w:rPr>
          <w:rFonts w:eastAsia="Times New Roman" w:cs="Times New Roman"/>
          <w:szCs w:val="28"/>
          <w:u w:val="single"/>
        </w:rPr>
        <w:tab/>
      </w:r>
    </w:p>
    <w:p w:rsidR="003F7107" w:rsidRPr="003F7107" w:rsidRDefault="003F7107" w:rsidP="003F7107">
      <w:pPr>
        <w:spacing w:after="0"/>
        <w:ind w:left="4678"/>
        <w:rPr>
          <w:rFonts w:eastAsia="Times New Roman" w:cs="Times New Roman"/>
          <w:szCs w:val="28"/>
        </w:rPr>
      </w:pPr>
    </w:p>
    <w:p w:rsidR="003F7107" w:rsidRPr="003F7107" w:rsidRDefault="003F7107" w:rsidP="003F7107">
      <w:pPr>
        <w:spacing w:after="0"/>
        <w:ind w:left="4678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 xml:space="preserve">Подпись </w:t>
      </w:r>
      <w:r w:rsidRPr="003F7107">
        <w:rPr>
          <w:rFonts w:eastAsia="Times New Roman" w:cs="Times New Roman"/>
          <w:szCs w:val="28"/>
          <w:u w:val="single"/>
        </w:rPr>
        <w:tab/>
      </w:r>
      <w:r w:rsidRPr="003F7107">
        <w:rPr>
          <w:rFonts w:eastAsia="Times New Roman" w:cs="Times New Roman"/>
          <w:szCs w:val="28"/>
          <w:u w:val="single"/>
        </w:rPr>
        <w:tab/>
      </w:r>
      <w:r w:rsidRPr="003F7107">
        <w:rPr>
          <w:rFonts w:eastAsia="Times New Roman" w:cs="Times New Roman"/>
          <w:szCs w:val="28"/>
          <w:u w:val="single"/>
        </w:rPr>
        <w:tab/>
      </w:r>
    </w:p>
    <w:p w:rsidR="003F7107" w:rsidRPr="003F7107" w:rsidRDefault="003F7107" w:rsidP="003F7107">
      <w:pPr>
        <w:spacing w:after="0"/>
        <w:ind w:left="2835"/>
        <w:rPr>
          <w:rFonts w:eastAsia="Times New Roman" w:cs="Times New Roman"/>
          <w:szCs w:val="28"/>
        </w:rPr>
      </w:pPr>
    </w:p>
    <w:p w:rsidR="003F7107" w:rsidRPr="003F7107" w:rsidRDefault="003F7107" w:rsidP="003F7107">
      <w:pPr>
        <w:spacing w:after="0"/>
        <w:ind w:left="2835"/>
        <w:rPr>
          <w:rFonts w:eastAsia="Times New Roman" w:cs="Times New Roman"/>
          <w:szCs w:val="28"/>
        </w:rPr>
      </w:pPr>
    </w:p>
    <w:p w:rsidR="003F7107" w:rsidRPr="003F7107" w:rsidRDefault="003F7107" w:rsidP="003F7107">
      <w:pPr>
        <w:spacing w:after="0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 xml:space="preserve">                                                   Санкт-Петербург</w:t>
      </w:r>
    </w:p>
    <w:p w:rsidR="003F7107" w:rsidRPr="003F7107" w:rsidRDefault="003F7107" w:rsidP="003F7107">
      <w:pPr>
        <w:spacing w:after="0"/>
        <w:jc w:val="center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>20__</w:t>
      </w:r>
      <w:r w:rsidRPr="003F7107">
        <w:rPr>
          <w:rFonts w:eastAsia="Times New Roman" w:cs="Times New Roman"/>
          <w:szCs w:val="28"/>
        </w:rPr>
        <w:br w:type="page"/>
      </w:r>
    </w:p>
    <w:p w:rsidR="003F7107" w:rsidRPr="003F7107" w:rsidRDefault="003F7107" w:rsidP="003F7107">
      <w:pPr>
        <w:spacing w:after="0"/>
        <w:jc w:val="right"/>
        <w:rPr>
          <w:rFonts w:eastAsia="Calibri" w:cs="Times New Roman"/>
          <w:szCs w:val="28"/>
          <w:lang w:eastAsia="en-US"/>
        </w:rPr>
      </w:pPr>
      <w:r w:rsidRPr="003F7107">
        <w:rPr>
          <w:rFonts w:eastAsia="Calibri" w:cs="Times New Roman"/>
          <w:szCs w:val="28"/>
          <w:lang w:eastAsia="en-US"/>
        </w:rPr>
        <w:lastRenderedPageBreak/>
        <w:t xml:space="preserve">Приложение </w:t>
      </w:r>
      <w:r>
        <w:rPr>
          <w:rFonts w:eastAsia="Calibri" w:cs="Times New Roman"/>
          <w:szCs w:val="28"/>
          <w:lang w:eastAsia="en-US"/>
        </w:rPr>
        <w:t>2</w:t>
      </w:r>
      <w:r w:rsidRPr="003F7107">
        <w:rPr>
          <w:rFonts w:eastAsia="Calibri" w:cs="Times New Roman"/>
          <w:szCs w:val="28"/>
          <w:lang w:eastAsia="en-US"/>
        </w:rPr>
        <w:t xml:space="preserve"> – Отметка о прохождении практики (бланк)</w:t>
      </w:r>
    </w:p>
    <w:p w:rsidR="003F7107" w:rsidRPr="003F7107" w:rsidRDefault="003F7107" w:rsidP="003F7107">
      <w:pPr>
        <w:spacing w:after="0"/>
        <w:jc w:val="right"/>
        <w:rPr>
          <w:rFonts w:eastAsia="Calibri" w:cs="Times New Roman"/>
          <w:szCs w:val="28"/>
          <w:lang w:eastAsia="en-US"/>
        </w:rPr>
      </w:pPr>
    </w:p>
    <w:p w:rsidR="003F7107" w:rsidRPr="003F7107" w:rsidRDefault="003F7107" w:rsidP="003F7107">
      <w:pPr>
        <w:spacing w:after="0"/>
        <w:jc w:val="center"/>
        <w:rPr>
          <w:rFonts w:eastAsia="Times New Roman" w:cs="Times New Roman"/>
          <w:b/>
          <w:sz w:val="24"/>
          <w:szCs w:val="24"/>
        </w:rPr>
      </w:pPr>
      <w:r w:rsidRPr="003F7107">
        <w:rPr>
          <w:rFonts w:eastAsia="Times New Roman" w:cs="Times New Roman"/>
          <w:b/>
          <w:sz w:val="24"/>
          <w:szCs w:val="24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3F7107" w:rsidRPr="003F7107" w:rsidRDefault="003F7107" w:rsidP="003F7107">
      <w:pPr>
        <w:spacing w:after="0"/>
        <w:jc w:val="center"/>
        <w:rPr>
          <w:rFonts w:eastAsia="Times New Roman" w:cs="Times New Roman"/>
          <w:b/>
          <w:sz w:val="24"/>
          <w:szCs w:val="24"/>
        </w:rPr>
      </w:pPr>
    </w:p>
    <w:p w:rsidR="003F7107" w:rsidRPr="003F7107" w:rsidRDefault="003F7107" w:rsidP="003F7107">
      <w:pPr>
        <w:tabs>
          <w:tab w:val="left" w:pos="284"/>
        </w:tabs>
        <w:spacing w:after="0"/>
        <w:ind w:left="-284"/>
        <w:jc w:val="center"/>
        <w:rPr>
          <w:rFonts w:eastAsia="Times New Roman" w:cs="Times New Roman"/>
          <w:b/>
          <w:sz w:val="24"/>
          <w:szCs w:val="24"/>
        </w:rPr>
      </w:pPr>
      <w:r w:rsidRPr="003F7107">
        <w:rPr>
          <w:rFonts w:eastAsia="Times New Roman" w:cs="Times New Roman"/>
          <w:b/>
          <w:sz w:val="24"/>
          <w:szCs w:val="24"/>
        </w:rPr>
        <w:t>ЛЕНИНГРАДСКИЙ ГОСУДАРСТВЕННЫЙ УНИВЕРСИТЕТ имени А.С. ПУШКИНА</w:t>
      </w:r>
    </w:p>
    <w:p w:rsidR="003F7107" w:rsidRPr="003F7107" w:rsidRDefault="003F7107" w:rsidP="003F7107">
      <w:pPr>
        <w:spacing w:after="0"/>
        <w:jc w:val="center"/>
        <w:rPr>
          <w:rFonts w:eastAsia="Times New Roman" w:cs="Times New Roman"/>
          <w:b/>
          <w:szCs w:val="28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before="67" w:after="0"/>
        <w:jc w:val="center"/>
        <w:rPr>
          <w:rFonts w:eastAsia="Times New Roman" w:cs="Times New Roman"/>
          <w:b/>
          <w:bCs/>
          <w:sz w:val="24"/>
          <w:szCs w:val="24"/>
        </w:rPr>
      </w:pPr>
      <w:r w:rsidRPr="003F7107">
        <w:rPr>
          <w:rFonts w:eastAsia="Times New Roman" w:cs="Times New Roman"/>
          <w:b/>
          <w:bCs/>
          <w:sz w:val="24"/>
          <w:szCs w:val="24"/>
        </w:rPr>
        <w:t>НАПРАВЛЕНИЕ НА ПРАКТИЧЕСКУЮ ПОДГОТОВКУ</w:t>
      </w:r>
    </w:p>
    <w:p w:rsidR="003F7107" w:rsidRPr="003F7107" w:rsidRDefault="003F7107" w:rsidP="003F7107">
      <w:pPr>
        <w:autoSpaceDE w:val="0"/>
        <w:autoSpaceDN w:val="0"/>
        <w:adjustRightInd w:val="0"/>
        <w:spacing w:before="67" w:after="0"/>
        <w:ind w:left="2952"/>
        <w:rPr>
          <w:rFonts w:eastAsia="Times New Roman" w:cs="Times New Roman"/>
          <w:b/>
          <w:bCs/>
          <w:sz w:val="24"/>
          <w:szCs w:val="24"/>
        </w:rPr>
      </w:pP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F7107">
        <w:rPr>
          <w:rFonts w:eastAsia="Times New Roman" w:cs="Times New Roman"/>
          <w:sz w:val="24"/>
          <w:szCs w:val="24"/>
        </w:rPr>
        <w:t>Обучающийся ________________________________________________________________</w:t>
      </w: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F7107">
        <w:rPr>
          <w:rFonts w:eastAsia="Times New Roman" w:cs="Times New Roman"/>
          <w:sz w:val="24"/>
          <w:szCs w:val="24"/>
        </w:rPr>
        <w:t>Факультет____________________________________________________________________</w:t>
      </w: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F7107">
        <w:rPr>
          <w:rFonts w:eastAsia="Times New Roman" w:cs="Times New Roman"/>
          <w:sz w:val="24"/>
          <w:szCs w:val="24"/>
        </w:rPr>
        <w:t>Курс_______ Форма обучения ___________________________________________________</w:t>
      </w: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F7107">
        <w:rPr>
          <w:rFonts w:eastAsia="Times New Roman" w:cs="Times New Roman"/>
          <w:sz w:val="24"/>
          <w:szCs w:val="24"/>
        </w:rPr>
        <w:t>Специальность________________________________________________________________</w:t>
      </w: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/>
          <w:i/>
          <w:color w:val="FF0000"/>
          <w:sz w:val="24"/>
          <w:szCs w:val="24"/>
        </w:rPr>
      </w:pPr>
      <w:r w:rsidRPr="003F7107">
        <w:rPr>
          <w:rFonts w:eastAsia="Times New Roman" w:cs="Times New Roman"/>
          <w:sz w:val="24"/>
          <w:szCs w:val="24"/>
        </w:rPr>
        <w:t>Направляется для прохождения практической подготовки (</w:t>
      </w:r>
      <w:r w:rsidRPr="003F7107">
        <w:rPr>
          <w:rFonts w:eastAsia="Times New Roman" w:cs="Times New Roman"/>
          <w:b/>
          <w:i/>
          <w:sz w:val="24"/>
          <w:szCs w:val="24"/>
        </w:rPr>
        <w:t xml:space="preserve">учебных предметов, курсов, дисциплин (модулей), практики, иных компонентов образовательных программ, предусмотренных учебным планом – указать нужное). </w:t>
      </w: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F7107">
        <w:rPr>
          <w:rFonts w:eastAsia="Times New Roman" w:cs="Times New Roman"/>
          <w:sz w:val="24"/>
          <w:szCs w:val="24"/>
        </w:rPr>
        <w:t>в организацию, осуществляющую деятельность по профилю образовательной программы _____________________________________________________________________________</w:t>
      </w: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F7107">
        <w:rPr>
          <w:rFonts w:eastAsia="Times New Roman" w:cs="Times New Roman"/>
          <w:sz w:val="24"/>
          <w:szCs w:val="24"/>
        </w:rPr>
        <w:t>на срок с «_____»________20 __г. по «_____» __________20___ г.</w:t>
      </w: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F7107">
        <w:rPr>
          <w:rFonts w:eastAsia="Times New Roman" w:cs="Times New Roman"/>
          <w:sz w:val="24"/>
          <w:szCs w:val="24"/>
        </w:rPr>
        <w:t>Основание: договор № _______ от «_____» ____________20___ г.</w:t>
      </w: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F7107">
        <w:rPr>
          <w:rFonts w:eastAsia="Times New Roman" w:cs="Times New Roman"/>
          <w:sz w:val="24"/>
          <w:szCs w:val="24"/>
        </w:rPr>
        <w:t xml:space="preserve">Декан факультета       </w:t>
      </w:r>
      <w:r w:rsidRPr="003F7107">
        <w:rPr>
          <w:rFonts w:eastAsia="Times New Roman" w:cs="Times New Roman"/>
          <w:sz w:val="24"/>
          <w:szCs w:val="24"/>
        </w:rPr>
        <w:tab/>
        <w:t xml:space="preserve">                                   ________________ </w:t>
      </w:r>
    </w:p>
    <w:p w:rsidR="003F7107" w:rsidRPr="003F7107" w:rsidRDefault="003F7107" w:rsidP="003F7107">
      <w:pPr>
        <w:tabs>
          <w:tab w:val="left" w:leader="underscore" w:pos="3119"/>
          <w:tab w:val="left" w:leader="underscore" w:pos="677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3F7107">
        <w:rPr>
          <w:rFonts w:eastAsia="Times New Roman" w:cs="Times New Roman"/>
          <w:sz w:val="24"/>
          <w:szCs w:val="24"/>
        </w:rPr>
        <w:t xml:space="preserve">М.П.                              </w:t>
      </w:r>
      <w:r w:rsidRPr="003F7107">
        <w:rPr>
          <w:rFonts w:eastAsia="Times New Roman" w:cs="Times New Roman"/>
          <w:sz w:val="20"/>
          <w:szCs w:val="20"/>
        </w:rPr>
        <w:t>(подпись)                                                                   (Ф.И.О.)</w:t>
      </w: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3F7107" w:rsidRPr="003F7107" w:rsidRDefault="003F7107" w:rsidP="003F7107">
      <w:pPr>
        <w:pBdr>
          <w:top w:val="dashSmallGap" w:sz="4" w:space="0" w:color="auto"/>
        </w:pBdr>
        <w:autoSpaceDE w:val="0"/>
        <w:autoSpaceDN w:val="0"/>
        <w:spacing w:after="0" w:line="160" w:lineRule="atLeast"/>
        <w:jc w:val="center"/>
        <w:rPr>
          <w:rFonts w:eastAsia="Times New Roman" w:cs="Times New Roman"/>
          <w:sz w:val="24"/>
          <w:szCs w:val="24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 w:line="160" w:lineRule="atLeast"/>
        <w:jc w:val="center"/>
        <w:rPr>
          <w:rFonts w:eastAsia="Times New Roman" w:cs="Times New Roman"/>
          <w:bCs/>
          <w:sz w:val="16"/>
          <w:szCs w:val="16"/>
        </w:rPr>
      </w:pPr>
      <w:r w:rsidRPr="003F7107">
        <w:rPr>
          <w:rFonts w:eastAsia="Times New Roman" w:cs="Times New Roman"/>
          <w:b/>
          <w:sz w:val="16"/>
          <w:szCs w:val="16"/>
        </w:rPr>
        <w:t>линия отрыва</w:t>
      </w:r>
    </w:p>
    <w:p w:rsidR="003F7107" w:rsidRPr="003F7107" w:rsidRDefault="003F7107" w:rsidP="003F7107">
      <w:pPr>
        <w:autoSpaceDE w:val="0"/>
        <w:autoSpaceDN w:val="0"/>
        <w:adjustRightInd w:val="0"/>
        <w:spacing w:before="67" w:after="0"/>
        <w:jc w:val="center"/>
        <w:rPr>
          <w:rFonts w:eastAsia="Times New Roman" w:cs="Times New Roman"/>
          <w:b/>
          <w:bCs/>
          <w:sz w:val="24"/>
          <w:szCs w:val="24"/>
        </w:rPr>
      </w:pPr>
      <w:r w:rsidRPr="003F7107">
        <w:rPr>
          <w:rFonts w:eastAsia="Times New Roman" w:cs="Times New Roman"/>
          <w:b/>
          <w:bCs/>
          <w:sz w:val="24"/>
          <w:szCs w:val="24"/>
        </w:rPr>
        <w:t>ОТМЕТКА О ПРОХОЖДЕНИИ ПРАКТИЧЕСКОЙ ПОДГОТОВКИ</w:t>
      </w:r>
    </w:p>
    <w:p w:rsidR="003F7107" w:rsidRPr="003F7107" w:rsidRDefault="003F7107" w:rsidP="003F7107">
      <w:pPr>
        <w:autoSpaceDE w:val="0"/>
        <w:autoSpaceDN w:val="0"/>
        <w:adjustRightInd w:val="0"/>
        <w:spacing w:before="67" w:after="0"/>
        <w:ind w:left="2410"/>
        <w:rPr>
          <w:rFonts w:eastAsia="Times New Roman" w:cs="Times New Roman"/>
          <w:b/>
          <w:bCs/>
          <w:sz w:val="24"/>
          <w:szCs w:val="24"/>
        </w:rPr>
      </w:pP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F7107">
        <w:rPr>
          <w:rFonts w:eastAsia="Times New Roman" w:cs="Times New Roman"/>
          <w:sz w:val="24"/>
          <w:szCs w:val="24"/>
        </w:rPr>
        <w:t>Обучающийся ________________________________________________________________</w:t>
      </w: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3F7107">
        <w:rPr>
          <w:rFonts w:eastAsia="Times New Roman" w:cs="Times New Roman"/>
          <w:sz w:val="24"/>
          <w:szCs w:val="24"/>
        </w:rPr>
        <w:t>Факультет____________________________________________________________________</w:t>
      </w: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F7107">
        <w:rPr>
          <w:rFonts w:eastAsia="Times New Roman" w:cs="Times New Roman"/>
          <w:sz w:val="24"/>
          <w:szCs w:val="24"/>
        </w:rPr>
        <w:t>Курс_______ Форма обучения __________________________________________________</w:t>
      </w: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3F7107">
        <w:rPr>
          <w:rFonts w:eastAsia="Times New Roman" w:cs="Times New Roman"/>
          <w:sz w:val="24"/>
          <w:szCs w:val="24"/>
        </w:rPr>
        <w:t>Специальность________________________________________________________________</w:t>
      </w: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3F7107">
        <w:rPr>
          <w:rFonts w:eastAsia="Times New Roman" w:cs="Times New Roman"/>
          <w:sz w:val="24"/>
          <w:szCs w:val="24"/>
        </w:rPr>
        <w:t>На основании: договора № _______ от «_____» ____________20___ г.</w:t>
      </w:r>
    </w:p>
    <w:p w:rsidR="003F7107" w:rsidRPr="003F7107" w:rsidRDefault="003F7107" w:rsidP="003F7107">
      <w:pPr>
        <w:spacing w:after="0"/>
        <w:rPr>
          <w:rFonts w:eastAsia="Times New Roman" w:cs="Times New Roman"/>
          <w:b/>
          <w:i/>
          <w:sz w:val="24"/>
          <w:szCs w:val="24"/>
        </w:rPr>
      </w:pPr>
      <w:r w:rsidRPr="003F7107">
        <w:rPr>
          <w:rFonts w:eastAsia="Times New Roman" w:cs="Times New Roman"/>
          <w:sz w:val="24"/>
          <w:szCs w:val="24"/>
        </w:rPr>
        <w:t xml:space="preserve">Прошел практическую подготовку </w:t>
      </w:r>
      <w:r w:rsidRPr="003F7107">
        <w:rPr>
          <w:rFonts w:eastAsia="Times New Roman" w:cs="Times New Roman"/>
          <w:b/>
          <w:i/>
          <w:sz w:val="24"/>
          <w:szCs w:val="24"/>
        </w:rPr>
        <w:t xml:space="preserve">(учебный предмет, курс, дисциплина (модуль), практика, иных компонентов образовательных программ, предусмотренных учебным планом </w:t>
      </w:r>
      <w:r w:rsidRPr="003F7107">
        <w:rPr>
          <w:rFonts w:eastAsia="Calibri" w:cs="Times New Roman"/>
          <w:b/>
          <w:i/>
          <w:sz w:val="20"/>
          <w:szCs w:val="20"/>
          <w:lang w:eastAsia="en-US"/>
        </w:rPr>
        <w:t>указать</w:t>
      </w:r>
      <w:r w:rsidRPr="003F7107">
        <w:rPr>
          <w:rFonts w:eastAsia="Times New Roman" w:cs="Times New Roman"/>
          <w:b/>
          <w:i/>
          <w:sz w:val="20"/>
          <w:szCs w:val="20"/>
        </w:rPr>
        <w:t xml:space="preserve"> нужное</w:t>
      </w:r>
      <w:r w:rsidRPr="003F7107">
        <w:rPr>
          <w:rFonts w:eastAsia="Times New Roman" w:cs="Times New Roman"/>
          <w:b/>
          <w:i/>
          <w:sz w:val="24"/>
          <w:szCs w:val="24"/>
        </w:rPr>
        <w:t>)</w:t>
      </w:r>
    </w:p>
    <w:p w:rsidR="003F7107" w:rsidRPr="003F7107" w:rsidRDefault="003F7107" w:rsidP="003F7107">
      <w:pPr>
        <w:spacing w:after="0"/>
        <w:rPr>
          <w:rFonts w:eastAsia="Times New Roman" w:cs="Times New Roman"/>
          <w:sz w:val="24"/>
          <w:szCs w:val="24"/>
        </w:rPr>
      </w:pPr>
      <w:r w:rsidRPr="003F7107">
        <w:rPr>
          <w:rFonts w:eastAsia="Times New Roman" w:cs="Times New Roman"/>
          <w:sz w:val="24"/>
          <w:szCs w:val="24"/>
        </w:rPr>
        <w:t xml:space="preserve"> в организации, осуществляющей деятельность по профилю образовательной программы ____________________________________________________________________________</w:t>
      </w:r>
    </w:p>
    <w:p w:rsidR="003F7107" w:rsidRPr="003F7107" w:rsidRDefault="003F7107" w:rsidP="003F7107">
      <w:pPr>
        <w:spacing w:after="0"/>
        <w:rPr>
          <w:rFonts w:eastAsia="Times New Roman" w:cs="Times New Roman"/>
          <w:sz w:val="24"/>
          <w:szCs w:val="24"/>
        </w:rPr>
      </w:pPr>
      <w:r w:rsidRPr="003F7107">
        <w:rPr>
          <w:rFonts w:eastAsia="Times New Roman" w:cs="Times New Roman"/>
          <w:sz w:val="24"/>
          <w:szCs w:val="24"/>
        </w:rPr>
        <w:t>в срок с «_____»________20 __г. по «_____» __________20___ г.</w:t>
      </w: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3F7107">
        <w:rPr>
          <w:rFonts w:eastAsia="Times New Roman" w:cs="Times New Roman"/>
          <w:sz w:val="24"/>
          <w:szCs w:val="24"/>
        </w:rPr>
        <w:t xml:space="preserve">Инструктаж по ознакомлению с требованиями охраны труда, техники безопасности, пожарной безопасности, правилами внутреннего трудового распорядка проведен </w:t>
      </w: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3F7107">
        <w:rPr>
          <w:rFonts w:eastAsia="Times New Roman" w:cs="Times New Roman"/>
          <w:sz w:val="24"/>
          <w:szCs w:val="24"/>
        </w:rPr>
        <w:t>«_____» ____________20___</w:t>
      </w: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</w:rPr>
      </w:pPr>
      <w:r w:rsidRPr="003F7107">
        <w:rPr>
          <w:rFonts w:eastAsia="Times New Roman" w:cs="Times New Roman"/>
          <w:sz w:val="24"/>
          <w:szCs w:val="24"/>
        </w:rPr>
        <w:t>Руководитель профильной</w:t>
      </w: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F7107">
        <w:rPr>
          <w:rFonts w:eastAsia="Times New Roman" w:cs="Times New Roman"/>
          <w:sz w:val="24"/>
          <w:szCs w:val="24"/>
        </w:rPr>
        <w:t xml:space="preserve">организации                             </w:t>
      </w:r>
      <w:r w:rsidRPr="003F7107">
        <w:rPr>
          <w:rFonts w:eastAsia="Times New Roman" w:cs="Times New Roman"/>
          <w:sz w:val="24"/>
          <w:szCs w:val="24"/>
        </w:rPr>
        <w:tab/>
        <w:t xml:space="preserve">_________                 ________________ </w:t>
      </w:r>
    </w:p>
    <w:p w:rsidR="003F7107" w:rsidRPr="003F7107" w:rsidRDefault="003F7107" w:rsidP="003F7107">
      <w:pPr>
        <w:tabs>
          <w:tab w:val="left" w:leader="underscore" w:pos="3119"/>
          <w:tab w:val="left" w:leader="underscore" w:pos="677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3F7107">
        <w:rPr>
          <w:rFonts w:eastAsia="Times New Roman" w:cs="Times New Roman"/>
          <w:sz w:val="24"/>
          <w:szCs w:val="24"/>
        </w:rPr>
        <w:t xml:space="preserve">М.П.                                                    </w:t>
      </w:r>
      <w:r w:rsidRPr="003F7107">
        <w:rPr>
          <w:rFonts w:eastAsia="Times New Roman" w:cs="Times New Roman"/>
          <w:sz w:val="20"/>
          <w:szCs w:val="20"/>
        </w:rPr>
        <w:t>(подпись)                                      (Ф.И.О.)</w:t>
      </w:r>
    </w:p>
    <w:p w:rsidR="003F7107" w:rsidRPr="003F7107" w:rsidRDefault="003F7107" w:rsidP="003F7107">
      <w:pPr>
        <w:spacing w:after="0"/>
        <w:rPr>
          <w:rFonts w:eastAsia="Calibri" w:cs="Times New Roman"/>
          <w:sz w:val="24"/>
          <w:szCs w:val="24"/>
          <w:lang w:eastAsia="en-US"/>
        </w:rPr>
      </w:pPr>
    </w:p>
    <w:p w:rsidR="003F7107" w:rsidRPr="003F7107" w:rsidRDefault="003F7107" w:rsidP="003F7107">
      <w:pPr>
        <w:spacing w:line="276" w:lineRule="auto"/>
        <w:rPr>
          <w:rFonts w:eastAsia="Calibri" w:cs="Times New Roman"/>
          <w:sz w:val="24"/>
          <w:szCs w:val="24"/>
          <w:lang w:eastAsia="en-US"/>
        </w:rPr>
      </w:pPr>
      <w:r w:rsidRPr="003F7107">
        <w:rPr>
          <w:rFonts w:eastAsia="Calibri" w:cs="Times New Roman"/>
          <w:sz w:val="24"/>
          <w:szCs w:val="24"/>
          <w:lang w:eastAsia="en-US"/>
        </w:rPr>
        <w:br w:type="page"/>
      </w:r>
    </w:p>
    <w:p w:rsidR="003F7107" w:rsidRPr="003F7107" w:rsidRDefault="003F7107" w:rsidP="003F7107">
      <w:pPr>
        <w:ind w:firstLine="709"/>
        <w:contextualSpacing/>
        <w:jc w:val="right"/>
        <w:rPr>
          <w:rFonts w:eastAsiaTheme="minorHAnsi" w:cs="Times New Roman"/>
          <w:szCs w:val="28"/>
          <w:lang w:eastAsia="en-US"/>
        </w:rPr>
      </w:pPr>
      <w:r w:rsidRPr="003F7107">
        <w:rPr>
          <w:rFonts w:eastAsiaTheme="minorHAnsi" w:cs="Times New Roman"/>
          <w:szCs w:val="28"/>
          <w:lang w:eastAsia="en-US"/>
        </w:rPr>
        <w:lastRenderedPageBreak/>
        <w:t xml:space="preserve">Приложение </w:t>
      </w:r>
      <w:r>
        <w:rPr>
          <w:rFonts w:eastAsiaTheme="minorHAnsi" w:cs="Times New Roman"/>
          <w:szCs w:val="28"/>
          <w:lang w:eastAsia="en-US"/>
        </w:rPr>
        <w:t>3</w:t>
      </w:r>
      <w:r w:rsidRPr="003F7107">
        <w:rPr>
          <w:rFonts w:eastAsiaTheme="minorHAnsi" w:cs="Times New Roman"/>
          <w:szCs w:val="28"/>
          <w:lang w:eastAsia="en-US"/>
        </w:rPr>
        <w:t xml:space="preserve"> – Бланк задания на практику</w:t>
      </w:r>
    </w:p>
    <w:p w:rsidR="003F7107" w:rsidRPr="003F7107" w:rsidRDefault="003F7107" w:rsidP="003F7107">
      <w:pPr>
        <w:ind w:firstLine="709"/>
        <w:contextualSpacing/>
        <w:jc w:val="right"/>
        <w:rPr>
          <w:rFonts w:eastAsiaTheme="minorHAnsi" w:cs="Times New Roman"/>
          <w:b/>
          <w:szCs w:val="28"/>
          <w:lang w:eastAsia="en-US"/>
        </w:rPr>
      </w:pPr>
      <w:r w:rsidRPr="003F7107">
        <w:rPr>
          <w:rFonts w:eastAsiaTheme="minorHAnsi" w:cs="Times New Roman"/>
          <w:b/>
          <w:szCs w:val="28"/>
          <w:lang w:eastAsia="en-US"/>
        </w:rPr>
        <w:t>(заполняется руководителем практики)</w:t>
      </w:r>
    </w:p>
    <w:p w:rsidR="003F7107" w:rsidRPr="003F7107" w:rsidRDefault="003F7107" w:rsidP="003F7107">
      <w:pPr>
        <w:spacing w:after="0"/>
        <w:jc w:val="center"/>
        <w:rPr>
          <w:rFonts w:eastAsia="Times New Roman" w:cs="Times New Roman"/>
          <w:b/>
          <w:sz w:val="24"/>
          <w:szCs w:val="24"/>
        </w:rPr>
      </w:pPr>
    </w:p>
    <w:p w:rsidR="003F7107" w:rsidRPr="003F7107" w:rsidRDefault="003F7107" w:rsidP="003F7107">
      <w:pPr>
        <w:spacing w:after="0"/>
        <w:jc w:val="center"/>
        <w:rPr>
          <w:rFonts w:eastAsia="Times New Roman" w:cs="Times New Roman"/>
          <w:b/>
          <w:sz w:val="24"/>
          <w:szCs w:val="24"/>
        </w:rPr>
      </w:pPr>
      <w:r w:rsidRPr="003F7107">
        <w:rPr>
          <w:rFonts w:eastAsia="Times New Roman" w:cs="Times New Roman"/>
          <w:b/>
          <w:sz w:val="24"/>
          <w:szCs w:val="24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3F7107" w:rsidRPr="003F7107" w:rsidRDefault="003F7107" w:rsidP="003F7107">
      <w:pPr>
        <w:spacing w:after="0"/>
        <w:jc w:val="center"/>
        <w:rPr>
          <w:rFonts w:eastAsia="Times New Roman" w:cs="Times New Roman"/>
          <w:b/>
          <w:sz w:val="24"/>
          <w:szCs w:val="24"/>
        </w:rPr>
      </w:pPr>
    </w:p>
    <w:p w:rsidR="003F7107" w:rsidRPr="003F7107" w:rsidRDefault="003F7107" w:rsidP="003F7107">
      <w:pPr>
        <w:tabs>
          <w:tab w:val="left" w:pos="284"/>
        </w:tabs>
        <w:spacing w:after="0"/>
        <w:ind w:left="-284"/>
        <w:jc w:val="center"/>
        <w:rPr>
          <w:rFonts w:eastAsia="Times New Roman" w:cs="Times New Roman"/>
          <w:b/>
          <w:sz w:val="24"/>
          <w:szCs w:val="24"/>
        </w:rPr>
      </w:pPr>
      <w:r w:rsidRPr="003F7107">
        <w:rPr>
          <w:rFonts w:eastAsia="Times New Roman" w:cs="Times New Roman"/>
          <w:b/>
          <w:sz w:val="24"/>
          <w:szCs w:val="24"/>
        </w:rPr>
        <w:t>ЛЕНИНГРАДСКИЙ ГОСУДАРСТВЕННЫЙ УНИВЕРСИТЕТ имени А.С. ПУШКИНА</w:t>
      </w:r>
    </w:p>
    <w:p w:rsidR="003F7107" w:rsidRPr="003F7107" w:rsidRDefault="003F7107" w:rsidP="003F7107">
      <w:pPr>
        <w:spacing w:after="0"/>
        <w:jc w:val="center"/>
        <w:rPr>
          <w:rFonts w:eastAsia="Times New Roman" w:cs="Times New Roman"/>
          <w:b/>
          <w:szCs w:val="28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bCs/>
          <w:szCs w:val="28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bCs/>
          <w:szCs w:val="28"/>
        </w:rPr>
      </w:pPr>
      <w:r w:rsidRPr="003F7107">
        <w:rPr>
          <w:rFonts w:eastAsia="Times New Roman" w:cs="Calibri"/>
          <w:b/>
          <w:bCs/>
          <w:szCs w:val="28"/>
        </w:rPr>
        <w:t>ЗАДАНИЕ НА ПРАКТИЧЕСКУЮ ПОДГОТОВКУ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  <w:r w:rsidRPr="003F7107">
        <w:rPr>
          <w:rFonts w:eastAsia="Times New Roman" w:cs="Calibri"/>
          <w:bCs/>
          <w:szCs w:val="28"/>
        </w:rPr>
        <w:t>Компонент образовательной программы _______________________________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 w:val="20"/>
          <w:szCs w:val="20"/>
        </w:rPr>
      </w:pPr>
      <w:r w:rsidRPr="003F7107">
        <w:rPr>
          <w:rFonts w:eastAsia="Times New Roman" w:cs="Calibri"/>
          <w:bCs/>
          <w:szCs w:val="28"/>
        </w:rPr>
        <w:t>__________________________________________________________________</w:t>
      </w:r>
      <w:r w:rsidRPr="003F7107">
        <w:rPr>
          <w:rFonts w:eastAsia="Times New Roman" w:cs="Times New Roman"/>
          <w:b/>
          <w:i/>
          <w:color w:val="FF0000"/>
          <w:sz w:val="24"/>
          <w:szCs w:val="24"/>
        </w:rPr>
        <w:t xml:space="preserve">- </w:t>
      </w:r>
      <w:r w:rsidRPr="003F7107">
        <w:rPr>
          <w:rFonts w:eastAsia="Times New Roman" w:cs="Times New Roman"/>
          <w:b/>
          <w:i/>
          <w:sz w:val="20"/>
          <w:szCs w:val="20"/>
        </w:rPr>
        <w:t>(учебный предмет, курс, дисциплина (модуль), практика, иные компоненты образовательной программы, предусмотренные учебным планом– указать нужное)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szCs w:val="28"/>
        </w:rPr>
      </w:pPr>
      <w:r w:rsidRPr="003F7107">
        <w:rPr>
          <w:rFonts w:eastAsia="Times New Roman" w:cs="Times New Roman"/>
          <w:szCs w:val="28"/>
        </w:rPr>
        <w:t>Обучающийся</w:t>
      </w:r>
      <w:r w:rsidRPr="003F7107">
        <w:rPr>
          <w:rFonts w:eastAsia="Times New Roman" w:cs="Calibri"/>
          <w:szCs w:val="28"/>
        </w:rPr>
        <w:t xml:space="preserve"> _____________________________________________________</w:t>
      </w: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Calibri"/>
          <w:szCs w:val="28"/>
        </w:rPr>
      </w:pPr>
      <w:r w:rsidRPr="003F7107">
        <w:rPr>
          <w:rFonts w:eastAsia="Times New Roman" w:cs="Calibri"/>
          <w:szCs w:val="28"/>
        </w:rPr>
        <w:t>Факультет_________________________________________________________</w:t>
      </w: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76" w:lineRule="auto"/>
        <w:jc w:val="both"/>
        <w:rPr>
          <w:rFonts w:eastAsia="Calibri" w:cs="Calibri"/>
          <w:szCs w:val="28"/>
          <w:lang w:eastAsia="en-US"/>
        </w:rPr>
      </w:pPr>
      <w:r w:rsidRPr="003F7107">
        <w:rPr>
          <w:rFonts w:eastAsia="Calibri" w:cs="Calibri"/>
          <w:szCs w:val="28"/>
          <w:lang w:eastAsia="en-US"/>
        </w:rPr>
        <w:t>Курс_______ Форма обучения ________________________________________</w:t>
      </w:r>
    </w:p>
    <w:p w:rsidR="003F7107" w:rsidRPr="003F7107" w:rsidRDefault="003F7107" w:rsidP="003F7107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b/>
          <w:bCs/>
          <w:sz w:val="20"/>
          <w:szCs w:val="20"/>
        </w:rPr>
      </w:pPr>
      <w:r w:rsidRPr="003F7107">
        <w:rPr>
          <w:rFonts w:eastAsia="Times New Roman" w:cs="Calibri"/>
          <w:szCs w:val="28"/>
        </w:rPr>
        <w:t>Специальность_____________________________________________________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/>
          <w:bCs/>
          <w:szCs w:val="28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 w:val="24"/>
          <w:szCs w:val="24"/>
        </w:rPr>
      </w:pPr>
      <w:r w:rsidRPr="003F7107">
        <w:rPr>
          <w:rFonts w:eastAsia="Times New Roman" w:cs="Calibri"/>
          <w:b/>
          <w:bCs/>
          <w:szCs w:val="28"/>
        </w:rPr>
        <w:t>Содержание практической подготовки</w:t>
      </w:r>
      <w:r w:rsidRPr="003F7107">
        <w:rPr>
          <w:rFonts w:eastAsia="Times New Roman" w:cs="Calibri"/>
          <w:bCs/>
          <w:sz w:val="24"/>
          <w:szCs w:val="24"/>
        </w:rPr>
        <w:t xml:space="preserve"> (цель, задачи):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/>
          <w:bCs/>
          <w:szCs w:val="28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 w:val="20"/>
          <w:szCs w:val="20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/>
          <w:bCs/>
          <w:sz w:val="20"/>
          <w:szCs w:val="20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/>
          <w:bCs/>
          <w:sz w:val="20"/>
          <w:szCs w:val="20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/>
          <w:bCs/>
          <w:sz w:val="20"/>
          <w:szCs w:val="20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/>
          <w:bCs/>
          <w:szCs w:val="28"/>
        </w:rPr>
      </w:pPr>
      <w:r w:rsidRPr="003F7107">
        <w:rPr>
          <w:rFonts w:eastAsia="Times New Roman" w:cs="Calibri"/>
          <w:b/>
          <w:bCs/>
          <w:szCs w:val="28"/>
        </w:rPr>
        <w:t>Планируемые результаты: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 w:val="20"/>
          <w:szCs w:val="20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 w:val="20"/>
          <w:szCs w:val="20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 w:val="20"/>
          <w:szCs w:val="20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 w:val="20"/>
          <w:szCs w:val="20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/>
          <w:bCs/>
          <w:szCs w:val="28"/>
        </w:rPr>
      </w:pPr>
      <w:r w:rsidRPr="003F7107">
        <w:rPr>
          <w:rFonts w:eastAsia="Times New Roman" w:cs="Calibri"/>
          <w:b/>
          <w:bCs/>
          <w:szCs w:val="28"/>
        </w:rPr>
        <w:t>Индивидуальное задание на практическую подготовку: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 w:val="20"/>
          <w:szCs w:val="20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 w:val="20"/>
          <w:szCs w:val="20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 w:val="20"/>
          <w:szCs w:val="20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/>
          <w:bCs/>
          <w:sz w:val="20"/>
          <w:szCs w:val="20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  <w:r w:rsidRPr="003F7107">
        <w:rPr>
          <w:rFonts w:eastAsia="Times New Roman" w:cs="Calibri"/>
          <w:bCs/>
          <w:szCs w:val="28"/>
        </w:rPr>
        <w:t>Руководитель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  <w:r w:rsidRPr="003F7107">
        <w:rPr>
          <w:rFonts w:eastAsia="Times New Roman" w:cs="Calibri"/>
          <w:bCs/>
          <w:szCs w:val="28"/>
        </w:rPr>
        <w:t>практической подготовки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  <w:r w:rsidRPr="003F7107">
        <w:rPr>
          <w:rFonts w:eastAsia="Times New Roman" w:cs="Calibri"/>
          <w:bCs/>
          <w:szCs w:val="28"/>
        </w:rPr>
        <w:t xml:space="preserve">от университета </w:t>
      </w:r>
      <w:r w:rsidRPr="003F7107">
        <w:rPr>
          <w:rFonts w:eastAsia="Times New Roman" w:cs="Calibri"/>
          <w:bCs/>
          <w:szCs w:val="28"/>
        </w:rPr>
        <w:tab/>
      </w:r>
      <w:r w:rsidRPr="003F7107">
        <w:rPr>
          <w:rFonts w:eastAsia="Times New Roman" w:cs="Calibri"/>
          <w:bCs/>
          <w:szCs w:val="28"/>
        </w:rPr>
        <w:tab/>
      </w:r>
      <w:r w:rsidRPr="003F7107">
        <w:rPr>
          <w:rFonts w:eastAsia="Times New Roman" w:cs="Calibri"/>
          <w:bCs/>
          <w:szCs w:val="28"/>
        </w:rPr>
        <w:tab/>
      </w:r>
      <w:r w:rsidRPr="003F7107">
        <w:rPr>
          <w:rFonts w:eastAsia="Times New Roman" w:cs="Calibri"/>
          <w:bCs/>
          <w:szCs w:val="28"/>
        </w:rPr>
        <w:tab/>
      </w:r>
      <w:r w:rsidRPr="003F7107">
        <w:rPr>
          <w:rFonts w:eastAsia="Times New Roman" w:cs="Calibri"/>
          <w:bCs/>
          <w:szCs w:val="28"/>
        </w:rPr>
        <w:tab/>
        <w:t>___________</w:t>
      </w:r>
      <w:r w:rsidRPr="003F7107">
        <w:rPr>
          <w:rFonts w:eastAsia="Times New Roman" w:cs="Calibri"/>
          <w:bCs/>
          <w:szCs w:val="28"/>
        </w:rPr>
        <w:tab/>
      </w:r>
      <w:r w:rsidRPr="003F7107">
        <w:rPr>
          <w:rFonts w:eastAsia="Times New Roman" w:cs="Calibri"/>
          <w:bCs/>
          <w:szCs w:val="28"/>
        </w:rPr>
        <w:tab/>
        <w:t>ФИО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  <w:r w:rsidRPr="003F7107">
        <w:rPr>
          <w:rFonts w:eastAsia="Times New Roman" w:cs="Calibri"/>
          <w:bCs/>
          <w:szCs w:val="28"/>
        </w:rPr>
        <w:t>М.П.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  <w:r w:rsidRPr="003F7107">
        <w:rPr>
          <w:rFonts w:eastAsia="Times New Roman" w:cs="Calibri"/>
          <w:bCs/>
          <w:szCs w:val="28"/>
        </w:rPr>
        <w:t xml:space="preserve">Ответственное лицо 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  <w:r w:rsidRPr="003F7107">
        <w:rPr>
          <w:rFonts w:eastAsia="Times New Roman" w:cs="Calibri"/>
          <w:bCs/>
          <w:szCs w:val="28"/>
        </w:rPr>
        <w:t>от профильной организации за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  <w:r w:rsidRPr="003F7107">
        <w:rPr>
          <w:rFonts w:eastAsia="Times New Roman" w:cs="Calibri"/>
          <w:bCs/>
          <w:szCs w:val="28"/>
        </w:rPr>
        <w:t>организацию реализации компонентов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  <w:r w:rsidRPr="003F7107">
        <w:rPr>
          <w:rFonts w:eastAsia="Times New Roman" w:cs="Calibri"/>
          <w:bCs/>
          <w:szCs w:val="28"/>
        </w:rPr>
        <w:t>образовательной программы в</w:t>
      </w:r>
    </w:p>
    <w:p w:rsid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  <w:r w:rsidRPr="003F7107">
        <w:rPr>
          <w:rFonts w:eastAsia="Times New Roman" w:cs="Calibri"/>
          <w:bCs/>
          <w:szCs w:val="28"/>
        </w:rPr>
        <w:t>форме практической подготовки</w:t>
      </w:r>
      <w:r w:rsidRPr="003F7107">
        <w:rPr>
          <w:rFonts w:eastAsia="Times New Roman" w:cs="Calibri"/>
          <w:bCs/>
          <w:szCs w:val="28"/>
        </w:rPr>
        <w:tab/>
      </w:r>
      <w:r w:rsidRPr="003F7107">
        <w:rPr>
          <w:rFonts w:eastAsia="Times New Roman" w:cs="Calibri"/>
          <w:bCs/>
          <w:szCs w:val="28"/>
        </w:rPr>
        <w:tab/>
        <w:t>____________</w:t>
      </w:r>
      <w:r w:rsidRPr="003F7107">
        <w:rPr>
          <w:rFonts w:eastAsia="Times New Roman" w:cs="Calibri"/>
          <w:bCs/>
          <w:szCs w:val="28"/>
        </w:rPr>
        <w:tab/>
      </w:r>
      <w:r w:rsidRPr="003F7107">
        <w:rPr>
          <w:rFonts w:eastAsia="Times New Roman" w:cs="Calibri"/>
          <w:bCs/>
          <w:szCs w:val="28"/>
        </w:rPr>
        <w:tab/>
        <w:t>ФИО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en-US"/>
        </w:rPr>
      </w:pPr>
      <w:r w:rsidRPr="003F7107">
        <w:rPr>
          <w:rFonts w:eastAsia="Times New Roman" w:cs="Calibri"/>
          <w:bCs/>
          <w:szCs w:val="28"/>
        </w:rPr>
        <w:t>М.П.</w:t>
      </w:r>
      <w:r w:rsidRPr="003F7107">
        <w:rPr>
          <w:rFonts w:eastAsia="Calibri" w:cs="Times New Roman"/>
          <w:sz w:val="24"/>
          <w:szCs w:val="24"/>
          <w:lang w:eastAsia="en-US"/>
        </w:rPr>
        <w:br w:type="page"/>
      </w:r>
    </w:p>
    <w:p w:rsidR="003F7107" w:rsidRPr="003F7107" w:rsidRDefault="003F7107" w:rsidP="003F7107">
      <w:pPr>
        <w:autoSpaceDE w:val="0"/>
        <w:autoSpaceDN w:val="0"/>
        <w:adjustRightInd w:val="0"/>
        <w:spacing w:before="48" w:after="0" w:line="267" w:lineRule="exact"/>
        <w:jc w:val="right"/>
        <w:rPr>
          <w:rFonts w:eastAsia="Times New Roman" w:cs="Times New Roman"/>
          <w:b/>
          <w:bCs/>
          <w:sz w:val="24"/>
          <w:szCs w:val="24"/>
        </w:rPr>
      </w:pPr>
      <w:r w:rsidRPr="003F7107">
        <w:rPr>
          <w:rFonts w:eastAsia="Times New Roman" w:cs="Times New Roman"/>
          <w:b/>
          <w:bCs/>
          <w:sz w:val="24"/>
          <w:szCs w:val="24"/>
        </w:rPr>
        <w:lastRenderedPageBreak/>
        <w:t>на обороте</w:t>
      </w:r>
    </w:p>
    <w:p w:rsidR="003F7107" w:rsidRPr="003F7107" w:rsidRDefault="003F7107" w:rsidP="003F7107">
      <w:pPr>
        <w:autoSpaceDE w:val="0"/>
        <w:autoSpaceDN w:val="0"/>
        <w:adjustRightInd w:val="0"/>
        <w:spacing w:before="48" w:after="0" w:line="267" w:lineRule="exact"/>
        <w:jc w:val="center"/>
        <w:rPr>
          <w:rFonts w:eastAsia="Times New Roman" w:cs="Times New Roman"/>
          <w:b/>
          <w:bCs/>
          <w:szCs w:val="28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before="48" w:after="0" w:line="267" w:lineRule="exact"/>
        <w:jc w:val="center"/>
        <w:rPr>
          <w:rFonts w:eastAsia="Times New Roman" w:cs="Times New Roman"/>
          <w:b/>
          <w:bCs/>
          <w:szCs w:val="28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before="48" w:after="0" w:line="267" w:lineRule="exact"/>
        <w:jc w:val="center"/>
        <w:rPr>
          <w:rFonts w:eastAsia="Times New Roman" w:cs="Times New Roman"/>
          <w:b/>
          <w:bCs/>
          <w:szCs w:val="28"/>
        </w:rPr>
      </w:pPr>
      <w:r w:rsidRPr="003F7107">
        <w:rPr>
          <w:rFonts w:eastAsia="Times New Roman" w:cs="Times New Roman"/>
          <w:b/>
          <w:bCs/>
          <w:szCs w:val="28"/>
        </w:rPr>
        <w:t>ТРЕБОВАНИЯ К СОДЕРЖАНИЮ И ОФОРМЛЕНИЮ ОТЧЕТА</w:t>
      </w:r>
    </w:p>
    <w:p w:rsidR="003F7107" w:rsidRPr="003F7107" w:rsidRDefault="003F7107" w:rsidP="003F7107">
      <w:pPr>
        <w:autoSpaceDE w:val="0"/>
        <w:autoSpaceDN w:val="0"/>
        <w:adjustRightInd w:val="0"/>
        <w:spacing w:after="0" w:line="240" w:lineRule="exact"/>
        <w:jc w:val="both"/>
        <w:rPr>
          <w:rFonts w:eastAsia="Calibri" w:cs="Times New Roman"/>
          <w:szCs w:val="28"/>
          <w:lang w:eastAsia="en-US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eastAsia="Times New Roman" w:cs="Times New Roman"/>
          <w:szCs w:val="28"/>
        </w:rPr>
      </w:pPr>
      <w:r w:rsidRPr="003F7107">
        <w:rPr>
          <w:rFonts w:eastAsia="Calibri" w:cs="Times New Roman"/>
          <w:szCs w:val="28"/>
          <w:lang w:eastAsia="en-US"/>
        </w:rPr>
        <w:t xml:space="preserve">Результаты прохождения практической подготовки оформляются в виде отчета (отчетов) . </w:t>
      </w:r>
      <w:r w:rsidRPr="003F7107">
        <w:rPr>
          <w:rFonts w:eastAsia="Times New Roman" w:cs="Times New Roman"/>
          <w:szCs w:val="28"/>
        </w:rPr>
        <w:t>Отчет (или отчеты) должен(ы) быть составлен(ы) в виде реферата,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:rsidR="003F7107" w:rsidRPr="003F7107" w:rsidRDefault="003F7107" w:rsidP="003F7107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Cs w:val="28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before="38" w:after="0" w:line="269" w:lineRule="exact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>Требования к оформлению:</w:t>
      </w:r>
    </w:p>
    <w:p w:rsidR="003F7107" w:rsidRPr="003F7107" w:rsidRDefault="003F7107" w:rsidP="003F7107">
      <w:pPr>
        <w:numPr>
          <w:ilvl w:val="0"/>
          <w:numId w:val="74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jc w:val="both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>титульный лист (с указанием вида и типа практики, темы практики (при наличии), Ф.И.О. обучающегося, наименование факультета, направления подготовки, курса);</w:t>
      </w:r>
    </w:p>
    <w:p w:rsidR="003F7107" w:rsidRPr="003F7107" w:rsidRDefault="003F7107" w:rsidP="003F7107">
      <w:pPr>
        <w:numPr>
          <w:ilvl w:val="0"/>
          <w:numId w:val="74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>введение: цель практики, место прохождения практики, сроки прохождения практики и количество недель практики;</w:t>
      </w:r>
    </w:p>
    <w:p w:rsidR="003F7107" w:rsidRPr="003F7107" w:rsidRDefault="003F7107" w:rsidP="003F7107">
      <w:pPr>
        <w:numPr>
          <w:ilvl w:val="0"/>
          <w:numId w:val="74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>перечень работ, выполненных в процессе практики;</w:t>
      </w:r>
    </w:p>
    <w:p w:rsidR="003F7107" w:rsidRPr="003F7107" w:rsidRDefault="003F7107" w:rsidP="003F7107">
      <w:pPr>
        <w:numPr>
          <w:ilvl w:val="0"/>
          <w:numId w:val="74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>основная часть: описание организации работы в зависимости от практики;</w:t>
      </w:r>
    </w:p>
    <w:p w:rsidR="003F7107" w:rsidRPr="003F7107" w:rsidRDefault="003F7107" w:rsidP="003F7107">
      <w:pPr>
        <w:numPr>
          <w:ilvl w:val="0"/>
          <w:numId w:val="74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jc w:val="both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 xml:space="preserve">описание практических задач, которые решал </w:t>
      </w:r>
      <w:r>
        <w:rPr>
          <w:rFonts w:eastAsia="Times New Roman" w:cs="Times New Roman"/>
          <w:szCs w:val="28"/>
        </w:rPr>
        <w:t>обучающийся</w:t>
      </w:r>
      <w:r w:rsidRPr="003F7107">
        <w:rPr>
          <w:rFonts w:eastAsia="Times New Roman" w:cs="Times New Roman"/>
          <w:szCs w:val="28"/>
        </w:rPr>
        <w:t xml:space="preserve"> в течении практики, описание должностных инструкций по месту прохождения практики;</w:t>
      </w:r>
    </w:p>
    <w:p w:rsidR="003F7107" w:rsidRPr="003F7107" w:rsidRDefault="003F7107" w:rsidP="003F7107">
      <w:pPr>
        <w:numPr>
          <w:ilvl w:val="0"/>
          <w:numId w:val="74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>выводы: какими навыками овладел;</w:t>
      </w:r>
    </w:p>
    <w:p w:rsidR="003F7107" w:rsidRPr="003F7107" w:rsidRDefault="003F7107" w:rsidP="003F7107">
      <w:pPr>
        <w:numPr>
          <w:ilvl w:val="0"/>
          <w:numId w:val="74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>предложения по организации труда на выполняемом участке работы;</w:t>
      </w:r>
    </w:p>
    <w:p w:rsidR="003F7107" w:rsidRPr="003F7107" w:rsidRDefault="003F7107" w:rsidP="003F7107">
      <w:pPr>
        <w:numPr>
          <w:ilvl w:val="0"/>
          <w:numId w:val="74"/>
        </w:numPr>
        <w:tabs>
          <w:tab w:val="left" w:pos="125"/>
        </w:tabs>
        <w:autoSpaceDE w:val="0"/>
        <w:autoSpaceDN w:val="0"/>
        <w:adjustRightInd w:val="0"/>
        <w:spacing w:after="0" w:line="269" w:lineRule="exact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 xml:space="preserve">подпись </w:t>
      </w:r>
      <w:r>
        <w:rPr>
          <w:rFonts w:eastAsia="Times New Roman" w:cs="Times New Roman"/>
          <w:szCs w:val="28"/>
        </w:rPr>
        <w:t>обучающегося</w:t>
      </w:r>
      <w:r w:rsidRPr="003F7107">
        <w:rPr>
          <w:rFonts w:eastAsia="Times New Roman" w:cs="Times New Roman"/>
          <w:szCs w:val="28"/>
        </w:rPr>
        <w:t xml:space="preserve"> в отчете.</w:t>
      </w:r>
    </w:p>
    <w:p w:rsidR="003F7107" w:rsidRPr="003F7107" w:rsidRDefault="003F7107" w:rsidP="003F7107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Cs w:val="28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before="14" w:after="0" w:line="269" w:lineRule="exact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>Примечание 1:</w:t>
      </w:r>
    </w:p>
    <w:p w:rsidR="003F7107" w:rsidRPr="003F7107" w:rsidRDefault="003F7107" w:rsidP="003F7107">
      <w:pPr>
        <w:autoSpaceDE w:val="0"/>
        <w:autoSpaceDN w:val="0"/>
        <w:adjustRightInd w:val="0"/>
        <w:spacing w:before="5" w:after="0" w:line="269" w:lineRule="exact"/>
        <w:jc w:val="both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>Если обучающийся проходит практическую подготовку (практику) в нескольких организациях, то по каждой практической подготовке (практике) составляется отдельный отчет.</w:t>
      </w:r>
    </w:p>
    <w:p w:rsidR="003F7107" w:rsidRPr="003F7107" w:rsidRDefault="003F7107" w:rsidP="003F7107">
      <w:pPr>
        <w:autoSpaceDE w:val="0"/>
        <w:autoSpaceDN w:val="0"/>
        <w:adjustRightInd w:val="0"/>
        <w:spacing w:after="0" w:line="240" w:lineRule="exact"/>
        <w:rPr>
          <w:rFonts w:eastAsia="Times New Roman" w:cs="Times New Roman"/>
          <w:szCs w:val="28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before="24" w:after="0" w:line="269" w:lineRule="exact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>Примечание 2: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Times New Roman"/>
          <w:szCs w:val="28"/>
        </w:rPr>
      </w:pPr>
      <w:r w:rsidRPr="003F7107">
        <w:rPr>
          <w:rFonts w:eastAsia="Times New Roman" w:cs="Times New Roman"/>
          <w:szCs w:val="28"/>
        </w:rPr>
        <w:t>Отчет по практической подготовке (практике) сдается на проверку вместе с отметкой о прохождении практической подготовке (практике) в установленный срок.</w:t>
      </w:r>
    </w:p>
    <w:p w:rsidR="003F7107" w:rsidRPr="003F7107" w:rsidRDefault="003F7107" w:rsidP="003F7107">
      <w:pPr>
        <w:spacing w:after="0" w:line="360" w:lineRule="auto"/>
        <w:ind w:left="720"/>
        <w:contextualSpacing/>
        <w:jc w:val="both"/>
        <w:rPr>
          <w:rFonts w:eastAsia="Calibri" w:cs="Times New Roman"/>
          <w:szCs w:val="28"/>
          <w:lang w:eastAsia="en-US"/>
        </w:rPr>
      </w:pPr>
    </w:p>
    <w:p w:rsidR="003F7107" w:rsidRPr="003F7107" w:rsidRDefault="003F7107" w:rsidP="003F7107">
      <w:pPr>
        <w:spacing w:line="276" w:lineRule="auto"/>
        <w:rPr>
          <w:rFonts w:eastAsia="Calibri" w:cs="Times New Roman"/>
          <w:sz w:val="24"/>
          <w:szCs w:val="24"/>
          <w:lang w:eastAsia="en-US"/>
        </w:rPr>
      </w:pPr>
    </w:p>
    <w:p w:rsidR="003F7107" w:rsidRPr="003F7107" w:rsidRDefault="003F7107" w:rsidP="003F7107">
      <w:pPr>
        <w:spacing w:line="276" w:lineRule="auto"/>
        <w:rPr>
          <w:rFonts w:eastAsia="Calibri" w:cs="Times New Roman"/>
          <w:sz w:val="24"/>
          <w:szCs w:val="24"/>
          <w:lang w:eastAsia="en-US"/>
        </w:rPr>
      </w:pPr>
    </w:p>
    <w:p w:rsidR="003F7107" w:rsidRPr="003F7107" w:rsidRDefault="003F7107" w:rsidP="003F7107">
      <w:pPr>
        <w:spacing w:line="276" w:lineRule="auto"/>
        <w:rPr>
          <w:rFonts w:eastAsia="Calibri" w:cs="Times New Roman"/>
          <w:sz w:val="24"/>
          <w:szCs w:val="24"/>
          <w:lang w:eastAsia="en-US"/>
        </w:rPr>
      </w:pPr>
      <w:r w:rsidRPr="003F7107">
        <w:rPr>
          <w:rFonts w:eastAsia="Calibri" w:cs="Times New Roman"/>
          <w:sz w:val="24"/>
          <w:szCs w:val="24"/>
          <w:lang w:eastAsia="en-US"/>
        </w:rPr>
        <w:br w:type="page"/>
      </w:r>
    </w:p>
    <w:p w:rsidR="003F7107" w:rsidRPr="003F7107" w:rsidRDefault="003F7107" w:rsidP="003F7107">
      <w:pPr>
        <w:widowControl w:val="0"/>
        <w:tabs>
          <w:tab w:val="left" w:pos="0"/>
          <w:tab w:val="left" w:pos="460"/>
        </w:tabs>
        <w:autoSpaceDE w:val="0"/>
        <w:autoSpaceDN w:val="0"/>
        <w:spacing w:after="0" w:line="276" w:lineRule="auto"/>
        <w:ind w:firstLine="709"/>
        <w:jc w:val="right"/>
        <w:rPr>
          <w:rFonts w:eastAsia="Times New Roman" w:cs="Times New Roman"/>
          <w:szCs w:val="28"/>
          <w:lang w:eastAsia="en-US"/>
        </w:rPr>
      </w:pPr>
      <w:r w:rsidRPr="003F7107">
        <w:rPr>
          <w:rFonts w:eastAsia="Times New Roman" w:cs="Times New Roman"/>
          <w:szCs w:val="28"/>
          <w:lang w:eastAsia="en-US"/>
        </w:rPr>
        <w:lastRenderedPageBreak/>
        <w:t xml:space="preserve">Приложение </w:t>
      </w:r>
      <w:r>
        <w:rPr>
          <w:rFonts w:eastAsia="Times New Roman" w:cs="Times New Roman"/>
          <w:szCs w:val="28"/>
          <w:lang w:eastAsia="en-US"/>
        </w:rPr>
        <w:t>4</w:t>
      </w:r>
      <w:r w:rsidRPr="003F7107">
        <w:rPr>
          <w:rFonts w:eastAsia="Times New Roman" w:cs="Times New Roman"/>
          <w:szCs w:val="28"/>
          <w:lang w:eastAsia="en-US"/>
        </w:rPr>
        <w:t>– План-график (бланк)</w:t>
      </w:r>
    </w:p>
    <w:p w:rsidR="003F7107" w:rsidRPr="003F7107" w:rsidRDefault="003F7107" w:rsidP="003F7107">
      <w:pPr>
        <w:widowControl w:val="0"/>
        <w:tabs>
          <w:tab w:val="left" w:pos="0"/>
          <w:tab w:val="left" w:pos="460"/>
        </w:tabs>
        <w:autoSpaceDE w:val="0"/>
        <w:autoSpaceDN w:val="0"/>
        <w:spacing w:after="0" w:line="276" w:lineRule="auto"/>
        <w:ind w:firstLine="709"/>
        <w:jc w:val="right"/>
        <w:rPr>
          <w:rFonts w:eastAsia="Times New Roman" w:cs="Times New Roman"/>
          <w:b/>
          <w:szCs w:val="28"/>
          <w:lang w:eastAsia="en-US"/>
        </w:rPr>
      </w:pPr>
      <w:r w:rsidRPr="003F7107">
        <w:rPr>
          <w:rFonts w:eastAsia="Times New Roman" w:cs="Times New Roman"/>
          <w:b/>
          <w:szCs w:val="28"/>
          <w:lang w:eastAsia="en-US"/>
        </w:rPr>
        <w:t>(заполняется руководителем практики)</w:t>
      </w:r>
    </w:p>
    <w:p w:rsidR="003F7107" w:rsidRPr="003F7107" w:rsidRDefault="003F7107" w:rsidP="003F7107">
      <w:pPr>
        <w:spacing w:after="0"/>
        <w:jc w:val="center"/>
        <w:rPr>
          <w:rFonts w:eastAsia="Times New Roman" w:cs="Times New Roman"/>
          <w:b/>
          <w:sz w:val="24"/>
          <w:szCs w:val="24"/>
        </w:rPr>
      </w:pPr>
    </w:p>
    <w:p w:rsidR="003F7107" w:rsidRPr="003F7107" w:rsidRDefault="003F7107" w:rsidP="003F7107">
      <w:pPr>
        <w:spacing w:after="0"/>
        <w:jc w:val="center"/>
        <w:rPr>
          <w:rFonts w:eastAsia="Times New Roman" w:cs="Times New Roman"/>
          <w:b/>
          <w:sz w:val="24"/>
          <w:szCs w:val="24"/>
        </w:rPr>
      </w:pPr>
      <w:r w:rsidRPr="003F7107">
        <w:rPr>
          <w:rFonts w:eastAsia="Times New Roman" w:cs="Times New Roman"/>
          <w:b/>
          <w:sz w:val="24"/>
          <w:szCs w:val="24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:rsidR="003F7107" w:rsidRPr="003F7107" w:rsidRDefault="003F7107" w:rsidP="003F7107">
      <w:pPr>
        <w:spacing w:after="0"/>
        <w:jc w:val="center"/>
        <w:rPr>
          <w:rFonts w:eastAsia="Times New Roman" w:cs="Times New Roman"/>
          <w:b/>
          <w:sz w:val="24"/>
          <w:szCs w:val="24"/>
        </w:rPr>
      </w:pPr>
    </w:p>
    <w:p w:rsidR="003F7107" w:rsidRPr="003F7107" w:rsidRDefault="003F7107" w:rsidP="003F7107">
      <w:pPr>
        <w:tabs>
          <w:tab w:val="left" w:pos="284"/>
        </w:tabs>
        <w:spacing w:after="0"/>
        <w:ind w:left="-284"/>
        <w:jc w:val="center"/>
        <w:rPr>
          <w:rFonts w:eastAsia="Times New Roman" w:cs="Times New Roman"/>
          <w:b/>
          <w:sz w:val="24"/>
          <w:szCs w:val="24"/>
        </w:rPr>
      </w:pPr>
      <w:r w:rsidRPr="003F7107">
        <w:rPr>
          <w:rFonts w:eastAsia="Times New Roman" w:cs="Times New Roman"/>
          <w:b/>
          <w:sz w:val="24"/>
          <w:szCs w:val="24"/>
        </w:rPr>
        <w:t>ЛЕНИНГРАДСКИЙ ГОСУДАРСТВЕННЫЙ УНИВЕРСИТЕТ имени А.С. ПУШКИНА</w:t>
      </w:r>
    </w:p>
    <w:p w:rsidR="003F7107" w:rsidRPr="003F7107" w:rsidRDefault="003F7107" w:rsidP="003F7107">
      <w:pPr>
        <w:autoSpaceDE w:val="0"/>
        <w:autoSpaceDN w:val="0"/>
        <w:adjustRightInd w:val="0"/>
        <w:spacing w:after="0" w:line="240" w:lineRule="exact"/>
        <w:jc w:val="center"/>
        <w:rPr>
          <w:rFonts w:eastAsia="Times New Roman" w:cs="Times New Roman"/>
          <w:b/>
          <w:szCs w:val="28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 w:line="240" w:lineRule="exact"/>
        <w:jc w:val="center"/>
        <w:rPr>
          <w:rFonts w:eastAsia="Times New Roman" w:cs="Times New Roman"/>
          <w:b/>
          <w:szCs w:val="28"/>
        </w:rPr>
      </w:pPr>
      <w:r w:rsidRPr="003F7107">
        <w:rPr>
          <w:rFonts w:eastAsia="Times New Roman" w:cs="Times New Roman"/>
          <w:b/>
          <w:szCs w:val="28"/>
        </w:rPr>
        <w:t>ПЛАН-ГРАФИК</w:t>
      </w:r>
    </w:p>
    <w:p w:rsidR="003F7107" w:rsidRPr="003F7107" w:rsidRDefault="003F7107" w:rsidP="003F7107">
      <w:pPr>
        <w:autoSpaceDE w:val="0"/>
        <w:autoSpaceDN w:val="0"/>
        <w:adjustRightInd w:val="0"/>
        <w:spacing w:after="0" w:line="240" w:lineRule="exact"/>
        <w:jc w:val="center"/>
        <w:rPr>
          <w:rFonts w:eastAsia="Times New Roman" w:cs="Times New Roman"/>
          <w:b/>
          <w:szCs w:val="28"/>
        </w:rPr>
      </w:pPr>
    </w:p>
    <w:p w:rsidR="003F7107" w:rsidRPr="003F7107" w:rsidRDefault="003F7107" w:rsidP="003F7107">
      <w:pPr>
        <w:spacing w:after="0"/>
        <w:jc w:val="both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 xml:space="preserve">Проведения практической подготовки </w:t>
      </w:r>
      <w:r w:rsidRPr="003F7107">
        <w:rPr>
          <w:rFonts w:eastAsia="Times New Roman" w:cs="Times New Roman"/>
          <w:b/>
          <w:i/>
          <w:szCs w:val="28"/>
        </w:rPr>
        <w:t xml:space="preserve">(учебных предметов, курсов, дисциплин (модулей), практики, иных компонентов образовательных программ, предусмотренных учебным планом </w:t>
      </w:r>
      <w:r w:rsidRPr="003F7107">
        <w:rPr>
          <w:rFonts w:eastAsia="Times New Roman" w:cs="Times New Roman"/>
          <w:b/>
          <w:i/>
          <w:sz w:val="24"/>
          <w:szCs w:val="24"/>
        </w:rPr>
        <w:t>– указать нужное</w:t>
      </w:r>
      <w:r w:rsidRPr="003F7107">
        <w:rPr>
          <w:rFonts w:eastAsia="Times New Roman" w:cs="Times New Roman"/>
          <w:szCs w:val="28"/>
        </w:rPr>
        <w:t>)</w:t>
      </w:r>
      <w:r w:rsidRPr="003F7107">
        <w:rPr>
          <w:rFonts w:eastAsia="Calibri" w:cs="Times New Roman"/>
          <w:b/>
          <w:i/>
          <w:color w:val="FF0000"/>
          <w:sz w:val="22"/>
          <w:lang w:eastAsia="en-US"/>
        </w:rPr>
        <w:t xml:space="preserve"> </w:t>
      </w:r>
    </w:p>
    <w:p w:rsidR="003F7107" w:rsidRPr="003F7107" w:rsidRDefault="003F7107" w:rsidP="003F7107">
      <w:pPr>
        <w:spacing w:after="0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 xml:space="preserve">Тема ВКР </w:t>
      </w:r>
      <w:r w:rsidRPr="003F7107">
        <w:rPr>
          <w:rFonts w:eastAsia="Times New Roman" w:cs="Times New Roman"/>
          <w:sz w:val="24"/>
          <w:szCs w:val="24"/>
        </w:rPr>
        <w:t>(при прохождении производственной практики (преддипломная практика)) _____________________________________________________________________________</w:t>
      </w: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>Обучающийся ____________________________________________________</w:t>
      </w: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>Факультет_________________________________________________________</w:t>
      </w:r>
    </w:p>
    <w:p w:rsidR="003F7107" w:rsidRPr="003F7107" w:rsidRDefault="003F7107" w:rsidP="003F7107">
      <w:pPr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4"/>
          <w:szCs w:val="24"/>
        </w:rPr>
      </w:pPr>
      <w:r w:rsidRPr="003F7107">
        <w:rPr>
          <w:rFonts w:eastAsia="Times New Roman" w:cs="Times New Roman"/>
          <w:szCs w:val="28"/>
        </w:rPr>
        <w:t>Курс_______ Форма обучения</w:t>
      </w:r>
      <w:r w:rsidRPr="003F7107">
        <w:rPr>
          <w:rFonts w:eastAsia="Times New Roman" w:cs="Times New Roman"/>
          <w:sz w:val="24"/>
          <w:szCs w:val="24"/>
        </w:rPr>
        <w:t xml:space="preserve"> _______________________________________________</w:t>
      </w:r>
    </w:p>
    <w:p w:rsidR="003F7107" w:rsidRPr="003F7107" w:rsidRDefault="003F7107" w:rsidP="003F7107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b/>
          <w:bCs/>
          <w:szCs w:val="28"/>
        </w:rPr>
      </w:pPr>
      <w:r w:rsidRPr="003F7107">
        <w:rPr>
          <w:rFonts w:eastAsia="Times New Roman" w:cs="Times New Roman"/>
          <w:szCs w:val="28"/>
        </w:rPr>
        <w:t>Специальность _____________________________________________________</w:t>
      </w:r>
    </w:p>
    <w:p w:rsidR="003F7107" w:rsidRPr="003F7107" w:rsidRDefault="003F7107" w:rsidP="003F7107">
      <w:pPr>
        <w:autoSpaceDE w:val="0"/>
        <w:autoSpaceDN w:val="0"/>
        <w:adjustRightInd w:val="0"/>
        <w:spacing w:after="0" w:line="240" w:lineRule="exact"/>
        <w:jc w:val="both"/>
        <w:rPr>
          <w:rFonts w:eastAsia="Times New Roman" w:cs="Times New Roman"/>
          <w:szCs w:val="28"/>
        </w:rPr>
      </w:pPr>
    </w:p>
    <w:tbl>
      <w:tblPr>
        <w:tblW w:w="9432" w:type="dxa"/>
        <w:tblInd w:w="1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4242"/>
        <w:gridCol w:w="1984"/>
        <w:gridCol w:w="2693"/>
      </w:tblGrid>
      <w:tr w:rsidR="003F7107" w:rsidRPr="003F7107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</w:rPr>
            </w:pPr>
            <w:r w:rsidRPr="003F7107">
              <w:rPr>
                <w:rFonts w:eastAsia="Times New Roman" w:cs="Times New Roman"/>
                <w:szCs w:val="28"/>
              </w:rPr>
              <w:t>№ п/п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</w:rPr>
            </w:pPr>
            <w:r w:rsidRPr="003F7107">
              <w:rPr>
                <w:rFonts w:eastAsia="Times New Roman" w:cs="Times New Roman"/>
                <w:szCs w:val="28"/>
              </w:rPr>
              <w:t>Название темы. вида работ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</w:rPr>
            </w:pPr>
            <w:r w:rsidRPr="003F7107">
              <w:rPr>
                <w:rFonts w:eastAsia="Times New Roman" w:cs="Times New Roman"/>
                <w:szCs w:val="28"/>
              </w:rPr>
              <w:t>Сроки по плану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107" w:rsidRPr="003F7107" w:rsidRDefault="003F7107" w:rsidP="003F710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</w:rPr>
            </w:pPr>
            <w:r w:rsidRPr="003F7107">
              <w:rPr>
                <w:rFonts w:eastAsia="Times New Roman" w:cs="Times New Roman"/>
                <w:szCs w:val="28"/>
              </w:rPr>
              <w:t>Рабочее место обучающегося</w:t>
            </w:r>
          </w:p>
        </w:tc>
      </w:tr>
      <w:tr w:rsidR="003F7107" w:rsidRPr="003F7107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</w:rPr>
            </w:pPr>
            <w:r w:rsidRPr="003F7107">
              <w:rPr>
                <w:rFonts w:eastAsia="Times New Roman" w:cs="Times New Roman"/>
                <w:bCs/>
                <w:szCs w:val="28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</w:tr>
      <w:tr w:rsidR="003F7107" w:rsidRPr="003F7107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</w:rPr>
            </w:pPr>
            <w:r w:rsidRPr="003F7107">
              <w:rPr>
                <w:rFonts w:eastAsia="Times New Roman" w:cs="Times New Roman"/>
                <w:bCs/>
                <w:szCs w:val="28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</w:tr>
      <w:tr w:rsidR="003F7107" w:rsidRPr="003F7107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</w:rPr>
            </w:pPr>
            <w:r w:rsidRPr="003F7107">
              <w:rPr>
                <w:rFonts w:eastAsia="Times New Roman" w:cs="Times New Roman"/>
                <w:bCs/>
                <w:szCs w:val="28"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</w:tr>
      <w:tr w:rsidR="003F7107" w:rsidRPr="003F7107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</w:rPr>
            </w:pPr>
            <w:r w:rsidRPr="003F7107">
              <w:rPr>
                <w:rFonts w:eastAsia="Times New Roman" w:cs="Times New Roman"/>
                <w:bCs/>
                <w:szCs w:val="28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</w:tr>
      <w:tr w:rsidR="003F7107" w:rsidRPr="003F7107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</w:rPr>
            </w:pPr>
            <w:r w:rsidRPr="003F7107">
              <w:rPr>
                <w:rFonts w:eastAsia="Times New Roman" w:cs="Times New Roman"/>
                <w:bCs/>
                <w:szCs w:val="28"/>
              </w:rPr>
              <w:t>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</w:tr>
      <w:tr w:rsidR="003F7107" w:rsidRPr="003F7107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</w:rPr>
            </w:pPr>
            <w:r w:rsidRPr="003F7107">
              <w:rPr>
                <w:rFonts w:eastAsia="Times New Roman" w:cs="Times New Roman"/>
                <w:bCs/>
                <w:szCs w:val="28"/>
              </w:rPr>
              <w:t>6.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</w:tr>
      <w:tr w:rsidR="003F7107" w:rsidRPr="003F7107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</w:rPr>
            </w:pPr>
            <w:r w:rsidRPr="003F7107">
              <w:rPr>
                <w:rFonts w:eastAsia="Times New Roman" w:cs="Times New Roman"/>
                <w:bCs/>
                <w:szCs w:val="28"/>
              </w:rPr>
              <w:t>7.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</w:tr>
      <w:tr w:rsidR="003F7107" w:rsidRPr="003F7107" w:rsidTr="00B00718"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8"/>
              </w:rPr>
            </w:pPr>
            <w:r w:rsidRPr="003F7107">
              <w:rPr>
                <w:rFonts w:eastAsia="Times New Roman" w:cs="Times New Roman"/>
                <w:bCs/>
                <w:szCs w:val="28"/>
              </w:rPr>
              <w:t>8.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107" w:rsidRPr="003F7107" w:rsidRDefault="003F7107" w:rsidP="003F7107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</w:p>
        </w:tc>
      </w:tr>
    </w:tbl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  <w:r w:rsidRPr="003F7107">
        <w:rPr>
          <w:rFonts w:eastAsia="Times New Roman" w:cs="Calibri"/>
          <w:bCs/>
          <w:szCs w:val="28"/>
        </w:rPr>
        <w:t>Руководитель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  <w:r w:rsidRPr="003F7107">
        <w:rPr>
          <w:rFonts w:eastAsia="Times New Roman" w:cs="Calibri"/>
          <w:bCs/>
          <w:szCs w:val="28"/>
        </w:rPr>
        <w:t>практической подготовки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  <w:r w:rsidRPr="003F7107">
        <w:rPr>
          <w:rFonts w:eastAsia="Calibri" w:cs="Calibri"/>
          <w:bCs/>
          <w:szCs w:val="28"/>
          <w:lang w:eastAsia="en-US"/>
        </w:rPr>
        <w:t>от университета</w:t>
      </w:r>
      <w:r w:rsidRPr="003F7107">
        <w:rPr>
          <w:rFonts w:eastAsia="Times New Roman" w:cs="Calibri"/>
          <w:bCs/>
          <w:szCs w:val="28"/>
        </w:rPr>
        <w:tab/>
      </w:r>
      <w:r w:rsidRPr="003F7107">
        <w:rPr>
          <w:rFonts w:eastAsia="Times New Roman" w:cs="Calibri"/>
          <w:bCs/>
          <w:szCs w:val="28"/>
        </w:rPr>
        <w:tab/>
      </w:r>
      <w:r w:rsidRPr="003F7107">
        <w:rPr>
          <w:rFonts w:eastAsia="Times New Roman" w:cs="Calibri"/>
          <w:bCs/>
          <w:szCs w:val="28"/>
        </w:rPr>
        <w:tab/>
      </w:r>
      <w:r w:rsidRPr="003F7107">
        <w:rPr>
          <w:rFonts w:eastAsia="Times New Roman" w:cs="Calibri"/>
          <w:bCs/>
          <w:szCs w:val="28"/>
        </w:rPr>
        <w:tab/>
      </w:r>
      <w:r w:rsidRPr="003F7107">
        <w:rPr>
          <w:rFonts w:eastAsia="Times New Roman" w:cs="Calibri"/>
          <w:bCs/>
          <w:szCs w:val="28"/>
        </w:rPr>
        <w:tab/>
        <w:t>____________</w:t>
      </w:r>
      <w:r w:rsidRPr="003F7107">
        <w:rPr>
          <w:rFonts w:eastAsia="Times New Roman" w:cs="Calibri"/>
          <w:bCs/>
          <w:szCs w:val="28"/>
        </w:rPr>
        <w:tab/>
      </w:r>
      <w:r w:rsidRPr="003F7107">
        <w:rPr>
          <w:rFonts w:eastAsia="Times New Roman" w:cs="Calibri"/>
          <w:bCs/>
          <w:szCs w:val="28"/>
        </w:rPr>
        <w:tab/>
        <w:t>ФИО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/>
          <w:bCs/>
          <w:szCs w:val="28"/>
        </w:rPr>
      </w:pPr>
      <w:r w:rsidRPr="003F7107">
        <w:rPr>
          <w:rFonts w:eastAsia="Times New Roman" w:cs="Calibri"/>
          <w:b/>
          <w:bCs/>
          <w:szCs w:val="28"/>
        </w:rPr>
        <w:t>М.П.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  <w:r w:rsidRPr="003F7107">
        <w:rPr>
          <w:rFonts w:eastAsia="Times New Roman" w:cs="Calibri"/>
          <w:bCs/>
          <w:szCs w:val="28"/>
        </w:rPr>
        <w:t xml:space="preserve">Ответственное лицо 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  <w:r w:rsidRPr="003F7107">
        <w:rPr>
          <w:rFonts w:eastAsia="Times New Roman" w:cs="Calibri"/>
          <w:bCs/>
          <w:szCs w:val="28"/>
        </w:rPr>
        <w:t>от профильной организации за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  <w:r w:rsidRPr="003F7107">
        <w:rPr>
          <w:rFonts w:eastAsia="Times New Roman" w:cs="Calibri"/>
          <w:bCs/>
          <w:szCs w:val="28"/>
        </w:rPr>
        <w:t>организацию реализации компонентов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  <w:r w:rsidRPr="003F7107">
        <w:rPr>
          <w:rFonts w:eastAsia="Times New Roman" w:cs="Calibri"/>
          <w:bCs/>
          <w:szCs w:val="28"/>
        </w:rPr>
        <w:t>образовательной программы в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Cs/>
          <w:szCs w:val="28"/>
        </w:rPr>
      </w:pPr>
      <w:r w:rsidRPr="003F7107">
        <w:rPr>
          <w:rFonts w:eastAsia="Times New Roman" w:cs="Calibri"/>
          <w:bCs/>
          <w:szCs w:val="28"/>
        </w:rPr>
        <w:t>форме практической подготовки</w:t>
      </w:r>
      <w:r w:rsidRPr="003F7107">
        <w:rPr>
          <w:rFonts w:eastAsia="Times New Roman" w:cs="Calibri"/>
          <w:bCs/>
          <w:szCs w:val="28"/>
        </w:rPr>
        <w:tab/>
      </w:r>
      <w:r w:rsidRPr="003F7107">
        <w:rPr>
          <w:rFonts w:eastAsia="Times New Roman" w:cs="Calibri"/>
          <w:bCs/>
          <w:szCs w:val="28"/>
        </w:rPr>
        <w:tab/>
        <w:t>____________</w:t>
      </w:r>
      <w:r w:rsidRPr="003F7107">
        <w:rPr>
          <w:rFonts w:eastAsia="Times New Roman" w:cs="Calibri"/>
          <w:bCs/>
          <w:szCs w:val="28"/>
        </w:rPr>
        <w:tab/>
      </w:r>
      <w:r w:rsidRPr="003F7107">
        <w:rPr>
          <w:rFonts w:eastAsia="Times New Roman" w:cs="Calibri"/>
          <w:bCs/>
          <w:szCs w:val="28"/>
        </w:rPr>
        <w:tab/>
        <w:t>ФИО</w:t>
      </w:r>
    </w:p>
    <w:p w:rsidR="003F7107" w:rsidRPr="003F7107" w:rsidRDefault="003F7107" w:rsidP="003F7107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b/>
          <w:bCs/>
          <w:szCs w:val="28"/>
        </w:rPr>
      </w:pPr>
      <w:r w:rsidRPr="003F7107">
        <w:rPr>
          <w:rFonts w:eastAsia="Times New Roman" w:cs="Calibri"/>
          <w:b/>
          <w:bCs/>
          <w:szCs w:val="28"/>
        </w:rPr>
        <w:t>М.П.</w:t>
      </w:r>
    </w:p>
    <w:p w:rsidR="003F7107" w:rsidRPr="003F7107" w:rsidRDefault="003F7107" w:rsidP="003F7107">
      <w:pPr>
        <w:spacing w:after="0"/>
        <w:rPr>
          <w:rFonts w:eastAsia="Times New Roman" w:cs="Times New Roman"/>
          <w:sz w:val="24"/>
          <w:szCs w:val="24"/>
        </w:rPr>
      </w:pPr>
    </w:p>
    <w:p w:rsidR="003F7107" w:rsidRPr="003F7107" w:rsidRDefault="003F7107" w:rsidP="003F7107">
      <w:pPr>
        <w:spacing w:after="0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t>Обучающийся</w:t>
      </w:r>
      <w:r w:rsidRPr="003F7107">
        <w:rPr>
          <w:rFonts w:eastAsia="Times New Roman" w:cs="Times New Roman"/>
          <w:szCs w:val="28"/>
        </w:rPr>
        <w:tab/>
      </w:r>
      <w:r w:rsidRPr="003F7107">
        <w:rPr>
          <w:rFonts w:eastAsia="Times New Roman" w:cs="Times New Roman"/>
          <w:szCs w:val="28"/>
        </w:rPr>
        <w:tab/>
      </w:r>
      <w:r w:rsidRPr="003F7107">
        <w:rPr>
          <w:rFonts w:eastAsia="Times New Roman" w:cs="Times New Roman"/>
          <w:szCs w:val="28"/>
        </w:rPr>
        <w:tab/>
      </w:r>
      <w:r w:rsidRPr="003F7107">
        <w:rPr>
          <w:rFonts w:eastAsia="Times New Roman" w:cs="Times New Roman"/>
          <w:szCs w:val="28"/>
        </w:rPr>
        <w:tab/>
      </w:r>
      <w:r w:rsidRPr="003F7107">
        <w:rPr>
          <w:rFonts w:eastAsia="Times New Roman" w:cs="Times New Roman"/>
          <w:szCs w:val="28"/>
        </w:rPr>
        <w:tab/>
        <w:t>____________</w:t>
      </w:r>
      <w:r w:rsidRPr="003F7107">
        <w:rPr>
          <w:rFonts w:eastAsia="Times New Roman" w:cs="Times New Roman"/>
          <w:szCs w:val="28"/>
        </w:rPr>
        <w:tab/>
      </w:r>
      <w:r w:rsidRPr="003F7107">
        <w:rPr>
          <w:rFonts w:eastAsia="Times New Roman" w:cs="Times New Roman"/>
          <w:szCs w:val="28"/>
        </w:rPr>
        <w:tab/>
        <w:t>ФИО</w:t>
      </w:r>
    </w:p>
    <w:p w:rsidR="003F7107" w:rsidRPr="003F7107" w:rsidRDefault="003F7107" w:rsidP="003F7107">
      <w:pPr>
        <w:spacing w:line="276" w:lineRule="auto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br w:type="page"/>
      </w:r>
    </w:p>
    <w:p w:rsidR="003F7107" w:rsidRPr="003F7107" w:rsidRDefault="003F7107" w:rsidP="003F7107">
      <w:pPr>
        <w:jc w:val="right"/>
        <w:rPr>
          <w:rFonts w:eastAsia="Times New Roman" w:cs="Times New Roman"/>
          <w:szCs w:val="28"/>
        </w:rPr>
      </w:pPr>
      <w:r w:rsidRPr="003F7107">
        <w:rPr>
          <w:rFonts w:eastAsia="Times New Roman" w:cs="Times New Roman"/>
          <w:szCs w:val="28"/>
        </w:rPr>
        <w:lastRenderedPageBreak/>
        <w:t xml:space="preserve">Приложение </w:t>
      </w:r>
      <w:r>
        <w:rPr>
          <w:rFonts w:eastAsia="Times New Roman" w:cs="Times New Roman"/>
          <w:szCs w:val="28"/>
        </w:rPr>
        <w:t>5</w:t>
      </w:r>
      <w:r w:rsidRPr="003F7107">
        <w:rPr>
          <w:rFonts w:eastAsia="Times New Roman" w:cs="Times New Roman"/>
          <w:szCs w:val="28"/>
        </w:rPr>
        <w:t xml:space="preserve">  - Дневник производственной практики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3F7107" w:rsidRPr="003F7107" w:rsidTr="00B00718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7107" w:rsidRPr="003F7107" w:rsidRDefault="003F7107" w:rsidP="003F7107">
            <w:pPr>
              <w:autoSpaceDN w:val="0"/>
              <w:ind w:left="20"/>
              <w:jc w:val="center"/>
              <w:rPr>
                <w:rFonts w:eastAsia="Calibri" w:cs="Times New Roman"/>
                <w:bCs/>
                <w:szCs w:val="28"/>
              </w:rPr>
            </w:pPr>
            <w:r w:rsidRPr="003F7107">
              <w:rPr>
                <w:rFonts w:eastAsiaTheme="minorHAnsi" w:cs="Times New Roman"/>
                <w:szCs w:val="28"/>
                <w:lang w:eastAsia="en-US"/>
              </w:rPr>
              <w:br w:type="page"/>
            </w:r>
            <w:r w:rsidRPr="003F7107">
              <w:rPr>
                <w:rFonts w:eastAsia="Calibri" w:cs="Times New Roman"/>
                <w:bCs/>
                <w:szCs w:val="28"/>
              </w:rPr>
              <w:t>Государственное автономное образовательное учреждение</w:t>
            </w:r>
          </w:p>
          <w:p w:rsidR="003F7107" w:rsidRPr="003F7107" w:rsidRDefault="003F7107" w:rsidP="003F7107">
            <w:pPr>
              <w:widowControl w:val="0"/>
              <w:autoSpaceDN w:val="0"/>
              <w:spacing w:after="0"/>
              <w:ind w:left="20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3F7107">
              <w:rPr>
                <w:rFonts w:eastAsia="Calibri" w:cs="Times New Roman"/>
                <w:bCs/>
                <w:szCs w:val="28"/>
              </w:rPr>
              <w:t>высшего образования Ленинградской области</w:t>
            </w:r>
            <w:r w:rsidRPr="003F7107">
              <w:rPr>
                <w:rFonts w:eastAsia="Calibri" w:cs="Times New Roman"/>
                <w:b/>
                <w:bCs/>
                <w:szCs w:val="28"/>
              </w:rPr>
              <w:br/>
              <w:t>ЛЕНИНГРАДСКИЙ ГОСУДАРСТВЕННЫЙ УНИВЕРСИТЕТ ИМЕНИ А. С. ПУШКИНА</w:t>
            </w:r>
          </w:p>
          <w:p w:rsidR="003F7107" w:rsidRPr="003F7107" w:rsidRDefault="003F7107" w:rsidP="003F7107">
            <w:pPr>
              <w:widowControl w:val="0"/>
              <w:suppressAutoHyphens/>
              <w:autoSpaceDE w:val="0"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3F7107" w:rsidRPr="003F7107" w:rsidRDefault="003F7107" w:rsidP="003F7107">
            <w:pPr>
              <w:spacing w:after="0"/>
              <w:jc w:val="center"/>
              <w:rPr>
                <w:rFonts w:eastAsiaTheme="minorHAnsi" w:cs="Times New Roman"/>
                <w:szCs w:val="28"/>
                <w:lang w:eastAsia="en-US"/>
              </w:rPr>
            </w:pPr>
          </w:p>
          <w:p w:rsidR="003F7107" w:rsidRPr="003F7107" w:rsidRDefault="003F7107" w:rsidP="003F7107">
            <w:pPr>
              <w:spacing w:after="0"/>
              <w:jc w:val="center"/>
              <w:rPr>
                <w:rFonts w:eastAsiaTheme="minorHAnsi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3F7107">
              <w:rPr>
                <w:rFonts w:eastAsiaTheme="minorHAnsi" w:cs="Times New Roman"/>
                <w:b/>
                <w:spacing w:val="-6"/>
                <w:sz w:val="24"/>
                <w:szCs w:val="24"/>
                <w:lang w:eastAsia="en-US"/>
              </w:rPr>
              <w:t>Дн</w:t>
            </w:r>
            <w:r w:rsidRPr="003F7107">
              <w:rPr>
                <w:rFonts w:eastAsiaTheme="minorHAnsi" w:cs="Times New Roman"/>
                <w:b/>
                <w:bCs/>
                <w:spacing w:val="-6"/>
                <w:sz w:val="24"/>
                <w:szCs w:val="24"/>
                <w:lang w:eastAsia="en-US"/>
              </w:rPr>
              <w:t>евник</w:t>
            </w:r>
          </w:p>
          <w:p w:rsidR="003F7107" w:rsidRPr="003F7107" w:rsidRDefault="003F7107" w:rsidP="003F7107">
            <w:pPr>
              <w:spacing w:after="0"/>
              <w:jc w:val="center"/>
              <w:rPr>
                <w:rFonts w:eastAsiaTheme="minorHAnsi" w:cs="Times New Roman"/>
                <w:b/>
                <w:bCs/>
                <w:spacing w:val="-6"/>
                <w:sz w:val="24"/>
                <w:szCs w:val="24"/>
                <w:lang w:eastAsia="en-US"/>
              </w:rPr>
            </w:pPr>
          </w:p>
          <w:p w:rsidR="003F7107" w:rsidRPr="003F7107" w:rsidRDefault="003F7107" w:rsidP="003F7107">
            <w:pPr>
              <w:spacing w:after="0"/>
              <w:rPr>
                <w:rFonts w:eastAsiaTheme="minorHAnsi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lang w:eastAsia="en-US"/>
              </w:rPr>
              <w:t xml:space="preserve">Прохождения </w:t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spacing w:val="-6"/>
                <w:sz w:val="24"/>
                <w:szCs w:val="24"/>
                <w:u w:val="single"/>
                <w:lang w:eastAsia="en-US"/>
              </w:rPr>
              <w:t>ПП.01.01 Практическая подготовка (производственная практика (по</w:t>
            </w:r>
            <w:r w:rsidRPr="003F7107">
              <w:rPr>
                <w:rFonts w:eastAsiaTheme="minorHAns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  <w:t xml:space="preserve"> </w:t>
            </w:r>
            <w:r w:rsidRPr="003F7107">
              <w:rPr>
                <w:rFonts w:eastAsiaTheme="minorHAns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  <w:t>профилю специальности)</w:t>
            </w:r>
            <w:r w:rsidRPr="003F7107">
              <w:rPr>
                <w:rFonts w:eastAsiaTheme="minorHAns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spacing w:val="-6"/>
                <w:sz w:val="24"/>
                <w:szCs w:val="24"/>
                <w:u w:val="single"/>
                <w:lang w:eastAsia="en-US"/>
              </w:rPr>
              <w:tab/>
            </w:r>
          </w:p>
          <w:p w:rsidR="003F7107" w:rsidRPr="003F7107" w:rsidRDefault="003F7107" w:rsidP="003F7107">
            <w:pPr>
              <w:spacing w:after="0"/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</w:pP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lang w:eastAsia="en-US"/>
              </w:rPr>
              <w:t xml:space="preserve">по специальности  </w:t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i/>
                <w:spacing w:val="-6"/>
                <w:sz w:val="24"/>
                <w:szCs w:val="24"/>
                <w:u w:val="single"/>
                <w:lang w:eastAsia="en-US"/>
              </w:rPr>
              <w:t>Индекс и наименование специальности</w:t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</w:p>
          <w:p w:rsidR="003F7107" w:rsidRPr="003F7107" w:rsidRDefault="003F7107" w:rsidP="003F7107">
            <w:pPr>
              <w:spacing w:after="0"/>
              <w:rPr>
                <w:rFonts w:eastAsiaTheme="minorHAnsi" w:cs="Times New Roman"/>
                <w:spacing w:val="-6"/>
                <w:sz w:val="24"/>
                <w:szCs w:val="24"/>
                <w:lang w:eastAsia="en-US"/>
              </w:rPr>
            </w:pP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lang w:eastAsia="en-US"/>
              </w:rPr>
              <w:t xml:space="preserve">Код и наименование модуля  </w:t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</w:p>
          <w:p w:rsidR="003F7107" w:rsidRPr="003F7107" w:rsidRDefault="003F7107" w:rsidP="003F7107">
            <w:pPr>
              <w:spacing w:after="0"/>
              <w:rPr>
                <w:rFonts w:eastAsiaTheme="minorHAnsi" w:cs="Times New Roman"/>
                <w:spacing w:val="-6"/>
                <w:sz w:val="24"/>
                <w:szCs w:val="24"/>
                <w:lang w:eastAsia="en-US"/>
              </w:rPr>
            </w:pP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lang w:eastAsia="en-US"/>
              </w:rPr>
              <w:t xml:space="preserve">Обучающийся: </w:t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</w:p>
          <w:p w:rsidR="003F7107" w:rsidRPr="003F7107" w:rsidRDefault="003F7107" w:rsidP="003F7107">
            <w:pPr>
              <w:spacing w:after="0"/>
              <w:rPr>
                <w:rFonts w:eastAsiaTheme="minorHAnsi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lang w:eastAsia="en-US"/>
              </w:rPr>
              <w:t xml:space="preserve">База практики: </w:t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i/>
                <w:spacing w:val="-6"/>
                <w:sz w:val="24"/>
                <w:szCs w:val="24"/>
                <w:u w:val="single"/>
                <w:lang w:eastAsia="en-US"/>
              </w:rPr>
              <w:t>место проведения практики</w:t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 xml:space="preserve"> </w:t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u w:val="single"/>
                <w:lang w:eastAsia="en-US"/>
              </w:rPr>
              <w:tab/>
            </w:r>
          </w:p>
          <w:p w:rsidR="003F7107" w:rsidRPr="003F7107" w:rsidRDefault="003F7107" w:rsidP="003F7107">
            <w:pPr>
              <w:spacing w:after="0"/>
              <w:rPr>
                <w:rFonts w:eastAsiaTheme="minorHAnsi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lang w:eastAsia="en-US"/>
              </w:rPr>
              <w:t>Руководитель практики от ГАОУ ВО ЛО  «ЛГУ им. А.С. Пушкина»</w:t>
            </w:r>
          </w:p>
          <w:p w:rsidR="003F7107" w:rsidRPr="003F7107" w:rsidRDefault="003F7107" w:rsidP="003F7107">
            <w:pPr>
              <w:spacing w:after="0"/>
              <w:rPr>
                <w:rFonts w:eastAsiaTheme="minorHAnsi" w:cs="Times New Roman"/>
                <w:spacing w:val="-6"/>
                <w:sz w:val="24"/>
                <w:szCs w:val="24"/>
                <w:lang w:eastAsia="en-US"/>
              </w:rPr>
            </w:pPr>
            <w:r w:rsidRPr="003F7107">
              <w:rPr>
                <w:rFonts w:eastAsiaTheme="minorHAnsi" w:cs="Times New Roman"/>
                <w:bCs/>
                <w:spacing w:val="-6"/>
                <w:sz w:val="24"/>
                <w:szCs w:val="24"/>
                <w:lang w:eastAsia="en-US"/>
              </w:rPr>
              <w:t>Колледж:_____________________________________, преподаватель</w:t>
            </w:r>
          </w:p>
          <w:p w:rsidR="003F7107" w:rsidRPr="003F7107" w:rsidRDefault="003F7107" w:rsidP="003F7107">
            <w:pPr>
              <w:spacing w:after="0"/>
              <w:jc w:val="center"/>
              <w:rPr>
                <w:rFonts w:eastAsia="Times New Roman" w:cs="Times New Roman"/>
                <w:spacing w:val="-6"/>
                <w:szCs w:val="28"/>
                <w:lang w:eastAsia="en-US"/>
              </w:rPr>
            </w:pPr>
          </w:p>
        </w:tc>
      </w:tr>
      <w:tr w:rsidR="003F7107" w:rsidRPr="003F7107" w:rsidTr="00B00718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7107" w:rsidRPr="003F7107" w:rsidRDefault="003F7107" w:rsidP="003F7107">
            <w:pPr>
              <w:spacing w:after="0"/>
              <w:jc w:val="center"/>
              <w:rPr>
                <w:rFonts w:eastAsia="Times New Roman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3F7107">
              <w:rPr>
                <w:rFonts w:eastAsiaTheme="minorHAnsi" w:cs="Times New Roman"/>
                <w:b/>
                <w:bCs/>
                <w:spacing w:val="-5"/>
                <w:sz w:val="24"/>
                <w:szCs w:val="24"/>
                <w:lang w:eastAsia="en-US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7107" w:rsidRPr="003F7107" w:rsidRDefault="003F7107" w:rsidP="003F7107">
            <w:pPr>
              <w:spacing w:after="0"/>
              <w:jc w:val="center"/>
              <w:rPr>
                <w:rFonts w:eastAsia="Times New Roman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3F7107">
              <w:rPr>
                <w:rFonts w:eastAsiaTheme="minorHAnsi" w:cs="Times New Roman"/>
                <w:b/>
                <w:bCs/>
                <w:spacing w:val="-5"/>
                <w:sz w:val="24"/>
                <w:szCs w:val="24"/>
                <w:lang w:eastAsia="en-US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7107" w:rsidRPr="003F7107" w:rsidRDefault="003F7107" w:rsidP="003F7107">
            <w:pPr>
              <w:spacing w:after="0"/>
              <w:jc w:val="center"/>
              <w:rPr>
                <w:rFonts w:eastAsia="Times New Roman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3F7107">
              <w:rPr>
                <w:rFonts w:eastAsiaTheme="minorHAnsi" w:cs="Times New Roman"/>
                <w:b/>
                <w:bCs/>
                <w:spacing w:val="-5"/>
                <w:sz w:val="24"/>
                <w:szCs w:val="24"/>
                <w:lang w:eastAsia="en-US"/>
              </w:rPr>
              <w:t>Подпись</w:t>
            </w:r>
          </w:p>
          <w:p w:rsidR="003F7107" w:rsidRPr="003F7107" w:rsidRDefault="003F7107" w:rsidP="003F7107">
            <w:pPr>
              <w:spacing w:after="0"/>
              <w:jc w:val="center"/>
              <w:rPr>
                <w:rFonts w:eastAsiaTheme="minorHAnsi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3F7107">
              <w:rPr>
                <w:rFonts w:eastAsiaTheme="minorHAnsi" w:cs="Times New Roman"/>
                <w:b/>
                <w:bCs/>
                <w:spacing w:val="-5"/>
                <w:sz w:val="24"/>
                <w:szCs w:val="24"/>
                <w:lang w:eastAsia="en-US"/>
              </w:rPr>
              <w:t>руководителя</w:t>
            </w:r>
          </w:p>
          <w:p w:rsidR="003F7107" w:rsidRPr="003F7107" w:rsidRDefault="003F7107" w:rsidP="003F7107">
            <w:pPr>
              <w:spacing w:after="0"/>
              <w:jc w:val="center"/>
              <w:rPr>
                <w:rFonts w:eastAsia="Times New Roman" w:cs="Times New Roman"/>
                <w:b/>
                <w:spacing w:val="-6"/>
                <w:sz w:val="24"/>
                <w:szCs w:val="24"/>
                <w:lang w:eastAsia="en-US"/>
              </w:rPr>
            </w:pPr>
            <w:r w:rsidRPr="003F7107">
              <w:rPr>
                <w:rFonts w:eastAsiaTheme="minorHAnsi" w:cs="Times New Roman"/>
                <w:b/>
                <w:bCs/>
                <w:spacing w:val="-5"/>
                <w:sz w:val="24"/>
                <w:szCs w:val="24"/>
                <w:lang w:eastAsia="en-US"/>
              </w:rPr>
              <w:t>практики</w:t>
            </w:r>
          </w:p>
        </w:tc>
      </w:tr>
      <w:tr w:rsidR="003F7107" w:rsidRPr="003F7107" w:rsidTr="00B00718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7107" w:rsidRPr="003F7107" w:rsidRDefault="003F7107" w:rsidP="003F7107">
            <w:pPr>
              <w:spacing w:after="0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7107" w:rsidRPr="003F7107" w:rsidRDefault="003F7107" w:rsidP="003F7107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7107" w:rsidRPr="003F7107" w:rsidRDefault="003F7107" w:rsidP="003F7107">
            <w:pPr>
              <w:spacing w:after="0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107" w:rsidRPr="003F7107" w:rsidRDefault="003F7107" w:rsidP="003F7107">
            <w:pPr>
              <w:spacing w:after="0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3F7107" w:rsidRPr="003F7107" w:rsidTr="00B00718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7107" w:rsidRPr="003F7107" w:rsidRDefault="003F7107" w:rsidP="003F7107">
            <w:pPr>
              <w:spacing w:after="0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7107" w:rsidRPr="003F7107" w:rsidRDefault="003F7107" w:rsidP="003F7107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7107" w:rsidRPr="003F7107" w:rsidRDefault="003F7107" w:rsidP="003F7107">
            <w:pPr>
              <w:spacing w:after="0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107" w:rsidRPr="003F7107" w:rsidRDefault="003F7107" w:rsidP="003F7107">
            <w:pPr>
              <w:spacing w:after="0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3F7107" w:rsidRPr="003F7107" w:rsidTr="00B00718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7107" w:rsidRPr="003F7107" w:rsidRDefault="003F7107" w:rsidP="003F7107">
            <w:pPr>
              <w:spacing w:after="0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7107" w:rsidRPr="003F7107" w:rsidRDefault="003F7107" w:rsidP="003F7107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7107" w:rsidRPr="003F7107" w:rsidRDefault="003F7107" w:rsidP="003F7107">
            <w:pPr>
              <w:spacing w:after="0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107" w:rsidRPr="003F7107" w:rsidRDefault="003F7107" w:rsidP="003F7107">
            <w:pPr>
              <w:spacing w:after="0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  <w:tr w:rsidR="003F7107" w:rsidRPr="003F7107" w:rsidTr="00B00718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7107" w:rsidRPr="003F7107" w:rsidRDefault="003F7107" w:rsidP="003F7107">
            <w:pPr>
              <w:spacing w:after="0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7107" w:rsidRPr="003F7107" w:rsidRDefault="003F7107" w:rsidP="003F7107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7107" w:rsidRPr="003F7107" w:rsidRDefault="003F7107" w:rsidP="003F7107">
            <w:pPr>
              <w:spacing w:after="0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107" w:rsidRPr="003F7107" w:rsidRDefault="003F7107" w:rsidP="003F7107">
            <w:pPr>
              <w:spacing w:after="0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F7107" w:rsidRPr="003F7107" w:rsidRDefault="003F7107" w:rsidP="003F7107">
      <w:pPr>
        <w:spacing w:after="0"/>
        <w:rPr>
          <w:rFonts w:eastAsia="Calibri" w:cs="Times New Roman"/>
          <w:sz w:val="24"/>
          <w:szCs w:val="24"/>
          <w:lang w:eastAsia="en-US"/>
        </w:rPr>
      </w:pPr>
    </w:p>
    <w:p w:rsidR="003F7107" w:rsidRPr="003F7107" w:rsidRDefault="003F7107" w:rsidP="003F7107">
      <w:pPr>
        <w:spacing w:after="0"/>
        <w:rPr>
          <w:rFonts w:eastAsia="Calibri" w:cs="Times New Roman"/>
          <w:sz w:val="24"/>
          <w:szCs w:val="24"/>
          <w:lang w:eastAsia="en-US"/>
        </w:rPr>
      </w:pPr>
    </w:p>
    <w:p w:rsidR="003F7107" w:rsidRPr="003F7107" w:rsidRDefault="003F7107" w:rsidP="003F7107">
      <w:pPr>
        <w:spacing w:after="0"/>
        <w:rPr>
          <w:rFonts w:eastAsia="Calibri" w:cs="Times New Roman"/>
          <w:sz w:val="24"/>
          <w:szCs w:val="24"/>
          <w:lang w:eastAsia="en-US"/>
        </w:rPr>
      </w:pPr>
      <w:r w:rsidRPr="003F7107">
        <w:rPr>
          <w:rFonts w:eastAsia="Calibri" w:cs="Times New Roman"/>
          <w:sz w:val="24"/>
          <w:szCs w:val="24"/>
          <w:lang w:eastAsia="en-US"/>
        </w:rPr>
        <w:t>Руководитель практики от предприятия</w:t>
      </w:r>
      <w:r w:rsidRPr="003F7107">
        <w:rPr>
          <w:rFonts w:eastAsia="Calibri" w:cs="Times New Roman"/>
          <w:sz w:val="24"/>
          <w:szCs w:val="24"/>
          <w:lang w:eastAsia="en-US"/>
        </w:rPr>
        <w:tab/>
        <w:t>_________________</w:t>
      </w:r>
      <w:r w:rsidRPr="003F7107">
        <w:rPr>
          <w:rFonts w:eastAsia="Calibri" w:cs="Times New Roman"/>
          <w:sz w:val="24"/>
          <w:szCs w:val="24"/>
          <w:lang w:eastAsia="en-US"/>
        </w:rPr>
        <w:tab/>
      </w:r>
      <w:r w:rsidRPr="003F7107">
        <w:rPr>
          <w:rFonts w:eastAsia="Calibri" w:cs="Times New Roman"/>
          <w:sz w:val="24"/>
          <w:szCs w:val="24"/>
          <w:lang w:eastAsia="en-US"/>
        </w:rPr>
        <w:tab/>
        <w:t>_____________</w:t>
      </w:r>
    </w:p>
    <w:p w:rsidR="003F7107" w:rsidRPr="003F7107" w:rsidRDefault="003F7107" w:rsidP="003F7107">
      <w:pPr>
        <w:spacing w:after="0"/>
        <w:ind w:left="4248" w:firstLine="708"/>
        <w:rPr>
          <w:rFonts w:eastAsia="Calibri" w:cs="Times New Roman"/>
          <w:sz w:val="24"/>
          <w:szCs w:val="24"/>
          <w:lang w:eastAsia="en-US"/>
        </w:rPr>
      </w:pPr>
      <w:r w:rsidRPr="003F7107">
        <w:rPr>
          <w:rFonts w:eastAsia="Calibri" w:cs="Times New Roman"/>
          <w:sz w:val="24"/>
          <w:szCs w:val="24"/>
          <w:lang w:eastAsia="en-US"/>
        </w:rPr>
        <w:t>(подпись)                        (ФИО)</w:t>
      </w:r>
    </w:p>
    <w:p w:rsidR="003F7107" w:rsidRPr="003F7107" w:rsidRDefault="003F7107" w:rsidP="003F7107">
      <w:pPr>
        <w:spacing w:after="0"/>
        <w:rPr>
          <w:rFonts w:eastAsia="Calibri" w:cs="Times New Roman"/>
          <w:sz w:val="24"/>
          <w:szCs w:val="24"/>
          <w:lang w:eastAsia="en-US"/>
        </w:rPr>
      </w:pPr>
      <w:r w:rsidRPr="003F7107">
        <w:rPr>
          <w:rFonts w:eastAsia="Calibri" w:cs="Times New Roman"/>
          <w:sz w:val="24"/>
          <w:szCs w:val="24"/>
          <w:lang w:eastAsia="en-US"/>
        </w:rPr>
        <w:t>Руководитель практики от университета</w:t>
      </w:r>
      <w:r w:rsidRPr="003F7107">
        <w:rPr>
          <w:rFonts w:eastAsia="Calibri" w:cs="Times New Roman"/>
          <w:sz w:val="24"/>
          <w:szCs w:val="24"/>
          <w:lang w:eastAsia="en-US"/>
        </w:rPr>
        <w:tab/>
        <w:t>_________________</w:t>
      </w:r>
      <w:r w:rsidRPr="003F7107">
        <w:rPr>
          <w:rFonts w:eastAsia="Calibri" w:cs="Times New Roman"/>
          <w:sz w:val="24"/>
          <w:szCs w:val="24"/>
          <w:lang w:eastAsia="en-US"/>
        </w:rPr>
        <w:tab/>
      </w:r>
      <w:r w:rsidRPr="003F7107">
        <w:rPr>
          <w:rFonts w:eastAsia="Calibri" w:cs="Times New Roman"/>
          <w:sz w:val="24"/>
          <w:szCs w:val="24"/>
          <w:lang w:eastAsia="en-US"/>
        </w:rPr>
        <w:tab/>
        <w:t>_____________</w:t>
      </w:r>
    </w:p>
    <w:p w:rsidR="003F7107" w:rsidRPr="003F7107" w:rsidRDefault="003F7107" w:rsidP="003F7107">
      <w:pPr>
        <w:spacing w:after="0"/>
        <w:ind w:left="4956"/>
        <w:rPr>
          <w:rFonts w:eastAsia="Calibri" w:cs="Times New Roman"/>
          <w:sz w:val="24"/>
          <w:szCs w:val="24"/>
          <w:lang w:eastAsia="en-US"/>
        </w:rPr>
      </w:pPr>
      <w:r w:rsidRPr="003F7107">
        <w:rPr>
          <w:rFonts w:eastAsia="Calibri" w:cs="Times New Roman"/>
          <w:sz w:val="24"/>
          <w:szCs w:val="24"/>
          <w:lang w:eastAsia="en-US"/>
        </w:rPr>
        <w:t>(подпись)                         (ФИО)</w:t>
      </w:r>
    </w:p>
    <w:p w:rsidR="003F7107" w:rsidRPr="003F7107" w:rsidRDefault="003F7107" w:rsidP="003F7107">
      <w:pPr>
        <w:spacing w:after="0"/>
        <w:rPr>
          <w:rFonts w:eastAsia="Calibri" w:cs="Times New Roman"/>
          <w:sz w:val="24"/>
          <w:szCs w:val="24"/>
          <w:lang w:eastAsia="en-US"/>
        </w:rPr>
      </w:pPr>
      <w:r w:rsidRPr="003F7107">
        <w:rPr>
          <w:rFonts w:eastAsiaTheme="minorHAnsi" w:cs="Times New Roman"/>
          <w:sz w:val="24"/>
          <w:szCs w:val="24"/>
          <w:lang w:eastAsia="en-US"/>
        </w:rPr>
        <w:t>Обучающийся</w:t>
      </w:r>
      <w:r w:rsidRPr="003F7107">
        <w:rPr>
          <w:rFonts w:eastAsiaTheme="minorHAnsi" w:cs="Times New Roman"/>
          <w:sz w:val="24"/>
          <w:szCs w:val="24"/>
          <w:lang w:eastAsia="en-US"/>
        </w:rPr>
        <w:tab/>
      </w:r>
      <w:r w:rsidRPr="003F7107">
        <w:rPr>
          <w:rFonts w:eastAsiaTheme="minorHAnsi" w:cs="Times New Roman"/>
          <w:sz w:val="24"/>
          <w:szCs w:val="24"/>
          <w:lang w:eastAsia="en-US"/>
        </w:rPr>
        <w:tab/>
      </w:r>
      <w:r w:rsidRPr="003F7107">
        <w:rPr>
          <w:rFonts w:eastAsiaTheme="minorHAnsi" w:cs="Times New Roman"/>
          <w:sz w:val="24"/>
          <w:szCs w:val="24"/>
          <w:lang w:eastAsia="en-US"/>
        </w:rPr>
        <w:tab/>
      </w:r>
      <w:r w:rsidRPr="003F7107">
        <w:rPr>
          <w:rFonts w:eastAsiaTheme="minorHAnsi" w:cs="Times New Roman"/>
          <w:sz w:val="24"/>
          <w:szCs w:val="24"/>
          <w:lang w:eastAsia="en-US"/>
        </w:rPr>
        <w:tab/>
      </w:r>
      <w:r w:rsidRPr="003F7107">
        <w:rPr>
          <w:rFonts w:eastAsiaTheme="minorHAnsi" w:cs="Times New Roman"/>
          <w:sz w:val="24"/>
          <w:szCs w:val="24"/>
          <w:lang w:eastAsia="en-US"/>
        </w:rPr>
        <w:tab/>
      </w:r>
      <w:r w:rsidRPr="003F7107">
        <w:rPr>
          <w:rFonts w:eastAsia="Calibri" w:cs="Times New Roman"/>
          <w:sz w:val="24"/>
          <w:szCs w:val="24"/>
          <w:lang w:eastAsia="en-US"/>
        </w:rPr>
        <w:t>_________________</w:t>
      </w:r>
      <w:r w:rsidRPr="003F7107">
        <w:rPr>
          <w:rFonts w:eastAsia="Calibri" w:cs="Times New Roman"/>
          <w:sz w:val="24"/>
          <w:szCs w:val="24"/>
          <w:lang w:eastAsia="en-US"/>
        </w:rPr>
        <w:tab/>
      </w:r>
      <w:r w:rsidRPr="003F7107">
        <w:rPr>
          <w:rFonts w:eastAsia="Calibri" w:cs="Times New Roman"/>
          <w:sz w:val="24"/>
          <w:szCs w:val="24"/>
          <w:lang w:eastAsia="en-US"/>
        </w:rPr>
        <w:tab/>
        <w:t>_____________</w:t>
      </w:r>
    </w:p>
    <w:p w:rsidR="003F7107" w:rsidRPr="003F7107" w:rsidRDefault="003F7107" w:rsidP="003F7107">
      <w:pPr>
        <w:spacing w:after="0"/>
        <w:ind w:left="4248" w:firstLine="708"/>
        <w:rPr>
          <w:rFonts w:eastAsia="Calibri" w:cs="Times New Roman"/>
          <w:sz w:val="24"/>
          <w:szCs w:val="24"/>
          <w:lang w:eastAsia="en-US"/>
        </w:rPr>
      </w:pPr>
      <w:r w:rsidRPr="003F7107">
        <w:rPr>
          <w:rFonts w:eastAsia="Calibri" w:cs="Times New Roman"/>
          <w:sz w:val="24"/>
          <w:szCs w:val="24"/>
          <w:lang w:eastAsia="en-US"/>
        </w:rPr>
        <w:t>(подпись)                        (ФИО)</w:t>
      </w:r>
    </w:p>
    <w:p w:rsidR="003F7107" w:rsidRPr="003F7107" w:rsidRDefault="003F7107" w:rsidP="003F7107">
      <w:pPr>
        <w:spacing w:after="0"/>
        <w:ind w:left="4248" w:firstLine="708"/>
        <w:rPr>
          <w:rFonts w:eastAsia="Calibri" w:cs="Times New Roman"/>
          <w:sz w:val="24"/>
          <w:szCs w:val="24"/>
          <w:lang w:eastAsia="en-US"/>
        </w:rPr>
      </w:pPr>
    </w:p>
    <w:p w:rsidR="00F94C7F" w:rsidRDefault="00F94C7F" w:rsidP="00FD7E16">
      <w:pPr>
        <w:spacing w:after="0"/>
        <w:rPr>
          <w:szCs w:val="28"/>
        </w:rPr>
      </w:pPr>
    </w:p>
    <w:p w:rsidR="00F94C7F" w:rsidRDefault="00F94C7F" w:rsidP="00FD7E16">
      <w:pPr>
        <w:spacing w:after="0"/>
        <w:rPr>
          <w:szCs w:val="28"/>
        </w:rPr>
      </w:pPr>
    </w:p>
    <w:sectPr w:rsidR="00F94C7F" w:rsidSect="003F7107">
      <w:footerReference w:type="default" r:id="rId17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260" w:rsidRDefault="00512260" w:rsidP="00874D65">
      <w:pPr>
        <w:spacing w:after="0"/>
      </w:pPr>
      <w:r>
        <w:separator/>
      </w:r>
    </w:p>
  </w:endnote>
  <w:endnote w:type="continuationSeparator" w:id="0">
    <w:p w:rsidR="00512260" w:rsidRDefault="00512260" w:rsidP="0087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BA8" w:rsidRDefault="00892BA8">
    <w:pPr>
      <w:pStyle w:val="afd"/>
      <w:jc w:val="center"/>
    </w:pPr>
    <w:r>
      <w:fldChar w:fldCharType="begin"/>
    </w:r>
    <w:r>
      <w:instrText>PAGE   \* MERGEFORMAT</w:instrText>
    </w:r>
    <w:r>
      <w:fldChar w:fldCharType="separate"/>
    </w:r>
    <w:r w:rsidR="00AD5ECA">
      <w:rPr>
        <w:noProof/>
      </w:rPr>
      <w:t>22</w:t>
    </w:r>
    <w:r>
      <w:fldChar w:fldCharType="end"/>
    </w:r>
  </w:p>
  <w:p w:rsidR="00892BA8" w:rsidRDefault="00892BA8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260" w:rsidRDefault="00512260" w:rsidP="00874D65">
      <w:pPr>
        <w:spacing w:after="0"/>
      </w:pPr>
      <w:r>
        <w:separator/>
      </w:r>
    </w:p>
  </w:footnote>
  <w:footnote w:type="continuationSeparator" w:id="0">
    <w:p w:rsidR="00512260" w:rsidRDefault="00512260" w:rsidP="00874D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E299B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i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i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i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i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139"/>
        </w:tabs>
        <w:ind w:left="0" w:firstLine="0"/>
      </w:pPr>
      <w:rPr>
        <w:rFonts w:ascii="Times New Roman" w:hAnsi="Times New Roman" w:cs="Wingdings"/>
        <w:b/>
        <w:i/>
        <w:sz w:val="24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</w:abstractNum>
  <w:abstractNum w:abstractNumId="9" w15:restartNumberingAfterBreak="0">
    <w:nsid w:val="0062607C"/>
    <w:multiLevelType w:val="hybridMultilevel"/>
    <w:tmpl w:val="74CAF58E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1071C23"/>
    <w:multiLevelType w:val="hybridMultilevel"/>
    <w:tmpl w:val="2C5895EC"/>
    <w:lvl w:ilvl="0" w:tplc="4DF41C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02F812F3"/>
    <w:multiLevelType w:val="hybridMultilevel"/>
    <w:tmpl w:val="319A51C4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E66AB9"/>
    <w:multiLevelType w:val="hybridMultilevel"/>
    <w:tmpl w:val="2DCEBF20"/>
    <w:lvl w:ilvl="0" w:tplc="4DF41C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8E19A9"/>
    <w:multiLevelType w:val="multilevel"/>
    <w:tmpl w:val="D8BE8B0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C07203E"/>
    <w:multiLevelType w:val="hybridMultilevel"/>
    <w:tmpl w:val="23BA0514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21D7C"/>
    <w:multiLevelType w:val="hybridMultilevel"/>
    <w:tmpl w:val="9ACCF9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F7B0C50"/>
    <w:multiLevelType w:val="hybridMultilevel"/>
    <w:tmpl w:val="2CD0AE42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893B57"/>
    <w:multiLevelType w:val="hybridMultilevel"/>
    <w:tmpl w:val="7EA61CB4"/>
    <w:lvl w:ilvl="0" w:tplc="4DF41C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0CC0533"/>
    <w:multiLevelType w:val="multilevel"/>
    <w:tmpl w:val="69FA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D47279"/>
    <w:multiLevelType w:val="hybridMultilevel"/>
    <w:tmpl w:val="97BA4608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4831BC"/>
    <w:multiLevelType w:val="multilevel"/>
    <w:tmpl w:val="E26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ascii="Calibri" w:hAnsi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CC18DF"/>
    <w:multiLevelType w:val="hybridMultilevel"/>
    <w:tmpl w:val="C2B6474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2B4D29"/>
    <w:multiLevelType w:val="hybridMultilevel"/>
    <w:tmpl w:val="E13A1618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F13F66"/>
    <w:multiLevelType w:val="hybridMultilevel"/>
    <w:tmpl w:val="EC6A54B0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0B5F3A"/>
    <w:multiLevelType w:val="hybridMultilevel"/>
    <w:tmpl w:val="06067E92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CB1A92"/>
    <w:multiLevelType w:val="hybridMultilevel"/>
    <w:tmpl w:val="1C821CD2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FB0217"/>
    <w:multiLevelType w:val="hybridMultilevel"/>
    <w:tmpl w:val="A5B6A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402B7E"/>
    <w:multiLevelType w:val="hybridMultilevel"/>
    <w:tmpl w:val="7D9E79DA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AD57F2"/>
    <w:multiLevelType w:val="hybridMultilevel"/>
    <w:tmpl w:val="67A6C892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340177"/>
    <w:multiLevelType w:val="hybridMultilevel"/>
    <w:tmpl w:val="E0DE6862"/>
    <w:lvl w:ilvl="0" w:tplc="4DF41C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72E4B72"/>
    <w:multiLevelType w:val="hybridMultilevel"/>
    <w:tmpl w:val="2534B56E"/>
    <w:lvl w:ilvl="0" w:tplc="4DF41C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522EB0"/>
    <w:multiLevelType w:val="hybridMultilevel"/>
    <w:tmpl w:val="8E6E7C0E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296E71"/>
    <w:multiLevelType w:val="hybridMultilevel"/>
    <w:tmpl w:val="7414ABA0"/>
    <w:lvl w:ilvl="0" w:tplc="4DF41C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21154A"/>
    <w:multiLevelType w:val="hybridMultilevel"/>
    <w:tmpl w:val="474478D6"/>
    <w:lvl w:ilvl="0" w:tplc="191A7F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B5815F5"/>
    <w:multiLevelType w:val="hybridMultilevel"/>
    <w:tmpl w:val="30DCEF68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C54DE0"/>
    <w:multiLevelType w:val="hybridMultilevel"/>
    <w:tmpl w:val="A20E641E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2A393D"/>
    <w:multiLevelType w:val="hybridMultilevel"/>
    <w:tmpl w:val="26CA783E"/>
    <w:lvl w:ilvl="0" w:tplc="7DBABD70">
      <w:start w:val="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2E7B67A2"/>
    <w:multiLevelType w:val="hybridMultilevel"/>
    <w:tmpl w:val="14F8DFB8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1168EA"/>
    <w:multiLevelType w:val="hybridMultilevel"/>
    <w:tmpl w:val="8340A3C4"/>
    <w:lvl w:ilvl="0" w:tplc="1DC0CAA4">
      <w:start w:val="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9" w15:restartNumberingAfterBreak="0">
    <w:nsid w:val="314C6EF9"/>
    <w:multiLevelType w:val="hybridMultilevel"/>
    <w:tmpl w:val="4AC025B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E259EA"/>
    <w:multiLevelType w:val="hybridMultilevel"/>
    <w:tmpl w:val="46489614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437162"/>
    <w:multiLevelType w:val="hybridMultilevel"/>
    <w:tmpl w:val="39BC484E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BC573B"/>
    <w:multiLevelType w:val="hybridMultilevel"/>
    <w:tmpl w:val="6DD04AAA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074EEE"/>
    <w:multiLevelType w:val="hybridMultilevel"/>
    <w:tmpl w:val="674A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D63454"/>
    <w:multiLevelType w:val="hybridMultilevel"/>
    <w:tmpl w:val="542219AE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93C72B0"/>
    <w:multiLevelType w:val="hybridMultilevel"/>
    <w:tmpl w:val="56DCB56A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453FCB"/>
    <w:multiLevelType w:val="hybridMultilevel"/>
    <w:tmpl w:val="22044EDC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9610C6E"/>
    <w:multiLevelType w:val="hybridMultilevel"/>
    <w:tmpl w:val="F1423742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DE6DF0"/>
    <w:multiLevelType w:val="hybridMultilevel"/>
    <w:tmpl w:val="DC1CA67C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C5D698A"/>
    <w:multiLevelType w:val="hybridMultilevel"/>
    <w:tmpl w:val="2570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A95F35"/>
    <w:multiLevelType w:val="hybridMultilevel"/>
    <w:tmpl w:val="85D4BB44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E82956"/>
    <w:multiLevelType w:val="hybridMultilevel"/>
    <w:tmpl w:val="EE387CC0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02C19AB"/>
    <w:multiLevelType w:val="hybridMultilevel"/>
    <w:tmpl w:val="CE0AEAF2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D16828"/>
    <w:multiLevelType w:val="hybridMultilevel"/>
    <w:tmpl w:val="291C815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BAC4AC1"/>
    <w:multiLevelType w:val="hybridMultilevel"/>
    <w:tmpl w:val="82321D94"/>
    <w:lvl w:ilvl="0" w:tplc="A77CD164">
      <w:start w:val="6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5" w15:restartNumberingAfterBreak="0">
    <w:nsid w:val="4C2C05F7"/>
    <w:multiLevelType w:val="hybridMultilevel"/>
    <w:tmpl w:val="2102C84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D80B61"/>
    <w:multiLevelType w:val="hybridMultilevel"/>
    <w:tmpl w:val="97F40552"/>
    <w:lvl w:ilvl="0" w:tplc="4DF41C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E1C40C5"/>
    <w:multiLevelType w:val="hybridMultilevel"/>
    <w:tmpl w:val="CA607542"/>
    <w:lvl w:ilvl="0" w:tplc="FC7A645E">
      <w:start w:val="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8" w15:restartNumberingAfterBreak="0">
    <w:nsid w:val="5086761E"/>
    <w:multiLevelType w:val="hybridMultilevel"/>
    <w:tmpl w:val="422849D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9EC6DE8"/>
    <w:multiLevelType w:val="hybridMultilevel"/>
    <w:tmpl w:val="529ED7AC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8239C5"/>
    <w:multiLevelType w:val="hybridMultilevel"/>
    <w:tmpl w:val="0C28C5CC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E7F0784"/>
    <w:multiLevelType w:val="hybridMultilevel"/>
    <w:tmpl w:val="E634042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941B9F"/>
    <w:multiLevelType w:val="hybridMultilevel"/>
    <w:tmpl w:val="B1CC7368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F32530F"/>
    <w:multiLevelType w:val="multilevel"/>
    <w:tmpl w:val="498C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23A1246"/>
    <w:multiLevelType w:val="hybridMultilevel"/>
    <w:tmpl w:val="55DC735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37B3951"/>
    <w:multiLevelType w:val="hybridMultilevel"/>
    <w:tmpl w:val="277C08DE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CA18B2"/>
    <w:multiLevelType w:val="hybridMultilevel"/>
    <w:tmpl w:val="18D6260C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F90571"/>
    <w:multiLevelType w:val="hybridMultilevel"/>
    <w:tmpl w:val="BE5A0C4C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CA36F11"/>
    <w:multiLevelType w:val="hybridMultilevel"/>
    <w:tmpl w:val="557A951C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BB639D"/>
    <w:multiLevelType w:val="hybridMultilevel"/>
    <w:tmpl w:val="71D80AEE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00126AD"/>
    <w:multiLevelType w:val="hybridMultilevel"/>
    <w:tmpl w:val="C50C0E20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1273FB2"/>
    <w:multiLevelType w:val="hybridMultilevel"/>
    <w:tmpl w:val="B77801BC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3F9738D"/>
    <w:multiLevelType w:val="hybridMultilevel"/>
    <w:tmpl w:val="50123AE0"/>
    <w:lvl w:ilvl="0" w:tplc="191A7F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66B27E9"/>
    <w:multiLevelType w:val="hybridMultilevel"/>
    <w:tmpl w:val="A148B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7D73ADD"/>
    <w:multiLevelType w:val="hybridMultilevel"/>
    <w:tmpl w:val="BA4C724A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81508AC"/>
    <w:multiLevelType w:val="hybridMultilevel"/>
    <w:tmpl w:val="B2748B60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8AB1102"/>
    <w:multiLevelType w:val="hybridMultilevel"/>
    <w:tmpl w:val="3CE44D52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B0A7A0B"/>
    <w:multiLevelType w:val="hybridMultilevel"/>
    <w:tmpl w:val="9102A3B8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297D3A"/>
    <w:multiLevelType w:val="hybridMultilevel"/>
    <w:tmpl w:val="CE68FE2A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5B6E26"/>
    <w:multiLevelType w:val="hybridMultilevel"/>
    <w:tmpl w:val="A27E3F92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DEA4A41"/>
    <w:multiLevelType w:val="hybridMultilevel"/>
    <w:tmpl w:val="ADDEBC36"/>
    <w:lvl w:ilvl="0" w:tplc="4DF41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F386485"/>
    <w:multiLevelType w:val="hybridMultilevel"/>
    <w:tmpl w:val="C310D7EE"/>
    <w:lvl w:ilvl="0" w:tplc="8A7AD242">
      <w:start w:val="8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5"/>
  </w:num>
  <w:num w:numId="2">
    <w:abstractNumId w:val="73"/>
  </w:num>
  <w:num w:numId="3">
    <w:abstractNumId w:val="12"/>
  </w:num>
  <w:num w:numId="4">
    <w:abstractNumId w:val="56"/>
  </w:num>
  <w:num w:numId="5">
    <w:abstractNumId w:val="47"/>
  </w:num>
  <w:num w:numId="6">
    <w:abstractNumId w:val="79"/>
  </w:num>
  <w:num w:numId="7">
    <w:abstractNumId w:val="48"/>
  </w:num>
  <w:num w:numId="8">
    <w:abstractNumId w:val="10"/>
  </w:num>
  <w:num w:numId="9">
    <w:abstractNumId w:val="30"/>
  </w:num>
  <w:num w:numId="10">
    <w:abstractNumId w:val="75"/>
  </w:num>
  <w:num w:numId="11">
    <w:abstractNumId w:val="71"/>
  </w:num>
  <w:num w:numId="12">
    <w:abstractNumId w:val="53"/>
  </w:num>
  <w:num w:numId="13">
    <w:abstractNumId w:val="35"/>
  </w:num>
  <w:num w:numId="14">
    <w:abstractNumId w:val="78"/>
  </w:num>
  <w:num w:numId="15">
    <w:abstractNumId w:val="80"/>
  </w:num>
  <w:num w:numId="16">
    <w:abstractNumId w:val="31"/>
  </w:num>
  <w:num w:numId="17">
    <w:abstractNumId w:val="69"/>
  </w:num>
  <w:num w:numId="18">
    <w:abstractNumId w:val="60"/>
  </w:num>
  <w:num w:numId="19">
    <w:abstractNumId w:val="17"/>
  </w:num>
  <w:num w:numId="20">
    <w:abstractNumId w:val="11"/>
  </w:num>
  <w:num w:numId="21">
    <w:abstractNumId w:val="52"/>
  </w:num>
  <w:num w:numId="22">
    <w:abstractNumId w:val="34"/>
  </w:num>
  <w:num w:numId="23">
    <w:abstractNumId w:val="45"/>
  </w:num>
  <w:num w:numId="24">
    <w:abstractNumId w:val="66"/>
  </w:num>
  <w:num w:numId="25">
    <w:abstractNumId w:val="16"/>
  </w:num>
  <w:num w:numId="26">
    <w:abstractNumId w:val="46"/>
  </w:num>
  <w:num w:numId="27">
    <w:abstractNumId w:val="65"/>
  </w:num>
  <w:num w:numId="28">
    <w:abstractNumId w:val="24"/>
  </w:num>
  <w:num w:numId="29">
    <w:abstractNumId w:val="51"/>
  </w:num>
  <w:num w:numId="30">
    <w:abstractNumId w:val="59"/>
  </w:num>
  <w:num w:numId="31">
    <w:abstractNumId w:val="70"/>
  </w:num>
  <w:num w:numId="32">
    <w:abstractNumId w:val="55"/>
  </w:num>
  <w:num w:numId="33">
    <w:abstractNumId w:val="42"/>
  </w:num>
  <w:num w:numId="34">
    <w:abstractNumId w:val="58"/>
  </w:num>
  <w:num w:numId="35">
    <w:abstractNumId w:val="14"/>
  </w:num>
  <w:num w:numId="36">
    <w:abstractNumId w:val="23"/>
  </w:num>
  <w:num w:numId="37">
    <w:abstractNumId w:val="50"/>
  </w:num>
  <w:num w:numId="38">
    <w:abstractNumId w:val="77"/>
  </w:num>
  <w:num w:numId="39">
    <w:abstractNumId w:val="22"/>
  </w:num>
  <w:num w:numId="40">
    <w:abstractNumId w:val="21"/>
  </w:num>
  <w:num w:numId="41">
    <w:abstractNumId w:val="25"/>
  </w:num>
  <w:num w:numId="42">
    <w:abstractNumId w:val="76"/>
  </w:num>
  <w:num w:numId="43">
    <w:abstractNumId w:val="62"/>
  </w:num>
  <w:num w:numId="44">
    <w:abstractNumId w:val="61"/>
  </w:num>
  <w:num w:numId="45">
    <w:abstractNumId w:val="9"/>
  </w:num>
  <w:num w:numId="46">
    <w:abstractNumId w:val="67"/>
  </w:num>
  <w:num w:numId="47">
    <w:abstractNumId w:val="41"/>
  </w:num>
  <w:num w:numId="48">
    <w:abstractNumId w:val="64"/>
  </w:num>
  <w:num w:numId="49">
    <w:abstractNumId w:val="39"/>
  </w:num>
  <w:num w:numId="50">
    <w:abstractNumId w:val="27"/>
  </w:num>
  <w:num w:numId="51">
    <w:abstractNumId w:val="44"/>
  </w:num>
  <w:num w:numId="52">
    <w:abstractNumId w:val="28"/>
  </w:num>
  <w:num w:numId="53">
    <w:abstractNumId w:val="68"/>
  </w:num>
  <w:num w:numId="54">
    <w:abstractNumId w:val="29"/>
  </w:num>
  <w:num w:numId="55">
    <w:abstractNumId w:val="19"/>
  </w:num>
  <w:num w:numId="5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2"/>
  </w:num>
  <w:num w:numId="58">
    <w:abstractNumId w:val="32"/>
  </w:num>
  <w:num w:numId="59">
    <w:abstractNumId w:val="43"/>
  </w:num>
  <w:num w:numId="60">
    <w:abstractNumId w:val="26"/>
  </w:num>
  <w:num w:numId="61">
    <w:abstractNumId w:val="37"/>
  </w:num>
  <w:num w:numId="62">
    <w:abstractNumId w:val="74"/>
  </w:num>
  <w:num w:numId="63">
    <w:abstractNumId w:val="40"/>
  </w:num>
  <w:num w:numId="64">
    <w:abstractNumId w:val="13"/>
  </w:num>
  <w:num w:numId="65">
    <w:abstractNumId w:val="63"/>
  </w:num>
  <w:num w:numId="66">
    <w:abstractNumId w:val="20"/>
  </w:num>
  <w:num w:numId="67">
    <w:abstractNumId w:val="18"/>
  </w:num>
  <w:num w:numId="6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7"/>
  </w:num>
  <w:num w:numId="70">
    <w:abstractNumId w:val="81"/>
  </w:num>
  <w:num w:numId="71">
    <w:abstractNumId w:val="36"/>
  </w:num>
  <w:num w:numId="72">
    <w:abstractNumId w:val="38"/>
  </w:num>
  <w:num w:numId="73">
    <w:abstractNumId w:val="54"/>
  </w:num>
  <w:num w:numId="7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Calibri" w:hAnsi="Calibri" w:hint="default"/>
        </w:rPr>
      </w:lvl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69"/>
    <w:rsid w:val="000051D8"/>
    <w:rsid w:val="000103A8"/>
    <w:rsid w:val="000148D2"/>
    <w:rsid w:val="00015D43"/>
    <w:rsid w:val="000226B0"/>
    <w:rsid w:val="00023F5B"/>
    <w:rsid w:val="0002491B"/>
    <w:rsid w:val="00025DA7"/>
    <w:rsid w:val="000338CE"/>
    <w:rsid w:val="00042D3B"/>
    <w:rsid w:val="000449F7"/>
    <w:rsid w:val="0004552B"/>
    <w:rsid w:val="0004569E"/>
    <w:rsid w:val="000563C5"/>
    <w:rsid w:val="00060381"/>
    <w:rsid w:val="00065971"/>
    <w:rsid w:val="00065AB1"/>
    <w:rsid w:val="0007433B"/>
    <w:rsid w:val="00084222"/>
    <w:rsid w:val="00085031"/>
    <w:rsid w:val="0008534F"/>
    <w:rsid w:val="000916E6"/>
    <w:rsid w:val="00097636"/>
    <w:rsid w:val="00097DAC"/>
    <w:rsid w:val="000A0103"/>
    <w:rsid w:val="000A17C1"/>
    <w:rsid w:val="000B4EFF"/>
    <w:rsid w:val="000C01FF"/>
    <w:rsid w:val="000C1408"/>
    <w:rsid w:val="000C1A06"/>
    <w:rsid w:val="000C296A"/>
    <w:rsid w:val="000C3A02"/>
    <w:rsid w:val="000C3BFE"/>
    <w:rsid w:val="000C41F6"/>
    <w:rsid w:val="000C443B"/>
    <w:rsid w:val="000C55E2"/>
    <w:rsid w:val="000D1684"/>
    <w:rsid w:val="000D3A17"/>
    <w:rsid w:val="000D3FDD"/>
    <w:rsid w:val="000D629D"/>
    <w:rsid w:val="000D718C"/>
    <w:rsid w:val="000E1E65"/>
    <w:rsid w:val="000E55D9"/>
    <w:rsid w:val="000F0DC2"/>
    <w:rsid w:val="000F1BE5"/>
    <w:rsid w:val="000F4637"/>
    <w:rsid w:val="000F5BD8"/>
    <w:rsid w:val="00112C3D"/>
    <w:rsid w:val="001167D5"/>
    <w:rsid w:val="00121080"/>
    <w:rsid w:val="001276F4"/>
    <w:rsid w:val="001310AF"/>
    <w:rsid w:val="001405B6"/>
    <w:rsid w:val="00142A28"/>
    <w:rsid w:val="00143FCB"/>
    <w:rsid w:val="00145D25"/>
    <w:rsid w:val="001573E7"/>
    <w:rsid w:val="00160AC2"/>
    <w:rsid w:val="00161293"/>
    <w:rsid w:val="00162BCD"/>
    <w:rsid w:val="00162E1A"/>
    <w:rsid w:val="00173993"/>
    <w:rsid w:val="00173BEA"/>
    <w:rsid w:val="00173E78"/>
    <w:rsid w:val="00175B99"/>
    <w:rsid w:val="00183834"/>
    <w:rsid w:val="00196B36"/>
    <w:rsid w:val="001A1E2D"/>
    <w:rsid w:val="001A3267"/>
    <w:rsid w:val="001A45CA"/>
    <w:rsid w:val="001A7D61"/>
    <w:rsid w:val="001B3CF6"/>
    <w:rsid w:val="001B5342"/>
    <w:rsid w:val="001C0B0E"/>
    <w:rsid w:val="001C0B90"/>
    <w:rsid w:val="001C7D3A"/>
    <w:rsid w:val="001D056D"/>
    <w:rsid w:val="001D42C4"/>
    <w:rsid w:val="001D6112"/>
    <w:rsid w:val="001D6AE2"/>
    <w:rsid w:val="001E1056"/>
    <w:rsid w:val="001E3526"/>
    <w:rsid w:val="001F1056"/>
    <w:rsid w:val="001F4AD8"/>
    <w:rsid w:val="002124EA"/>
    <w:rsid w:val="00214B3B"/>
    <w:rsid w:val="00222ED0"/>
    <w:rsid w:val="00226A97"/>
    <w:rsid w:val="00226D8C"/>
    <w:rsid w:val="00227DC9"/>
    <w:rsid w:val="0023470D"/>
    <w:rsid w:val="002476E7"/>
    <w:rsid w:val="00250BE9"/>
    <w:rsid w:val="002528AC"/>
    <w:rsid w:val="00255564"/>
    <w:rsid w:val="00257FB7"/>
    <w:rsid w:val="002654F5"/>
    <w:rsid w:val="00267FD3"/>
    <w:rsid w:val="0027374E"/>
    <w:rsid w:val="00275420"/>
    <w:rsid w:val="00276985"/>
    <w:rsid w:val="00280B14"/>
    <w:rsid w:val="00287A89"/>
    <w:rsid w:val="002A1ECF"/>
    <w:rsid w:val="002A20D6"/>
    <w:rsid w:val="002A5A2D"/>
    <w:rsid w:val="002B384A"/>
    <w:rsid w:val="002B50ED"/>
    <w:rsid w:val="002C4513"/>
    <w:rsid w:val="002C4AB1"/>
    <w:rsid w:val="002D40B6"/>
    <w:rsid w:val="002D4CCB"/>
    <w:rsid w:val="002D556E"/>
    <w:rsid w:val="002D7173"/>
    <w:rsid w:val="002E362D"/>
    <w:rsid w:val="002E3F41"/>
    <w:rsid w:val="002F10E2"/>
    <w:rsid w:val="002F15CE"/>
    <w:rsid w:val="002F1EAF"/>
    <w:rsid w:val="002F692B"/>
    <w:rsid w:val="002F7EE6"/>
    <w:rsid w:val="00303287"/>
    <w:rsid w:val="003038D7"/>
    <w:rsid w:val="0030424C"/>
    <w:rsid w:val="003050D9"/>
    <w:rsid w:val="0031317A"/>
    <w:rsid w:val="003151A3"/>
    <w:rsid w:val="00316277"/>
    <w:rsid w:val="00320578"/>
    <w:rsid w:val="00320714"/>
    <w:rsid w:val="00321576"/>
    <w:rsid w:val="00325F44"/>
    <w:rsid w:val="003303E5"/>
    <w:rsid w:val="00330ECE"/>
    <w:rsid w:val="003359A6"/>
    <w:rsid w:val="00343F53"/>
    <w:rsid w:val="00355634"/>
    <w:rsid w:val="003608DD"/>
    <w:rsid w:val="003618CF"/>
    <w:rsid w:val="00361DB1"/>
    <w:rsid w:val="00362E0B"/>
    <w:rsid w:val="00374E9B"/>
    <w:rsid w:val="003764F7"/>
    <w:rsid w:val="00380C7C"/>
    <w:rsid w:val="00380E4F"/>
    <w:rsid w:val="0038459E"/>
    <w:rsid w:val="00384696"/>
    <w:rsid w:val="00391E72"/>
    <w:rsid w:val="00393388"/>
    <w:rsid w:val="0039390B"/>
    <w:rsid w:val="003A13AC"/>
    <w:rsid w:val="003A250D"/>
    <w:rsid w:val="003A341D"/>
    <w:rsid w:val="003A68E8"/>
    <w:rsid w:val="003A69FE"/>
    <w:rsid w:val="003B761A"/>
    <w:rsid w:val="003C323A"/>
    <w:rsid w:val="003D4016"/>
    <w:rsid w:val="003E05C2"/>
    <w:rsid w:val="003F0C55"/>
    <w:rsid w:val="003F7107"/>
    <w:rsid w:val="00407B87"/>
    <w:rsid w:val="00411F8F"/>
    <w:rsid w:val="004136CF"/>
    <w:rsid w:val="00416655"/>
    <w:rsid w:val="0041728B"/>
    <w:rsid w:val="00427530"/>
    <w:rsid w:val="0043149C"/>
    <w:rsid w:val="004452BB"/>
    <w:rsid w:val="00445536"/>
    <w:rsid w:val="00455325"/>
    <w:rsid w:val="00466D6B"/>
    <w:rsid w:val="00475F1C"/>
    <w:rsid w:val="00483B37"/>
    <w:rsid w:val="00485147"/>
    <w:rsid w:val="004911BC"/>
    <w:rsid w:val="00491864"/>
    <w:rsid w:val="00492836"/>
    <w:rsid w:val="00496CD7"/>
    <w:rsid w:val="00497490"/>
    <w:rsid w:val="004974C0"/>
    <w:rsid w:val="0049782D"/>
    <w:rsid w:val="004A1D8A"/>
    <w:rsid w:val="004A2616"/>
    <w:rsid w:val="004A57F4"/>
    <w:rsid w:val="004C2A29"/>
    <w:rsid w:val="004C3851"/>
    <w:rsid w:val="004C4C5D"/>
    <w:rsid w:val="004C573E"/>
    <w:rsid w:val="004C6402"/>
    <w:rsid w:val="004C75B5"/>
    <w:rsid w:val="004E0B43"/>
    <w:rsid w:val="004E1F89"/>
    <w:rsid w:val="004E24BC"/>
    <w:rsid w:val="004E7380"/>
    <w:rsid w:val="004F1EF2"/>
    <w:rsid w:val="004F3009"/>
    <w:rsid w:val="004F4D30"/>
    <w:rsid w:val="0050560D"/>
    <w:rsid w:val="0051079A"/>
    <w:rsid w:val="00512260"/>
    <w:rsid w:val="0052627E"/>
    <w:rsid w:val="00530023"/>
    <w:rsid w:val="00532AFB"/>
    <w:rsid w:val="00536CD8"/>
    <w:rsid w:val="00537D3A"/>
    <w:rsid w:val="00541269"/>
    <w:rsid w:val="00542187"/>
    <w:rsid w:val="005463CC"/>
    <w:rsid w:val="005565F1"/>
    <w:rsid w:val="0055684B"/>
    <w:rsid w:val="0056330D"/>
    <w:rsid w:val="00567CEA"/>
    <w:rsid w:val="00571AF9"/>
    <w:rsid w:val="00596584"/>
    <w:rsid w:val="005A7129"/>
    <w:rsid w:val="005A7E35"/>
    <w:rsid w:val="005B6114"/>
    <w:rsid w:val="005C0B70"/>
    <w:rsid w:val="005C20E3"/>
    <w:rsid w:val="005C4283"/>
    <w:rsid w:val="005D72AE"/>
    <w:rsid w:val="005E0D18"/>
    <w:rsid w:val="005E7E6E"/>
    <w:rsid w:val="005F79F5"/>
    <w:rsid w:val="00600D68"/>
    <w:rsid w:val="006039C0"/>
    <w:rsid w:val="00605387"/>
    <w:rsid w:val="00616647"/>
    <w:rsid w:val="00620260"/>
    <w:rsid w:val="00644A74"/>
    <w:rsid w:val="006463B2"/>
    <w:rsid w:val="0065089D"/>
    <w:rsid w:val="00651484"/>
    <w:rsid w:val="00651934"/>
    <w:rsid w:val="00653EB8"/>
    <w:rsid w:val="00654299"/>
    <w:rsid w:val="00654C36"/>
    <w:rsid w:val="00661764"/>
    <w:rsid w:val="00661940"/>
    <w:rsid w:val="00665903"/>
    <w:rsid w:val="006709BE"/>
    <w:rsid w:val="00683ECA"/>
    <w:rsid w:val="006942CE"/>
    <w:rsid w:val="006B5DB5"/>
    <w:rsid w:val="006B6B10"/>
    <w:rsid w:val="006B6C62"/>
    <w:rsid w:val="006C7D86"/>
    <w:rsid w:val="006D0EF7"/>
    <w:rsid w:val="006D5464"/>
    <w:rsid w:val="006E495D"/>
    <w:rsid w:val="006E4B93"/>
    <w:rsid w:val="006E69C1"/>
    <w:rsid w:val="006E6AB8"/>
    <w:rsid w:val="006E7FDA"/>
    <w:rsid w:val="006F1634"/>
    <w:rsid w:val="006F25E2"/>
    <w:rsid w:val="006F3110"/>
    <w:rsid w:val="006F4E60"/>
    <w:rsid w:val="007004D2"/>
    <w:rsid w:val="00700825"/>
    <w:rsid w:val="00700A9E"/>
    <w:rsid w:val="007061E0"/>
    <w:rsid w:val="00710E9A"/>
    <w:rsid w:val="00712B30"/>
    <w:rsid w:val="00714AD4"/>
    <w:rsid w:val="00716840"/>
    <w:rsid w:val="00720368"/>
    <w:rsid w:val="00724E3D"/>
    <w:rsid w:val="0073232A"/>
    <w:rsid w:val="00735FFF"/>
    <w:rsid w:val="00740DA5"/>
    <w:rsid w:val="00742F48"/>
    <w:rsid w:val="00744660"/>
    <w:rsid w:val="00744E64"/>
    <w:rsid w:val="00756D2E"/>
    <w:rsid w:val="00757340"/>
    <w:rsid w:val="007621C0"/>
    <w:rsid w:val="00763F7C"/>
    <w:rsid w:val="00766165"/>
    <w:rsid w:val="00767A92"/>
    <w:rsid w:val="00772545"/>
    <w:rsid w:val="00772988"/>
    <w:rsid w:val="007755DB"/>
    <w:rsid w:val="00780DC1"/>
    <w:rsid w:val="007A45D2"/>
    <w:rsid w:val="007B1401"/>
    <w:rsid w:val="007B170F"/>
    <w:rsid w:val="007B4FD4"/>
    <w:rsid w:val="007B5085"/>
    <w:rsid w:val="007B5B81"/>
    <w:rsid w:val="007B5C86"/>
    <w:rsid w:val="007B7EC2"/>
    <w:rsid w:val="007C5EE3"/>
    <w:rsid w:val="007C6440"/>
    <w:rsid w:val="007C7AF0"/>
    <w:rsid w:val="007D1730"/>
    <w:rsid w:val="007D5E41"/>
    <w:rsid w:val="007D6E18"/>
    <w:rsid w:val="007D7162"/>
    <w:rsid w:val="007E3565"/>
    <w:rsid w:val="007F4111"/>
    <w:rsid w:val="007F78B7"/>
    <w:rsid w:val="007F79D4"/>
    <w:rsid w:val="00801A8C"/>
    <w:rsid w:val="00802BC6"/>
    <w:rsid w:val="008068E6"/>
    <w:rsid w:val="00811FAB"/>
    <w:rsid w:val="00812CC9"/>
    <w:rsid w:val="00814606"/>
    <w:rsid w:val="008150E1"/>
    <w:rsid w:val="0082487D"/>
    <w:rsid w:val="0082612F"/>
    <w:rsid w:val="008269C9"/>
    <w:rsid w:val="0082708F"/>
    <w:rsid w:val="00827B6B"/>
    <w:rsid w:val="0083447A"/>
    <w:rsid w:val="00835FC1"/>
    <w:rsid w:val="0083695F"/>
    <w:rsid w:val="00841B7C"/>
    <w:rsid w:val="00842D77"/>
    <w:rsid w:val="00844CA9"/>
    <w:rsid w:val="00846CEB"/>
    <w:rsid w:val="00851417"/>
    <w:rsid w:val="008520DF"/>
    <w:rsid w:val="008555E2"/>
    <w:rsid w:val="00856260"/>
    <w:rsid w:val="00857050"/>
    <w:rsid w:val="008576A9"/>
    <w:rsid w:val="00857F01"/>
    <w:rsid w:val="0086574A"/>
    <w:rsid w:val="0087490F"/>
    <w:rsid w:val="00874D65"/>
    <w:rsid w:val="00877DA8"/>
    <w:rsid w:val="00881A81"/>
    <w:rsid w:val="00892BA8"/>
    <w:rsid w:val="00895C64"/>
    <w:rsid w:val="008A40A6"/>
    <w:rsid w:val="008A563E"/>
    <w:rsid w:val="008A63C8"/>
    <w:rsid w:val="008B1FC1"/>
    <w:rsid w:val="008C6761"/>
    <w:rsid w:val="008C7922"/>
    <w:rsid w:val="008D1979"/>
    <w:rsid w:val="008D227E"/>
    <w:rsid w:val="008D2A4E"/>
    <w:rsid w:val="008D3188"/>
    <w:rsid w:val="008D43D6"/>
    <w:rsid w:val="008D4612"/>
    <w:rsid w:val="008D723C"/>
    <w:rsid w:val="008F3B93"/>
    <w:rsid w:val="008F59AE"/>
    <w:rsid w:val="00900FEC"/>
    <w:rsid w:val="00907B26"/>
    <w:rsid w:val="00913445"/>
    <w:rsid w:val="00915F88"/>
    <w:rsid w:val="00921C11"/>
    <w:rsid w:val="0092470E"/>
    <w:rsid w:val="00926EA1"/>
    <w:rsid w:val="0093468C"/>
    <w:rsid w:val="009408DB"/>
    <w:rsid w:val="00942B73"/>
    <w:rsid w:val="00943F2A"/>
    <w:rsid w:val="00944D9B"/>
    <w:rsid w:val="00952472"/>
    <w:rsid w:val="00955B54"/>
    <w:rsid w:val="0096260D"/>
    <w:rsid w:val="00963602"/>
    <w:rsid w:val="009655D6"/>
    <w:rsid w:val="009669DA"/>
    <w:rsid w:val="00966A2F"/>
    <w:rsid w:val="00972D40"/>
    <w:rsid w:val="00975397"/>
    <w:rsid w:val="009764BF"/>
    <w:rsid w:val="009765DE"/>
    <w:rsid w:val="009767AA"/>
    <w:rsid w:val="00976DF2"/>
    <w:rsid w:val="0098524F"/>
    <w:rsid w:val="00997CF5"/>
    <w:rsid w:val="009A1DFA"/>
    <w:rsid w:val="009A2608"/>
    <w:rsid w:val="009A36DC"/>
    <w:rsid w:val="009A3FFD"/>
    <w:rsid w:val="009A6CE1"/>
    <w:rsid w:val="009A6DAE"/>
    <w:rsid w:val="009B2C4B"/>
    <w:rsid w:val="009B76B7"/>
    <w:rsid w:val="009C053C"/>
    <w:rsid w:val="009C1585"/>
    <w:rsid w:val="009C2776"/>
    <w:rsid w:val="009D0BBC"/>
    <w:rsid w:val="009D4509"/>
    <w:rsid w:val="009E0FEB"/>
    <w:rsid w:val="009E18A6"/>
    <w:rsid w:val="009E239C"/>
    <w:rsid w:val="009E29CE"/>
    <w:rsid w:val="009E554E"/>
    <w:rsid w:val="009E7AC3"/>
    <w:rsid w:val="009F0759"/>
    <w:rsid w:val="009F10BF"/>
    <w:rsid w:val="009F7816"/>
    <w:rsid w:val="009F7F90"/>
    <w:rsid w:val="00A021A9"/>
    <w:rsid w:val="00A05933"/>
    <w:rsid w:val="00A14068"/>
    <w:rsid w:val="00A17946"/>
    <w:rsid w:val="00A2324C"/>
    <w:rsid w:val="00A30154"/>
    <w:rsid w:val="00A31CB6"/>
    <w:rsid w:val="00A33068"/>
    <w:rsid w:val="00A342BC"/>
    <w:rsid w:val="00A37335"/>
    <w:rsid w:val="00A42A9F"/>
    <w:rsid w:val="00A43749"/>
    <w:rsid w:val="00A47863"/>
    <w:rsid w:val="00A52591"/>
    <w:rsid w:val="00A618F3"/>
    <w:rsid w:val="00A62253"/>
    <w:rsid w:val="00A629A2"/>
    <w:rsid w:val="00A64509"/>
    <w:rsid w:val="00A75732"/>
    <w:rsid w:val="00A80A16"/>
    <w:rsid w:val="00A87487"/>
    <w:rsid w:val="00A87B8D"/>
    <w:rsid w:val="00A958BD"/>
    <w:rsid w:val="00AA1183"/>
    <w:rsid w:val="00AA768B"/>
    <w:rsid w:val="00AB23C3"/>
    <w:rsid w:val="00AB4E38"/>
    <w:rsid w:val="00AB582C"/>
    <w:rsid w:val="00AC017F"/>
    <w:rsid w:val="00AC1C95"/>
    <w:rsid w:val="00AC21EE"/>
    <w:rsid w:val="00AC4A5B"/>
    <w:rsid w:val="00AC7662"/>
    <w:rsid w:val="00AD09C6"/>
    <w:rsid w:val="00AD0F8F"/>
    <w:rsid w:val="00AD532B"/>
    <w:rsid w:val="00AD5ECA"/>
    <w:rsid w:val="00AE3285"/>
    <w:rsid w:val="00AE3FD9"/>
    <w:rsid w:val="00AF1B57"/>
    <w:rsid w:val="00AF1FA0"/>
    <w:rsid w:val="00B02E9C"/>
    <w:rsid w:val="00B05363"/>
    <w:rsid w:val="00B05831"/>
    <w:rsid w:val="00B06413"/>
    <w:rsid w:val="00B0674D"/>
    <w:rsid w:val="00B127C0"/>
    <w:rsid w:val="00B145C6"/>
    <w:rsid w:val="00B1637D"/>
    <w:rsid w:val="00B20C3C"/>
    <w:rsid w:val="00B20DA5"/>
    <w:rsid w:val="00B25EF2"/>
    <w:rsid w:val="00B26B94"/>
    <w:rsid w:val="00B30116"/>
    <w:rsid w:val="00B3050B"/>
    <w:rsid w:val="00B31BDC"/>
    <w:rsid w:val="00B33C7F"/>
    <w:rsid w:val="00B35AE6"/>
    <w:rsid w:val="00B4166E"/>
    <w:rsid w:val="00B47C7E"/>
    <w:rsid w:val="00B506B3"/>
    <w:rsid w:val="00B5179E"/>
    <w:rsid w:val="00B52CA2"/>
    <w:rsid w:val="00B53081"/>
    <w:rsid w:val="00B5435B"/>
    <w:rsid w:val="00B54B8F"/>
    <w:rsid w:val="00B54E55"/>
    <w:rsid w:val="00B55905"/>
    <w:rsid w:val="00B569DF"/>
    <w:rsid w:val="00B5754C"/>
    <w:rsid w:val="00B57F7D"/>
    <w:rsid w:val="00B63DA4"/>
    <w:rsid w:val="00B6446B"/>
    <w:rsid w:val="00B74C2C"/>
    <w:rsid w:val="00B875A3"/>
    <w:rsid w:val="00B9161E"/>
    <w:rsid w:val="00B95A15"/>
    <w:rsid w:val="00B96E3F"/>
    <w:rsid w:val="00BB33D3"/>
    <w:rsid w:val="00BB44C4"/>
    <w:rsid w:val="00BB78A8"/>
    <w:rsid w:val="00BC03BE"/>
    <w:rsid w:val="00BC1AAA"/>
    <w:rsid w:val="00BC4DC6"/>
    <w:rsid w:val="00BC71EB"/>
    <w:rsid w:val="00BD046D"/>
    <w:rsid w:val="00BD28A8"/>
    <w:rsid w:val="00BD349D"/>
    <w:rsid w:val="00BD5DC8"/>
    <w:rsid w:val="00BE1F3D"/>
    <w:rsid w:val="00BE2F1F"/>
    <w:rsid w:val="00BE5934"/>
    <w:rsid w:val="00BF12B0"/>
    <w:rsid w:val="00BF4075"/>
    <w:rsid w:val="00C00174"/>
    <w:rsid w:val="00C01A7F"/>
    <w:rsid w:val="00C11915"/>
    <w:rsid w:val="00C1264C"/>
    <w:rsid w:val="00C12E72"/>
    <w:rsid w:val="00C15D96"/>
    <w:rsid w:val="00C176B8"/>
    <w:rsid w:val="00C17ACB"/>
    <w:rsid w:val="00C239AE"/>
    <w:rsid w:val="00C279AC"/>
    <w:rsid w:val="00C30EB8"/>
    <w:rsid w:val="00C34BAA"/>
    <w:rsid w:val="00C402E9"/>
    <w:rsid w:val="00C4138D"/>
    <w:rsid w:val="00C46705"/>
    <w:rsid w:val="00C4690C"/>
    <w:rsid w:val="00C53938"/>
    <w:rsid w:val="00C61024"/>
    <w:rsid w:val="00C62C3B"/>
    <w:rsid w:val="00C63855"/>
    <w:rsid w:val="00C76C33"/>
    <w:rsid w:val="00C770F3"/>
    <w:rsid w:val="00C816ED"/>
    <w:rsid w:val="00C8287B"/>
    <w:rsid w:val="00C8431F"/>
    <w:rsid w:val="00C8714D"/>
    <w:rsid w:val="00C90723"/>
    <w:rsid w:val="00C90FAD"/>
    <w:rsid w:val="00C94AD8"/>
    <w:rsid w:val="00C967B1"/>
    <w:rsid w:val="00C968F4"/>
    <w:rsid w:val="00CA4396"/>
    <w:rsid w:val="00CA58D7"/>
    <w:rsid w:val="00CB4BB9"/>
    <w:rsid w:val="00CC151C"/>
    <w:rsid w:val="00CC2101"/>
    <w:rsid w:val="00CC2987"/>
    <w:rsid w:val="00CC5A9A"/>
    <w:rsid w:val="00CD0A39"/>
    <w:rsid w:val="00CD4746"/>
    <w:rsid w:val="00CE1CCC"/>
    <w:rsid w:val="00CE5D0B"/>
    <w:rsid w:val="00CF5805"/>
    <w:rsid w:val="00D011C1"/>
    <w:rsid w:val="00D0191F"/>
    <w:rsid w:val="00D0549A"/>
    <w:rsid w:val="00D06360"/>
    <w:rsid w:val="00D107C0"/>
    <w:rsid w:val="00D134D5"/>
    <w:rsid w:val="00D16720"/>
    <w:rsid w:val="00D16FA8"/>
    <w:rsid w:val="00D22CA5"/>
    <w:rsid w:val="00D237C9"/>
    <w:rsid w:val="00D27263"/>
    <w:rsid w:val="00D3032E"/>
    <w:rsid w:val="00D30CCC"/>
    <w:rsid w:val="00D32C4D"/>
    <w:rsid w:val="00D3306B"/>
    <w:rsid w:val="00D33157"/>
    <w:rsid w:val="00D33969"/>
    <w:rsid w:val="00D428CD"/>
    <w:rsid w:val="00D434C6"/>
    <w:rsid w:val="00D537D8"/>
    <w:rsid w:val="00D54C74"/>
    <w:rsid w:val="00D5616B"/>
    <w:rsid w:val="00D62678"/>
    <w:rsid w:val="00D7130C"/>
    <w:rsid w:val="00D72F56"/>
    <w:rsid w:val="00D801BD"/>
    <w:rsid w:val="00DA0411"/>
    <w:rsid w:val="00DA0BB1"/>
    <w:rsid w:val="00DA676E"/>
    <w:rsid w:val="00DA7355"/>
    <w:rsid w:val="00DC3415"/>
    <w:rsid w:val="00DD2E07"/>
    <w:rsid w:val="00DD5482"/>
    <w:rsid w:val="00DE0A6D"/>
    <w:rsid w:val="00DE6059"/>
    <w:rsid w:val="00DF61F4"/>
    <w:rsid w:val="00E057DB"/>
    <w:rsid w:val="00E13C76"/>
    <w:rsid w:val="00E15303"/>
    <w:rsid w:val="00E1567B"/>
    <w:rsid w:val="00E22820"/>
    <w:rsid w:val="00E233ED"/>
    <w:rsid w:val="00E24A2C"/>
    <w:rsid w:val="00E31418"/>
    <w:rsid w:val="00E40BEB"/>
    <w:rsid w:val="00E4668C"/>
    <w:rsid w:val="00E50F1B"/>
    <w:rsid w:val="00E63CA3"/>
    <w:rsid w:val="00E641F3"/>
    <w:rsid w:val="00E65809"/>
    <w:rsid w:val="00E700EB"/>
    <w:rsid w:val="00E70513"/>
    <w:rsid w:val="00E76B2A"/>
    <w:rsid w:val="00E8194A"/>
    <w:rsid w:val="00E83203"/>
    <w:rsid w:val="00E846EA"/>
    <w:rsid w:val="00E8790D"/>
    <w:rsid w:val="00EA1466"/>
    <w:rsid w:val="00EA20A2"/>
    <w:rsid w:val="00EA3799"/>
    <w:rsid w:val="00EA739C"/>
    <w:rsid w:val="00EB4D48"/>
    <w:rsid w:val="00EB773D"/>
    <w:rsid w:val="00EC1386"/>
    <w:rsid w:val="00EC2376"/>
    <w:rsid w:val="00EC2D07"/>
    <w:rsid w:val="00EC2E67"/>
    <w:rsid w:val="00ED4E2D"/>
    <w:rsid w:val="00EE0F3D"/>
    <w:rsid w:val="00EE676F"/>
    <w:rsid w:val="00EF4109"/>
    <w:rsid w:val="00EF615A"/>
    <w:rsid w:val="00F00731"/>
    <w:rsid w:val="00F06AB8"/>
    <w:rsid w:val="00F101AF"/>
    <w:rsid w:val="00F110AB"/>
    <w:rsid w:val="00F11AC3"/>
    <w:rsid w:val="00F160A3"/>
    <w:rsid w:val="00F20919"/>
    <w:rsid w:val="00F27CD6"/>
    <w:rsid w:val="00F420C4"/>
    <w:rsid w:val="00F4219B"/>
    <w:rsid w:val="00F55999"/>
    <w:rsid w:val="00F61024"/>
    <w:rsid w:val="00F64090"/>
    <w:rsid w:val="00F66DF1"/>
    <w:rsid w:val="00F7459C"/>
    <w:rsid w:val="00F80321"/>
    <w:rsid w:val="00F82452"/>
    <w:rsid w:val="00F825E8"/>
    <w:rsid w:val="00F83F19"/>
    <w:rsid w:val="00F84875"/>
    <w:rsid w:val="00F87B85"/>
    <w:rsid w:val="00F900C2"/>
    <w:rsid w:val="00F92ABA"/>
    <w:rsid w:val="00F94C7F"/>
    <w:rsid w:val="00FA254D"/>
    <w:rsid w:val="00FA280D"/>
    <w:rsid w:val="00FA3461"/>
    <w:rsid w:val="00FB40D5"/>
    <w:rsid w:val="00FB6EB4"/>
    <w:rsid w:val="00FC11AB"/>
    <w:rsid w:val="00FC4279"/>
    <w:rsid w:val="00FC60D9"/>
    <w:rsid w:val="00FC6E11"/>
    <w:rsid w:val="00FD60C2"/>
    <w:rsid w:val="00FD7E16"/>
    <w:rsid w:val="00FE608F"/>
    <w:rsid w:val="00FF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B269"/>
  <w15:docId w15:val="{7705A714-B7E7-4D6B-96AB-0946E8B0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63E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573E7"/>
    <w:pPr>
      <w:keepNext/>
      <w:keepLines/>
      <w:spacing w:after="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3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3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3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3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3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3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3E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3E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D33969"/>
  </w:style>
  <w:style w:type="numbering" w:customStyle="1" w:styleId="110">
    <w:name w:val="Нет списка11"/>
    <w:next w:val="a2"/>
    <w:uiPriority w:val="99"/>
    <w:semiHidden/>
    <w:unhideWhenUsed/>
    <w:rsid w:val="00D33969"/>
  </w:style>
  <w:style w:type="character" w:styleId="a3">
    <w:name w:val="Hyperlink"/>
    <w:uiPriority w:val="99"/>
    <w:unhideWhenUsed/>
    <w:rsid w:val="00D33969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D33969"/>
    <w:rPr>
      <w:color w:val="800080"/>
      <w:u w:val="single"/>
    </w:rPr>
  </w:style>
  <w:style w:type="paragraph" w:styleId="a5">
    <w:name w:val="footnote text"/>
    <w:basedOn w:val="a"/>
    <w:link w:val="a6"/>
    <w:semiHidden/>
    <w:unhideWhenUsed/>
    <w:rsid w:val="00D33969"/>
    <w:pPr>
      <w:spacing w:after="0"/>
    </w:pPr>
    <w:rPr>
      <w:sz w:val="20"/>
      <w:szCs w:val="20"/>
      <w:lang w:val="x-none"/>
    </w:rPr>
  </w:style>
  <w:style w:type="character" w:customStyle="1" w:styleId="a6">
    <w:name w:val="Текст сноски Знак"/>
    <w:link w:val="a5"/>
    <w:semiHidden/>
    <w:rsid w:val="00D3396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D33969"/>
    <w:pPr>
      <w:spacing w:after="120"/>
    </w:pPr>
    <w:rPr>
      <w:rFonts w:eastAsia="Times New Roman"/>
      <w:sz w:val="24"/>
      <w:szCs w:val="24"/>
      <w:lang w:val="x-none"/>
    </w:rPr>
  </w:style>
  <w:style w:type="character" w:customStyle="1" w:styleId="a8">
    <w:name w:val="Основной текст Знак"/>
    <w:link w:val="a7"/>
    <w:rsid w:val="00D3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nhideWhenUsed/>
    <w:rsid w:val="00D33969"/>
    <w:pPr>
      <w:spacing w:after="0"/>
      <w:ind w:firstLine="567"/>
      <w:jc w:val="both"/>
    </w:pPr>
    <w:rPr>
      <w:rFonts w:eastAsia="Times New Roman"/>
      <w:szCs w:val="20"/>
      <w:u w:val="single"/>
      <w:lang w:val="en-US"/>
    </w:rPr>
  </w:style>
  <w:style w:type="character" w:customStyle="1" w:styleId="aa">
    <w:name w:val="Основной текст с отступом Знак"/>
    <w:link w:val="a9"/>
    <w:rsid w:val="00D33969"/>
    <w:rPr>
      <w:rFonts w:ascii="Times New Roman" w:eastAsia="Times New Roman" w:hAnsi="Times New Roman" w:cs="Times New Roman"/>
      <w:sz w:val="28"/>
      <w:szCs w:val="20"/>
      <w:u w:val="single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D33969"/>
    <w:pPr>
      <w:spacing w:after="120" w:line="480" w:lineRule="auto"/>
      <w:ind w:left="283"/>
    </w:pPr>
    <w:rPr>
      <w:rFonts w:eastAsia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link w:val="21"/>
    <w:semiHidden/>
    <w:rsid w:val="00D3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33969"/>
    <w:pPr>
      <w:spacing w:after="0"/>
    </w:pPr>
    <w:rPr>
      <w:rFonts w:ascii="Tahoma" w:eastAsia="Times New Roman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D3396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link w:val="ae"/>
    <w:uiPriority w:val="1"/>
    <w:qFormat/>
    <w:rsid w:val="001573E7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1573E7"/>
    <w:pPr>
      <w:ind w:left="720"/>
      <w:contextualSpacing/>
    </w:pPr>
  </w:style>
  <w:style w:type="paragraph" w:customStyle="1" w:styleId="Default">
    <w:name w:val="Default"/>
    <w:rsid w:val="00D33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0">
    <w:name w:val="Перечисление для таблиц"/>
    <w:basedOn w:val="a"/>
    <w:rsid w:val="00D33969"/>
    <w:pPr>
      <w:tabs>
        <w:tab w:val="left" w:pos="227"/>
      </w:tabs>
      <w:spacing w:after="0"/>
      <w:jc w:val="both"/>
    </w:pPr>
    <w:rPr>
      <w:rFonts w:eastAsia="Times New Roman"/>
    </w:rPr>
  </w:style>
  <w:style w:type="table" w:styleId="af1">
    <w:name w:val="Table Grid"/>
    <w:basedOn w:val="a1"/>
    <w:uiPriority w:val="59"/>
    <w:rsid w:val="00D33969"/>
    <w:rPr>
      <w:rFonts w:ascii="Cambria" w:eastAsia="Times New Roman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D33969"/>
    <w:rPr>
      <w:rFonts w:ascii="Cambria" w:eastAsia="Times New Roman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1"/>
    <w:uiPriority w:val="59"/>
    <w:rsid w:val="00D3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396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31">
    <w:name w:val="Сетка таблицы3"/>
    <w:basedOn w:val="a1"/>
    <w:next w:val="af1"/>
    <w:rsid w:val="00D339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1"/>
    <w:uiPriority w:val="59"/>
    <w:rsid w:val="00D3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5D72AE"/>
  </w:style>
  <w:style w:type="character" w:customStyle="1" w:styleId="WW8Num6z0">
    <w:name w:val="WW8Num6z0"/>
    <w:rsid w:val="005D72AE"/>
    <w:rPr>
      <w:rFonts w:ascii="Symbol" w:hAnsi="Symbol" w:cs="Symbol"/>
    </w:rPr>
  </w:style>
  <w:style w:type="character" w:customStyle="1" w:styleId="WW8Num6z1">
    <w:name w:val="WW8Num6z1"/>
    <w:rsid w:val="005D72AE"/>
    <w:rPr>
      <w:rFonts w:ascii="Courier New" w:hAnsi="Courier New" w:cs="Courier New"/>
    </w:rPr>
  </w:style>
  <w:style w:type="character" w:customStyle="1" w:styleId="WW8Num6z2">
    <w:name w:val="WW8Num6z2"/>
    <w:rsid w:val="005D72AE"/>
    <w:rPr>
      <w:rFonts w:ascii="Wingdings" w:hAnsi="Wingdings" w:cs="Wingdings"/>
    </w:rPr>
  </w:style>
  <w:style w:type="character" w:customStyle="1" w:styleId="WW8Num7z0">
    <w:name w:val="WW8Num7z0"/>
    <w:rsid w:val="005D72AE"/>
    <w:rPr>
      <w:rFonts w:ascii="Wingdings" w:hAnsi="Wingdings" w:cs="Wingdings"/>
    </w:rPr>
  </w:style>
  <w:style w:type="character" w:customStyle="1" w:styleId="WW8Num7z1">
    <w:name w:val="WW8Num7z1"/>
    <w:rsid w:val="005D72AE"/>
    <w:rPr>
      <w:rFonts w:ascii="Courier New" w:hAnsi="Courier New" w:cs="Courier New"/>
    </w:rPr>
  </w:style>
  <w:style w:type="character" w:customStyle="1" w:styleId="WW8Num7z3">
    <w:name w:val="WW8Num7z3"/>
    <w:rsid w:val="005D72AE"/>
    <w:rPr>
      <w:rFonts w:ascii="Symbol" w:hAnsi="Symbol" w:cs="Symbol"/>
    </w:rPr>
  </w:style>
  <w:style w:type="character" w:customStyle="1" w:styleId="WW8Num8z0">
    <w:name w:val="WW8Num8z0"/>
    <w:rsid w:val="005D72AE"/>
    <w:rPr>
      <w:rFonts w:ascii="Symbol" w:hAnsi="Symbol" w:cs="Symbol"/>
    </w:rPr>
  </w:style>
  <w:style w:type="character" w:customStyle="1" w:styleId="WW8Num8z1">
    <w:name w:val="WW8Num8z1"/>
    <w:rsid w:val="005D72AE"/>
    <w:rPr>
      <w:rFonts w:ascii="Courier New" w:hAnsi="Courier New" w:cs="Courier New"/>
    </w:rPr>
  </w:style>
  <w:style w:type="character" w:customStyle="1" w:styleId="WW8Num8z2">
    <w:name w:val="WW8Num8z2"/>
    <w:rsid w:val="005D72AE"/>
    <w:rPr>
      <w:rFonts w:ascii="Wingdings" w:hAnsi="Wingdings" w:cs="Wingdings"/>
    </w:rPr>
  </w:style>
  <w:style w:type="character" w:customStyle="1" w:styleId="WW8Num11z0">
    <w:name w:val="WW8Num11z0"/>
    <w:rsid w:val="005D72AE"/>
    <w:rPr>
      <w:sz w:val="20"/>
      <w:szCs w:val="20"/>
    </w:rPr>
  </w:style>
  <w:style w:type="character" w:customStyle="1" w:styleId="WW8Num11z1">
    <w:name w:val="WW8Num11z1"/>
    <w:rsid w:val="005D72AE"/>
    <w:rPr>
      <w:rFonts w:ascii="Courier New" w:hAnsi="Courier New" w:cs="Courier New"/>
    </w:rPr>
  </w:style>
  <w:style w:type="character" w:customStyle="1" w:styleId="WW8Num11z2">
    <w:name w:val="WW8Num11z2"/>
    <w:rsid w:val="005D72AE"/>
    <w:rPr>
      <w:rFonts w:ascii="Wingdings" w:hAnsi="Wingdings" w:cs="Wingdings"/>
    </w:rPr>
  </w:style>
  <w:style w:type="character" w:customStyle="1" w:styleId="WW8Num11z3">
    <w:name w:val="WW8Num11z3"/>
    <w:rsid w:val="005D72AE"/>
    <w:rPr>
      <w:rFonts w:ascii="Symbol" w:hAnsi="Symbol" w:cs="Symbol"/>
    </w:rPr>
  </w:style>
  <w:style w:type="character" w:customStyle="1" w:styleId="WW8Num12z0">
    <w:name w:val="WW8Num12z0"/>
    <w:rsid w:val="005D72AE"/>
    <w:rPr>
      <w:rFonts w:ascii="Symbol" w:hAnsi="Symbol" w:cs="Symbol"/>
    </w:rPr>
  </w:style>
  <w:style w:type="character" w:customStyle="1" w:styleId="WW8Num12z1">
    <w:name w:val="WW8Num12z1"/>
    <w:rsid w:val="005D72AE"/>
    <w:rPr>
      <w:rFonts w:ascii="Courier New" w:hAnsi="Courier New" w:cs="Courier New"/>
    </w:rPr>
  </w:style>
  <w:style w:type="character" w:customStyle="1" w:styleId="WW8Num12z2">
    <w:name w:val="WW8Num12z2"/>
    <w:rsid w:val="005D72AE"/>
    <w:rPr>
      <w:rFonts w:ascii="Wingdings" w:hAnsi="Wingdings" w:cs="Wingdings"/>
    </w:rPr>
  </w:style>
  <w:style w:type="character" w:customStyle="1" w:styleId="WW8Num16z0">
    <w:name w:val="WW8Num16z0"/>
    <w:rsid w:val="005D72AE"/>
    <w:rPr>
      <w:rFonts w:ascii="Symbol" w:hAnsi="Symbol" w:cs="Symbol"/>
    </w:rPr>
  </w:style>
  <w:style w:type="character" w:customStyle="1" w:styleId="WW8Num16z1">
    <w:name w:val="WW8Num16z1"/>
    <w:rsid w:val="005D72AE"/>
    <w:rPr>
      <w:rFonts w:ascii="Courier New" w:hAnsi="Courier New" w:cs="Courier New"/>
    </w:rPr>
  </w:style>
  <w:style w:type="character" w:customStyle="1" w:styleId="WW8Num16z2">
    <w:name w:val="WW8Num16z2"/>
    <w:rsid w:val="005D72AE"/>
    <w:rPr>
      <w:rFonts w:ascii="Wingdings" w:hAnsi="Wingdings" w:cs="Wingdings"/>
    </w:rPr>
  </w:style>
  <w:style w:type="character" w:customStyle="1" w:styleId="WW8Num17z0">
    <w:name w:val="WW8Num17z0"/>
    <w:rsid w:val="005D72AE"/>
    <w:rPr>
      <w:rFonts w:ascii="Symbol" w:hAnsi="Symbol" w:cs="Symbol"/>
    </w:rPr>
  </w:style>
  <w:style w:type="character" w:customStyle="1" w:styleId="WW8Num17z1">
    <w:name w:val="WW8Num17z1"/>
    <w:rsid w:val="005D72AE"/>
    <w:rPr>
      <w:rFonts w:ascii="Courier New" w:hAnsi="Courier New" w:cs="Courier New"/>
    </w:rPr>
  </w:style>
  <w:style w:type="character" w:customStyle="1" w:styleId="WW8Num17z2">
    <w:name w:val="WW8Num17z2"/>
    <w:rsid w:val="005D72AE"/>
    <w:rPr>
      <w:rFonts w:ascii="Wingdings" w:hAnsi="Wingdings" w:cs="Wingdings"/>
    </w:rPr>
  </w:style>
  <w:style w:type="character" w:customStyle="1" w:styleId="13">
    <w:name w:val="Основной шрифт абзаца1"/>
    <w:rsid w:val="005D72AE"/>
  </w:style>
  <w:style w:type="character" w:customStyle="1" w:styleId="CharacterStyle1">
    <w:name w:val="Character Style 1"/>
    <w:rsid w:val="005D72AE"/>
    <w:rPr>
      <w:rFonts w:ascii="Arial Narrow" w:hAnsi="Arial Narrow" w:cs="Arial Narrow"/>
      <w:sz w:val="32"/>
      <w:szCs w:val="32"/>
    </w:rPr>
  </w:style>
  <w:style w:type="character" w:customStyle="1" w:styleId="af2">
    <w:name w:val="Знак Знак"/>
    <w:rsid w:val="005D72AE"/>
    <w:rPr>
      <w:sz w:val="28"/>
      <w:lang w:val="ru-RU" w:bidi="ar-SA"/>
    </w:rPr>
  </w:style>
  <w:style w:type="character" w:customStyle="1" w:styleId="c7">
    <w:name w:val="c7"/>
    <w:basedOn w:val="13"/>
    <w:rsid w:val="005D72AE"/>
  </w:style>
  <w:style w:type="character" w:customStyle="1" w:styleId="af3">
    <w:name w:val="Символ нумерации"/>
    <w:rsid w:val="005D72AE"/>
  </w:style>
  <w:style w:type="character" w:customStyle="1" w:styleId="af4">
    <w:name w:val="Маркеры списка"/>
    <w:rsid w:val="005D72AE"/>
    <w:rPr>
      <w:rFonts w:ascii="OpenSymbol" w:eastAsia="OpenSymbol" w:hAnsi="OpenSymbol" w:cs="OpenSymbol"/>
    </w:rPr>
  </w:style>
  <w:style w:type="paragraph" w:customStyle="1" w:styleId="14">
    <w:name w:val="Заголовок1"/>
    <w:basedOn w:val="a"/>
    <w:next w:val="a7"/>
    <w:rsid w:val="005D72AE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Cs w:val="28"/>
      <w:lang w:eastAsia="zh-CN"/>
    </w:rPr>
  </w:style>
  <w:style w:type="paragraph" w:styleId="af5">
    <w:name w:val="List"/>
    <w:basedOn w:val="a7"/>
    <w:rsid w:val="005D72AE"/>
    <w:pPr>
      <w:widowControl w:val="0"/>
      <w:suppressAutoHyphens/>
    </w:pPr>
    <w:rPr>
      <w:rFonts w:eastAsia="Lucida Sans Unicode" w:cs="Mangal"/>
      <w:kern w:val="1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1573E7"/>
    <w:rPr>
      <w:b/>
      <w:bCs/>
      <w:color w:val="4F81BD" w:themeColor="accent1"/>
      <w:sz w:val="18"/>
      <w:szCs w:val="18"/>
    </w:rPr>
  </w:style>
  <w:style w:type="paragraph" w:customStyle="1" w:styleId="15">
    <w:name w:val="Указатель1"/>
    <w:basedOn w:val="a"/>
    <w:rsid w:val="005D72AE"/>
    <w:pPr>
      <w:widowControl w:val="0"/>
      <w:suppressLineNumbers/>
      <w:suppressAutoHyphens/>
      <w:spacing w:after="0"/>
    </w:pPr>
    <w:rPr>
      <w:rFonts w:eastAsia="Lucida Sans Unicode" w:cs="Mangal"/>
      <w:kern w:val="1"/>
      <w:sz w:val="24"/>
      <w:szCs w:val="24"/>
      <w:lang w:eastAsia="zh-CN"/>
    </w:rPr>
  </w:style>
  <w:style w:type="paragraph" w:customStyle="1" w:styleId="af7">
    <w:name w:val="Содержимое таблицы"/>
    <w:basedOn w:val="a"/>
    <w:rsid w:val="005D72AE"/>
    <w:pPr>
      <w:widowControl w:val="0"/>
      <w:suppressLineNumbers/>
      <w:suppressAutoHyphens/>
      <w:spacing w:after="0"/>
    </w:pPr>
    <w:rPr>
      <w:rFonts w:eastAsia="Lucida Sans Unicode"/>
      <w:kern w:val="1"/>
      <w:sz w:val="24"/>
      <w:szCs w:val="24"/>
      <w:lang w:eastAsia="zh-CN"/>
    </w:rPr>
  </w:style>
  <w:style w:type="paragraph" w:customStyle="1" w:styleId="Style1">
    <w:name w:val="Style 1"/>
    <w:rsid w:val="005D72AE"/>
    <w:pPr>
      <w:widowControl w:val="0"/>
      <w:suppressAutoHyphens/>
      <w:autoSpaceDE w:val="0"/>
      <w:spacing w:line="206" w:lineRule="auto"/>
      <w:jc w:val="center"/>
    </w:pPr>
    <w:rPr>
      <w:rFonts w:ascii="Arial Narrow" w:eastAsia="Times New Roman" w:hAnsi="Arial Narrow" w:cs="Arial Narrow"/>
      <w:sz w:val="32"/>
      <w:szCs w:val="32"/>
      <w:lang w:eastAsia="zh-CN"/>
    </w:rPr>
  </w:style>
  <w:style w:type="paragraph" w:customStyle="1" w:styleId="Standard">
    <w:name w:val="Standard"/>
    <w:rsid w:val="005D72AE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210">
    <w:name w:val="Основной текст с отступом 21"/>
    <w:basedOn w:val="a"/>
    <w:rsid w:val="005D72AE"/>
    <w:pPr>
      <w:spacing w:after="0"/>
      <w:ind w:firstLine="567"/>
      <w:jc w:val="both"/>
    </w:pPr>
    <w:rPr>
      <w:rFonts w:eastAsia="Times New Roman"/>
      <w:kern w:val="1"/>
      <w:szCs w:val="20"/>
      <w:lang w:eastAsia="zh-CN"/>
    </w:rPr>
  </w:style>
  <w:style w:type="paragraph" w:customStyle="1" w:styleId="16">
    <w:name w:val="Обычный1"/>
    <w:rsid w:val="005D72AE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7">
    <w:name w:val="Название объекта1"/>
    <w:basedOn w:val="a"/>
    <w:rsid w:val="005D72AE"/>
    <w:pPr>
      <w:suppressLineNumbers/>
      <w:suppressAutoHyphens/>
      <w:spacing w:before="120" w:after="120"/>
    </w:pPr>
    <w:rPr>
      <w:rFonts w:eastAsia="Times New Roman" w:cs="Mangal"/>
      <w:i/>
      <w:iCs/>
      <w:kern w:val="1"/>
      <w:sz w:val="24"/>
      <w:szCs w:val="24"/>
      <w:lang w:eastAsia="zh-CN"/>
    </w:rPr>
  </w:style>
  <w:style w:type="paragraph" w:customStyle="1" w:styleId="af8">
    <w:name w:val="Заголовок таблицы"/>
    <w:basedOn w:val="af7"/>
    <w:rsid w:val="005D72AE"/>
    <w:pPr>
      <w:jc w:val="center"/>
    </w:pPr>
    <w:rPr>
      <w:b/>
      <w:bCs/>
    </w:rPr>
  </w:style>
  <w:style w:type="character" w:customStyle="1" w:styleId="ae">
    <w:name w:val="Без интервала Знак"/>
    <w:link w:val="ad"/>
    <w:uiPriority w:val="1"/>
    <w:rsid w:val="002E362D"/>
  </w:style>
  <w:style w:type="paragraph" w:customStyle="1" w:styleId="s1">
    <w:name w:val="s_1"/>
    <w:basedOn w:val="a"/>
    <w:rsid w:val="00C4690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C4690C"/>
  </w:style>
  <w:style w:type="paragraph" w:customStyle="1" w:styleId="s16">
    <w:name w:val="s_16"/>
    <w:basedOn w:val="a"/>
    <w:rsid w:val="00162BC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rsid w:val="009E0FEB"/>
    <w:pPr>
      <w:widowControl w:val="0"/>
      <w:spacing w:after="0"/>
    </w:pPr>
    <w:rPr>
      <w:lang w:val="en-US"/>
    </w:rPr>
  </w:style>
  <w:style w:type="paragraph" w:styleId="25">
    <w:name w:val="List 2"/>
    <w:basedOn w:val="a"/>
    <w:uiPriority w:val="99"/>
    <w:semiHidden/>
    <w:unhideWhenUsed/>
    <w:rsid w:val="00B35AE6"/>
    <w:pPr>
      <w:ind w:left="566" w:hanging="283"/>
      <w:contextualSpacing/>
    </w:pPr>
  </w:style>
  <w:style w:type="table" w:customStyle="1" w:styleId="51">
    <w:name w:val="Сетка таблицы5"/>
    <w:basedOn w:val="a1"/>
    <w:next w:val="af1"/>
    <w:uiPriority w:val="59"/>
    <w:rsid w:val="002528A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1"/>
    <w:uiPriority w:val="59"/>
    <w:rsid w:val="00AF1FA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2">
    <w:name w:val="Основной текст (5)_"/>
    <w:link w:val="510"/>
    <w:uiPriority w:val="99"/>
    <w:rsid w:val="00C8287B"/>
    <w:rPr>
      <w:spacing w:val="-10"/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"/>
    <w:link w:val="52"/>
    <w:uiPriority w:val="99"/>
    <w:rsid w:val="00C8287B"/>
    <w:pPr>
      <w:shd w:val="clear" w:color="auto" w:fill="FFFFFF"/>
      <w:spacing w:before="360" w:after="0" w:line="274" w:lineRule="exact"/>
    </w:pPr>
    <w:rPr>
      <w:spacing w:val="-10"/>
      <w:sz w:val="24"/>
      <w:szCs w:val="24"/>
      <w:lang w:val="x-none" w:eastAsia="x-none"/>
    </w:rPr>
  </w:style>
  <w:style w:type="paragraph" w:styleId="26">
    <w:name w:val="Body Text 2"/>
    <w:basedOn w:val="a"/>
    <w:link w:val="27"/>
    <w:rsid w:val="00B52CA2"/>
    <w:pPr>
      <w:spacing w:after="120" w:line="48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27">
    <w:name w:val="Основной текст 2 Знак"/>
    <w:link w:val="26"/>
    <w:rsid w:val="00B52CA2"/>
    <w:rPr>
      <w:rFonts w:ascii="Times New Roman" w:eastAsia="Times New Roman" w:hAnsi="Times New Roman"/>
      <w:sz w:val="24"/>
      <w:szCs w:val="24"/>
    </w:rPr>
  </w:style>
  <w:style w:type="table" w:customStyle="1" w:styleId="71">
    <w:name w:val="Сетка таблицы7"/>
    <w:basedOn w:val="a1"/>
    <w:next w:val="af1"/>
    <w:uiPriority w:val="59"/>
    <w:rsid w:val="003D4016"/>
    <w:rPr>
      <w:rFonts w:eastAsia="MS Mincho"/>
      <w:lang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lock Text"/>
    <w:basedOn w:val="a"/>
    <w:rsid w:val="005463CC"/>
    <w:pPr>
      <w:spacing w:after="0"/>
      <w:ind w:left="360" w:right="68"/>
      <w:jc w:val="both"/>
    </w:pPr>
    <w:rPr>
      <w:sz w:val="24"/>
      <w:szCs w:val="24"/>
    </w:rPr>
  </w:style>
  <w:style w:type="character" w:customStyle="1" w:styleId="111">
    <w:name w:val="Основной текст (11)_"/>
    <w:link w:val="112"/>
    <w:rsid w:val="009E239C"/>
    <w:rPr>
      <w:rFonts w:cs="Calibri"/>
      <w:spacing w:val="1"/>
      <w:sz w:val="29"/>
      <w:szCs w:val="29"/>
      <w:shd w:val="clear" w:color="auto" w:fill="FFFFFF"/>
    </w:rPr>
  </w:style>
  <w:style w:type="paragraph" w:customStyle="1" w:styleId="112">
    <w:name w:val="Основной текст (11)"/>
    <w:basedOn w:val="a"/>
    <w:link w:val="111"/>
    <w:rsid w:val="009E239C"/>
    <w:pPr>
      <w:shd w:val="clear" w:color="auto" w:fill="FFFFFF"/>
      <w:spacing w:after="0" w:line="394" w:lineRule="exact"/>
      <w:ind w:hanging="360"/>
    </w:pPr>
    <w:rPr>
      <w:spacing w:val="1"/>
      <w:sz w:val="29"/>
      <w:szCs w:val="29"/>
      <w:lang w:val="x-none" w:eastAsia="x-none"/>
    </w:rPr>
  </w:style>
  <w:style w:type="paragraph" w:customStyle="1" w:styleId="afa">
    <w:name w:val="Стиль"/>
    <w:rsid w:val="00DD2E0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81">
    <w:name w:val="Сетка таблицы8"/>
    <w:basedOn w:val="a1"/>
    <w:next w:val="af1"/>
    <w:uiPriority w:val="59"/>
    <w:rsid w:val="00BB78A8"/>
    <w:rPr>
      <w:rFonts w:ascii="Cambria" w:eastAsia="Times New Roman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1"/>
    <w:uiPriority w:val="59"/>
    <w:rsid w:val="00257FB7"/>
    <w:rPr>
      <w:rFonts w:ascii="Cambria" w:eastAsia="Times New Roman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header"/>
    <w:basedOn w:val="a"/>
    <w:link w:val="afc"/>
    <w:uiPriority w:val="99"/>
    <w:unhideWhenUsed/>
    <w:rsid w:val="00874D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c">
    <w:name w:val="Верхний колонтитул Знак"/>
    <w:link w:val="afb"/>
    <w:uiPriority w:val="99"/>
    <w:rsid w:val="00874D65"/>
    <w:rPr>
      <w:sz w:val="22"/>
      <w:szCs w:val="22"/>
      <w:lang w:eastAsia="en-US"/>
    </w:rPr>
  </w:style>
  <w:style w:type="paragraph" w:styleId="afd">
    <w:name w:val="footer"/>
    <w:basedOn w:val="a"/>
    <w:link w:val="afe"/>
    <w:uiPriority w:val="99"/>
    <w:unhideWhenUsed/>
    <w:rsid w:val="00874D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Нижний колонтитул Знак"/>
    <w:link w:val="afd"/>
    <w:uiPriority w:val="99"/>
    <w:rsid w:val="00874D65"/>
    <w:rPr>
      <w:sz w:val="22"/>
      <w:szCs w:val="22"/>
      <w:lang w:eastAsia="en-US"/>
    </w:rPr>
  </w:style>
  <w:style w:type="paragraph" w:styleId="aff">
    <w:name w:val="Normal (Web)"/>
    <w:basedOn w:val="a"/>
    <w:unhideWhenUsed/>
    <w:rsid w:val="002E3F4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73E7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apple-style-span">
    <w:name w:val="apple-style-span"/>
    <w:basedOn w:val="a0"/>
    <w:rsid w:val="00975397"/>
  </w:style>
  <w:style w:type="paragraph" w:customStyle="1" w:styleId="Style5">
    <w:name w:val="Style5"/>
    <w:basedOn w:val="a"/>
    <w:rsid w:val="00B05831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rsid w:val="00B05831"/>
    <w:rPr>
      <w:rFonts w:ascii="Calibri" w:hAnsi="Calibri" w:cs="Calibri" w:hint="default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573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573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573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573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573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573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573E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573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0">
    <w:name w:val="Title"/>
    <w:basedOn w:val="a"/>
    <w:next w:val="a"/>
    <w:link w:val="aff1"/>
    <w:uiPriority w:val="10"/>
    <w:qFormat/>
    <w:rsid w:val="001573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Заголовок Знак"/>
    <w:basedOn w:val="a0"/>
    <w:link w:val="aff0"/>
    <w:uiPriority w:val="10"/>
    <w:rsid w:val="001573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2">
    <w:name w:val="Subtitle"/>
    <w:basedOn w:val="a"/>
    <w:next w:val="a"/>
    <w:link w:val="aff3"/>
    <w:uiPriority w:val="11"/>
    <w:qFormat/>
    <w:rsid w:val="001573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11"/>
    <w:rsid w:val="001573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4">
    <w:name w:val="Strong"/>
    <w:basedOn w:val="a0"/>
    <w:uiPriority w:val="22"/>
    <w:qFormat/>
    <w:rsid w:val="001573E7"/>
    <w:rPr>
      <w:b/>
      <w:bCs/>
    </w:rPr>
  </w:style>
  <w:style w:type="character" w:styleId="aff5">
    <w:name w:val="Emphasis"/>
    <w:basedOn w:val="a0"/>
    <w:uiPriority w:val="20"/>
    <w:qFormat/>
    <w:rsid w:val="001573E7"/>
    <w:rPr>
      <w:i/>
      <w:iCs/>
    </w:rPr>
  </w:style>
  <w:style w:type="paragraph" w:styleId="28">
    <w:name w:val="Quote"/>
    <w:basedOn w:val="a"/>
    <w:next w:val="a"/>
    <w:link w:val="29"/>
    <w:uiPriority w:val="29"/>
    <w:qFormat/>
    <w:rsid w:val="001573E7"/>
    <w:rPr>
      <w:i/>
      <w:iCs/>
      <w:color w:val="000000" w:themeColor="text1"/>
    </w:rPr>
  </w:style>
  <w:style w:type="character" w:customStyle="1" w:styleId="29">
    <w:name w:val="Цитата 2 Знак"/>
    <w:basedOn w:val="a0"/>
    <w:link w:val="28"/>
    <w:uiPriority w:val="29"/>
    <w:rsid w:val="001573E7"/>
    <w:rPr>
      <w:i/>
      <w:iCs/>
      <w:color w:val="000000" w:themeColor="text1"/>
    </w:rPr>
  </w:style>
  <w:style w:type="paragraph" w:styleId="aff6">
    <w:name w:val="Intense Quote"/>
    <w:basedOn w:val="a"/>
    <w:next w:val="a"/>
    <w:link w:val="aff7"/>
    <w:uiPriority w:val="30"/>
    <w:qFormat/>
    <w:rsid w:val="001573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7">
    <w:name w:val="Выделенная цитата Знак"/>
    <w:basedOn w:val="a0"/>
    <w:link w:val="aff6"/>
    <w:uiPriority w:val="30"/>
    <w:rsid w:val="001573E7"/>
    <w:rPr>
      <w:b/>
      <w:bCs/>
      <w:i/>
      <w:iCs/>
      <w:color w:val="4F81BD" w:themeColor="accent1"/>
    </w:rPr>
  </w:style>
  <w:style w:type="character" w:styleId="aff8">
    <w:name w:val="Subtle Emphasis"/>
    <w:basedOn w:val="a0"/>
    <w:uiPriority w:val="19"/>
    <w:qFormat/>
    <w:rsid w:val="001573E7"/>
    <w:rPr>
      <w:i/>
      <w:iCs/>
      <w:color w:val="808080" w:themeColor="text1" w:themeTint="7F"/>
    </w:rPr>
  </w:style>
  <w:style w:type="character" w:styleId="aff9">
    <w:name w:val="Intense Emphasis"/>
    <w:basedOn w:val="a0"/>
    <w:uiPriority w:val="21"/>
    <w:qFormat/>
    <w:rsid w:val="001573E7"/>
    <w:rPr>
      <w:b/>
      <w:bCs/>
      <w:i/>
      <w:iCs/>
      <w:color w:val="4F81BD" w:themeColor="accent1"/>
    </w:rPr>
  </w:style>
  <w:style w:type="character" w:styleId="affa">
    <w:name w:val="Subtle Reference"/>
    <w:basedOn w:val="a0"/>
    <w:uiPriority w:val="31"/>
    <w:qFormat/>
    <w:rsid w:val="001573E7"/>
    <w:rPr>
      <w:smallCaps/>
      <w:color w:val="C0504D" w:themeColor="accent2"/>
      <w:u w:val="single"/>
    </w:rPr>
  </w:style>
  <w:style w:type="character" w:styleId="affb">
    <w:name w:val="Intense Reference"/>
    <w:basedOn w:val="a0"/>
    <w:uiPriority w:val="32"/>
    <w:qFormat/>
    <w:rsid w:val="001573E7"/>
    <w:rPr>
      <w:b/>
      <w:bCs/>
      <w:smallCaps/>
      <w:color w:val="C0504D" w:themeColor="accent2"/>
      <w:spacing w:val="5"/>
      <w:u w:val="single"/>
    </w:rPr>
  </w:style>
  <w:style w:type="character" w:styleId="affc">
    <w:name w:val="Book Title"/>
    <w:basedOn w:val="a0"/>
    <w:uiPriority w:val="33"/>
    <w:qFormat/>
    <w:rsid w:val="001573E7"/>
    <w:rPr>
      <w:b/>
      <w:bCs/>
      <w:smallCaps/>
      <w:spacing w:val="5"/>
    </w:rPr>
  </w:style>
  <w:style w:type="paragraph" w:styleId="affd">
    <w:name w:val="TOC Heading"/>
    <w:basedOn w:val="1"/>
    <w:next w:val="a"/>
    <w:uiPriority w:val="39"/>
    <w:semiHidden/>
    <w:unhideWhenUsed/>
    <w:qFormat/>
    <w:rsid w:val="001573E7"/>
    <w:pPr>
      <w:outlineLvl w:val="9"/>
    </w:pPr>
  </w:style>
  <w:style w:type="paragraph" w:styleId="18">
    <w:name w:val="toc 1"/>
    <w:basedOn w:val="a"/>
    <w:next w:val="a"/>
    <w:autoRedefine/>
    <w:uiPriority w:val="39"/>
    <w:unhideWhenUsed/>
    <w:rsid w:val="000103A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" TargetMode="External"/><Relationship Id="rId13" Type="http://schemas.openxmlformats.org/officeDocument/2006/relationships/hyperlink" Target="http://www.buhonline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-online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uhgalteria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fs\&#1057;&#1077;&#1082;&#1088;&#1077;&#1090;&#1072;&#1088;&#1100;\&#1054;&#1073;&#1097;&#1080;&#1077;\9%20-%20&#1059;&#1063;&#1045;&#1041;&#1053;&#1067;&#1049;%20&#1054;&#1058;&#1044;&#1045;&#1051;\&#1064;&#1072;&#1093;&#1086;&#1074;&#1072;\&#1057;&#1055;&#1048;&#1057;&#1050;&#1048;%20&#1051;&#1048;&#1058;-&#1056;&#1067;%20&#1085;&#1086;&#1103;&#1073;&#1088;&#1100;%202018%20&#1057;&#1055;&#1054;\%20http:\www.biblioclub.ru\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h.ru" TargetMode="External"/><Relationship Id="rId10" Type="http://schemas.openxmlformats.org/officeDocument/2006/relationships/hyperlink" Target="http://bibli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" TargetMode="External"/><Relationship Id="rId14" Type="http://schemas.openxmlformats.org/officeDocument/2006/relationships/hyperlink" Target="http://www.audit-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95BA1-FAA0-42BD-8050-24C2B3E2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5266</Words>
  <Characters>30022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35218</CharactersWithSpaces>
  <SharedDoc>false</SharedDoc>
  <HLinks>
    <vt:vector size="30" baseType="variant">
      <vt:variant>
        <vt:i4>7995452</vt:i4>
      </vt:variant>
      <vt:variant>
        <vt:i4>15</vt:i4>
      </vt:variant>
      <vt:variant>
        <vt:i4>0</vt:i4>
      </vt:variant>
      <vt:variant>
        <vt:i4>5</vt:i4>
      </vt:variant>
      <vt:variant>
        <vt:lpwstr>http://www.duhgalterial.ru/</vt:lpwstr>
      </vt:variant>
      <vt:variant>
        <vt:lpwstr/>
      </vt:variant>
      <vt:variant>
        <vt:i4>8126590</vt:i4>
      </vt:variant>
      <vt:variant>
        <vt:i4>12</vt:i4>
      </vt:variant>
      <vt:variant>
        <vt:i4>0</vt:i4>
      </vt:variant>
      <vt:variant>
        <vt:i4>5</vt:i4>
      </vt:variant>
      <vt:variant>
        <vt:lpwstr>http://www.buh.ru/</vt:lpwstr>
      </vt:variant>
      <vt:variant>
        <vt:lpwstr/>
      </vt:variant>
      <vt:variant>
        <vt:i4>6815847</vt:i4>
      </vt:variant>
      <vt:variant>
        <vt:i4>9</vt:i4>
      </vt:variant>
      <vt:variant>
        <vt:i4>0</vt:i4>
      </vt:variant>
      <vt:variant>
        <vt:i4>5</vt:i4>
      </vt:variant>
      <vt:variant>
        <vt:lpwstr>http://www.audit-it.ru/</vt:lpwstr>
      </vt:variant>
      <vt:variant>
        <vt:lpwstr/>
      </vt:variant>
      <vt:variant>
        <vt:i4>1966099</vt:i4>
      </vt:variant>
      <vt:variant>
        <vt:i4>6</vt:i4>
      </vt:variant>
      <vt:variant>
        <vt:i4>0</vt:i4>
      </vt:variant>
      <vt:variant>
        <vt:i4>5</vt:i4>
      </vt:variant>
      <vt:variant>
        <vt:lpwstr>http://www.buhonline.ru/</vt:lpwstr>
      </vt:variant>
      <vt:variant>
        <vt:lpwstr/>
      </vt:variant>
      <vt:variant>
        <vt:i4>7798850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http://biblioclub.ru/index.php?page=author_red&amp;id=19734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Людмила Вениаминовна Беляшова</cp:lastModifiedBy>
  <cp:revision>8</cp:revision>
  <cp:lastPrinted>2020-08-24T14:00:00Z</cp:lastPrinted>
  <dcterms:created xsi:type="dcterms:W3CDTF">2021-11-15T13:03:00Z</dcterms:created>
  <dcterms:modified xsi:type="dcterms:W3CDTF">2023-05-07T17:18:00Z</dcterms:modified>
</cp:coreProperties>
</file>