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FC" w:rsidRPr="00A81F1E" w:rsidRDefault="00F66EFC" w:rsidP="004D273E">
      <w:pPr>
        <w:widowControl w:val="0"/>
        <w:spacing w:after="0"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A81F1E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F66EFC" w:rsidRPr="00A81F1E" w:rsidRDefault="00F66EFC" w:rsidP="004D273E">
      <w:pPr>
        <w:widowControl w:val="0"/>
        <w:spacing w:after="0" w:line="240" w:lineRule="auto"/>
        <w:ind w:left="20"/>
        <w:jc w:val="center"/>
        <w:rPr>
          <w:rFonts w:eastAsia="Calibri" w:cs="Times New Roman"/>
          <w:b/>
          <w:bCs/>
        </w:rPr>
      </w:pPr>
      <w:r w:rsidRPr="00A81F1E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A81F1E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4D273E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4D273E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F66EFC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3902" w:rsidTr="00C1390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02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«Утверждаю»</w:t>
            </w:r>
          </w:p>
          <w:p w:rsidR="00C13902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Проректор по учебно-</w:t>
            </w:r>
          </w:p>
          <w:p w:rsidR="00C13902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методической работе</w:t>
            </w:r>
          </w:p>
          <w:p w:rsidR="00C13902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С.Н. Большаков</w:t>
            </w:r>
          </w:p>
          <w:p w:rsidR="00C13902" w:rsidRDefault="00C13902" w:rsidP="00BE43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F66EFC" w:rsidRPr="00A81F1E" w:rsidRDefault="00F66EFC" w:rsidP="004D273E">
      <w:pPr>
        <w:spacing w:after="0" w:line="240" w:lineRule="auto"/>
        <w:jc w:val="right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    </w:t>
      </w:r>
    </w:p>
    <w:p w:rsidR="00F66EFC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Cs w:val="28"/>
        </w:rPr>
      </w:pPr>
    </w:p>
    <w:p w:rsidR="004D273E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Cs w:val="28"/>
        </w:rPr>
      </w:pPr>
    </w:p>
    <w:p w:rsidR="004D273E" w:rsidRPr="00A81F1E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Cs w:val="28"/>
        </w:rPr>
      </w:pPr>
    </w:p>
    <w:p w:rsidR="00F66EFC" w:rsidRPr="00A81F1E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szCs w:val="28"/>
        </w:rPr>
      </w:pPr>
      <w:r w:rsidRPr="00A81F1E">
        <w:rPr>
          <w:rFonts w:cs="Times New Roman"/>
          <w:b/>
          <w:caps/>
          <w:szCs w:val="28"/>
        </w:rPr>
        <w:t xml:space="preserve">РАБОЧАЯ ПРОГРАММа </w:t>
      </w:r>
    </w:p>
    <w:p w:rsidR="00F66EFC" w:rsidRPr="00A81F1E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aps/>
          <w:szCs w:val="28"/>
        </w:rPr>
      </w:pPr>
      <w:r w:rsidRPr="00A81F1E">
        <w:rPr>
          <w:rFonts w:cs="Times New Roman"/>
          <w:szCs w:val="28"/>
        </w:rPr>
        <w:t xml:space="preserve">общепрофессиональной дисциплины </w:t>
      </w:r>
      <w:r w:rsidR="00444C66">
        <w:rPr>
          <w:rFonts w:cs="Times New Roman"/>
          <w:bCs/>
          <w:caps/>
          <w:szCs w:val="28"/>
        </w:rPr>
        <w:t>ОП.09</w:t>
      </w:r>
      <w:r w:rsidRPr="00A81F1E">
        <w:rPr>
          <w:rFonts w:cs="Times New Roman"/>
          <w:bCs/>
          <w:caps/>
          <w:szCs w:val="28"/>
        </w:rPr>
        <w:t xml:space="preserve"> </w:t>
      </w:r>
      <w:r w:rsidR="000533AC">
        <w:rPr>
          <w:rFonts w:cs="Times New Roman"/>
          <w:bCs/>
          <w:caps/>
          <w:szCs w:val="28"/>
        </w:rPr>
        <w:t>Основы ПРЕДПРИНИМАТЕЛЬСКОЙ ДЕЯТЕЛЬНОСТИ</w:t>
      </w:r>
    </w:p>
    <w:p w:rsidR="00F66EFC" w:rsidRPr="00A81F1E" w:rsidRDefault="00F66EFC" w:rsidP="004D273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по специальности среднего профессионального образования</w:t>
      </w:r>
    </w:p>
    <w:p w:rsidR="00F66EFC" w:rsidRPr="00A81F1E" w:rsidRDefault="00444C66" w:rsidP="004D273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38.02.01 Экономика и бухгалтерский учет (по отраслям)</w:t>
      </w:r>
    </w:p>
    <w:p w:rsidR="00F66EFC" w:rsidRDefault="00F66EFC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Pr="00A81F1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F66EFC" w:rsidRDefault="00F66EFC" w:rsidP="004D273E">
      <w:pPr>
        <w:spacing w:after="0" w:line="240" w:lineRule="auto"/>
        <w:rPr>
          <w:rFonts w:cs="Times New Roman"/>
          <w:szCs w:val="28"/>
        </w:rPr>
      </w:pPr>
    </w:p>
    <w:p w:rsidR="00EB7295" w:rsidRDefault="00EB7295" w:rsidP="004D273E">
      <w:pPr>
        <w:spacing w:after="0" w:line="240" w:lineRule="auto"/>
        <w:rPr>
          <w:rFonts w:cs="Times New Roman"/>
          <w:szCs w:val="28"/>
        </w:rPr>
      </w:pPr>
    </w:p>
    <w:p w:rsidR="00EB7295" w:rsidRPr="00A81F1E" w:rsidRDefault="00EB7295" w:rsidP="004D273E">
      <w:pPr>
        <w:spacing w:after="0" w:line="240" w:lineRule="auto"/>
        <w:rPr>
          <w:rFonts w:cs="Times New Roman"/>
          <w:szCs w:val="28"/>
        </w:rPr>
      </w:pPr>
    </w:p>
    <w:p w:rsidR="00F66EFC" w:rsidRPr="00A81F1E" w:rsidRDefault="00F66EFC" w:rsidP="004D273E">
      <w:pPr>
        <w:spacing w:after="0" w:line="240" w:lineRule="auto"/>
        <w:jc w:val="center"/>
        <w:rPr>
          <w:rFonts w:cs="Times New Roman"/>
          <w:szCs w:val="28"/>
        </w:rPr>
      </w:pPr>
    </w:p>
    <w:p w:rsidR="00F66EFC" w:rsidRPr="00A81F1E" w:rsidRDefault="00F66EFC" w:rsidP="004D273E">
      <w:pPr>
        <w:spacing w:after="0" w:line="240" w:lineRule="auto"/>
        <w:jc w:val="center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Санкт-Петербург</w:t>
      </w:r>
    </w:p>
    <w:p w:rsidR="00F66EFC" w:rsidRPr="00A81F1E" w:rsidRDefault="00114C41" w:rsidP="004D273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</w:t>
      </w:r>
      <w:r w:rsidR="004D755A">
        <w:rPr>
          <w:rFonts w:cs="Times New Roman"/>
          <w:szCs w:val="28"/>
        </w:rPr>
        <w:t>2</w:t>
      </w:r>
    </w:p>
    <w:p w:rsidR="00F66EFC" w:rsidRPr="00A81F1E" w:rsidRDefault="00F66EFC" w:rsidP="00F66EFC">
      <w:pPr>
        <w:rPr>
          <w:rFonts w:eastAsia="Arial Unicode MS" w:cs="Times New Roman"/>
          <w:szCs w:val="28"/>
        </w:rPr>
      </w:pPr>
      <w:r w:rsidRPr="00A81F1E">
        <w:rPr>
          <w:rFonts w:eastAsia="Arial Unicode MS" w:cs="Times New Roman"/>
          <w:szCs w:val="28"/>
        </w:rPr>
        <w:br w:type="page"/>
      </w:r>
    </w:p>
    <w:p w:rsidR="00F66EFC" w:rsidRPr="00A81F1E" w:rsidRDefault="00F66EFC" w:rsidP="00F66EFC">
      <w:pPr>
        <w:autoSpaceDN w:val="0"/>
        <w:ind w:left="20" w:firstLine="689"/>
        <w:jc w:val="both"/>
        <w:rPr>
          <w:rFonts w:eastAsia="Arial Unicode MS" w:cs="Times New Roman"/>
          <w:bCs/>
          <w:szCs w:val="28"/>
        </w:rPr>
      </w:pPr>
      <w:r w:rsidRPr="00A81F1E">
        <w:rPr>
          <w:rFonts w:eastAsia="Arial Unicode MS" w:cs="Times New Roman"/>
          <w:szCs w:val="28"/>
        </w:rPr>
        <w:lastRenderedPageBreak/>
        <w:t>Рабочая программа общепрофессиональной дисциплины ОП.</w:t>
      </w:r>
      <w:r w:rsidR="00444C66">
        <w:rPr>
          <w:rFonts w:eastAsia="Arial Unicode MS" w:cs="Times New Roman"/>
          <w:szCs w:val="28"/>
        </w:rPr>
        <w:t>09</w:t>
      </w:r>
      <w:r w:rsidRPr="00A81F1E">
        <w:rPr>
          <w:rFonts w:eastAsia="Arial Unicode MS" w:cs="Times New Roman"/>
          <w:szCs w:val="28"/>
        </w:rPr>
        <w:t xml:space="preserve"> </w:t>
      </w:r>
      <w:r w:rsidR="000533AC">
        <w:rPr>
          <w:rFonts w:eastAsia="Arial Unicode MS" w:cs="Times New Roman"/>
          <w:szCs w:val="28"/>
        </w:rPr>
        <w:t>Основы предпринимательской деятельности</w:t>
      </w:r>
      <w:r w:rsidRPr="00A81F1E">
        <w:rPr>
          <w:rFonts w:eastAsia="Arial Unicode MS" w:cs="Times New Roman"/>
          <w:bCs/>
          <w:szCs w:val="28"/>
        </w:rPr>
        <w:t xml:space="preserve"> </w:t>
      </w:r>
      <w:r w:rsidRPr="00A81F1E">
        <w:rPr>
          <w:rFonts w:eastAsia="Arial Unicode MS" w:cs="Times New Roman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</w:t>
      </w:r>
      <w:r w:rsidR="00BE43B2">
        <w:rPr>
          <w:rFonts w:eastAsia="Arial Unicode MS" w:cs="Times New Roman"/>
          <w:szCs w:val="28"/>
        </w:rPr>
        <w:t xml:space="preserve">11.08.2014 </w:t>
      </w:r>
      <w:r w:rsidRPr="00A81F1E">
        <w:rPr>
          <w:rFonts w:eastAsia="Arial Unicode MS" w:cs="Times New Roman"/>
          <w:szCs w:val="28"/>
        </w:rPr>
        <w:t>г. (Приказ Минобрнауки России №</w:t>
      </w:r>
      <w:r w:rsidR="00BE43B2">
        <w:rPr>
          <w:rFonts w:eastAsia="Arial Unicode MS" w:cs="Times New Roman"/>
          <w:szCs w:val="28"/>
        </w:rPr>
        <w:t xml:space="preserve"> 975</w:t>
      </w:r>
      <w:r w:rsidRPr="00A81F1E">
        <w:rPr>
          <w:rFonts w:eastAsia="Arial Unicode MS" w:cs="Times New Roman"/>
          <w:szCs w:val="28"/>
        </w:rPr>
        <w:t xml:space="preserve">) по специальности среднего профессионального образования </w:t>
      </w:r>
      <w:r w:rsidR="00BE43B2">
        <w:rPr>
          <w:rFonts w:eastAsia="Arial Unicode MS" w:cs="Times New Roman"/>
          <w:szCs w:val="28"/>
        </w:rPr>
        <w:t>Документационное обеспечение управления и архивоведение</w:t>
      </w:r>
      <w:r w:rsidRPr="00A81F1E">
        <w:rPr>
          <w:rFonts w:eastAsia="Arial Unicode MS" w:cs="Times New Roman"/>
          <w:szCs w:val="28"/>
        </w:rPr>
        <w:t>.</w:t>
      </w:r>
    </w:p>
    <w:p w:rsidR="00F66EFC" w:rsidRPr="00A81F1E" w:rsidRDefault="00F66EFC" w:rsidP="00F66EFC">
      <w:pPr>
        <w:ind w:left="20"/>
        <w:jc w:val="both"/>
        <w:rPr>
          <w:rFonts w:eastAsia="Arial Unicode MS" w:cs="Times New Roman"/>
          <w:szCs w:val="28"/>
        </w:rPr>
      </w:pPr>
      <w:r w:rsidRPr="00A81F1E">
        <w:rPr>
          <w:rFonts w:eastAsia="Arial Unicode MS" w:cs="Times New Roman"/>
          <w:szCs w:val="28"/>
        </w:rPr>
        <w:t>Организация-разработчик: ГАОУ ВО ЛО «ЛГУ им. А.С. Пушкина».</w:t>
      </w:r>
    </w:p>
    <w:p w:rsidR="00F66EFC" w:rsidRPr="00A81F1E" w:rsidRDefault="00F66EFC" w:rsidP="00F66EFC">
      <w:pPr>
        <w:ind w:left="20"/>
        <w:jc w:val="both"/>
        <w:rPr>
          <w:rFonts w:eastAsia="Arial Unicode MS" w:cs="Times New Roman"/>
          <w:szCs w:val="28"/>
        </w:rPr>
      </w:pPr>
      <w:r w:rsidRPr="00A81F1E">
        <w:rPr>
          <w:rFonts w:eastAsia="Arial Unicode MS" w:cs="Times New Roman"/>
          <w:szCs w:val="28"/>
        </w:rPr>
        <w:t xml:space="preserve">Разработчик:  Срибная Екатерина </w:t>
      </w:r>
      <w:r w:rsidR="004D273E">
        <w:rPr>
          <w:rFonts w:eastAsia="Arial Unicode MS" w:cs="Times New Roman"/>
          <w:szCs w:val="28"/>
        </w:rPr>
        <w:t>Владимировна</w:t>
      </w:r>
      <w:r w:rsidRPr="00A81F1E">
        <w:rPr>
          <w:rFonts w:eastAsia="Arial Unicode MS" w:cs="Times New Roman"/>
          <w:szCs w:val="28"/>
        </w:rPr>
        <w:t>, преподаватель ГАОУ ВО ЛО «ЛГУ им. А.С. Пушкина».</w:t>
      </w:r>
    </w:p>
    <w:p w:rsidR="00F66EFC" w:rsidRPr="00A81F1E" w:rsidRDefault="00F66EFC" w:rsidP="00F66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en-US"/>
        </w:rPr>
      </w:pPr>
      <w:r w:rsidRPr="00A81F1E">
        <w:rPr>
          <w:rFonts w:cs="Times New Roman"/>
          <w:bCs/>
          <w:szCs w:val="28"/>
          <w:lang w:eastAsia="en-US"/>
        </w:rPr>
        <w:t>Рассмотрено на заседании ПЦК профессиональных дисциплин.</w:t>
      </w:r>
    </w:p>
    <w:p w:rsidR="00F66EFC" w:rsidRPr="00A81F1E" w:rsidRDefault="00F66EFC" w:rsidP="00F66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en-US"/>
        </w:rPr>
      </w:pPr>
      <w:r w:rsidRPr="00A81F1E">
        <w:rPr>
          <w:rFonts w:cs="Times New Roman"/>
          <w:bCs/>
          <w:szCs w:val="28"/>
          <w:lang w:eastAsia="en-US"/>
        </w:rPr>
        <w:t>Протокол № 1 от «3</w:t>
      </w:r>
      <w:r w:rsidR="004D755A">
        <w:rPr>
          <w:rFonts w:cs="Times New Roman"/>
          <w:bCs/>
          <w:szCs w:val="28"/>
          <w:lang w:eastAsia="en-US"/>
        </w:rPr>
        <w:t>1» августа 2022</w:t>
      </w:r>
      <w:bookmarkStart w:id="0" w:name="_GoBack"/>
      <w:bookmarkEnd w:id="0"/>
      <w:r w:rsidRPr="00A81F1E">
        <w:rPr>
          <w:rFonts w:cs="Times New Roman"/>
          <w:bCs/>
          <w:szCs w:val="28"/>
          <w:lang w:eastAsia="en-US"/>
        </w:rPr>
        <w:t xml:space="preserve"> г.</w:t>
      </w:r>
    </w:p>
    <w:p w:rsidR="00F66EFC" w:rsidRPr="00A81F1E" w:rsidRDefault="00F66EFC" w:rsidP="00F66EFC">
      <w:pPr>
        <w:jc w:val="both"/>
        <w:rPr>
          <w:rFonts w:cs="Times New Roman"/>
        </w:rPr>
      </w:pPr>
    </w:p>
    <w:p w:rsidR="00F66EFC" w:rsidRPr="00A81F1E" w:rsidRDefault="00F66EFC" w:rsidP="00F66EFC">
      <w:pPr>
        <w:jc w:val="both"/>
        <w:rPr>
          <w:rFonts w:eastAsia="Calibri" w:cs="Times New Roman"/>
          <w:b/>
          <w:bCs/>
          <w:color w:val="000000"/>
          <w:lang w:eastAsia="en-US"/>
        </w:rPr>
      </w:pPr>
    </w:p>
    <w:p w:rsidR="00F66EFC" w:rsidRPr="00A81F1E" w:rsidRDefault="00F66EFC">
      <w:pPr>
        <w:rPr>
          <w:rFonts w:cs="Times New Roman"/>
          <w:b/>
          <w:bCs/>
          <w:iCs/>
          <w:kern w:val="32"/>
          <w:szCs w:val="28"/>
        </w:rPr>
      </w:pPr>
      <w:r w:rsidRPr="00A81F1E">
        <w:rPr>
          <w:rFonts w:cs="Times New Roman"/>
          <w:b/>
          <w:bCs/>
          <w:iCs/>
          <w:kern w:val="32"/>
          <w:szCs w:val="28"/>
        </w:rPr>
        <w:br w:type="page"/>
      </w:r>
    </w:p>
    <w:p w:rsidR="00121B62" w:rsidRPr="00A81F1E" w:rsidRDefault="00121B62" w:rsidP="00A81F1E">
      <w:pPr>
        <w:jc w:val="center"/>
        <w:rPr>
          <w:rFonts w:cs="Times New Roman"/>
          <w:b/>
          <w:szCs w:val="28"/>
        </w:rPr>
      </w:pPr>
      <w:r w:rsidRPr="00A81F1E">
        <w:rPr>
          <w:rFonts w:cs="Times New Roman"/>
          <w:b/>
          <w:szCs w:val="28"/>
        </w:rPr>
        <w:lastRenderedPageBreak/>
        <w:t>СОДЕРЖАНИЕ</w:t>
      </w:r>
    </w:p>
    <w:p w:rsidR="00A81F1E" w:rsidRPr="00A81F1E" w:rsidRDefault="00A81F1E" w:rsidP="00A81F1E">
      <w:pPr>
        <w:rPr>
          <w:rFonts w:cs="Times New Roman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id w:val="-100559135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A81F1E" w:rsidRDefault="00A81F1E">
          <w:pPr>
            <w:pStyle w:val="aff4"/>
          </w:pPr>
        </w:p>
        <w:p w:rsidR="00E74477" w:rsidRPr="00E74477" w:rsidRDefault="00A81F1E" w:rsidP="00E8084C">
          <w:pPr>
            <w:pStyle w:val="15"/>
            <w:rPr>
              <w:noProof/>
            </w:rPr>
          </w:pPr>
          <w:r w:rsidRPr="00E74477">
            <w:fldChar w:fldCharType="begin"/>
          </w:r>
          <w:r w:rsidRPr="00E74477">
            <w:instrText xml:space="preserve"> TOC \o "1-3" \h \z \u </w:instrText>
          </w:r>
          <w:r w:rsidRPr="00E74477">
            <w:fldChar w:fldCharType="separate"/>
          </w:r>
          <w:hyperlink w:anchor="_Toc181578" w:history="1">
            <w:r w:rsidR="00E74477" w:rsidRPr="00E74477">
              <w:rPr>
                <w:rStyle w:val="a8"/>
                <w:rFonts w:cs="Times New Roman"/>
                <w:noProof/>
                <w:szCs w:val="28"/>
              </w:rPr>
              <w:t>1. ПАСПОРТ РАБОЧЕЙ  ПРОГРАММЫ УЧЕБНОЙ ДИСЦИПЛИНЫ</w:t>
            </w:r>
            <w:r w:rsidR="00E74477" w:rsidRPr="00E74477">
              <w:rPr>
                <w:noProof/>
                <w:webHidden/>
              </w:rPr>
              <w:tab/>
            </w:r>
            <w:r w:rsidR="00E74477" w:rsidRPr="00E74477">
              <w:rPr>
                <w:noProof/>
                <w:webHidden/>
              </w:rPr>
              <w:fldChar w:fldCharType="begin"/>
            </w:r>
            <w:r w:rsidR="00E74477" w:rsidRPr="00E74477">
              <w:rPr>
                <w:noProof/>
                <w:webHidden/>
              </w:rPr>
              <w:instrText xml:space="preserve"> PAGEREF _Toc181578 \h </w:instrText>
            </w:r>
            <w:r w:rsidR="00E74477" w:rsidRPr="00E74477">
              <w:rPr>
                <w:noProof/>
                <w:webHidden/>
              </w:rPr>
            </w:r>
            <w:r w:rsidR="00E74477" w:rsidRPr="00E74477">
              <w:rPr>
                <w:noProof/>
                <w:webHidden/>
              </w:rPr>
              <w:fldChar w:fldCharType="separate"/>
            </w:r>
            <w:r w:rsidR="003F5F1B">
              <w:rPr>
                <w:noProof/>
                <w:webHidden/>
              </w:rPr>
              <w:t>4</w:t>
            </w:r>
            <w:r w:rsidR="00E74477" w:rsidRPr="00E74477">
              <w:rPr>
                <w:noProof/>
                <w:webHidden/>
              </w:rPr>
              <w:fldChar w:fldCharType="end"/>
            </w:r>
          </w:hyperlink>
        </w:p>
        <w:p w:rsidR="00E74477" w:rsidRPr="00E74477" w:rsidRDefault="007C59D0" w:rsidP="00E8084C">
          <w:pPr>
            <w:pStyle w:val="15"/>
            <w:rPr>
              <w:noProof/>
            </w:rPr>
          </w:pPr>
          <w:hyperlink w:anchor="_Toc181583" w:history="1">
            <w:r w:rsidR="00E74477" w:rsidRPr="00E74477">
              <w:rPr>
                <w:rStyle w:val="a8"/>
                <w:rFonts w:cs="Times New Roman"/>
                <w:noProof/>
                <w:szCs w:val="28"/>
              </w:rPr>
              <w:t>2. СТРУКТУРА И СОДЕРЖАНИЕ УЧЕБНОЙ ДИСЦИПЛИНЫ</w:t>
            </w:r>
            <w:r w:rsidR="00E74477" w:rsidRPr="00E74477">
              <w:rPr>
                <w:noProof/>
                <w:webHidden/>
              </w:rPr>
              <w:tab/>
            </w:r>
            <w:r w:rsidR="00E74477" w:rsidRPr="00E74477">
              <w:rPr>
                <w:noProof/>
                <w:webHidden/>
              </w:rPr>
              <w:fldChar w:fldCharType="begin"/>
            </w:r>
            <w:r w:rsidR="00E74477" w:rsidRPr="00E74477">
              <w:rPr>
                <w:noProof/>
                <w:webHidden/>
              </w:rPr>
              <w:instrText xml:space="preserve"> PAGEREF _Toc181583 \h </w:instrText>
            </w:r>
            <w:r w:rsidR="00E74477" w:rsidRPr="00E74477">
              <w:rPr>
                <w:noProof/>
                <w:webHidden/>
              </w:rPr>
            </w:r>
            <w:r w:rsidR="00E74477" w:rsidRPr="00E74477">
              <w:rPr>
                <w:noProof/>
                <w:webHidden/>
              </w:rPr>
              <w:fldChar w:fldCharType="separate"/>
            </w:r>
            <w:r w:rsidR="003F5F1B">
              <w:rPr>
                <w:noProof/>
                <w:webHidden/>
              </w:rPr>
              <w:t>7</w:t>
            </w:r>
            <w:r w:rsidR="00E74477" w:rsidRPr="00E74477">
              <w:rPr>
                <w:noProof/>
                <w:webHidden/>
              </w:rPr>
              <w:fldChar w:fldCharType="end"/>
            </w:r>
          </w:hyperlink>
        </w:p>
        <w:p w:rsidR="00E74477" w:rsidRPr="00E74477" w:rsidRDefault="007C59D0" w:rsidP="00E8084C">
          <w:pPr>
            <w:pStyle w:val="15"/>
            <w:rPr>
              <w:noProof/>
            </w:rPr>
          </w:pPr>
          <w:hyperlink w:anchor="_Toc181586" w:history="1">
            <w:r w:rsidR="00E74477" w:rsidRPr="00E74477">
              <w:rPr>
                <w:rStyle w:val="a8"/>
                <w:rFonts w:cs="Times New Roman"/>
                <w:noProof/>
                <w:szCs w:val="28"/>
              </w:rPr>
              <w:t>3. УСЛОВИЯ РЕАЛИЗАЦИИ РАБОЧЕЙ  ПРОГРАММЫ УЧЕБНОЙ ДИСЦИПЛИНЫ</w:t>
            </w:r>
            <w:r w:rsidR="00E74477" w:rsidRPr="00E74477">
              <w:rPr>
                <w:noProof/>
                <w:webHidden/>
              </w:rPr>
              <w:tab/>
            </w:r>
            <w:r w:rsidR="00E74477" w:rsidRPr="00E74477">
              <w:rPr>
                <w:noProof/>
                <w:webHidden/>
              </w:rPr>
              <w:fldChar w:fldCharType="begin"/>
            </w:r>
            <w:r w:rsidR="00E74477" w:rsidRPr="00E74477">
              <w:rPr>
                <w:noProof/>
                <w:webHidden/>
              </w:rPr>
              <w:instrText xml:space="preserve"> PAGEREF _Toc181586 \h </w:instrText>
            </w:r>
            <w:r w:rsidR="00E74477" w:rsidRPr="00E74477">
              <w:rPr>
                <w:noProof/>
                <w:webHidden/>
              </w:rPr>
            </w:r>
            <w:r w:rsidR="00E74477" w:rsidRPr="00E74477">
              <w:rPr>
                <w:noProof/>
                <w:webHidden/>
              </w:rPr>
              <w:fldChar w:fldCharType="separate"/>
            </w:r>
            <w:r w:rsidR="003F5F1B">
              <w:rPr>
                <w:noProof/>
                <w:webHidden/>
              </w:rPr>
              <w:t>11</w:t>
            </w:r>
            <w:r w:rsidR="00E74477" w:rsidRPr="00E74477">
              <w:rPr>
                <w:noProof/>
                <w:webHidden/>
              </w:rPr>
              <w:fldChar w:fldCharType="end"/>
            </w:r>
          </w:hyperlink>
        </w:p>
        <w:p w:rsidR="00E74477" w:rsidRPr="00E74477" w:rsidRDefault="007C59D0" w:rsidP="00E8084C">
          <w:pPr>
            <w:pStyle w:val="15"/>
            <w:rPr>
              <w:noProof/>
            </w:rPr>
          </w:pPr>
          <w:hyperlink w:anchor="_Toc181589" w:history="1">
            <w:r w:rsidR="00E74477" w:rsidRPr="00E74477">
              <w:rPr>
                <w:rStyle w:val="a8"/>
                <w:rFonts w:cs="Times New Roman"/>
                <w:noProof/>
                <w:szCs w:val="28"/>
              </w:rPr>
              <w:t>4.  КОНТРОЛЬ И ОЦЕНКА РЕЗУЛЬТАТОВ ОСВОЕНИЯ УЧЕБНОЙ ДИСЦИПЛИНЫ</w:t>
            </w:r>
            <w:r w:rsidR="00E74477" w:rsidRPr="00E74477">
              <w:rPr>
                <w:noProof/>
                <w:webHidden/>
              </w:rPr>
              <w:tab/>
            </w:r>
            <w:r w:rsidR="00E74477" w:rsidRPr="00E74477">
              <w:rPr>
                <w:noProof/>
                <w:webHidden/>
              </w:rPr>
              <w:fldChar w:fldCharType="begin"/>
            </w:r>
            <w:r w:rsidR="00E74477" w:rsidRPr="00E74477">
              <w:rPr>
                <w:noProof/>
                <w:webHidden/>
              </w:rPr>
              <w:instrText xml:space="preserve"> PAGEREF _Toc181589 \h </w:instrText>
            </w:r>
            <w:r w:rsidR="00E74477" w:rsidRPr="00E74477">
              <w:rPr>
                <w:noProof/>
                <w:webHidden/>
              </w:rPr>
            </w:r>
            <w:r w:rsidR="00E74477" w:rsidRPr="00E74477">
              <w:rPr>
                <w:noProof/>
                <w:webHidden/>
              </w:rPr>
              <w:fldChar w:fldCharType="separate"/>
            </w:r>
            <w:r w:rsidR="003F5F1B">
              <w:rPr>
                <w:noProof/>
                <w:webHidden/>
              </w:rPr>
              <w:t>13</w:t>
            </w:r>
            <w:r w:rsidR="00E74477" w:rsidRPr="00E74477">
              <w:rPr>
                <w:noProof/>
                <w:webHidden/>
              </w:rPr>
              <w:fldChar w:fldCharType="end"/>
            </w:r>
          </w:hyperlink>
        </w:p>
        <w:p w:rsidR="00A81F1E" w:rsidRDefault="00A81F1E" w:rsidP="00E74477">
          <w:pPr>
            <w:ind w:right="-2"/>
          </w:pPr>
          <w:r w:rsidRPr="00E74477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A81F1E" w:rsidRPr="00A81F1E" w:rsidRDefault="00A81F1E" w:rsidP="00A81F1E">
      <w:pPr>
        <w:rPr>
          <w:rFonts w:cs="Times New Roman"/>
          <w:szCs w:val="28"/>
        </w:rPr>
      </w:pPr>
    </w:p>
    <w:p w:rsidR="00EF4517" w:rsidRPr="00A81F1E" w:rsidRDefault="005820A9" w:rsidP="00EF4517">
      <w:pPr>
        <w:jc w:val="center"/>
        <w:rPr>
          <w:rFonts w:cs="Times New Roman"/>
        </w:rPr>
      </w:pPr>
      <w:r w:rsidRPr="00A81F1E">
        <w:rPr>
          <w:rFonts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6B3C8" wp14:editId="27BBF2D3">
                <wp:simplePos x="0" y="0"/>
                <wp:positionH relativeFrom="column">
                  <wp:posOffset>3276600</wp:posOffset>
                </wp:positionH>
                <wp:positionV relativeFrom="paragraph">
                  <wp:posOffset>3303905</wp:posOffset>
                </wp:positionV>
                <wp:extent cx="393065" cy="255270"/>
                <wp:effectExtent l="0" t="0" r="26035" b="114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55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A27D8" id="Овал 2" o:spid="_x0000_s1026" style="position:absolute;margin-left:258pt;margin-top:260.15pt;width:3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" strokecolor="white"/>
            </w:pict>
          </mc:Fallback>
        </mc:AlternateContent>
      </w:r>
      <w:r w:rsidRPr="00A81F1E">
        <w:rPr>
          <w:rFonts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F4318" wp14:editId="119DE3A3">
                <wp:simplePos x="0" y="0"/>
                <wp:positionH relativeFrom="column">
                  <wp:posOffset>3276600</wp:posOffset>
                </wp:positionH>
                <wp:positionV relativeFrom="paragraph">
                  <wp:posOffset>2747010</wp:posOffset>
                </wp:positionV>
                <wp:extent cx="372110" cy="403860"/>
                <wp:effectExtent l="0" t="0" r="27940" b="1524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5C8B2" id="Овал 1" o:spid="_x0000_s1026" style="position:absolute;margin-left:258pt;margin-top:216.3pt;width:29.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" strokecolor="white"/>
            </w:pict>
          </mc:Fallback>
        </mc:AlternateContent>
      </w:r>
      <w:r w:rsidR="00EF4517" w:rsidRPr="00A81F1E">
        <w:rPr>
          <w:rFonts w:cs="Times New Roman"/>
          <w:szCs w:val="28"/>
        </w:rPr>
        <w:br w:type="page"/>
      </w:r>
    </w:p>
    <w:p w:rsidR="00E22CED" w:rsidRPr="00A81F1E" w:rsidRDefault="00E22CED" w:rsidP="00E8084C">
      <w:pPr>
        <w:pStyle w:val="1"/>
        <w:spacing w:line="276" w:lineRule="auto"/>
        <w:rPr>
          <w:rFonts w:cs="Times New Roman"/>
        </w:rPr>
      </w:pPr>
      <w:bookmarkStart w:id="1" w:name="_Toc181578"/>
      <w:r w:rsidRPr="00A81F1E">
        <w:rPr>
          <w:rFonts w:cs="Times New Roman"/>
        </w:rPr>
        <w:lastRenderedPageBreak/>
        <w:t>1</w:t>
      </w:r>
      <w:r w:rsidR="00A81F1E" w:rsidRPr="00A81F1E">
        <w:rPr>
          <w:rFonts w:cs="Times New Roman"/>
        </w:rPr>
        <w:t>.</w:t>
      </w:r>
      <w:r w:rsidR="00DA13AD" w:rsidRPr="00A81F1E">
        <w:rPr>
          <w:rFonts w:cs="Times New Roman"/>
        </w:rPr>
        <w:t xml:space="preserve"> </w:t>
      </w:r>
      <w:r w:rsidRPr="00A81F1E">
        <w:rPr>
          <w:rFonts w:cs="Times New Roman"/>
        </w:rPr>
        <w:t>Паспорт</w:t>
      </w:r>
      <w:r w:rsidR="00E74477">
        <w:rPr>
          <w:rFonts w:cs="Times New Roman"/>
        </w:rPr>
        <w:t xml:space="preserve"> РАБОЧЕЙ </w:t>
      </w:r>
      <w:r w:rsidRPr="00A81F1E">
        <w:rPr>
          <w:rFonts w:cs="Times New Roman"/>
        </w:rPr>
        <w:t xml:space="preserve"> программы учебной дисциплины</w:t>
      </w:r>
      <w:bookmarkEnd w:id="1"/>
    </w:p>
    <w:p w:rsidR="00E22CED" w:rsidRPr="00455DD6" w:rsidRDefault="00A81F1E" w:rsidP="00E8084C">
      <w:pPr>
        <w:rPr>
          <w:b/>
        </w:rPr>
      </w:pPr>
      <w:bookmarkStart w:id="2" w:name="_Toc532215503"/>
      <w:bookmarkStart w:id="3" w:name="_Toc181579"/>
      <w:r w:rsidRPr="00455DD6">
        <w:rPr>
          <w:b/>
        </w:rPr>
        <w:t xml:space="preserve">1.1 </w:t>
      </w:r>
      <w:r w:rsidR="00DA13AD" w:rsidRPr="00455DD6">
        <w:rPr>
          <w:b/>
        </w:rPr>
        <w:t>Область применения программы</w:t>
      </w:r>
      <w:bookmarkEnd w:id="2"/>
      <w:bookmarkEnd w:id="3"/>
      <w:r w:rsidR="00DA13AD" w:rsidRPr="00455DD6">
        <w:rPr>
          <w:b/>
        </w:rPr>
        <w:t xml:space="preserve"> </w:t>
      </w:r>
    </w:p>
    <w:p w:rsidR="00F87203" w:rsidRDefault="00F84981" w:rsidP="00E8084C">
      <w:pPr>
        <w:shd w:val="clear" w:color="auto" w:fill="FFFFFF" w:themeFill="background1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Рабочая</w:t>
      </w:r>
      <w:r w:rsidR="00DA13AD" w:rsidRPr="00A81F1E">
        <w:rPr>
          <w:rFonts w:cs="Times New Roman"/>
          <w:szCs w:val="28"/>
        </w:rPr>
        <w:t xml:space="preserve"> программа учебной дисциплины </w:t>
      </w:r>
      <w:r w:rsidR="00760A8B" w:rsidRPr="00A81F1E">
        <w:rPr>
          <w:rFonts w:cs="Times New Roman"/>
          <w:szCs w:val="28"/>
        </w:rPr>
        <w:t>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="00760A8B" w:rsidRPr="00A81F1E">
        <w:rPr>
          <w:rFonts w:cs="Times New Roman"/>
          <w:szCs w:val="28"/>
        </w:rPr>
        <w:t>»</w:t>
      </w:r>
      <w:r w:rsidR="00A05F74" w:rsidRPr="00A81F1E">
        <w:rPr>
          <w:rFonts w:cs="Times New Roman"/>
          <w:szCs w:val="28"/>
        </w:rPr>
        <w:t xml:space="preserve"> является ча</w:t>
      </w:r>
      <w:r w:rsidR="00DA13AD" w:rsidRPr="00A81F1E">
        <w:rPr>
          <w:rFonts w:cs="Times New Roman"/>
          <w:szCs w:val="28"/>
        </w:rPr>
        <w:t xml:space="preserve">стью </w:t>
      </w:r>
      <w:r w:rsidR="00E22CED" w:rsidRPr="00A81F1E">
        <w:rPr>
          <w:rFonts w:cs="Times New Roman"/>
          <w:szCs w:val="28"/>
        </w:rPr>
        <w:t>основной</w:t>
      </w:r>
      <w:r w:rsidR="00DA13AD" w:rsidRPr="00A81F1E">
        <w:rPr>
          <w:rFonts w:cs="Times New Roman"/>
          <w:szCs w:val="28"/>
        </w:rPr>
        <w:t xml:space="preserve"> профессиональной образовательной программы </w:t>
      </w:r>
      <w:r w:rsidR="00E22CED" w:rsidRPr="00A81F1E">
        <w:rPr>
          <w:rFonts w:cs="Times New Roman"/>
          <w:szCs w:val="28"/>
        </w:rPr>
        <w:t xml:space="preserve">в соответствии с ФГОС </w:t>
      </w:r>
      <w:r w:rsidR="00052D24" w:rsidRPr="00A81F1E">
        <w:rPr>
          <w:rFonts w:cs="Times New Roman"/>
          <w:szCs w:val="28"/>
        </w:rPr>
        <w:t xml:space="preserve">по специальности </w:t>
      </w:r>
      <w:r w:rsidR="00444C66">
        <w:rPr>
          <w:rFonts w:cs="Times New Roman"/>
          <w:szCs w:val="28"/>
        </w:rPr>
        <w:t>38.02.01 Экономика и бухгалтерский учет (по отраслям)</w:t>
      </w:r>
    </w:p>
    <w:p w:rsidR="00E22CED" w:rsidRPr="00A81F1E" w:rsidRDefault="00F84981" w:rsidP="00E8084C">
      <w:pPr>
        <w:shd w:val="clear" w:color="auto" w:fill="FFFFFF" w:themeFill="background1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Рабочая</w:t>
      </w:r>
      <w:r w:rsidR="00316E4B" w:rsidRPr="00A81F1E">
        <w:rPr>
          <w:rFonts w:cs="Times New Roman"/>
          <w:szCs w:val="28"/>
        </w:rPr>
        <w:t xml:space="preserve"> программа учебной дисциплины </w:t>
      </w:r>
      <w:r w:rsidRPr="00A81F1E">
        <w:rPr>
          <w:rFonts w:cs="Times New Roman"/>
          <w:szCs w:val="28"/>
        </w:rPr>
        <w:t>используется</w:t>
      </w:r>
      <w:r w:rsidR="00316E4B" w:rsidRPr="00A81F1E">
        <w:rPr>
          <w:rFonts w:cs="Times New Roman"/>
          <w:szCs w:val="28"/>
        </w:rPr>
        <w:t xml:space="preserve"> для изучения </w:t>
      </w:r>
      <w:r w:rsidR="00272CA1" w:rsidRPr="00A81F1E">
        <w:rPr>
          <w:rFonts w:cs="Times New Roman"/>
          <w:szCs w:val="28"/>
        </w:rPr>
        <w:t xml:space="preserve">дисциплины </w:t>
      </w:r>
      <w:r w:rsidR="00316E4B" w:rsidRPr="00A81F1E">
        <w:rPr>
          <w:rFonts w:cs="Times New Roman"/>
          <w:szCs w:val="28"/>
        </w:rPr>
        <w:t>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="00316E4B" w:rsidRPr="00A81F1E">
        <w:rPr>
          <w:rFonts w:cs="Times New Roman"/>
          <w:szCs w:val="28"/>
        </w:rPr>
        <w:t>»</w:t>
      </w:r>
      <w:r w:rsidR="00A9369E" w:rsidRPr="00A81F1E">
        <w:rPr>
          <w:rFonts w:cs="Times New Roman"/>
          <w:szCs w:val="28"/>
        </w:rPr>
        <w:t xml:space="preserve"> в</w:t>
      </w:r>
      <w:r w:rsidR="00316E4B" w:rsidRPr="00A81F1E">
        <w:rPr>
          <w:rFonts w:cs="Times New Roman"/>
          <w:szCs w:val="28"/>
        </w:rPr>
        <w:t xml:space="preserve"> </w:t>
      </w:r>
      <w:r w:rsidR="00A9369E" w:rsidRPr="00A81F1E">
        <w:rPr>
          <w:rFonts w:cs="Times New Roman"/>
          <w:szCs w:val="28"/>
        </w:rPr>
        <w:t>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</w:t>
      </w:r>
      <w:r w:rsidR="00903F19" w:rsidRPr="00A81F1E">
        <w:rPr>
          <w:rFonts w:cs="Times New Roman"/>
          <w:szCs w:val="28"/>
        </w:rPr>
        <w:t>.</w:t>
      </w:r>
    </w:p>
    <w:p w:rsidR="00903F19" w:rsidRPr="00A81F1E" w:rsidRDefault="00903F19" w:rsidP="00E8084C">
      <w:pPr>
        <w:ind w:firstLine="709"/>
        <w:contextualSpacing/>
        <w:jc w:val="both"/>
        <w:rPr>
          <w:rFonts w:cs="Times New Roman"/>
          <w:b/>
          <w:szCs w:val="28"/>
        </w:rPr>
      </w:pPr>
    </w:p>
    <w:p w:rsidR="00E22CED" w:rsidRPr="00455DD6" w:rsidRDefault="00DA13AD" w:rsidP="00E8084C">
      <w:pPr>
        <w:rPr>
          <w:b/>
        </w:rPr>
      </w:pPr>
      <w:bookmarkStart w:id="4" w:name="_Toc532215504"/>
      <w:bookmarkStart w:id="5" w:name="_Toc181580"/>
      <w:r w:rsidRPr="00455DD6">
        <w:rPr>
          <w:b/>
        </w:rPr>
        <w:t xml:space="preserve">1.2. Место дисциплины в структуре </w:t>
      </w:r>
      <w:r w:rsidR="00E22CED" w:rsidRPr="00455DD6">
        <w:rPr>
          <w:b/>
        </w:rPr>
        <w:t>ОПОП ППССЗ СПО</w:t>
      </w:r>
      <w:bookmarkEnd w:id="4"/>
      <w:bookmarkEnd w:id="5"/>
    </w:p>
    <w:p w:rsidR="0078420D" w:rsidRPr="00A81F1E" w:rsidRDefault="0078420D" w:rsidP="00E8084C">
      <w:pPr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Учебная дисциплина 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Pr="00A81F1E">
        <w:rPr>
          <w:rFonts w:cs="Times New Roman"/>
          <w:szCs w:val="28"/>
        </w:rPr>
        <w:t xml:space="preserve">» относится к профессиональному </w:t>
      </w:r>
      <w:r w:rsidR="007E7743" w:rsidRPr="00A81F1E">
        <w:rPr>
          <w:rFonts w:cs="Times New Roman"/>
          <w:szCs w:val="28"/>
        </w:rPr>
        <w:t xml:space="preserve">учебному </w:t>
      </w:r>
      <w:r w:rsidRPr="00A81F1E">
        <w:rPr>
          <w:rFonts w:cs="Times New Roman"/>
          <w:szCs w:val="28"/>
        </w:rPr>
        <w:t>циклу основной профессиональной образователь</w:t>
      </w:r>
      <w:r w:rsidR="00175DDF" w:rsidRPr="00A81F1E">
        <w:rPr>
          <w:rFonts w:cs="Times New Roman"/>
          <w:szCs w:val="28"/>
        </w:rPr>
        <w:t>ной программы</w:t>
      </w:r>
      <w:r w:rsidR="00D36DB0" w:rsidRPr="00A81F1E">
        <w:rPr>
          <w:rFonts w:cs="Times New Roman"/>
          <w:szCs w:val="28"/>
        </w:rPr>
        <w:t>.</w:t>
      </w:r>
    </w:p>
    <w:p w:rsidR="00760A8B" w:rsidRPr="00A81F1E" w:rsidRDefault="00760A8B" w:rsidP="00E8084C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Дисциплина 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Pr="00A81F1E">
        <w:rPr>
          <w:rFonts w:cs="Times New Roman"/>
          <w:szCs w:val="28"/>
        </w:rPr>
        <w:t>» является одной из основных профессиональных дисциплин базовой части ООП. Методология курса данной дисциплины опирается на системную согласованность с сопутствующими дисциплинами профессионального цикла ОПП.</w:t>
      </w:r>
    </w:p>
    <w:p w:rsidR="00760A8B" w:rsidRPr="00A81F1E" w:rsidRDefault="00760A8B" w:rsidP="00E8084C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Тематические разделы дисциплины должны быть методически связаны со следующими дисциплинами: </w:t>
      </w:r>
      <w:r w:rsidR="00822383" w:rsidRPr="00A81F1E">
        <w:rPr>
          <w:rFonts w:cs="Times New Roman"/>
          <w:szCs w:val="28"/>
        </w:rPr>
        <w:t xml:space="preserve">экономика, </w:t>
      </w:r>
      <w:r w:rsidR="00BF4084" w:rsidRPr="00A81F1E">
        <w:rPr>
          <w:rFonts w:cs="Times New Roman"/>
          <w:szCs w:val="28"/>
        </w:rPr>
        <w:t>менеджмент</w:t>
      </w:r>
      <w:r w:rsidRPr="00A81F1E">
        <w:rPr>
          <w:rFonts w:cs="Times New Roman"/>
          <w:szCs w:val="28"/>
        </w:rPr>
        <w:t xml:space="preserve">, </w:t>
      </w:r>
      <w:r w:rsidR="007E7743" w:rsidRPr="00A81F1E">
        <w:rPr>
          <w:rFonts w:cs="Times New Roman"/>
          <w:szCs w:val="28"/>
        </w:rPr>
        <w:t xml:space="preserve">правовое и документационное </w:t>
      </w:r>
      <w:r w:rsidR="00BF4084" w:rsidRPr="00A81F1E">
        <w:rPr>
          <w:rFonts w:cs="Times New Roman"/>
          <w:szCs w:val="28"/>
        </w:rPr>
        <w:t>обеспечение профессиональной деятельности</w:t>
      </w:r>
      <w:r w:rsidR="007E7743" w:rsidRPr="00A81F1E">
        <w:rPr>
          <w:rFonts w:cs="Times New Roman"/>
          <w:szCs w:val="28"/>
        </w:rPr>
        <w:t>.</w:t>
      </w:r>
    </w:p>
    <w:p w:rsidR="00760A8B" w:rsidRPr="00A81F1E" w:rsidRDefault="00760A8B" w:rsidP="00E8084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760A8B" w:rsidRPr="00A81F1E" w:rsidRDefault="00760A8B" w:rsidP="00E8084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Особенность изучения </w:t>
      </w:r>
      <w:r w:rsidR="000533AC">
        <w:rPr>
          <w:rFonts w:cs="Times New Roman"/>
          <w:szCs w:val="28"/>
        </w:rPr>
        <w:t>основ предпринимательской деятельности</w:t>
      </w:r>
      <w:r w:rsidRPr="00A81F1E">
        <w:rPr>
          <w:rFonts w:cs="Times New Roman"/>
          <w:szCs w:val="28"/>
        </w:rPr>
        <w:t xml:space="preserve"> заключается в увеличении глубины рассмотрения тем, входящих в базовое содержание, в </w:t>
      </w:r>
      <w:r w:rsidRPr="00455DD6">
        <w:rPr>
          <w:rFonts w:cs="Times New Roman"/>
          <w:szCs w:val="28"/>
        </w:rPr>
        <w:t>увеличении</w:t>
      </w:r>
      <w:r w:rsidRPr="00A81F1E">
        <w:rPr>
          <w:rFonts w:cs="Times New Roman"/>
          <w:szCs w:val="28"/>
        </w:rPr>
        <w:t xml:space="preserve"> доли самостоятельной работы обучающихся, различных </w:t>
      </w:r>
      <w:r w:rsidRPr="00E74477">
        <w:rPr>
          <w:rFonts w:cs="Times New Roman"/>
          <w:szCs w:val="28"/>
        </w:rPr>
        <w:t>форм</w:t>
      </w:r>
      <w:r w:rsidRPr="00A81F1E">
        <w:rPr>
          <w:rFonts w:cs="Times New Roman"/>
          <w:szCs w:val="28"/>
        </w:rPr>
        <w:t xml:space="preserve"> творческой работы (подготовки и защиты рефератов, проектов).</w:t>
      </w:r>
    </w:p>
    <w:p w:rsidR="00760A8B" w:rsidRPr="00A81F1E" w:rsidRDefault="00760A8B" w:rsidP="00E8084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Специфика изучения дисциплины 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Pr="00A81F1E">
        <w:rPr>
          <w:rFonts w:cs="Times New Roman"/>
          <w:szCs w:val="28"/>
        </w:rPr>
        <w:t>» при овладении специальностями технического профиля отражена в каждой теме раздела. Этот компонент реализуется в процессе учебной деятельности и при выполнении внеаудиторной самостоятельной работы обучающимися.</w:t>
      </w:r>
    </w:p>
    <w:p w:rsidR="00903F19" w:rsidRPr="00A81F1E" w:rsidRDefault="00760A8B" w:rsidP="00E8084C">
      <w:pPr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lastRenderedPageBreak/>
        <w:t>Рабочая программа предусматривает разнообразные формы организации и проведения учебных занятий: комбинированный урок, лекция, практическое занятие, урок с использованием ИКТ (мульт</w:t>
      </w:r>
      <w:r w:rsidR="00156717" w:rsidRPr="00A81F1E">
        <w:rPr>
          <w:rFonts w:cs="Times New Roman"/>
          <w:szCs w:val="28"/>
        </w:rPr>
        <w:t>и</w:t>
      </w:r>
      <w:r w:rsidRPr="00A81F1E">
        <w:rPr>
          <w:rFonts w:cs="Times New Roman"/>
          <w:szCs w:val="28"/>
        </w:rPr>
        <w:t>медиа и интерактивная доска), самостоятельная работа студентов, дискуссия, конференция.</w:t>
      </w:r>
    </w:p>
    <w:p w:rsidR="006E3A74" w:rsidRPr="00455DD6" w:rsidRDefault="006E3A74" w:rsidP="00E8084C">
      <w:pPr>
        <w:rPr>
          <w:b/>
        </w:rPr>
      </w:pPr>
    </w:p>
    <w:p w:rsidR="00DA13AD" w:rsidRPr="00455DD6" w:rsidRDefault="00DA13AD" w:rsidP="00E8084C">
      <w:pPr>
        <w:rPr>
          <w:b/>
        </w:rPr>
      </w:pPr>
      <w:bookmarkStart w:id="6" w:name="_Toc532215505"/>
      <w:bookmarkStart w:id="7" w:name="_Toc181581"/>
      <w:r w:rsidRPr="00455DD6">
        <w:rPr>
          <w:b/>
        </w:rPr>
        <w:t>1.3. Цели и задачи дисциплины – требовани</w:t>
      </w:r>
      <w:r w:rsidR="00A05F74" w:rsidRPr="00455DD6">
        <w:rPr>
          <w:b/>
        </w:rPr>
        <w:t>я к результатам освоения дисцип</w:t>
      </w:r>
      <w:r w:rsidR="00BF4084" w:rsidRPr="00455DD6">
        <w:rPr>
          <w:b/>
        </w:rPr>
        <w:t>лины</w:t>
      </w:r>
      <w:bookmarkEnd w:id="6"/>
      <w:bookmarkEnd w:id="7"/>
    </w:p>
    <w:p w:rsidR="009974CD" w:rsidRDefault="006D1D92" w:rsidP="00E8084C">
      <w:pPr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Содержание дисциплины ориентировано на формирование у студентов следующих </w:t>
      </w:r>
      <w:r w:rsidR="00BE43B2" w:rsidRPr="00BE43B2">
        <w:rPr>
          <w:rFonts w:cs="Times New Roman"/>
          <w:b/>
          <w:szCs w:val="28"/>
        </w:rPr>
        <w:t xml:space="preserve">общих и профессиональных </w:t>
      </w:r>
      <w:r w:rsidRPr="00BE43B2">
        <w:rPr>
          <w:rFonts w:cs="Times New Roman"/>
          <w:b/>
          <w:szCs w:val="28"/>
        </w:rPr>
        <w:t>компетенций</w:t>
      </w:r>
      <w:r w:rsidRPr="00A81F1E">
        <w:rPr>
          <w:rFonts w:cs="Times New Roman"/>
          <w:szCs w:val="28"/>
        </w:rPr>
        <w:t>: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eastAsia="en-US"/>
        </w:rPr>
      </w:pPr>
      <w:r w:rsidRPr="00444C66">
        <w:rPr>
          <w:rFonts w:eastAsia="Calibri" w:cs="Times New Roman"/>
          <w:szCs w:val="28"/>
          <w:lang w:eastAsia="en-US"/>
        </w:rPr>
        <w:t>ОК 1. Выбирать способы решения задач профессиональной деятельности применительно к различным контекстам.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eastAsia="en-US"/>
        </w:rPr>
      </w:pPr>
      <w:r w:rsidRPr="00444C66">
        <w:rPr>
          <w:rFonts w:eastAsia="Calibri" w:cs="Times New Roman"/>
          <w:szCs w:val="28"/>
          <w:lang w:eastAsia="en-US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eastAsia="en-US"/>
        </w:rPr>
      </w:pPr>
      <w:r w:rsidRPr="00444C66">
        <w:rPr>
          <w:rFonts w:eastAsia="Calibri" w:cs="Times New Roman"/>
          <w:szCs w:val="28"/>
          <w:lang w:eastAsia="en-US"/>
        </w:rPr>
        <w:t>ОК 3. Планировать и реализовывать собственное профессиональное и личностное развитие.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eastAsia="en-US"/>
        </w:rPr>
      </w:pPr>
      <w:r w:rsidRPr="00444C66">
        <w:rPr>
          <w:rFonts w:eastAsia="Calibri" w:cs="Times New Roman"/>
          <w:szCs w:val="28"/>
          <w:lang w:eastAsia="en-US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eastAsia="en-US"/>
        </w:rPr>
      </w:pPr>
      <w:r w:rsidRPr="00444C66">
        <w:rPr>
          <w:rFonts w:eastAsia="Calibri" w:cs="Times New Roman"/>
          <w:szCs w:val="28"/>
          <w:lang w:eastAsia="en-US"/>
        </w:rPr>
        <w:t>ОК 9. Использовать информационные технологии в профессиональной деятельности.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eastAsia="en-US"/>
        </w:rPr>
      </w:pPr>
      <w:r w:rsidRPr="00444C66">
        <w:rPr>
          <w:rFonts w:eastAsia="Calibri" w:cs="Times New Roman"/>
          <w:szCs w:val="28"/>
          <w:lang w:eastAsia="en-US"/>
        </w:rPr>
        <w:t>ОК 10. Пользоваться профессиональной документацией на государственном и иностранном языках.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eastAsia="en-US"/>
        </w:rPr>
      </w:pPr>
      <w:r w:rsidRPr="00444C66">
        <w:rPr>
          <w:rFonts w:eastAsia="Calibri" w:cs="Times New Roman"/>
          <w:szCs w:val="28"/>
          <w:lang w:eastAsia="en-US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2.2. Выполнять поручения руководства в составе комиссии по инвентаризации активов в местах их хранения.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2.5. Проводить процедуры инвентаризации финансовых обязательств организации.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4.2. Составлять формы бухгалтерской (финансовой) отчетности в установленные законодательством сроки.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4.4. Проводить контроль и анализ информации об активах и финансовом положении организации, ее платежеспособности и доходности.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4.5. Принимать участие в составлении бизнес-плана.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4.7. Проводить мониторинг устранения менеджментом выявленных нарушений, недостатков и рисков.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5.1. Проводить операции с денежными средствами, ценными бумагами и бланками строгой отчетности, распознавать платежеспособность государственных денежных знаков.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5.2. Оформлять документы по кассовым операциям: составлять приходные и расходные документы, вести кассовую книгу, составлять кассовую отчетность.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5.3. Владеть навыками эксплуатации контрольно-кассовой техники различных видов.</w:t>
      </w:r>
    </w:p>
    <w:p w:rsidR="00444C66" w:rsidRPr="00444C66" w:rsidRDefault="00444C66" w:rsidP="0044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color w:val="000000"/>
          <w:szCs w:val="28"/>
          <w:lang w:eastAsia="en-US"/>
        </w:rPr>
      </w:pPr>
      <w:r w:rsidRPr="00444C66">
        <w:rPr>
          <w:rFonts w:eastAsia="Calibri" w:cs="Times New Roman"/>
          <w:bCs/>
          <w:color w:val="000000"/>
          <w:szCs w:val="28"/>
          <w:lang w:eastAsia="en-US"/>
        </w:rPr>
        <w:t>ПК 5.4. Передавать денежные средства инкассаторам.</w:t>
      </w:r>
    </w:p>
    <w:p w:rsidR="00444C66" w:rsidRDefault="00444C66" w:rsidP="00E8084C">
      <w:pPr>
        <w:ind w:firstLine="709"/>
        <w:contextualSpacing/>
        <w:jc w:val="both"/>
        <w:rPr>
          <w:rFonts w:cs="Times New Roman"/>
          <w:szCs w:val="28"/>
        </w:rPr>
      </w:pPr>
    </w:p>
    <w:p w:rsidR="00192742" w:rsidRPr="00A81F1E" w:rsidRDefault="00A833DB" w:rsidP="000533AC">
      <w:pPr>
        <w:spacing w:after="0"/>
        <w:ind w:firstLine="851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b/>
          <w:szCs w:val="28"/>
        </w:rPr>
        <w:t>Цель</w:t>
      </w:r>
      <w:r w:rsidR="00E22CED" w:rsidRPr="00A81F1E">
        <w:rPr>
          <w:rFonts w:cs="Times New Roman"/>
          <w:szCs w:val="28"/>
        </w:rPr>
        <w:t xml:space="preserve"> изучения дисциплины</w:t>
      </w:r>
      <w:r w:rsidR="00192742" w:rsidRPr="00A81F1E">
        <w:rPr>
          <w:rFonts w:cs="Times New Roman"/>
          <w:szCs w:val="28"/>
        </w:rPr>
        <w:t>:</w:t>
      </w:r>
    </w:p>
    <w:p w:rsidR="000533AC" w:rsidRDefault="000533AC" w:rsidP="00E8084C">
      <w:pPr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0533AC">
        <w:rPr>
          <w:rFonts w:cs="Times New Roman"/>
          <w:szCs w:val="28"/>
        </w:rPr>
        <w:t xml:space="preserve">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 </w:t>
      </w:r>
    </w:p>
    <w:p w:rsidR="00202539" w:rsidRPr="00A81F1E" w:rsidRDefault="00202539" w:rsidP="00E8084C">
      <w:pPr>
        <w:ind w:firstLine="851"/>
        <w:contextualSpacing/>
        <w:jc w:val="both"/>
        <w:rPr>
          <w:rFonts w:cs="Times New Roman"/>
          <w:b/>
          <w:szCs w:val="28"/>
        </w:rPr>
      </w:pPr>
      <w:r w:rsidRPr="00A81F1E">
        <w:rPr>
          <w:rFonts w:cs="Times New Roman"/>
          <w:b/>
          <w:szCs w:val="28"/>
        </w:rPr>
        <w:t>Задачи:</w:t>
      </w:r>
    </w:p>
    <w:p w:rsidR="000533AC" w:rsidRPr="000533AC" w:rsidRDefault="000533AC" w:rsidP="000533AC">
      <w:pPr>
        <w:ind w:firstLine="851"/>
        <w:contextualSpacing/>
        <w:jc w:val="both"/>
        <w:rPr>
          <w:rFonts w:cs="Times New Roman"/>
          <w:szCs w:val="28"/>
        </w:rPr>
      </w:pPr>
      <w:r w:rsidRPr="000533AC">
        <w:rPr>
          <w:rFonts w:cs="Times New Roman"/>
          <w:szCs w:val="28"/>
        </w:rPr>
        <w:t xml:space="preserve">1. Формировать системные знания об основах организации предпринимательской деятельности. </w:t>
      </w:r>
    </w:p>
    <w:p w:rsidR="000533AC" w:rsidRPr="000533AC" w:rsidRDefault="000533AC" w:rsidP="000533AC">
      <w:pPr>
        <w:ind w:firstLine="851"/>
        <w:contextualSpacing/>
        <w:jc w:val="both"/>
        <w:rPr>
          <w:rFonts w:cs="Times New Roman"/>
          <w:szCs w:val="28"/>
        </w:rPr>
      </w:pPr>
      <w:r w:rsidRPr="000533AC">
        <w:rPr>
          <w:rFonts w:cs="Times New Roman"/>
          <w:szCs w:val="28"/>
        </w:rPr>
        <w:t xml:space="preserve">2. Выработать организационно-управленческие умения в ведении предпринимательской деятельности.  </w:t>
      </w:r>
    </w:p>
    <w:p w:rsidR="000533AC" w:rsidRDefault="000533AC" w:rsidP="000533AC">
      <w:pPr>
        <w:ind w:firstLine="851"/>
        <w:contextualSpacing/>
        <w:jc w:val="both"/>
        <w:rPr>
          <w:rFonts w:cs="Times New Roman"/>
          <w:szCs w:val="28"/>
        </w:rPr>
      </w:pPr>
      <w:r w:rsidRPr="000533AC">
        <w:rPr>
          <w:rFonts w:cs="Times New Roman"/>
          <w:szCs w:val="28"/>
        </w:rPr>
        <w:t xml:space="preserve">3. Формировать знания об   ответственности субъектов предпринимательской деятельности. </w:t>
      </w:r>
    </w:p>
    <w:p w:rsidR="00DA13AD" w:rsidRPr="00A81F1E" w:rsidRDefault="00DA13AD" w:rsidP="000533AC">
      <w:pPr>
        <w:ind w:firstLine="851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В результате освоения дисциплины студент должен </w:t>
      </w:r>
      <w:r w:rsidRPr="00A81F1E">
        <w:rPr>
          <w:rFonts w:cs="Times New Roman"/>
          <w:b/>
          <w:szCs w:val="28"/>
        </w:rPr>
        <w:t>уметь</w:t>
      </w:r>
      <w:r w:rsidRPr="00A81F1E">
        <w:rPr>
          <w:rFonts w:cs="Times New Roman"/>
          <w:szCs w:val="28"/>
        </w:rPr>
        <w:t xml:space="preserve">: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принимать управленческие решения;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заполнять формы отчётности;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применять различные методы исследования рынка;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собирать и анализировать информацию о конкурентах, потребителях, поставщиках;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lastRenderedPageBreak/>
        <w:t>- осуществлять планирование производственной деятельности;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>- разрабатывать бизнес-план;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разрабатывать устав;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>- делать экономические  расчёты;</w:t>
      </w:r>
    </w:p>
    <w:p w:rsid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>- составлять годовой отчёт.</w:t>
      </w:r>
    </w:p>
    <w:p w:rsidR="00DA13AD" w:rsidRPr="00A81F1E" w:rsidRDefault="00DA13AD" w:rsidP="00BE43B2">
      <w:pPr>
        <w:ind w:firstLine="851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В результате освоения дисциплины студент должен </w:t>
      </w:r>
      <w:r w:rsidRPr="00A81F1E">
        <w:rPr>
          <w:rFonts w:cs="Times New Roman"/>
          <w:b/>
          <w:szCs w:val="28"/>
        </w:rPr>
        <w:t>знать</w:t>
      </w:r>
      <w:r w:rsidRPr="00A81F1E">
        <w:rPr>
          <w:rFonts w:cs="Times New Roman"/>
          <w:szCs w:val="28"/>
        </w:rPr>
        <w:t xml:space="preserve">: </w:t>
      </w:r>
    </w:p>
    <w:p w:rsidR="00D55D75" w:rsidRPr="00D55D75" w:rsidRDefault="00D55D75" w:rsidP="00D55D75">
      <w:pPr>
        <w:spacing w:after="0"/>
        <w:ind w:firstLine="851"/>
      </w:pPr>
      <w:r w:rsidRPr="00D55D75">
        <w:t xml:space="preserve">- теоретические и методологические основы  организации собственного дела; </w:t>
      </w:r>
    </w:p>
    <w:p w:rsidR="00D55D75" w:rsidRPr="00D55D75" w:rsidRDefault="00D55D75" w:rsidP="00D55D75">
      <w:pPr>
        <w:spacing w:after="0"/>
        <w:ind w:firstLine="851"/>
      </w:pPr>
      <w:r w:rsidRPr="00D55D75">
        <w:t>- технологию разработки бизнес-плана;</w:t>
      </w:r>
    </w:p>
    <w:p w:rsidR="00BE43B2" w:rsidRPr="00D55D75" w:rsidRDefault="00D55D75" w:rsidP="00D55D75">
      <w:pPr>
        <w:spacing w:after="0"/>
        <w:ind w:firstLine="851"/>
      </w:pPr>
      <w:r w:rsidRPr="00D55D75">
        <w:t>- технологию разработки устава.</w:t>
      </w:r>
    </w:p>
    <w:p w:rsidR="00D55D75" w:rsidRPr="00455DD6" w:rsidRDefault="00D55D75" w:rsidP="00BE43B2">
      <w:pPr>
        <w:spacing w:after="0"/>
        <w:ind w:firstLine="851"/>
        <w:rPr>
          <w:b/>
        </w:rPr>
      </w:pPr>
    </w:p>
    <w:p w:rsidR="00DA13AD" w:rsidRPr="00455DD6" w:rsidRDefault="00DA13AD" w:rsidP="00E8084C">
      <w:pPr>
        <w:spacing w:after="0"/>
        <w:rPr>
          <w:b/>
        </w:rPr>
      </w:pPr>
      <w:bookmarkStart w:id="8" w:name="_Toc532215506"/>
      <w:bookmarkStart w:id="9" w:name="_Toc181582"/>
      <w:r w:rsidRPr="00455DD6">
        <w:rPr>
          <w:b/>
        </w:rPr>
        <w:t>1.</w:t>
      </w:r>
      <w:r w:rsidR="00B97DA5" w:rsidRPr="00455DD6">
        <w:rPr>
          <w:b/>
        </w:rPr>
        <w:t>4</w:t>
      </w:r>
      <w:r w:rsidRPr="00455DD6">
        <w:rPr>
          <w:b/>
        </w:rPr>
        <w:t xml:space="preserve"> </w:t>
      </w:r>
      <w:r w:rsidR="00B97DA5" w:rsidRPr="00455DD6">
        <w:rPr>
          <w:b/>
        </w:rPr>
        <w:t>Рекомендуемое количество часов на освоение примерной программы учебной дисциплины:</w:t>
      </w:r>
      <w:bookmarkEnd w:id="8"/>
      <w:bookmarkEnd w:id="9"/>
    </w:p>
    <w:p w:rsidR="00EB0385" w:rsidRPr="00A81F1E" w:rsidRDefault="00EB0385" w:rsidP="00E8084C">
      <w:pPr>
        <w:spacing w:after="0"/>
        <w:ind w:firstLine="709"/>
        <w:contextualSpacing/>
        <w:jc w:val="both"/>
        <w:rPr>
          <w:rFonts w:cs="Times New Roman"/>
          <w:b/>
          <w:szCs w:val="28"/>
        </w:rPr>
      </w:pPr>
    </w:p>
    <w:p w:rsidR="00DA13AD" w:rsidRPr="00A81F1E" w:rsidRDefault="00192742" w:rsidP="00BE43B2">
      <w:pPr>
        <w:spacing w:after="0"/>
        <w:ind w:left="708" w:firstLine="1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- </w:t>
      </w:r>
      <w:r w:rsidR="00DA13AD" w:rsidRPr="00A81F1E">
        <w:rPr>
          <w:rFonts w:cs="Times New Roman"/>
          <w:szCs w:val="28"/>
        </w:rPr>
        <w:t xml:space="preserve">максимальной учебной нагрузки студента </w:t>
      </w:r>
      <w:r w:rsidR="00444C66">
        <w:rPr>
          <w:rFonts w:cs="Times New Roman"/>
          <w:szCs w:val="28"/>
        </w:rPr>
        <w:t>50</w:t>
      </w:r>
      <w:r w:rsidR="00D55D75">
        <w:rPr>
          <w:rFonts w:cs="Times New Roman"/>
          <w:szCs w:val="28"/>
        </w:rPr>
        <w:t xml:space="preserve"> </w:t>
      </w:r>
      <w:r w:rsidR="00A56A31" w:rsidRPr="00A81F1E">
        <w:rPr>
          <w:rFonts w:cs="Times New Roman"/>
          <w:szCs w:val="28"/>
        </w:rPr>
        <w:t>часов</w:t>
      </w:r>
      <w:r w:rsidR="00DA13AD" w:rsidRPr="00A81F1E">
        <w:rPr>
          <w:rFonts w:cs="Times New Roman"/>
          <w:szCs w:val="28"/>
        </w:rPr>
        <w:t xml:space="preserve">, в том числе: </w:t>
      </w:r>
      <w:r w:rsidR="00DA13AD" w:rsidRPr="00A81F1E">
        <w:rPr>
          <w:rFonts w:cs="Times New Roman"/>
          <w:szCs w:val="28"/>
        </w:rPr>
        <w:cr/>
      </w:r>
      <w:r w:rsidR="00A52BE9" w:rsidRPr="00A81F1E">
        <w:rPr>
          <w:rFonts w:cs="Times New Roman"/>
          <w:szCs w:val="28"/>
        </w:rPr>
        <w:t>-</w:t>
      </w:r>
      <w:r w:rsidR="00DA13AD" w:rsidRPr="00A81F1E">
        <w:rPr>
          <w:rFonts w:cs="Times New Roman"/>
          <w:szCs w:val="28"/>
        </w:rPr>
        <w:t xml:space="preserve"> обязательной аудиторной учебной нагрузки студента </w:t>
      </w:r>
      <w:r w:rsidR="00444C66">
        <w:rPr>
          <w:rFonts w:cs="Times New Roman"/>
          <w:szCs w:val="28"/>
        </w:rPr>
        <w:t>50</w:t>
      </w:r>
      <w:r w:rsidR="00DA13AD" w:rsidRPr="00A81F1E">
        <w:rPr>
          <w:rFonts w:cs="Times New Roman"/>
          <w:szCs w:val="28"/>
        </w:rPr>
        <w:t xml:space="preserve"> часов; </w:t>
      </w:r>
    </w:p>
    <w:p w:rsidR="00192742" w:rsidRDefault="00192742" w:rsidP="00E8084C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- </w:t>
      </w:r>
      <w:r w:rsidR="00444C66">
        <w:rPr>
          <w:rFonts w:cs="Times New Roman"/>
          <w:szCs w:val="28"/>
        </w:rPr>
        <w:t>экзамен</w:t>
      </w:r>
      <w:r w:rsidR="003A0936" w:rsidRPr="00A81F1E">
        <w:rPr>
          <w:rFonts w:cs="Times New Roman"/>
          <w:szCs w:val="28"/>
        </w:rPr>
        <w:t xml:space="preserve"> (4 семестр)</w:t>
      </w:r>
      <w:r w:rsidR="00EB29BB" w:rsidRPr="00A81F1E">
        <w:rPr>
          <w:rFonts w:cs="Times New Roman"/>
          <w:szCs w:val="28"/>
        </w:rPr>
        <w:t>.</w:t>
      </w:r>
    </w:p>
    <w:p w:rsidR="00A81F1E" w:rsidRDefault="00A81F1E" w:rsidP="00E8084C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BE43B2" w:rsidRPr="00A81F1E" w:rsidRDefault="00BE43B2" w:rsidP="00E8084C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DA13AD" w:rsidRPr="00A81F1E" w:rsidRDefault="00DA13AD" w:rsidP="00E8084C">
      <w:pPr>
        <w:pStyle w:val="1"/>
        <w:spacing w:line="276" w:lineRule="auto"/>
      </w:pPr>
      <w:bookmarkStart w:id="10" w:name="_Toc181583"/>
      <w:r w:rsidRPr="00A81F1E">
        <w:t>2. СТРУКТУРА И СОДЕРЖАНИЕ УЧЕБНОЙ ДИСЦИПЛИНЫ</w:t>
      </w:r>
      <w:bookmarkEnd w:id="10"/>
    </w:p>
    <w:p w:rsidR="00DA13AD" w:rsidRPr="00455DD6" w:rsidRDefault="00DA13AD" w:rsidP="00E8084C">
      <w:pPr>
        <w:spacing w:after="0"/>
        <w:rPr>
          <w:b/>
        </w:rPr>
      </w:pPr>
      <w:bookmarkStart w:id="11" w:name="_Toc532215508"/>
      <w:bookmarkStart w:id="12" w:name="_Toc181584"/>
      <w:r w:rsidRPr="00455DD6">
        <w:rPr>
          <w:b/>
        </w:rPr>
        <w:t>2.1. Объем учебной дисциплины и виды учебной работы</w:t>
      </w:r>
      <w:bookmarkEnd w:id="11"/>
      <w:bookmarkEnd w:id="12"/>
      <w:r w:rsidRPr="00455DD6">
        <w:rPr>
          <w:b/>
        </w:rPr>
        <w:t xml:space="preserve"> </w:t>
      </w:r>
    </w:p>
    <w:p w:rsidR="00DA13AD" w:rsidRPr="00A81F1E" w:rsidRDefault="00DA13AD" w:rsidP="00E8084C">
      <w:pPr>
        <w:spacing w:after="0"/>
        <w:rPr>
          <w:rFonts w:cs="Times New Roman"/>
        </w:rPr>
      </w:pPr>
      <w:r w:rsidRPr="00A81F1E">
        <w:rPr>
          <w:rFonts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3369"/>
      </w:tblGrid>
      <w:tr w:rsidR="00A52BE9" w:rsidRPr="00A81F1E" w:rsidTr="00444C66">
        <w:tc>
          <w:tcPr>
            <w:tcW w:w="6201" w:type="dxa"/>
            <w:shd w:val="clear" w:color="auto" w:fill="auto"/>
          </w:tcPr>
          <w:p w:rsidR="00A52BE9" w:rsidRPr="00A81F1E" w:rsidRDefault="00A52BE9" w:rsidP="00E8084C">
            <w:pPr>
              <w:spacing w:after="0"/>
              <w:jc w:val="center"/>
              <w:rPr>
                <w:rFonts w:cs="Times New Roman"/>
                <w:b/>
              </w:rPr>
            </w:pPr>
            <w:r w:rsidRPr="00A81F1E">
              <w:rPr>
                <w:rFonts w:cs="Times New Roman"/>
                <w:b/>
              </w:rPr>
              <w:t>Вид учебной деятельности</w:t>
            </w:r>
          </w:p>
        </w:tc>
        <w:tc>
          <w:tcPr>
            <w:tcW w:w="3369" w:type="dxa"/>
            <w:shd w:val="clear" w:color="auto" w:fill="auto"/>
          </w:tcPr>
          <w:p w:rsidR="00A52BE9" w:rsidRPr="00A81F1E" w:rsidRDefault="00417C44" w:rsidP="00E8084C">
            <w:pPr>
              <w:spacing w:after="0"/>
              <w:jc w:val="center"/>
              <w:rPr>
                <w:rFonts w:cs="Times New Roman"/>
                <w:b/>
              </w:rPr>
            </w:pPr>
            <w:r w:rsidRPr="00A81F1E">
              <w:rPr>
                <w:rFonts w:cs="Times New Roman"/>
                <w:b/>
              </w:rPr>
              <w:t>Объем часов</w:t>
            </w:r>
          </w:p>
        </w:tc>
      </w:tr>
      <w:tr w:rsidR="00417C44" w:rsidRPr="00A81F1E" w:rsidTr="00444C66">
        <w:tc>
          <w:tcPr>
            <w:tcW w:w="6201" w:type="dxa"/>
            <w:shd w:val="clear" w:color="auto" w:fill="auto"/>
          </w:tcPr>
          <w:p w:rsidR="00417C44" w:rsidRPr="00A81F1E" w:rsidRDefault="00417C44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 xml:space="preserve">Максимальная учебная нагрузка (всего)  </w:t>
            </w:r>
          </w:p>
        </w:tc>
        <w:tc>
          <w:tcPr>
            <w:tcW w:w="3369" w:type="dxa"/>
            <w:shd w:val="clear" w:color="auto" w:fill="auto"/>
          </w:tcPr>
          <w:p w:rsidR="00417C44" w:rsidRPr="00A81F1E" w:rsidRDefault="00444C66" w:rsidP="00D74782">
            <w:pPr>
              <w:spacing w:after="0"/>
              <w:jc w:val="center"/>
              <w:rPr>
                <w:rFonts w:cs="Times New Roman"/>
                <w:szCs w:val="28"/>
                <w:highlight w:val="yellow"/>
              </w:rPr>
            </w:pPr>
            <w:r w:rsidRPr="00444C66">
              <w:rPr>
                <w:rFonts w:cs="Times New Roman"/>
                <w:szCs w:val="28"/>
              </w:rPr>
              <w:t>5</w:t>
            </w:r>
            <w:r w:rsidR="00D74782">
              <w:rPr>
                <w:rFonts w:cs="Times New Roman"/>
                <w:szCs w:val="28"/>
              </w:rPr>
              <w:t>6</w:t>
            </w:r>
          </w:p>
        </w:tc>
      </w:tr>
      <w:tr w:rsidR="00A52BE9" w:rsidRPr="00A81F1E" w:rsidTr="00444C66">
        <w:tc>
          <w:tcPr>
            <w:tcW w:w="6201" w:type="dxa"/>
            <w:shd w:val="clear" w:color="auto" w:fill="auto"/>
          </w:tcPr>
          <w:p w:rsidR="00A52BE9" w:rsidRPr="00A81F1E" w:rsidRDefault="00A52BE9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369" w:type="dxa"/>
            <w:shd w:val="clear" w:color="auto" w:fill="auto"/>
          </w:tcPr>
          <w:p w:rsidR="00A52BE9" w:rsidRPr="00A81F1E" w:rsidRDefault="00444C66" w:rsidP="00E8084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</w:tr>
      <w:tr w:rsidR="00A52BE9" w:rsidRPr="00A81F1E" w:rsidTr="00444C66">
        <w:tc>
          <w:tcPr>
            <w:tcW w:w="6201" w:type="dxa"/>
            <w:shd w:val="clear" w:color="auto" w:fill="auto"/>
          </w:tcPr>
          <w:p w:rsidR="00A52BE9" w:rsidRPr="00A81F1E" w:rsidRDefault="00417C44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 xml:space="preserve">в том числе:   </w:t>
            </w:r>
          </w:p>
        </w:tc>
        <w:tc>
          <w:tcPr>
            <w:tcW w:w="3369" w:type="dxa"/>
            <w:shd w:val="clear" w:color="auto" w:fill="auto"/>
          </w:tcPr>
          <w:p w:rsidR="00A52BE9" w:rsidRPr="00A81F1E" w:rsidRDefault="00A52BE9" w:rsidP="00E8084C">
            <w:pPr>
              <w:spacing w:after="0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832C75" w:rsidRPr="00A81F1E" w:rsidTr="00444C66">
        <w:tc>
          <w:tcPr>
            <w:tcW w:w="6201" w:type="dxa"/>
            <w:shd w:val="clear" w:color="auto" w:fill="auto"/>
          </w:tcPr>
          <w:p w:rsidR="00832C75" w:rsidRPr="00A81F1E" w:rsidRDefault="00832C75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>теоретические занятия</w:t>
            </w:r>
          </w:p>
        </w:tc>
        <w:tc>
          <w:tcPr>
            <w:tcW w:w="3369" w:type="dxa"/>
            <w:shd w:val="clear" w:color="auto" w:fill="auto"/>
          </w:tcPr>
          <w:p w:rsidR="00832C75" w:rsidRPr="00A81F1E" w:rsidRDefault="00444C66" w:rsidP="00E8084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</w:tr>
      <w:tr w:rsidR="00417C44" w:rsidRPr="00A81F1E" w:rsidTr="00444C66">
        <w:tc>
          <w:tcPr>
            <w:tcW w:w="6201" w:type="dxa"/>
            <w:shd w:val="clear" w:color="auto" w:fill="auto"/>
          </w:tcPr>
          <w:p w:rsidR="00417C44" w:rsidRPr="00A81F1E" w:rsidRDefault="00417C44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>практические занятия</w:t>
            </w:r>
          </w:p>
        </w:tc>
        <w:tc>
          <w:tcPr>
            <w:tcW w:w="3369" w:type="dxa"/>
            <w:shd w:val="clear" w:color="auto" w:fill="auto"/>
          </w:tcPr>
          <w:p w:rsidR="00417C44" w:rsidRPr="00A81F1E" w:rsidRDefault="00444C66" w:rsidP="00E8084C">
            <w:pPr>
              <w:spacing w:after="0"/>
              <w:jc w:val="center"/>
              <w:rPr>
                <w:rFonts w:cs="Times New Roman"/>
                <w:szCs w:val="28"/>
                <w:highlight w:val="yellow"/>
              </w:rPr>
            </w:pPr>
            <w:r w:rsidRPr="00D74782">
              <w:rPr>
                <w:rFonts w:cs="Times New Roman"/>
                <w:szCs w:val="28"/>
              </w:rPr>
              <w:t>18</w:t>
            </w:r>
          </w:p>
        </w:tc>
      </w:tr>
      <w:tr w:rsidR="00444C66" w:rsidRPr="00A81F1E" w:rsidTr="00444C66">
        <w:tc>
          <w:tcPr>
            <w:tcW w:w="6201" w:type="dxa"/>
            <w:shd w:val="clear" w:color="auto" w:fill="FFFFFF" w:themeFill="background1"/>
          </w:tcPr>
          <w:p w:rsidR="00444C66" w:rsidRPr="00A81F1E" w:rsidRDefault="00444C66" w:rsidP="00444C66">
            <w:pPr>
              <w:shd w:val="clear" w:color="auto" w:fill="FFFFFF" w:themeFill="background1"/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 xml:space="preserve">Промежуточная аттестация в форме </w:t>
            </w:r>
            <w:r>
              <w:rPr>
                <w:rFonts w:cs="Times New Roman"/>
                <w:szCs w:val="28"/>
              </w:rPr>
              <w:t>экзамена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:rsidR="00444C66" w:rsidRPr="00A81F1E" w:rsidRDefault="00D74782" w:rsidP="00444C66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</w:tbl>
    <w:p w:rsidR="00BE43B2" w:rsidRDefault="00DA13AD" w:rsidP="00E8084C">
      <w:pPr>
        <w:shd w:val="clear" w:color="auto" w:fill="FFFFFF" w:themeFill="background1"/>
        <w:spacing w:after="0"/>
        <w:rPr>
          <w:rFonts w:cs="Times New Roman"/>
        </w:rPr>
      </w:pPr>
      <w:r w:rsidRPr="00A81F1E">
        <w:rPr>
          <w:rFonts w:cs="Times New Roman"/>
        </w:rPr>
        <w:t xml:space="preserve"> </w:t>
      </w:r>
    </w:p>
    <w:p w:rsidR="00BE43B2" w:rsidRPr="00A81F1E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D64248" w:rsidRPr="00A81F1E" w:rsidRDefault="00D64248" w:rsidP="00E8084C">
      <w:pPr>
        <w:spacing w:after="0"/>
        <w:rPr>
          <w:rFonts w:cs="Times New Roman"/>
        </w:rPr>
        <w:sectPr w:rsidR="00D64248" w:rsidRPr="00A81F1E" w:rsidSect="000533AC">
          <w:footerReference w:type="even" r:id="rId8"/>
          <w:footerReference w:type="default" r:id="rId9"/>
          <w:footerReference w:type="first" r:id="rId10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81"/>
        </w:sectPr>
      </w:pPr>
    </w:p>
    <w:p w:rsidR="00C378A2" w:rsidRPr="00455DD6" w:rsidRDefault="00C378A2" w:rsidP="00E8084C">
      <w:pPr>
        <w:spacing w:after="0"/>
        <w:rPr>
          <w:b/>
        </w:rPr>
      </w:pPr>
      <w:bookmarkStart w:id="13" w:name="_Toc532215509"/>
      <w:bookmarkStart w:id="14" w:name="_Toc181585"/>
      <w:r w:rsidRPr="00455DD6">
        <w:rPr>
          <w:b/>
        </w:rPr>
        <w:lastRenderedPageBreak/>
        <w:t xml:space="preserve">2.2 Тематический план и содержание учебной дисциплины </w:t>
      </w:r>
      <w:r w:rsidR="00D64248" w:rsidRPr="00455DD6">
        <w:rPr>
          <w:b/>
        </w:rPr>
        <w:t>«</w:t>
      </w:r>
      <w:r w:rsidR="000533AC">
        <w:rPr>
          <w:b/>
        </w:rPr>
        <w:t>Основы предпринимательской деятельности</w:t>
      </w:r>
      <w:r w:rsidR="00D64248" w:rsidRPr="00455DD6">
        <w:rPr>
          <w:b/>
        </w:rPr>
        <w:t>»</w:t>
      </w:r>
      <w:bookmarkEnd w:id="13"/>
      <w:bookmarkEnd w:id="14"/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348"/>
        <w:gridCol w:w="993"/>
        <w:gridCol w:w="1276"/>
      </w:tblGrid>
      <w:tr w:rsidR="00D55D75" w:rsidRPr="00D55D75" w:rsidTr="006C1EB5">
        <w:trPr>
          <w:trHeight w:val="20"/>
        </w:trPr>
        <w:tc>
          <w:tcPr>
            <w:tcW w:w="2943" w:type="dxa"/>
          </w:tcPr>
          <w:p w:rsidR="00D55D75" w:rsidRPr="00D55D75" w:rsidRDefault="00D55D7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55D75" w:rsidRPr="00D55D75" w:rsidRDefault="00D55D7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самостоятельная работа обучающихся,</w:t>
            </w:r>
          </w:p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курсовая работа (проект)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Объём,</w:t>
            </w:r>
          </w:p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Align w:val="center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55D75" w:rsidRPr="00D55D75" w:rsidTr="006C1EB5">
        <w:trPr>
          <w:trHeight w:val="20"/>
        </w:trPr>
        <w:tc>
          <w:tcPr>
            <w:tcW w:w="2943" w:type="dxa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A4E65" w:rsidRPr="00D55D75" w:rsidTr="003634DE">
        <w:trPr>
          <w:trHeight w:val="262"/>
        </w:trPr>
        <w:tc>
          <w:tcPr>
            <w:tcW w:w="2943" w:type="dxa"/>
            <w:vMerge w:val="restart"/>
          </w:tcPr>
          <w:p w:rsidR="00AA4E65" w:rsidRPr="00D55D75" w:rsidRDefault="00AA4E65" w:rsidP="003F5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Тема 1.</w:t>
            </w:r>
            <w:r w:rsidR="003F5F1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Сущность предпринимательства и его виды</w:t>
            </w:r>
          </w:p>
        </w:tc>
        <w:tc>
          <w:tcPr>
            <w:tcW w:w="10348" w:type="dxa"/>
          </w:tcPr>
          <w:p w:rsidR="00AA4E65" w:rsidRPr="00D55D75" w:rsidRDefault="00AA4E65" w:rsidP="00D55D7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E65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4E65" w:rsidRPr="00D55D75" w:rsidRDefault="00AA4E6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4E65" w:rsidRPr="00D55D75" w:rsidTr="006C1EB5">
        <w:trPr>
          <w:trHeight w:val="299"/>
        </w:trPr>
        <w:tc>
          <w:tcPr>
            <w:tcW w:w="2943" w:type="dxa"/>
            <w:vMerge/>
          </w:tcPr>
          <w:p w:rsidR="00AA4E65" w:rsidRPr="00D55D75" w:rsidRDefault="00AA4E65" w:rsidP="00D55D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A4E65" w:rsidRPr="00D55D75" w:rsidRDefault="00AA4E65" w:rsidP="00D55D7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Сущность предпринимательства и предпринимательской деятельности. Функции и цели предпринимательства. История развития предпринимательства, его инновационные направления в России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E65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A4E65" w:rsidRPr="00D55D75" w:rsidRDefault="00AA4E6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A4E65" w:rsidRPr="00D55D75" w:rsidTr="006C1EB5">
        <w:trPr>
          <w:trHeight w:val="209"/>
        </w:trPr>
        <w:tc>
          <w:tcPr>
            <w:tcW w:w="2943" w:type="dxa"/>
            <w:vMerge/>
          </w:tcPr>
          <w:p w:rsidR="00AA4E65" w:rsidRPr="00D55D75" w:rsidRDefault="00AA4E65" w:rsidP="00D55D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A4E65" w:rsidRPr="00D55D75" w:rsidRDefault="00AA4E65" w:rsidP="006C1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Принципы предпринимательства. Виды предпринимательской деятельности. Индивидуальное предпринимательство. Совместное </w:t>
            </w:r>
            <w:r w:rsidR="00853715">
              <w:rPr>
                <w:rFonts w:eastAsia="Times New Roman" w:cs="Times New Roman"/>
                <w:sz w:val="24"/>
                <w:szCs w:val="24"/>
              </w:rPr>
              <w:t>предпринимательство. Сущность инновационного предпринимательства.</w:t>
            </w:r>
            <w:r w:rsidR="006C1E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53715">
              <w:rPr>
                <w:rFonts w:eastAsia="Times New Roman" w:cs="Times New Roman"/>
                <w:sz w:val="24"/>
                <w:szCs w:val="24"/>
              </w:rPr>
              <w:t xml:space="preserve">Региональные сети: бизнес-центры, бизнес инкубаторы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E65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A4E65" w:rsidRPr="00D55D75" w:rsidRDefault="00AA4E6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634DE" w:rsidRPr="00D55D75" w:rsidTr="003634DE">
        <w:trPr>
          <w:trHeight w:val="262"/>
        </w:trPr>
        <w:tc>
          <w:tcPr>
            <w:tcW w:w="2943" w:type="dxa"/>
            <w:vMerge w:val="restart"/>
          </w:tcPr>
          <w:p w:rsidR="003634DE" w:rsidRPr="00D55D75" w:rsidRDefault="003634DE" w:rsidP="003F5F1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2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3F5F1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Предпринимательская среда</w:t>
            </w:r>
          </w:p>
        </w:tc>
        <w:tc>
          <w:tcPr>
            <w:tcW w:w="10348" w:type="dxa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6C1EB5">
        <w:trPr>
          <w:trHeight w:val="299"/>
        </w:trPr>
        <w:tc>
          <w:tcPr>
            <w:tcW w:w="2943" w:type="dxa"/>
            <w:vMerge/>
          </w:tcPr>
          <w:p w:rsidR="003634DE" w:rsidRPr="00D55D75" w:rsidRDefault="003634DE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Условия развития предпринимательства. Сущность предпринимательской среды. Конкуренция и предпринимательская среда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3634DE" w:rsidRPr="00D55D75" w:rsidTr="006C1EB5">
        <w:trPr>
          <w:trHeight w:val="209"/>
        </w:trPr>
        <w:tc>
          <w:tcPr>
            <w:tcW w:w="2943" w:type="dxa"/>
            <w:vMerge/>
          </w:tcPr>
          <w:p w:rsidR="003634DE" w:rsidRPr="00D55D75" w:rsidRDefault="003634DE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0F30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Внешняя и внутренняя предпринимательская среда. Базовые составляющие внутренней среды. Технология  принятия предпринимательских решений. Экономические методы принятия предпринимательских решений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634DE" w:rsidRPr="00D55D75" w:rsidTr="003634DE">
        <w:trPr>
          <w:trHeight w:val="20"/>
        </w:trPr>
        <w:tc>
          <w:tcPr>
            <w:tcW w:w="2943" w:type="dxa"/>
            <w:vMerge w:val="restart"/>
          </w:tcPr>
          <w:p w:rsidR="003634DE" w:rsidRPr="00D55D75" w:rsidRDefault="003634DE" w:rsidP="003F5F1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3F5F1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0348" w:type="dxa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6C1EB5">
        <w:trPr>
          <w:trHeight w:val="20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3634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Государственно-правовое регулирование предпринимательской деятельности в РФ. Основные документы, регламентирующие функционирование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3634DE" w:rsidRPr="00D55D75" w:rsidTr="006C1EB5">
        <w:trPr>
          <w:trHeight w:val="20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D55D7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Ответственность субъектов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634DE" w:rsidRPr="00D55D75" w:rsidTr="003634DE">
        <w:trPr>
          <w:trHeight w:val="241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0F30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F5F1B" w:rsidP="00D55D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3634DE">
        <w:trPr>
          <w:trHeight w:val="77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F5F1B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3634DE">
        <w:trPr>
          <w:trHeight w:val="77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634DE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Определение видов ответственности предпринимателей по анализу заданных ситуаций.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F5F1B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1674D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F1674D" w:rsidRPr="00D55D75" w:rsidRDefault="00F1674D" w:rsidP="003F5F1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4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3F5F1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Организационно-правовые формы хозяйственной деятельности</w:t>
            </w:r>
          </w:p>
        </w:tc>
        <w:tc>
          <w:tcPr>
            <w:tcW w:w="10348" w:type="dxa"/>
          </w:tcPr>
          <w:p w:rsidR="00F1674D" w:rsidRPr="00D55D75" w:rsidRDefault="00F1674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74D" w:rsidRPr="00AA4E65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1674D" w:rsidRPr="00D55D75" w:rsidRDefault="00F1674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1674D" w:rsidRPr="00D55D75" w:rsidTr="006C1EB5">
        <w:trPr>
          <w:trHeight w:val="209"/>
        </w:trPr>
        <w:tc>
          <w:tcPr>
            <w:tcW w:w="2943" w:type="dxa"/>
            <w:vMerge/>
          </w:tcPr>
          <w:p w:rsidR="00F1674D" w:rsidRPr="00D55D75" w:rsidRDefault="00F1674D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1674D" w:rsidRPr="00D55D75" w:rsidRDefault="00F1674D" w:rsidP="00E00B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Организационно-правовые формы </w:t>
            </w:r>
            <w:r w:rsidR="00E00B12">
              <w:rPr>
                <w:rFonts w:eastAsia="Times New Roman" w:cs="Times New Roman"/>
                <w:sz w:val="24"/>
                <w:szCs w:val="24"/>
              </w:rPr>
              <w:t>бизнеса в России. Анализ преимуществ и недостатков различных организационно-правовых форм бизнеса</w:t>
            </w:r>
            <w:r w:rsidR="00D74782">
              <w:rPr>
                <w:rFonts w:eastAsia="Times New Roman" w:cs="Times New Roman"/>
                <w:sz w:val="24"/>
                <w:szCs w:val="24"/>
              </w:rPr>
              <w:t>. Индивидуальное предпринимательство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74D" w:rsidRDefault="00F1674D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1674D" w:rsidRPr="00D55D75" w:rsidRDefault="00F1674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 w:val="restart"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5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Выбор сферы деятельности и обоснование создания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нового предприятия</w:t>
            </w:r>
          </w:p>
        </w:tc>
        <w:tc>
          <w:tcPr>
            <w:tcW w:w="10348" w:type="dxa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B62C35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D711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Выбор сферы деятельности нового предприятия. Методические основы разработки бизнес-плана. Состав и структура бизнес-плана. Фирменное наименование предприятия: особенности, назначение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Учредительные документы. Государственная регистрация предприятий. Лицензирование деятельности предприятий.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Оформление документов для открытия расчетного счета  в банке. Составление пакета документов для открытия своего дела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B62C35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62C35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Разработка бизнес-плана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Составление пакета документов для открытия своего дела.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Оформление документов для открытия расчетного счета в банке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6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Организационная структура управления</w:t>
            </w:r>
          </w:p>
        </w:tc>
        <w:tc>
          <w:tcPr>
            <w:tcW w:w="10348" w:type="dxa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Pr="003913C4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3913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управления предприятием. Структура предприятия. Процессы, осуществляемые на предприятии. Разработка стратегии и тактики нового предприятия.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B81D7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Функции управления на предприятии. Организация планирования деятельности предприятия. Основные функции организации на предприятии.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D747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Механизм функционирования предприятия. Маркетинг и логистика и предпринимательской деятельности. Прекращение деятельности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Pr="00B62C35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62C35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Проектирование организационной структуры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Разработка стратегического и тактического плана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7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Риски предпринимательской деятельности</w:t>
            </w:r>
          </w:p>
        </w:tc>
        <w:tc>
          <w:tcPr>
            <w:tcW w:w="10348" w:type="dxa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Pr="008C6A7A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Default="000A7E5A" w:rsidP="0022785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Понятие и сущность рисков в предпринимательстве. Классификация рисков. Показатели риска и методы его оценки.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7E5A" w:rsidRPr="008C6A7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C6A7A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Анализ и определение рисков в предпринимательской деятельности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0A7E5A" w:rsidRPr="00D55D75" w:rsidRDefault="000A7E5A" w:rsidP="00D747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8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D7478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Трудовые ресурсы предприятия. Оплата труда на предприятии </w:t>
            </w:r>
          </w:p>
        </w:tc>
        <w:tc>
          <w:tcPr>
            <w:tcW w:w="10348" w:type="dxa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Структура персонала предпринимательской фирмы. Процесс управления персоналом в профессиональной деятельности. Основные положения об оплате труда на предприятии предпринимательского типа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A7E5A" w:rsidRP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860D1C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860D1C" w:rsidRPr="00D55D75" w:rsidRDefault="00860D1C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Тема </w:t>
            </w:r>
            <w:r w:rsidR="00E00B12"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860D1C" w:rsidRPr="00D55D75" w:rsidRDefault="00860D1C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Предпринимательская тайна</w:t>
            </w:r>
          </w:p>
        </w:tc>
        <w:tc>
          <w:tcPr>
            <w:tcW w:w="10348" w:type="dxa"/>
          </w:tcPr>
          <w:p w:rsidR="00860D1C" w:rsidRPr="00D55D75" w:rsidRDefault="00860D1C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D1C" w:rsidRPr="00860D1C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60D1C" w:rsidRPr="00D55D75" w:rsidRDefault="00860D1C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860D1C" w:rsidRPr="00D55D75" w:rsidTr="006C1EB5">
        <w:trPr>
          <w:trHeight w:val="209"/>
        </w:trPr>
        <w:tc>
          <w:tcPr>
            <w:tcW w:w="2943" w:type="dxa"/>
            <w:vMerge/>
          </w:tcPr>
          <w:p w:rsidR="00860D1C" w:rsidRPr="00D55D75" w:rsidRDefault="00860D1C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0D1C" w:rsidRDefault="00860D1C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Сущность предпринимательской тайны. Отличие предпринимательской тайны от коммерческой. Формирование сведений, составляющих предпринимательскую тайну.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D1C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60D1C" w:rsidRPr="00D55D75" w:rsidRDefault="00860D1C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860D1C" w:rsidRPr="00D55D75" w:rsidTr="006C1EB5">
        <w:trPr>
          <w:trHeight w:val="209"/>
        </w:trPr>
        <w:tc>
          <w:tcPr>
            <w:tcW w:w="2943" w:type="dxa"/>
            <w:vMerge/>
          </w:tcPr>
          <w:p w:rsidR="00860D1C" w:rsidRPr="00D55D75" w:rsidRDefault="00860D1C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0D1C" w:rsidRDefault="00860D1C" w:rsidP="00860D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Внешние и внутренние угрозы безопасности фирмы. Основные элементы защиты предпринимательской тайны.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D1C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60D1C" w:rsidRPr="00D55D75" w:rsidRDefault="00860D1C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33D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FF033D" w:rsidRPr="00D55D75" w:rsidRDefault="00FF033D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E00B12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FF033D" w:rsidRPr="00D55D75" w:rsidRDefault="00FF033D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Финансовое обеспечение предпринимательской деятельности</w:t>
            </w:r>
          </w:p>
        </w:tc>
        <w:tc>
          <w:tcPr>
            <w:tcW w:w="10348" w:type="dxa"/>
          </w:tcPr>
          <w:p w:rsidR="00FF033D" w:rsidRPr="00D55D75" w:rsidRDefault="00FF033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33D" w:rsidRPr="000A7E5A" w:rsidRDefault="00FF033D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F033D" w:rsidRPr="00D55D75" w:rsidRDefault="00FF033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33D" w:rsidRPr="00D55D75" w:rsidTr="006C1EB5">
        <w:trPr>
          <w:trHeight w:val="209"/>
        </w:trPr>
        <w:tc>
          <w:tcPr>
            <w:tcW w:w="2943" w:type="dxa"/>
            <w:vMerge/>
          </w:tcPr>
          <w:p w:rsidR="00FF033D" w:rsidRPr="00D55D75" w:rsidRDefault="00FF033D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F033D" w:rsidRDefault="00FF033D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Финансовая деятельность на предприятии. Инвестиционная деятельность 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33D" w:rsidRDefault="00FF033D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F033D" w:rsidRPr="00D55D75" w:rsidRDefault="00FF033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33D" w:rsidRPr="00D55D75" w:rsidTr="006C1EB5">
        <w:trPr>
          <w:trHeight w:val="209"/>
        </w:trPr>
        <w:tc>
          <w:tcPr>
            <w:tcW w:w="2943" w:type="dxa"/>
            <w:vMerge/>
          </w:tcPr>
          <w:p w:rsidR="00FF033D" w:rsidRPr="00D55D75" w:rsidRDefault="00FF033D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F033D" w:rsidRPr="00860D1C" w:rsidRDefault="00FF033D" w:rsidP="00FF0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60D1C">
              <w:rPr>
                <w:rFonts w:eastAsia="Times New Roman" w:cs="Times New Roman"/>
                <w:sz w:val="24"/>
                <w:szCs w:val="24"/>
              </w:rPr>
              <w:t xml:space="preserve">Формирование имущества и источники финансирования предпринимательской деятельности. </w:t>
            </w:r>
            <w:r>
              <w:rPr>
                <w:rFonts w:eastAsia="Times New Roman" w:cs="Times New Roman"/>
                <w:sz w:val="24"/>
                <w:szCs w:val="24"/>
              </w:rPr>
              <w:t>Банкротство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33D" w:rsidRPr="00860D1C" w:rsidRDefault="00FF033D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0D1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F033D" w:rsidRPr="00D55D75" w:rsidRDefault="00FF033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0A7E5A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0B12" w:rsidRP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00B12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860D1C" w:rsidRDefault="00E00B12" w:rsidP="00FF0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Анализ платежеспособности и финансовой устойчивости предприятия по заданным финансово-экономическим показателям</w:t>
            </w:r>
            <w:r w:rsidR="00D74782">
              <w:rPr>
                <w:rFonts w:eastAsia="Times New Roman" w:cs="Times New Roman"/>
                <w:sz w:val="24"/>
                <w:szCs w:val="24"/>
              </w:rPr>
              <w:t>. Методы и инструментарий финансового анализа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00B12" w:rsidRP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E00B12" w:rsidRPr="00D55D75" w:rsidRDefault="00E00B12" w:rsidP="000A7E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11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Взаимоотношения предпринимателей с финансовой системой и кредитными организациями</w:t>
            </w:r>
          </w:p>
        </w:tc>
        <w:tc>
          <w:tcPr>
            <w:tcW w:w="10348" w:type="dxa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FF033D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Финансовая система и финансовый рынок. Структура кредитной системы, сущность, виды и формы кредита.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Взаимоотношения предпринимателей с финансовой системой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0A7E5A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Составление схемы «Структура кредитной системы, сущность, виды и формы кредита»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12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Налогообложение предпринимательской деятельности</w:t>
            </w:r>
          </w:p>
        </w:tc>
        <w:tc>
          <w:tcPr>
            <w:tcW w:w="10348" w:type="dxa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Общая характеристика налоговой системы. Виды налогов: НДС, акциз, налог на прибыль, налог на имущество предприятия, взнос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13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Оценка эффективности предпринимательской деятельности</w:t>
            </w:r>
          </w:p>
        </w:tc>
        <w:tc>
          <w:tcPr>
            <w:tcW w:w="10348" w:type="dxa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8D643B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FF033D" w:rsidRDefault="00E00B12" w:rsidP="00E00B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F033D">
              <w:rPr>
                <w:rFonts w:eastAsia="Calibri" w:cs="Times New Roman"/>
                <w:bCs/>
                <w:sz w:val="24"/>
                <w:szCs w:val="24"/>
              </w:rPr>
              <w:t>Система показателей эффективности предпринимательской деятельности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. Принципы и методы оценки </w:t>
            </w:r>
            <w:r w:rsidRPr="00FF033D">
              <w:rPr>
                <w:rFonts w:eastAsia="Calibri" w:cs="Times New Roman"/>
                <w:bCs/>
                <w:sz w:val="24"/>
                <w:szCs w:val="24"/>
              </w:rPr>
              <w:t>эффективности предпринимательской деятельности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FF033D" w:rsidRDefault="00E00B12" w:rsidP="007D3FCB">
            <w:pPr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Пути повышения и контроль </w:t>
            </w:r>
            <w:r w:rsidRPr="00FF033D">
              <w:rPr>
                <w:rFonts w:eastAsia="Calibri" w:cs="Times New Roman"/>
                <w:bCs/>
                <w:sz w:val="24"/>
                <w:szCs w:val="24"/>
              </w:rPr>
              <w:t>эффективности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3F5F1B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782" w:rsidRPr="00D55D75" w:rsidTr="00A45599">
        <w:trPr>
          <w:trHeight w:val="209"/>
        </w:trPr>
        <w:tc>
          <w:tcPr>
            <w:tcW w:w="13291" w:type="dxa"/>
            <w:gridSpan w:val="2"/>
          </w:tcPr>
          <w:p w:rsidR="00D74782" w:rsidRDefault="00D7478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782" w:rsidRDefault="00D7478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D74782" w:rsidRPr="00D55D75" w:rsidRDefault="00D7478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782" w:rsidRPr="00D55D75" w:rsidTr="00641ADE">
        <w:trPr>
          <w:trHeight w:val="209"/>
        </w:trPr>
        <w:tc>
          <w:tcPr>
            <w:tcW w:w="13291" w:type="dxa"/>
            <w:gridSpan w:val="2"/>
          </w:tcPr>
          <w:p w:rsidR="00D74782" w:rsidRDefault="00D7478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782" w:rsidRDefault="00D7478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FFFFF"/>
          </w:tcPr>
          <w:p w:rsidR="00D74782" w:rsidRPr="00D55D75" w:rsidRDefault="00D7478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8084C" w:rsidRDefault="00E8084C" w:rsidP="00E8084C">
      <w:pPr>
        <w:spacing w:after="0"/>
        <w:rPr>
          <w:rFonts w:cs="Times New Roman"/>
          <w:b/>
        </w:rPr>
      </w:pPr>
    </w:p>
    <w:p w:rsidR="00C378A2" w:rsidRPr="00A81F1E" w:rsidRDefault="00C378A2" w:rsidP="00E8084C">
      <w:pPr>
        <w:spacing w:after="0"/>
        <w:rPr>
          <w:rFonts w:cs="Times New Roman"/>
        </w:rPr>
      </w:pPr>
      <w:r w:rsidRPr="00A81F1E">
        <w:rPr>
          <w:rFonts w:cs="Times New Roman"/>
        </w:rPr>
        <w:t xml:space="preserve"> </w:t>
      </w:r>
    </w:p>
    <w:p w:rsidR="00D64248" w:rsidRPr="00A81F1E" w:rsidRDefault="00D64248" w:rsidP="00E8084C">
      <w:pPr>
        <w:spacing w:after="0"/>
        <w:ind w:firstLine="851"/>
        <w:rPr>
          <w:rFonts w:cs="Times New Roman"/>
          <w:i/>
        </w:rPr>
        <w:sectPr w:rsidR="00D64248" w:rsidRPr="00A81F1E" w:rsidSect="003F5F1B">
          <w:pgSz w:w="16838" w:h="11906" w:orient="landscape"/>
          <w:pgMar w:top="1701" w:right="1134" w:bottom="568" w:left="709" w:header="709" w:footer="0" w:gutter="0"/>
          <w:cols w:space="708"/>
          <w:docGrid w:linePitch="360"/>
        </w:sectPr>
      </w:pPr>
    </w:p>
    <w:p w:rsidR="00B97DA5" w:rsidRPr="00A81F1E" w:rsidRDefault="00A81F1E" w:rsidP="00E8084C">
      <w:pPr>
        <w:pStyle w:val="1"/>
        <w:spacing w:line="276" w:lineRule="auto"/>
      </w:pPr>
      <w:bookmarkStart w:id="15" w:name="_Toc181586"/>
      <w:r>
        <w:lastRenderedPageBreak/>
        <w:t xml:space="preserve">3. </w:t>
      </w:r>
      <w:r w:rsidR="00B97DA5" w:rsidRPr="00A81F1E">
        <w:t>условия реализации</w:t>
      </w:r>
      <w:r w:rsidR="00E74477">
        <w:t xml:space="preserve"> РАБОЧЕЙ </w:t>
      </w:r>
      <w:r w:rsidR="00B97DA5" w:rsidRPr="00A81F1E">
        <w:t xml:space="preserve"> программы учебной дисциплины</w:t>
      </w:r>
      <w:bookmarkEnd w:id="15"/>
    </w:p>
    <w:p w:rsidR="00B97DA5" w:rsidRPr="00455DD6" w:rsidRDefault="00B97DA5" w:rsidP="00E8084C">
      <w:pPr>
        <w:spacing w:after="0"/>
        <w:rPr>
          <w:b/>
        </w:rPr>
      </w:pPr>
      <w:bookmarkStart w:id="16" w:name="_Toc532215511"/>
      <w:bookmarkStart w:id="17" w:name="_Toc181587"/>
      <w:r w:rsidRPr="00455DD6">
        <w:rPr>
          <w:b/>
        </w:rPr>
        <w:t>3.1 Требования к минимальному материально-техническому обеспечению</w:t>
      </w:r>
      <w:bookmarkEnd w:id="16"/>
      <w:bookmarkEnd w:id="17"/>
    </w:p>
    <w:p w:rsidR="00A81F1E" w:rsidRDefault="00A81F1E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Занятия проводятся в к</w:t>
      </w:r>
      <w:r w:rsidRPr="00A81F1E">
        <w:rPr>
          <w:rFonts w:cs="Times New Roman"/>
          <w:bCs/>
          <w:szCs w:val="28"/>
        </w:rPr>
        <w:t>абинет</w:t>
      </w:r>
      <w:r>
        <w:rPr>
          <w:rFonts w:cs="Times New Roman"/>
          <w:bCs/>
          <w:szCs w:val="28"/>
        </w:rPr>
        <w:t>е</w:t>
      </w:r>
      <w:r w:rsidRPr="00A81F1E">
        <w:rPr>
          <w:rFonts w:cs="Times New Roman"/>
          <w:bCs/>
          <w:szCs w:val="28"/>
        </w:rPr>
        <w:t xml:space="preserve"> экон</w:t>
      </w:r>
      <w:r w:rsidR="009D73AC">
        <w:rPr>
          <w:rFonts w:cs="Times New Roman"/>
          <w:bCs/>
          <w:szCs w:val="28"/>
        </w:rPr>
        <w:t>омики организации</w:t>
      </w:r>
      <w:r w:rsidR="00E75443">
        <w:rPr>
          <w:rFonts w:cs="Times New Roman"/>
          <w:bCs/>
          <w:szCs w:val="28"/>
        </w:rPr>
        <w:t xml:space="preserve"> и управления персоналом</w:t>
      </w:r>
      <w:r w:rsidR="009D73AC">
        <w:rPr>
          <w:rFonts w:cs="Times New Roman"/>
          <w:bCs/>
          <w:szCs w:val="28"/>
        </w:rPr>
        <w:t xml:space="preserve"> (аудитория 310</w:t>
      </w:r>
      <w:r w:rsidRPr="00A81F1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, которая имеет оснащение: 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Количество посадочных мест – 50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Столы ученические – 18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Столы компьютерные – 14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Стулья ученические – 50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 преподавателя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Стул преподавателя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Учебная доска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Системный блок с монитором - 14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Плазменный телевизор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Проектор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Экран для проектора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Переносной ноутбук с программным обеспечением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 xml:space="preserve">Локальная сеть с выходом в </w:t>
      </w:r>
      <w:r w:rsidRPr="009D73AC">
        <w:rPr>
          <w:rFonts w:cs="Times New Roman"/>
          <w:bCs/>
          <w:szCs w:val="28"/>
          <w:lang w:val="en-US"/>
        </w:rPr>
        <w:t>INTERNET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Программные продукты: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Libreoffice</w:t>
      </w:r>
    </w:p>
    <w:p w:rsidR="009D73AC" w:rsidRPr="00A81F1E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1С:Предприятие 8 учебная версия.</w:t>
      </w:r>
    </w:p>
    <w:p w:rsidR="00396BD5" w:rsidRDefault="00A81F1E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A81F1E">
        <w:rPr>
          <w:rFonts w:cs="Times New Roman"/>
          <w:bCs/>
          <w:szCs w:val="28"/>
        </w:rPr>
        <w:t>Помещение для самос</w:t>
      </w:r>
      <w:r w:rsidR="009D73AC">
        <w:rPr>
          <w:rFonts w:cs="Times New Roman"/>
          <w:bCs/>
          <w:szCs w:val="28"/>
        </w:rPr>
        <w:t>тоятельной работы (аудитория 105</w:t>
      </w:r>
      <w:r w:rsidRPr="00A81F1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укомплектовано оборудованием: 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Количество посадочных мест – 42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Столы ученические – 18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Столы компьютерные – 6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Стулья ученические – 42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 преподавателя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Стул преподавателя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Учебная доска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 xml:space="preserve">Шкаф книжный для наглядных пособий, учебного материала </w:t>
      </w:r>
      <w:r>
        <w:rPr>
          <w:rFonts w:cs="Times New Roman"/>
          <w:bCs/>
          <w:szCs w:val="28"/>
        </w:rPr>
        <w:t xml:space="preserve">и методической литературы  </w:t>
      </w:r>
      <w:r w:rsidRPr="009D73AC">
        <w:rPr>
          <w:rFonts w:cs="Times New Roman"/>
          <w:bCs/>
          <w:szCs w:val="28"/>
        </w:rPr>
        <w:t>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Системный блок с монитором для самостоятельной работы студентов - 6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Точка доступа wi-fi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Проектор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lastRenderedPageBreak/>
        <w:t>Экран для проектора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Переносной ноутбук с программным обеспечением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Программные продукты: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Libreoffice.</w:t>
      </w:r>
    </w:p>
    <w:p w:rsidR="009D73AC" w:rsidRPr="00A81F1E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B309FF" w:rsidRPr="00A81F1E" w:rsidRDefault="00B309FF" w:rsidP="00E8084C">
      <w:pPr>
        <w:spacing w:after="0"/>
        <w:ind w:firstLine="851"/>
        <w:rPr>
          <w:rFonts w:cs="Times New Roman"/>
          <w:b/>
        </w:rPr>
      </w:pPr>
    </w:p>
    <w:p w:rsidR="00DA13AD" w:rsidRPr="00455DD6" w:rsidRDefault="00DA13AD" w:rsidP="00E8084C">
      <w:pPr>
        <w:spacing w:after="0"/>
        <w:rPr>
          <w:b/>
        </w:rPr>
      </w:pPr>
      <w:bookmarkStart w:id="18" w:name="_Toc532215512"/>
      <w:bookmarkStart w:id="19" w:name="_Toc181588"/>
      <w:r w:rsidRPr="00455DD6">
        <w:rPr>
          <w:b/>
        </w:rPr>
        <w:t>3.</w:t>
      </w:r>
      <w:r w:rsidR="00A56A31" w:rsidRPr="00455DD6">
        <w:rPr>
          <w:b/>
        </w:rPr>
        <w:t>2</w:t>
      </w:r>
      <w:r w:rsidRPr="00455DD6">
        <w:rPr>
          <w:b/>
        </w:rPr>
        <w:t>. Информационное обеспечение обучения</w:t>
      </w:r>
      <w:bookmarkEnd w:id="18"/>
      <w:bookmarkEnd w:id="19"/>
    </w:p>
    <w:p w:rsidR="003C3066" w:rsidRPr="00A81F1E" w:rsidRDefault="00A56A31" w:rsidP="00E8084C">
      <w:pPr>
        <w:spacing w:after="0"/>
        <w:ind w:firstLine="709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Перечень рекомендуемых учебных изданий, Интернет-ресурсов, дополнительной литературы</w:t>
      </w:r>
    </w:p>
    <w:p w:rsidR="00B253E4" w:rsidRPr="005F31A4" w:rsidRDefault="00B253E4" w:rsidP="00B253E4">
      <w:pPr>
        <w:jc w:val="center"/>
        <w:rPr>
          <w:rFonts w:cs="Times New Roman"/>
          <w:b/>
          <w:szCs w:val="28"/>
        </w:rPr>
      </w:pPr>
      <w:r w:rsidRPr="005F31A4">
        <w:rPr>
          <w:rFonts w:cs="Times New Roman"/>
          <w:b/>
          <w:szCs w:val="28"/>
        </w:rPr>
        <w:t>Основная литература:</w:t>
      </w:r>
    </w:p>
    <w:p w:rsidR="00B253E4" w:rsidRPr="00B253E4" w:rsidRDefault="00B253E4" w:rsidP="00B253E4">
      <w:pPr>
        <w:ind w:firstLine="708"/>
        <w:rPr>
          <w:rFonts w:cs="Times New Roman"/>
          <w:color w:val="000000"/>
          <w:szCs w:val="28"/>
          <w:shd w:val="clear" w:color="auto" w:fill="FFFFFF"/>
        </w:rPr>
      </w:pPr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Кузьмина, Е. Е. 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Предпринимательская деятельность : учебное пособие для среднего профессионального образования / Е. Е. Кузьмина. — 4-е изд., перераб. и доп. — Москва : Издательство Юрайт, 2021. — 455 с. — (Профессиональное образование). — ISBN 978-5-534-14369-0. — Текст : электронный // ЭБС Юрайт [сайт]. — URL: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hyperlink r:id="rId11" w:tgtFrame="_blank" w:history="1">
        <w:r w:rsidRPr="005F31A4">
          <w:rPr>
            <w:rStyle w:val="a8"/>
            <w:rFonts w:cs="Times New Roman"/>
            <w:color w:val="486C97"/>
            <w:szCs w:val="28"/>
          </w:rPr>
          <w:t>https://urait.ru/bcode/471865</w:t>
        </w:r>
      </w:hyperlink>
      <w:r w:rsidRPr="005F31A4">
        <w:rPr>
          <w:rFonts w:cs="Times New Roman"/>
          <w:color w:val="000000"/>
          <w:szCs w:val="28"/>
          <w:shd w:val="clear" w:color="auto" w:fill="FFFFFF"/>
        </w:rPr>
        <w:t>(дата обращения: 01.04.2021).</w:t>
      </w:r>
    </w:p>
    <w:p w:rsidR="00B253E4" w:rsidRPr="005F31A4" w:rsidRDefault="00B253E4" w:rsidP="00B253E4">
      <w:pPr>
        <w:ind w:firstLine="708"/>
        <w:rPr>
          <w:rFonts w:cs="Times New Roman"/>
          <w:color w:val="000000"/>
          <w:szCs w:val="28"/>
          <w:shd w:val="clear" w:color="auto" w:fill="FFFFFF"/>
        </w:rPr>
      </w:pPr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Чеберко, Е. Ф. 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2021. — 420 с. — (Профессиональное образование). — ISBN 978-5-534-10275-8. — Текст : электронный // ЭБС Юрайт [сайт]. — URL:</w:t>
      </w:r>
      <w:hyperlink r:id="rId12" w:tgtFrame="_blank" w:history="1">
        <w:r w:rsidRPr="005F31A4">
          <w:rPr>
            <w:rStyle w:val="a8"/>
            <w:rFonts w:cs="Times New Roman"/>
            <w:color w:val="486C97"/>
            <w:szCs w:val="28"/>
          </w:rPr>
          <w:t>https://urait.ru/bcode/475535</w:t>
        </w:r>
      </w:hyperlink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(дата обращения: 01.04.2021).</w:t>
      </w:r>
    </w:p>
    <w:p w:rsidR="00B253E4" w:rsidRPr="00B253E4" w:rsidRDefault="00B253E4" w:rsidP="00B253E4">
      <w:pPr>
        <w:jc w:val="center"/>
        <w:rPr>
          <w:rFonts w:cs="Times New Roman"/>
          <w:b/>
          <w:szCs w:val="28"/>
        </w:rPr>
      </w:pPr>
      <w:r w:rsidRPr="005F31A4">
        <w:rPr>
          <w:rFonts w:cs="Times New Roman"/>
          <w:b/>
          <w:szCs w:val="28"/>
        </w:rPr>
        <w:t>Дополнительная литература:</w:t>
      </w:r>
    </w:p>
    <w:p w:rsidR="00B253E4" w:rsidRPr="005F31A4" w:rsidRDefault="00B253E4" w:rsidP="00B253E4">
      <w:pPr>
        <w:ind w:firstLine="708"/>
        <w:rPr>
          <w:rFonts w:cs="Times New Roman"/>
          <w:b/>
          <w:szCs w:val="28"/>
        </w:rPr>
      </w:pPr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Морозов, Г. Б. 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2021. — 457 с. — (Профессиональное образование). — ISBN 978-5-534-13977-8. — Текст : электронный // ЭБС Юрайт [сайт]. — URL: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hyperlink r:id="rId13" w:tgtFrame="_blank" w:history="1">
        <w:r w:rsidRPr="005F31A4">
          <w:rPr>
            <w:rStyle w:val="a8"/>
            <w:rFonts w:cs="Times New Roman"/>
            <w:color w:val="486C97"/>
            <w:szCs w:val="28"/>
          </w:rPr>
          <w:t>https://urait.ru/bcode/472980</w:t>
        </w:r>
      </w:hyperlink>
      <w:r w:rsidRPr="005F31A4">
        <w:rPr>
          <w:rFonts w:cs="Times New Roman"/>
          <w:color w:val="000000"/>
          <w:szCs w:val="28"/>
          <w:shd w:val="clear" w:color="auto" w:fill="FFFFFF"/>
        </w:rPr>
        <w:t>(дата обращения: 01.04.2021).</w:t>
      </w:r>
    </w:p>
    <w:p w:rsidR="000533AC" w:rsidRPr="00B253E4" w:rsidRDefault="00B253E4" w:rsidP="00B253E4">
      <w:pPr>
        <w:ind w:firstLine="708"/>
        <w:rPr>
          <w:rFonts w:cs="Times New Roman"/>
          <w:b/>
          <w:szCs w:val="28"/>
        </w:rPr>
      </w:pPr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Чеберко, Е. Ф. 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Предпринимательская деятельность : учебник и практикум для среднего профессионального образования / Е. Ф. Чеберко. — Москва : Издательство Юрайт, 2020. — 219 с. — (Профессиональное образование). — ISBN 978-5-534-05041-7. — Текст : электронный // ЭБС Юрайт [сайт]. — URL: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hyperlink r:id="rId14" w:tgtFrame="_blank" w:history="1">
        <w:r w:rsidRPr="005F31A4">
          <w:rPr>
            <w:rStyle w:val="a8"/>
            <w:rFonts w:cs="Times New Roman"/>
            <w:color w:val="486C97"/>
            <w:szCs w:val="28"/>
          </w:rPr>
          <w:t>https://urait.ru/bcode/454507</w:t>
        </w:r>
      </w:hyperlink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(дата обращения: 01.04.2021)</w:t>
      </w:r>
    </w:p>
    <w:p w:rsidR="00AA0C7E" w:rsidRPr="00A81F1E" w:rsidRDefault="00AA0C7E" w:rsidP="00E8084C">
      <w:pPr>
        <w:suppressAutoHyphens/>
        <w:spacing w:after="0"/>
        <w:ind w:firstLine="709"/>
        <w:jc w:val="center"/>
        <w:rPr>
          <w:rFonts w:cs="Times New Roman"/>
          <w:b/>
          <w:bCs/>
          <w:kern w:val="1"/>
          <w:szCs w:val="28"/>
        </w:rPr>
      </w:pPr>
      <w:r w:rsidRPr="00A81F1E">
        <w:rPr>
          <w:rFonts w:cs="Times New Roman"/>
          <w:b/>
          <w:bCs/>
          <w:kern w:val="1"/>
          <w:szCs w:val="28"/>
        </w:rPr>
        <w:lastRenderedPageBreak/>
        <w:t>Электронные библиотеки:</w:t>
      </w:r>
    </w:p>
    <w:p w:rsidR="00AA0C7E" w:rsidRPr="00A81F1E" w:rsidRDefault="00AA0C7E" w:rsidP="00E8084C">
      <w:pPr>
        <w:widowControl w:val="0"/>
        <w:tabs>
          <w:tab w:val="left" w:pos="635"/>
        </w:tabs>
        <w:suppressAutoHyphens/>
        <w:spacing w:after="0"/>
        <w:ind w:firstLine="709"/>
        <w:rPr>
          <w:rFonts w:cs="Times New Roman"/>
          <w:kern w:val="1"/>
          <w:sz w:val="27"/>
          <w:szCs w:val="27"/>
          <w:shd w:val="clear" w:color="auto" w:fill="FFFFFF"/>
        </w:rPr>
      </w:pPr>
      <w:r w:rsidRPr="00A81F1E">
        <w:rPr>
          <w:rFonts w:cs="Times New Roman"/>
          <w:kern w:val="1"/>
          <w:szCs w:val="28"/>
        </w:rPr>
        <w:t>1. ЭБС Университетская библиотека онлайн. – Режим доступа:</w:t>
      </w:r>
      <w:hyperlink r:id="rId15" w:history="1">
        <w:r w:rsidRPr="00A81F1E">
          <w:rPr>
            <w:rFonts w:cs="Times New Roman"/>
            <w:kern w:val="1"/>
            <w:szCs w:val="28"/>
          </w:rPr>
          <w:t xml:space="preserve"> </w:t>
        </w:r>
        <w:r w:rsidRPr="00A81F1E">
          <w:rPr>
            <w:rFonts w:cs="Times New Roman"/>
            <w:kern w:val="1"/>
            <w:szCs w:val="28"/>
            <w:lang w:val="en-US"/>
          </w:rPr>
          <w:t>http</w:t>
        </w:r>
        <w:r w:rsidRPr="00A81F1E">
          <w:rPr>
            <w:rFonts w:cs="Times New Roman"/>
            <w:kern w:val="1"/>
            <w:szCs w:val="28"/>
          </w:rPr>
          <w:t>://</w:t>
        </w:r>
        <w:r w:rsidRPr="00A81F1E">
          <w:rPr>
            <w:rFonts w:cs="Times New Roman"/>
            <w:kern w:val="1"/>
            <w:szCs w:val="28"/>
            <w:lang w:val="en-US"/>
          </w:rPr>
          <w:t>www</w:t>
        </w:r>
        <w:r w:rsidRPr="00A81F1E">
          <w:rPr>
            <w:rFonts w:cs="Times New Roman"/>
            <w:kern w:val="1"/>
            <w:szCs w:val="28"/>
          </w:rPr>
          <w:t>.</w:t>
        </w:r>
        <w:r w:rsidRPr="00A81F1E">
          <w:rPr>
            <w:rFonts w:cs="Times New Roman"/>
            <w:kern w:val="1"/>
            <w:szCs w:val="28"/>
            <w:lang w:val="en-US"/>
          </w:rPr>
          <w:t>biblioclub</w:t>
        </w:r>
        <w:r w:rsidRPr="00A81F1E">
          <w:rPr>
            <w:rFonts w:cs="Times New Roman"/>
            <w:kern w:val="1"/>
            <w:szCs w:val="28"/>
          </w:rPr>
          <w:t>.</w:t>
        </w:r>
        <w:r w:rsidRPr="00A81F1E">
          <w:rPr>
            <w:rFonts w:cs="Times New Roman"/>
            <w:kern w:val="1"/>
            <w:szCs w:val="28"/>
            <w:lang w:val="en-US"/>
          </w:rPr>
          <w:t>ru</w:t>
        </w:r>
        <w:r w:rsidRPr="00A81F1E">
          <w:rPr>
            <w:rFonts w:cs="Times New Roman"/>
            <w:kern w:val="1"/>
            <w:szCs w:val="28"/>
          </w:rPr>
          <w:t>/</w:t>
        </w:r>
      </w:hyperlink>
    </w:p>
    <w:p w:rsidR="00AA0C7E" w:rsidRPr="00A81F1E" w:rsidRDefault="00AA0C7E" w:rsidP="00E8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cs="Times New Roman"/>
          <w:kern w:val="1"/>
          <w:szCs w:val="28"/>
          <w:shd w:val="clear" w:color="auto" w:fill="FFFFFF"/>
        </w:rPr>
      </w:pPr>
      <w:r w:rsidRPr="00A81F1E">
        <w:rPr>
          <w:rFonts w:cs="Times New Roman"/>
          <w:kern w:val="1"/>
          <w:szCs w:val="28"/>
          <w:shd w:val="clear" w:color="auto" w:fill="FFFFFF"/>
        </w:rPr>
        <w:t xml:space="preserve">2. ЭБС Юрайт. – Режим доступа: </w:t>
      </w:r>
      <w:hyperlink r:id="rId16" w:history="1">
        <w:r w:rsidR="00B253E4">
          <w:rPr>
            <w:rFonts w:cs="Times New Roman"/>
            <w:kern w:val="1"/>
            <w:szCs w:val="28"/>
            <w:shd w:val="clear" w:color="auto" w:fill="FFFFFF"/>
          </w:rPr>
          <w:t>http://www.</w:t>
        </w:r>
        <w:r w:rsidR="00B253E4">
          <w:rPr>
            <w:rFonts w:cs="Times New Roman"/>
            <w:kern w:val="1"/>
            <w:szCs w:val="28"/>
            <w:shd w:val="clear" w:color="auto" w:fill="FFFFFF"/>
            <w:lang w:val="en-US"/>
          </w:rPr>
          <w:t>urait</w:t>
        </w:r>
        <w:r w:rsidRPr="00A81F1E">
          <w:rPr>
            <w:rFonts w:cs="Times New Roman"/>
            <w:kern w:val="1"/>
            <w:szCs w:val="28"/>
            <w:shd w:val="clear" w:color="auto" w:fill="FFFFFF"/>
          </w:rPr>
          <w:t>.</w:t>
        </w:r>
        <w:r w:rsidRPr="00A81F1E">
          <w:rPr>
            <w:rFonts w:cs="Times New Roman"/>
            <w:kern w:val="1"/>
            <w:szCs w:val="28"/>
            <w:shd w:val="clear" w:color="auto" w:fill="FFFFFF"/>
            <w:lang w:val="en-US"/>
          </w:rPr>
          <w:t>ru</w:t>
        </w:r>
        <w:r w:rsidRPr="00A81F1E">
          <w:rPr>
            <w:rFonts w:cs="Times New Roman"/>
            <w:kern w:val="1"/>
            <w:szCs w:val="28"/>
            <w:shd w:val="clear" w:color="auto" w:fill="FFFFFF"/>
          </w:rPr>
          <w:t>/</w:t>
        </w:r>
      </w:hyperlink>
    </w:p>
    <w:p w:rsidR="00A56A31" w:rsidRPr="00A81F1E" w:rsidRDefault="00A56A31" w:rsidP="00E8084C">
      <w:pPr>
        <w:spacing w:after="0"/>
        <w:rPr>
          <w:rFonts w:cs="Times New Roman"/>
          <w:b/>
          <w:szCs w:val="28"/>
        </w:rPr>
      </w:pPr>
    </w:p>
    <w:p w:rsidR="00860413" w:rsidRPr="00A81F1E" w:rsidRDefault="005D38E8" w:rsidP="00E8084C">
      <w:pPr>
        <w:pStyle w:val="1"/>
        <w:spacing w:line="276" w:lineRule="auto"/>
      </w:pPr>
      <w:bookmarkStart w:id="20" w:name="_Toc181589"/>
      <w:r w:rsidRPr="00A81F1E">
        <w:t>4</w:t>
      </w:r>
      <w:r w:rsidR="00731801" w:rsidRPr="00A81F1E">
        <w:t>.</w:t>
      </w:r>
      <w:r w:rsidR="008518C2" w:rsidRPr="00A81F1E">
        <w:t xml:space="preserve">  Контроль и оценка результатов освоения </w:t>
      </w:r>
      <w:r w:rsidR="00E74477">
        <w:t xml:space="preserve">УЧЕБНОЙ </w:t>
      </w:r>
      <w:r w:rsidR="008518C2" w:rsidRPr="00A81F1E">
        <w:t>дисциплины</w:t>
      </w:r>
      <w:bookmarkEnd w:id="20"/>
    </w:p>
    <w:p w:rsidR="008518C2" w:rsidRPr="00A81F1E" w:rsidRDefault="005D38E8" w:rsidP="00E8084C">
      <w:pPr>
        <w:spacing w:after="0"/>
        <w:ind w:firstLine="708"/>
        <w:jc w:val="both"/>
        <w:rPr>
          <w:rFonts w:cs="Times New Roman"/>
          <w:szCs w:val="28"/>
        </w:rPr>
      </w:pPr>
      <w:r w:rsidRPr="00A81F1E">
        <w:rPr>
          <w:rFonts w:cs="Times New Roman"/>
          <w:b/>
          <w:szCs w:val="28"/>
        </w:rPr>
        <w:t>4.1</w:t>
      </w:r>
      <w:r w:rsidRPr="00A81F1E">
        <w:rPr>
          <w:rFonts w:cs="Times New Roman"/>
          <w:szCs w:val="28"/>
        </w:rPr>
        <w:t xml:space="preserve"> </w:t>
      </w:r>
      <w:r w:rsidR="008518C2" w:rsidRPr="00A81F1E">
        <w:rPr>
          <w:rFonts w:cs="Times New Roman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616CE7" w:rsidRPr="00A81F1E" w:rsidRDefault="00616CE7" w:rsidP="00E8084C">
      <w:pPr>
        <w:spacing w:after="0"/>
        <w:ind w:firstLine="708"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2442"/>
        <w:gridCol w:w="3465"/>
      </w:tblGrid>
      <w:tr w:rsidR="00396BD5" w:rsidRPr="00716387" w:rsidTr="00396BD5">
        <w:tc>
          <w:tcPr>
            <w:tcW w:w="3663" w:type="dxa"/>
            <w:shd w:val="clear" w:color="auto" w:fill="auto"/>
          </w:tcPr>
          <w:p w:rsidR="00396BD5" w:rsidRPr="00716387" w:rsidRDefault="00396BD5" w:rsidP="00F77BC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387">
              <w:rPr>
                <w:rFonts w:cs="Times New Roman"/>
                <w:b/>
                <w:sz w:val="24"/>
                <w:szCs w:val="24"/>
              </w:rPr>
              <w:t>Результаты обучения</w:t>
            </w:r>
          </w:p>
          <w:p w:rsidR="00396BD5" w:rsidRPr="00716387" w:rsidRDefault="00396BD5" w:rsidP="00F77BC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42" w:type="dxa"/>
          </w:tcPr>
          <w:p w:rsidR="00396BD5" w:rsidRPr="00716387" w:rsidRDefault="000628A0" w:rsidP="00F77BC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387">
              <w:rPr>
                <w:rFonts w:cs="Times New Roman"/>
                <w:b/>
                <w:sz w:val="24"/>
                <w:szCs w:val="24"/>
              </w:rPr>
              <w:t>Коды формируемых профессиональных и общих компетенций</w:t>
            </w:r>
          </w:p>
        </w:tc>
        <w:tc>
          <w:tcPr>
            <w:tcW w:w="3465" w:type="dxa"/>
            <w:shd w:val="clear" w:color="auto" w:fill="auto"/>
          </w:tcPr>
          <w:p w:rsidR="00396BD5" w:rsidRPr="00716387" w:rsidRDefault="00396BD5" w:rsidP="00F77BC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387">
              <w:rPr>
                <w:rFonts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F5F1B" w:rsidRPr="00716387" w:rsidTr="003F5F1B">
        <w:trPr>
          <w:trHeight w:val="279"/>
        </w:trPr>
        <w:tc>
          <w:tcPr>
            <w:tcW w:w="3663" w:type="dxa"/>
            <w:shd w:val="clear" w:color="auto" w:fill="auto"/>
          </w:tcPr>
          <w:p w:rsidR="003F5F1B" w:rsidRPr="00716387" w:rsidRDefault="003F5F1B" w:rsidP="00CF2FB7">
            <w:pPr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16387">
              <w:rPr>
                <w:rFonts w:cs="Times New Roman"/>
                <w:b/>
                <w:i/>
                <w:sz w:val="24"/>
                <w:szCs w:val="24"/>
              </w:rPr>
              <w:t>В результате освоения дисциплины обучающийся  должен уметь:</w:t>
            </w:r>
          </w:p>
        </w:tc>
        <w:tc>
          <w:tcPr>
            <w:tcW w:w="2442" w:type="dxa"/>
            <w:vMerge w:val="restart"/>
            <w:vAlign w:val="center"/>
          </w:tcPr>
          <w:p w:rsidR="003F5F1B" w:rsidRPr="003F5F1B" w:rsidRDefault="003F5F1B" w:rsidP="003F5F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F1B">
              <w:rPr>
                <w:rFonts w:cs="Times New Roman"/>
                <w:sz w:val="24"/>
                <w:szCs w:val="24"/>
              </w:rPr>
              <w:t>ОК 01; ОК 02; ОК 03; ОК 05; ОК 09; ОК 10; ОК 11; ПК 2.2; ПК 2.3; ПК 2.4; ПК 2.5; ПК 2.6; ПК 2.7; ПК 4.1; ПК 4.2; ПК 4.4; ПК 4.5; ПК 4.6; ПК 4.7; ПК 5.1; ПК 5.2; ПК 5.3; ПК 5.4</w:t>
            </w:r>
          </w:p>
        </w:tc>
        <w:tc>
          <w:tcPr>
            <w:tcW w:w="3465" w:type="dxa"/>
            <w:shd w:val="clear" w:color="auto" w:fill="auto"/>
          </w:tcPr>
          <w:p w:rsidR="003F5F1B" w:rsidRPr="00716387" w:rsidRDefault="003F5F1B" w:rsidP="00CF2FB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b/>
                <w:i/>
                <w:sz w:val="24"/>
                <w:szCs w:val="24"/>
              </w:rPr>
              <w:t>Формы контроля обучения:</w:t>
            </w:r>
          </w:p>
        </w:tc>
      </w:tr>
      <w:tr w:rsidR="003F5F1B" w:rsidRPr="00716387" w:rsidTr="00E75443">
        <w:trPr>
          <w:trHeight w:val="547"/>
        </w:trPr>
        <w:tc>
          <w:tcPr>
            <w:tcW w:w="3663" w:type="dxa"/>
            <w:shd w:val="clear" w:color="auto" w:fill="auto"/>
          </w:tcPr>
          <w:p w:rsidR="003F5F1B" w:rsidRPr="00E75443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принимать управленческие решения</w:t>
            </w:r>
          </w:p>
        </w:tc>
        <w:tc>
          <w:tcPr>
            <w:tcW w:w="2442" w:type="dxa"/>
            <w:vMerge/>
          </w:tcPr>
          <w:p w:rsidR="003F5F1B" w:rsidRPr="00716387" w:rsidRDefault="003F5F1B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sz w:val="24"/>
                <w:szCs w:val="24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3F5F1B" w:rsidRPr="00716387" w:rsidTr="009F4898">
        <w:trPr>
          <w:trHeight w:val="828"/>
        </w:trPr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:rsidR="003F5F1B" w:rsidRDefault="003F5F1B" w:rsidP="00E754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заполнять формы отчётности</w:t>
            </w:r>
          </w:p>
          <w:p w:rsidR="003F5F1B" w:rsidRPr="00E75443" w:rsidRDefault="003F5F1B" w:rsidP="00E7544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применять различные методы исследования рынка</w:t>
            </w:r>
          </w:p>
        </w:tc>
        <w:tc>
          <w:tcPr>
            <w:tcW w:w="2442" w:type="dxa"/>
            <w:vMerge/>
          </w:tcPr>
          <w:p w:rsidR="003F5F1B" w:rsidRPr="00CD537C" w:rsidRDefault="003F5F1B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5F1B" w:rsidRPr="00716387" w:rsidTr="00396BD5">
        <w:trPr>
          <w:trHeight w:val="810"/>
        </w:trPr>
        <w:tc>
          <w:tcPr>
            <w:tcW w:w="3663" w:type="dxa"/>
            <w:shd w:val="clear" w:color="auto" w:fill="auto"/>
          </w:tcPr>
          <w:p w:rsidR="003F5F1B" w:rsidRPr="00E75443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собирать и анализировать информацию о конкурентах, потребителях, поставщиках</w:t>
            </w:r>
          </w:p>
        </w:tc>
        <w:tc>
          <w:tcPr>
            <w:tcW w:w="2442" w:type="dxa"/>
            <w:vMerge/>
          </w:tcPr>
          <w:p w:rsidR="003F5F1B" w:rsidRPr="00CD537C" w:rsidRDefault="003F5F1B" w:rsidP="00E7544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  <w:shd w:val="clear" w:color="auto" w:fill="auto"/>
          </w:tcPr>
          <w:p w:rsidR="003F5F1B" w:rsidRPr="00716387" w:rsidRDefault="003F5F1B" w:rsidP="007D3F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sz w:val="24"/>
                <w:szCs w:val="24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3F5F1B" w:rsidRPr="00716387" w:rsidTr="00E75443">
        <w:trPr>
          <w:trHeight w:val="571"/>
        </w:trPr>
        <w:tc>
          <w:tcPr>
            <w:tcW w:w="3663" w:type="dxa"/>
            <w:shd w:val="clear" w:color="auto" w:fill="auto"/>
          </w:tcPr>
          <w:p w:rsidR="003F5F1B" w:rsidRPr="00E75443" w:rsidRDefault="003F5F1B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осуществлять планирование производственной деятельности</w:t>
            </w:r>
          </w:p>
        </w:tc>
        <w:tc>
          <w:tcPr>
            <w:tcW w:w="2442" w:type="dxa"/>
            <w:vMerge/>
          </w:tcPr>
          <w:p w:rsidR="003F5F1B" w:rsidRPr="00CD537C" w:rsidRDefault="003F5F1B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5F1B" w:rsidRPr="00716387" w:rsidTr="00E75443">
        <w:trPr>
          <w:trHeight w:val="281"/>
        </w:trPr>
        <w:tc>
          <w:tcPr>
            <w:tcW w:w="3663" w:type="dxa"/>
            <w:shd w:val="clear" w:color="auto" w:fill="auto"/>
          </w:tcPr>
          <w:p w:rsidR="003F5F1B" w:rsidRPr="00E75443" w:rsidRDefault="003F5F1B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разрабатывать бизнес-план</w:t>
            </w:r>
          </w:p>
        </w:tc>
        <w:tc>
          <w:tcPr>
            <w:tcW w:w="2442" w:type="dxa"/>
            <w:vMerge/>
          </w:tcPr>
          <w:p w:rsidR="003F5F1B" w:rsidRPr="00CD537C" w:rsidRDefault="003F5F1B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5F1B" w:rsidRPr="00716387" w:rsidTr="00E75443">
        <w:trPr>
          <w:trHeight w:val="271"/>
        </w:trPr>
        <w:tc>
          <w:tcPr>
            <w:tcW w:w="3663" w:type="dxa"/>
            <w:shd w:val="clear" w:color="auto" w:fill="auto"/>
          </w:tcPr>
          <w:p w:rsidR="003F5F1B" w:rsidRPr="00E75443" w:rsidRDefault="003F5F1B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разрабатывать устав</w:t>
            </w:r>
          </w:p>
        </w:tc>
        <w:tc>
          <w:tcPr>
            <w:tcW w:w="2442" w:type="dxa"/>
            <w:vMerge/>
          </w:tcPr>
          <w:p w:rsidR="003F5F1B" w:rsidRPr="00CD537C" w:rsidRDefault="003F5F1B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5F1B" w:rsidRPr="00716387" w:rsidTr="00E75443">
        <w:trPr>
          <w:trHeight w:val="262"/>
        </w:trPr>
        <w:tc>
          <w:tcPr>
            <w:tcW w:w="3663" w:type="dxa"/>
            <w:shd w:val="clear" w:color="auto" w:fill="auto"/>
          </w:tcPr>
          <w:p w:rsidR="003F5F1B" w:rsidRPr="00E75443" w:rsidRDefault="003F5F1B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делать экономические  расчёты</w:t>
            </w:r>
          </w:p>
        </w:tc>
        <w:tc>
          <w:tcPr>
            <w:tcW w:w="2442" w:type="dxa"/>
            <w:vMerge/>
          </w:tcPr>
          <w:p w:rsidR="003F5F1B" w:rsidRPr="00CD537C" w:rsidRDefault="003F5F1B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5F1B" w:rsidRPr="00716387" w:rsidTr="00E75443">
        <w:trPr>
          <w:trHeight w:val="265"/>
        </w:trPr>
        <w:tc>
          <w:tcPr>
            <w:tcW w:w="3663" w:type="dxa"/>
            <w:shd w:val="clear" w:color="auto" w:fill="auto"/>
          </w:tcPr>
          <w:p w:rsidR="003F5F1B" w:rsidRPr="00E75443" w:rsidRDefault="003F5F1B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составлять годовой отчёт</w:t>
            </w:r>
          </w:p>
        </w:tc>
        <w:tc>
          <w:tcPr>
            <w:tcW w:w="2442" w:type="dxa"/>
            <w:vMerge/>
          </w:tcPr>
          <w:p w:rsidR="003F5F1B" w:rsidRPr="00CD537C" w:rsidRDefault="003F5F1B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5F1B" w:rsidRPr="00716387" w:rsidTr="00396BD5">
        <w:trPr>
          <w:trHeight w:val="390"/>
        </w:trPr>
        <w:tc>
          <w:tcPr>
            <w:tcW w:w="3663" w:type="dxa"/>
            <w:shd w:val="clear" w:color="auto" w:fill="auto"/>
          </w:tcPr>
          <w:p w:rsidR="003F5F1B" w:rsidRPr="00E75443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5443">
              <w:rPr>
                <w:rFonts w:cs="Times New Roman"/>
                <w:b/>
                <w:i/>
                <w:sz w:val="24"/>
                <w:szCs w:val="24"/>
              </w:rPr>
              <w:t xml:space="preserve">В результате освоения дисциплины обучающийся  должен знать: </w:t>
            </w:r>
          </w:p>
        </w:tc>
        <w:tc>
          <w:tcPr>
            <w:tcW w:w="2442" w:type="dxa"/>
            <w:vMerge w:val="restart"/>
          </w:tcPr>
          <w:p w:rsidR="003F5F1B" w:rsidRPr="00716387" w:rsidRDefault="003F5F1B" w:rsidP="007955A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5F1B">
              <w:rPr>
                <w:rFonts w:cs="Times New Roman"/>
                <w:sz w:val="24"/>
                <w:szCs w:val="24"/>
              </w:rPr>
              <w:t>ОК 01; ОК 02; ОК 03; ОК 05; ОК 09; ОК 10; ОК 11; ПК 2.2; ПК 2.3; ПК 2.4; ПК 2.5; ПК 2.6; ПК 2.7; ПК 4.1; ПК 4.2; ПК 4.4; ПК 4.5; ПК 4.6; ПК 4.7; ПК 5.1; ПК 5.2; ПК 5.3; ПК 5.4</w:t>
            </w:r>
          </w:p>
        </w:tc>
        <w:tc>
          <w:tcPr>
            <w:tcW w:w="3465" w:type="dxa"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5F1B" w:rsidRPr="00716387" w:rsidTr="004B2322">
        <w:trPr>
          <w:trHeight w:val="555"/>
        </w:trPr>
        <w:tc>
          <w:tcPr>
            <w:tcW w:w="3663" w:type="dxa"/>
            <w:shd w:val="clear" w:color="auto" w:fill="auto"/>
          </w:tcPr>
          <w:p w:rsidR="003F5F1B" w:rsidRPr="00E75443" w:rsidRDefault="003F5F1B" w:rsidP="00E7544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 xml:space="preserve">теоретические и методологические основы  организации собственного дела </w:t>
            </w:r>
          </w:p>
        </w:tc>
        <w:tc>
          <w:tcPr>
            <w:tcW w:w="2442" w:type="dxa"/>
            <w:vMerge/>
            <w:vAlign w:val="center"/>
          </w:tcPr>
          <w:p w:rsidR="003F5F1B" w:rsidRPr="003F5F1B" w:rsidRDefault="003F5F1B" w:rsidP="007955A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sz w:val="24"/>
                <w:szCs w:val="24"/>
              </w:rPr>
              <w:t>практические занятия, самостоятельная работа, контрольная работа</w:t>
            </w:r>
          </w:p>
        </w:tc>
      </w:tr>
      <w:tr w:rsidR="003F5F1B" w:rsidRPr="00716387" w:rsidTr="00396BD5">
        <w:trPr>
          <w:trHeight w:val="555"/>
        </w:trPr>
        <w:tc>
          <w:tcPr>
            <w:tcW w:w="3663" w:type="dxa"/>
            <w:shd w:val="clear" w:color="auto" w:fill="auto"/>
          </w:tcPr>
          <w:p w:rsidR="003F5F1B" w:rsidRPr="00E75443" w:rsidRDefault="003F5F1B" w:rsidP="00E754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технологию разработки бизнес-плана</w:t>
            </w:r>
          </w:p>
        </w:tc>
        <w:tc>
          <w:tcPr>
            <w:tcW w:w="2442" w:type="dxa"/>
            <w:vMerge/>
          </w:tcPr>
          <w:p w:rsidR="003F5F1B" w:rsidRPr="00CD537C" w:rsidRDefault="003F5F1B" w:rsidP="000533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5F1B" w:rsidRPr="00716387" w:rsidTr="00E75443">
        <w:trPr>
          <w:trHeight w:val="287"/>
        </w:trPr>
        <w:tc>
          <w:tcPr>
            <w:tcW w:w="3663" w:type="dxa"/>
            <w:shd w:val="clear" w:color="auto" w:fill="auto"/>
          </w:tcPr>
          <w:p w:rsidR="003F5F1B" w:rsidRPr="00E75443" w:rsidRDefault="003F5F1B" w:rsidP="00E754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технологию разработки устава</w:t>
            </w:r>
          </w:p>
        </w:tc>
        <w:tc>
          <w:tcPr>
            <w:tcW w:w="2442" w:type="dxa"/>
            <w:vMerge/>
          </w:tcPr>
          <w:p w:rsidR="003F5F1B" w:rsidRPr="00CD537C" w:rsidRDefault="003F5F1B" w:rsidP="000533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3F5F1B" w:rsidRPr="00716387" w:rsidRDefault="003F5F1B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D38E8" w:rsidRPr="00A81F1E" w:rsidRDefault="005D38E8" w:rsidP="00E8084C">
      <w:pPr>
        <w:spacing w:after="0"/>
        <w:jc w:val="right"/>
        <w:rPr>
          <w:rFonts w:cs="Times New Roman"/>
          <w:b/>
        </w:rPr>
      </w:pPr>
    </w:p>
    <w:p w:rsidR="00CD537C" w:rsidRDefault="00CD537C">
      <w:pPr>
        <w:rPr>
          <w:b/>
        </w:rPr>
      </w:pPr>
      <w:bookmarkStart w:id="21" w:name="_Toc532215514"/>
      <w:bookmarkStart w:id="22" w:name="_Toc181590"/>
      <w:r>
        <w:rPr>
          <w:b/>
        </w:rPr>
        <w:br w:type="page"/>
      </w:r>
    </w:p>
    <w:p w:rsidR="00DC68E6" w:rsidRDefault="00DC68E6" w:rsidP="00E8084C">
      <w:pPr>
        <w:spacing w:after="0"/>
        <w:rPr>
          <w:b/>
        </w:rPr>
      </w:pPr>
      <w:r w:rsidRPr="00455DD6">
        <w:rPr>
          <w:b/>
        </w:rPr>
        <w:lastRenderedPageBreak/>
        <w:t>4.2. Фонд оценочных средств.</w:t>
      </w:r>
      <w:bookmarkEnd w:id="21"/>
      <w:bookmarkEnd w:id="22"/>
    </w:p>
    <w:p w:rsidR="00E75443" w:rsidRPr="00E75443" w:rsidRDefault="00E75443" w:rsidP="00E8084C">
      <w:pPr>
        <w:spacing w:after="0"/>
      </w:pP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1). Конспект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bCs/>
          <w:szCs w:val="28"/>
        </w:rPr>
        <w:t xml:space="preserve">Конспект </w:t>
      </w:r>
      <w:r w:rsidRPr="007D3FCB">
        <w:rPr>
          <w:rFonts w:eastAsia="Times New Roman" w:cs="Times New Roman"/>
          <w:szCs w:val="28"/>
        </w:rPr>
        <w:t>– это способ изложения содержания книги или статьи в логической последовательности мыслей, краткая запись содержания текста, выделение главных идей и положений. Конспектирование позволяет студентам отрабатывать умения и навыки работы с учебной и научной литературой. Основные требования к написанию конспекта: системность и логичность изложения материала, краткость, убедительность и доказательность.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Методические рекомендации по составлению конспекта: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color w:val="000000"/>
          <w:szCs w:val="28"/>
          <w:lang w:eastAsia="en-US"/>
        </w:rPr>
        <w:t xml:space="preserve">1) внимательно прочитать текст, отметить в нём новые слова, непонятные места, имена, даты;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 xml:space="preserve">2) выяснить в словаре значение новых непонятных слов, записать их в тетрадь или словарь в конце тетради;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 xml:space="preserve">3) </w:t>
      </w:r>
      <w:r w:rsidRPr="007D3FCB">
        <w:rPr>
          <w:rFonts w:eastAsia="Calibri" w:cs="Times New Roman"/>
          <w:color w:val="000000"/>
          <w:szCs w:val="28"/>
          <w:lang w:eastAsia="en-US"/>
        </w:rPr>
        <w:t xml:space="preserve">составить перечень основных мыслей, содержащихся в тексте, составить простой план, который поможет группировать материал в </w:t>
      </w:r>
      <w:r w:rsidRPr="007D3FCB">
        <w:rPr>
          <w:rFonts w:eastAsia="Calibri" w:cs="Times New Roman"/>
          <w:szCs w:val="28"/>
          <w:lang w:eastAsia="en-US"/>
        </w:rPr>
        <w:t>соответствии с логикой изложения;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>4) повторно прочитать текст, сочетая чтение с записью основных мыслей и аргументации автора;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 xml:space="preserve">5) </w:t>
      </w:r>
      <w:r w:rsidRPr="007D3FCB">
        <w:rPr>
          <w:rFonts w:eastAsia="Calibri" w:cs="Times New Roman"/>
          <w:color w:val="000000"/>
          <w:szCs w:val="28"/>
          <w:lang w:eastAsia="en-US"/>
        </w:rPr>
        <w:t>законспектировать материал, чётко следуя пунктам плана,</w:t>
      </w:r>
      <w:r w:rsidRPr="007D3FCB">
        <w:rPr>
          <w:rFonts w:eastAsia="Calibri" w:cs="Times New Roman"/>
          <w:szCs w:val="28"/>
          <w:lang w:eastAsia="en-US"/>
        </w:rPr>
        <w:t xml:space="preserve"> запись ведётся своими словами, без переписывания текста; важно стремиться к краткости, чёткости, ясности, пользуясь правилами записи текста;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>6) грамотно оформить цитаты, учитывая лаконичность и значимость мысли;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 xml:space="preserve">7) прочитать конспект ещё раз, доработать его. 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определённой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Критерии оценки конспекта: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полнота и логика изложения учебного материала;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грамотность написания;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аккуратность выполнения, читаемость текста;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наглядность и использование опорных сигналов и символов;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самостоятельность составления.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2). Доклад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lastRenderedPageBreak/>
        <w:t xml:space="preserve">Подготовка докладов и сообщений осуществляется студентами с </w:t>
      </w:r>
      <w:r w:rsidRPr="007D3FCB">
        <w:rPr>
          <w:rFonts w:eastAsia="Times New Roman" w:cs="Times New Roman"/>
          <w:b/>
          <w:color w:val="000000"/>
          <w:szCs w:val="28"/>
        </w:rPr>
        <w:t>целью</w:t>
      </w:r>
      <w:r w:rsidRPr="007D3FCB">
        <w:rPr>
          <w:rFonts w:eastAsia="Times New Roman" w:cs="Times New Roman"/>
          <w:color w:val="000000"/>
          <w:szCs w:val="28"/>
        </w:rPr>
        <w:t xml:space="preserve"> формирования навыков исследовательской работы, устной и письменной речи, стимулирования познавательного интереса к философии. В докладе должно раскрываться содержание излагаемой темы или проблемы.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>Структура доклада включает в себя вступление, изложение основной проблемы, заключение.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Вступление помогает обеспечить успех выступления по любой тематике. Вступление должно содержать: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название доклада;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сообщение основной идеи и её актуальности;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современную оценку предмета изложения;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краткое перечисление рассматриваемых вопросов;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акцентирование оригинальности подхода.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Основная часть, в которой выступающий должен раскрыть суть темы (проблемы), обычно строится по принципу отчёта. Задача основной части – представить достаточно данных для того, чтобы слушатели заинтересовались темой и захотели ознакомиться с материалами.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Заключение – это чёткое обобщение и краткие выводы по излагаемой теме. В заключении обязательно необходимо отразить своё отношение к изученной проблеме и её содержанию.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Cs w:val="28"/>
        </w:rPr>
      </w:pPr>
      <w:r w:rsidRPr="007D3FCB">
        <w:rPr>
          <w:rFonts w:eastAsia="Times New Roman" w:cs="Times New Roman"/>
          <w:bCs/>
          <w:color w:val="000000"/>
          <w:szCs w:val="28"/>
        </w:rPr>
        <w:t>Требования к устной речи</w:t>
      </w:r>
      <w:r w:rsidRPr="007D3FCB">
        <w:rPr>
          <w:rFonts w:eastAsia="Times New Roman" w:cs="Times New Roman"/>
          <w:color w:val="000000"/>
          <w:szCs w:val="28"/>
        </w:rPr>
        <w:t xml:space="preserve">: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правильность;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точность;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выразительность;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уместность употребления языковых средств;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простота и краткость;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>– интонационная красота речи (логическая, эмоционально-экспрессивная).</w:t>
      </w:r>
    </w:p>
    <w:p w:rsidR="007D3FCB" w:rsidRPr="007D3FCB" w:rsidRDefault="007D3FCB" w:rsidP="007D3FC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7D3FCB" w:rsidRPr="007D3FCB" w:rsidRDefault="007D3FCB" w:rsidP="007D3FCB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3) Реферат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Реферат (от латинского reffere – 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различных органов и организаций. </w:t>
      </w:r>
      <w:r w:rsidRPr="007D3FCB">
        <w:rPr>
          <w:rFonts w:eastAsia="Times New Roman" w:cs="Times New Roman"/>
          <w:szCs w:val="28"/>
        </w:rPr>
        <w:tab/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характеризующих исследуемые проблемы, рассматриваемые в первоисточниках, без их критической оценки и собственных рекомендаций. 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lastRenderedPageBreak/>
        <w:t xml:space="preserve">Цель реферата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самостоятельному формулированию выводов и рекомендаций по их реализации, а также выработке навыков подбора и анализа необходимой специальной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 Примерная тематика рефератов разрабатывается ведущими преподавателями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составить список изданной по данной теме литературы,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 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Структура реферата: титульный лист, оглавление, введение, основная часть, состоящая из 2–3 параграфов, заключение и список использованных источников.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Рефераты, выполненные с нарушением установленных требований, а также ксерокопии к рассмотрению не принимаются. Типичными ошибками, допускаемыми студентами при подготовке реферата, являются: – недостаточное обоснование актуальности, практической и теоретической значимости полученных результатов, поверхностный анализ используемого материала; – неглубокие критические оценки и рекомендации по решению исследуемой проблемы; – поверхностные выводы и предложения; – нарушение требований к оформлению реферата; – использование информации без ссылок на источник.  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</w:p>
    <w:p w:rsidR="007D3FCB" w:rsidRPr="007D3FCB" w:rsidRDefault="007D3FCB" w:rsidP="007D3FCB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Темы рефератов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Характерные черты предпринимательской деятельности в современных условиях.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Современные проблемы развития предпринимательской деятельности за рубежом.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Роль и значение современного бизнеса в экономике Российской Федерации.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Формы и виды конкуренции в условиях перехода России к рыночной экономике.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История российского предпринимательства.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Развитие учения о предпринимательстве в ХХ веке.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lastRenderedPageBreak/>
        <w:t>Роль инноваций в повышении конкурентоспособности предприятия.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Инновационная функция малого предпринимательства.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Роль и место инновационного предпринимательства в стабилизации государственной экономики.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Инновационная деятельность как одно из основных направлений развития малого и среднего бизнеса.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Психологические характеристики предпринимательской деятельности.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Личные качества успешных предпринимателей на примере известных российских бизнесменов.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Психологические особенности семьи и их роль в становлении личности будущего предпринимателя.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Роль руководителя в деятельности коммерческого предприятия.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Создание и регистрация частного (коллективного) предприятия.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Сферы деятельности и организационно-правовые формы частного предпринимательства.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Создание и организация малого бизнеса в России.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Жизненный цикл предпринимательской организации.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Современная система налогообложения в Российской Федерации: возможности и перспективы развития.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Предпринимательская идея и ее значение в современном бизнесе.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Основные ориентиры и методы поиска предпринимательской идее в современных условиях развития экономического пространства.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Принятие решений как важнейшая функция руководителя.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Сущность и содержание деловой стратегии предпринимателя, действующего в условиях жесткой конкуренции.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Исследование и учет структуры потребностей на рынке при разработке деловой стратегии.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Анализ конкретной ситуации в рыночных секторах.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Технико-экономическое обоснование коммерческого проекта и его структура (на примере конкретного коммерческого проекта).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Предпринимательский капитал: сущность, методы накопления и использования.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Роль банковского кредита в финансировании деятельности предприятия.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Особенности проведения лизинговых операций в Российской Федерации.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Проблемы организации финансового планирования на предприятии.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lastRenderedPageBreak/>
        <w:t>Кредитование юридических лиц в России: новые риски и возможности.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Кадровое обеспечение предпринимательских организаций.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Мотивация труда управленческого персонала.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Совершенствование мотивации труда у сотрудников коммерческого предприятия.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Маркетинг персонала как инструмент эффективной работы с персоналом и развития предприятия в условиях рыночных взаимоотношений.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Проблемы управления персоналом в малом бизнесе.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Оценка эффективности деятельности предприятия (на примере конкретного предприятия).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Равновесие предпринимательской фирмы.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Эффективное ценообразование в условиях рыночных отношений.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Экономическая безопасность фирмы.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Виды и формы страхования коммерческих рисков.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ascii="Calibri" w:eastAsia="Calibri" w:hAnsi="Calibri" w:cs="Times New Roman"/>
          <w:sz w:val="22"/>
          <w:lang w:eastAsia="en-US"/>
        </w:rPr>
      </w:pPr>
      <w:r w:rsidRPr="007D3FCB">
        <w:rPr>
          <w:rFonts w:eastAsia="Times New Roman" w:cs="Times New Roman"/>
          <w:szCs w:val="28"/>
        </w:rPr>
        <w:t>Экономическая культура предпринимателей как фактор становления рыночного хозяйств.</w:t>
      </w:r>
    </w:p>
    <w:p w:rsidR="007D3FCB" w:rsidRDefault="007D3FCB" w:rsidP="00E8084C">
      <w:pPr>
        <w:spacing w:after="0"/>
      </w:pP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Критерии оценки рефератов.</w:t>
      </w:r>
    </w:p>
    <w:p w:rsidR="007D3FCB" w:rsidRPr="007D3FCB" w:rsidRDefault="007D3FCB" w:rsidP="007D3FC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Оценка </w:t>
      </w:r>
      <w:r w:rsidRPr="007D3FCB">
        <w:rPr>
          <w:rFonts w:eastAsia="Times New Roman" w:cs="Times New Roman"/>
          <w:b/>
          <w:bCs/>
          <w:color w:val="424242"/>
          <w:szCs w:val="28"/>
        </w:rPr>
        <w:t xml:space="preserve">«ОТЛИЧНО» </w:t>
      </w:r>
      <w:r w:rsidRPr="007D3FCB">
        <w:rPr>
          <w:rFonts w:eastAsia="Times New Roman" w:cs="Times New Roman"/>
          <w:szCs w:val="28"/>
        </w:rPr>
        <w:t>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7D3FCB" w:rsidRPr="007D3FCB" w:rsidRDefault="007D3FCB" w:rsidP="007D3FC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Оценка </w:t>
      </w:r>
      <w:r w:rsidRPr="007D3FCB">
        <w:rPr>
          <w:rFonts w:eastAsia="Times New Roman" w:cs="Times New Roman"/>
          <w:b/>
          <w:bCs/>
          <w:color w:val="424242"/>
          <w:szCs w:val="28"/>
        </w:rPr>
        <w:t xml:space="preserve">«ХОРОШО» </w:t>
      </w:r>
      <w:r w:rsidRPr="007D3FCB">
        <w:rPr>
          <w:rFonts w:eastAsia="Times New Roman" w:cs="Times New Roman"/>
          <w:szCs w:val="28"/>
        </w:rPr>
        <w:t>ставится,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7D3FCB" w:rsidRPr="007D3FCB" w:rsidRDefault="007D3FCB" w:rsidP="007D3FC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Оценка </w:t>
      </w:r>
      <w:r w:rsidRPr="007D3FCB">
        <w:rPr>
          <w:rFonts w:eastAsia="Times New Roman" w:cs="Times New Roman"/>
          <w:b/>
          <w:bCs/>
          <w:color w:val="424242"/>
          <w:szCs w:val="28"/>
        </w:rPr>
        <w:t xml:space="preserve">«УДОВЛЕТВОРИТЕЛЬНО» </w:t>
      </w:r>
      <w:r w:rsidRPr="007D3FCB">
        <w:rPr>
          <w:rFonts w:eastAsia="Times New Roman" w:cs="Times New Roman"/>
          <w:szCs w:val="28"/>
        </w:rPr>
        <w:t>ставится,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7D3FCB" w:rsidRPr="007D3FCB" w:rsidRDefault="007D3FCB" w:rsidP="007D3FC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Оценка </w:t>
      </w:r>
      <w:r w:rsidRPr="007D3FCB">
        <w:rPr>
          <w:rFonts w:eastAsia="Times New Roman" w:cs="Times New Roman"/>
          <w:b/>
          <w:bCs/>
          <w:color w:val="424242"/>
          <w:szCs w:val="28"/>
        </w:rPr>
        <w:t xml:space="preserve">«НЕУДОВЛЕТВОРИТЕЛЬНО» </w:t>
      </w:r>
      <w:r w:rsidRPr="007D3FCB">
        <w:rPr>
          <w:rFonts w:eastAsia="Times New Roman" w:cs="Times New Roman"/>
          <w:szCs w:val="28"/>
        </w:rPr>
        <w:t>ставится, если тема реферата не раскрыта, обнаруживается существенное непонимание проблемы.</w:t>
      </w:r>
    </w:p>
    <w:p w:rsidR="007D3FCB" w:rsidRDefault="007D3FCB" w:rsidP="00E8084C">
      <w:pPr>
        <w:spacing w:after="0"/>
      </w:pPr>
    </w:p>
    <w:p w:rsidR="00250E0C" w:rsidRDefault="00250E0C" w:rsidP="00E8084C">
      <w:pPr>
        <w:spacing w:after="0"/>
      </w:pPr>
    </w:p>
    <w:p w:rsidR="00250E0C" w:rsidRDefault="00250E0C" w:rsidP="00E8084C">
      <w:pPr>
        <w:spacing w:after="0"/>
      </w:pPr>
    </w:p>
    <w:p w:rsidR="00E75443" w:rsidRPr="007D3FCB" w:rsidRDefault="007D3FCB" w:rsidP="00E8084C">
      <w:pPr>
        <w:spacing w:after="0"/>
        <w:rPr>
          <w:b/>
        </w:rPr>
      </w:pPr>
      <w:r w:rsidRPr="007D3FCB">
        <w:rPr>
          <w:b/>
        </w:rPr>
        <w:lastRenderedPageBreak/>
        <w:t>4) Практические занятия</w:t>
      </w:r>
    </w:p>
    <w:p w:rsidR="007D3FCB" w:rsidRDefault="007D3FCB" w:rsidP="00E8084C">
      <w:pPr>
        <w:spacing w:after="0"/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center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Практическое занятие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 xml:space="preserve">Тема: </w:t>
      </w:r>
      <w:r w:rsidRPr="00250E0C">
        <w:rPr>
          <w:rFonts w:eastAsia="Times New Roman" w:cs="Times New Roman"/>
          <w:szCs w:val="28"/>
          <w:lang w:eastAsia="en-US"/>
        </w:rPr>
        <w:t>Решение ситуационных задач по теме</w:t>
      </w:r>
      <w:r w:rsidRPr="00250E0C">
        <w:rPr>
          <w:rFonts w:eastAsia="Times New Roman" w:cs="Times New Roman"/>
          <w:b/>
          <w:szCs w:val="28"/>
          <w:lang w:eastAsia="en-US"/>
        </w:rPr>
        <w:t xml:space="preserve"> «</w:t>
      </w:r>
      <w:r w:rsidRPr="00250E0C">
        <w:rPr>
          <w:rFonts w:eastAsia="Times New Roman" w:cs="Times New Roman"/>
          <w:szCs w:val="28"/>
          <w:lang w:eastAsia="en-US"/>
        </w:rPr>
        <w:t>Правовое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регулирование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 деятельности</w:t>
      </w:r>
      <w:r w:rsidRPr="00250E0C">
        <w:rPr>
          <w:rFonts w:eastAsia="Times New Roman" w:cs="Times New Roman"/>
          <w:b/>
          <w:szCs w:val="28"/>
          <w:lang w:eastAsia="en-US"/>
        </w:rPr>
        <w:t>»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Цель</w:t>
      </w:r>
      <w:r w:rsidRPr="00250E0C">
        <w:rPr>
          <w:rFonts w:eastAsia="Times New Roman" w:cs="Times New Roman"/>
          <w:szCs w:val="28"/>
          <w:lang w:eastAsia="en-US"/>
        </w:rPr>
        <w:t>: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Используя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теоретические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знания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проанализировать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предложенные ситуации.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Теоретическая часть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Первой организационно-правовой формой является индивидуальная трудовая 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предпринимательство.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называют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такую форму, которая осуществляется без привлечения наемного труда; однако существующее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законодательство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разрешает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нанимать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работников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контрактной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основе.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может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осуществляться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различных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отраслях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производства:</w:t>
      </w:r>
    </w:p>
    <w:p w:rsidR="00250E0C" w:rsidRPr="00250E0C" w:rsidRDefault="00250E0C" w:rsidP="00EE3CD5">
      <w:pPr>
        <w:widowControl w:val="0"/>
        <w:numPr>
          <w:ilvl w:val="0"/>
          <w:numId w:val="6"/>
        </w:numPr>
        <w:tabs>
          <w:tab w:val="left" w:pos="768"/>
        </w:tabs>
        <w:autoSpaceDE w:val="0"/>
        <w:autoSpaceDN w:val="0"/>
        <w:spacing w:after="0"/>
        <w:ind w:right="-2" w:hanging="21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промышленности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аренды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участков,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цехов,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оборудования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государственных 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промышленных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предприятий);</w:t>
      </w:r>
    </w:p>
    <w:p w:rsidR="00250E0C" w:rsidRPr="00250E0C" w:rsidRDefault="00250E0C" w:rsidP="00EE3CD5">
      <w:pPr>
        <w:widowControl w:val="0"/>
        <w:numPr>
          <w:ilvl w:val="0"/>
          <w:numId w:val="6"/>
        </w:numPr>
        <w:tabs>
          <w:tab w:val="left" w:pos="655"/>
        </w:tabs>
        <w:autoSpaceDE w:val="0"/>
        <w:autoSpaceDN w:val="0"/>
        <w:spacing w:after="0"/>
        <w:ind w:right="-2" w:hanging="21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кустарно-ремесленной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отдельных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ремесленных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промыслов);</w:t>
      </w:r>
    </w:p>
    <w:p w:rsidR="00250E0C" w:rsidRPr="00250E0C" w:rsidRDefault="00250E0C" w:rsidP="00EE3CD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ind w:left="284" w:right="-2" w:hanging="21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сельском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(в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фермерских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крестьянских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хозяйств).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Индивидуальная трудовая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 осуществляется без образования юридического лица,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 момента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государственной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Следует иметь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виду, что к индивидуальному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без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образования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юридического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применяется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законодательство,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регулирующее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юридических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случае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без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осуществляющему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нарушении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законодательства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применяются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меры,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как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зарегистрированному</w:t>
      </w:r>
      <w:r w:rsidR="00EE3CD5">
        <w:rPr>
          <w:rFonts w:eastAsia="Times New Roman" w:cs="Times New Roman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юридическому лицу,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причем индивидуальный предприниматель не вправе ссылаться на то, что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была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зарегистрирована.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426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Индивидуальный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отвечает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имуществом, кроме имущества, определяемого законом: арендного и долгового (заложенного).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Индивидуальный предприниматель может 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объявлен банкротом в соответствии с законом;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 банкротстве индивидуальный предприниматель удовлетворяет претензии кредиторов 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имуществом 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порядке, определяемом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законом,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именно:</w:t>
      </w:r>
    </w:p>
    <w:p w:rsidR="00250E0C" w:rsidRPr="00250E0C" w:rsidRDefault="00250E0C" w:rsidP="00EE3CD5">
      <w:pPr>
        <w:widowControl w:val="0"/>
        <w:numPr>
          <w:ilvl w:val="0"/>
          <w:numId w:val="7"/>
        </w:numPr>
        <w:tabs>
          <w:tab w:val="left" w:pos="756"/>
          <w:tab w:val="left" w:pos="2189"/>
        </w:tabs>
        <w:autoSpaceDE w:val="0"/>
        <w:autoSpaceDN w:val="0"/>
        <w:spacing w:after="0"/>
        <w:ind w:left="426" w:right="-2" w:hanging="284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Требования работников,</w:t>
      </w:r>
      <w:r w:rsidRPr="00250E0C">
        <w:rPr>
          <w:rFonts w:eastAsia="Times New Roman" w:cs="Times New Roman"/>
          <w:spacing w:val="4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которым</w:t>
      </w:r>
      <w:r w:rsidRPr="00250E0C">
        <w:rPr>
          <w:rFonts w:eastAsia="Times New Roman" w:cs="Times New Roman"/>
          <w:spacing w:val="4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5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деятельностью</w:t>
      </w:r>
      <w:r w:rsidRPr="00250E0C">
        <w:rPr>
          <w:rFonts w:eastAsia="Times New Roman" w:cs="Times New Roman"/>
          <w:spacing w:val="5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нанесен</w:t>
      </w:r>
      <w:r w:rsidRPr="00250E0C">
        <w:rPr>
          <w:rFonts w:eastAsia="Times New Roman" w:cs="Times New Roman"/>
          <w:spacing w:val="5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ущерб здоровью.</w:t>
      </w:r>
    </w:p>
    <w:p w:rsidR="00250E0C" w:rsidRPr="00250E0C" w:rsidRDefault="00250E0C" w:rsidP="00EE3CD5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spacing w:after="0"/>
        <w:ind w:left="426" w:right="-2" w:hanging="284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lastRenderedPageBreak/>
        <w:t>Выплата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заработной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платы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работникам,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работающим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контракту.</w:t>
      </w:r>
    </w:p>
    <w:p w:rsidR="00250E0C" w:rsidRPr="00250E0C" w:rsidRDefault="00250E0C" w:rsidP="00EE3CD5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spacing w:after="0"/>
        <w:ind w:left="426" w:right="-2" w:hanging="284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pacing w:val="-1"/>
          <w:szCs w:val="28"/>
          <w:lang w:eastAsia="en-US"/>
        </w:rPr>
        <w:t>Удовлетворение</w:t>
      </w:r>
      <w:r w:rsidRPr="00250E0C">
        <w:rPr>
          <w:rFonts w:eastAsia="Times New Roman" w:cs="Times New Roman"/>
          <w:spacing w:val="-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требований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кредиторов.</w:t>
      </w:r>
    </w:p>
    <w:p w:rsidR="00250E0C" w:rsidRPr="00250E0C" w:rsidRDefault="00250E0C" w:rsidP="00EE3CD5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spacing w:after="0"/>
        <w:ind w:left="426" w:right="-2" w:hanging="284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Погашение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задолженности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перед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государством.</w:t>
      </w:r>
    </w:p>
    <w:p w:rsidR="00250E0C" w:rsidRPr="00250E0C" w:rsidRDefault="00250E0C" w:rsidP="00EE3CD5">
      <w:pPr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/>
        <w:ind w:left="426" w:right="-2" w:hanging="284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Удовлетворение остальных</w:t>
      </w:r>
      <w:r w:rsidRPr="00250E0C">
        <w:rPr>
          <w:rFonts w:eastAsia="Times New Roman" w:cs="Times New Roman"/>
          <w:spacing w:val="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требований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(предъявленных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течении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месяцев</w:t>
      </w:r>
      <w:r w:rsidRPr="00250E0C">
        <w:rPr>
          <w:rFonts w:eastAsia="Times New Roman" w:cs="Times New Roman"/>
          <w:spacing w:val="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момента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объявления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банкротства).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Вне всякой очереди удовлетворяются требования арбитражного управляющего; в последнюю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очередь -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требования собственника.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Вторая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организационно-правовая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форма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предпринимательства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признаются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 разделенным на вклады (паи) участников (учредителей) уставным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(складочным) капиталом, имуществом,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образованным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счет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 приобретенным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процессе производства, а также произведенным в процессе совместной деятельности, которое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является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собственностью товарищества, общества.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Хозяйственные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создаваться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формах: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форме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="00EE3CD5"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</w:t>
      </w:r>
      <w:r w:rsidR="00EE3CD5" w:rsidRPr="00250E0C">
        <w:rPr>
          <w:rFonts w:eastAsia="Times New Roman" w:cs="Times New Roman"/>
          <w:szCs w:val="28"/>
          <w:lang w:eastAsia="en-US"/>
        </w:rPr>
        <w:t>коммандитного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товарищества).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Участниками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же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организации.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 могут создаваться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виде акционерных обществ, а также обществ с ограниченной 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дополнительной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ответственностью.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товариществах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как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физические,</w:t>
      </w:r>
      <w:r w:rsidRPr="00250E0C">
        <w:rPr>
          <w:rFonts w:eastAsia="Times New Roman" w:cs="Times New Roman"/>
          <w:spacing w:val="2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юридические</w:t>
      </w:r>
      <w:r w:rsidRPr="00250E0C">
        <w:rPr>
          <w:rFonts w:eastAsia="Times New Roman" w:cs="Times New Roman"/>
          <w:spacing w:val="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лица.</w:t>
      </w:r>
      <w:r w:rsidRPr="00250E0C">
        <w:rPr>
          <w:rFonts w:eastAsia="Times New Roman" w:cs="Times New Roman"/>
          <w:spacing w:val="2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определенных случаях допускается создание общества и одним лицом.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органы и органы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местного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самоуправления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вправе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выступать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учредителями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(участниками)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вкладчиками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Хозяйственные товарищества и общества могут выступать учредителями и соучредителями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других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 и обществ за исключением определенных случаев (можно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 членами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только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одного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товарищества;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пересекаются).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Вкладом в уставный капитал могут быть денежные средства, ценные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бумаги, имущество,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здания,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станки,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оборудование,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недвижимость,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также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интеллектуальная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собственность.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Хозяйственные товарищества, а также общества с ограниченной ответственностью не имеют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права выпускать ценные бумаги (акции). Участники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хозяйственных товариществ и обществ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имеют</w:t>
      </w:r>
      <w:r w:rsidRPr="00250E0C">
        <w:rPr>
          <w:rFonts w:eastAsia="Times New Roman" w:cs="Times New Roman"/>
          <w:b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право</w:t>
      </w:r>
      <w:r w:rsidRPr="00250E0C">
        <w:rPr>
          <w:rFonts w:eastAsia="Times New Roman" w:cs="Times New Roman"/>
          <w:szCs w:val="28"/>
          <w:lang w:eastAsia="en-US"/>
        </w:rPr>
        <w:t>:</w:t>
      </w:r>
    </w:p>
    <w:p w:rsidR="00250E0C" w:rsidRPr="00250E0C" w:rsidRDefault="00250E0C" w:rsidP="00306286">
      <w:pPr>
        <w:widowControl w:val="0"/>
        <w:numPr>
          <w:ilvl w:val="0"/>
          <w:numId w:val="8"/>
        </w:numPr>
        <w:autoSpaceDE w:val="0"/>
        <w:autoSpaceDN w:val="0"/>
        <w:spacing w:after="0"/>
        <w:ind w:firstLine="36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 xml:space="preserve">Участвовать в управлении товариществом или обществом, за </w:t>
      </w:r>
      <w:r w:rsidRPr="00250E0C">
        <w:rPr>
          <w:rFonts w:eastAsia="Times New Roman" w:cs="Times New Roman"/>
          <w:szCs w:val="28"/>
          <w:lang w:eastAsia="en-US"/>
        </w:rPr>
        <w:lastRenderedPageBreak/>
        <w:t>исключением вкладчиков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 вере, а также в определенных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случаях держателей привилегированных акций.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Владелец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привилегированных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акций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(префакций)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голоса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случаях,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когда:</w:t>
      </w:r>
    </w:p>
    <w:p w:rsidR="00250E0C" w:rsidRPr="00250E0C" w:rsidRDefault="00250E0C" w:rsidP="00306286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/>
        <w:ind w:left="1276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решаются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вопросы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реорганизации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ликвидации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общества;</w:t>
      </w:r>
    </w:p>
    <w:p w:rsidR="00250E0C" w:rsidRPr="00250E0C" w:rsidRDefault="00250E0C" w:rsidP="00306286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/>
        <w:ind w:left="1276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меняется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дивиденд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префакциям;</w:t>
      </w:r>
    </w:p>
    <w:p w:rsidR="00250E0C" w:rsidRPr="00250E0C" w:rsidRDefault="00250E0C" w:rsidP="00306286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/>
        <w:ind w:left="1276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выпускаются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префакции,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дающие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более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широкие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привилегии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владельцам.</w:t>
      </w:r>
    </w:p>
    <w:p w:rsidR="00250E0C" w:rsidRPr="00250E0C" w:rsidRDefault="00EE3CD5" w:rsidP="00250E0C">
      <w:pPr>
        <w:widowControl w:val="0"/>
        <w:tabs>
          <w:tab w:val="left" w:pos="0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ab/>
      </w:r>
      <w:r w:rsidR="00250E0C" w:rsidRPr="00250E0C">
        <w:rPr>
          <w:rFonts w:eastAsia="Times New Roman" w:cs="Times New Roman"/>
          <w:szCs w:val="28"/>
          <w:lang w:eastAsia="en-US"/>
        </w:rPr>
        <w:t>Привилегированные акции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могут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выпускаться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в количестве,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не превышающем 25%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от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стоимости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уставного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капитала.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В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зависимости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от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участия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в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управлении,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прибыли</w:t>
      </w:r>
      <w:r w:rsidR="00250E0C"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и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возможности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конвертации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виды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префакций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делятся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на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участвующие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и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неучаствующие,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кумулятивные и не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кумулятивные, конвертабельные и неконвертабельные. Обычно выделяют</w:t>
      </w:r>
      <w:r w:rsidR="00250E0C"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следующие</w:t>
      </w:r>
      <w:r w:rsidR="00250E0C"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виды нестандартных</w:t>
      </w:r>
      <w:r w:rsidR="00250E0C"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="00250E0C" w:rsidRPr="00250E0C">
        <w:rPr>
          <w:rFonts w:eastAsia="Times New Roman" w:cs="Times New Roman"/>
          <w:szCs w:val="28"/>
          <w:lang w:eastAsia="en-US"/>
        </w:rPr>
        <w:t>префакций: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790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акции с участием в прибыли - имеют минимальный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гарантированный дивиденд, который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корректируется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согласно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различным экономическим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показателям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сторону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увеличения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наличии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прибыли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</w:t>
      </w:r>
      <w:r w:rsidRPr="00250E0C">
        <w:rPr>
          <w:rFonts w:eastAsia="Times New Roman" w:cs="Times New Roman"/>
          <w:spacing w:val="5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акционерного общества;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участием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имеют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полное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частичное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голоса;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81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плавающим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дивидендом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имеют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минимальный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установленный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дивиденда,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он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корректируется по различным макро- 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микроэкономическим показателям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(уровень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инфляции,</w:t>
      </w:r>
      <w:r w:rsidRPr="00250E0C">
        <w:rPr>
          <w:rFonts w:eastAsia="Times New Roman" w:cs="Times New Roman"/>
          <w:spacing w:val="5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ставка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ЦБ</w:t>
      </w:r>
      <w:r w:rsidRPr="00250E0C">
        <w:rPr>
          <w:rFonts w:eastAsia="Times New Roman" w:cs="Times New Roman"/>
          <w:spacing w:val="5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т.п.) -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похожи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 участием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прибыли;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кумулятивным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доходом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позволяют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акционерному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уклоняться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выплаты дивидендов в случае недостаточных доходов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 текущем году, при этом дивиденд 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накапливается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выплачивается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полностью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ближайшем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прибыльном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году;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19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конвертируемые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 определенное время по определенному курсу могут 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обменены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обыкновенные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43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возвратные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выкупаемые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накопления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средств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акционерное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общество,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выпустившее</w:t>
      </w:r>
      <w:r w:rsidRPr="00250E0C">
        <w:rPr>
          <w:rFonts w:eastAsia="Times New Roman" w:cs="Times New Roman"/>
          <w:spacing w:val="5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их,</w:t>
      </w:r>
      <w:r w:rsidRPr="00250E0C">
        <w:rPr>
          <w:rFonts w:eastAsia="Times New Roman" w:cs="Times New Roman"/>
          <w:spacing w:val="5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выкупает  выкупные акции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рынке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погашает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их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(это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должно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 указано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проспекте</w:t>
      </w:r>
      <w:r w:rsidRPr="00250E0C">
        <w:rPr>
          <w:rFonts w:eastAsia="Times New Roman" w:cs="Times New Roman"/>
          <w:spacing w:val="5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эмиссии);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возвратные отзывные акции - акционерное общество объявляет сроки отзыва и сериями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отзывает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погашает акции.</w:t>
      </w:r>
    </w:p>
    <w:p w:rsidR="00250E0C" w:rsidRPr="00250E0C" w:rsidRDefault="00250E0C" w:rsidP="00306286">
      <w:pPr>
        <w:widowControl w:val="0"/>
        <w:numPr>
          <w:ilvl w:val="0"/>
          <w:numId w:val="8"/>
        </w:numPr>
        <w:tabs>
          <w:tab w:val="left" w:pos="0"/>
          <w:tab w:val="left" w:pos="3389"/>
          <w:tab w:val="left" w:pos="3787"/>
          <w:tab w:val="left" w:pos="5435"/>
        </w:tabs>
        <w:autoSpaceDE w:val="0"/>
        <w:autoSpaceDN w:val="0"/>
        <w:spacing w:after="0"/>
        <w:ind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lastRenderedPageBreak/>
        <w:t>Получать информацию о деятельности товарищества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общества,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знакомиться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финансовыми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 бухгалтерскими отчетами.</w:t>
      </w:r>
    </w:p>
    <w:p w:rsidR="00250E0C" w:rsidRPr="00250E0C" w:rsidRDefault="00250E0C" w:rsidP="00306286">
      <w:pPr>
        <w:widowControl w:val="0"/>
        <w:numPr>
          <w:ilvl w:val="0"/>
          <w:numId w:val="8"/>
        </w:numPr>
        <w:tabs>
          <w:tab w:val="left" w:pos="513"/>
        </w:tabs>
        <w:autoSpaceDE w:val="0"/>
        <w:autoSpaceDN w:val="0"/>
        <w:spacing w:after="0"/>
        <w:ind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Принимать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участие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получении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прибыли.</w:t>
      </w:r>
    </w:p>
    <w:p w:rsidR="00250E0C" w:rsidRPr="00250E0C" w:rsidRDefault="00250E0C" w:rsidP="0030628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ind w:right="-2" w:firstLine="36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Получать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часть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стоимости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имущества</w:t>
      </w:r>
      <w:r w:rsidRPr="00250E0C">
        <w:rPr>
          <w:rFonts w:eastAsia="Times New Roman" w:cs="Times New Roman"/>
          <w:spacing w:val="5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случае  ликвидации</w:t>
      </w:r>
      <w:r w:rsidRPr="00250E0C">
        <w:rPr>
          <w:rFonts w:eastAsia="Times New Roman" w:cs="Times New Roman"/>
          <w:spacing w:val="5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  или</w:t>
      </w:r>
      <w:r w:rsidRPr="00250E0C">
        <w:rPr>
          <w:rFonts w:eastAsia="Times New Roman" w:cs="Times New Roman"/>
          <w:spacing w:val="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после удовлетворения требований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кредиторов.</w:t>
      </w:r>
    </w:p>
    <w:p w:rsidR="00250E0C" w:rsidRPr="00250E0C" w:rsidRDefault="00250E0C" w:rsidP="00250E0C">
      <w:pPr>
        <w:widowControl w:val="0"/>
        <w:tabs>
          <w:tab w:val="left" w:pos="993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Участники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хозяйственных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обязаны</w:t>
      </w:r>
      <w:r w:rsidRPr="00250E0C">
        <w:rPr>
          <w:rFonts w:eastAsia="Times New Roman" w:cs="Times New Roman"/>
          <w:szCs w:val="28"/>
          <w:lang w:eastAsia="en-US"/>
        </w:rPr>
        <w:t>:</w:t>
      </w:r>
    </w:p>
    <w:p w:rsidR="00250E0C" w:rsidRPr="00250E0C" w:rsidRDefault="00250E0C" w:rsidP="00306286">
      <w:pPr>
        <w:widowControl w:val="0"/>
        <w:numPr>
          <w:ilvl w:val="1"/>
          <w:numId w:val="5"/>
        </w:numPr>
        <w:tabs>
          <w:tab w:val="left" w:pos="715"/>
          <w:tab w:val="left" w:pos="993"/>
        </w:tabs>
        <w:autoSpaceDE w:val="0"/>
        <w:autoSpaceDN w:val="0"/>
        <w:spacing w:after="0"/>
        <w:ind w:left="0" w:right="-2" w:firstLine="709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Вносить</w:t>
      </w:r>
      <w:r w:rsidRPr="00250E0C">
        <w:rPr>
          <w:rFonts w:eastAsia="Times New Roman" w:cs="Times New Roman"/>
          <w:spacing w:val="1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вклады</w:t>
      </w:r>
      <w:r w:rsidRPr="00250E0C">
        <w:rPr>
          <w:rFonts w:eastAsia="Times New Roman" w:cs="Times New Roman"/>
          <w:spacing w:val="1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размере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период,</w:t>
      </w:r>
      <w:r w:rsidRPr="00250E0C">
        <w:rPr>
          <w:rFonts w:eastAsia="Times New Roman" w:cs="Times New Roman"/>
          <w:spacing w:val="1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установленный</w:t>
      </w:r>
      <w:r w:rsidRPr="00250E0C">
        <w:rPr>
          <w:rFonts w:eastAsia="Times New Roman" w:cs="Times New Roman"/>
          <w:spacing w:val="1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учредительскими</w:t>
      </w:r>
      <w:r w:rsidRPr="00250E0C">
        <w:rPr>
          <w:rFonts w:eastAsia="Times New Roman" w:cs="Times New Roman"/>
          <w:spacing w:val="1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документами</w:t>
      </w:r>
      <w:r w:rsidRPr="00250E0C">
        <w:rPr>
          <w:rFonts w:eastAsia="Times New Roman" w:cs="Times New Roman"/>
          <w:spacing w:val="3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(до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50%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остальная часть вносится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года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после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регистрации).</w:t>
      </w:r>
    </w:p>
    <w:p w:rsidR="00250E0C" w:rsidRPr="00250E0C" w:rsidRDefault="00250E0C" w:rsidP="00306286">
      <w:pPr>
        <w:widowControl w:val="0"/>
        <w:numPr>
          <w:ilvl w:val="1"/>
          <w:numId w:val="5"/>
        </w:numPr>
        <w:tabs>
          <w:tab w:val="left" w:pos="694"/>
          <w:tab w:val="left" w:pos="993"/>
        </w:tabs>
        <w:autoSpaceDE w:val="0"/>
        <w:autoSpaceDN w:val="0"/>
        <w:spacing w:after="0"/>
        <w:ind w:left="0" w:right="-2" w:firstLine="709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разглашать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коммерческие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служебные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тайны.</w:t>
      </w:r>
    </w:p>
    <w:p w:rsidR="00250E0C" w:rsidRPr="00250E0C" w:rsidRDefault="00250E0C" w:rsidP="00306286">
      <w:pPr>
        <w:widowControl w:val="0"/>
        <w:numPr>
          <w:ilvl w:val="1"/>
          <w:numId w:val="5"/>
        </w:numPr>
        <w:tabs>
          <w:tab w:val="left" w:pos="713"/>
          <w:tab w:val="left" w:pos="993"/>
        </w:tabs>
        <w:autoSpaceDE w:val="0"/>
        <w:autoSpaceDN w:val="0"/>
        <w:spacing w:after="0"/>
        <w:ind w:left="0" w:right="-2" w:firstLine="709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Нести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ответственность,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которая</w:t>
      </w:r>
      <w:r w:rsidRPr="00250E0C">
        <w:rPr>
          <w:rFonts w:eastAsia="Times New Roman" w:cs="Times New Roman"/>
          <w:spacing w:val="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определяется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законом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2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отношению</w:t>
      </w:r>
      <w:r w:rsidRPr="00250E0C">
        <w:rPr>
          <w:rFonts w:eastAsia="Times New Roman" w:cs="Times New Roman"/>
          <w:spacing w:val="3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товариществам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обществам.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Хозяйственные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преобразованы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другие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 и обществ, а также в производственные кооперативы. При этом полные товарищи,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ставшие</w:t>
      </w:r>
      <w:r w:rsidRPr="00250E0C">
        <w:rPr>
          <w:rFonts w:eastAsia="Times New Roman" w:cs="Times New Roman"/>
          <w:spacing w:val="2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акционерами</w:t>
      </w:r>
      <w:r w:rsidRPr="00250E0C">
        <w:rPr>
          <w:rFonts w:eastAsia="Times New Roman" w:cs="Times New Roman"/>
          <w:spacing w:val="2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2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обособившие</w:t>
      </w:r>
      <w:r w:rsidRPr="00250E0C">
        <w:rPr>
          <w:rFonts w:eastAsia="Times New Roman" w:cs="Times New Roman"/>
          <w:spacing w:val="1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свое</w:t>
      </w:r>
      <w:r w:rsidRPr="00250E0C">
        <w:rPr>
          <w:rFonts w:eastAsia="Times New Roman" w:cs="Times New Roman"/>
          <w:spacing w:val="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</w:t>
      </w:r>
      <w:r w:rsidRPr="00250E0C">
        <w:rPr>
          <w:rFonts w:eastAsia="Times New Roman" w:cs="Times New Roman"/>
          <w:spacing w:val="2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качестве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</w:t>
      </w:r>
      <w:r w:rsidRPr="00250E0C">
        <w:rPr>
          <w:rFonts w:eastAsia="Times New Roman" w:cs="Times New Roman"/>
          <w:spacing w:val="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уставном</w:t>
      </w:r>
      <w:r w:rsidRPr="00250E0C">
        <w:rPr>
          <w:rFonts w:eastAsia="Times New Roman" w:cs="Times New Roman"/>
          <w:spacing w:val="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капитале, несут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прежнем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еще</w:t>
      </w:r>
      <w:r w:rsidRPr="00250E0C">
        <w:rPr>
          <w:rFonts w:eastAsia="Times New Roman" w:cs="Times New Roman"/>
          <w:spacing w:val="5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лет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прекращении его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существования.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Полным товариществом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называется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товарищество, в котором его участники (полные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товарищи) в соответствии с заключенным между ними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договором занимаются определенным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видом предпринимательской деятельности 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несут полную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солидарную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 обязательствам всем своим имуществом. Данное лицо может быть участником только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одного полного товарищества. Фирменное название полного 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должно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соблюдать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либо имена всех полных товарищей и слова "полное товарищество", либо имена одного-двух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товарищей,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поручено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словами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"полное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товарищество"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Полное товарищество действует на основе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учредительского договора, который подписывается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товарищами и включает цель, вид, предмет деятельности, доли, обязанности 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другие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условия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Управление в полном товариществе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совместно,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есть,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вопросов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должны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присутствовать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участники,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записано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иное.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Каждый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действовать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имени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если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записано, что управление осуществляется совместно , или же, что управление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поручено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lastRenderedPageBreak/>
        <w:t>одному-двум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участникам.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совместном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необходимо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решения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вопроса согласие всех участников.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Если управление поручено нескольким участникам, то для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действий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имени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необходимо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доверенность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этих</w:t>
      </w:r>
      <w:r w:rsidRPr="00250E0C">
        <w:rPr>
          <w:rFonts w:eastAsia="Times New Roman" w:cs="Times New Roman"/>
          <w:spacing w:val="5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руководителей.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обязан</w:t>
      </w:r>
      <w:r w:rsidRPr="00250E0C">
        <w:rPr>
          <w:rFonts w:eastAsia="Times New Roman" w:cs="Times New Roman"/>
          <w:szCs w:val="28"/>
          <w:lang w:eastAsia="en-US"/>
        </w:rPr>
        <w:t>:</w:t>
      </w:r>
    </w:p>
    <w:p w:rsidR="00250E0C" w:rsidRPr="00250E0C" w:rsidRDefault="00250E0C" w:rsidP="00306286">
      <w:pPr>
        <w:widowControl w:val="0"/>
        <w:numPr>
          <w:ilvl w:val="0"/>
          <w:numId w:val="11"/>
        </w:numPr>
        <w:tabs>
          <w:tab w:val="left" w:pos="694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Участвовать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соответствии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учредительским</w:t>
      </w:r>
      <w:r w:rsidRPr="00250E0C">
        <w:rPr>
          <w:rFonts w:eastAsia="Times New Roman" w:cs="Times New Roman"/>
          <w:spacing w:val="4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договором.</w:t>
      </w:r>
    </w:p>
    <w:p w:rsidR="00250E0C" w:rsidRPr="00250E0C" w:rsidRDefault="00250E0C" w:rsidP="00306286">
      <w:pPr>
        <w:widowControl w:val="0"/>
        <w:numPr>
          <w:ilvl w:val="0"/>
          <w:numId w:val="11"/>
        </w:numPr>
        <w:tabs>
          <w:tab w:val="left" w:pos="730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Внести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свою долю в складочный капитал в установленные сроки. Товарищество вправе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накладывать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штраф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оплатившего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долю,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10%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сумме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неоплаченной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части.</w:t>
      </w:r>
    </w:p>
    <w:p w:rsidR="00250E0C" w:rsidRPr="00250E0C" w:rsidRDefault="00250E0C" w:rsidP="00306286">
      <w:pPr>
        <w:widowControl w:val="0"/>
        <w:numPr>
          <w:ilvl w:val="0"/>
          <w:numId w:val="11"/>
        </w:numPr>
        <w:tabs>
          <w:tab w:val="left" w:pos="725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 имеет права без согласия других участников заключать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договора от имени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 в своих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интересах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интересах третьих лиц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 вопросам, составляющим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 xml:space="preserve">предмет деятельности товарищества. </w:t>
      </w:r>
    </w:p>
    <w:p w:rsidR="00250E0C" w:rsidRPr="00250E0C" w:rsidRDefault="00250E0C" w:rsidP="00250E0C">
      <w:pPr>
        <w:tabs>
          <w:tab w:val="left" w:pos="725"/>
        </w:tabs>
        <w:spacing w:after="0"/>
        <w:ind w:right="-2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 случае нарушения данного</w:t>
      </w:r>
      <w:r w:rsidRPr="00250E0C">
        <w:rPr>
          <w:rFonts w:eastAsia="Calibri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Calibri" w:cs="Times New Roman"/>
          <w:szCs w:val="28"/>
          <w:lang w:eastAsia="en-US"/>
        </w:rPr>
        <w:t>обязательства</w:t>
      </w:r>
      <w:r w:rsidRPr="00250E0C">
        <w:rPr>
          <w:rFonts w:eastAsia="Calibri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Calibri" w:cs="Times New Roman"/>
          <w:szCs w:val="28"/>
          <w:lang w:eastAsia="en-US"/>
        </w:rPr>
        <w:t>товарищество</w:t>
      </w:r>
      <w:r w:rsidRPr="00250E0C">
        <w:rPr>
          <w:rFonts w:eastAsia="Calibri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Calibri" w:cs="Times New Roman"/>
          <w:szCs w:val="28"/>
          <w:lang w:eastAsia="en-US"/>
        </w:rPr>
        <w:t>вправе: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а)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потребовать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возмещения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убытков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результате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неосуществления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товариществом;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б)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потребовать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вернуть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товариществу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всю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выгоду,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полученную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совершения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сделки.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Распределение</w:t>
      </w:r>
      <w:r w:rsidRPr="00250E0C">
        <w:rPr>
          <w:rFonts w:eastAsia="Times New Roman" w:cs="Times New Roman"/>
          <w:b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прибылей</w:t>
      </w:r>
      <w:r w:rsidRPr="00250E0C">
        <w:rPr>
          <w:rFonts w:eastAsia="Times New Roman" w:cs="Times New Roman"/>
          <w:b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и</w:t>
      </w:r>
      <w:r w:rsidRPr="00250E0C">
        <w:rPr>
          <w:rFonts w:eastAsia="Times New Roman" w:cs="Times New Roman"/>
          <w:b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убытков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товариществах:</w:t>
      </w:r>
    </w:p>
    <w:p w:rsidR="00250E0C" w:rsidRPr="00250E0C" w:rsidRDefault="00250E0C" w:rsidP="00306286">
      <w:pPr>
        <w:widowControl w:val="0"/>
        <w:numPr>
          <w:ilvl w:val="0"/>
          <w:numId w:val="4"/>
        </w:numPr>
        <w:tabs>
          <w:tab w:val="left" w:pos="799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Прибыли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убытки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распределяются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между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участника-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прямо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пропорционально величине вкладов каждого из них,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причем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 допускается соглашение, 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которому кто-либо из участников освобождается 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несения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убытков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 получения прибылей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(поскольку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это является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эксплуатацией).</w:t>
      </w:r>
    </w:p>
    <w:p w:rsidR="00250E0C" w:rsidRPr="00250E0C" w:rsidRDefault="00250E0C" w:rsidP="00306286">
      <w:pPr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Если стоимость чистых активов товарищества в результате его функционирования станет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меньше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такому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запрещено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распределять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прибыли среди своих участников до того момента, когда стоимость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чистых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активов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превысит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складочного капитала.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b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участников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товарищества:</w:t>
      </w:r>
    </w:p>
    <w:p w:rsidR="00250E0C" w:rsidRPr="00250E0C" w:rsidRDefault="00250E0C" w:rsidP="00306286">
      <w:pPr>
        <w:widowControl w:val="0"/>
        <w:numPr>
          <w:ilvl w:val="0"/>
          <w:numId w:val="3"/>
        </w:numPr>
        <w:tabs>
          <w:tab w:val="left" w:pos="778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несут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имуществом.</w:t>
      </w:r>
    </w:p>
    <w:p w:rsidR="00250E0C" w:rsidRPr="00250E0C" w:rsidRDefault="00250E0C" w:rsidP="00306286">
      <w:pPr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являющийся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(вступивший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 уже после его учреждения), несет полную солидарную ответственность по 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возникшим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 его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вступления.</w:t>
      </w:r>
    </w:p>
    <w:p w:rsidR="00250E0C" w:rsidRPr="00250E0C" w:rsidRDefault="00250E0C" w:rsidP="00306286">
      <w:pPr>
        <w:widowControl w:val="0"/>
        <w:numPr>
          <w:ilvl w:val="0"/>
          <w:numId w:val="3"/>
        </w:numPr>
        <w:tabs>
          <w:tab w:val="left" w:pos="853"/>
          <w:tab w:val="left" w:pos="854"/>
          <w:tab w:val="left" w:pos="2335"/>
          <w:tab w:val="left" w:pos="3667"/>
          <w:tab w:val="left" w:pos="4110"/>
          <w:tab w:val="left" w:pos="5802"/>
          <w:tab w:val="left" w:pos="7227"/>
          <w:tab w:val="left" w:pos="8028"/>
          <w:tab w:val="left" w:pos="9930"/>
        </w:tabs>
        <w:autoSpaceDE w:val="0"/>
        <w:autoSpaceDN w:val="0"/>
        <w:spacing w:after="0"/>
        <w:ind w:right="-2" w:firstLine="240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 xml:space="preserve">Участник, выбывший из товарищества, продолжает нести ответственность 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по </w:t>
      </w:r>
      <w:r w:rsidRPr="00250E0C">
        <w:rPr>
          <w:rFonts w:eastAsia="Times New Roman" w:cs="Times New Roman"/>
          <w:szCs w:val="28"/>
          <w:lang w:eastAsia="en-US"/>
        </w:rPr>
        <w:t>обязательствам,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возникшим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нем,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5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течении</w:t>
      </w:r>
      <w:r w:rsidRPr="00250E0C">
        <w:rPr>
          <w:rFonts w:eastAsia="Times New Roman" w:cs="Times New Roman"/>
          <w:spacing w:val="5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lastRenderedPageBreak/>
        <w:t>лет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после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выхода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Изменение</w:t>
      </w:r>
      <w:r w:rsidRPr="00250E0C">
        <w:rPr>
          <w:rFonts w:eastAsia="Times New Roman" w:cs="Times New Roman"/>
          <w:b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состава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участников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товарищества: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Участники 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 требовать по суду исключения из своего состава участника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 грубом нарушении им своих обязанностей в соответствии с учредительским договором или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профессиональной</w:t>
      </w:r>
      <w:r w:rsidRPr="00250E0C">
        <w:rPr>
          <w:rFonts w:eastAsia="Times New Roman" w:cs="Times New Roman"/>
          <w:spacing w:val="5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непригодности.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вправе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также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самостоятельно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выйти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него, предупредив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шесть месяцев до выхода, если товарищество создано бессрочным; если же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срок существования товарищества проставлен в учредительском договоре, то выйти из него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можно лишь по окончании срока, за исключением чрезвычайных обстоятельств. Выбывающему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участнику должна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выплачена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стоимость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составляющего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капитале,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заработная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плата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период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работы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товариществе.</w:t>
      </w:r>
      <w:r w:rsidRPr="00250E0C">
        <w:rPr>
          <w:rFonts w:eastAsia="Times New Roman" w:cs="Times New Roman"/>
          <w:spacing w:val="5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соглашению между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может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 выплачена в натуральной форме, причем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расчеты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осуществляются по балансовой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стоимости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день выбытия.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 случае наследования доли наследник может стать членом или участником 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только при согласии остальных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участников. При отсутствии такого соглашения наследнику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должна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выплачена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стоимость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наследуемой доли.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 имеет право передавать свою долю или ее часть другому участнику или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третьему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лицу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переходом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полностью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 частично всех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ответственности.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Если по обязательствам участника возникли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претензии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кредиторов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 изъятии 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счет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оплаты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долгов,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изъятие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допускается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только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 нет иного имущества. Расчеты осуществляются по балансовой стоимости на момент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предъявления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требований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кредиторов.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Изъятие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автоматически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прекращает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товариществе,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но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бывший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продолжает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нести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5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течении</w:t>
      </w:r>
      <w:r w:rsidRPr="00250E0C">
        <w:rPr>
          <w:rFonts w:eastAsia="Times New Roman" w:cs="Times New Roman"/>
          <w:spacing w:val="5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лет.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Товарищество на вере (командитное товарищество) - такое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товарищество,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котором наряду 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товарищами,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соответствии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заключенным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осуществляющими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 несущими полную солидарную ответственность 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 имуществом, имеются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вкладчики, 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ведущие предпринимательскую деятельность 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имени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отвечающие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своего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вклада.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 xml:space="preserve">Положение полных товарищей в товариществе на вере идентично их </w:t>
      </w:r>
      <w:r w:rsidRPr="00250E0C">
        <w:rPr>
          <w:rFonts w:eastAsia="Times New Roman" w:cs="Times New Roman"/>
          <w:szCs w:val="28"/>
          <w:lang w:eastAsia="en-US"/>
        </w:rPr>
        <w:lastRenderedPageBreak/>
        <w:t>положению в полном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товариществе. Фирменное наименование товарищества на вере должно содержать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либо имена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всех полных товарищей и слова "товарищество на вере", либо имена 1-2 полных товарищей со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словами "и К" и "товарищество на вере". Если же в название включено имя вкладчика, то он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автоматически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становится полным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товарищем.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Товарищество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также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действует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основе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подписывают только полные товарищи. В нем указываются цели, задачи, предмет деятельности,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доли.</w:t>
      </w:r>
    </w:p>
    <w:p w:rsidR="00250E0C" w:rsidRPr="00250E0C" w:rsidRDefault="00250E0C" w:rsidP="00EE3CD5">
      <w:pPr>
        <w:widowControl w:val="0"/>
        <w:autoSpaceDE w:val="0"/>
        <w:autoSpaceDN w:val="0"/>
        <w:spacing w:after="0"/>
        <w:ind w:right="-2" w:firstLine="708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Управление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делами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товарищами;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участвуют. Выступать от имени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сделках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они (вкладчики) имеют право только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доверенности;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также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они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имеют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права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осуждать,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оспаривать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действия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полных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товарищей.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Права</w:t>
      </w:r>
      <w:r w:rsidRPr="00250E0C">
        <w:rPr>
          <w:rFonts w:eastAsia="Times New Roman" w:cs="Times New Roman"/>
          <w:b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вкладчиков</w:t>
      </w:r>
      <w:r w:rsidRPr="00250E0C">
        <w:rPr>
          <w:rFonts w:eastAsia="Times New Roman" w:cs="Times New Roman"/>
          <w:szCs w:val="28"/>
          <w:lang w:eastAsia="en-US"/>
        </w:rPr>
        <w:t>: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734"/>
          <w:tab w:val="left" w:pos="8490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вносит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свой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</w:t>
      </w:r>
      <w:r w:rsidRPr="00250E0C">
        <w:rPr>
          <w:rFonts w:eastAsia="Times New Roman" w:cs="Times New Roman"/>
          <w:spacing w:val="3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определенные</w:t>
      </w:r>
      <w:r w:rsidRPr="00250E0C">
        <w:rPr>
          <w:rFonts w:eastAsia="Times New Roman" w:cs="Times New Roman"/>
          <w:spacing w:val="3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сроки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обязан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получить</w:t>
      </w:r>
      <w:r w:rsidRPr="00250E0C">
        <w:rPr>
          <w:rFonts w:eastAsia="Times New Roman" w:cs="Times New Roman"/>
          <w:szCs w:val="28"/>
          <w:lang w:eastAsia="en-US"/>
        </w:rPr>
        <w:tab/>
        <w:t>свидетельство</w:t>
      </w:r>
      <w:r w:rsidRPr="00250E0C">
        <w:rPr>
          <w:rFonts w:eastAsia="Times New Roman" w:cs="Times New Roman"/>
          <w:spacing w:val="2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 полных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товарищей.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751"/>
          <w:tab w:val="left" w:pos="3396"/>
          <w:tab w:val="left" w:pos="4551"/>
          <w:tab w:val="left" w:pos="5335"/>
          <w:tab w:val="left" w:pos="6539"/>
          <w:tab w:val="left" w:pos="8778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5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 получать часть прибыли, пропорциональную своей</w:t>
      </w:r>
      <w:r w:rsidRPr="00250E0C">
        <w:rPr>
          <w:rFonts w:eastAsia="Times New Roman" w:cs="Times New Roman"/>
          <w:spacing w:val="5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доле</w:t>
      </w:r>
      <w:r w:rsidRPr="00250E0C">
        <w:rPr>
          <w:rFonts w:eastAsia="Times New Roman" w:cs="Times New Roman"/>
          <w:spacing w:val="4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капитале.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694"/>
        </w:tabs>
        <w:autoSpaceDE w:val="0"/>
        <w:autoSpaceDN w:val="0"/>
        <w:spacing w:after="0"/>
        <w:ind w:left="693" w:right="-2" w:hanging="241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знакомиться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финансовой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бухгалтерской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</w:t>
      </w:r>
      <w:r w:rsidRPr="00250E0C">
        <w:rPr>
          <w:rFonts w:eastAsia="Times New Roman" w:cs="Times New Roman"/>
          <w:spacing w:val="4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формацией.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2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2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2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выйти</w:t>
      </w:r>
      <w:r w:rsidRPr="00250E0C">
        <w:rPr>
          <w:rFonts w:eastAsia="Times New Roman" w:cs="Times New Roman"/>
          <w:spacing w:val="2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</w:t>
      </w:r>
      <w:r w:rsidRPr="00250E0C">
        <w:rPr>
          <w:rFonts w:eastAsia="Times New Roman" w:cs="Times New Roman"/>
          <w:spacing w:val="2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2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2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окончании</w:t>
      </w:r>
      <w:r w:rsidRPr="00250E0C">
        <w:rPr>
          <w:rFonts w:eastAsia="Times New Roman" w:cs="Times New Roman"/>
          <w:spacing w:val="5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финансового</w:t>
      </w:r>
      <w:r w:rsidRPr="00250E0C">
        <w:rPr>
          <w:rFonts w:eastAsia="Times New Roman" w:cs="Times New Roman"/>
          <w:spacing w:val="2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года,</w:t>
      </w:r>
      <w:r w:rsidRPr="00250E0C">
        <w:rPr>
          <w:rFonts w:eastAsia="Times New Roman" w:cs="Times New Roman"/>
          <w:spacing w:val="2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получив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порядке,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определенном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учредительским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договором.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spacing w:after="0"/>
        <w:ind w:left="0" w:right="-2" w:firstLine="709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1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передать</w:t>
      </w:r>
      <w:r w:rsidRPr="00250E0C">
        <w:rPr>
          <w:rFonts w:eastAsia="Times New Roman" w:cs="Times New Roman"/>
          <w:spacing w:val="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свой</w:t>
      </w:r>
      <w:r w:rsidRPr="00250E0C">
        <w:rPr>
          <w:rFonts w:eastAsia="Times New Roman" w:cs="Times New Roman"/>
          <w:spacing w:val="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</w:t>
      </w:r>
      <w:r w:rsidRPr="00250E0C">
        <w:rPr>
          <w:rFonts w:eastAsia="Times New Roman" w:cs="Times New Roman"/>
          <w:spacing w:val="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часть</w:t>
      </w:r>
      <w:r w:rsidRPr="00250E0C">
        <w:rPr>
          <w:rFonts w:eastAsia="Times New Roman" w:cs="Times New Roman"/>
          <w:spacing w:val="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другому</w:t>
      </w:r>
      <w:r w:rsidRPr="00250E0C">
        <w:rPr>
          <w:rFonts w:eastAsia="Times New Roman" w:cs="Times New Roman"/>
          <w:spacing w:val="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вкладчику с</w:t>
      </w:r>
      <w:r w:rsidRPr="00250E0C">
        <w:rPr>
          <w:rFonts w:eastAsia="Times New Roman" w:cs="Times New Roman"/>
          <w:spacing w:val="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передачей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соответствующих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</w:t>
      </w:r>
      <w:r w:rsidRPr="00250E0C">
        <w:rPr>
          <w:rFonts w:eastAsia="Times New Roman"/>
          <w:b/>
          <w:spacing w:val="-1"/>
          <w:lang w:eastAsia="en-US"/>
        </w:rPr>
        <w:t xml:space="preserve"> </w:t>
      </w:r>
      <w:r w:rsidRPr="00250E0C">
        <w:rPr>
          <w:rFonts w:eastAsia="Times New Roman"/>
          <w:b/>
          <w:lang w:eastAsia="en-US"/>
        </w:rPr>
        <w:t>1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Вы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собственник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определенной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суммы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денег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решили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стать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предпринимателем.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связи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этим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сформулируйте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преимущества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недостатки:</w:t>
      </w:r>
    </w:p>
    <w:p w:rsidR="00250E0C" w:rsidRPr="00250E0C" w:rsidRDefault="00250E0C" w:rsidP="00306286">
      <w:pPr>
        <w:widowControl w:val="0"/>
        <w:numPr>
          <w:ilvl w:val="1"/>
          <w:numId w:val="2"/>
        </w:numPr>
        <w:tabs>
          <w:tab w:val="left" w:pos="1020"/>
        </w:tabs>
        <w:autoSpaceDE w:val="0"/>
        <w:autoSpaceDN w:val="0"/>
        <w:spacing w:after="0"/>
        <w:ind w:left="0" w:right="-2" w:firstLine="709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предприятия,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принадлежащего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индивидуальному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владельцу;</w:t>
      </w:r>
    </w:p>
    <w:p w:rsidR="00250E0C" w:rsidRPr="00250E0C" w:rsidRDefault="00250E0C" w:rsidP="00306286">
      <w:pPr>
        <w:widowControl w:val="0"/>
        <w:numPr>
          <w:ilvl w:val="1"/>
          <w:numId w:val="2"/>
        </w:numPr>
        <w:tabs>
          <w:tab w:val="left" w:pos="1020"/>
        </w:tabs>
        <w:autoSpaceDE w:val="0"/>
        <w:autoSpaceDN w:val="0"/>
        <w:spacing w:after="0"/>
        <w:ind w:left="0" w:right="-2" w:firstLine="709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акционерного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общества;</w:t>
      </w:r>
    </w:p>
    <w:p w:rsidR="00250E0C" w:rsidRDefault="00250E0C" w:rsidP="00306286">
      <w:pPr>
        <w:widowControl w:val="0"/>
        <w:numPr>
          <w:ilvl w:val="1"/>
          <w:numId w:val="2"/>
        </w:numPr>
        <w:tabs>
          <w:tab w:val="left" w:pos="1020"/>
        </w:tabs>
        <w:autoSpaceDE w:val="0"/>
        <w:autoSpaceDN w:val="0"/>
        <w:spacing w:after="0"/>
        <w:ind w:left="0" w:right="-2" w:firstLine="709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товарищества.</w:t>
      </w:r>
    </w:p>
    <w:p w:rsidR="00250E0C" w:rsidRPr="00250E0C" w:rsidRDefault="00250E0C" w:rsidP="00250E0C">
      <w:pPr>
        <w:widowControl w:val="0"/>
        <w:tabs>
          <w:tab w:val="left" w:pos="1020"/>
        </w:tabs>
        <w:autoSpaceDE w:val="0"/>
        <w:autoSpaceDN w:val="0"/>
        <w:spacing w:after="0"/>
        <w:ind w:left="709" w:right="-2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 2</w:t>
      </w:r>
    </w:p>
    <w:p w:rsid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Группа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граждан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намерена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создать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вере.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Какая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сфера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больше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подходит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для</w:t>
      </w:r>
      <w:r w:rsidRPr="00250E0C">
        <w:rPr>
          <w:rFonts w:eastAsia="Times New Roman" w:cs="Times New Roman"/>
          <w:spacing w:val="-5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функционирования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вере?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Насколько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рациональны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эти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организационно-правовые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формы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сфере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бытовых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услуг?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</w:t>
      </w:r>
      <w:r w:rsidRPr="00250E0C">
        <w:rPr>
          <w:rFonts w:eastAsia="Times New Roman"/>
          <w:b/>
          <w:spacing w:val="-1"/>
          <w:lang w:eastAsia="en-US"/>
        </w:rPr>
        <w:t xml:space="preserve"> </w:t>
      </w:r>
      <w:r w:rsidRPr="00250E0C">
        <w:rPr>
          <w:rFonts w:eastAsia="Times New Roman"/>
          <w:b/>
          <w:lang w:eastAsia="en-US"/>
        </w:rPr>
        <w:t>3</w:t>
      </w:r>
    </w:p>
    <w:p w:rsid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Три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выпускника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института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решили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создать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общество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ограниченной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ответственностью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заняться ремонтом машин. У каждого из них – 5 тыс. руб. Оцените возможности успеха, дайте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рекомендации.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</w:t>
      </w:r>
      <w:r w:rsidRPr="00250E0C">
        <w:rPr>
          <w:rFonts w:eastAsia="Times New Roman"/>
          <w:b/>
          <w:spacing w:val="-1"/>
          <w:lang w:eastAsia="en-US"/>
        </w:rPr>
        <w:t xml:space="preserve"> </w:t>
      </w:r>
      <w:r w:rsidRPr="00250E0C">
        <w:rPr>
          <w:rFonts w:eastAsia="Times New Roman"/>
          <w:b/>
          <w:lang w:eastAsia="en-US"/>
        </w:rPr>
        <w:t>4</w:t>
      </w:r>
    </w:p>
    <w:p w:rsid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Гражданин К. получил стоматологическое образование и планирует начать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предпринимательскую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деятельность.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Оцените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действия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их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последовательность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</w:t>
      </w:r>
      <w:r w:rsidRPr="00250E0C">
        <w:rPr>
          <w:rFonts w:eastAsia="Times New Roman"/>
          <w:b/>
          <w:spacing w:val="-1"/>
          <w:lang w:eastAsia="en-US"/>
        </w:rPr>
        <w:t xml:space="preserve"> </w:t>
      </w:r>
      <w:r w:rsidRPr="00250E0C">
        <w:rPr>
          <w:rFonts w:eastAsia="Times New Roman"/>
          <w:b/>
          <w:lang w:eastAsia="en-US"/>
        </w:rPr>
        <w:t>5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 одного из выпускников вуза имеется интересная и перспективная идея по созданию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самостоятельного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бизнеса,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но,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сожалению,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нет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финансовых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средств.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Подскажите,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где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взять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средства?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tabs>
          <w:tab w:val="left" w:pos="1638"/>
          <w:tab w:val="left" w:pos="2884"/>
          <w:tab w:val="left" w:pos="4477"/>
          <w:tab w:val="left" w:pos="5498"/>
          <w:tab w:val="left" w:pos="6050"/>
          <w:tab w:val="left" w:pos="7815"/>
          <w:tab w:val="left" w:pos="9920"/>
        </w:tabs>
        <w:autoSpaceDE w:val="0"/>
        <w:autoSpaceDN w:val="0"/>
        <w:spacing w:after="0"/>
        <w:ind w:right="-2"/>
        <w:jc w:val="center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Практическое занятие</w:t>
      </w:r>
    </w:p>
    <w:p w:rsidR="00250E0C" w:rsidRPr="00250E0C" w:rsidRDefault="00250E0C" w:rsidP="00250E0C">
      <w:pPr>
        <w:widowControl w:val="0"/>
        <w:tabs>
          <w:tab w:val="left" w:pos="1638"/>
          <w:tab w:val="left" w:pos="2884"/>
          <w:tab w:val="left" w:pos="4477"/>
          <w:tab w:val="left" w:pos="5498"/>
          <w:tab w:val="left" w:pos="6050"/>
          <w:tab w:val="left" w:pos="7815"/>
          <w:tab w:val="left" w:pos="9920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 xml:space="preserve">Тема: </w:t>
      </w:r>
      <w:r w:rsidRPr="00250E0C">
        <w:rPr>
          <w:rFonts w:eastAsia="Times New Roman" w:cs="Times New Roman"/>
          <w:szCs w:val="28"/>
          <w:lang w:eastAsia="en-US"/>
        </w:rPr>
        <w:t>Правовое регулирование предпринимательской деятельности</w:t>
      </w:r>
    </w:p>
    <w:p w:rsidR="00250E0C" w:rsidRPr="00250E0C" w:rsidRDefault="00250E0C" w:rsidP="00250E0C">
      <w:pPr>
        <w:widowControl w:val="0"/>
        <w:tabs>
          <w:tab w:val="left" w:pos="1638"/>
          <w:tab w:val="left" w:pos="2884"/>
          <w:tab w:val="left" w:pos="4477"/>
          <w:tab w:val="left" w:pos="5498"/>
          <w:tab w:val="left" w:pos="6050"/>
          <w:tab w:val="left" w:pos="7815"/>
          <w:tab w:val="left" w:pos="9920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Цель</w:t>
      </w:r>
      <w:r w:rsidRPr="00250E0C">
        <w:rPr>
          <w:rFonts w:eastAsia="Times New Roman" w:cs="Times New Roman"/>
          <w:szCs w:val="28"/>
          <w:lang w:eastAsia="en-US"/>
        </w:rPr>
        <w:t xml:space="preserve">: Закрепление знаний по гражданскому законодательству 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по </w:t>
      </w:r>
      <w:r w:rsidRPr="00250E0C">
        <w:rPr>
          <w:rFonts w:eastAsia="Times New Roman" w:cs="Times New Roman"/>
          <w:szCs w:val="28"/>
          <w:lang w:eastAsia="en-US"/>
        </w:rPr>
        <w:t>организационно-правовым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формам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предприятий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РФ.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Задание: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Используя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теоретические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знания,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РФ,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методические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указания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практическому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занятию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заполнить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таблицу,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характеризующую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основные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характеристики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коммерческих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предприятий.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Таблица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1.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Характеристика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организационно-правовых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коммерческих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организаций</w:t>
      </w:r>
    </w:p>
    <w:tbl>
      <w:tblPr>
        <w:tblStyle w:val="TableNormal"/>
        <w:tblW w:w="93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486"/>
        <w:gridCol w:w="1701"/>
        <w:gridCol w:w="1275"/>
        <w:gridCol w:w="1560"/>
      </w:tblGrid>
      <w:tr w:rsidR="00250E0C" w:rsidRPr="00250E0C" w:rsidTr="00250E0C">
        <w:trPr>
          <w:trHeight w:val="827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pacing w:val="-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Учредители (участники)</w:t>
            </w: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Управление организацией</w:t>
            </w:r>
          </w:p>
        </w:tc>
      </w:tr>
      <w:tr w:rsidR="00250E0C" w:rsidRPr="00250E0C" w:rsidTr="00250E0C">
        <w:trPr>
          <w:trHeight w:val="587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Полное товарищество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1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50E0C">
              <w:rPr>
                <w:rFonts w:eastAsia="Times New Roman" w:cs="Times New Roman"/>
                <w:sz w:val="24"/>
                <w:szCs w:val="24"/>
                <w:lang w:val="ru-RU"/>
              </w:rPr>
              <w:t>Товарищество на вере</w:t>
            </w:r>
            <w:r w:rsidRPr="00250E0C">
              <w:rPr>
                <w:rFonts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0E0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(коммандитное</w:t>
            </w:r>
            <w:r w:rsidRPr="00250E0C">
              <w:rPr>
                <w:rFonts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  <w:lang w:val="ru-RU"/>
              </w:rPr>
              <w:t>товарищество)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250E0C" w:rsidRPr="00250E0C" w:rsidTr="00250E0C">
        <w:trPr>
          <w:trHeight w:val="551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Общество</w:t>
            </w:r>
            <w:r w:rsidRPr="00250E0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с</w:t>
            </w:r>
            <w:r w:rsidRPr="00250E0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ограниченной</w:t>
            </w:r>
            <w:r w:rsidRPr="00250E0C">
              <w:rPr>
                <w:rFonts w:eastAsia="Times New Roman" w:cs="Times New Roman"/>
                <w:spacing w:val="-57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ответственностью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3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 xml:space="preserve">Общество с дополнительной </w:t>
            </w:r>
            <w:r w:rsidRPr="00250E0C">
              <w:rPr>
                <w:rFonts w:eastAsia="Times New Roman" w:cs="Times New Roman"/>
                <w:spacing w:val="-57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ответственностью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1"/>
        </w:trPr>
        <w:tc>
          <w:tcPr>
            <w:tcW w:w="3371" w:type="dxa"/>
          </w:tcPr>
          <w:p w:rsidR="00250E0C" w:rsidRPr="00250E0C" w:rsidRDefault="00250E0C" w:rsidP="00250E0C">
            <w:pPr>
              <w:tabs>
                <w:tab w:val="left" w:pos="1950"/>
              </w:tabs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 xml:space="preserve">Закрытое </w:t>
            </w:r>
            <w:r w:rsidRPr="00250E0C">
              <w:rPr>
                <w:rFonts w:eastAsia="Times New Roman" w:cs="Times New Roman"/>
                <w:spacing w:val="-1"/>
                <w:sz w:val="24"/>
                <w:szCs w:val="24"/>
              </w:rPr>
              <w:t>акционерное о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бщество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1"/>
        </w:trPr>
        <w:tc>
          <w:tcPr>
            <w:tcW w:w="3371" w:type="dxa"/>
          </w:tcPr>
          <w:p w:rsidR="00250E0C" w:rsidRPr="00250E0C" w:rsidRDefault="00250E0C" w:rsidP="00250E0C">
            <w:pPr>
              <w:tabs>
                <w:tab w:val="left" w:pos="1950"/>
              </w:tabs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Открытое </w:t>
            </w:r>
            <w:r w:rsidRPr="00250E0C">
              <w:rPr>
                <w:rFonts w:eastAsia="Times New Roman" w:cs="Times New Roman"/>
                <w:spacing w:val="-1"/>
                <w:sz w:val="24"/>
                <w:szCs w:val="24"/>
              </w:rPr>
              <w:t>акционерное</w:t>
            </w:r>
            <w:r w:rsidRPr="00250E0C">
              <w:rPr>
                <w:rFonts w:eastAsia="Times New Roman" w:cs="Times New Roman"/>
                <w:spacing w:val="-57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0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Производственный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кооператив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274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Унитарное</w:t>
            </w:r>
            <w:r w:rsidRPr="00250E0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предприятие</w:t>
            </w:r>
          </w:p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jc w:val="center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Практическое занятие</w:t>
      </w: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 xml:space="preserve">Тема: </w:t>
      </w:r>
      <w:r w:rsidRPr="00250E0C">
        <w:rPr>
          <w:rFonts w:eastAsia="Times New Roman"/>
          <w:lang w:eastAsia="en-US"/>
        </w:rPr>
        <w:t>Составление перечня необходимых документов для</w:t>
      </w:r>
      <w:r w:rsidRPr="00250E0C">
        <w:rPr>
          <w:rFonts w:eastAsia="Times New Roman"/>
          <w:spacing w:val="-57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государственной</w:t>
      </w:r>
      <w:r w:rsidRPr="00250E0C">
        <w:rPr>
          <w:rFonts w:eastAsia="Times New Roman"/>
          <w:spacing w:val="-2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регистрации</w:t>
      </w:r>
      <w:r w:rsidRPr="00250E0C">
        <w:rPr>
          <w:rFonts w:eastAsia="Times New Roman"/>
          <w:spacing w:val="-2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субъектов</w:t>
      </w:r>
      <w:r w:rsidRPr="00250E0C">
        <w:rPr>
          <w:rFonts w:eastAsia="Times New Roman"/>
          <w:spacing w:val="-1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малого</w:t>
      </w:r>
      <w:r w:rsidRPr="00250E0C">
        <w:rPr>
          <w:rFonts w:eastAsia="Times New Roman"/>
          <w:spacing w:val="-2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предпринимательства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Цель занятия</w:t>
      </w:r>
      <w:r w:rsidRPr="00250E0C">
        <w:rPr>
          <w:rFonts w:eastAsia="Times New Roman" w:cs="Times New Roman"/>
          <w:szCs w:val="28"/>
          <w:lang w:eastAsia="en-US"/>
        </w:rPr>
        <w:t>: Закрепить навыки по формированию пакета документов, необходимых для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государственной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 организации.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Задание:</w:t>
      </w:r>
      <w:r w:rsidRPr="00250E0C">
        <w:rPr>
          <w:rFonts w:eastAsia="Times New Roman" w:cs="Times New Roman"/>
          <w:b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Решить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предложенные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ситуационные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задачи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Ситуационная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задача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1.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Гражданин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РФ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Сергей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Морозов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планирует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организовать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статусе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предпринимателя.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Сергей,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силу отсутствия опыта в данном деле, не знает, как оформить государственную регистрацию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Помогите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составить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план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действий,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указав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документы необходимо представить и в какие сроки в местные органы власти для регистрации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индивидуального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предпринимателя.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 xml:space="preserve">Ситуационная задача 2 </w:t>
      </w:r>
      <w:r w:rsidRPr="00250E0C">
        <w:rPr>
          <w:rFonts w:eastAsia="Times New Roman" w:cs="Times New Roman"/>
          <w:szCs w:val="28"/>
          <w:lang w:eastAsia="en-US"/>
        </w:rPr>
        <w:t>Иванов И.И., зарегистрированный как ИП, оказался должником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 обязательствам, возникшим в ходе осуществления его предпринимательской деятельности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размере</w:t>
      </w:r>
      <w:r w:rsidRPr="00250E0C">
        <w:rPr>
          <w:rFonts w:eastAsia="Times New Roman" w:cs="Times New Roman"/>
          <w:spacing w:val="3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250000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руб.</w:t>
      </w:r>
      <w:r w:rsidRPr="00250E0C">
        <w:rPr>
          <w:rFonts w:eastAsia="Times New Roman" w:cs="Times New Roman"/>
          <w:spacing w:val="3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Денежные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средства</w:t>
      </w:r>
      <w:r w:rsidRPr="00250E0C">
        <w:rPr>
          <w:rFonts w:eastAsia="Times New Roman" w:cs="Times New Roman"/>
          <w:spacing w:val="3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для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погашения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задолженности</w:t>
      </w:r>
      <w:r w:rsidRPr="00250E0C">
        <w:rPr>
          <w:rFonts w:eastAsia="Times New Roman" w:cs="Times New Roman"/>
          <w:spacing w:val="4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</w:t>
      </w:r>
      <w:r w:rsidRPr="00250E0C">
        <w:rPr>
          <w:rFonts w:eastAsia="Times New Roman" w:cs="Times New Roman"/>
          <w:spacing w:val="3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Иванова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И.И. отсутствуют,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однако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принадлежит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легковой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автомобиль,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неиспользуемый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профессиональной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Может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взыскание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погашения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задолженности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обращено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легковой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автомобиль?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Ситуационная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задача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3.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заключении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коллективного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директор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ООО «Вымпел» предложил не повышать оплату труда за работу в ночные и вечерние смены,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чтобы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сэкономить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фонд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оплаты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труда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производить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сокращение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штата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работников.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Работники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поддержали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директора,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поскольку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хотели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сохранить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место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работы.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Представитель выборного профсоюзного органа заявил, что такое положение коллективного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договора будет противоречить трудовому законодательству и включать его в коллективный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нельзя. Дайте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правовую оценку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ситуации.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 xml:space="preserve">Ситуационная задача 4. </w:t>
      </w:r>
      <w:r w:rsidRPr="00250E0C">
        <w:rPr>
          <w:rFonts w:eastAsia="Times New Roman" w:cs="Times New Roman"/>
          <w:szCs w:val="28"/>
          <w:lang w:eastAsia="en-US"/>
        </w:rPr>
        <w:t xml:space="preserve">Сидоров нанял бригаду работников для ремонта </w:t>
      </w:r>
      <w:r w:rsidRPr="00250E0C">
        <w:rPr>
          <w:rFonts w:eastAsia="Times New Roman" w:cs="Times New Roman"/>
          <w:szCs w:val="28"/>
          <w:lang w:eastAsia="en-US"/>
        </w:rPr>
        <w:lastRenderedPageBreak/>
        <w:t>своей квартиры,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подписав трудовой договор с ее бригадиром, в котором для членов бригады было установлено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рабочее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время.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Члены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бригады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выполнять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указания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Сидорова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порядку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проведения ремонта и для членов бригады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определялись трудовые функции. По окончании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Сидоров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расплатился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бригадиром,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усмотрению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расплатился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членами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своей бригады. Дайте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оценку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данной ситуации.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Ситуационная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задача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5.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Учащийся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девятого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класса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Петров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возрасте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15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лет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был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трудным подростком, часто не посещал школу и учиться не хотел. Мать попросила директора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организации,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работала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сама,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принять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работу.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сказал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ей,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соответствии с трудовым законодательством не имеет права это сделать. Вправе ли директор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отказать 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приеме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работу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Петрова?</w:t>
      </w:r>
    </w:p>
    <w:p w:rsid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Критерии оценивания</w:t>
      </w:r>
      <w:r>
        <w:rPr>
          <w:rFonts w:eastAsia="Times New Roman" w:cs="Times New Roman"/>
          <w:b/>
          <w:szCs w:val="28"/>
          <w:lang w:eastAsia="en-US"/>
        </w:rPr>
        <w:t xml:space="preserve">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250E0C" w:rsidRPr="00250E0C" w:rsidTr="00250E0C">
        <w:tc>
          <w:tcPr>
            <w:tcW w:w="1384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безошибочно выполнил задание;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точно воспроизводит весь материал, не допускает ошибок в письменных работах;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 xml:space="preserve">- свободно применяет полученные знания на практике. </w:t>
            </w:r>
          </w:p>
        </w:tc>
      </w:tr>
      <w:tr w:rsidR="00250E0C" w:rsidRPr="00250E0C" w:rsidTr="00250E0C">
        <w:tc>
          <w:tcPr>
            <w:tcW w:w="1384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обнаружил знание программного материала;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осознанно излагает материал, но не всегда может выделить существенные его стороны;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250E0C" w:rsidRPr="00250E0C" w:rsidTr="00250E0C">
        <w:tc>
          <w:tcPr>
            <w:tcW w:w="1384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предпочитает отвечать на вопросы воспроизводящего характера;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испытывает затруднения при ответе на видоизмененные вопросы;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 xml:space="preserve">- в устных и письменных ответах допускает ошибки. </w:t>
            </w:r>
          </w:p>
        </w:tc>
      </w:tr>
      <w:tr w:rsidR="00250E0C" w:rsidRPr="00250E0C" w:rsidTr="00250E0C">
        <w:tc>
          <w:tcPr>
            <w:tcW w:w="1384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имеет отдельные представления о материале;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в устных и письменных ответах допускает грубые ошибки</w:t>
            </w:r>
          </w:p>
        </w:tc>
      </w:tr>
    </w:tbl>
    <w:p w:rsidR="007D3FCB" w:rsidRDefault="007D3FCB" w:rsidP="00E8084C">
      <w:pPr>
        <w:spacing w:after="0"/>
      </w:pPr>
    </w:p>
    <w:p w:rsidR="007D3FCB" w:rsidRPr="00EE3CD5" w:rsidRDefault="00250E0C" w:rsidP="00E8084C">
      <w:pPr>
        <w:spacing w:after="0"/>
        <w:rPr>
          <w:b/>
        </w:rPr>
      </w:pPr>
      <w:r w:rsidRPr="00EE3CD5">
        <w:rPr>
          <w:b/>
        </w:rPr>
        <w:t>5) Тестовые задания</w:t>
      </w:r>
    </w:p>
    <w:p w:rsidR="00250E0C" w:rsidRDefault="00250E0C" w:rsidP="00E8084C">
      <w:pPr>
        <w:spacing w:after="0"/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Тест 1.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1.</w:t>
      </w:r>
      <w:r w:rsidRPr="00250E0C">
        <w:rPr>
          <w:rFonts w:eastAsia="Calibri" w:cs="Times New Roman"/>
          <w:szCs w:val="28"/>
          <w:lang w:eastAsia="en-US"/>
        </w:rPr>
        <w:tab/>
        <w:t>Каковы признаки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рентабельность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б) самостоятельность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2.</w:t>
      </w:r>
      <w:r w:rsidRPr="00250E0C">
        <w:rPr>
          <w:rFonts w:eastAsia="Calibri" w:cs="Times New Roman"/>
          <w:szCs w:val="28"/>
          <w:lang w:eastAsia="en-US"/>
        </w:rPr>
        <w:tab/>
        <w:t>Раскройте классификацию коммерческих юридических лиц по организационно-правовым формам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общества, товарищества, производственный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товарищества, общества, потребительский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3.</w:t>
      </w:r>
      <w:r w:rsidRPr="00250E0C">
        <w:rPr>
          <w:rFonts w:eastAsia="Calibri" w:cs="Times New Roman"/>
          <w:szCs w:val="28"/>
          <w:lang w:eastAsia="en-US"/>
        </w:rPr>
        <w:tab/>
        <w:t>Основным источником формирования имущества организации является: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уставный капитал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доходы будущих периодов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резервный капитал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4.</w:t>
      </w:r>
      <w:r w:rsidRPr="00250E0C">
        <w:rPr>
          <w:rFonts w:eastAsia="Calibri" w:cs="Times New Roman"/>
          <w:szCs w:val="28"/>
          <w:lang w:eastAsia="en-US"/>
        </w:rPr>
        <w:tab/>
        <w:t>Виды материальной ответственности работника: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полная и неполная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ограниченная и неограниченная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5. Организация труда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это часть персонала, включая основных квалифицированных работников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методы и формы соединения людей и техники в процессе труда, с целью достижения трудовой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это средство труда, которое неоднократно участвует в процессе производства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6. Особый вид деятельности, требующий определенных теоретических и практических навыков?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специальность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профессия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7. Штатное расписание – это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предмет труда, который непосредственно участвует в процессе производства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документ, подтверждающий списание средств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документ, который ежегодно утверждается руководителем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8. Свод правил, регулирующий взаимоотношения учредителей предприятия в определенной сфере хозяйственной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учредительный договор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устав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бизнес-план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9. Предприниматель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лицо, осуществляющее предпринимательскую деятельность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физическое или юридическое лицо, осуществляющее предпринимательскую деятельность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юридическое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10. В российском законодательстве различают следующие формы собственности: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частная собственность, государственная собственность, муниципальная собственность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частная, негосударственная собственность, муниципальная, обособленная собственность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11. Для регистрации гражданина в качестве индивидуального предпринимателя и приобретения им предпринимательской правоспособности необходимо, чтобы он: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достиг 13-летнего возраста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был ограничен в своей правоспособности в части возможности заниматься предпринимательской деятельностью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не был признан судом недееспособным и не был ограничен в дееспособности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12. Для государственной регистрации необходимо предъявить следующие документы: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заявление, составленное по установленной форме, документ об оплате регистрационного сбора, согласие родителей (усыновителей, попечителей)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паспорт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документ об образовании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13. Гражданская правоспособность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а) способность иметь любые гражданские права и обязанности, которые вообще может иметь 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способность иметь гражданские права и нести гражданские обязанности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способность отвечать за свои действия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14. Устав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нормативно-правовой акт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 учредительный договор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15. Ликвидация юридического лица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закрытие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16. На какие категории подразделяются работники?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сезонные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постоянные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временные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17. Какое наказание за предпринимательскую деятельность без регистрации?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штраф до 300.000 рублей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административные работы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18. Какие виды социальной помощи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субсидия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пенсия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19.</w:t>
      </w:r>
      <w:r w:rsidRPr="00250E0C">
        <w:rPr>
          <w:rFonts w:eastAsia="Calibri" w:cs="Times New Roman"/>
          <w:szCs w:val="28"/>
          <w:lang w:eastAsia="en-US"/>
        </w:rPr>
        <w:tab/>
        <w:t>Кто занимается предпринимательской деятельностью?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юридическое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б) физическое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20.</w:t>
      </w:r>
      <w:r w:rsidRPr="00250E0C">
        <w:rPr>
          <w:rFonts w:eastAsia="Calibri" w:cs="Times New Roman"/>
          <w:szCs w:val="28"/>
          <w:lang w:eastAsia="en-US"/>
        </w:rPr>
        <w:tab/>
        <w:t>Раскройте участников налоговых отношений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налогоплательщики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налоговые агенты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21.</w:t>
      </w:r>
      <w:r w:rsidRPr="00250E0C">
        <w:rPr>
          <w:rFonts w:eastAsia="Calibri" w:cs="Times New Roman"/>
          <w:szCs w:val="28"/>
          <w:lang w:eastAsia="en-US"/>
        </w:rPr>
        <w:tab/>
        <w:t>Учредительный договор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документ, на основании которого образуется и действует предприятие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правила, регулирующие взаимоотношения учредителей предприятия в определенной сфере хозяйственной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22.</w:t>
      </w:r>
      <w:r w:rsidRPr="00250E0C">
        <w:rPr>
          <w:rFonts w:eastAsia="Calibri" w:cs="Times New Roman"/>
          <w:szCs w:val="28"/>
          <w:lang w:eastAsia="en-US"/>
        </w:rPr>
        <w:tab/>
        <w:t>Прекращение юридического лица при отсутствии правопреемника  в его правах и обязанностях: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реорганизация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структуризация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реструктуризация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23.</w:t>
      </w:r>
      <w:r w:rsidRPr="00250E0C">
        <w:rPr>
          <w:rFonts w:eastAsia="Calibri" w:cs="Times New Roman"/>
          <w:szCs w:val="28"/>
          <w:lang w:eastAsia="en-US"/>
        </w:rPr>
        <w:tab/>
        <w:t>Деятельность юридического лица регламентируется: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Трудовым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Гражданским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Административно-процессуальным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24.</w:t>
      </w:r>
      <w:r w:rsidRPr="00250E0C">
        <w:rPr>
          <w:rFonts w:eastAsia="Calibri" w:cs="Times New Roman"/>
          <w:szCs w:val="28"/>
          <w:lang w:eastAsia="en-US"/>
        </w:rPr>
        <w:tab/>
        <w:t>Какие виды риска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коммерческий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страховой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25.</w:t>
      </w:r>
      <w:r w:rsidRPr="00250E0C">
        <w:rPr>
          <w:rFonts w:eastAsia="Calibri" w:cs="Times New Roman"/>
          <w:szCs w:val="28"/>
          <w:lang w:eastAsia="en-US"/>
        </w:rPr>
        <w:tab/>
        <w:t>Что из перечисленного является задачами организации труда?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экономические задачи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психофизиологические задачи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социальные задачи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26.</w:t>
      </w:r>
      <w:r w:rsidRPr="00250E0C">
        <w:rPr>
          <w:rFonts w:eastAsia="Calibri" w:cs="Times New Roman"/>
          <w:szCs w:val="28"/>
          <w:lang w:eastAsia="en-US"/>
        </w:rPr>
        <w:tab/>
        <w:t>Количественная характеристика персонала предприятия измеряется такими показателями как?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списочная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б) явочная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среднесписочная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27.</w:t>
      </w:r>
      <w:r w:rsidRPr="00250E0C">
        <w:rPr>
          <w:rFonts w:eastAsia="Calibri" w:cs="Times New Roman"/>
          <w:szCs w:val="28"/>
          <w:lang w:eastAsia="en-US"/>
        </w:rPr>
        <w:tab/>
        <w:t>Субъектами предпринимательской деятельности являются: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граждане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юридические и физические лица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народ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28.</w:t>
      </w:r>
      <w:r w:rsidRPr="00250E0C">
        <w:rPr>
          <w:rFonts w:eastAsia="Calibri" w:cs="Times New Roman"/>
          <w:szCs w:val="28"/>
          <w:lang w:eastAsia="en-US"/>
        </w:rPr>
        <w:tab/>
        <w:t>К основанию утраты статуса индивидуального предпринимателя можно отнести: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только смерть индивидуального предпринимателя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заявление гражданина об аннулировании его государственной регистрации в качестве индивидуального предпринимателя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29. Юридическое лицо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Организация, имеющая собственное название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гражданин, имеющий статус юридического лица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имеющая собственное наименование и обладающая имущественной обособленностью 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13. Общая правоспособность индивидуального предпринимателя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способность иметь только гражданские права и обязанности, которые соответствуют целям деятельности, предусмотренным в его учредительных документах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способность иметь любые гражданские права и обязанности, которые вообще может иметь индивидуальный предприниматель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 способность отвечать за свои действия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30. Реорганизация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соединение нескольких организаций в одну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31. Этот показатель является важнейшим показателем эффективности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производительность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оплата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нормирование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32. Особый вид предпринимательской деятельности, требующий определенных теоретических и практических навыков?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специальность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профессия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профессионально-квалифицированная структура кадров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33. Какие нормативно-правовые акты, регламентируют предпринимательскую деятельность?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Гражданский кодекс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Уголовный кодекс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34. Раскройте классификацию организационно-правовых форм некоммерческих юридических лиц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учреждения, фонды, объединения, потребительский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учреждения, фонды, объединения, производственный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нет правильного ответа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35. Какие виды налогов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государственные, территориальные и муниципальные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федеральные, региональные и местные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Тест 2.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1. Юридическое лицо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Организация, имеющая собственное название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гражданин, имеющий статус юридического лица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имеющая собственное наименование и обладающая имущественной обособленностью 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2. Общая правоспособность индивидуального предпринимателя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а) способность иметь только гражданские права и обязанности, которые соответствуют целям деятельности, предусмотренным в его учредительных документах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способность иметь любые гражданские права и обязанности, которые вообще может иметь индивидуальный предприниматель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 способность отвечать за свои действия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3. Реорганизация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соединение нескольких организаций в одну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4. Этот показатель является важнейшим показателем эффективности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производительность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оплата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нормирование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5. Особый вид предпринимательской деятельности, требующий определенных теоретических и практических навыков?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специальность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профессия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профессионально-квалифицированная структура кадров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6. Какие нормативно-правовые акты, регламентируют предпринимательскую деятельность?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Гражданский кодекс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Уголовный кодекс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7. Раскройте классификацию организационно-правовых форм некоммерческих юридических лиц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учреждения, фонды, объединения, потребительский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учреждения, фонды, объединения, производственный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нет правильного ответа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8. Какие виды налогов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государственные, территориальные и муниципальные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федеральные, региональные и местные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9. В российском законодательстве различают следующие формы собственности: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частная собственность, государственная собственность, муниципальная собственность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частная, негосударственная собственность, муниципальная, обособленная собственность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10. Для регистрации гражданина в качестве индивидуального предпринимателя и приобретения им предпринимательской правоспособности необходимо, чтобы он: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достиг 13-летнего возраста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был ограничен в своей правоспособности в части возможности заниматься предпринимательской деятельностью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не был признан судом недееспособным и не был ограничен в дееспособности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11. Для государственной регистрации необходимо предъявить следующие документы: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заявление, составленное по установленной форме, документ об оплате регистрационного сбора, согласие родителей (усыновителей, попечителей)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паспорт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документ об образовании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12. Гражданская правоспособность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способность иметь любые гражданские права и обязанности, которые вообще может иметь 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способность иметь гражданские права и нести гражданские обязанности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способность отвечать за свои действия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13. Устав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нормативно-правовой акт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 учредительный договор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14. Ликвидация юридического лица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закрытие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15. На какие категории подразделяются работники?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сезонные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постоянные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временные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16. Какое наказание за предпринимательскую деятельность без регистрации?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штраф до 300.000 рублей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административные работы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17. Какие виды социальной помощи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субсидия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пенсия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18.</w:t>
      </w:r>
      <w:r w:rsidRPr="00250E0C">
        <w:rPr>
          <w:rFonts w:eastAsia="Calibri" w:cs="Times New Roman"/>
          <w:szCs w:val="28"/>
          <w:lang w:eastAsia="en-US"/>
        </w:rPr>
        <w:tab/>
        <w:t>Что такое предприятие, каковы признаки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рентабельность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самостоятельность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19.</w:t>
      </w:r>
      <w:r w:rsidRPr="00250E0C">
        <w:rPr>
          <w:rFonts w:eastAsia="Calibri" w:cs="Times New Roman"/>
          <w:szCs w:val="28"/>
          <w:lang w:eastAsia="en-US"/>
        </w:rPr>
        <w:tab/>
        <w:t>Раскройте классификацию коммерческих юридических лиц по организационно-правовым формам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общества, товарищества, производственный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товарищества, общества, потребительский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20.</w:t>
      </w:r>
      <w:r w:rsidRPr="00250E0C">
        <w:rPr>
          <w:rFonts w:eastAsia="Calibri" w:cs="Times New Roman"/>
          <w:szCs w:val="28"/>
          <w:lang w:eastAsia="en-US"/>
        </w:rPr>
        <w:tab/>
        <w:t>Основным источником формирования имущества организации является: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уставный капитал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доходы будущих периодов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резервный капитал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21.</w:t>
      </w:r>
      <w:r w:rsidRPr="00250E0C">
        <w:rPr>
          <w:rFonts w:eastAsia="Calibri" w:cs="Times New Roman"/>
          <w:szCs w:val="28"/>
          <w:lang w:eastAsia="en-US"/>
        </w:rPr>
        <w:tab/>
        <w:t>Виды материальной ответственности работника: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полная и неполная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ограниченная и неограниченная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22. Организация труда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это часть персонала, включая основных квалифицированных работников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методы и формы соединения людей и техники в процессе труда, с целью достижения трудовой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это средство труда, которое неоднократно участвует в процессе производства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23. Особый вид деятельности, требующий определенных теоретических и практических навыков?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специальность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профессия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24. Штатное расписание – это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предмет труда, который непосредственно участвует в процессе производства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документ, подтверждающий списание средств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документ, который ежегодно утверждается руководителем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25. Свод правил, регулирующий взаимоотношения учредителей предприятия в определенной сфере хозяйственной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учредительный договор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устав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бизнес-план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26. Предприниматель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а) лицо, осуществляющее предпринимательскую деятельность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физическое или юридическое лицо, осуществляющее предпринимательскую деятельность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юридическое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27.</w:t>
      </w:r>
      <w:r w:rsidRPr="00250E0C">
        <w:rPr>
          <w:rFonts w:eastAsia="Calibri" w:cs="Times New Roman"/>
          <w:szCs w:val="28"/>
          <w:lang w:eastAsia="en-US"/>
        </w:rPr>
        <w:tab/>
        <w:t>Кто занимается предпринимательской деятельностью?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юридическое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физическое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28.</w:t>
      </w:r>
      <w:r w:rsidRPr="00250E0C">
        <w:rPr>
          <w:rFonts w:eastAsia="Calibri" w:cs="Times New Roman"/>
          <w:szCs w:val="28"/>
          <w:lang w:eastAsia="en-US"/>
        </w:rPr>
        <w:tab/>
        <w:t>Раскройте участников налоговых отношений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налогоплательщики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налоговые агенты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29.</w:t>
      </w:r>
      <w:r w:rsidRPr="00250E0C">
        <w:rPr>
          <w:rFonts w:eastAsia="Calibri" w:cs="Times New Roman"/>
          <w:szCs w:val="28"/>
          <w:lang w:eastAsia="en-US"/>
        </w:rPr>
        <w:tab/>
        <w:t>Учредительный договор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документ, на основании которого образуется и действует предприятие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правила, регулирующие взаимоотношения учредителей предприятия в определенной сфере хозяйственной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30.</w:t>
      </w:r>
      <w:r w:rsidRPr="00250E0C">
        <w:rPr>
          <w:rFonts w:eastAsia="Calibri" w:cs="Times New Roman"/>
          <w:szCs w:val="28"/>
          <w:lang w:eastAsia="en-US"/>
        </w:rPr>
        <w:tab/>
        <w:t>Прекращение юридического лица при отсутствии правопреемника  в его правах и обязанностях: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реорганизация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структуризация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реструктуризация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31.</w:t>
      </w:r>
      <w:r w:rsidRPr="00250E0C">
        <w:rPr>
          <w:rFonts w:eastAsia="Calibri" w:cs="Times New Roman"/>
          <w:szCs w:val="28"/>
          <w:lang w:eastAsia="en-US"/>
        </w:rPr>
        <w:tab/>
        <w:t>Деятельность юридического лица регламентируется: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Трудовым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Гражданским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Административно-процессуальным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32.</w:t>
      </w:r>
      <w:r w:rsidRPr="00250E0C">
        <w:rPr>
          <w:rFonts w:eastAsia="Calibri" w:cs="Times New Roman"/>
          <w:szCs w:val="28"/>
          <w:lang w:eastAsia="en-US"/>
        </w:rPr>
        <w:tab/>
        <w:t>Какие виды риска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коммерческий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страховой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33.</w:t>
      </w:r>
      <w:r w:rsidRPr="00250E0C">
        <w:rPr>
          <w:rFonts w:eastAsia="Calibri" w:cs="Times New Roman"/>
          <w:szCs w:val="28"/>
          <w:lang w:eastAsia="en-US"/>
        </w:rPr>
        <w:tab/>
        <w:t>Количественная характеристика персонала предприятия измеряется такими показателями как?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а) списочная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явочная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среднесписочная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34.</w:t>
      </w:r>
      <w:r w:rsidRPr="00250E0C">
        <w:rPr>
          <w:rFonts w:eastAsia="Calibri" w:cs="Times New Roman"/>
          <w:szCs w:val="28"/>
          <w:lang w:eastAsia="en-US"/>
        </w:rPr>
        <w:tab/>
        <w:t>Субъектами предпринимательской деятельности являются: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граждане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юридические и физические лица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народ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35.</w:t>
      </w:r>
      <w:r w:rsidRPr="00250E0C">
        <w:rPr>
          <w:rFonts w:eastAsia="Calibri" w:cs="Times New Roman"/>
          <w:szCs w:val="28"/>
          <w:lang w:eastAsia="en-US"/>
        </w:rPr>
        <w:tab/>
        <w:t>К основанию утраты статуса индивидуального предпринимателя можно отнести: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только смерть индивидуального предпринимателя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заявление гражданина об аннулировании его государственной регистрации в качестве индивидуального предпринимателя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250E0C">
        <w:rPr>
          <w:rFonts w:eastAsia="Times New Roman" w:cs="Times New Roman"/>
          <w:b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Количество баллов</w:t>
            </w:r>
          </w:p>
        </w:tc>
      </w:tr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2</w:t>
            </w:r>
          </w:p>
        </w:tc>
      </w:tr>
    </w:tbl>
    <w:p w:rsidR="00250E0C" w:rsidRPr="00250E0C" w:rsidRDefault="00250E0C" w:rsidP="00250E0C">
      <w:pPr>
        <w:suppressAutoHyphens/>
        <w:spacing w:after="0" w:line="100" w:lineRule="atLeast"/>
        <w:rPr>
          <w:rFonts w:eastAsia="Times New Roman" w:cs="Times New Roman"/>
          <w:kern w:val="1"/>
          <w:sz w:val="24"/>
          <w:szCs w:val="24"/>
        </w:rPr>
      </w:pPr>
    </w:p>
    <w:p w:rsidR="00250E0C" w:rsidRDefault="00250E0C" w:rsidP="00E8084C">
      <w:pPr>
        <w:spacing w:after="0"/>
      </w:pPr>
    </w:p>
    <w:p w:rsidR="007D3FCB" w:rsidRDefault="00F372A3" w:rsidP="00E8084C">
      <w:pPr>
        <w:spacing w:after="0"/>
      </w:pPr>
      <w:r>
        <w:t>6) Промежуточная аттестация</w:t>
      </w:r>
    </w:p>
    <w:p w:rsidR="00F372A3" w:rsidRDefault="00F372A3" w:rsidP="00E8084C">
      <w:pPr>
        <w:spacing w:after="0"/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ВОПРОСЫ </w:t>
      </w:r>
      <w:r w:rsidR="00EE3CD5">
        <w:rPr>
          <w:rFonts w:eastAsia="Calibri" w:cs="Times New Roman"/>
          <w:szCs w:val="28"/>
          <w:lang w:eastAsia="en-US"/>
        </w:rPr>
        <w:t>ДЛЯ ПОДГОТОВКИ К ЭКЗАМЕНУ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1. История Российского 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2. Понятие и основные признаки 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3. Организационно- правовые формы 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4. Цели, функции и основные свойства 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5. Объекты и субъекты предпринимательской 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6. Права и обязанности индивидуальных предпринимателей, их личностные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характеристики.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7. Сущность предпринимательской среды, ее влияние на развитие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8. Характеристика внешней и внутренней предпринимательской среды.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9. Хозяйственные товарищества: их основные виды, характеристика,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lastRenderedPageBreak/>
        <w:t>особенности.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10.Производственные кооперативы: их характеристика, особенности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функционирования.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11.Хозяйственные общества: их характеристика, виды, особенности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12.Акционерные общества: ЗАО, ОАО. Характеристика, особенности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функционирования.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13.Финансово-кредитная и имущественная поддержка малого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14.Налоги. Виды налогов. Функции налогов.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15.Налогообложение малых предприятий. Упрощенная и вмененная системы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налогообложения.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16.Основные этапы создания собственного дела.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17.Разработка бизнес-плана при создании собственного дела. Структура 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содержание.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18.Лицензирование и сертифицирование предпринимательской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19.Сущность предпринимательского риска.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20.Факторы возникновения предпринимательского риска.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21.Предпринимательская тайна.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22.Причины ограничения и прекращения предпринимательской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23.Государственное регулирование предпринимательской 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24.Культура предпринимательской 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25.Успешные предприниматели.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26.Реклама.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27.Бизнес-план предприятия. Функции и цели бизнес-плана.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28.Порядок государственной регистрации юридических лиц в РФ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29. Понятие франчайзинга. Сущность франчайзинга. Особенности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применения франчайзинга.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30.Нормы и источники предпринимательского права.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ТЕСТ ДЛЯ </w:t>
      </w:r>
      <w:r w:rsidR="00EE3CD5">
        <w:rPr>
          <w:rFonts w:eastAsia="Calibri" w:cs="Times New Roman"/>
          <w:szCs w:val="28"/>
          <w:lang w:eastAsia="en-US"/>
        </w:rPr>
        <w:t>ПРОМЕЖУТОЧНОЙ АТТЕСТАЦИИ</w:t>
      </w: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1: Что из ниже перечисленного не является характерной чертой</w:t>
      </w: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предпринимательской деятельности: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самостоятельность и независимость хозяйствующих субъектов, действующих в рамках правовых норм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творческий потенциал общества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экономическая заинтересованность, преследующая цель получение прибыли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lastRenderedPageBreak/>
        <w:t>г] обеспечение персонала заработной платой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создание рабочих мест для населения, живущего в окрестностях предприятия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2: Что из ниже перечисленного не является особенностью</w:t>
      </w: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предпринимательской деятельности: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предпринимательство – это неотъемлемая часть хозяйственной деятельности предприятий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предпринимательство - это одна из организационно-правовых форм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предприятий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предпринимательство - это процесс создания чего-то нового, вечный поиск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улучшения своего положения, форм и методов развития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предпринимательство – это развитие творческого потенциала работников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предпринимательство - это неотъемлемая часть национальной экономики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3: Какая из указанных функций не является функцией предпринимательства: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контрольная функция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ресурсная функция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общеэкономическая функция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Творческо-поисковая (инновационная) функция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маркетинговая функция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4: Какое из перечисленных направлений не является направлением государственной поддержки и регулирования предпринимательства: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формирование нормативно-правовой базы поддержки и развития предпринимательства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формирование государственной программы производства экологически чистых продуктов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совершенствование системы финансовой  поддержки малого предпринимательства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совершенствование нормативной базы по поддержке малого и среднего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предпринимательства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совершенствование налоговой системы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5: Что является документом, закрепляющим необходимые условия для</w:t>
      </w: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реализации коммерческой сделки: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расчет цены товара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контракт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сертификат о качестве товара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lastRenderedPageBreak/>
        <w:t>г] сертификат об оказании услуг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годовой отчет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6: Выберите наиболее полное определение коммерческой сделки: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соглашение между двумя сторонами, осуществляемое в безналичном виде в соответствии с принятыми условиями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контракт между несколькими сторонами на поставку товаров без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привлечения денежных средств в наличном или безналичном виде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соглашение между двумя или несколькими сторонами на поставку товаров,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выполнение работ или услуг в соответствии с принятыми условиями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соглашение между двумя сторонами об изготовлении продукции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индивидуальный трудовой договор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7: Человек, профессионально осуществляющий организационно-управленческую деятельность это: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предприниматель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руководитель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менеджер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бригадир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работодатель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8: Что из перечисленного не относиться к стимулам к началу собственного дела?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Стремление к личной независимости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Желание раскрыть свои способности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Возможности выполнять любимую работу в удобное для себя время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Накопленные личные сбережения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Продолжение семейных традиций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9: Какое из указанных направлений не обеспечивается за счет развития предпринимательства?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увеличение занятости населения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повышение интеллектуального уровня населения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сокращение безработицы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повышение жизненного уровня населения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укрепление экономической и социальной базы регионов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10: Что не выражает проявления предпринимательских возможностей?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lastRenderedPageBreak/>
        <w:t>а] поиск наиболее эффективных способов удовлетворения существующих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потребностей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умение оценить выгодность и перспективность дела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разработка новых технологий изделий для удовлетворения имеющихся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потребностей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поиск новых людей, являющихся носителями новых идей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созданием специальных подразделений для выполнения рискованных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проектов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11: Предпринимательство – это: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добровольная деятельность человека, который, пользуясь либо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распоряжаясь экономическими благами, самостоятельно или с привлечением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наемного труда, предпринимает меры по производству нового продукта с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целью получения дохода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деятельность человека, направленная на максимизацию прибыли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принудительная деятельность экономического агента, нацеленная на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получение прибыли и дохода путем эффективного сочетания ограниченных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ресурсов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процесс создания предприятий, занимающихся экономической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деятельностью для удовлетворения потребностей населения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процесс создания дополнительной стоимости в экономических системах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12: Целью предпринимательства является: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а] получение прибыли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б] конечной целью не столько прибыль, сколько непрерывность воспроизводственного процесса, связанного с воспроизводством спроса 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удовлетворением постоянно меняющихся, постоянно возрастающих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потребностей индивидуума или социальной группы, общества в целом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в] удовлетворение спроса населения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г] производство нового продукта в условиях риска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д] создание рабочих мест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Ответы на вопросы теста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1-б; 2 –б; 3 –а; 4 – б; 5 – б; 6 – в; 7 – в; 8 – г; 9 – б; 10 – б; 11 – а; 12 – б.</w:t>
      </w:r>
    </w:p>
    <w:p w:rsidR="00F372A3" w:rsidRDefault="00F372A3" w:rsidP="00E8084C">
      <w:pPr>
        <w:spacing w:after="0"/>
      </w:pPr>
    </w:p>
    <w:p w:rsidR="00F372A3" w:rsidRDefault="00F372A3" w:rsidP="00E8084C">
      <w:pPr>
        <w:spacing w:after="0"/>
      </w:pPr>
    </w:p>
    <w:p w:rsidR="00F372A3" w:rsidRPr="00F372A3" w:rsidRDefault="00F372A3" w:rsidP="00F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b/>
          <w:bCs/>
          <w:szCs w:val="28"/>
          <w:lang w:eastAsia="en-US"/>
        </w:rPr>
        <w:t xml:space="preserve">Критерии оценки </w:t>
      </w:r>
    </w:p>
    <w:p w:rsidR="00F372A3" w:rsidRPr="00F372A3" w:rsidRDefault="00F372A3" w:rsidP="00F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</w:t>
      </w:r>
      <w:r w:rsidRPr="00F372A3">
        <w:rPr>
          <w:rFonts w:eastAsia="Calibri" w:cs="Times New Roman"/>
          <w:szCs w:val="28"/>
          <w:lang w:eastAsia="en-US"/>
        </w:rPr>
        <w:lastRenderedPageBreak/>
        <w:t xml:space="preserve">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F372A3" w:rsidRPr="00F372A3" w:rsidRDefault="00F372A3" w:rsidP="00F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F372A3" w:rsidRPr="00F372A3" w:rsidRDefault="00F372A3" w:rsidP="00F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F372A3" w:rsidRPr="00F372A3" w:rsidRDefault="00F372A3" w:rsidP="00F372A3">
      <w:pPr>
        <w:tabs>
          <w:tab w:val="left" w:pos="8310"/>
        </w:tabs>
        <w:spacing w:after="0" w:line="240" w:lineRule="auto"/>
        <w:ind w:firstLine="709"/>
        <w:contextualSpacing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«2» (неудовлетворительно) – уровень выполнения требований ниже удовлетворительного: наличие более 6 ошибок; нарушение логики, неполнота, нераскрытость обсуждаемого вопроса, отсутствие аргументации либо ошибочность ее основных положений</w:t>
      </w:r>
    </w:p>
    <w:p w:rsidR="00F372A3" w:rsidRPr="00F372A3" w:rsidRDefault="00F372A3" w:rsidP="00F372A3">
      <w:pPr>
        <w:tabs>
          <w:tab w:val="left" w:pos="8310"/>
        </w:tabs>
        <w:spacing w:after="0" w:line="240" w:lineRule="auto"/>
        <w:ind w:firstLine="709"/>
        <w:contextualSpacing/>
        <w:rPr>
          <w:rFonts w:eastAsia="Calibri" w:cs="Times New Roman"/>
          <w:b/>
          <w:szCs w:val="28"/>
          <w:lang w:eastAsia="en-US"/>
        </w:rPr>
      </w:pPr>
    </w:p>
    <w:p w:rsidR="00F372A3" w:rsidRPr="00F372A3" w:rsidRDefault="00F372A3" w:rsidP="00F372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72A3" w:rsidRPr="00E75443" w:rsidRDefault="00F372A3" w:rsidP="00E8084C">
      <w:pPr>
        <w:spacing w:after="0"/>
      </w:pPr>
    </w:p>
    <w:sectPr w:rsidR="00F372A3" w:rsidRPr="00E75443" w:rsidSect="003F5F1B">
      <w:pgSz w:w="11906" w:h="16838"/>
      <w:pgMar w:top="1134" w:right="85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D0" w:rsidRDefault="007C59D0" w:rsidP="00144DE0">
      <w:r>
        <w:separator/>
      </w:r>
    </w:p>
  </w:endnote>
  <w:endnote w:type="continuationSeparator" w:id="0">
    <w:p w:rsidR="007C59D0" w:rsidRDefault="007C59D0" w:rsidP="0014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66" w:rsidRDefault="00444C66" w:rsidP="005F58B9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C66" w:rsidRDefault="00444C66" w:rsidP="005341B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654564171"/>
      <w:docPartObj>
        <w:docPartGallery w:val="Page Numbers (Bottom of Page)"/>
        <w:docPartUnique/>
      </w:docPartObj>
    </w:sdtPr>
    <w:sdtEndPr/>
    <w:sdtContent>
      <w:p w:rsidR="00444C66" w:rsidRPr="006C1EB5" w:rsidRDefault="00444C66">
        <w:pPr>
          <w:pStyle w:val="ae"/>
          <w:jc w:val="center"/>
          <w:rPr>
            <w:i/>
          </w:rPr>
        </w:pPr>
        <w:r w:rsidRPr="006C1EB5">
          <w:rPr>
            <w:i/>
          </w:rPr>
          <w:fldChar w:fldCharType="begin"/>
        </w:r>
        <w:r w:rsidRPr="006C1EB5">
          <w:rPr>
            <w:i/>
          </w:rPr>
          <w:instrText>PAGE   \* MERGEFORMAT</w:instrText>
        </w:r>
        <w:r w:rsidRPr="006C1EB5">
          <w:rPr>
            <w:i/>
          </w:rPr>
          <w:fldChar w:fldCharType="separate"/>
        </w:r>
        <w:r w:rsidR="004D755A">
          <w:rPr>
            <w:i/>
            <w:noProof/>
          </w:rPr>
          <w:t>2</w:t>
        </w:r>
        <w:r w:rsidRPr="006C1EB5">
          <w:rPr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925314"/>
      <w:docPartObj>
        <w:docPartGallery w:val="Page Numbers (Bottom of Page)"/>
        <w:docPartUnique/>
      </w:docPartObj>
    </w:sdtPr>
    <w:sdtEndPr/>
    <w:sdtContent>
      <w:p w:rsidR="00444C66" w:rsidRDefault="00444C6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5A">
          <w:rPr>
            <w:noProof/>
          </w:rPr>
          <w:t>1</w:t>
        </w:r>
        <w:r>
          <w:fldChar w:fldCharType="end"/>
        </w:r>
      </w:p>
    </w:sdtContent>
  </w:sdt>
  <w:p w:rsidR="00444C66" w:rsidRDefault="00444C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D0" w:rsidRDefault="007C59D0" w:rsidP="00144DE0">
      <w:r>
        <w:separator/>
      </w:r>
    </w:p>
  </w:footnote>
  <w:footnote w:type="continuationSeparator" w:id="0">
    <w:p w:rsidR="007C59D0" w:rsidRDefault="007C59D0" w:rsidP="0014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E72"/>
    <w:multiLevelType w:val="hybridMultilevel"/>
    <w:tmpl w:val="998C3A8E"/>
    <w:lvl w:ilvl="0" w:tplc="DCC05A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A04"/>
    <w:multiLevelType w:val="hybridMultilevel"/>
    <w:tmpl w:val="A1B2A530"/>
    <w:lvl w:ilvl="0" w:tplc="CE34388A">
      <w:numFmt w:val="bullet"/>
      <w:lvlText w:val="-"/>
      <w:lvlJc w:val="left"/>
      <w:pPr>
        <w:ind w:left="21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687FC">
      <w:numFmt w:val="bullet"/>
      <w:lvlText w:val="•"/>
      <w:lvlJc w:val="left"/>
      <w:pPr>
        <w:ind w:left="1260" w:hanging="315"/>
      </w:pPr>
      <w:rPr>
        <w:rFonts w:hint="default"/>
        <w:lang w:val="ru-RU" w:eastAsia="en-US" w:bidi="ar-SA"/>
      </w:rPr>
    </w:lvl>
    <w:lvl w:ilvl="2" w:tplc="5DB66A70">
      <w:numFmt w:val="bullet"/>
      <w:lvlText w:val="•"/>
      <w:lvlJc w:val="left"/>
      <w:pPr>
        <w:ind w:left="2301" w:hanging="315"/>
      </w:pPr>
      <w:rPr>
        <w:rFonts w:hint="default"/>
        <w:lang w:val="ru-RU" w:eastAsia="en-US" w:bidi="ar-SA"/>
      </w:rPr>
    </w:lvl>
    <w:lvl w:ilvl="3" w:tplc="D1A4FBE6">
      <w:numFmt w:val="bullet"/>
      <w:lvlText w:val="•"/>
      <w:lvlJc w:val="left"/>
      <w:pPr>
        <w:ind w:left="3342" w:hanging="315"/>
      </w:pPr>
      <w:rPr>
        <w:rFonts w:hint="default"/>
        <w:lang w:val="ru-RU" w:eastAsia="en-US" w:bidi="ar-SA"/>
      </w:rPr>
    </w:lvl>
    <w:lvl w:ilvl="4" w:tplc="31700FD8">
      <w:numFmt w:val="bullet"/>
      <w:lvlText w:val="•"/>
      <w:lvlJc w:val="left"/>
      <w:pPr>
        <w:ind w:left="4383" w:hanging="315"/>
      </w:pPr>
      <w:rPr>
        <w:rFonts w:hint="default"/>
        <w:lang w:val="ru-RU" w:eastAsia="en-US" w:bidi="ar-SA"/>
      </w:rPr>
    </w:lvl>
    <w:lvl w:ilvl="5" w:tplc="3DC284A6">
      <w:numFmt w:val="bullet"/>
      <w:lvlText w:val="•"/>
      <w:lvlJc w:val="left"/>
      <w:pPr>
        <w:ind w:left="5424" w:hanging="315"/>
      </w:pPr>
      <w:rPr>
        <w:rFonts w:hint="default"/>
        <w:lang w:val="ru-RU" w:eastAsia="en-US" w:bidi="ar-SA"/>
      </w:rPr>
    </w:lvl>
    <w:lvl w:ilvl="6" w:tplc="6E8A238E">
      <w:numFmt w:val="bullet"/>
      <w:lvlText w:val="•"/>
      <w:lvlJc w:val="left"/>
      <w:pPr>
        <w:ind w:left="6465" w:hanging="315"/>
      </w:pPr>
      <w:rPr>
        <w:rFonts w:hint="default"/>
        <w:lang w:val="ru-RU" w:eastAsia="en-US" w:bidi="ar-SA"/>
      </w:rPr>
    </w:lvl>
    <w:lvl w:ilvl="7" w:tplc="485C83E8">
      <w:numFmt w:val="bullet"/>
      <w:lvlText w:val="•"/>
      <w:lvlJc w:val="left"/>
      <w:pPr>
        <w:ind w:left="7506" w:hanging="315"/>
      </w:pPr>
      <w:rPr>
        <w:rFonts w:hint="default"/>
        <w:lang w:val="ru-RU" w:eastAsia="en-US" w:bidi="ar-SA"/>
      </w:rPr>
    </w:lvl>
    <w:lvl w:ilvl="8" w:tplc="BFACA6B0">
      <w:numFmt w:val="bullet"/>
      <w:lvlText w:val="•"/>
      <w:lvlJc w:val="left"/>
      <w:pPr>
        <w:ind w:left="8547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33CE2DE8"/>
    <w:multiLevelType w:val="hybridMultilevel"/>
    <w:tmpl w:val="6410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E1D"/>
    <w:multiLevelType w:val="hybridMultilevel"/>
    <w:tmpl w:val="D8641CDC"/>
    <w:lvl w:ilvl="0" w:tplc="66FC3AE8">
      <w:start w:val="1"/>
      <w:numFmt w:val="decimal"/>
      <w:lvlText w:val="%1."/>
      <w:lvlJc w:val="left"/>
      <w:pPr>
        <w:ind w:left="21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09F42">
      <w:numFmt w:val="bullet"/>
      <w:lvlText w:val="•"/>
      <w:lvlJc w:val="left"/>
      <w:pPr>
        <w:ind w:left="1260" w:hanging="324"/>
      </w:pPr>
      <w:rPr>
        <w:rFonts w:hint="default"/>
        <w:lang w:val="ru-RU" w:eastAsia="en-US" w:bidi="ar-SA"/>
      </w:rPr>
    </w:lvl>
    <w:lvl w:ilvl="2" w:tplc="48C87B2E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27901EBE">
      <w:numFmt w:val="bullet"/>
      <w:lvlText w:val="•"/>
      <w:lvlJc w:val="left"/>
      <w:pPr>
        <w:ind w:left="3342" w:hanging="324"/>
      </w:pPr>
      <w:rPr>
        <w:rFonts w:hint="default"/>
        <w:lang w:val="ru-RU" w:eastAsia="en-US" w:bidi="ar-SA"/>
      </w:rPr>
    </w:lvl>
    <w:lvl w:ilvl="4" w:tplc="BAA8720C">
      <w:numFmt w:val="bullet"/>
      <w:lvlText w:val="•"/>
      <w:lvlJc w:val="left"/>
      <w:pPr>
        <w:ind w:left="4383" w:hanging="324"/>
      </w:pPr>
      <w:rPr>
        <w:rFonts w:hint="default"/>
        <w:lang w:val="ru-RU" w:eastAsia="en-US" w:bidi="ar-SA"/>
      </w:rPr>
    </w:lvl>
    <w:lvl w:ilvl="5" w:tplc="9C20E574">
      <w:numFmt w:val="bullet"/>
      <w:lvlText w:val="•"/>
      <w:lvlJc w:val="left"/>
      <w:pPr>
        <w:ind w:left="5424" w:hanging="324"/>
      </w:pPr>
      <w:rPr>
        <w:rFonts w:hint="default"/>
        <w:lang w:val="ru-RU" w:eastAsia="en-US" w:bidi="ar-SA"/>
      </w:rPr>
    </w:lvl>
    <w:lvl w:ilvl="6" w:tplc="2DE05622">
      <w:numFmt w:val="bullet"/>
      <w:lvlText w:val="•"/>
      <w:lvlJc w:val="left"/>
      <w:pPr>
        <w:ind w:left="6465" w:hanging="324"/>
      </w:pPr>
      <w:rPr>
        <w:rFonts w:hint="default"/>
        <w:lang w:val="ru-RU" w:eastAsia="en-US" w:bidi="ar-SA"/>
      </w:rPr>
    </w:lvl>
    <w:lvl w:ilvl="7" w:tplc="CE74E0B8">
      <w:numFmt w:val="bullet"/>
      <w:lvlText w:val="•"/>
      <w:lvlJc w:val="left"/>
      <w:pPr>
        <w:ind w:left="7506" w:hanging="324"/>
      </w:pPr>
      <w:rPr>
        <w:rFonts w:hint="default"/>
        <w:lang w:val="ru-RU" w:eastAsia="en-US" w:bidi="ar-SA"/>
      </w:rPr>
    </w:lvl>
    <w:lvl w:ilvl="8" w:tplc="722461C4">
      <w:numFmt w:val="bullet"/>
      <w:lvlText w:val="•"/>
      <w:lvlJc w:val="left"/>
      <w:pPr>
        <w:ind w:left="8547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6F531F66"/>
    <w:multiLevelType w:val="hybridMultilevel"/>
    <w:tmpl w:val="84A8B90E"/>
    <w:lvl w:ilvl="0" w:tplc="E0223818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EDB0C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023AF6">
      <w:numFmt w:val="bullet"/>
      <w:lvlText w:val="•"/>
      <w:lvlJc w:val="left"/>
      <w:pPr>
        <w:ind w:left="2087" w:hanging="240"/>
      </w:pPr>
      <w:rPr>
        <w:rFonts w:hint="default"/>
        <w:lang w:val="ru-RU" w:eastAsia="en-US" w:bidi="ar-SA"/>
      </w:rPr>
    </w:lvl>
    <w:lvl w:ilvl="3" w:tplc="5CFA7202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4" w:tplc="1F9E6576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BC64F76C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  <w:lvl w:ilvl="6" w:tplc="7C16FC20">
      <w:numFmt w:val="bullet"/>
      <w:lvlText w:val="•"/>
      <w:lvlJc w:val="left"/>
      <w:pPr>
        <w:ind w:left="6358" w:hanging="240"/>
      </w:pPr>
      <w:rPr>
        <w:rFonts w:hint="default"/>
        <w:lang w:val="ru-RU" w:eastAsia="en-US" w:bidi="ar-SA"/>
      </w:rPr>
    </w:lvl>
    <w:lvl w:ilvl="7" w:tplc="048EF358">
      <w:numFmt w:val="bullet"/>
      <w:lvlText w:val="•"/>
      <w:lvlJc w:val="left"/>
      <w:pPr>
        <w:ind w:left="7425" w:hanging="240"/>
      </w:pPr>
      <w:rPr>
        <w:rFonts w:hint="default"/>
        <w:lang w:val="ru-RU" w:eastAsia="en-US" w:bidi="ar-SA"/>
      </w:rPr>
    </w:lvl>
    <w:lvl w:ilvl="8" w:tplc="381AC5F4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F6A050E"/>
    <w:multiLevelType w:val="hybridMultilevel"/>
    <w:tmpl w:val="1AE0836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6" w15:restartNumberingAfterBreak="0">
    <w:nsid w:val="710E079F"/>
    <w:multiLevelType w:val="hybridMultilevel"/>
    <w:tmpl w:val="14461F5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414C6"/>
    <w:multiLevelType w:val="hybridMultilevel"/>
    <w:tmpl w:val="6AFEEB80"/>
    <w:lvl w:ilvl="0" w:tplc="56D0EA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9E090C"/>
    <w:multiLevelType w:val="hybridMultilevel"/>
    <w:tmpl w:val="6CD24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630303"/>
    <w:multiLevelType w:val="hybridMultilevel"/>
    <w:tmpl w:val="6738501C"/>
    <w:lvl w:ilvl="0" w:tplc="A60A3A46">
      <w:start w:val="1"/>
      <w:numFmt w:val="decimal"/>
      <w:lvlText w:val="%1."/>
      <w:lvlJc w:val="left"/>
      <w:pPr>
        <w:ind w:left="212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9014">
      <w:start w:val="1"/>
      <w:numFmt w:val="decimal"/>
      <w:lvlText w:val="%2."/>
      <w:lvlJc w:val="left"/>
      <w:pPr>
        <w:ind w:left="2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662182">
      <w:numFmt w:val="bullet"/>
      <w:lvlText w:val="•"/>
      <w:lvlJc w:val="left"/>
      <w:pPr>
        <w:ind w:left="2301" w:hanging="262"/>
      </w:pPr>
      <w:rPr>
        <w:rFonts w:hint="default"/>
        <w:lang w:val="ru-RU" w:eastAsia="en-US" w:bidi="ar-SA"/>
      </w:rPr>
    </w:lvl>
    <w:lvl w:ilvl="3" w:tplc="BC30085E">
      <w:numFmt w:val="bullet"/>
      <w:lvlText w:val="•"/>
      <w:lvlJc w:val="left"/>
      <w:pPr>
        <w:ind w:left="3342" w:hanging="262"/>
      </w:pPr>
      <w:rPr>
        <w:rFonts w:hint="default"/>
        <w:lang w:val="ru-RU" w:eastAsia="en-US" w:bidi="ar-SA"/>
      </w:rPr>
    </w:lvl>
    <w:lvl w:ilvl="4" w:tplc="70C49380">
      <w:numFmt w:val="bullet"/>
      <w:lvlText w:val="•"/>
      <w:lvlJc w:val="left"/>
      <w:pPr>
        <w:ind w:left="4383" w:hanging="262"/>
      </w:pPr>
      <w:rPr>
        <w:rFonts w:hint="default"/>
        <w:lang w:val="ru-RU" w:eastAsia="en-US" w:bidi="ar-SA"/>
      </w:rPr>
    </w:lvl>
    <w:lvl w:ilvl="5" w:tplc="1BB2E762">
      <w:numFmt w:val="bullet"/>
      <w:lvlText w:val="•"/>
      <w:lvlJc w:val="left"/>
      <w:pPr>
        <w:ind w:left="5424" w:hanging="262"/>
      </w:pPr>
      <w:rPr>
        <w:rFonts w:hint="default"/>
        <w:lang w:val="ru-RU" w:eastAsia="en-US" w:bidi="ar-SA"/>
      </w:rPr>
    </w:lvl>
    <w:lvl w:ilvl="6" w:tplc="1DA0DFB2">
      <w:numFmt w:val="bullet"/>
      <w:lvlText w:val="•"/>
      <w:lvlJc w:val="left"/>
      <w:pPr>
        <w:ind w:left="6465" w:hanging="262"/>
      </w:pPr>
      <w:rPr>
        <w:rFonts w:hint="default"/>
        <w:lang w:val="ru-RU" w:eastAsia="en-US" w:bidi="ar-SA"/>
      </w:rPr>
    </w:lvl>
    <w:lvl w:ilvl="7" w:tplc="73842E64">
      <w:numFmt w:val="bullet"/>
      <w:lvlText w:val="•"/>
      <w:lvlJc w:val="left"/>
      <w:pPr>
        <w:ind w:left="7506" w:hanging="262"/>
      </w:pPr>
      <w:rPr>
        <w:rFonts w:hint="default"/>
        <w:lang w:val="ru-RU" w:eastAsia="en-US" w:bidi="ar-SA"/>
      </w:rPr>
    </w:lvl>
    <w:lvl w:ilvl="8" w:tplc="415CC438">
      <w:numFmt w:val="bullet"/>
      <w:lvlText w:val="•"/>
      <w:lvlJc w:val="left"/>
      <w:pPr>
        <w:ind w:left="8547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7E6F4BAC"/>
    <w:multiLevelType w:val="hybridMultilevel"/>
    <w:tmpl w:val="7B922BDA"/>
    <w:lvl w:ilvl="0" w:tplc="98FC8DA8">
      <w:start w:val="1"/>
      <w:numFmt w:val="decimal"/>
      <w:lvlText w:val="%1."/>
      <w:lvlJc w:val="left"/>
      <w:pPr>
        <w:ind w:left="2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E12FC">
      <w:numFmt w:val="bullet"/>
      <w:lvlText w:val="•"/>
      <w:lvlJc w:val="left"/>
      <w:pPr>
        <w:ind w:left="1260" w:hanging="346"/>
      </w:pPr>
      <w:rPr>
        <w:rFonts w:hint="default"/>
        <w:lang w:val="ru-RU" w:eastAsia="en-US" w:bidi="ar-SA"/>
      </w:rPr>
    </w:lvl>
    <w:lvl w:ilvl="2" w:tplc="D0EC86BE">
      <w:numFmt w:val="bullet"/>
      <w:lvlText w:val="•"/>
      <w:lvlJc w:val="left"/>
      <w:pPr>
        <w:ind w:left="2301" w:hanging="346"/>
      </w:pPr>
      <w:rPr>
        <w:rFonts w:hint="default"/>
        <w:lang w:val="ru-RU" w:eastAsia="en-US" w:bidi="ar-SA"/>
      </w:rPr>
    </w:lvl>
    <w:lvl w:ilvl="3" w:tplc="AF12B886">
      <w:numFmt w:val="bullet"/>
      <w:lvlText w:val="•"/>
      <w:lvlJc w:val="left"/>
      <w:pPr>
        <w:ind w:left="3342" w:hanging="346"/>
      </w:pPr>
      <w:rPr>
        <w:rFonts w:hint="default"/>
        <w:lang w:val="ru-RU" w:eastAsia="en-US" w:bidi="ar-SA"/>
      </w:rPr>
    </w:lvl>
    <w:lvl w:ilvl="4" w:tplc="9806ADF2">
      <w:numFmt w:val="bullet"/>
      <w:lvlText w:val="•"/>
      <w:lvlJc w:val="left"/>
      <w:pPr>
        <w:ind w:left="4383" w:hanging="346"/>
      </w:pPr>
      <w:rPr>
        <w:rFonts w:hint="default"/>
        <w:lang w:val="ru-RU" w:eastAsia="en-US" w:bidi="ar-SA"/>
      </w:rPr>
    </w:lvl>
    <w:lvl w:ilvl="5" w:tplc="CC8813DC">
      <w:numFmt w:val="bullet"/>
      <w:lvlText w:val="•"/>
      <w:lvlJc w:val="left"/>
      <w:pPr>
        <w:ind w:left="5424" w:hanging="346"/>
      </w:pPr>
      <w:rPr>
        <w:rFonts w:hint="default"/>
        <w:lang w:val="ru-RU" w:eastAsia="en-US" w:bidi="ar-SA"/>
      </w:rPr>
    </w:lvl>
    <w:lvl w:ilvl="6" w:tplc="66AAE074">
      <w:numFmt w:val="bullet"/>
      <w:lvlText w:val="•"/>
      <w:lvlJc w:val="left"/>
      <w:pPr>
        <w:ind w:left="6465" w:hanging="346"/>
      </w:pPr>
      <w:rPr>
        <w:rFonts w:hint="default"/>
        <w:lang w:val="ru-RU" w:eastAsia="en-US" w:bidi="ar-SA"/>
      </w:rPr>
    </w:lvl>
    <w:lvl w:ilvl="7" w:tplc="79647DC2">
      <w:numFmt w:val="bullet"/>
      <w:lvlText w:val="•"/>
      <w:lvlJc w:val="left"/>
      <w:pPr>
        <w:ind w:left="7506" w:hanging="346"/>
      </w:pPr>
      <w:rPr>
        <w:rFonts w:hint="default"/>
        <w:lang w:val="ru-RU" w:eastAsia="en-US" w:bidi="ar-SA"/>
      </w:rPr>
    </w:lvl>
    <w:lvl w:ilvl="8" w:tplc="D75C7B8A">
      <w:numFmt w:val="bullet"/>
      <w:lvlText w:val="•"/>
      <w:lvlJc w:val="left"/>
      <w:pPr>
        <w:ind w:left="8547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D"/>
    <w:rsid w:val="0001217B"/>
    <w:rsid w:val="00017C79"/>
    <w:rsid w:val="00040BD4"/>
    <w:rsid w:val="00052D24"/>
    <w:rsid w:val="000533AC"/>
    <w:rsid w:val="00057A56"/>
    <w:rsid w:val="00061CF9"/>
    <w:rsid w:val="000621F0"/>
    <w:rsid w:val="000628A0"/>
    <w:rsid w:val="00076891"/>
    <w:rsid w:val="00082B59"/>
    <w:rsid w:val="000858C7"/>
    <w:rsid w:val="00095D5D"/>
    <w:rsid w:val="00096131"/>
    <w:rsid w:val="000978AB"/>
    <w:rsid w:val="000A2326"/>
    <w:rsid w:val="000A75A0"/>
    <w:rsid w:val="000A7E5A"/>
    <w:rsid w:val="000D1A1D"/>
    <w:rsid w:val="000E18E6"/>
    <w:rsid w:val="000F3035"/>
    <w:rsid w:val="00113EE5"/>
    <w:rsid w:val="00114C41"/>
    <w:rsid w:val="00121B62"/>
    <w:rsid w:val="00144DE0"/>
    <w:rsid w:val="00156717"/>
    <w:rsid w:val="00175DDF"/>
    <w:rsid w:val="00192742"/>
    <w:rsid w:val="001A617F"/>
    <w:rsid w:val="001C6CE6"/>
    <w:rsid w:val="001D199C"/>
    <w:rsid w:val="001E531C"/>
    <w:rsid w:val="00202539"/>
    <w:rsid w:val="00227852"/>
    <w:rsid w:val="0023742E"/>
    <w:rsid w:val="00245131"/>
    <w:rsid w:val="00250E0C"/>
    <w:rsid w:val="00252BF1"/>
    <w:rsid w:val="0027036A"/>
    <w:rsid w:val="00272CA1"/>
    <w:rsid w:val="00281D96"/>
    <w:rsid w:val="00283546"/>
    <w:rsid w:val="00285F58"/>
    <w:rsid w:val="002A3A97"/>
    <w:rsid w:val="002B0E1B"/>
    <w:rsid w:val="002B391A"/>
    <w:rsid w:val="002C03A4"/>
    <w:rsid w:val="002F2D81"/>
    <w:rsid w:val="002F59DA"/>
    <w:rsid w:val="00306286"/>
    <w:rsid w:val="00316E4B"/>
    <w:rsid w:val="00342C95"/>
    <w:rsid w:val="0034425A"/>
    <w:rsid w:val="00344AD3"/>
    <w:rsid w:val="00345462"/>
    <w:rsid w:val="00361FD2"/>
    <w:rsid w:val="003633C1"/>
    <w:rsid w:val="003634DE"/>
    <w:rsid w:val="003819BE"/>
    <w:rsid w:val="00381C39"/>
    <w:rsid w:val="003865CA"/>
    <w:rsid w:val="003913C4"/>
    <w:rsid w:val="00396BD5"/>
    <w:rsid w:val="003A0936"/>
    <w:rsid w:val="003A5B20"/>
    <w:rsid w:val="003C3066"/>
    <w:rsid w:val="003D18A9"/>
    <w:rsid w:val="003D7301"/>
    <w:rsid w:val="003F30CC"/>
    <w:rsid w:val="003F5F1B"/>
    <w:rsid w:val="00417C44"/>
    <w:rsid w:val="004303A7"/>
    <w:rsid w:val="00436116"/>
    <w:rsid w:val="00436995"/>
    <w:rsid w:val="00444C66"/>
    <w:rsid w:val="004464B2"/>
    <w:rsid w:val="00455224"/>
    <w:rsid w:val="00455610"/>
    <w:rsid w:val="00455DD6"/>
    <w:rsid w:val="0045793F"/>
    <w:rsid w:val="00491532"/>
    <w:rsid w:val="004B040C"/>
    <w:rsid w:val="004B5570"/>
    <w:rsid w:val="004C6A35"/>
    <w:rsid w:val="004D273E"/>
    <w:rsid w:val="004D27FA"/>
    <w:rsid w:val="004D3F98"/>
    <w:rsid w:val="004D5177"/>
    <w:rsid w:val="004D755A"/>
    <w:rsid w:val="004F70E6"/>
    <w:rsid w:val="0050407D"/>
    <w:rsid w:val="00513D3F"/>
    <w:rsid w:val="005341B2"/>
    <w:rsid w:val="00534D5E"/>
    <w:rsid w:val="00537802"/>
    <w:rsid w:val="00537C42"/>
    <w:rsid w:val="00542C29"/>
    <w:rsid w:val="00553E9F"/>
    <w:rsid w:val="00556B62"/>
    <w:rsid w:val="005624B2"/>
    <w:rsid w:val="005820A9"/>
    <w:rsid w:val="00584E71"/>
    <w:rsid w:val="005864E3"/>
    <w:rsid w:val="00591848"/>
    <w:rsid w:val="005D38E8"/>
    <w:rsid w:val="005E59AB"/>
    <w:rsid w:val="005F27B3"/>
    <w:rsid w:val="005F58B9"/>
    <w:rsid w:val="00610A51"/>
    <w:rsid w:val="00616CE7"/>
    <w:rsid w:val="0063681B"/>
    <w:rsid w:val="00643225"/>
    <w:rsid w:val="00644E2D"/>
    <w:rsid w:val="006662F1"/>
    <w:rsid w:val="006717FD"/>
    <w:rsid w:val="006806D0"/>
    <w:rsid w:val="00685E24"/>
    <w:rsid w:val="006A0A5D"/>
    <w:rsid w:val="006A0BC8"/>
    <w:rsid w:val="006A72D8"/>
    <w:rsid w:val="006C1EB5"/>
    <w:rsid w:val="006D1D92"/>
    <w:rsid w:val="006E3A74"/>
    <w:rsid w:val="006E4C5E"/>
    <w:rsid w:val="006F5B7B"/>
    <w:rsid w:val="007005F0"/>
    <w:rsid w:val="00714793"/>
    <w:rsid w:val="00716387"/>
    <w:rsid w:val="00731801"/>
    <w:rsid w:val="0073196A"/>
    <w:rsid w:val="00734DEA"/>
    <w:rsid w:val="00760A8B"/>
    <w:rsid w:val="00781A09"/>
    <w:rsid w:val="0078420D"/>
    <w:rsid w:val="007922EE"/>
    <w:rsid w:val="00792AB9"/>
    <w:rsid w:val="00795A7F"/>
    <w:rsid w:val="007B3E3B"/>
    <w:rsid w:val="007B44D8"/>
    <w:rsid w:val="007B5E8E"/>
    <w:rsid w:val="007B78DA"/>
    <w:rsid w:val="007C59D0"/>
    <w:rsid w:val="007D3E10"/>
    <w:rsid w:val="007D3FCB"/>
    <w:rsid w:val="007E7743"/>
    <w:rsid w:val="007E77A7"/>
    <w:rsid w:val="00801FD8"/>
    <w:rsid w:val="00822383"/>
    <w:rsid w:val="00824CD8"/>
    <w:rsid w:val="00826753"/>
    <w:rsid w:val="0083158A"/>
    <w:rsid w:val="00832C75"/>
    <w:rsid w:val="008406C7"/>
    <w:rsid w:val="008518C2"/>
    <w:rsid w:val="00853715"/>
    <w:rsid w:val="00855E2C"/>
    <w:rsid w:val="00860413"/>
    <w:rsid w:val="00860D1C"/>
    <w:rsid w:val="00876997"/>
    <w:rsid w:val="008A1481"/>
    <w:rsid w:val="008A5150"/>
    <w:rsid w:val="008B2532"/>
    <w:rsid w:val="008B56A8"/>
    <w:rsid w:val="008C6A7A"/>
    <w:rsid w:val="008D643B"/>
    <w:rsid w:val="008F5685"/>
    <w:rsid w:val="008F58D3"/>
    <w:rsid w:val="00903F19"/>
    <w:rsid w:val="00913DB4"/>
    <w:rsid w:val="00940F47"/>
    <w:rsid w:val="0096787C"/>
    <w:rsid w:val="00982F64"/>
    <w:rsid w:val="00986934"/>
    <w:rsid w:val="00996169"/>
    <w:rsid w:val="009974CD"/>
    <w:rsid w:val="00997B4A"/>
    <w:rsid w:val="009B2B5E"/>
    <w:rsid w:val="009B5762"/>
    <w:rsid w:val="009D73AC"/>
    <w:rsid w:val="00A0505A"/>
    <w:rsid w:val="00A05F74"/>
    <w:rsid w:val="00A15627"/>
    <w:rsid w:val="00A17E50"/>
    <w:rsid w:val="00A277CB"/>
    <w:rsid w:val="00A52BE9"/>
    <w:rsid w:val="00A56A31"/>
    <w:rsid w:val="00A73B7D"/>
    <w:rsid w:val="00A81F1E"/>
    <w:rsid w:val="00A82A3C"/>
    <w:rsid w:val="00A82BCA"/>
    <w:rsid w:val="00A833DB"/>
    <w:rsid w:val="00A83BB6"/>
    <w:rsid w:val="00A912F3"/>
    <w:rsid w:val="00A9369E"/>
    <w:rsid w:val="00AA0C7E"/>
    <w:rsid w:val="00AA31DB"/>
    <w:rsid w:val="00AA4E65"/>
    <w:rsid w:val="00AC1A14"/>
    <w:rsid w:val="00AC2570"/>
    <w:rsid w:val="00AD3CAD"/>
    <w:rsid w:val="00AD4060"/>
    <w:rsid w:val="00AD52D9"/>
    <w:rsid w:val="00AE0651"/>
    <w:rsid w:val="00AE0DA7"/>
    <w:rsid w:val="00AF280D"/>
    <w:rsid w:val="00B21ACC"/>
    <w:rsid w:val="00B253E4"/>
    <w:rsid w:val="00B309FF"/>
    <w:rsid w:val="00B456CD"/>
    <w:rsid w:val="00B62C35"/>
    <w:rsid w:val="00B67D13"/>
    <w:rsid w:val="00B81D72"/>
    <w:rsid w:val="00B82E0D"/>
    <w:rsid w:val="00B87CD6"/>
    <w:rsid w:val="00B90F05"/>
    <w:rsid w:val="00B97DA5"/>
    <w:rsid w:val="00BB417D"/>
    <w:rsid w:val="00BB6D97"/>
    <w:rsid w:val="00BE39EF"/>
    <w:rsid w:val="00BE43B2"/>
    <w:rsid w:val="00BF4084"/>
    <w:rsid w:val="00C05F02"/>
    <w:rsid w:val="00C13902"/>
    <w:rsid w:val="00C267D1"/>
    <w:rsid w:val="00C378A2"/>
    <w:rsid w:val="00C44E78"/>
    <w:rsid w:val="00C46583"/>
    <w:rsid w:val="00C51EE2"/>
    <w:rsid w:val="00C56042"/>
    <w:rsid w:val="00C5799B"/>
    <w:rsid w:val="00C668BE"/>
    <w:rsid w:val="00C71012"/>
    <w:rsid w:val="00C92925"/>
    <w:rsid w:val="00C9328D"/>
    <w:rsid w:val="00CA4E79"/>
    <w:rsid w:val="00CB20AC"/>
    <w:rsid w:val="00CD537C"/>
    <w:rsid w:val="00CF2FB7"/>
    <w:rsid w:val="00D0515F"/>
    <w:rsid w:val="00D138D0"/>
    <w:rsid w:val="00D145A1"/>
    <w:rsid w:val="00D208D5"/>
    <w:rsid w:val="00D36DB0"/>
    <w:rsid w:val="00D55D75"/>
    <w:rsid w:val="00D61847"/>
    <w:rsid w:val="00D64248"/>
    <w:rsid w:val="00D646AA"/>
    <w:rsid w:val="00D71162"/>
    <w:rsid w:val="00D74782"/>
    <w:rsid w:val="00D76484"/>
    <w:rsid w:val="00D82708"/>
    <w:rsid w:val="00DA13AD"/>
    <w:rsid w:val="00DA21A0"/>
    <w:rsid w:val="00DB6E21"/>
    <w:rsid w:val="00DC24C8"/>
    <w:rsid w:val="00DC68E6"/>
    <w:rsid w:val="00DE04FB"/>
    <w:rsid w:val="00DF1A32"/>
    <w:rsid w:val="00E00B12"/>
    <w:rsid w:val="00E03949"/>
    <w:rsid w:val="00E22CED"/>
    <w:rsid w:val="00E507E9"/>
    <w:rsid w:val="00E6306D"/>
    <w:rsid w:val="00E634EB"/>
    <w:rsid w:val="00E74477"/>
    <w:rsid w:val="00E75443"/>
    <w:rsid w:val="00E8084C"/>
    <w:rsid w:val="00EB0385"/>
    <w:rsid w:val="00EB29BB"/>
    <w:rsid w:val="00EB2BAD"/>
    <w:rsid w:val="00EB32D8"/>
    <w:rsid w:val="00EB7295"/>
    <w:rsid w:val="00EC12F1"/>
    <w:rsid w:val="00EE08BE"/>
    <w:rsid w:val="00EE3CD5"/>
    <w:rsid w:val="00EF4517"/>
    <w:rsid w:val="00F06FFF"/>
    <w:rsid w:val="00F1674D"/>
    <w:rsid w:val="00F2260B"/>
    <w:rsid w:val="00F25E5E"/>
    <w:rsid w:val="00F372A3"/>
    <w:rsid w:val="00F508B3"/>
    <w:rsid w:val="00F66EFC"/>
    <w:rsid w:val="00F67BDD"/>
    <w:rsid w:val="00F75FA5"/>
    <w:rsid w:val="00F775F2"/>
    <w:rsid w:val="00F77BCA"/>
    <w:rsid w:val="00F84981"/>
    <w:rsid w:val="00F864AF"/>
    <w:rsid w:val="00F87203"/>
    <w:rsid w:val="00F93867"/>
    <w:rsid w:val="00FA4C04"/>
    <w:rsid w:val="00FB4B19"/>
    <w:rsid w:val="00FB603A"/>
    <w:rsid w:val="00FC5D18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090B9"/>
  <w15:docId w15:val="{4B2AD484-37CC-414F-AF68-39701E9A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A81F1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A81F1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A81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F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81F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F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2B0E1B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0E1B"/>
    <w:pPr>
      <w:widowControl w:val="0"/>
      <w:shd w:val="clear" w:color="auto" w:fill="FFFFFF"/>
      <w:spacing w:after="1980" w:line="240" w:lineRule="atLeast"/>
      <w:jc w:val="right"/>
    </w:pPr>
    <w:rPr>
      <w:b/>
      <w:sz w:val="27"/>
      <w:szCs w:val="20"/>
    </w:rPr>
  </w:style>
  <w:style w:type="character" w:customStyle="1" w:styleId="11">
    <w:name w:val="Основной текст Знак1"/>
    <w:link w:val="a4"/>
    <w:uiPriority w:val="99"/>
    <w:locked/>
    <w:rsid w:val="002B0E1B"/>
    <w:rPr>
      <w:sz w:val="27"/>
      <w:shd w:val="clear" w:color="auto" w:fill="FFFFFF"/>
    </w:rPr>
  </w:style>
  <w:style w:type="paragraph" w:styleId="a4">
    <w:name w:val="Body Text"/>
    <w:basedOn w:val="a"/>
    <w:link w:val="11"/>
    <w:uiPriority w:val="1"/>
    <w:qFormat/>
    <w:rsid w:val="002B0E1B"/>
    <w:pPr>
      <w:widowControl w:val="0"/>
      <w:shd w:val="clear" w:color="auto" w:fill="FFFFFF"/>
      <w:spacing w:before="1980" w:line="322" w:lineRule="exact"/>
      <w:jc w:val="both"/>
    </w:pPr>
    <w:rPr>
      <w:sz w:val="27"/>
      <w:szCs w:val="20"/>
    </w:rPr>
  </w:style>
  <w:style w:type="character" w:customStyle="1" w:styleId="a5">
    <w:name w:val="Основной текст Знак"/>
    <w:uiPriority w:val="1"/>
    <w:rsid w:val="002B0E1B"/>
    <w:rPr>
      <w:sz w:val="24"/>
      <w:szCs w:val="24"/>
    </w:rPr>
  </w:style>
  <w:style w:type="character" w:customStyle="1" w:styleId="a6">
    <w:name w:val="Колонтитул_"/>
    <w:link w:val="12"/>
    <w:uiPriority w:val="99"/>
    <w:locked/>
    <w:rsid w:val="002B0E1B"/>
    <w:rPr>
      <w:b/>
      <w:sz w:val="27"/>
      <w:shd w:val="clear" w:color="auto" w:fill="FFFFFF"/>
    </w:rPr>
  </w:style>
  <w:style w:type="character" w:customStyle="1" w:styleId="a7">
    <w:name w:val="Колонтитул"/>
    <w:uiPriority w:val="99"/>
    <w:rsid w:val="002B0E1B"/>
  </w:style>
  <w:style w:type="character" w:customStyle="1" w:styleId="120">
    <w:name w:val="Колонтитул + 12"/>
    <w:aliases w:val="5 pt,Не полужирный"/>
    <w:uiPriority w:val="99"/>
    <w:rsid w:val="002B0E1B"/>
    <w:rPr>
      <w:rFonts w:ascii="Times New Roman" w:hAnsi="Times New Roman"/>
      <w:sz w:val="25"/>
      <w:u w:val="none"/>
    </w:rPr>
  </w:style>
  <w:style w:type="character" w:customStyle="1" w:styleId="110">
    <w:name w:val="Основной текст + 11"/>
    <w:aliases w:val="5 pt3"/>
    <w:uiPriority w:val="99"/>
    <w:rsid w:val="002B0E1B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,Полужирный"/>
    <w:rsid w:val="002B0E1B"/>
    <w:rPr>
      <w:rFonts w:ascii="Times New Roman" w:hAnsi="Times New Roman"/>
      <w:b/>
      <w:sz w:val="23"/>
      <w:u w:val="none"/>
    </w:rPr>
  </w:style>
  <w:style w:type="character" w:customStyle="1" w:styleId="111">
    <w:name w:val="Основной текст + 111"/>
    <w:aliases w:val="5 pt1,Курсив1"/>
    <w:uiPriority w:val="99"/>
    <w:rsid w:val="002B0E1B"/>
    <w:rPr>
      <w:rFonts w:ascii="Times New Roman" w:hAnsi="Times New Roman"/>
      <w:i/>
      <w:sz w:val="23"/>
      <w:u w:val="none"/>
    </w:rPr>
  </w:style>
  <w:style w:type="paragraph" w:customStyle="1" w:styleId="12">
    <w:name w:val="Колонтитул1"/>
    <w:basedOn w:val="a"/>
    <w:link w:val="a6"/>
    <w:uiPriority w:val="99"/>
    <w:rsid w:val="002B0E1B"/>
    <w:pPr>
      <w:widowControl w:val="0"/>
      <w:shd w:val="clear" w:color="auto" w:fill="FFFFFF"/>
      <w:spacing w:line="240" w:lineRule="atLeast"/>
    </w:pPr>
    <w:rPr>
      <w:b/>
      <w:sz w:val="27"/>
      <w:szCs w:val="20"/>
    </w:rPr>
  </w:style>
  <w:style w:type="table" w:customStyle="1" w:styleId="13">
    <w:name w:val="Сетка таблицы1"/>
    <w:basedOn w:val="a1"/>
    <w:next w:val="a3"/>
    <w:uiPriority w:val="59"/>
    <w:rsid w:val="00C378A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5561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81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Plain Text"/>
    <w:basedOn w:val="a"/>
    <w:link w:val="aa"/>
    <w:rsid w:val="00760A8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60A8B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760A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60A8B"/>
    <w:rPr>
      <w:sz w:val="24"/>
      <w:szCs w:val="24"/>
    </w:rPr>
  </w:style>
  <w:style w:type="paragraph" w:customStyle="1" w:styleId="25">
    <w:name w:val="Основной текст2"/>
    <w:basedOn w:val="a"/>
    <w:rsid w:val="00760A8B"/>
    <w:pPr>
      <w:shd w:val="clear" w:color="auto" w:fill="FFFFFF"/>
      <w:spacing w:before="420" w:line="322" w:lineRule="exact"/>
      <w:jc w:val="both"/>
    </w:pPr>
    <w:rPr>
      <w:rFonts w:eastAsia="Calibri"/>
      <w:sz w:val="27"/>
      <w:szCs w:val="27"/>
    </w:rPr>
  </w:style>
  <w:style w:type="character" w:customStyle="1" w:styleId="80">
    <w:name w:val="Заголовок 8 Знак"/>
    <w:basedOn w:val="a0"/>
    <w:link w:val="8"/>
    <w:rsid w:val="00A81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ConsPlusNonformat">
    <w:name w:val="ConsPlusNonformat"/>
    <w:rsid w:val="00D64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Абзац списка2"/>
    <w:basedOn w:val="a"/>
    <w:rsid w:val="00D64248"/>
    <w:pPr>
      <w:ind w:left="720"/>
    </w:pPr>
    <w:rPr>
      <w:rFonts w:ascii="Calibri" w:hAnsi="Calibri" w:cs="Calibri"/>
      <w:lang w:eastAsia="en-US"/>
    </w:rPr>
  </w:style>
  <w:style w:type="paragraph" w:customStyle="1" w:styleId="14">
    <w:name w:val="Абзац списка1"/>
    <w:basedOn w:val="a"/>
    <w:rsid w:val="00D6424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31">
    <w:name w:val="Абзац списка3"/>
    <w:basedOn w:val="a"/>
    <w:rsid w:val="00D64248"/>
    <w:pPr>
      <w:widowControl w:val="0"/>
      <w:autoSpaceDE w:val="0"/>
      <w:autoSpaceDN w:val="0"/>
      <w:adjustRightInd w:val="0"/>
      <w:ind w:left="720"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D642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1"/>
    <w:qFormat/>
    <w:rsid w:val="00A81F1E"/>
    <w:pPr>
      <w:ind w:left="720"/>
      <w:contextualSpacing/>
    </w:pPr>
  </w:style>
  <w:style w:type="paragraph" w:styleId="ad">
    <w:name w:val="Normal (Web)"/>
    <w:basedOn w:val="a"/>
    <w:rsid w:val="00D64248"/>
    <w:pPr>
      <w:spacing w:before="100" w:beforeAutospacing="1" w:after="100" w:afterAutospacing="1" w:line="264" w:lineRule="auto"/>
      <w:ind w:firstLine="400"/>
      <w:jc w:val="both"/>
    </w:pPr>
    <w:rPr>
      <w:rFonts w:eastAsia="Arial Unicode MS"/>
      <w:color w:val="000000"/>
    </w:rPr>
  </w:style>
  <w:style w:type="paragraph" w:customStyle="1" w:styleId="default0">
    <w:name w:val="default"/>
    <w:basedOn w:val="a"/>
    <w:rsid w:val="00D6424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D642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4248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A81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A81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header"/>
    <w:basedOn w:val="a"/>
    <w:link w:val="af3"/>
    <w:rsid w:val="00D642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6424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1F1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A81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qFormat/>
    <w:rsid w:val="00A81F1E"/>
    <w:rPr>
      <w:b/>
      <w:bCs/>
    </w:rPr>
  </w:style>
  <w:style w:type="paragraph" w:styleId="32">
    <w:name w:val="Body Text Indent 3"/>
    <w:basedOn w:val="a"/>
    <w:link w:val="33"/>
    <w:rsid w:val="006A72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A72D8"/>
    <w:rPr>
      <w:sz w:val="16"/>
      <w:szCs w:val="16"/>
    </w:rPr>
  </w:style>
  <w:style w:type="character" w:styleId="af5">
    <w:name w:val="page number"/>
    <w:basedOn w:val="a0"/>
    <w:rsid w:val="005341B2"/>
  </w:style>
  <w:style w:type="paragraph" w:styleId="af6">
    <w:name w:val="Balloon Text"/>
    <w:basedOn w:val="a"/>
    <w:link w:val="af7"/>
    <w:uiPriority w:val="99"/>
    <w:semiHidden/>
    <w:rsid w:val="009678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45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5">
    <w:name w:val="toc 1"/>
    <w:basedOn w:val="a"/>
    <w:next w:val="a"/>
    <w:autoRedefine/>
    <w:uiPriority w:val="39"/>
    <w:rsid w:val="00E8084C"/>
    <w:pPr>
      <w:tabs>
        <w:tab w:val="right" w:leader="dot" w:pos="9498"/>
      </w:tabs>
      <w:spacing w:line="360" w:lineRule="auto"/>
      <w:ind w:left="284" w:right="1415"/>
      <w:jc w:val="both"/>
    </w:pPr>
    <w:rPr>
      <w:szCs w:val="20"/>
    </w:rPr>
  </w:style>
  <w:style w:type="paragraph" w:styleId="27">
    <w:name w:val="toc 2"/>
    <w:basedOn w:val="a"/>
    <w:next w:val="a"/>
    <w:autoRedefine/>
    <w:uiPriority w:val="39"/>
    <w:rsid w:val="00EF4517"/>
    <w:pPr>
      <w:tabs>
        <w:tab w:val="right" w:leader="dot" w:pos="9912"/>
      </w:tabs>
      <w:ind w:left="709" w:right="1415" w:firstLine="11"/>
    </w:pPr>
    <w:rPr>
      <w:noProof/>
      <w:szCs w:val="28"/>
    </w:rPr>
  </w:style>
  <w:style w:type="paragraph" w:styleId="34">
    <w:name w:val="toc 3"/>
    <w:basedOn w:val="a"/>
    <w:next w:val="a"/>
    <w:autoRedefine/>
    <w:uiPriority w:val="39"/>
    <w:rsid w:val="00E22CED"/>
    <w:pPr>
      <w:spacing w:after="100"/>
      <w:ind w:left="480"/>
    </w:pPr>
  </w:style>
  <w:style w:type="character" w:customStyle="1" w:styleId="10">
    <w:name w:val="Заголовок 1 Знак"/>
    <w:basedOn w:val="a0"/>
    <w:link w:val="1"/>
    <w:uiPriority w:val="1"/>
    <w:rsid w:val="00A81F1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ConsPlusNormal">
    <w:name w:val="ConsPlusNormal"/>
    <w:rsid w:val="006D1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C68E6"/>
  </w:style>
  <w:style w:type="character" w:customStyle="1" w:styleId="ac">
    <w:name w:val="Абзац списка Знак"/>
    <w:link w:val="ab"/>
    <w:uiPriority w:val="34"/>
    <w:locked/>
    <w:rsid w:val="00DC68E6"/>
  </w:style>
  <w:style w:type="character" w:customStyle="1" w:styleId="af7">
    <w:name w:val="Текст выноски Знак"/>
    <w:basedOn w:val="a0"/>
    <w:link w:val="af6"/>
    <w:uiPriority w:val="99"/>
    <w:semiHidden/>
    <w:rsid w:val="00DC68E6"/>
    <w:rPr>
      <w:rFonts w:ascii="Tahoma" w:hAnsi="Tahoma" w:cs="Tahoma"/>
      <w:sz w:val="16"/>
      <w:szCs w:val="16"/>
    </w:rPr>
  </w:style>
  <w:style w:type="numbering" w:customStyle="1" w:styleId="113">
    <w:name w:val="Нет списка11"/>
    <w:next w:val="a2"/>
    <w:uiPriority w:val="99"/>
    <w:semiHidden/>
    <w:unhideWhenUsed/>
    <w:rsid w:val="00DC68E6"/>
  </w:style>
  <w:style w:type="character" w:customStyle="1" w:styleId="apple-converted-space">
    <w:name w:val="apple-converted-space"/>
    <w:basedOn w:val="a0"/>
    <w:rsid w:val="003C3066"/>
  </w:style>
  <w:style w:type="character" w:customStyle="1" w:styleId="40">
    <w:name w:val="Заголовок 4 Знак"/>
    <w:basedOn w:val="a0"/>
    <w:link w:val="4"/>
    <w:uiPriority w:val="9"/>
    <w:semiHidden/>
    <w:rsid w:val="00A81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1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A81F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A81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81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Emphasis"/>
    <w:basedOn w:val="a0"/>
    <w:uiPriority w:val="20"/>
    <w:qFormat/>
    <w:rsid w:val="00A81F1E"/>
    <w:rPr>
      <w:i/>
      <w:iCs/>
    </w:rPr>
  </w:style>
  <w:style w:type="paragraph" w:styleId="afc">
    <w:name w:val="No Spacing"/>
    <w:uiPriority w:val="1"/>
    <w:qFormat/>
    <w:rsid w:val="00A81F1E"/>
    <w:pPr>
      <w:spacing w:after="0" w:line="240" w:lineRule="auto"/>
    </w:pPr>
  </w:style>
  <w:style w:type="paragraph" w:styleId="28">
    <w:name w:val="Quote"/>
    <w:basedOn w:val="a"/>
    <w:next w:val="a"/>
    <w:link w:val="29"/>
    <w:uiPriority w:val="29"/>
    <w:qFormat/>
    <w:rsid w:val="00A81F1E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81F1E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81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A81F1E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A81F1E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A81F1E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A81F1E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A81F1E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A81F1E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A81F1E"/>
    <w:pPr>
      <w:outlineLvl w:val="9"/>
    </w:pPr>
  </w:style>
  <w:style w:type="numbering" w:customStyle="1" w:styleId="2a">
    <w:name w:val="Нет списка2"/>
    <w:next w:val="a2"/>
    <w:uiPriority w:val="99"/>
    <w:semiHidden/>
    <w:unhideWhenUsed/>
    <w:rsid w:val="00F77BCA"/>
  </w:style>
  <w:style w:type="table" w:customStyle="1" w:styleId="2b">
    <w:name w:val="Сетка таблицы2"/>
    <w:basedOn w:val="a1"/>
    <w:next w:val="a3"/>
    <w:rsid w:val="00F7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3"/>
    <w:uiPriority w:val="59"/>
    <w:rsid w:val="00F77BC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F77BCA"/>
  </w:style>
  <w:style w:type="numbering" w:customStyle="1" w:styleId="1110">
    <w:name w:val="Нет списка111"/>
    <w:next w:val="a2"/>
    <w:uiPriority w:val="99"/>
    <w:semiHidden/>
    <w:unhideWhenUsed/>
    <w:rsid w:val="00F77BCA"/>
  </w:style>
  <w:style w:type="paragraph" w:styleId="aff5">
    <w:name w:val="Body Text Indent"/>
    <w:basedOn w:val="a"/>
    <w:link w:val="aff6"/>
    <w:unhideWhenUsed/>
    <w:rsid w:val="00F77BCA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rsid w:val="00F77BCA"/>
    <w:rPr>
      <w:rFonts w:ascii="Times New Roman" w:eastAsia="Times New Roman" w:hAnsi="Times New Roman" w:cs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250E0C"/>
  </w:style>
  <w:style w:type="numbering" w:customStyle="1" w:styleId="130">
    <w:name w:val="Нет списка13"/>
    <w:next w:val="a2"/>
    <w:uiPriority w:val="99"/>
    <w:semiHidden/>
    <w:unhideWhenUsed/>
    <w:rsid w:val="00250E0C"/>
  </w:style>
  <w:style w:type="table" w:customStyle="1" w:styleId="TableNormal">
    <w:name w:val="Table Normal"/>
    <w:uiPriority w:val="2"/>
    <w:semiHidden/>
    <w:unhideWhenUsed/>
    <w:qFormat/>
    <w:rsid w:val="00250E0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0E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729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55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1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://www.biblioclub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454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9BB4-779B-4FA3-B64E-DDB5F54A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10687</Words>
  <Characters>60922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71467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savchenkovv</dc:creator>
  <cp:lastModifiedBy>Людмила Вениаминовна Беляшова</cp:lastModifiedBy>
  <cp:revision>5</cp:revision>
  <cp:lastPrinted>2021-09-03T11:08:00Z</cp:lastPrinted>
  <dcterms:created xsi:type="dcterms:W3CDTF">2021-09-03T11:19:00Z</dcterms:created>
  <dcterms:modified xsi:type="dcterms:W3CDTF">2023-05-07T17:08:00Z</dcterms:modified>
</cp:coreProperties>
</file>