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17" w:rsidRPr="00022007" w:rsidRDefault="00761717" w:rsidP="00761717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022007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761717" w:rsidRPr="00022007" w:rsidRDefault="00761717" w:rsidP="00761717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</w:rPr>
      </w:pPr>
      <w:r w:rsidRPr="00022007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022007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</w:rPr>
      </w:pPr>
      <w:r w:rsidRPr="00022007">
        <w:rPr>
          <w:rFonts w:eastAsia="Times New Roman" w:cs="Times New Roman"/>
          <w:b/>
        </w:rPr>
        <w:t xml:space="preserve"> </w:t>
      </w:r>
    </w:p>
    <w:p w:rsidR="0076171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180301" w:rsidRDefault="00180301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80301" w:rsidTr="00DD49F0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0301" w:rsidRDefault="00180301" w:rsidP="00180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szCs w:val="28"/>
                <w:lang w:eastAsia="ar-SA"/>
              </w:rPr>
            </w:pPr>
            <w:r>
              <w:rPr>
                <w:szCs w:val="28"/>
              </w:rPr>
              <w:t>«Утверждаю»</w:t>
            </w:r>
          </w:p>
          <w:p w:rsidR="00180301" w:rsidRDefault="00180301" w:rsidP="00180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</w:rPr>
            </w:pPr>
            <w:r>
              <w:rPr>
                <w:szCs w:val="28"/>
              </w:rPr>
              <w:t>Проректор по учебно-</w:t>
            </w:r>
          </w:p>
          <w:p w:rsidR="00180301" w:rsidRDefault="00180301" w:rsidP="00180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</w:rPr>
            </w:pPr>
            <w:r>
              <w:rPr>
                <w:szCs w:val="28"/>
              </w:rPr>
              <w:t>методической работе</w:t>
            </w:r>
          </w:p>
          <w:p w:rsidR="00180301" w:rsidRDefault="00180301" w:rsidP="00180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</w:rPr>
            </w:pPr>
            <w:r>
              <w:rPr>
                <w:szCs w:val="28"/>
              </w:rPr>
              <w:t>С.Н. Большаков</w:t>
            </w:r>
          </w:p>
          <w:p w:rsidR="00180301" w:rsidRDefault="00180301" w:rsidP="00180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eastAsia="Calibri"/>
                <w:szCs w:val="28"/>
                <w:lang w:eastAsia="ar-SA"/>
              </w:rPr>
            </w:pPr>
          </w:p>
        </w:tc>
      </w:tr>
    </w:tbl>
    <w:p w:rsidR="00180301" w:rsidRPr="00022007" w:rsidRDefault="00180301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</w:rPr>
      </w:pP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</w:rPr>
      </w:pP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Cs w:val="28"/>
        </w:rPr>
      </w:pPr>
      <w:r w:rsidRPr="00022007">
        <w:rPr>
          <w:rFonts w:eastAsia="Times New Roman" w:cs="Times New Roman"/>
          <w:b/>
          <w:caps/>
          <w:szCs w:val="28"/>
        </w:rPr>
        <w:t xml:space="preserve">РАБОЧАЯ ПРОГРАММа </w:t>
      </w: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aps/>
          <w:szCs w:val="28"/>
        </w:rPr>
      </w:pPr>
      <w:r w:rsidRPr="00022007">
        <w:rPr>
          <w:rFonts w:eastAsia="Times New Roman" w:cs="Times New Roman"/>
          <w:szCs w:val="28"/>
        </w:rPr>
        <w:t xml:space="preserve">учебной дисциплины </w:t>
      </w:r>
      <w:r w:rsidRPr="00022007">
        <w:rPr>
          <w:rFonts w:eastAsia="Times New Roman" w:cs="Times New Roman"/>
          <w:bCs/>
          <w:caps/>
          <w:szCs w:val="28"/>
        </w:rPr>
        <w:t>ОП.02 СТАТИСТИКА</w:t>
      </w: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по специальности среднего профессионального образования</w:t>
      </w: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ab/>
        <w:t>38.02.01 Экономика и бухгалтерский учет (по отраслям)</w:t>
      </w: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Санкт-Петербург</w:t>
      </w:r>
    </w:p>
    <w:p w:rsidR="00761717" w:rsidRPr="00022007" w:rsidRDefault="003B7594" w:rsidP="00761717">
      <w:pPr>
        <w:spacing w:after="0"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2022</w:t>
      </w:r>
    </w:p>
    <w:p w:rsidR="00761717" w:rsidRPr="00022007" w:rsidRDefault="00761717" w:rsidP="0076171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ind w:left="20" w:firstLine="689"/>
        <w:jc w:val="both"/>
        <w:rPr>
          <w:rFonts w:eastAsia="Arial Unicode MS" w:cs="Times New Roman"/>
          <w:bCs/>
          <w:szCs w:val="28"/>
        </w:rPr>
      </w:pPr>
      <w:r w:rsidRPr="00022007">
        <w:rPr>
          <w:rFonts w:eastAsia="Arial Unicode MS" w:cs="Times New Roman"/>
          <w:szCs w:val="28"/>
        </w:rPr>
        <w:lastRenderedPageBreak/>
        <w:t xml:space="preserve">Рабочая программа учебной дисциплины ОП.02 </w:t>
      </w:r>
      <w:r w:rsidRPr="00022007">
        <w:rPr>
          <w:rFonts w:eastAsia="Arial Unicode MS" w:cs="Times New Roman"/>
          <w:bCs/>
          <w:szCs w:val="28"/>
        </w:rPr>
        <w:t xml:space="preserve">Статистика </w:t>
      </w:r>
      <w:r w:rsidRPr="00022007">
        <w:rPr>
          <w:rFonts w:eastAsia="Arial Unicode MS" w:cs="Times New Roman"/>
          <w:szCs w:val="28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761717" w:rsidRPr="00022007" w:rsidRDefault="00761717" w:rsidP="00761717">
      <w:pPr>
        <w:spacing w:after="0" w:line="240" w:lineRule="auto"/>
        <w:jc w:val="both"/>
        <w:rPr>
          <w:rFonts w:eastAsia="Arial Unicode MS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  <w:r w:rsidRPr="00022007">
        <w:rPr>
          <w:rFonts w:eastAsia="Arial Unicode MS" w:cs="Times New Roman"/>
          <w:szCs w:val="28"/>
        </w:rPr>
        <w:t>Организация-разработчик: ГАОУ ВО ЛО «ЛГУ им. А.С. Пушкина».</w:t>
      </w:r>
    </w:p>
    <w:p w:rsidR="00761717" w:rsidRPr="00022007" w:rsidRDefault="00761717" w:rsidP="00761717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</w:p>
    <w:p w:rsidR="00761717" w:rsidRPr="00022007" w:rsidRDefault="00761717" w:rsidP="00761717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  <w:r w:rsidRPr="00022007">
        <w:rPr>
          <w:rFonts w:eastAsia="Arial Unicode MS" w:cs="Times New Roman"/>
          <w:szCs w:val="28"/>
        </w:rPr>
        <w:t xml:space="preserve">Разработчик </w:t>
      </w:r>
      <w:r w:rsidR="001A245A">
        <w:rPr>
          <w:rFonts w:eastAsia="Arial Unicode MS" w:cs="Times New Roman"/>
          <w:szCs w:val="28"/>
        </w:rPr>
        <w:t>Барейко Снежана Николаевна</w:t>
      </w:r>
      <w:r w:rsidRPr="00022007">
        <w:rPr>
          <w:rFonts w:eastAsia="Arial Unicode MS" w:cs="Times New Roman"/>
          <w:szCs w:val="28"/>
        </w:rPr>
        <w:t>, преподаватель ГАОУ ВО ЛО «ЛГУ им. А.С. Пушкина».</w:t>
      </w:r>
    </w:p>
    <w:p w:rsidR="00761717" w:rsidRPr="00022007" w:rsidRDefault="00761717" w:rsidP="00761717">
      <w:pPr>
        <w:spacing w:after="0" w:line="240" w:lineRule="auto"/>
        <w:ind w:left="20"/>
        <w:jc w:val="both"/>
        <w:rPr>
          <w:rFonts w:eastAsia="Arial Unicode MS" w:cs="Times New Roman"/>
          <w:szCs w:val="28"/>
        </w:rPr>
      </w:pP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022007">
        <w:rPr>
          <w:rFonts w:eastAsia="Times New Roman" w:cs="Times New Roman"/>
          <w:bCs/>
          <w:szCs w:val="28"/>
        </w:rPr>
        <w:t>Рассмотрено на заседании ПЦК профессиональных дисциплин.</w:t>
      </w: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022007">
        <w:rPr>
          <w:rFonts w:eastAsia="Times New Roman" w:cs="Times New Roman"/>
          <w:bCs/>
          <w:szCs w:val="28"/>
        </w:rPr>
        <w:t>Протокол № 1 от «3</w:t>
      </w:r>
      <w:r w:rsidR="003B7594">
        <w:rPr>
          <w:rFonts w:eastAsia="Times New Roman" w:cs="Times New Roman"/>
          <w:bCs/>
          <w:szCs w:val="28"/>
        </w:rPr>
        <w:t>1» августа 2022</w:t>
      </w:r>
      <w:bookmarkStart w:id="0" w:name="_GoBack"/>
      <w:bookmarkEnd w:id="0"/>
      <w:r w:rsidRPr="00022007">
        <w:rPr>
          <w:rFonts w:eastAsia="Times New Roman" w:cs="Times New Roman"/>
          <w:bCs/>
          <w:szCs w:val="28"/>
        </w:rPr>
        <w:t xml:space="preserve"> г.</w:t>
      </w:r>
    </w:p>
    <w:p w:rsidR="00761717" w:rsidRPr="00022007" w:rsidRDefault="00761717" w:rsidP="007617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761717" w:rsidRPr="00022007" w:rsidRDefault="00761717" w:rsidP="0076171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B79DB" w:rsidRPr="00022007" w:rsidRDefault="008B79DB" w:rsidP="008B79DB">
      <w:pPr>
        <w:spacing w:after="0" w:line="240" w:lineRule="auto"/>
        <w:rPr>
          <w:rFonts w:eastAsia="Times New Roman" w:cs="Times New Roman"/>
          <w:b/>
          <w:bCs/>
          <w:iCs/>
          <w:kern w:val="32"/>
          <w:szCs w:val="28"/>
        </w:rPr>
      </w:pPr>
    </w:p>
    <w:p w:rsidR="000D7B12" w:rsidRPr="00022007" w:rsidRDefault="000D7B12" w:rsidP="000D7B12">
      <w:pPr>
        <w:widowControl w:val="0"/>
        <w:spacing w:after="0" w:line="270" w:lineRule="exact"/>
        <w:rPr>
          <w:rFonts w:eastAsia="Times New Roman" w:cs="Times New Roman"/>
          <w:szCs w:val="28"/>
        </w:rPr>
      </w:pPr>
    </w:p>
    <w:p w:rsidR="000D7B12" w:rsidRPr="00022007" w:rsidRDefault="000D7B12" w:rsidP="000D7B12">
      <w:pPr>
        <w:widowControl w:val="0"/>
        <w:spacing w:after="0" w:line="270" w:lineRule="exact"/>
        <w:rPr>
          <w:rFonts w:eastAsia="Times New Roman" w:cs="Times New Roman"/>
          <w:szCs w:val="28"/>
        </w:rPr>
      </w:pPr>
    </w:p>
    <w:p w:rsidR="000D7B12" w:rsidRPr="00022007" w:rsidRDefault="000D7B12" w:rsidP="000D7B12">
      <w:pPr>
        <w:widowControl w:val="0"/>
        <w:spacing w:after="0" w:line="270" w:lineRule="exact"/>
        <w:rPr>
          <w:rFonts w:eastAsia="Times New Roman" w:cs="Times New Roman"/>
          <w:szCs w:val="28"/>
        </w:rPr>
      </w:pPr>
    </w:p>
    <w:p w:rsidR="000D7B12" w:rsidRPr="00022007" w:rsidRDefault="000D7B12" w:rsidP="000D7B12">
      <w:pPr>
        <w:widowControl w:val="0"/>
        <w:spacing w:after="0" w:line="270" w:lineRule="exact"/>
        <w:rPr>
          <w:rFonts w:eastAsia="Times New Roman" w:cs="Times New Roman"/>
          <w:szCs w:val="28"/>
        </w:rPr>
      </w:pPr>
    </w:p>
    <w:p w:rsidR="008B79DB" w:rsidRPr="00022007" w:rsidRDefault="008B79DB" w:rsidP="000D7B12">
      <w:pPr>
        <w:widowControl w:val="0"/>
        <w:spacing w:after="0" w:line="270" w:lineRule="exact"/>
        <w:rPr>
          <w:rFonts w:eastAsia="Times New Roman" w:cs="Times New Roman"/>
          <w:szCs w:val="28"/>
        </w:rPr>
      </w:pPr>
    </w:p>
    <w:p w:rsidR="00180301" w:rsidRDefault="00180301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br w:type="page"/>
      </w:r>
    </w:p>
    <w:p w:rsidR="000D7B12" w:rsidRPr="00896BAD" w:rsidRDefault="000D7B12" w:rsidP="000D7B12">
      <w:pPr>
        <w:widowControl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896BAD">
        <w:rPr>
          <w:rFonts w:eastAsia="Times New Roman" w:cs="Times New Roman"/>
          <w:b/>
          <w:szCs w:val="28"/>
        </w:rPr>
        <w:lastRenderedPageBreak/>
        <w:t>С</w:t>
      </w:r>
      <w:r w:rsidR="006E06AD" w:rsidRPr="00896BAD">
        <w:rPr>
          <w:rFonts w:eastAsia="Times New Roman" w:cs="Times New Roman"/>
          <w:b/>
          <w:szCs w:val="28"/>
        </w:rPr>
        <w:t>ОДЕРЖАНИЕ</w:t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Cs w:val="22"/>
        </w:rPr>
        <w:id w:val="199356837"/>
        <w:docPartObj>
          <w:docPartGallery w:val="Table of Contents"/>
          <w:docPartUnique/>
        </w:docPartObj>
      </w:sdtPr>
      <w:sdtEndPr/>
      <w:sdtContent>
        <w:p w:rsidR="00885D85" w:rsidRDefault="00885D85">
          <w:pPr>
            <w:pStyle w:val="af1"/>
          </w:pPr>
        </w:p>
        <w:p w:rsidR="00885D85" w:rsidRDefault="00885D85">
          <w:pPr>
            <w:pStyle w:val="13"/>
            <w:tabs>
              <w:tab w:val="right" w:leader="dot" w:pos="934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3979" w:history="1">
            <w:r w:rsidRPr="00D01186">
              <w:rPr>
                <w:rStyle w:val="ac"/>
                <w:rFonts w:eastAsia="Times New Roman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71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5D85" w:rsidRDefault="00526D2A">
          <w:pPr>
            <w:pStyle w:val="13"/>
            <w:tabs>
              <w:tab w:val="right" w:leader="dot" w:pos="9347"/>
            </w:tabs>
            <w:rPr>
              <w:noProof/>
            </w:rPr>
          </w:pPr>
          <w:hyperlink w:anchor="_Toc1213980" w:history="1">
            <w:r w:rsidR="00885D85" w:rsidRPr="00D01186">
              <w:rPr>
                <w:rStyle w:val="ac"/>
                <w:rFonts w:eastAsia="Times New Roman"/>
                <w:noProof/>
              </w:rPr>
              <w:t>2. СТРУКТУРА И СОДЕРЖАНИЕ УЧЕБНОЙ ДИСЦИПЛИНЫ</w:t>
            </w:r>
            <w:r w:rsidR="00885D85">
              <w:rPr>
                <w:noProof/>
                <w:webHidden/>
              </w:rPr>
              <w:tab/>
            </w:r>
            <w:r w:rsidR="00885D85">
              <w:rPr>
                <w:noProof/>
                <w:webHidden/>
              </w:rPr>
              <w:fldChar w:fldCharType="begin"/>
            </w:r>
            <w:r w:rsidR="00885D85">
              <w:rPr>
                <w:noProof/>
                <w:webHidden/>
              </w:rPr>
              <w:instrText xml:space="preserve"> PAGEREF _Toc1213980 \h </w:instrText>
            </w:r>
            <w:r w:rsidR="00885D85">
              <w:rPr>
                <w:noProof/>
                <w:webHidden/>
              </w:rPr>
            </w:r>
            <w:r w:rsidR="00885D85">
              <w:rPr>
                <w:noProof/>
                <w:webHidden/>
              </w:rPr>
              <w:fldChar w:fldCharType="separate"/>
            </w:r>
            <w:r w:rsidR="00B371A9">
              <w:rPr>
                <w:noProof/>
                <w:webHidden/>
              </w:rPr>
              <w:t>6</w:t>
            </w:r>
            <w:r w:rsidR="00885D85">
              <w:rPr>
                <w:noProof/>
                <w:webHidden/>
              </w:rPr>
              <w:fldChar w:fldCharType="end"/>
            </w:r>
          </w:hyperlink>
        </w:p>
        <w:p w:rsidR="00885D85" w:rsidRDefault="00526D2A">
          <w:pPr>
            <w:pStyle w:val="13"/>
            <w:tabs>
              <w:tab w:val="right" w:leader="dot" w:pos="9347"/>
            </w:tabs>
            <w:rPr>
              <w:noProof/>
            </w:rPr>
          </w:pPr>
          <w:hyperlink w:anchor="_Toc1213982" w:history="1">
            <w:r w:rsidR="00885D85" w:rsidRPr="00D01186">
              <w:rPr>
                <w:rStyle w:val="ac"/>
                <w:rFonts w:eastAsia="Times New Roman"/>
                <w:noProof/>
                <w:shd w:val="clear" w:color="auto" w:fill="FFFFFF"/>
              </w:rPr>
              <w:t>3. УСЛОВИЯ РЕАЛИЗАЦИИ РАБОЧЕЙ ПРОГРАММЫ УЧЕБНОЙ ДИСЦИПЛИНЫ</w:t>
            </w:r>
            <w:r w:rsidR="00885D85">
              <w:rPr>
                <w:noProof/>
                <w:webHidden/>
              </w:rPr>
              <w:tab/>
            </w:r>
            <w:r w:rsidR="00885D85">
              <w:rPr>
                <w:noProof/>
                <w:webHidden/>
              </w:rPr>
              <w:fldChar w:fldCharType="begin"/>
            </w:r>
            <w:r w:rsidR="00885D85">
              <w:rPr>
                <w:noProof/>
                <w:webHidden/>
              </w:rPr>
              <w:instrText xml:space="preserve"> PAGEREF _Toc1213982 \h </w:instrText>
            </w:r>
            <w:r w:rsidR="00885D85">
              <w:rPr>
                <w:noProof/>
                <w:webHidden/>
              </w:rPr>
            </w:r>
            <w:r w:rsidR="00885D85">
              <w:rPr>
                <w:noProof/>
                <w:webHidden/>
              </w:rPr>
              <w:fldChar w:fldCharType="separate"/>
            </w:r>
            <w:r w:rsidR="00B371A9">
              <w:rPr>
                <w:noProof/>
                <w:webHidden/>
              </w:rPr>
              <w:t>11</w:t>
            </w:r>
            <w:r w:rsidR="00885D85">
              <w:rPr>
                <w:noProof/>
                <w:webHidden/>
              </w:rPr>
              <w:fldChar w:fldCharType="end"/>
            </w:r>
          </w:hyperlink>
        </w:p>
        <w:p w:rsidR="00885D85" w:rsidRDefault="00526D2A">
          <w:pPr>
            <w:pStyle w:val="13"/>
            <w:tabs>
              <w:tab w:val="right" w:leader="dot" w:pos="9347"/>
            </w:tabs>
            <w:rPr>
              <w:noProof/>
            </w:rPr>
          </w:pPr>
          <w:hyperlink w:anchor="_Toc1213983" w:history="1">
            <w:r w:rsidR="00885D85" w:rsidRPr="00D01186">
              <w:rPr>
                <w:rStyle w:val="ac"/>
                <w:rFonts w:eastAsia="Times New Roman"/>
                <w:noProof/>
                <w:shd w:val="clear" w:color="auto" w:fill="FFFFFF"/>
              </w:rPr>
              <w:t>4. КОНТРОЛЬ И ОЦЕНКА РЕЗУЛЬТАТОВ ОСВОЕНИЯ УЧЕБНОЙ ДИСЦИПЛИНЫ</w:t>
            </w:r>
            <w:r w:rsidR="00885D85">
              <w:rPr>
                <w:noProof/>
                <w:webHidden/>
              </w:rPr>
              <w:tab/>
            </w:r>
            <w:r w:rsidR="00885D85">
              <w:rPr>
                <w:noProof/>
                <w:webHidden/>
              </w:rPr>
              <w:fldChar w:fldCharType="begin"/>
            </w:r>
            <w:r w:rsidR="00885D85">
              <w:rPr>
                <w:noProof/>
                <w:webHidden/>
              </w:rPr>
              <w:instrText xml:space="preserve"> PAGEREF _Toc1213983 \h </w:instrText>
            </w:r>
            <w:r w:rsidR="00885D85">
              <w:rPr>
                <w:noProof/>
                <w:webHidden/>
              </w:rPr>
            </w:r>
            <w:r w:rsidR="00885D85">
              <w:rPr>
                <w:noProof/>
                <w:webHidden/>
              </w:rPr>
              <w:fldChar w:fldCharType="separate"/>
            </w:r>
            <w:r w:rsidR="00B371A9">
              <w:rPr>
                <w:noProof/>
                <w:webHidden/>
              </w:rPr>
              <w:t>13</w:t>
            </w:r>
            <w:r w:rsidR="00885D85">
              <w:rPr>
                <w:noProof/>
                <w:webHidden/>
              </w:rPr>
              <w:fldChar w:fldCharType="end"/>
            </w:r>
          </w:hyperlink>
        </w:p>
        <w:p w:rsidR="00885D85" w:rsidRDefault="00885D85">
          <w:r>
            <w:rPr>
              <w:b/>
              <w:bCs/>
            </w:rPr>
            <w:fldChar w:fldCharType="end"/>
          </w:r>
        </w:p>
      </w:sdtContent>
    </w:sdt>
    <w:p w:rsidR="000D7B12" w:rsidRDefault="000D7B12" w:rsidP="000D7B12">
      <w:pPr>
        <w:widowControl w:val="0"/>
        <w:spacing w:after="0" w:line="360" w:lineRule="auto"/>
        <w:jc w:val="center"/>
        <w:rPr>
          <w:rFonts w:eastAsia="Times New Roman" w:cs="Times New Roman"/>
          <w:szCs w:val="28"/>
        </w:rPr>
      </w:pPr>
    </w:p>
    <w:p w:rsidR="00885D85" w:rsidRDefault="00885D85" w:rsidP="000D7B12">
      <w:pPr>
        <w:widowControl w:val="0"/>
        <w:spacing w:after="0" w:line="360" w:lineRule="auto"/>
        <w:jc w:val="center"/>
        <w:rPr>
          <w:rFonts w:eastAsia="Times New Roman" w:cs="Times New Roman"/>
          <w:szCs w:val="28"/>
        </w:rPr>
      </w:pPr>
    </w:p>
    <w:p w:rsidR="00885D85" w:rsidRDefault="00885D85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br w:type="page"/>
      </w:r>
    </w:p>
    <w:p w:rsidR="000D7B12" w:rsidRPr="00022007" w:rsidRDefault="00C95359" w:rsidP="00885D85">
      <w:pPr>
        <w:pStyle w:val="1"/>
        <w:rPr>
          <w:rFonts w:eastAsia="Times New Roman"/>
        </w:rPr>
      </w:pPr>
      <w:bookmarkStart w:id="1" w:name="_Toc1213979"/>
      <w:r w:rsidRPr="00022007">
        <w:rPr>
          <w:rFonts w:eastAsia="Times New Roman"/>
        </w:rPr>
        <w:lastRenderedPageBreak/>
        <w:t xml:space="preserve">1. </w:t>
      </w:r>
      <w:r w:rsidR="000D7B12" w:rsidRPr="00022007">
        <w:rPr>
          <w:rFonts w:eastAsia="Times New Roman"/>
        </w:rPr>
        <w:t xml:space="preserve">ПАСПОРТ </w:t>
      </w:r>
      <w:r w:rsidR="00447879" w:rsidRPr="00022007">
        <w:rPr>
          <w:rFonts w:eastAsia="Times New Roman"/>
        </w:rPr>
        <w:t xml:space="preserve">РАБОЧЕЙ </w:t>
      </w:r>
      <w:r w:rsidR="000D7B12" w:rsidRPr="00022007">
        <w:rPr>
          <w:rFonts w:eastAsia="Times New Roman"/>
        </w:rPr>
        <w:t>ПРОГРАММЫ УЧЕБНОЙ ДИСЦИПЛИНЫ</w:t>
      </w:r>
      <w:bookmarkEnd w:id="1"/>
      <w:r w:rsidR="005901F8" w:rsidRPr="00022007">
        <w:rPr>
          <w:rFonts w:eastAsia="Times New Roman"/>
        </w:rPr>
        <w:t xml:space="preserve"> </w:t>
      </w:r>
    </w:p>
    <w:p w:rsidR="00885D85" w:rsidRPr="00022007" w:rsidRDefault="00885D85" w:rsidP="00180301">
      <w:pPr>
        <w:widowControl w:val="0"/>
        <w:tabs>
          <w:tab w:val="left" w:pos="1978"/>
        </w:tabs>
        <w:spacing w:after="0"/>
        <w:ind w:firstLine="708"/>
        <w:jc w:val="both"/>
        <w:rPr>
          <w:rFonts w:eastAsia="Times New Roman" w:cs="Times New Roman"/>
          <w:b/>
          <w:bCs/>
          <w:szCs w:val="28"/>
        </w:rPr>
      </w:pPr>
    </w:p>
    <w:p w:rsidR="000D7B12" w:rsidRPr="00022007" w:rsidRDefault="000D7B12" w:rsidP="00180301">
      <w:pPr>
        <w:widowControl w:val="0"/>
        <w:numPr>
          <w:ilvl w:val="1"/>
          <w:numId w:val="1"/>
        </w:numPr>
        <w:tabs>
          <w:tab w:val="left" w:pos="1059"/>
        </w:tabs>
        <w:spacing w:after="0"/>
        <w:ind w:firstLine="708"/>
        <w:jc w:val="both"/>
        <w:rPr>
          <w:rFonts w:eastAsia="Times New Roman" w:cs="Times New Roman"/>
          <w:b/>
          <w:bCs/>
          <w:szCs w:val="28"/>
        </w:rPr>
      </w:pPr>
      <w:r w:rsidRPr="00022007">
        <w:rPr>
          <w:rFonts w:eastAsia="Times New Roman" w:cs="Times New Roman"/>
          <w:b/>
          <w:bCs/>
          <w:szCs w:val="28"/>
        </w:rPr>
        <w:t>Область применения рабочей программы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Рабочая программа учебной дисциплины </w:t>
      </w:r>
      <w:r w:rsidR="00447879" w:rsidRPr="00022007">
        <w:rPr>
          <w:rFonts w:eastAsia="Times New Roman" w:cs="Times New Roman"/>
          <w:szCs w:val="28"/>
        </w:rPr>
        <w:t>«</w:t>
      </w:r>
      <w:r w:rsidR="004F67CD" w:rsidRPr="00022007">
        <w:rPr>
          <w:rFonts w:eastAsia="Times New Roman" w:cs="Times New Roman"/>
          <w:szCs w:val="28"/>
        </w:rPr>
        <w:t>Статистика</w:t>
      </w:r>
      <w:r w:rsidR="00447879" w:rsidRPr="00022007">
        <w:rPr>
          <w:rFonts w:eastAsia="Times New Roman" w:cs="Times New Roman"/>
          <w:szCs w:val="28"/>
        </w:rPr>
        <w:t xml:space="preserve">» </w:t>
      </w:r>
      <w:r w:rsidRPr="00022007">
        <w:rPr>
          <w:rFonts w:eastAsia="Times New Roman" w:cs="Times New Roman"/>
          <w:szCs w:val="28"/>
        </w:rPr>
        <w:t xml:space="preserve">является частью </w:t>
      </w:r>
      <w:r w:rsidR="00447879" w:rsidRPr="00022007">
        <w:rPr>
          <w:rFonts w:eastAsia="Times New Roman" w:cs="Times New Roman"/>
          <w:szCs w:val="28"/>
        </w:rPr>
        <w:t xml:space="preserve">основной профессиональной образовательной </w:t>
      </w:r>
      <w:r w:rsidRPr="00022007">
        <w:rPr>
          <w:rFonts w:eastAsia="Times New Roman" w:cs="Times New Roman"/>
          <w:szCs w:val="28"/>
        </w:rPr>
        <w:t xml:space="preserve">программы подготовки специалистов среднего звена в соответствии с ФГОС по специальности СПО </w:t>
      </w:r>
      <w:r w:rsidR="003608C4" w:rsidRPr="00022007">
        <w:rPr>
          <w:rFonts w:eastAsia="Times New Roman" w:cs="Times New Roman"/>
          <w:szCs w:val="28"/>
        </w:rPr>
        <w:t>3</w:t>
      </w:r>
      <w:r w:rsidR="001D33D6" w:rsidRPr="00022007">
        <w:rPr>
          <w:rFonts w:eastAsia="Times New Roman" w:cs="Times New Roman"/>
          <w:szCs w:val="28"/>
        </w:rPr>
        <w:t>8</w:t>
      </w:r>
      <w:r w:rsidRPr="00022007">
        <w:rPr>
          <w:rFonts w:eastAsia="Times New Roman" w:cs="Times New Roman"/>
          <w:bCs/>
          <w:szCs w:val="28"/>
        </w:rPr>
        <w:t>.02.</w:t>
      </w:r>
      <w:r w:rsidR="001D33D6" w:rsidRPr="00022007">
        <w:rPr>
          <w:rFonts w:eastAsia="Times New Roman" w:cs="Times New Roman"/>
          <w:bCs/>
          <w:szCs w:val="28"/>
        </w:rPr>
        <w:t>0</w:t>
      </w:r>
      <w:r w:rsidR="003608C4" w:rsidRPr="00022007">
        <w:rPr>
          <w:rFonts w:eastAsia="Times New Roman" w:cs="Times New Roman"/>
          <w:bCs/>
          <w:szCs w:val="28"/>
        </w:rPr>
        <w:t>1</w:t>
      </w:r>
      <w:r w:rsidR="005901F8" w:rsidRPr="00022007">
        <w:rPr>
          <w:rFonts w:eastAsia="Times New Roman" w:cs="Times New Roman"/>
          <w:bCs/>
          <w:szCs w:val="28"/>
        </w:rPr>
        <w:t xml:space="preserve"> </w:t>
      </w:r>
      <w:r w:rsidR="001D33D6" w:rsidRPr="00022007">
        <w:rPr>
          <w:rFonts w:eastAsia="Times New Roman" w:cs="Times New Roman"/>
          <w:bCs/>
          <w:szCs w:val="28"/>
        </w:rPr>
        <w:t>Экономика и бухгалтерский учёт (по отраслям)</w:t>
      </w:r>
      <w:r w:rsidRPr="00022007">
        <w:rPr>
          <w:rFonts w:eastAsia="Times New Roman" w:cs="Times New Roman"/>
          <w:bCs/>
          <w:szCs w:val="28"/>
        </w:rPr>
        <w:t xml:space="preserve">, </w:t>
      </w:r>
      <w:r w:rsidRPr="00022007">
        <w:rPr>
          <w:rFonts w:eastAsia="Times New Roman" w:cs="Times New Roman"/>
          <w:szCs w:val="28"/>
        </w:rPr>
        <w:t>базовая подготовка.</w:t>
      </w:r>
    </w:p>
    <w:p w:rsidR="00447879" w:rsidRPr="00022007" w:rsidRDefault="00447879" w:rsidP="00180301">
      <w:pPr>
        <w:suppressAutoHyphens/>
        <w:spacing w:after="0"/>
        <w:ind w:firstLine="709"/>
        <w:jc w:val="both"/>
        <w:rPr>
          <w:rFonts w:cs="Times New Roman"/>
          <w:kern w:val="1"/>
          <w:szCs w:val="28"/>
        </w:rPr>
      </w:pPr>
      <w:r w:rsidRPr="00022007">
        <w:rPr>
          <w:rFonts w:cs="Times New Roman"/>
          <w:kern w:val="1"/>
          <w:szCs w:val="28"/>
        </w:rPr>
        <w:t>Обучение по дисциплине ведётся на русском языке.</w:t>
      </w:r>
    </w:p>
    <w:p w:rsidR="00447879" w:rsidRPr="00022007" w:rsidRDefault="00447879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cs="Times New Roman"/>
          <w:kern w:val="1"/>
          <w:szCs w:val="28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0D7B12" w:rsidRPr="00022007" w:rsidRDefault="000D7B12" w:rsidP="00180301">
      <w:pPr>
        <w:widowControl w:val="0"/>
        <w:numPr>
          <w:ilvl w:val="1"/>
          <w:numId w:val="1"/>
        </w:numPr>
        <w:tabs>
          <w:tab w:val="left" w:pos="1010"/>
        </w:tabs>
        <w:spacing w:after="0"/>
        <w:ind w:firstLine="708"/>
        <w:jc w:val="both"/>
        <w:rPr>
          <w:rFonts w:eastAsia="Times New Roman" w:cs="Times New Roman"/>
          <w:b/>
          <w:szCs w:val="28"/>
        </w:rPr>
      </w:pPr>
      <w:r w:rsidRPr="00022007">
        <w:rPr>
          <w:rFonts w:eastAsia="Times New Roman" w:cs="Times New Roman"/>
          <w:b/>
          <w:bCs/>
          <w:szCs w:val="28"/>
        </w:rPr>
        <w:t xml:space="preserve">Место учебной дисциплины в структуре </w:t>
      </w:r>
      <w:r w:rsidR="00447879" w:rsidRPr="00022007">
        <w:rPr>
          <w:rFonts w:eastAsia="Times New Roman" w:cs="Times New Roman"/>
          <w:b/>
          <w:bCs/>
          <w:szCs w:val="28"/>
        </w:rPr>
        <w:t xml:space="preserve">основной профессиональной образовательной </w:t>
      </w:r>
      <w:r w:rsidRPr="00022007">
        <w:rPr>
          <w:rFonts w:eastAsia="Times New Roman" w:cs="Times New Roman"/>
          <w:b/>
          <w:szCs w:val="28"/>
        </w:rPr>
        <w:t xml:space="preserve">программы </w:t>
      </w:r>
    </w:p>
    <w:p w:rsidR="000D7B12" w:rsidRPr="00022007" w:rsidRDefault="006A0588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Общеп</w:t>
      </w:r>
      <w:r w:rsidR="004F67CD" w:rsidRPr="00022007">
        <w:rPr>
          <w:rFonts w:eastAsia="Times New Roman" w:cs="Times New Roman"/>
          <w:szCs w:val="28"/>
        </w:rPr>
        <w:t>рофессиональный</w:t>
      </w:r>
      <w:r w:rsidRPr="00022007">
        <w:rPr>
          <w:rFonts w:eastAsia="Times New Roman" w:cs="Times New Roman"/>
          <w:szCs w:val="28"/>
        </w:rPr>
        <w:t xml:space="preserve"> цикл,</w:t>
      </w:r>
      <w:r w:rsidR="004F67CD" w:rsidRPr="00022007">
        <w:rPr>
          <w:rFonts w:eastAsia="Times New Roman" w:cs="Times New Roman"/>
          <w:szCs w:val="28"/>
        </w:rPr>
        <w:t xml:space="preserve"> </w:t>
      </w:r>
      <w:r w:rsidR="000D7B12" w:rsidRPr="00022007">
        <w:rPr>
          <w:rFonts w:eastAsia="Times New Roman" w:cs="Times New Roman"/>
          <w:szCs w:val="28"/>
        </w:rPr>
        <w:t>О</w:t>
      </w:r>
      <w:r w:rsidR="004F67CD" w:rsidRPr="00022007">
        <w:rPr>
          <w:rFonts w:eastAsia="Times New Roman" w:cs="Times New Roman"/>
          <w:szCs w:val="28"/>
        </w:rPr>
        <w:t>П</w:t>
      </w:r>
      <w:r w:rsidR="000D7B12" w:rsidRPr="00022007">
        <w:rPr>
          <w:rFonts w:eastAsia="Times New Roman" w:cs="Times New Roman"/>
          <w:szCs w:val="28"/>
        </w:rPr>
        <w:t>.0</w:t>
      </w:r>
      <w:r w:rsidR="004F67CD" w:rsidRPr="00022007">
        <w:rPr>
          <w:rFonts w:eastAsia="Times New Roman" w:cs="Times New Roman"/>
          <w:szCs w:val="28"/>
        </w:rPr>
        <w:t>2</w:t>
      </w:r>
      <w:r w:rsidR="000D7B12" w:rsidRPr="00022007">
        <w:rPr>
          <w:rFonts w:eastAsia="Times New Roman" w:cs="Times New Roman"/>
          <w:szCs w:val="28"/>
        </w:rPr>
        <w:t>.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0D7B12" w:rsidRPr="00022007" w:rsidRDefault="000D7B12" w:rsidP="00180301">
      <w:pPr>
        <w:widowControl w:val="0"/>
        <w:numPr>
          <w:ilvl w:val="1"/>
          <w:numId w:val="1"/>
        </w:numPr>
        <w:tabs>
          <w:tab w:val="left" w:pos="1010"/>
        </w:tabs>
        <w:spacing w:after="0"/>
        <w:ind w:firstLine="708"/>
        <w:jc w:val="both"/>
        <w:rPr>
          <w:rFonts w:eastAsia="Times New Roman" w:cs="Times New Roman"/>
          <w:b/>
          <w:bCs/>
          <w:szCs w:val="28"/>
        </w:rPr>
      </w:pPr>
      <w:r w:rsidRPr="00022007">
        <w:rPr>
          <w:rFonts w:eastAsia="Times New Roman" w:cs="Times New Roman"/>
          <w:b/>
          <w:bCs/>
          <w:szCs w:val="28"/>
        </w:rPr>
        <w:t xml:space="preserve">Цели и задачи учебной дисциплины </w:t>
      </w:r>
      <w:r w:rsidR="00447879" w:rsidRPr="00022007">
        <w:rPr>
          <w:rFonts w:eastAsia="Times New Roman" w:cs="Times New Roman"/>
          <w:b/>
          <w:bCs/>
          <w:szCs w:val="28"/>
        </w:rPr>
        <w:t>–</w:t>
      </w:r>
      <w:r w:rsidRPr="00022007">
        <w:rPr>
          <w:rFonts w:eastAsia="Times New Roman" w:cs="Times New Roman"/>
          <w:b/>
          <w:bCs/>
          <w:szCs w:val="28"/>
        </w:rPr>
        <w:t xml:space="preserve"> требования к результатам освое</w:t>
      </w:r>
      <w:r w:rsidRPr="00022007">
        <w:rPr>
          <w:rFonts w:eastAsia="Times New Roman" w:cs="Times New Roman"/>
          <w:b/>
          <w:bCs/>
          <w:szCs w:val="28"/>
        </w:rPr>
        <w:softHyphen/>
        <w:t>ния учебной дисциплины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Рабочая программа ориентирована на реализацию следующих </w:t>
      </w:r>
      <w:r w:rsidRPr="00022007">
        <w:rPr>
          <w:rFonts w:eastAsia="Times New Roman" w:cs="Times New Roman"/>
          <w:b/>
          <w:szCs w:val="28"/>
        </w:rPr>
        <w:t>задач</w:t>
      </w:r>
      <w:r w:rsidRPr="00022007">
        <w:rPr>
          <w:rFonts w:eastAsia="Times New Roman" w:cs="Times New Roman"/>
          <w:szCs w:val="28"/>
        </w:rPr>
        <w:t>:</w:t>
      </w:r>
    </w:p>
    <w:p w:rsidR="000D7B12" w:rsidRPr="00022007" w:rsidRDefault="008C3931" w:rsidP="00180301">
      <w:pPr>
        <w:widowControl w:val="0"/>
        <w:numPr>
          <w:ilvl w:val="0"/>
          <w:numId w:val="2"/>
        </w:numPr>
        <w:tabs>
          <w:tab w:val="left" w:pos="1010"/>
        </w:tabs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Формирование</w:t>
      </w:r>
      <w:r w:rsidR="006B17CB" w:rsidRPr="00022007">
        <w:rPr>
          <w:rFonts w:eastAsia="Times New Roman" w:cs="Times New Roman"/>
          <w:szCs w:val="28"/>
        </w:rPr>
        <w:t xml:space="preserve"> </w:t>
      </w:r>
      <w:r w:rsidR="00053288" w:rsidRPr="00022007">
        <w:rPr>
          <w:rFonts w:eastAsia="Times New Roman" w:cs="Times New Roman"/>
          <w:szCs w:val="28"/>
        </w:rPr>
        <w:t xml:space="preserve">у обучающихся </w:t>
      </w:r>
      <w:r w:rsidR="004F67CD" w:rsidRPr="00022007">
        <w:rPr>
          <w:rFonts w:eastAsia="Times New Roman" w:cs="Times New Roman"/>
          <w:szCs w:val="28"/>
        </w:rPr>
        <w:t>профессиональной культуры работы с количественными характеристиками социально-экономических процессов</w:t>
      </w:r>
      <w:r w:rsidR="000D7B12" w:rsidRPr="00022007">
        <w:rPr>
          <w:rFonts w:eastAsia="Times New Roman" w:cs="Times New Roman"/>
          <w:szCs w:val="28"/>
        </w:rPr>
        <w:t xml:space="preserve"> на основе </w:t>
      </w:r>
      <w:r w:rsidR="004F67CD" w:rsidRPr="00022007">
        <w:rPr>
          <w:rFonts w:eastAsia="Times New Roman" w:cs="Times New Roman"/>
          <w:szCs w:val="28"/>
        </w:rPr>
        <w:t>изучения общей теории статистики</w:t>
      </w:r>
      <w:r w:rsidR="000D7B12" w:rsidRPr="00022007">
        <w:rPr>
          <w:rFonts w:eastAsia="Times New Roman" w:cs="Times New Roman"/>
          <w:szCs w:val="28"/>
        </w:rPr>
        <w:t>.</w:t>
      </w:r>
    </w:p>
    <w:p w:rsidR="000D7B12" w:rsidRPr="00022007" w:rsidRDefault="004F67CD" w:rsidP="00180301">
      <w:pPr>
        <w:widowControl w:val="0"/>
        <w:numPr>
          <w:ilvl w:val="0"/>
          <w:numId w:val="2"/>
        </w:numPr>
        <w:tabs>
          <w:tab w:val="left" w:pos="1010"/>
        </w:tabs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cs="Times New Roman"/>
          <w:szCs w:val="28"/>
        </w:rPr>
        <w:t xml:space="preserve">Овладение основными статистическими методами </w:t>
      </w:r>
      <w:r w:rsidR="00325D64" w:rsidRPr="00022007">
        <w:rPr>
          <w:rFonts w:cs="Times New Roman"/>
          <w:szCs w:val="28"/>
        </w:rPr>
        <w:t xml:space="preserve">сбора, </w:t>
      </w:r>
      <w:r w:rsidRPr="00022007">
        <w:rPr>
          <w:rFonts w:cs="Times New Roman"/>
          <w:szCs w:val="28"/>
        </w:rPr>
        <w:t>обработки и анализа социально-экономической информации</w:t>
      </w:r>
      <w:r w:rsidR="008C3931" w:rsidRPr="00022007">
        <w:rPr>
          <w:rFonts w:eastAsia="Times New Roman" w:cs="Times New Roman"/>
          <w:szCs w:val="28"/>
        </w:rPr>
        <w:t>.</w:t>
      </w:r>
    </w:p>
    <w:p w:rsidR="000D7B12" w:rsidRPr="00022007" w:rsidRDefault="004F67CD" w:rsidP="00180301">
      <w:pPr>
        <w:widowControl w:val="0"/>
        <w:numPr>
          <w:ilvl w:val="0"/>
          <w:numId w:val="2"/>
        </w:numPr>
        <w:tabs>
          <w:tab w:val="left" w:pos="1010"/>
        </w:tabs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Осуществление расчёта основных статистических показателей</w:t>
      </w:r>
      <w:r w:rsidR="00325D64" w:rsidRPr="00022007">
        <w:rPr>
          <w:rFonts w:eastAsia="Times New Roman" w:cs="Times New Roman"/>
          <w:szCs w:val="28"/>
        </w:rPr>
        <w:t xml:space="preserve"> и их применение для решения различных профессиональных задач</w:t>
      </w:r>
      <w:r w:rsidR="000D7B12" w:rsidRPr="00022007">
        <w:rPr>
          <w:rFonts w:eastAsia="Times New Roman" w:cs="Times New Roman"/>
          <w:szCs w:val="28"/>
        </w:rPr>
        <w:t>.</w:t>
      </w:r>
    </w:p>
    <w:p w:rsidR="00325D64" w:rsidRPr="00022007" w:rsidRDefault="006859D0" w:rsidP="00180301">
      <w:pPr>
        <w:pStyle w:val="ab"/>
        <w:spacing w:after="0"/>
        <w:ind w:left="0" w:right="-1"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 результате освоения дисциплины обучающийся должен</w:t>
      </w:r>
      <w:r w:rsidRPr="00022007">
        <w:rPr>
          <w:rFonts w:cs="Times New Roman"/>
          <w:b/>
          <w:szCs w:val="28"/>
        </w:rPr>
        <w:t xml:space="preserve"> уметь</w:t>
      </w:r>
      <w:r w:rsidR="00325D64" w:rsidRPr="00022007">
        <w:rPr>
          <w:rFonts w:cs="Times New Roman"/>
          <w:szCs w:val="28"/>
        </w:rPr>
        <w:t>:</w:t>
      </w:r>
    </w:p>
    <w:p w:rsidR="00325D64" w:rsidRPr="00022007" w:rsidRDefault="00325D64" w:rsidP="00180301">
      <w:pPr>
        <w:pStyle w:val="ab"/>
        <w:spacing w:after="0"/>
        <w:ind w:left="0" w:right="-1"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- собирать и регистрировать статистическую информацию;</w:t>
      </w:r>
    </w:p>
    <w:p w:rsidR="00325D64" w:rsidRPr="00022007" w:rsidRDefault="00325D64" w:rsidP="00180301">
      <w:pPr>
        <w:pStyle w:val="ab"/>
        <w:spacing w:after="0"/>
        <w:ind w:left="0" w:right="-1"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- проводить первичную обработку и контроль материалов наблюдения;</w:t>
      </w:r>
    </w:p>
    <w:p w:rsidR="00325D64" w:rsidRPr="00022007" w:rsidRDefault="00325D64" w:rsidP="00180301">
      <w:pPr>
        <w:pStyle w:val="ab"/>
        <w:spacing w:after="0"/>
        <w:ind w:left="0" w:right="-1"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- выполнять расчёты статистических показателей и формулировать основные выводы;</w:t>
      </w:r>
    </w:p>
    <w:p w:rsidR="006859D0" w:rsidRPr="00022007" w:rsidRDefault="00325D64" w:rsidP="00180301">
      <w:pPr>
        <w:pStyle w:val="ab"/>
        <w:spacing w:after="0"/>
        <w:ind w:left="0" w:right="-1"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- осуществлять комплексный анализ изучаемых социально-экономических явлений и процессов, в том числе с использованием средств вычислительной техники.</w:t>
      </w:r>
    </w:p>
    <w:p w:rsidR="006859D0" w:rsidRPr="00022007" w:rsidRDefault="006859D0" w:rsidP="00180301">
      <w:pPr>
        <w:spacing w:after="0"/>
        <w:ind w:firstLine="709"/>
        <w:jc w:val="both"/>
        <w:rPr>
          <w:rFonts w:cs="Times New Roman"/>
          <w:b/>
          <w:szCs w:val="28"/>
        </w:rPr>
      </w:pPr>
      <w:r w:rsidRPr="00022007">
        <w:rPr>
          <w:rFonts w:cs="Times New Roman"/>
          <w:szCs w:val="28"/>
        </w:rPr>
        <w:t>В результате освоения дисциплины обучающийся должен</w:t>
      </w:r>
      <w:r w:rsidRPr="00022007">
        <w:rPr>
          <w:rFonts w:cs="Times New Roman"/>
          <w:b/>
          <w:szCs w:val="28"/>
        </w:rPr>
        <w:t xml:space="preserve"> знать</w:t>
      </w:r>
      <w:r w:rsidRPr="00022007">
        <w:rPr>
          <w:rFonts w:cs="Times New Roman"/>
          <w:szCs w:val="28"/>
        </w:rPr>
        <w:t>:</w:t>
      </w:r>
    </w:p>
    <w:p w:rsidR="002B327F" w:rsidRPr="00022007" w:rsidRDefault="006859D0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- </w:t>
      </w:r>
      <w:r w:rsidR="002B327F" w:rsidRPr="00022007">
        <w:rPr>
          <w:rFonts w:cs="Times New Roman"/>
          <w:szCs w:val="28"/>
        </w:rPr>
        <w:t>предмет, метод и задачи статистики;</w:t>
      </w:r>
    </w:p>
    <w:p w:rsidR="002B327F" w:rsidRPr="00022007" w:rsidRDefault="002B327F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- общие основы статистической науки;</w:t>
      </w:r>
    </w:p>
    <w:p w:rsidR="002B327F" w:rsidRPr="00022007" w:rsidRDefault="002B327F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- принципы организации государственной статистики;</w:t>
      </w:r>
    </w:p>
    <w:p w:rsidR="002B327F" w:rsidRPr="00885D85" w:rsidRDefault="002B327F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885D85">
        <w:rPr>
          <w:rFonts w:cs="Times New Roman"/>
          <w:szCs w:val="28"/>
        </w:rPr>
        <w:t>- современные тенденции развития статистического учёта;</w:t>
      </w:r>
    </w:p>
    <w:p w:rsidR="002B327F" w:rsidRPr="00022007" w:rsidRDefault="002B327F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- основные способы сбора, обработки, анализа и наглядного представления информации;</w:t>
      </w:r>
    </w:p>
    <w:p w:rsidR="002B327F" w:rsidRPr="00022007" w:rsidRDefault="002B327F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- основные формы и виды действующей статистической отчётности;</w:t>
      </w:r>
    </w:p>
    <w:p w:rsidR="002B327F" w:rsidRPr="00022007" w:rsidRDefault="002B327F" w:rsidP="00180301">
      <w:pPr>
        <w:spacing w:after="0"/>
        <w:ind w:firstLine="709"/>
        <w:jc w:val="both"/>
        <w:rPr>
          <w:rFonts w:eastAsia="Times New Roman" w:cs="Times New Roman"/>
          <w:szCs w:val="28"/>
        </w:rPr>
      </w:pPr>
      <w:r w:rsidRPr="00022007">
        <w:rPr>
          <w:rFonts w:cs="Times New Roman"/>
          <w:szCs w:val="28"/>
        </w:rPr>
        <w:t>- технику расчёта статистических показателей, характеризующих социально-экономические явления.</w:t>
      </w:r>
    </w:p>
    <w:p w:rsidR="002B327F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Изучение дисциплины способствует освоению</w:t>
      </w:r>
      <w:r w:rsidR="002B327F" w:rsidRPr="00022007">
        <w:rPr>
          <w:rFonts w:eastAsia="Times New Roman" w:cs="Times New Roman"/>
          <w:szCs w:val="28"/>
        </w:rPr>
        <w:t>:</w:t>
      </w:r>
    </w:p>
    <w:p w:rsidR="000D7B12" w:rsidRPr="00022007" w:rsidRDefault="002B327F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- </w:t>
      </w:r>
      <w:r w:rsidR="000D7B12" w:rsidRPr="00022007">
        <w:rPr>
          <w:rFonts w:eastAsia="Times New Roman" w:cs="Times New Roman"/>
          <w:b/>
          <w:szCs w:val="28"/>
        </w:rPr>
        <w:t>общих компетенций</w:t>
      </w:r>
      <w:r w:rsidR="000D7B12" w:rsidRPr="00022007">
        <w:rPr>
          <w:rFonts w:eastAsia="Times New Roman" w:cs="Times New Roman"/>
          <w:szCs w:val="28"/>
        </w:rPr>
        <w:t>: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ОК </w:t>
      </w:r>
      <w:r w:rsidR="00FD265C" w:rsidRPr="00022007">
        <w:rPr>
          <w:rFonts w:eastAsia="Times New Roman" w:cs="Times New Roman"/>
          <w:szCs w:val="28"/>
        </w:rPr>
        <w:t>0</w:t>
      </w:r>
      <w:r w:rsidRPr="00022007">
        <w:rPr>
          <w:rFonts w:eastAsia="Times New Roman" w:cs="Times New Roman"/>
          <w:szCs w:val="28"/>
        </w:rPr>
        <w:t xml:space="preserve">1. </w:t>
      </w:r>
      <w:r w:rsidR="006B17CB" w:rsidRPr="00022007">
        <w:rPr>
          <w:rFonts w:eastAsia="Times New Roman" w:cs="Times New Roman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ОК </w:t>
      </w:r>
      <w:r w:rsidR="00FD265C" w:rsidRPr="00022007">
        <w:rPr>
          <w:rFonts w:eastAsia="Times New Roman" w:cs="Times New Roman"/>
          <w:szCs w:val="28"/>
        </w:rPr>
        <w:t>0</w:t>
      </w:r>
      <w:r w:rsidRPr="00022007">
        <w:rPr>
          <w:rFonts w:eastAsia="Times New Roman" w:cs="Times New Roman"/>
          <w:szCs w:val="28"/>
        </w:rPr>
        <w:t xml:space="preserve">2. </w:t>
      </w:r>
      <w:r w:rsidR="006B17CB" w:rsidRPr="00022007">
        <w:rPr>
          <w:rFonts w:eastAsia="Times New Roman" w:cs="Times New Roman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ОК </w:t>
      </w:r>
      <w:r w:rsidR="00FD265C" w:rsidRPr="00022007">
        <w:rPr>
          <w:rFonts w:eastAsia="Times New Roman" w:cs="Times New Roman"/>
          <w:szCs w:val="28"/>
        </w:rPr>
        <w:t>0</w:t>
      </w:r>
      <w:r w:rsidRPr="00022007">
        <w:rPr>
          <w:rFonts w:eastAsia="Times New Roman" w:cs="Times New Roman"/>
          <w:szCs w:val="28"/>
        </w:rPr>
        <w:t>3.</w:t>
      </w:r>
      <w:r w:rsidR="006B17CB" w:rsidRPr="00022007">
        <w:rPr>
          <w:rFonts w:eastAsia="Times New Roman" w:cs="Times New Roman"/>
          <w:szCs w:val="28"/>
        </w:rPr>
        <w:t xml:space="preserve"> Планировать и реализовывать собственное профессиональное и личностное развитие</w:t>
      </w:r>
      <w:r w:rsidRPr="00022007">
        <w:rPr>
          <w:rFonts w:eastAsia="Times New Roman" w:cs="Times New Roman"/>
          <w:szCs w:val="28"/>
        </w:rPr>
        <w:t>.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ОК </w:t>
      </w:r>
      <w:r w:rsidR="00FD265C" w:rsidRPr="00022007">
        <w:rPr>
          <w:rFonts w:eastAsia="Times New Roman" w:cs="Times New Roman"/>
          <w:szCs w:val="28"/>
        </w:rPr>
        <w:t>0</w:t>
      </w:r>
      <w:r w:rsidRPr="00022007">
        <w:rPr>
          <w:rFonts w:eastAsia="Times New Roman" w:cs="Times New Roman"/>
          <w:szCs w:val="28"/>
        </w:rPr>
        <w:t xml:space="preserve">5. </w:t>
      </w:r>
      <w:r w:rsidR="006B17CB" w:rsidRPr="00022007">
        <w:rPr>
          <w:rFonts w:eastAsia="Times New Roman" w:cs="Times New Roman"/>
          <w:szCs w:val="28"/>
        </w:rPr>
        <w:t>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контекста;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ОК </w:t>
      </w:r>
      <w:r w:rsidR="00FD265C" w:rsidRPr="00022007">
        <w:rPr>
          <w:rFonts w:eastAsia="Times New Roman" w:cs="Times New Roman"/>
          <w:szCs w:val="28"/>
        </w:rPr>
        <w:t>0</w:t>
      </w:r>
      <w:r w:rsidRPr="00022007">
        <w:rPr>
          <w:rFonts w:eastAsia="Times New Roman" w:cs="Times New Roman"/>
          <w:szCs w:val="28"/>
        </w:rPr>
        <w:t xml:space="preserve">9. </w:t>
      </w:r>
      <w:r w:rsidR="00207483" w:rsidRPr="00022007">
        <w:rPr>
          <w:rFonts w:eastAsia="Times New Roman" w:cs="Times New Roman"/>
          <w:szCs w:val="28"/>
        </w:rPr>
        <w:t>Использовать информационные технологии в профессиональной деятельности.</w:t>
      </w:r>
    </w:p>
    <w:p w:rsidR="00207483" w:rsidRPr="00022007" w:rsidRDefault="00207483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207483" w:rsidRPr="00022007" w:rsidRDefault="00207483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B327F" w:rsidRPr="00022007" w:rsidRDefault="002B327F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- </w:t>
      </w:r>
      <w:r w:rsidRPr="00022007">
        <w:rPr>
          <w:rFonts w:eastAsia="Times New Roman" w:cs="Times New Roman"/>
          <w:b/>
          <w:szCs w:val="28"/>
        </w:rPr>
        <w:t>профессиональных компетенций</w:t>
      </w:r>
      <w:r w:rsidRPr="00022007">
        <w:rPr>
          <w:rFonts w:eastAsia="Times New Roman" w:cs="Times New Roman"/>
          <w:szCs w:val="28"/>
        </w:rPr>
        <w:t>:</w:t>
      </w:r>
    </w:p>
    <w:p w:rsidR="002B327F" w:rsidRPr="00022007" w:rsidRDefault="002B327F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ПК 1.1. Обрабатывать первичные бухгалтерские документы.</w:t>
      </w:r>
    </w:p>
    <w:p w:rsidR="002B327F" w:rsidRPr="00022007" w:rsidRDefault="002B327F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ПК 1.3. Проводить учёт денежных средств, оформлять денежные и кассовые документы.</w:t>
      </w:r>
    </w:p>
    <w:p w:rsidR="002B327F" w:rsidRPr="00022007" w:rsidRDefault="002B327F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ПК 2.2. Выполнять поручения руководства в составе комиссии по инвентаризации </w:t>
      </w:r>
      <w:r w:rsidR="00207483" w:rsidRPr="00022007">
        <w:rPr>
          <w:rFonts w:eastAsia="Times New Roman" w:cs="Times New Roman"/>
          <w:szCs w:val="28"/>
        </w:rPr>
        <w:t>активов в местах их</w:t>
      </w:r>
      <w:r w:rsidRPr="00022007">
        <w:rPr>
          <w:rFonts w:eastAsia="Times New Roman" w:cs="Times New Roman"/>
          <w:szCs w:val="28"/>
        </w:rPr>
        <w:t xml:space="preserve"> хранения.</w:t>
      </w:r>
    </w:p>
    <w:p w:rsidR="002B327F" w:rsidRPr="00022007" w:rsidRDefault="00AF240A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ПК 4.1. Отражать нарастающим итогом на счетах бухгалтерского учёта имущественное и финансовое положение организации, определять результаты хозяйственной деятельности за отчётный период.</w:t>
      </w:r>
    </w:p>
    <w:p w:rsidR="00AF240A" w:rsidRPr="00022007" w:rsidRDefault="00AF240A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ПК 4.4. Проводить контроль и анализ информации об </w:t>
      </w:r>
      <w:r w:rsidR="00207483" w:rsidRPr="00022007">
        <w:rPr>
          <w:rFonts w:eastAsia="Times New Roman" w:cs="Times New Roman"/>
          <w:szCs w:val="28"/>
        </w:rPr>
        <w:t>активах</w:t>
      </w:r>
      <w:r w:rsidRPr="00022007">
        <w:rPr>
          <w:rFonts w:eastAsia="Times New Roman" w:cs="Times New Roman"/>
          <w:szCs w:val="28"/>
        </w:rPr>
        <w:t xml:space="preserve"> и финансовом положении организации, её платёжеспособности и доходности.</w:t>
      </w:r>
    </w:p>
    <w:p w:rsidR="00207483" w:rsidRPr="00022007" w:rsidRDefault="00207483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ПК 4.5. Принимать участие в составлении бизнес-плана.</w:t>
      </w:r>
    </w:p>
    <w:p w:rsidR="00207483" w:rsidRPr="00022007" w:rsidRDefault="00207483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0D7B12" w:rsidRPr="00885D85" w:rsidRDefault="000D7B12" w:rsidP="00180301">
      <w:pPr>
        <w:pStyle w:val="ab"/>
        <w:numPr>
          <w:ilvl w:val="1"/>
          <w:numId w:val="1"/>
        </w:numPr>
        <w:spacing w:after="0"/>
        <w:rPr>
          <w:rFonts w:eastAsia="Times New Roman"/>
          <w:b/>
        </w:rPr>
      </w:pPr>
      <w:bookmarkStart w:id="2" w:name="bookmark1"/>
      <w:r w:rsidRPr="00885D85">
        <w:rPr>
          <w:rFonts w:eastAsia="Times New Roman"/>
          <w:b/>
        </w:rPr>
        <w:t>Количество часов на освоение программы дисциплины</w:t>
      </w:r>
      <w:bookmarkEnd w:id="2"/>
    </w:p>
    <w:p w:rsidR="000D7B12" w:rsidRPr="00022007" w:rsidRDefault="000D7B12" w:rsidP="00180301">
      <w:pPr>
        <w:widowControl w:val="0"/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lastRenderedPageBreak/>
        <w:t>Максимальн</w:t>
      </w:r>
      <w:r w:rsidR="00C95359" w:rsidRPr="00022007">
        <w:rPr>
          <w:rFonts w:eastAsia="Times New Roman" w:cs="Times New Roman"/>
          <w:szCs w:val="28"/>
        </w:rPr>
        <w:t>ая</w:t>
      </w:r>
      <w:r w:rsidRPr="00022007">
        <w:rPr>
          <w:rFonts w:eastAsia="Times New Roman" w:cs="Times New Roman"/>
          <w:szCs w:val="28"/>
        </w:rPr>
        <w:t xml:space="preserve"> учебн</w:t>
      </w:r>
      <w:r w:rsidR="00C95359" w:rsidRPr="00022007">
        <w:rPr>
          <w:rFonts w:eastAsia="Times New Roman" w:cs="Times New Roman"/>
          <w:szCs w:val="28"/>
        </w:rPr>
        <w:t>ая нагрузка</w:t>
      </w:r>
      <w:r w:rsidR="005901F8" w:rsidRPr="00022007">
        <w:rPr>
          <w:rFonts w:eastAsia="Times New Roman" w:cs="Times New Roman"/>
          <w:szCs w:val="28"/>
        </w:rPr>
        <w:t xml:space="preserve"> </w:t>
      </w:r>
      <w:r w:rsidR="00C95359" w:rsidRPr="00022007">
        <w:rPr>
          <w:rFonts w:eastAsia="Times New Roman" w:cs="Times New Roman"/>
          <w:szCs w:val="28"/>
        </w:rPr>
        <w:t>обучающегося –</w:t>
      </w:r>
      <w:r w:rsidR="005901F8" w:rsidRPr="00022007">
        <w:rPr>
          <w:rFonts w:eastAsia="Times New Roman" w:cs="Times New Roman"/>
          <w:szCs w:val="28"/>
        </w:rPr>
        <w:t xml:space="preserve"> </w:t>
      </w:r>
      <w:r w:rsidR="00843138">
        <w:rPr>
          <w:rFonts w:eastAsia="Times New Roman" w:cs="Times New Roman"/>
          <w:szCs w:val="28"/>
        </w:rPr>
        <w:t>72</w:t>
      </w:r>
      <w:r w:rsidR="005901F8" w:rsidRPr="00022007">
        <w:rPr>
          <w:rFonts w:eastAsia="Times New Roman" w:cs="Times New Roman"/>
          <w:szCs w:val="28"/>
        </w:rPr>
        <w:t xml:space="preserve"> </w:t>
      </w:r>
      <w:r w:rsidRPr="00022007">
        <w:rPr>
          <w:rFonts w:eastAsia="Times New Roman" w:cs="Times New Roman"/>
          <w:szCs w:val="28"/>
        </w:rPr>
        <w:t>час</w:t>
      </w:r>
      <w:r w:rsidR="00207483" w:rsidRPr="00022007">
        <w:rPr>
          <w:rFonts w:eastAsia="Times New Roman" w:cs="Times New Roman"/>
          <w:szCs w:val="28"/>
        </w:rPr>
        <w:t>ов</w:t>
      </w:r>
      <w:r w:rsidRPr="00022007">
        <w:rPr>
          <w:rFonts w:eastAsia="Times New Roman" w:cs="Times New Roman"/>
          <w:szCs w:val="28"/>
        </w:rPr>
        <w:t>, в том числе:</w:t>
      </w:r>
    </w:p>
    <w:p w:rsidR="000D7B12" w:rsidRPr="00022007" w:rsidRDefault="000D7B12" w:rsidP="00180301">
      <w:pPr>
        <w:widowControl w:val="0"/>
        <w:tabs>
          <w:tab w:val="left" w:pos="743"/>
        </w:tabs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>- обязательн</w:t>
      </w:r>
      <w:r w:rsidR="00C95359" w:rsidRPr="00022007">
        <w:rPr>
          <w:rFonts w:eastAsia="Times New Roman" w:cs="Times New Roman"/>
          <w:szCs w:val="28"/>
        </w:rPr>
        <w:t>ая аудиторная учебная нагрузка</w:t>
      </w:r>
      <w:r w:rsidR="007362A7" w:rsidRPr="00022007">
        <w:rPr>
          <w:rFonts w:eastAsia="Times New Roman" w:cs="Times New Roman"/>
          <w:szCs w:val="28"/>
        </w:rPr>
        <w:t xml:space="preserve"> </w:t>
      </w:r>
      <w:r w:rsidR="00C95359" w:rsidRPr="00022007">
        <w:rPr>
          <w:rFonts w:eastAsia="Times New Roman" w:cs="Times New Roman"/>
          <w:szCs w:val="28"/>
        </w:rPr>
        <w:t>–</w:t>
      </w:r>
      <w:r w:rsidR="007362A7" w:rsidRPr="00022007">
        <w:rPr>
          <w:rFonts w:eastAsia="Times New Roman" w:cs="Times New Roman"/>
          <w:szCs w:val="28"/>
        </w:rPr>
        <w:t xml:space="preserve"> </w:t>
      </w:r>
      <w:r w:rsidR="00843138">
        <w:rPr>
          <w:rFonts w:eastAsia="Times New Roman" w:cs="Times New Roman"/>
          <w:szCs w:val="28"/>
        </w:rPr>
        <w:t>68</w:t>
      </w:r>
      <w:r w:rsidR="005901F8" w:rsidRPr="00022007">
        <w:rPr>
          <w:rFonts w:eastAsia="Times New Roman" w:cs="Times New Roman"/>
          <w:szCs w:val="28"/>
        </w:rPr>
        <w:t xml:space="preserve"> </w:t>
      </w:r>
      <w:r w:rsidR="00207483" w:rsidRPr="00022007">
        <w:rPr>
          <w:rFonts w:eastAsia="Times New Roman" w:cs="Times New Roman"/>
          <w:szCs w:val="28"/>
        </w:rPr>
        <w:t>часов.</w:t>
      </w:r>
    </w:p>
    <w:p w:rsidR="00207483" w:rsidRPr="00022007" w:rsidRDefault="00207483" w:rsidP="00180301">
      <w:pPr>
        <w:widowControl w:val="0"/>
        <w:tabs>
          <w:tab w:val="left" w:pos="743"/>
        </w:tabs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207483" w:rsidRPr="00022007" w:rsidRDefault="00207483" w:rsidP="00180301">
      <w:pPr>
        <w:widowControl w:val="0"/>
        <w:tabs>
          <w:tab w:val="left" w:pos="743"/>
        </w:tabs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207483" w:rsidRPr="00022007" w:rsidRDefault="00207483" w:rsidP="00180301">
      <w:pPr>
        <w:widowControl w:val="0"/>
        <w:tabs>
          <w:tab w:val="left" w:pos="743"/>
        </w:tabs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3B7979" w:rsidRPr="00022007" w:rsidRDefault="003B7979" w:rsidP="00180301">
      <w:pPr>
        <w:widowControl w:val="0"/>
        <w:tabs>
          <w:tab w:val="left" w:pos="743"/>
        </w:tabs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0D7B12" w:rsidRPr="00022007" w:rsidRDefault="000D7B12" w:rsidP="00180301">
      <w:pPr>
        <w:widowControl w:val="0"/>
        <w:tabs>
          <w:tab w:val="left" w:pos="743"/>
        </w:tabs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0D7B12" w:rsidRPr="00022007" w:rsidRDefault="000D7B12" w:rsidP="00180301">
      <w:pPr>
        <w:widowControl w:val="0"/>
        <w:tabs>
          <w:tab w:val="left" w:pos="743"/>
        </w:tabs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0D7B12" w:rsidRPr="00022007" w:rsidRDefault="000D7B12" w:rsidP="00180301">
      <w:pPr>
        <w:widowControl w:val="0"/>
        <w:tabs>
          <w:tab w:val="left" w:pos="743"/>
        </w:tabs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0D7B12" w:rsidRPr="00022007" w:rsidRDefault="000D7B12" w:rsidP="00180301">
      <w:pPr>
        <w:widowControl w:val="0"/>
        <w:tabs>
          <w:tab w:val="left" w:pos="743"/>
        </w:tabs>
        <w:spacing w:after="0"/>
        <w:rPr>
          <w:rFonts w:eastAsia="Times New Roman" w:cs="Times New Roman"/>
          <w:szCs w:val="28"/>
        </w:rPr>
      </w:pPr>
    </w:p>
    <w:p w:rsidR="000D7B12" w:rsidRPr="00022007" w:rsidRDefault="000D7B12" w:rsidP="00180301">
      <w:pPr>
        <w:widowControl w:val="0"/>
        <w:tabs>
          <w:tab w:val="left" w:pos="743"/>
        </w:tabs>
        <w:spacing w:after="0"/>
        <w:rPr>
          <w:rFonts w:eastAsia="Times New Roman" w:cs="Times New Roman"/>
          <w:szCs w:val="28"/>
        </w:rPr>
      </w:pPr>
    </w:p>
    <w:p w:rsidR="000D7B12" w:rsidRPr="00022007" w:rsidRDefault="000D7B12" w:rsidP="00180301">
      <w:pPr>
        <w:widowControl w:val="0"/>
        <w:tabs>
          <w:tab w:val="left" w:pos="743"/>
        </w:tabs>
        <w:spacing w:after="0"/>
        <w:rPr>
          <w:rFonts w:eastAsia="Times New Roman" w:cs="Times New Roman"/>
          <w:szCs w:val="28"/>
        </w:rPr>
        <w:sectPr w:rsidR="000D7B12" w:rsidRPr="00022007" w:rsidSect="00657DC7">
          <w:footerReference w:type="default" r:id="rId8"/>
          <w:footerReference w:type="first" r:id="rId9"/>
          <w:type w:val="continuous"/>
          <w:pgSz w:w="11909" w:h="16834"/>
          <w:pgMar w:top="1134" w:right="851" w:bottom="1134" w:left="1701" w:header="0" w:footer="567" w:gutter="0"/>
          <w:cols w:space="720"/>
          <w:noEndnote/>
          <w:docGrid w:linePitch="360"/>
        </w:sectPr>
      </w:pPr>
    </w:p>
    <w:p w:rsidR="000D7B12" w:rsidRPr="00022007" w:rsidRDefault="00C95359" w:rsidP="00180301">
      <w:pPr>
        <w:pStyle w:val="1"/>
        <w:spacing w:line="276" w:lineRule="auto"/>
        <w:rPr>
          <w:rFonts w:eastAsia="Times New Roman"/>
        </w:rPr>
      </w:pPr>
      <w:bookmarkStart w:id="3" w:name="_Toc1213980"/>
      <w:r w:rsidRPr="00022007">
        <w:rPr>
          <w:rFonts w:eastAsia="Times New Roman"/>
        </w:rPr>
        <w:lastRenderedPageBreak/>
        <w:t xml:space="preserve">2. </w:t>
      </w:r>
      <w:r w:rsidR="000D7B12" w:rsidRPr="00022007">
        <w:rPr>
          <w:rFonts w:eastAsia="Times New Roman"/>
        </w:rPr>
        <w:t>СТРУКТУРА И СОДЕРЖАНИЕ УЧЕБНОЙ ДИСЦИПЛИНЫ</w:t>
      </w:r>
      <w:bookmarkEnd w:id="3"/>
    </w:p>
    <w:p w:rsidR="004B09B6" w:rsidRPr="00022007" w:rsidRDefault="004B09B6" w:rsidP="00180301">
      <w:pPr>
        <w:widowControl w:val="0"/>
        <w:tabs>
          <w:tab w:val="left" w:pos="2079"/>
        </w:tabs>
        <w:spacing w:after="0"/>
        <w:rPr>
          <w:rFonts w:eastAsia="Times New Roman" w:cs="Times New Roman"/>
          <w:bCs/>
          <w:szCs w:val="28"/>
        </w:rPr>
      </w:pPr>
    </w:p>
    <w:p w:rsidR="000D7B12" w:rsidRPr="00022007" w:rsidRDefault="00C95359" w:rsidP="00180301">
      <w:pPr>
        <w:widowControl w:val="0"/>
        <w:tabs>
          <w:tab w:val="left" w:pos="2079"/>
        </w:tabs>
        <w:spacing w:after="0"/>
        <w:ind w:firstLine="709"/>
        <w:rPr>
          <w:rFonts w:eastAsia="Times New Roman" w:cs="Times New Roman"/>
          <w:b/>
          <w:bCs/>
          <w:szCs w:val="28"/>
        </w:rPr>
      </w:pPr>
      <w:r w:rsidRPr="00022007">
        <w:rPr>
          <w:rFonts w:eastAsia="Times New Roman" w:cs="Times New Roman"/>
          <w:b/>
          <w:bCs/>
          <w:szCs w:val="28"/>
        </w:rPr>
        <w:t>2.1. Объё</w:t>
      </w:r>
      <w:r w:rsidR="000D7B12" w:rsidRPr="00022007">
        <w:rPr>
          <w:rFonts w:eastAsia="Times New Roman" w:cs="Times New Roman"/>
          <w:b/>
          <w:bCs/>
          <w:szCs w:val="28"/>
        </w:rPr>
        <w:t>м учебной дисциплины и виды учебной работы</w:t>
      </w:r>
    </w:p>
    <w:p w:rsidR="00DC0F25" w:rsidRPr="00022007" w:rsidRDefault="00DC0F25" w:rsidP="00180301">
      <w:pPr>
        <w:widowControl w:val="0"/>
        <w:spacing w:after="0"/>
        <w:rPr>
          <w:rFonts w:eastAsia="Times New Roman" w:cs="Times New Roman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  <w:gridCol w:w="2235"/>
      </w:tblGrid>
      <w:tr w:rsidR="00022007" w:rsidRPr="00022007" w:rsidTr="0070213C">
        <w:tc>
          <w:tcPr>
            <w:tcW w:w="7338" w:type="dxa"/>
            <w:vAlign w:val="center"/>
          </w:tcPr>
          <w:p w:rsidR="00DC0F25" w:rsidRPr="00022007" w:rsidRDefault="00DC0F25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022007">
              <w:rPr>
                <w:rFonts w:eastAsia="Times New Roman" w:cs="Times New Roman"/>
                <w:bCs/>
                <w:szCs w:val="28"/>
              </w:rPr>
              <w:t>Вид учебной работы</w:t>
            </w:r>
          </w:p>
        </w:tc>
        <w:tc>
          <w:tcPr>
            <w:tcW w:w="2235" w:type="dxa"/>
            <w:vAlign w:val="center"/>
          </w:tcPr>
          <w:p w:rsidR="00DC0F25" w:rsidRPr="00022007" w:rsidRDefault="00C95359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022007">
              <w:rPr>
                <w:rFonts w:eastAsia="Times New Roman" w:cs="Times New Roman"/>
                <w:bCs/>
                <w:szCs w:val="28"/>
              </w:rPr>
              <w:t>Объё</w:t>
            </w:r>
            <w:r w:rsidR="00DC0F25" w:rsidRPr="00022007">
              <w:rPr>
                <w:rFonts w:eastAsia="Times New Roman" w:cs="Times New Roman"/>
                <w:bCs/>
                <w:szCs w:val="28"/>
              </w:rPr>
              <w:t>м ча</w:t>
            </w:r>
            <w:r w:rsidR="00DC0F25" w:rsidRPr="00022007">
              <w:rPr>
                <w:rFonts w:eastAsia="Times New Roman" w:cs="Times New Roman"/>
                <w:bCs/>
                <w:szCs w:val="28"/>
              </w:rPr>
              <w:softHyphen/>
              <w:t>сов</w:t>
            </w:r>
          </w:p>
        </w:tc>
      </w:tr>
      <w:tr w:rsidR="00022007" w:rsidRPr="00022007" w:rsidTr="0070213C">
        <w:tc>
          <w:tcPr>
            <w:tcW w:w="7338" w:type="dxa"/>
            <w:vAlign w:val="center"/>
          </w:tcPr>
          <w:p w:rsidR="00DC0F25" w:rsidRPr="00022007" w:rsidRDefault="00DC0F25" w:rsidP="00180301">
            <w:pPr>
              <w:widowControl w:val="0"/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022007">
              <w:rPr>
                <w:rFonts w:eastAsia="Times New Roman" w:cs="Times New Roman"/>
                <w:b/>
                <w:bCs/>
                <w:szCs w:val="28"/>
              </w:rPr>
              <w:t>Максимальная учебная нагрузка (всего)</w:t>
            </w:r>
          </w:p>
        </w:tc>
        <w:tc>
          <w:tcPr>
            <w:tcW w:w="2235" w:type="dxa"/>
            <w:vAlign w:val="center"/>
          </w:tcPr>
          <w:p w:rsidR="00DC0F25" w:rsidRPr="00022007" w:rsidRDefault="00843138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72</w:t>
            </w:r>
          </w:p>
        </w:tc>
      </w:tr>
      <w:tr w:rsidR="00022007" w:rsidRPr="00022007" w:rsidTr="0070213C">
        <w:tc>
          <w:tcPr>
            <w:tcW w:w="7338" w:type="dxa"/>
            <w:vAlign w:val="center"/>
          </w:tcPr>
          <w:p w:rsidR="00DC0F25" w:rsidRPr="00022007" w:rsidRDefault="00DC0F25" w:rsidP="00180301">
            <w:pPr>
              <w:widowControl w:val="0"/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022007">
              <w:rPr>
                <w:rFonts w:eastAsia="Times New Roman" w:cs="Times New Roman"/>
                <w:b/>
                <w:bCs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35" w:type="dxa"/>
            <w:vAlign w:val="center"/>
          </w:tcPr>
          <w:p w:rsidR="00DC0F25" w:rsidRPr="00022007" w:rsidRDefault="00843138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68</w:t>
            </w:r>
          </w:p>
        </w:tc>
      </w:tr>
      <w:tr w:rsidR="00022007" w:rsidRPr="00022007" w:rsidTr="0070213C">
        <w:tc>
          <w:tcPr>
            <w:tcW w:w="7338" w:type="dxa"/>
            <w:vAlign w:val="center"/>
          </w:tcPr>
          <w:p w:rsidR="00DC0F25" w:rsidRPr="00022007" w:rsidRDefault="00DC0F25" w:rsidP="00180301">
            <w:pPr>
              <w:widowControl w:val="0"/>
              <w:spacing w:line="276" w:lineRule="auto"/>
              <w:ind w:firstLine="567"/>
              <w:rPr>
                <w:rFonts w:eastAsia="Times New Roman" w:cs="Times New Roman"/>
                <w:szCs w:val="28"/>
              </w:rPr>
            </w:pPr>
            <w:r w:rsidRPr="00022007">
              <w:rPr>
                <w:rFonts w:eastAsia="Times New Roman" w:cs="Times New Roman"/>
                <w:szCs w:val="28"/>
              </w:rPr>
              <w:t>в том числе</w:t>
            </w:r>
            <w:r w:rsidR="005901F8" w:rsidRPr="00022007">
              <w:rPr>
                <w:rFonts w:eastAsia="Times New Roman" w:cs="Times New Roman"/>
                <w:szCs w:val="28"/>
              </w:rPr>
              <w:t>:</w:t>
            </w:r>
            <w:r w:rsidRPr="00022007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235" w:type="dxa"/>
            <w:vAlign w:val="center"/>
          </w:tcPr>
          <w:p w:rsidR="00DC0F25" w:rsidRPr="00022007" w:rsidRDefault="00DC0F25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022007" w:rsidRPr="00022007" w:rsidTr="0070213C">
        <w:tc>
          <w:tcPr>
            <w:tcW w:w="7338" w:type="dxa"/>
            <w:vAlign w:val="center"/>
          </w:tcPr>
          <w:p w:rsidR="0070213C" w:rsidRPr="00022007" w:rsidRDefault="0070213C" w:rsidP="00180301">
            <w:pPr>
              <w:widowControl w:val="0"/>
              <w:spacing w:line="276" w:lineRule="auto"/>
              <w:ind w:firstLine="567"/>
              <w:rPr>
                <w:rFonts w:eastAsia="Times New Roman" w:cs="Times New Roman"/>
                <w:szCs w:val="28"/>
              </w:rPr>
            </w:pPr>
            <w:r w:rsidRPr="00022007">
              <w:rPr>
                <w:rFonts w:eastAsia="Times New Roman" w:cs="Times New Roman"/>
                <w:szCs w:val="28"/>
              </w:rPr>
              <w:t>практические занятия</w:t>
            </w:r>
          </w:p>
        </w:tc>
        <w:tc>
          <w:tcPr>
            <w:tcW w:w="2235" w:type="dxa"/>
            <w:vAlign w:val="center"/>
          </w:tcPr>
          <w:p w:rsidR="0070213C" w:rsidRPr="00022007" w:rsidRDefault="00343F94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28</w:t>
            </w:r>
          </w:p>
        </w:tc>
      </w:tr>
      <w:tr w:rsidR="00022007" w:rsidRPr="00022007" w:rsidTr="0070213C">
        <w:tc>
          <w:tcPr>
            <w:tcW w:w="7338" w:type="dxa"/>
            <w:vAlign w:val="center"/>
          </w:tcPr>
          <w:p w:rsidR="0070213C" w:rsidRPr="00022007" w:rsidRDefault="0070213C" w:rsidP="00180301">
            <w:pPr>
              <w:widowControl w:val="0"/>
              <w:spacing w:line="276" w:lineRule="auto"/>
              <w:ind w:firstLine="567"/>
              <w:rPr>
                <w:rFonts w:eastAsia="Times New Roman" w:cs="Times New Roman"/>
                <w:szCs w:val="28"/>
              </w:rPr>
            </w:pPr>
            <w:r w:rsidRPr="00022007">
              <w:rPr>
                <w:rFonts w:eastAsia="Times New Roman" w:cs="Times New Roman"/>
                <w:szCs w:val="28"/>
              </w:rPr>
              <w:t>теоретические занятия</w:t>
            </w:r>
          </w:p>
        </w:tc>
        <w:tc>
          <w:tcPr>
            <w:tcW w:w="2235" w:type="dxa"/>
            <w:vAlign w:val="center"/>
          </w:tcPr>
          <w:p w:rsidR="0070213C" w:rsidRPr="00022007" w:rsidRDefault="00343F94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28</w:t>
            </w:r>
          </w:p>
        </w:tc>
      </w:tr>
      <w:tr w:rsidR="00022007" w:rsidRPr="00022007" w:rsidTr="0070213C">
        <w:tc>
          <w:tcPr>
            <w:tcW w:w="7338" w:type="dxa"/>
            <w:vAlign w:val="center"/>
          </w:tcPr>
          <w:p w:rsidR="00DC0F25" w:rsidRPr="00022007" w:rsidRDefault="00DC0F25" w:rsidP="00180301">
            <w:pPr>
              <w:widowControl w:val="0"/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022007">
              <w:rPr>
                <w:rFonts w:eastAsia="Times New Roman" w:cs="Times New Roman"/>
                <w:b/>
                <w:bCs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35" w:type="dxa"/>
            <w:vAlign w:val="center"/>
          </w:tcPr>
          <w:p w:rsidR="00DC0F25" w:rsidRPr="00022007" w:rsidRDefault="003C2966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22007">
              <w:rPr>
                <w:rFonts w:eastAsia="Times New Roman" w:cs="Times New Roman"/>
                <w:b/>
                <w:szCs w:val="28"/>
              </w:rPr>
              <w:t>-</w:t>
            </w:r>
          </w:p>
        </w:tc>
      </w:tr>
      <w:tr w:rsidR="00022007" w:rsidRPr="00022007" w:rsidTr="0070213C">
        <w:tc>
          <w:tcPr>
            <w:tcW w:w="7338" w:type="dxa"/>
            <w:vAlign w:val="center"/>
          </w:tcPr>
          <w:p w:rsidR="00DC0F25" w:rsidRPr="00022007" w:rsidRDefault="005901F8" w:rsidP="00180301">
            <w:pPr>
              <w:widowControl w:val="0"/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022007">
              <w:rPr>
                <w:rFonts w:eastAsia="Times New Roman" w:cs="Times New Roman"/>
                <w:b/>
                <w:szCs w:val="28"/>
              </w:rPr>
              <w:t>К</w:t>
            </w:r>
            <w:r w:rsidR="0070213C" w:rsidRPr="00022007">
              <w:rPr>
                <w:rFonts w:eastAsia="Times New Roman" w:cs="Times New Roman"/>
                <w:b/>
                <w:szCs w:val="28"/>
              </w:rPr>
              <w:t>онсультации</w:t>
            </w:r>
          </w:p>
        </w:tc>
        <w:tc>
          <w:tcPr>
            <w:tcW w:w="2235" w:type="dxa"/>
            <w:vAlign w:val="center"/>
          </w:tcPr>
          <w:p w:rsidR="00DC0F25" w:rsidRPr="00022007" w:rsidRDefault="00343F94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-</w:t>
            </w:r>
          </w:p>
        </w:tc>
      </w:tr>
      <w:tr w:rsidR="00343F94" w:rsidRPr="00022007" w:rsidTr="00343F94">
        <w:tc>
          <w:tcPr>
            <w:tcW w:w="9573" w:type="dxa"/>
            <w:gridSpan w:val="2"/>
            <w:vAlign w:val="center"/>
          </w:tcPr>
          <w:p w:rsidR="00343F94" w:rsidRDefault="00343F94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022007">
              <w:rPr>
                <w:rFonts w:eastAsia="Times New Roman" w:cs="Times New Roman"/>
                <w:b/>
                <w:bCs/>
                <w:szCs w:val="28"/>
              </w:rPr>
              <w:t xml:space="preserve">Промежуточная аттестация </w:t>
            </w:r>
            <w:r w:rsidRPr="00022007">
              <w:rPr>
                <w:rFonts w:eastAsia="Times New Roman" w:cs="Times New Roman"/>
                <w:bCs/>
                <w:szCs w:val="28"/>
              </w:rPr>
              <w:t xml:space="preserve">в форме дифференцированного зачёта </w:t>
            </w:r>
          </w:p>
          <w:p w:rsidR="00343F94" w:rsidRPr="00022007" w:rsidRDefault="00343F94" w:rsidP="00180301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022007">
              <w:rPr>
                <w:rFonts w:eastAsia="Times New Roman" w:cs="Times New Roman"/>
                <w:bCs/>
                <w:szCs w:val="28"/>
              </w:rPr>
              <w:t>(</w:t>
            </w:r>
            <w:r>
              <w:rPr>
                <w:rFonts w:eastAsia="Times New Roman" w:cs="Times New Roman"/>
                <w:bCs/>
                <w:szCs w:val="28"/>
              </w:rPr>
              <w:t>4</w:t>
            </w:r>
            <w:r w:rsidRPr="00022007">
              <w:rPr>
                <w:rFonts w:eastAsia="Times New Roman" w:cs="Times New Roman"/>
                <w:bCs/>
                <w:szCs w:val="28"/>
              </w:rPr>
              <w:t xml:space="preserve"> семестр)</w:t>
            </w:r>
          </w:p>
        </w:tc>
      </w:tr>
    </w:tbl>
    <w:p w:rsidR="00DC0F25" w:rsidRPr="00022007" w:rsidRDefault="00DC0F25" w:rsidP="00180301">
      <w:pPr>
        <w:widowControl w:val="0"/>
        <w:spacing w:after="0"/>
        <w:rPr>
          <w:rFonts w:eastAsia="Times New Roman" w:cs="Times New Roman"/>
          <w:szCs w:val="28"/>
        </w:rPr>
        <w:sectPr w:rsidR="00DC0F25" w:rsidRPr="00022007" w:rsidSect="00657DC7">
          <w:type w:val="continuous"/>
          <w:pgSz w:w="11909" w:h="16834"/>
          <w:pgMar w:top="1134" w:right="851" w:bottom="1134" w:left="1701" w:header="0" w:footer="3" w:gutter="0"/>
          <w:cols w:space="720"/>
          <w:noEndnote/>
          <w:titlePg/>
          <w:docGrid w:linePitch="360"/>
        </w:sectPr>
      </w:pPr>
    </w:p>
    <w:p w:rsidR="00C327C9" w:rsidRPr="00885D85" w:rsidRDefault="0023442A" w:rsidP="00180301">
      <w:pPr>
        <w:spacing w:after="0"/>
        <w:rPr>
          <w:rStyle w:val="11"/>
          <w:bCs w:val="0"/>
          <w:sz w:val="28"/>
          <w:szCs w:val="28"/>
        </w:rPr>
      </w:pPr>
      <w:bookmarkStart w:id="4" w:name="_Toc1213981"/>
      <w:r w:rsidRPr="00885D85">
        <w:rPr>
          <w:rStyle w:val="11"/>
          <w:sz w:val="28"/>
          <w:szCs w:val="28"/>
        </w:rPr>
        <w:lastRenderedPageBreak/>
        <w:t>2.2</w:t>
      </w:r>
      <w:r w:rsidR="0070213C" w:rsidRPr="00885D85">
        <w:rPr>
          <w:rStyle w:val="11"/>
          <w:sz w:val="28"/>
          <w:szCs w:val="28"/>
        </w:rPr>
        <w:t>.</w:t>
      </w:r>
      <w:r w:rsidRPr="00885D85">
        <w:rPr>
          <w:rStyle w:val="11"/>
          <w:sz w:val="28"/>
          <w:szCs w:val="28"/>
        </w:rPr>
        <w:t xml:space="preserve"> Тематический план и содержание учебной дисциплины «</w:t>
      </w:r>
      <w:r w:rsidR="00B031F1" w:rsidRPr="00885D85">
        <w:rPr>
          <w:rStyle w:val="11"/>
          <w:sz w:val="28"/>
          <w:szCs w:val="28"/>
        </w:rPr>
        <w:t>Статистика</w:t>
      </w:r>
      <w:r w:rsidRPr="00885D85">
        <w:rPr>
          <w:rStyle w:val="11"/>
          <w:sz w:val="28"/>
          <w:szCs w:val="28"/>
        </w:rPr>
        <w:t>»</w:t>
      </w:r>
      <w:bookmarkEnd w:id="4"/>
    </w:p>
    <w:p w:rsidR="0023442A" w:rsidRPr="00885D85" w:rsidRDefault="0023442A" w:rsidP="00180301">
      <w:pPr>
        <w:spacing w:after="0"/>
        <w:rPr>
          <w:b/>
          <w:shd w:val="clear" w:color="auto" w:fill="FFFFFF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2093"/>
        <w:gridCol w:w="10631"/>
        <w:gridCol w:w="1134"/>
        <w:gridCol w:w="1276"/>
      </w:tblGrid>
      <w:tr w:rsidR="00022007" w:rsidRPr="00022007" w:rsidTr="00C14F26">
        <w:tc>
          <w:tcPr>
            <w:tcW w:w="2093" w:type="dxa"/>
            <w:vAlign w:val="center"/>
          </w:tcPr>
          <w:p w:rsidR="005B3FC2" w:rsidRPr="00022007" w:rsidRDefault="005B3FC2" w:rsidP="00180301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1" w:type="dxa"/>
            <w:vAlign w:val="center"/>
          </w:tcPr>
          <w:p w:rsidR="005B3FC2" w:rsidRPr="00022007" w:rsidRDefault="005B3FC2" w:rsidP="00180301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r w:rsidR="0070213C" w:rsidRPr="00022007">
              <w:rPr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  <w:vAlign w:val="center"/>
          </w:tcPr>
          <w:p w:rsidR="005B3FC2" w:rsidRPr="00022007" w:rsidRDefault="005B3FC2" w:rsidP="00180301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О</w:t>
            </w:r>
            <w:r w:rsidR="0070213C" w:rsidRPr="00022007">
              <w:rPr>
                <w:sz w:val="24"/>
                <w:szCs w:val="24"/>
              </w:rPr>
              <w:t>бъё</w:t>
            </w:r>
            <w:r w:rsidRPr="00022007">
              <w:rPr>
                <w:sz w:val="24"/>
                <w:szCs w:val="24"/>
              </w:rPr>
              <w:t>м часов</w:t>
            </w:r>
          </w:p>
        </w:tc>
        <w:tc>
          <w:tcPr>
            <w:tcW w:w="1276" w:type="dxa"/>
            <w:vAlign w:val="center"/>
          </w:tcPr>
          <w:p w:rsidR="005B3FC2" w:rsidRPr="00022007" w:rsidRDefault="005B3FC2" w:rsidP="00180301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Уровень усвоения</w:t>
            </w:r>
          </w:p>
        </w:tc>
      </w:tr>
      <w:tr w:rsidR="00022007" w:rsidRPr="00022007" w:rsidTr="00BB7E0A">
        <w:trPr>
          <w:trHeight w:val="283"/>
        </w:trPr>
        <w:tc>
          <w:tcPr>
            <w:tcW w:w="12724" w:type="dxa"/>
            <w:gridSpan w:val="2"/>
            <w:vAlign w:val="center"/>
          </w:tcPr>
          <w:p w:rsidR="00F40450" w:rsidRPr="00022007" w:rsidRDefault="00F40450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 xml:space="preserve">Раздел 1. Введение в </w:t>
            </w:r>
            <w:r w:rsidR="00B031F1" w:rsidRPr="00022007">
              <w:rPr>
                <w:b/>
                <w:sz w:val="24"/>
                <w:szCs w:val="24"/>
              </w:rPr>
              <w:t>общую теорию статистики</w:t>
            </w:r>
          </w:p>
        </w:tc>
        <w:tc>
          <w:tcPr>
            <w:tcW w:w="1134" w:type="dxa"/>
            <w:vAlign w:val="center"/>
          </w:tcPr>
          <w:p w:rsidR="00F40450" w:rsidRPr="00022007" w:rsidRDefault="003C2966" w:rsidP="00180301">
            <w:pPr>
              <w:pStyle w:val="a9"/>
              <w:shd w:val="clear" w:color="auto" w:fill="auto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40450" w:rsidRPr="00022007" w:rsidRDefault="00F40450" w:rsidP="00180301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81"/>
        </w:trPr>
        <w:tc>
          <w:tcPr>
            <w:tcW w:w="2093" w:type="dxa"/>
            <w:vMerge w:val="restart"/>
          </w:tcPr>
          <w:p w:rsidR="00FA7B17" w:rsidRPr="00022007" w:rsidRDefault="00FA7B17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Тема 1.1</w:t>
            </w:r>
          </w:p>
          <w:p w:rsidR="00B031F1" w:rsidRPr="00022007" w:rsidRDefault="00B031F1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Статистика как наука</w:t>
            </w:r>
          </w:p>
          <w:p w:rsidR="00FA7B17" w:rsidRPr="00022007" w:rsidRDefault="00FA7B17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FA7B17" w:rsidRPr="00022007" w:rsidRDefault="00FA7B17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Содержание учебного материала</w:t>
            </w:r>
            <w:r w:rsidR="003C2966" w:rsidRPr="00022007">
              <w:rPr>
                <w:rStyle w:val="10pt"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FA7B17" w:rsidRPr="00343F94" w:rsidRDefault="00343F94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F9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FA7B17" w:rsidRPr="00022007" w:rsidRDefault="00FA7B17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22007" w:rsidRPr="00022007" w:rsidTr="00BB7E0A">
        <w:trPr>
          <w:trHeight w:val="308"/>
        </w:trPr>
        <w:tc>
          <w:tcPr>
            <w:tcW w:w="2093" w:type="dxa"/>
            <w:vMerge/>
          </w:tcPr>
          <w:p w:rsidR="00FA7B17" w:rsidRPr="00022007" w:rsidRDefault="00FA7B17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FA7B17" w:rsidRPr="00022007" w:rsidRDefault="00FA7B17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1.</w:t>
            </w:r>
            <w:r w:rsidR="00B031F1" w:rsidRPr="00022007">
              <w:rPr>
                <w:sz w:val="24"/>
                <w:szCs w:val="24"/>
              </w:rPr>
              <w:t xml:space="preserve"> Статистика как вид профессиональной деятельности и область научного знания. Определение понятия «статистика». Предмет и задачи статистики в современном обществе. Особенности статистического учёта.</w:t>
            </w:r>
          </w:p>
        </w:tc>
        <w:tc>
          <w:tcPr>
            <w:tcW w:w="1134" w:type="dxa"/>
            <w:vAlign w:val="bottom"/>
          </w:tcPr>
          <w:p w:rsidR="00FA7B17" w:rsidRPr="00022007" w:rsidRDefault="003C2966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FA7B17" w:rsidRPr="00022007" w:rsidRDefault="00FA7B17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307"/>
        </w:trPr>
        <w:tc>
          <w:tcPr>
            <w:tcW w:w="2093" w:type="dxa"/>
            <w:vMerge/>
          </w:tcPr>
          <w:p w:rsidR="00FA7B17" w:rsidRPr="00022007" w:rsidRDefault="00FA7B17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FA7B17" w:rsidRPr="00022007" w:rsidRDefault="00FA7B17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2. </w:t>
            </w:r>
            <w:r w:rsidR="00B031F1" w:rsidRPr="00022007">
              <w:rPr>
                <w:sz w:val="24"/>
                <w:szCs w:val="24"/>
              </w:rPr>
              <w:t>Место статистики в системе научного знания. Структура статистики. Общая теория статистики. Основные понятия и категории статистики. Статистические закономерности. Этапы и методы статистического исследования.</w:t>
            </w:r>
          </w:p>
        </w:tc>
        <w:tc>
          <w:tcPr>
            <w:tcW w:w="1134" w:type="dxa"/>
            <w:vAlign w:val="bottom"/>
          </w:tcPr>
          <w:p w:rsidR="00FA7B17" w:rsidRPr="00022007" w:rsidRDefault="00FA7B17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A7B17" w:rsidRPr="00022007" w:rsidRDefault="00FA7B17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Тема 1.2</w:t>
            </w:r>
          </w:p>
          <w:p w:rsidR="00F40450" w:rsidRPr="00022007" w:rsidRDefault="001E5841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История статистического учёта</w:t>
            </w:r>
          </w:p>
        </w:tc>
        <w:tc>
          <w:tcPr>
            <w:tcW w:w="10631" w:type="dxa"/>
            <w:vAlign w:val="center"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22007">
              <w:rPr>
                <w:rStyle w:val="10pt"/>
                <w:rFonts w:eastAsiaTheme="minorHAnsi"/>
                <w:sz w:val="24"/>
                <w:szCs w:val="24"/>
              </w:rPr>
              <w:t>Содержание учебного материала</w:t>
            </w:r>
            <w:r w:rsidR="003C2966" w:rsidRPr="00022007">
              <w:rPr>
                <w:rStyle w:val="10pt"/>
                <w:rFonts w:eastAsiaTheme="minorHAnsi"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F40450" w:rsidRPr="00343F94" w:rsidRDefault="00343F94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F9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F40450" w:rsidRPr="00022007" w:rsidRDefault="00F40450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22007" w:rsidRPr="00022007" w:rsidTr="00BB7E0A">
        <w:trPr>
          <w:trHeight w:val="275"/>
        </w:trPr>
        <w:tc>
          <w:tcPr>
            <w:tcW w:w="2093" w:type="dxa"/>
            <w:vMerge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 xml:space="preserve">1. </w:t>
            </w:r>
            <w:r w:rsidR="001E5841" w:rsidRPr="00022007">
              <w:rPr>
                <w:rFonts w:cs="Times New Roman"/>
                <w:sz w:val="24"/>
                <w:szCs w:val="24"/>
              </w:rPr>
              <w:t>История возникновения и развития статистики в Европе. Описательная школа государствоведения. Школа политической арифметики. Статистические конгрессы. Международные статистические организации.</w:t>
            </w:r>
          </w:p>
        </w:tc>
        <w:tc>
          <w:tcPr>
            <w:tcW w:w="1134" w:type="dxa"/>
            <w:vAlign w:val="bottom"/>
          </w:tcPr>
          <w:p w:rsidR="00F40450" w:rsidRPr="00022007" w:rsidRDefault="003C2966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75"/>
        </w:trPr>
        <w:tc>
          <w:tcPr>
            <w:tcW w:w="2093" w:type="dxa"/>
            <w:vMerge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 xml:space="preserve">2. </w:t>
            </w:r>
            <w:r w:rsidR="007E01D4" w:rsidRPr="00022007">
              <w:rPr>
                <w:rFonts w:cs="Times New Roman"/>
                <w:sz w:val="24"/>
                <w:szCs w:val="24"/>
              </w:rPr>
              <w:t>История организации статистического учёта в России. Организация и проведение Всероссийских переписей населения. Система государственной статистики современной России. Федеральная служба государственной статистики: задачи, структура, полномочия, направления деятельности. Принципы государственной статистики в России.</w:t>
            </w:r>
          </w:p>
        </w:tc>
        <w:tc>
          <w:tcPr>
            <w:tcW w:w="1134" w:type="dxa"/>
            <w:vAlign w:val="bottom"/>
          </w:tcPr>
          <w:p w:rsidR="00F40450" w:rsidRPr="00022007" w:rsidRDefault="00F40450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83"/>
        </w:trPr>
        <w:tc>
          <w:tcPr>
            <w:tcW w:w="12724" w:type="dxa"/>
            <w:gridSpan w:val="2"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 xml:space="preserve">Раздел 2. </w:t>
            </w:r>
            <w:r w:rsidR="007E01D4" w:rsidRPr="00022007">
              <w:rPr>
                <w:rFonts w:cs="Times New Roman"/>
                <w:b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134" w:type="dxa"/>
            <w:vAlign w:val="bottom"/>
          </w:tcPr>
          <w:p w:rsidR="00F40450" w:rsidRPr="00022007" w:rsidRDefault="00F40450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40450" w:rsidRPr="00022007" w:rsidRDefault="00F40450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7361B3" w:rsidRPr="00022007" w:rsidRDefault="007361B3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 xml:space="preserve">Тема 2.1 </w:t>
            </w:r>
          </w:p>
          <w:p w:rsidR="007361B3" w:rsidRPr="00022007" w:rsidRDefault="007E01D4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Статистическое наблюдение</w:t>
            </w:r>
          </w:p>
        </w:tc>
        <w:tc>
          <w:tcPr>
            <w:tcW w:w="10631" w:type="dxa"/>
            <w:vAlign w:val="center"/>
          </w:tcPr>
          <w:p w:rsidR="007361B3" w:rsidRPr="00022007" w:rsidRDefault="007361B3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Содержание учебного материала</w:t>
            </w:r>
            <w:r w:rsidR="003C2966" w:rsidRPr="00022007">
              <w:rPr>
                <w:rStyle w:val="10pt"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7361B3" w:rsidRPr="00343F94" w:rsidRDefault="00343F94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3F9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7361B3" w:rsidRPr="00022007" w:rsidRDefault="007361B3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22007" w:rsidRPr="00022007" w:rsidTr="00BB7E0A">
        <w:trPr>
          <w:trHeight w:val="71"/>
        </w:trPr>
        <w:tc>
          <w:tcPr>
            <w:tcW w:w="2093" w:type="dxa"/>
            <w:vMerge/>
          </w:tcPr>
          <w:p w:rsidR="007361B3" w:rsidRPr="00022007" w:rsidRDefault="007361B3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7361B3" w:rsidRPr="00022007" w:rsidRDefault="007361B3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1. </w:t>
            </w:r>
            <w:r w:rsidR="00684F6B" w:rsidRPr="00022007">
              <w:rPr>
                <w:sz w:val="24"/>
                <w:szCs w:val="24"/>
              </w:rPr>
              <w:t>Понятие и этапы проведения статистического наблюдения. Требования, предъявляемые к статистическим данным. Программно-методологические и организационные вопросы статистического наблюдения.</w:t>
            </w:r>
          </w:p>
        </w:tc>
        <w:tc>
          <w:tcPr>
            <w:tcW w:w="1134" w:type="dxa"/>
            <w:vAlign w:val="bottom"/>
          </w:tcPr>
          <w:p w:rsidR="007361B3" w:rsidRPr="00022007" w:rsidRDefault="003C2966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7361B3" w:rsidRPr="00022007" w:rsidRDefault="007361B3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71"/>
        </w:trPr>
        <w:tc>
          <w:tcPr>
            <w:tcW w:w="2093" w:type="dxa"/>
            <w:vMerge/>
          </w:tcPr>
          <w:p w:rsidR="00684F6B" w:rsidRPr="00022007" w:rsidRDefault="00684F6B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F503E0" w:rsidRPr="00022007" w:rsidRDefault="00684F6B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2. Организационные формы статистического наблюдения. Статистическая отчётность. Виды статистического наблюдения. Формы получения статистической информации.</w:t>
            </w:r>
            <w:r w:rsidR="00EA47E7" w:rsidRPr="00022007">
              <w:rPr>
                <w:sz w:val="24"/>
                <w:szCs w:val="24"/>
              </w:rPr>
              <w:t xml:space="preserve"> Ошибки </w:t>
            </w:r>
            <w:r w:rsidR="00EA47E7" w:rsidRPr="00022007">
              <w:rPr>
                <w:sz w:val="24"/>
                <w:szCs w:val="24"/>
              </w:rPr>
              <w:lastRenderedPageBreak/>
              <w:t>статистического наблюдения. Логический и арифметический контроль собранных данных.</w:t>
            </w:r>
          </w:p>
        </w:tc>
        <w:tc>
          <w:tcPr>
            <w:tcW w:w="1134" w:type="dxa"/>
            <w:vAlign w:val="bottom"/>
          </w:tcPr>
          <w:p w:rsidR="00F503E0" w:rsidRPr="00022007" w:rsidRDefault="003C2966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/>
            <w:vAlign w:val="center"/>
          </w:tcPr>
          <w:p w:rsidR="00684F6B" w:rsidRPr="00022007" w:rsidRDefault="00684F6B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lastRenderedPageBreak/>
              <w:t xml:space="preserve">Тема 2.2 </w:t>
            </w:r>
          </w:p>
          <w:p w:rsidR="00BB7E0A" w:rsidRPr="00022007" w:rsidRDefault="00BB7E0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Статистическая сводка и группировка</w:t>
            </w: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BB7E0A" w:rsidRPr="00022007" w:rsidRDefault="00BB7E0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B7E0A" w:rsidRPr="00022007" w:rsidTr="00BB7E0A">
        <w:trPr>
          <w:trHeight w:val="28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1. Значение сводки и группировки статистических данных. Сущность статистической группировки. Правила и технология построения группировки статистических данных.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BB7E0A" w:rsidRPr="00022007" w:rsidTr="00BB7E0A">
        <w:trPr>
          <w:trHeight w:val="263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2. Виды статистических группировок: типологическая, структурная, аналитическая. Первичные и </w:t>
            </w:r>
            <w:r w:rsidRPr="00885D85">
              <w:rPr>
                <w:sz w:val="24"/>
                <w:szCs w:val="24"/>
              </w:rPr>
              <w:t>вторичные</w:t>
            </w:r>
            <w:r w:rsidRPr="00022007">
              <w:rPr>
                <w:sz w:val="24"/>
                <w:szCs w:val="24"/>
              </w:rPr>
              <w:t>, простые и сложные группировки. Классификация.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BB7E0A" w:rsidRPr="00022007" w:rsidTr="00BB7E0A">
        <w:trPr>
          <w:trHeight w:val="255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rStyle w:val="10pt"/>
                <w:b w:val="0"/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3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rStyle w:val="10pt"/>
                <w:sz w:val="24"/>
                <w:szCs w:val="24"/>
              </w:rPr>
            </w:pPr>
            <w:r w:rsidRPr="00022007">
              <w:rPr>
                <w:rStyle w:val="10pt"/>
                <w:b w:val="0"/>
                <w:sz w:val="24"/>
                <w:szCs w:val="24"/>
              </w:rPr>
              <w:t>Построение статистической группировки.</w:t>
            </w:r>
          </w:p>
        </w:tc>
        <w:tc>
          <w:tcPr>
            <w:tcW w:w="1134" w:type="dxa"/>
            <w:vMerge/>
            <w:vAlign w:val="bottom"/>
          </w:tcPr>
          <w:p w:rsid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 xml:space="preserve">Тема 2.3 </w:t>
            </w:r>
          </w:p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Представление статистических данных</w:t>
            </w: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B7E0A" w:rsidRPr="00022007" w:rsidTr="00BB7E0A">
        <w:trPr>
          <w:trHeight w:val="422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rStyle w:val="10pt"/>
                <w:b w:val="0"/>
                <w:sz w:val="24"/>
                <w:szCs w:val="24"/>
              </w:rPr>
            </w:pPr>
            <w:r w:rsidRPr="00022007">
              <w:rPr>
                <w:rStyle w:val="10pt"/>
                <w:b w:val="0"/>
                <w:sz w:val="24"/>
                <w:szCs w:val="24"/>
              </w:rPr>
              <w:t>1. Статистическая таблица. Элементы статистической таблицы. Основные требования к составлению и оформлению статистических таблиц. Виды статистических таблиц.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142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2. Статистический график. Элементы статистического графика и технология его построения. Виды статистических графиков. Статистические ломаные и диаграммы.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4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tabs>
                <w:tab w:val="left" w:pos="1267"/>
              </w:tabs>
              <w:spacing w:line="276" w:lineRule="auto"/>
              <w:ind w:firstLine="34"/>
              <w:jc w:val="left"/>
              <w:rPr>
                <w:rStyle w:val="10pt"/>
                <w:b w:val="0"/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49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rStyle w:val="10pt"/>
                <w:sz w:val="24"/>
                <w:szCs w:val="24"/>
              </w:rPr>
            </w:pPr>
            <w:r w:rsidRPr="00022007">
              <w:rPr>
                <w:rStyle w:val="10pt"/>
                <w:b w:val="0"/>
                <w:sz w:val="24"/>
                <w:szCs w:val="24"/>
              </w:rPr>
              <w:t>Построение статистических таблиц и графиков.</w:t>
            </w:r>
          </w:p>
        </w:tc>
        <w:tc>
          <w:tcPr>
            <w:tcW w:w="1134" w:type="dxa"/>
            <w:vMerge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Тема 2.4</w:t>
            </w:r>
          </w:p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Абсолютные и относительные показатели</w:t>
            </w: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B7E0A" w:rsidRPr="00022007" w:rsidTr="00BB7E0A">
        <w:trPr>
          <w:trHeight w:val="264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1. Понятие о статистическом показателе и его атрибутах. Функции и виды статистических показателей. Обобщающие статистические показатели. Абсолютный показатель и единицы его измерения. Индивидуальные и сводные показатели. Интервальные и моментные показатели. 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2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rStyle w:val="10pt"/>
                <w:b w:val="0"/>
                <w:sz w:val="24"/>
                <w:szCs w:val="24"/>
              </w:rPr>
            </w:pPr>
            <w:r w:rsidRPr="00022007">
              <w:rPr>
                <w:rStyle w:val="10pt"/>
                <w:b w:val="0"/>
                <w:sz w:val="24"/>
                <w:szCs w:val="24"/>
              </w:rPr>
              <w:t>2. Относительный показатель и принцип его расчёта. Единицы измерения и правила построения относительных показателей. Виды относительных показателей и области их применения.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7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tabs>
                <w:tab w:val="left" w:pos="1267"/>
              </w:tabs>
              <w:spacing w:line="276" w:lineRule="auto"/>
              <w:ind w:firstLine="34"/>
              <w:jc w:val="left"/>
              <w:rPr>
                <w:rStyle w:val="10pt"/>
                <w:b w:val="0"/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57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rStyle w:val="10pt"/>
                <w:sz w:val="24"/>
                <w:szCs w:val="24"/>
              </w:rPr>
            </w:pPr>
            <w:r w:rsidRPr="00022007">
              <w:rPr>
                <w:rStyle w:val="10pt"/>
                <w:b w:val="0"/>
                <w:sz w:val="24"/>
                <w:szCs w:val="24"/>
              </w:rPr>
              <w:t>Расчёт абсолютных и относительных статистических показателей.</w:t>
            </w:r>
          </w:p>
        </w:tc>
        <w:tc>
          <w:tcPr>
            <w:tcW w:w="1134" w:type="dxa"/>
            <w:vMerge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Тема 2.5</w:t>
            </w:r>
          </w:p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Средние показатели</w:t>
            </w: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r w:rsidRPr="00022007">
              <w:rPr>
                <w:rStyle w:val="10pt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B7E0A" w:rsidRPr="00022007" w:rsidTr="00BB7E0A">
        <w:trPr>
          <w:trHeight w:val="256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r w:rsidRPr="00022007">
              <w:rPr>
                <w:bCs/>
                <w:sz w:val="24"/>
                <w:szCs w:val="24"/>
                <w:shd w:val="clear" w:color="auto" w:fill="FFFFFF"/>
              </w:rPr>
              <w:t>1. Сущность и значение средних показателей. Степенные средние величины. Простая и взвешенная форма степенной средней. Виды степенных средних: средняя арифметическая, средняя гармоническая, средняя геометрическая. Правило мажорантности средних.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  <w:tr w:rsidR="00BB7E0A" w:rsidRPr="00022007" w:rsidTr="00BB7E0A">
        <w:trPr>
          <w:trHeight w:val="71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2. Структурные средние. Мода, медиана, квартили.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4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5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b/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Расчёт средних показателей.</w:t>
            </w:r>
          </w:p>
        </w:tc>
        <w:tc>
          <w:tcPr>
            <w:tcW w:w="1134" w:type="dxa"/>
            <w:vAlign w:val="bottom"/>
          </w:tcPr>
          <w:p w:rsidR="00BB7E0A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55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Контрольная работа №1 по разделу «Описательная статистика».</w:t>
            </w:r>
          </w:p>
        </w:tc>
        <w:tc>
          <w:tcPr>
            <w:tcW w:w="1134" w:type="dxa"/>
            <w:vAlign w:val="bottom"/>
          </w:tcPr>
          <w:p w:rsidR="00BB7E0A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83"/>
        </w:trPr>
        <w:tc>
          <w:tcPr>
            <w:tcW w:w="12724" w:type="dxa"/>
            <w:gridSpan w:val="2"/>
          </w:tcPr>
          <w:p w:rsidR="00D64987" w:rsidRPr="00022007" w:rsidRDefault="00B9424C" w:rsidP="00180301">
            <w:pPr>
              <w:tabs>
                <w:tab w:val="left" w:pos="1603"/>
              </w:tabs>
              <w:spacing w:line="276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Раздел 3. Аналитическая статистика</w:t>
            </w:r>
          </w:p>
        </w:tc>
        <w:tc>
          <w:tcPr>
            <w:tcW w:w="1134" w:type="dxa"/>
            <w:vAlign w:val="center"/>
          </w:tcPr>
          <w:p w:rsidR="00D64987" w:rsidRPr="00022007" w:rsidRDefault="00D64987" w:rsidP="00180301">
            <w:pPr>
              <w:tabs>
                <w:tab w:val="left" w:pos="1603"/>
              </w:tabs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64987" w:rsidRPr="00022007" w:rsidRDefault="00D64987" w:rsidP="00180301">
            <w:pPr>
              <w:tabs>
                <w:tab w:val="left" w:pos="1603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Тема 3.1.</w:t>
            </w:r>
          </w:p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Показатели вариации</w:t>
            </w: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B7E0A" w:rsidRPr="00022007" w:rsidTr="00C14F26"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1. Понятие о вариации признака и рядах распределения. Система показателей вариации. Абсолютные и относительные показатели степени и интенсивности вариации признака. Коэффициент вариации. Закон сложения дисперсий.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C14F26"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2. Форма распределения признака. Нормальный закон распределения. Правило «трёх сигм». Показатели асимметрии и эксцесса. Моменты распределения.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70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rStyle w:val="10pt"/>
                <w:b w:val="0"/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center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4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b/>
                <w:sz w:val="24"/>
                <w:szCs w:val="24"/>
              </w:rPr>
            </w:pPr>
            <w:r w:rsidRPr="00022007">
              <w:rPr>
                <w:rStyle w:val="10pt"/>
                <w:b w:val="0"/>
                <w:sz w:val="24"/>
                <w:szCs w:val="24"/>
              </w:rPr>
              <w:t>Расчёт показателей вариации признака.</w:t>
            </w:r>
          </w:p>
        </w:tc>
        <w:tc>
          <w:tcPr>
            <w:tcW w:w="1134" w:type="dxa"/>
            <w:vMerge/>
            <w:vAlign w:val="center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 xml:space="preserve">Тема 3.2 </w:t>
            </w:r>
          </w:p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Показатели динамики</w:t>
            </w: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B7E0A" w:rsidRPr="00022007" w:rsidTr="00BB7E0A">
        <w:trPr>
          <w:trHeight w:val="423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1. Понятие о рядах динамики. Виды рядов динамики. Абсолютные и относительные показатели анализа ряда динамики. Базисный и цепной способы расчёта показателей динамики. Средние показатели динамики.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2. Тренд ряда динамики и задачи его изучения. Методы выявления и анализа тренда. Построение уравнения тренда. Прогнозирование социально-экономических явлений на основе метода экстраполяции тренда.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55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4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b/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Расчёт показателей динамики.</w:t>
            </w:r>
          </w:p>
        </w:tc>
        <w:tc>
          <w:tcPr>
            <w:tcW w:w="1134" w:type="dxa"/>
            <w:vMerge/>
            <w:vAlign w:val="bottom"/>
          </w:tcPr>
          <w:p w:rsidR="00BB7E0A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Тема 3.3</w:t>
            </w:r>
          </w:p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Статистическая выборка</w:t>
            </w: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B7E0A" w:rsidRPr="00022007" w:rsidTr="00BB7E0A">
        <w:trPr>
          <w:trHeight w:val="278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1. Значение и особенности выборочного наблюдения. Генеральная и выборочная совокупности. Проблема репрезентативности выборки. Способы отбора и виды статистических выборок.</w:t>
            </w:r>
          </w:p>
        </w:tc>
        <w:tc>
          <w:tcPr>
            <w:tcW w:w="1134" w:type="dxa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7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2. Собственно-случайная выборка. Средняя и предельная ошибка репрезентативности случайной выборки. Доверительный интервал для генеральной средней и генеральной доли. Объём выборки.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95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tabs>
                <w:tab w:val="left" w:pos="1267"/>
              </w:tabs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48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rStyle w:val="10pt"/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Оценка случайной ошибки репрезентативности выборки и определение доверительных интервалов для генеральной совокупности.</w:t>
            </w:r>
          </w:p>
        </w:tc>
        <w:tc>
          <w:tcPr>
            <w:tcW w:w="1134" w:type="dxa"/>
            <w:vMerge/>
            <w:vAlign w:val="bottom"/>
          </w:tcPr>
          <w:p w:rsidR="00BB7E0A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C27915" w:rsidRPr="00022007" w:rsidRDefault="00C27915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Тема 3.4</w:t>
            </w:r>
          </w:p>
          <w:p w:rsidR="00C27915" w:rsidRPr="00022007" w:rsidRDefault="00C208D0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Корреляционно-регрессионный анализ</w:t>
            </w:r>
          </w:p>
        </w:tc>
        <w:tc>
          <w:tcPr>
            <w:tcW w:w="10631" w:type="dxa"/>
            <w:vAlign w:val="center"/>
          </w:tcPr>
          <w:p w:rsidR="00C27915" w:rsidRPr="00022007" w:rsidRDefault="00C27915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>Содержание учебного материала</w:t>
            </w:r>
            <w:r w:rsidR="004F1904" w:rsidRPr="0002200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C27915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B7E0A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C27915" w:rsidRPr="00022007" w:rsidRDefault="00C27915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22007" w:rsidRPr="00022007" w:rsidTr="00BB7E0A">
        <w:trPr>
          <w:trHeight w:val="278"/>
        </w:trPr>
        <w:tc>
          <w:tcPr>
            <w:tcW w:w="2093" w:type="dxa"/>
            <w:vMerge/>
          </w:tcPr>
          <w:p w:rsidR="00C27915" w:rsidRPr="00022007" w:rsidRDefault="00C27915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C27915" w:rsidRPr="00022007" w:rsidRDefault="00C27915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1. </w:t>
            </w:r>
            <w:r w:rsidR="00C208D0" w:rsidRPr="00022007">
              <w:rPr>
                <w:sz w:val="24"/>
                <w:szCs w:val="24"/>
              </w:rPr>
              <w:t>Статистическое изучение взаимосвязей между социально-экономическими явлениями. Понятие о корреляционной связи. Статистические методы выявления наличия и измерения тесноты корреляционной связи. Линейный коэффициент корреляции.</w:t>
            </w:r>
          </w:p>
        </w:tc>
        <w:tc>
          <w:tcPr>
            <w:tcW w:w="1134" w:type="dxa"/>
            <w:vAlign w:val="bottom"/>
          </w:tcPr>
          <w:p w:rsidR="00C27915" w:rsidRPr="00022007" w:rsidRDefault="00D74BBB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27915" w:rsidRPr="00022007" w:rsidRDefault="00C27915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77"/>
        </w:trPr>
        <w:tc>
          <w:tcPr>
            <w:tcW w:w="2093" w:type="dxa"/>
            <w:vMerge/>
          </w:tcPr>
          <w:p w:rsidR="00C27915" w:rsidRPr="00022007" w:rsidRDefault="00C27915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C27915" w:rsidRPr="00022007" w:rsidRDefault="00C27915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2. </w:t>
            </w:r>
            <w:r w:rsidR="009A0F00" w:rsidRPr="00022007">
              <w:rPr>
                <w:sz w:val="24"/>
                <w:szCs w:val="24"/>
              </w:rPr>
              <w:t xml:space="preserve">Регрессионный анализ. Математическая модель парной линейной регрессии. </w:t>
            </w:r>
          </w:p>
        </w:tc>
        <w:tc>
          <w:tcPr>
            <w:tcW w:w="1134" w:type="dxa"/>
            <w:vAlign w:val="bottom"/>
          </w:tcPr>
          <w:p w:rsidR="00C27915" w:rsidRPr="00022007" w:rsidRDefault="00D74BBB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27915" w:rsidRPr="00022007" w:rsidRDefault="00C27915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77"/>
        </w:trPr>
        <w:tc>
          <w:tcPr>
            <w:tcW w:w="2093" w:type="dxa"/>
            <w:vMerge/>
          </w:tcPr>
          <w:p w:rsidR="006D79F8" w:rsidRPr="00022007" w:rsidRDefault="006D79F8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6D79F8" w:rsidRPr="00022007" w:rsidRDefault="006D79F8" w:rsidP="00180301">
            <w:pPr>
              <w:pStyle w:val="a9"/>
              <w:shd w:val="clear" w:color="auto" w:fill="auto"/>
              <w:tabs>
                <w:tab w:val="left" w:pos="1267"/>
              </w:tabs>
              <w:spacing w:line="276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Практическое занятие:</w:t>
            </w:r>
          </w:p>
          <w:p w:rsidR="006D79F8" w:rsidRPr="00022007" w:rsidRDefault="003E2FEC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Анализ взаимосвязей между социально-экономическими явлениями.</w:t>
            </w:r>
          </w:p>
        </w:tc>
        <w:tc>
          <w:tcPr>
            <w:tcW w:w="1134" w:type="dxa"/>
            <w:vAlign w:val="bottom"/>
          </w:tcPr>
          <w:p w:rsidR="006D79F8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6D79F8" w:rsidRPr="00022007" w:rsidRDefault="006D79F8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83"/>
        </w:trPr>
        <w:tc>
          <w:tcPr>
            <w:tcW w:w="2093" w:type="dxa"/>
            <w:vMerge w:val="restart"/>
          </w:tcPr>
          <w:p w:rsidR="00750237" w:rsidRPr="00022007" w:rsidRDefault="00750237" w:rsidP="00180301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Тема 3.5.</w:t>
            </w:r>
          </w:p>
          <w:p w:rsidR="00750237" w:rsidRPr="00022007" w:rsidRDefault="003E2FEC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Индексный анализ</w:t>
            </w:r>
          </w:p>
        </w:tc>
        <w:tc>
          <w:tcPr>
            <w:tcW w:w="10631" w:type="dxa"/>
            <w:vAlign w:val="center"/>
          </w:tcPr>
          <w:p w:rsidR="00750237" w:rsidRPr="00022007" w:rsidRDefault="00750237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>Содержание учебного материала</w:t>
            </w:r>
            <w:r w:rsidR="00D9234A" w:rsidRPr="0002200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750237" w:rsidRPr="00BB7E0A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750237" w:rsidRPr="00022007" w:rsidRDefault="00750237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022007" w:rsidRPr="00022007" w:rsidTr="00BB7E0A">
        <w:trPr>
          <w:trHeight w:val="275"/>
        </w:trPr>
        <w:tc>
          <w:tcPr>
            <w:tcW w:w="2093" w:type="dxa"/>
            <w:vMerge/>
          </w:tcPr>
          <w:p w:rsidR="00750237" w:rsidRPr="00022007" w:rsidRDefault="00750237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750237" w:rsidRPr="00022007" w:rsidRDefault="00750237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1. </w:t>
            </w:r>
            <w:r w:rsidR="003E2FEC" w:rsidRPr="00022007">
              <w:rPr>
                <w:sz w:val="24"/>
                <w:szCs w:val="24"/>
              </w:rPr>
              <w:t xml:space="preserve">Понятие об индексе и индексном методе экономического анализа. </w:t>
            </w:r>
            <w:r w:rsidR="0099788A" w:rsidRPr="00022007">
              <w:rPr>
                <w:sz w:val="24"/>
                <w:szCs w:val="24"/>
              </w:rPr>
              <w:t xml:space="preserve">Виды индексов. Индивидуальные и сводные индексы. Агрегатная форма построения сводных индексов. </w:t>
            </w:r>
          </w:p>
        </w:tc>
        <w:tc>
          <w:tcPr>
            <w:tcW w:w="1134" w:type="dxa"/>
            <w:vAlign w:val="bottom"/>
          </w:tcPr>
          <w:p w:rsidR="00750237" w:rsidRPr="00022007" w:rsidRDefault="00D9234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50237" w:rsidRPr="00022007" w:rsidRDefault="00750237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75"/>
        </w:trPr>
        <w:tc>
          <w:tcPr>
            <w:tcW w:w="2093" w:type="dxa"/>
            <w:vMerge/>
          </w:tcPr>
          <w:p w:rsidR="00750237" w:rsidRPr="00022007" w:rsidRDefault="00750237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  <w:vAlign w:val="center"/>
          </w:tcPr>
          <w:p w:rsidR="00750237" w:rsidRDefault="00750237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 xml:space="preserve">2. </w:t>
            </w:r>
            <w:r w:rsidR="0099788A" w:rsidRPr="00022007">
              <w:rPr>
                <w:sz w:val="24"/>
                <w:szCs w:val="24"/>
              </w:rPr>
              <w:t>Импликативные индексные модели. Средние из индивидуальных индексов. Индексы постоянного состава, переменного состава и структурных сдвигов.</w:t>
            </w:r>
          </w:p>
          <w:p w:rsidR="00BB7E0A" w:rsidRPr="00022007" w:rsidRDefault="00BB7E0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50237" w:rsidRPr="00022007" w:rsidRDefault="00EA47E7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750237" w:rsidRPr="00022007" w:rsidRDefault="00750237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255"/>
        </w:trPr>
        <w:tc>
          <w:tcPr>
            <w:tcW w:w="2093" w:type="dxa"/>
            <w:vMerge w:val="restart"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Практическое занятие:</w:t>
            </w:r>
          </w:p>
        </w:tc>
        <w:tc>
          <w:tcPr>
            <w:tcW w:w="1134" w:type="dxa"/>
            <w:vAlign w:val="bottom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330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rStyle w:val="10pt"/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Расчёт индивидуальных и сводных индексов.</w:t>
            </w:r>
          </w:p>
        </w:tc>
        <w:tc>
          <w:tcPr>
            <w:tcW w:w="1134" w:type="dxa"/>
            <w:vAlign w:val="bottom"/>
          </w:tcPr>
          <w:p w:rsidR="00BB7E0A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E0A" w:rsidRPr="00022007" w:rsidTr="00BB7E0A">
        <w:trPr>
          <w:trHeight w:val="195"/>
        </w:trPr>
        <w:tc>
          <w:tcPr>
            <w:tcW w:w="2093" w:type="dxa"/>
            <w:vMerge/>
          </w:tcPr>
          <w:p w:rsidR="00BB7E0A" w:rsidRPr="00022007" w:rsidRDefault="00BB7E0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BB7E0A" w:rsidRPr="00022007" w:rsidRDefault="00BB7E0A" w:rsidP="00180301">
            <w:pPr>
              <w:pStyle w:val="a9"/>
              <w:spacing w:line="276" w:lineRule="auto"/>
              <w:ind w:firstLine="34"/>
              <w:jc w:val="left"/>
              <w:rPr>
                <w:sz w:val="24"/>
                <w:szCs w:val="24"/>
              </w:rPr>
            </w:pPr>
            <w:r w:rsidRPr="00022007">
              <w:rPr>
                <w:sz w:val="24"/>
                <w:szCs w:val="24"/>
              </w:rPr>
              <w:t>Контрольная работа №2 по разделу «Аналитическая статистика».</w:t>
            </w:r>
          </w:p>
        </w:tc>
        <w:tc>
          <w:tcPr>
            <w:tcW w:w="1134" w:type="dxa"/>
            <w:vAlign w:val="bottom"/>
          </w:tcPr>
          <w:p w:rsidR="00BB7E0A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BB7E0A" w:rsidRPr="00022007" w:rsidRDefault="00BB7E0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22007" w:rsidRPr="00022007" w:rsidTr="00BB7E0A">
        <w:trPr>
          <w:trHeight w:val="277"/>
        </w:trPr>
        <w:tc>
          <w:tcPr>
            <w:tcW w:w="2093" w:type="dxa"/>
          </w:tcPr>
          <w:p w:rsidR="00D9234A" w:rsidRPr="00022007" w:rsidRDefault="00D9234A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D9234A" w:rsidRPr="00022007" w:rsidRDefault="00D9234A" w:rsidP="00180301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rStyle w:val="10pt"/>
                <w:sz w:val="24"/>
                <w:szCs w:val="24"/>
              </w:rPr>
            </w:pPr>
            <w:r w:rsidRPr="00022007">
              <w:rPr>
                <w:rStyle w:val="10pt"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134" w:type="dxa"/>
            <w:vAlign w:val="bottom"/>
          </w:tcPr>
          <w:p w:rsidR="00D9234A" w:rsidRPr="00022007" w:rsidRDefault="00D9234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2007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9234A" w:rsidRPr="00022007" w:rsidRDefault="00D9234A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14F26" w:rsidRPr="00022007" w:rsidTr="00BB7E0A">
        <w:trPr>
          <w:trHeight w:val="283"/>
        </w:trPr>
        <w:tc>
          <w:tcPr>
            <w:tcW w:w="2093" w:type="dxa"/>
          </w:tcPr>
          <w:p w:rsidR="00C14F26" w:rsidRPr="00022007" w:rsidRDefault="00C14F26" w:rsidP="0018030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C14F26" w:rsidRPr="00022007" w:rsidRDefault="00C14F26" w:rsidP="00180301">
            <w:pPr>
              <w:pStyle w:val="a9"/>
              <w:shd w:val="clear" w:color="auto" w:fill="auto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2200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C14F26" w:rsidRPr="00022007" w:rsidRDefault="00BB7E0A" w:rsidP="00180301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14F26" w:rsidRPr="00022007" w:rsidRDefault="00C14F26" w:rsidP="0018030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874D8F" w:rsidRPr="00022007" w:rsidRDefault="00874D8F" w:rsidP="00180301">
      <w:pPr>
        <w:spacing w:after="0"/>
        <w:contextualSpacing/>
        <w:rPr>
          <w:rFonts w:cs="Times New Roman"/>
          <w:sz w:val="24"/>
          <w:szCs w:val="24"/>
        </w:rPr>
      </w:pPr>
    </w:p>
    <w:p w:rsidR="00874D8F" w:rsidRPr="00022007" w:rsidRDefault="00874D8F" w:rsidP="00180301">
      <w:pPr>
        <w:spacing w:after="0"/>
        <w:contextualSpacing/>
        <w:rPr>
          <w:rFonts w:cs="Times New Roman"/>
          <w:sz w:val="24"/>
          <w:szCs w:val="24"/>
        </w:rPr>
      </w:pPr>
    </w:p>
    <w:p w:rsidR="005F40A6" w:rsidRPr="00022007" w:rsidRDefault="005F40A6" w:rsidP="00180301">
      <w:pPr>
        <w:spacing w:after="0"/>
        <w:contextualSpacing/>
        <w:rPr>
          <w:rFonts w:cs="Times New Roman"/>
          <w:sz w:val="24"/>
          <w:szCs w:val="24"/>
        </w:rPr>
      </w:pPr>
      <w:r w:rsidRPr="00022007">
        <w:rPr>
          <w:rFonts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F40A6" w:rsidRPr="00022007" w:rsidRDefault="005F40A6" w:rsidP="00180301">
      <w:pPr>
        <w:spacing w:after="0"/>
        <w:contextualSpacing/>
        <w:rPr>
          <w:rFonts w:cs="Times New Roman"/>
          <w:sz w:val="24"/>
          <w:szCs w:val="24"/>
        </w:rPr>
      </w:pPr>
      <w:r w:rsidRPr="00022007">
        <w:rPr>
          <w:rFonts w:cs="Times New Roman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5F40A6" w:rsidRPr="00022007" w:rsidRDefault="005F40A6" w:rsidP="00180301">
      <w:pPr>
        <w:spacing w:after="0"/>
        <w:contextualSpacing/>
        <w:rPr>
          <w:rFonts w:cs="Times New Roman"/>
          <w:sz w:val="24"/>
          <w:szCs w:val="24"/>
        </w:rPr>
      </w:pPr>
      <w:r w:rsidRPr="00022007">
        <w:rPr>
          <w:rFonts w:cs="Times New Roman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5F40A6" w:rsidRPr="00022007" w:rsidRDefault="005F40A6" w:rsidP="00180301">
      <w:pPr>
        <w:spacing w:after="0"/>
        <w:contextualSpacing/>
        <w:rPr>
          <w:rFonts w:cs="Times New Roman"/>
          <w:sz w:val="24"/>
          <w:szCs w:val="24"/>
        </w:rPr>
      </w:pPr>
      <w:r w:rsidRPr="00022007">
        <w:rPr>
          <w:rFonts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8555E5" w:rsidRPr="00022007" w:rsidRDefault="008555E5" w:rsidP="00180301">
      <w:pPr>
        <w:rPr>
          <w:rFonts w:cs="Times New Roman"/>
          <w:sz w:val="24"/>
          <w:szCs w:val="24"/>
        </w:rPr>
      </w:pPr>
    </w:p>
    <w:p w:rsidR="008555E5" w:rsidRPr="00022007" w:rsidRDefault="008555E5" w:rsidP="00180301">
      <w:pPr>
        <w:spacing w:after="0"/>
        <w:contextualSpacing/>
        <w:rPr>
          <w:rFonts w:cs="Times New Roman"/>
          <w:sz w:val="24"/>
          <w:szCs w:val="24"/>
        </w:rPr>
        <w:sectPr w:rsidR="008555E5" w:rsidRPr="00022007" w:rsidSect="0071563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1738B" w:rsidRPr="00022007" w:rsidRDefault="00B512BF" w:rsidP="00180301">
      <w:pPr>
        <w:pStyle w:val="1"/>
        <w:spacing w:line="276" w:lineRule="auto"/>
        <w:rPr>
          <w:rFonts w:eastAsia="Times New Roman"/>
          <w:shd w:val="clear" w:color="auto" w:fill="FFFFFF"/>
        </w:rPr>
      </w:pPr>
      <w:bookmarkStart w:id="5" w:name="_Toc1213982"/>
      <w:r w:rsidRPr="00022007">
        <w:rPr>
          <w:rFonts w:eastAsia="Times New Roman"/>
          <w:shd w:val="clear" w:color="auto" w:fill="FFFFFF"/>
        </w:rPr>
        <w:lastRenderedPageBreak/>
        <w:t xml:space="preserve">3. УСЛОВИЯ РЕАЛИЗАЦИИ </w:t>
      </w:r>
      <w:r w:rsidR="00A37A38">
        <w:rPr>
          <w:rFonts w:eastAsia="Times New Roman"/>
          <w:shd w:val="clear" w:color="auto" w:fill="FFFFFF"/>
        </w:rPr>
        <w:t xml:space="preserve">РАБОЧЕЙ </w:t>
      </w:r>
      <w:r w:rsidRPr="00022007">
        <w:rPr>
          <w:rFonts w:eastAsia="Times New Roman"/>
          <w:shd w:val="clear" w:color="auto" w:fill="FFFFFF"/>
        </w:rPr>
        <w:t xml:space="preserve">ПРОГРАММЫ </w:t>
      </w:r>
      <w:r w:rsidR="00A37A38">
        <w:rPr>
          <w:rFonts w:eastAsia="Times New Roman"/>
          <w:shd w:val="clear" w:color="auto" w:fill="FFFFFF"/>
        </w:rPr>
        <w:t xml:space="preserve">УЧЕБНОЙ </w:t>
      </w:r>
      <w:r w:rsidRPr="00022007">
        <w:rPr>
          <w:rFonts w:eastAsia="Times New Roman"/>
          <w:shd w:val="clear" w:color="auto" w:fill="FFFFFF"/>
        </w:rPr>
        <w:t>ДИСЦИПЛИНЫ</w:t>
      </w:r>
      <w:bookmarkStart w:id="6" w:name="bookmark3"/>
      <w:bookmarkEnd w:id="5"/>
    </w:p>
    <w:p w:rsidR="0091738B" w:rsidRPr="00022007" w:rsidRDefault="0091738B" w:rsidP="00180301">
      <w:pPr>
        <w:widowControl w:val="0"/>
        <w:spacing w:after="0"/>
        <w:ind w:firstLine="708"/>
        <w:rPr>
          <w:rFonts w:eastAsia="Times New Roman" w:cs="Times New Roman"/>
          <w:bCs/>
          <w:szCs w:val="28"/>
          <w:shd w:val="clear" w:color="auto" w:fill="FFFFFF"/>
        </w:rPr>
      </w:pPr>
    </w:p>
    <w:p w:rsidR="00B512BF" w:rsidRPr="00022007" w:rsidRDefault="00B512BF" w:rsidP="00180301">
      <w:pPr>
        <w:widowControl w:val="0"/>
        <w:spacing w:after="0"/>
        <w:ind w:firstLine="708"/>
        <w:jc w:val="center"/>
        <w:rPr>
          <w:rFonts w:eastAsia="Times New Roman" w:cs="Times New Roman"/>
          <w:b/>
          <w:bCs/>
          <w:szCs w:val="28"/>
        </w:rPr>
      </w:pPr>
      <w:r w:rsidRPr="00022007">
        <w:rPr>
          <w:rFonts w:eastAsia="Times New Roman" w:cs="Times New Roman"/>
          <w:b/>
          <w:bCs/>
          <w:szCs w:val="28"/>
          <w:shd w:val="clear" w:color="auto" w:fill="FFFFFF"/>
        </w:rPr>
        <w:t>3.1</w:t>
      </w:r>
      <w:r w:rsidR="0091738B" w:rsidRPr="00022007">
        <w:rPr>
          <w:rFonts w:eastAsia="Times New Roman" w:cs="Times New Roman"/>
          <w:b/>
          <w:bCs/>
          <w:szCs w:val="28"/>
          <w:shd w:val="clear" w:color="auto" w:fill="FFFFFF"/>
        </w:rPr>
        <w:t>.</w:t>
      </w:r>
      <w:r w:rsidRPr="00022007">
        <w:rPr>
          <w:rFonts w:eastAsia="Times New Roman" w:cs="Times New Roman"/>
          <w:b/>
          <w:bCs/>
          <w:szCs w:val="28"/>
          <w:shd w:val="clear" w:color="auto" w:fill="FFFFFF"/>
        </w:rPr>
        <w:t xml:space="preserve"> Требования к минимальному материально-техническому обеспечению</w:t>
      </w:r>
      <w:bookmarkEnd w:id="6"/>
    </w:p>
    <w:p w:rsidR="00022007" w:rsidRDefault="00022007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022007">
        <w:rPr>
          <w:rFonts w:eastAsia="Times New Roman" w:cs="Times New Roman"/>
          <w:szCs w:val="28"/>
          <w:shd w:val="clear" w:color="auto" w:fill="FFFFFF"/>
        </w:rPr>
        <w:t>Занятия проводятся в ка</w:t>
      </w:r>
      <w:r w:rsidR="00C36290">
        <w:rPr>
          <w:rFonts w:eastAsia="Times New Roman" w:cs="Times New Roman"/>
          <w:szCs w:val="28"/>
          <w:shd w:val="clear" w:color="auto" w:fill="FFFFFF"/>
        </w:rPr>
        <w:t>бинете статистики (аудитория 209</w:t>
      </w:r>
      <w:r w:rsidRPr="00022007">
        <w:rPr>
          <w:rFonts w:eastAsia="Times New Roman" w:cs="Times New Roman"/>
          <w:szCs w:val="28"/>
          <w:shd w:val="clear" w:color="auto" w:fill="FFFFFF"/>
        </w:rPr>
        <w:t>), который имеет оснащение: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Количество посадочных мест – 56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Столы ученические – 28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Стулья ученические – 56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Стол преподавателя – 1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Стул преподавателя – 1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Пюпитр – 1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Учебная доска – 1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Набор классных принадлежностей с доской – 1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Интерактивная доска – 1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Проектор – 1 шт.</w:t>
      </w:r>
    </w:p>
    <w:p w:rsidR="00C36290" w:rsidRPr="00C36290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Системный блок с монитором – 1 шт.</w:t>
      </w:r>
    </w:p>
    <w:p w:rsidR="00C36290" w:rsidRPr="00022007" w:rsidRDefault="00C36290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 xml:space="preserve">Локальная сеть с выходом в </w:t>
      </w:r>
      <w:r w:rsidRPr="00C36290">
        <w:rPr>
          <w:rFonts w:eastAsia="Times New Roman" w:cs="Times New Roman"/>
          <w:szCs w:val="28"/>
          <w:shd w:val="clear" w:color="auto" w:fill="FFFFFF"/>
          <w:lang w:val="en-US"/>
        </w:rPr>
        <w:t>INTERNET</w:t>
      </w:r>
      <w:r w:rsidRPr="00C36290">
        <w:rPr>
          <w:rFonts w:eastAsia="Times New Roman" w:cs="Times New Roman"/>
          <w:szCs w:val="28"/>
          <w:shd w:val="clear" w:color="auto" w:fill="FFFFFF"/>
        </w:rPr>
        <w:t>.</w:t>
      </w:r>
    </w:p>
    <w:p w:rsidR="00022007" w:rsidRPr="00022007" w:rsidRDefault="00022007" w:rsidP="00180301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 w:rsidRPr="00022007">
        <w:rPr>
          <w:rFonts w:eastAsia="Times New Roman" w:cs="Times New Roman"/>
          <w:szCs w:val="28"/>
          <w:shd w:val="clear" w:color="auto" w:fill="FFFFFF"/>
        </w:rPr>
        <w:t>Помещение для самос</w:t>
      </w:r>
      <w:r w:rsidR="00C36290">
        <w:rPr>
          <w:rFonts w:eastAsia="Times New Roman" w:cs="Times New Roman"/>
          <w:szCs w:val="28"/>
          <w:shd w:val="clear" w:color="auto" w:fill="FFFFFF"/>
        </w:rPr>
        <w:t>тоятельной работы (аудитория 105</w:t>
      </w:r>
      <w:r w:rsidRPr="00022007">
        <w:rPr>
          <w:rFonts w:eastAsia="Times New Roman" w:cs="Times New Roman"/>
          <w:szCs w:val="28"/>
          <w:shd w:val="clear" w:color="auto" w:fill="FFFFFF"/>
        </w:rPr>
        <w:t>) укомплектовано оборудованием: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Количество посадочных мест – 42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Столы ученические – 18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Столы компьютерные – 6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Стулья ученические – 42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Стол преподавателя – 1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Стул преподавателя – 1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Учебная доска – 1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Шкаф книжный встроенный для наглядных пособий, учебного материала и методической литературы -1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 xml:space="preserve">Шкаф книжный для наглядных пособий, учебного материала и методической литературы -1 шт. 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 xml:space="preserve">Системный блок с монитором для самостоятельной работы </w:t>
      </w:r>
      <w:r w:rsidR="00180301">
        <w:rPr>
          <w:rFonts w:eastAsia="Times New Roman" w:cs="Times New Roman"/>
          <w:szCs w:val="28"/>
          <w:shd w:val="clear" w:color="auto" w:fill="FFFFFF"/>
        </w:rPr>
        <w:t>обучающихся</w:t>
      </w:r>
      <w:r w:rsidRPr="00C36290">
        <w:rPr>
          <w:rFonts w:eastAsia="Times New Roman" w:cs="Times New Roman"/>
          <w:szCs w:val="28"/>
          <w:shd w:val="clear" w:color="auto" w:fill="FFFFFF"/>
        </w:rPr>
        <w:t xml:space="preserve"> - 6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Точка доступа wi-fi – 1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Проектор – 1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Экран для проектора – 1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Переносной ноутбук с программным обеспечением – 1 шт.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Программные продукты:</w:t>
      </w:r>
    </w:p>
    <w:p w:rsidR="00C36290" w:rsidRPr="00C36290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lastRenderedPageBreak/>
        <w:t>Libreoffice.</w:t>
      </w:r>
    </w:p>
    <w:p w:rsidR="00022007" w:rsidRDefault="00C36290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  <w:r w:rsidRPr="00C36290">
        <w:rPr>
          <w:rFonts w:eastAsia="Times New Roman" w:cs="Times New Roman"/>
          <w:szCs w:val="28"/>
          <w:shd w:val="clear" w:color="auto" w:fill="FFFFFF"/>
        </w:rPr>
        <w:t>Использование электронно-библиотечных систем «Университетская библиотека онлайн» и «Юрайт».</w:t>
      </w:r>
    </w:p>
    <w:p w:rsidR="00B15EC1" w:rsidRDefault="00B15EC1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</w:p>
    <w:p w:rsidR="00B15EC1" w:rsidRDefault="00B15EC1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</w:p>
    <w:p w:rsidR="00B15EC1" w:rsidRPr="00022007" w:rsidRDefault="00B15EC1" w:rsidP="00180301">
      <w:pPr>
        <w:widowControl w:val="0"/>
        <w:spacing w:after="0"/>
        <w:ind w:firstLine="709"/>
        <w:rPr>
          <w:rFonts w:eastAsia="Times New Roman" w:cs="Times New Roman"/>
          <w:szCs w:val="28"/>
          <w:shd w:val="clear" w:color="auto" w:fill="FFFFFF"/>
        </w:rPr>
      </w:pPr>
    </w:p>
    <w:p w:rsidR="00B512BF" w:rsidRPr="00022007" w:rsidRDefault="0091738B" w:rsidP="00180301">
      <w:pPr>
        <w:widowControl w:val="0"/>
        <w:tabs>
          <w:tab w:val="left" w:pos="792"/>
        </w:tabs>
        <w:spacing w:after="0"/>
        <w:ind w:firstLine="709"/>
        <w:jc w:val="center"/>
        <w:rPr>
          <w:rFonts w:eastAsia="Times New Roman" w:cs="Times New Roman"/>
          <w:b/>
          <w:szCs w:val="28"/>
        </w:rPr>
      </w:pPr>
      <w:bookmarkStart w:id="7" w:name="bookmark4"/>
      <w:r w:rsidRPr="00022007">
        <w:rPr>
          <w:rFonts w:eastAsia="Times New Roman" w:cs="Times New Roman"/>
          <w:b/>
          <w:bCs/>
          <w:szCs w:val="28"/>
          <w:shd w:val="clear" w:color="auto" w:fill="FFFFFF"/>
        </w:rPr>
        <w:t>3.2.</w:t>
      </w:r>
      <w:r w:rsidR="00B512BF" w:rsidRPr="00022007">
        <w:rPr>
          <w:rFonts w:eastAsia="Times New Roman" w:cs="Times New Roman"/>
          <w:b/>
          <w:bCs/>
          <w:szCs w:val="28"/>
          <w:shd w:val="clear" w:color="auto" w:fill="FFFFFF"/>
        </w:rPr>
        <w:t xml:space="preserve"> Информационное</w:t>
      </w:r>
      <w:r w:rsidR="00B512BF" w:rsidRPr="00022007">
        <w:rPr>
          <w:rFonts w:eastAsia="Times New Roman" w:cs="Times New Roman"/>
          <w:b/>
          <w:bCs/>
          <w:szCs w:val="28"/>
          <w:shd w:val="clear" w:color="auto" w:fill="FFFFFF"/>
        </w:rPr>
        <w:tab/>
        <w:t>обеспечение обучения</w:t>
      </w:r>
      <w:bookmarkEnd w:id="7"/>
    </w:p>
    <w:p w:rsidR="00B512BF" w:rsidRPr="00022007" w:rsidRDefault="00B512BF" w:rsidP="00180301">
      <w:pPr>
        <w:spacing w:after="0"/>
        <w:jc w:val="center"/>
        <w:rPr>
          <w:rFonts w:eastAsia="Times New Roman"/>
          <w:shd w:val="clear" w:color="auto" w:fill="FFFFFF"/>
        </w:rPr>
      </w:pPr>
      <w:bookmarkStart w:id="8" w:name="bookmark5"/>
      <w:r w:rsidRPr="00022007">
        <w:rPr>
          <w:rFonts w:eastAsia="Times New Roman"/>
          <w:shd w:val="clear" w:color="auto" w:fill="FFFFFF"/>
        </w:rPr>
        <w:t>Перечень рекомендуемых учебных изданий, Интернет-ресурсов, дополнительной литературы.</w:t>
      </w:r>
    </w:p>
    <w:p w:rsidR="00D656A6" w:rsidRPr="00022007" w:rsidRDefault="00D656A6" w:rsidP="00180301">
      <w:pPr>
        <w:spacing w:after="0"/>
        <w:jc w:val="center"/>
        <w:rPr>
          <w:rFonts w:eastAsia="Times New Roman" w:cs="Times New Roman"/>
          <w:b/>
          <w:bCs/>
          <w:szCs w:val="28"/>
        </w:rPr>
      </w:pPr>
      <w:r w:rsidRPr="00022007">
        <w:rPr>
          <w:rFonts w:eastAsia="Times New Roman" w:cs="Times New Roman"/>
          <w:b/>
          <w:bCs/>
          <w:szCs w:val="28"/>
        </w:rPr>
        <w:t>Основная литература:</w:t>
      </w:r>
    </w:p>
    <w:p w:rsidR="00D656A6" w:rsidRPr="00022007" w:rsidRDefault="00D656A6" w:rsidP="00180301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  <w:shd w:val="clear" w:color="auto" w:fill="FFFFFF"/>
        </w:rPr>
        <w:t xml:space="preserve">1. Статистика. Практикум: Учебное пособие для СПО/ М. Р. Ефимова, Е. В. Петрова, О. И. Ганченко, М. А. Михайлов; под ред. М. Р. Ефимовой. </w:t>
      </w:r>
      <w:r w:rsidRPr="00022007">
        <w:rPr>
          <w:rFonts w:eastAsia="Times New Roman" w:cs="Times New Roman"/>
          <w:szCs w:val="28"/>
        </w:rPr>
        <w:t>–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4-е изд., перераб. и доп. </w:t>
      </w:r>
      <w:r w:rsidRPr="00022007">
        <w:rPr>
          <w:rFonts w:eastAsia="Times New Roman" w:cs="Times New Roman"/>
          <w:szCs w:val="28"/>
        </w:rPr>
        <w:t>–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М.: Издательство Юрайт, 2018. </w:t>
      </w:r>
      <w:r w:rsidRPr="00022007">
        <w:rPr>
          <w:rFonts w:eastAsia="Times New Roman" w:cs="Times New Roman"/>
          <w:szCs w:val="28"/>
        </w:rPr>
        <w:t>–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355 с. </w:t>
      </w:r>
      <w:r w:rsidRPr="00022007">
        <w:rPr>
          <w:rFonts w:eastAsia="Times New Roman" w:cs="Times New Roman"/>
          <w:szCs w:val="28"/>
        </w:rPr>
        <w:t>–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(Серия: Профессиональное образование). </w:t>
      </w:r>
      <w:r w:rsidRPr="00022007">
        <w:rPr>
          <w:rFonts w:eastAsia="Times New Roman" w:cs="Times New Roman"/>
          <w:szCs w:val="28"/>
        </w:rPr>
        <w:t xml:space="preserve">– </w:t>
      </w:r>
      <w:r w:rsidRPr="00022007">
        <w:rPr>
          <w:rFonts w:eastAsia="Times New Roman" w:cs="Times New Roman"/>
          <w:szCs w:val="28"/>
          <w:lang w:val="en-US"/>
        </w:rPr>
        <w:t>http</w:t>
      </w:r>
      <w:r w:rsidRPr="00022007">
        <w:rPr>
          <w:rFonts w:eastAsia="Times New Roman" w:cs="Times New Roman"/>
          <w:szCs w:val="28"/>
        </w:rPr>
        <w:t xml:space="preserve">:// </w:t>
      </w:r>
      <w:hyperlink r:id="rId10" w:history="1">
        <w:r w:rsidRPr="00022007">
          <w:rPr>
            <w:rFonts w:eastAsia="Times New Roman" w:cs="Times New Roman"/>
            <w:szCs w:val="28"/>
            <w:lang w:val="en-US"/>
          </w:rPr>
          <w:t>biblio</w:t>
        </w:r>
      </w:hyperlink>
      <w:r w:rsidRPr="00022007">
        <w:rPr>
          <w:rFonts w:eastAsia="Times New Roman" w:cs="Times New Roman"/>
          <w:szCs w:val="28"/>
        </w:rPr>
        <w:t>-</w:t>
      </w:r>
      <w:r w:rsidRPr="00022007">
        <w:rPr>
          <w:rFonts w:eastAsia="Times New Roman" w:cs="Times New Roman"/>
          <w:szCs w:val="28"/>
          <w:lang w:val="en-US"/>
        </w:rPr>
        <w:t>online</w:t>
      </w:r>
      <w:r w:rsidRPr="00022007">
        <w:rPr>
          <w:rFonts w:eastAsia="Times New Roman" w:cs="Times New Roman"/>
          <w:szCs w:val="28"/>
        </w:rPr>
        <w:t>.</w:t>
      </w:r>
      <w:r w:rsidRPr="00022007">
        <w:rPr>
          <w:rFonts w:eastAsia="Times New Roman" w:cs="Times New Roman"/>
          <w:szCs w:val="28"/>
          <w:lang w:val="en-US"/>
        </w:rPr>
        <w:t>ru</w:t>
      </w:r>
      <w:r w:rsidRPr="00022007">
        <w:rPr>
          <w:rFonts w:eastAsia="Times New Roman" w:cs="Times New Roman"/>
          <w:szCs w:val="28"/>
        </w:rPr>
        <w:t>/</w:t>
      </w:r>
    </w:p>
    <w:p w:rsidR="00D656A6" w:rsidRPr="00022007" w:rsidRDefault="00D656A6" w:rsidP="00180301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  <w:shd w:val="clear" w:color="auto" w:fill="FFFFFF"/>
        </w:rPr>
        <w:t xml:space="preserve">2. Статистика: Учебник и практикум для СПО/ Под ред. И. И. Елисеевой. — 3-е изд., перераб. и доп. </w:t>
      </w:r>
      <w:r w:rsidRPr="00022007">
        <w:rPr>
          <w:rFonts w:eastAsia="Times New Roman" w:cs="Times New Roman"/>
          <w:szCs w:val="28"/>
        </w:rPr>
        <w:t>–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М.: Издательство Юрайт, 2018. </w:t>
      </w:r>
      <w:r w:rsidRPr="00022007">
        <w:rPr>
          <w:rFonts w:eastAsia="Times New Roman" w:cs="Times New Roman"/>
          <w:szCs w:val="28"/>
        </w:rPr>
        <w:t>–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361 с. </w:t>
      </w:r>
      <w:r w:rsidRPr="00022007">
        <w:rPr>
          <w:rFonts w:eastAsia="Times New Roman" w:cs="Times New Roman"/>
          <w:szCs w:val="28"/>
        </w:rPr>
        <w:t>–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(Серия: Профессиональное образование).</w:t>
      </w:r>
      <w:r w:rsidRPr="00022007">
        <w:rPr>
          <w:rFonts w:eastAsia="Times New Roman" w:cs="Times New Roman"/>
          <w:szCs w:val="28"/>
        </w:rPr>
        <w:t xml:space="preserve"> – </w:t>
      </w:r>
      <w:r w:rsidRPr="00022007">
        <w:rPr>
          <w:rFonts w:eastAsia="Times New Roman" w:cs="Times New Roman"/>
          <w:szCs w:val="28"/>
          <w:lang w:val="en-US"/>
        </w:rPr>
        <w:t>http</w:t>
      </w:r>
      <w:r w:rsidRPr="00022007">
        <w:rPr>
          <w:rFonts w:eastAsia="Times New Roman" w:cs="Times New Roman"/>
          <w:szCs w:val="28"/>
        </w:rPr>
        <w:t xml:space="preserve">:// </w:t>
      </w:r>
      <w:hyperlink r:id="rId11" w:history="1">
        <w:r w:rsidRPr="00022007">
          <w:rPr>
            <w:rFonts w:eastAsia="Times New Roman" w:cs="Times New Roman"/>
            <w:szCs w:val="28"/>
            <w:lang w:val="en-US"/>
          </w:rPr>
          <w:t>biblio</w:t>
        </w:r>
      </w:hyperlink>
      <w:r w:rsidRPr="00022007">
        <w:rPr>
          <w:rFonts w:eastAsia="Times New Roman" w:cs="Times New Roman"/>
          <w:szCs w:val="28"/>
        </w:rPr>
        <w:t>-</w:t>
      </w:r>
      <w:r w:rsidRPr="00022007">
        <w:rPr>
          <w:rFonts w:eastAsia="Times New Roman" w:cs="Times New Roman"/>
          <w:szCs w:val="28"/>
          <w:lang w:val="en-US"/>
        </w:rPr>
        <w:t>online</w:t>
      </w:r>
      <w:r w:rsidRPr="00022007">
        <w:rPr>
          <w:rFonts w:eastAsia="Times New Roman" w:cs="Times New Roman"/>
          <w:szCs w:val="28"/>
        </w:rPr>
        <w:t>.</w:t>
      </w:r>
      <w:r w:rsidRPr="00022007">
        <w:rPr>
          <w:rFonts w:eastAsia="Times New Roman" w:cs="Times New Roman"/>
          <w:szCs w:val="28"/>
          <w:lang w:val="en-US"/>
        </w:rPr>
        <w:t>ru</w:t>
      </w:r>
      <w:r w:rsidRPr="00022007">
        <w:rPr>
          <w:rFonts w:eastAsia="Times New Roman" w:cs="Times New Roman"/>
          <w:szCs w:val="28"/>
        </w:rPr>
        <w:t>/</w:t>
      </w:r>
    </w:p>
    <w:p w:rsidR="00D656A6" w:rsidRPr="00022007" w:rsidRDefault="00D656A6" w:rsidP="00180301">
      <w:pPr>
        <w:spacing w:after="0"/>
        <w:jc w:val="both"/>
        <w:rPr>
          <w:rFonts w:eastAsia="Times New Roman" w:cs="Times New Roman"/>
          <w:szCs w:val="28"/>
        </w:rPr>
      </w:pPr>
    </w:p>
    <w:p w:rsidR="00D656A6" w:rsidRPr="00022007" w:rsidRDefault="00D656A6" w:rsidP="00180301">
      <w:pPr>
        <w:spacing w:after="0"/>
        <w:jc w:val="center"/>
        <w:rPr>
          <w:rFonts w:eastAsia="Times New Roman" w:cs="Times New Roman"/>
          <w:b/>
          <w:bCs/>
          <w:szCs w:val="28"/>
        </w:rPr>
      </w:pPr>
      <w:r w:rsidRPr="00022007">
        <w:rPr>
          <w:rFonts w:eastAsia="Times New Roman" w:cs="Times New Roman"/>
          <w:b/>
          <w:bCs/>
          <w:szCs w:val="28"/>
        </w:rPr>
        <w:t>Дополнительная литература:</w:t>
      </w:r>
    </w:p>
    <w:p w:rsidR="00D656A6" w:rsidRPr="00A37A38" w:rsidRDefault="00D656A6" w:rsidP="00180301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iCs/>
          <w:szCs w:val="28"/>
        </w:rPr>
        <w:t>1. Долгова В. Н. </w:t>
      </w:r>
      <w:r w:rsidRPr="00022007">
        <w:rPr>
          <w:rFonts w:eastAsia="Times New Roman" w:cs="Times New Roman"/>
          <w:szCs w:val="28"/>
        </w:rPr>
        <w:t xml:space="preserve">Статистика: Учебник и практикум для СПО/ В. Н. Долгова, Т. Ю. Медведева. </w:t>
      </w:r>
      <w:r w:rsidRPr="00022007">
        <w:rPr>
          <w:rFonts w:eastAsia="Calibri" w:cs="Times New Roman"/>
          <w:szCs w:val="28"/>
        </w:rPr>
        <w:t xml:space="preserve">– </w:t>
      </w:r>
      <w:r w:rsidRPr="00022007">
        <w:rPr>
          <w:rFonts w:eastAsia="Times New Roman" w:cs="Times New Roman"/>
          <w:szCs w:val="28"/>
        </w:rPr>
        <w:t xml:space="preserve">М.: Издательство Юрайт, 2018. </w:t>
      </w:r>
      <w:r w:rsidRPr="00022007">
        <w:rPr>
          <w:rFonts w:eastAsia="Calibri" w:cs="Times New Roman"/>
          <w:szCs w:val="28"/>
        </w:rPr>
        <w:t>–</w:t>
      </w:r>
      <w:r w:rsidRPr="00022007">
        <w:rPr>
          <w:rFonts w:eastAsia="Times New Roman" w:cs="Times New Roman"/>
          <w:szCs w:val="28"/>
        </w:rPr>
        <w:t xml:space="preserve"> 245 с. </w:t>
      </w:r>
      <w:r w:rsidRPr="00022007">
        <w:rPr>
          <w:rFonts w:eastAsia="Calibri" w:cs="Times New Roman"/>
          <w:szCs w:val="28"/>
        </w:rPr>
        <w:t>–</w:t>
      </w:r>
      <w:r w:rsidRPr="00022007">
        <w:rPr>
          <w:rFonts w:eastAsia="Times New Roman" w:cs="Times New Roman"/>
          <w:szCs w:val="28"/>
        </w:rPr>
        <w:t xml:space="preserve"> </w:t>
      </w:r>
      <w:r w:rsidRPr="00A37A38">
        <w:rPr>
          <w:rFonts w:eastAsia="Times New Roman" w:cs="Times New Roman"/>
          <w:szCs w:val="28"/>
        </w:rPr>
        <w:t>(</w:t>
      </w:r>
      <w:r w:rsidRPr="00885D85">
        <w:rPr>
          <w:rFonts w:eastAsia="Times New Roman" w:cs="Times New Roman"/>
          <w:szCs w:val="28"/>
        </w:rPr>
        <w:t>Серия</w:t>
      </w:r>
      <w:r w:rsidRPr="00A37A38">
        <w:rPr>
          <w:rFonts w:eastAsia="Times New Roman" w:cs="Times New Roman"/>
          <w:szCs w:val="28"/>
        </w:rPr>
        <w:t xml:space="preserve">: Профессиональное образование). – </w:t>
      </w:r>
      <w:r w:rsidRPr="00A37A38">
        <w:rPr>
          <w:rFonts w:eastAsia="Times New Roman" w:cs="Times New Roman"/>
          <w:szCs w:val="28"/>
          <w:lang w:val="en-US"/>
        </w:rPr>
        <w:t>http</w:t>
      </w:r>
      <w:r w:rsidRPr="00A37A38">
        <w:rPr>
          <w:rFonts w:eastAsia="Times New Roman" w:cs="Times New Roman"/>
          <w:szCs w:val="28"/>
        </w:rPr>
        <w:t xml:space="preserve">:// </w:t>
      </w:r>
      <w:hyperlink r:id="rId12" w:history="1">
        <w:r w:rsidRPr="00A37A38">
          <w:rPr>
            <w:rFonts w:eastAsia="Times New Roman" w:cs="Times New Roman"/>
            <w:szCs w:val="28"/>
            <w:lang w:val="en-US"/>
          </w:rPr>
          <w:t>biblio</w:t>
        </w:r>
      </w:hyperlink>
      <w:r w:rsidRPr="00A37A38">
        <w:rPr>
          <w:rFonts w:eastAsia="Times New Roman" w:cs="Times New Roman"/>
          <w:szCs w:val="28"/>
        </w:rPr>
        <w:t>-</w:t>
      </w:r>
      <w:r w:rsidRPr="00A37A38">
        <w:rPr>
          <w:rFonts w:eastAsia="Times New Roman" w:cs="Times New Roman"/>
          <w:szCs w:val="28"/>
          <w:lang w:val="en-US"/>
        </w:rPr>
        <w:t>online</w:t>
      </w:r>
      <w:r w:rsidRPr="00A37A38">
        <w:rPr>
          <w:rFonts w:eastAsia="Times New Roman" w:cs="Times New Roman"/>
          <w:szCs w:val="28"/>
        </w:rPr>
        <w:t>.</w:t>
      </w:r>
      <w:r w:rsidRPr="00A37A38">
        <w:rPr>
          <w:rFonts w:eastAsia="Times New Roman" w:cs="Times New Roman"/>
          <w:szCs w:val="28"/>
          <w:lang w:val="en-US"/>
        </w:rPr>
        <w:t>ru</w:t>
      </w:r>
      <w:r w:rsidRPr="00A37A38">
        <w:rPr>
          <w:rFonts w:eastAsia="Times New Roman" w:cs="Times New Roman"/>
          <w:szCs w:val="28"/>
        </w:rPr>
        <w:t>/</w:t>
      </w:r>
    </w:p>
    <w:p w:rsidR="00D656A6" w:rsidRPr="00022007" w:rsidRDefault="00D656A6" w:rsidP="00180301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iCs/>
          <w:szCs w:val="28"/>
          <w:shd w:val="clear" w:color="auto" w:fill="FFFFFF"/>
        </w:rPr>
        <w:t>2. Минашкин В. Г</w:t>
      </w:r>
      <w:r w:rsidRPr="00022007">
        <w:rPr>
          <w:rFonts w:eastAsia="Times New Roman" w:cs="Times New Roman"/>
          <w:i/>
          <w:iCs/>
          <w:szCs w:val="28"/>
          <w:shd w:val="clear" w:color="auto" w:fill="FFFFFF"/>
        </w:rPr>
        <w:t>. 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Статистика: Учебник и практикум для СПО/ В. Г. Минашкин; под ред. В. Г. Минашкина. </w:t>
      </w:r>
      <w:r w:rsidRPr="00022007">
        <w:rPr>
          <w:rFonts w:eastAsia="Times New Roman" w:cs="Times New Roman"/>
          <w:szCs w:val="28"/>
        </w:rPr>
        <w:t xml:space="preserve">– 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М.: Издательство Юрайт, 2018. </w:t>
      </w:r>
      <w:r w:rsidRPr="00022007">
        <w:rPr>
          <w:rFonts w:eastAsia="Times New Roman" w:cs="Times New Roman"/>
          <w:szCs w:val="28"/>
        </w:rPr>
        <w:t xml:space="preserve">– 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448 с. </w:t>
      </w:r>
      <w:r w:rsidRPr="00022007">
        <w:rPr>
          <w:rFonts w:eastAsia="Times New Roman" w:cs="Times New Roman"/>
          <w:szCs w:val="28"/>
        </w:rPr>
        <w:t xml:space="preserve">– </w:t>
      </w:r>
      <w:r w:rsidRPr="00022007">
        <w:rPr>
          <w:rFonts w:eastAsia="Times New Roman" w:cs="Times New Roman"/>
          <w:szCs w:val="28"/>
          <w:shd w:val="clear" w:color="auto" w:fill="FFFFFF"/>
        </w:rPr>
        <w:t xml:space="preserve"> (Серия: Профессиональное образование).</w:t>
      </w:r>
      <w:r w:rsidRPr="00022007">
        <w:rPr>
          <w:rFonts w:eastAsia="Times New Roman" w:cs="Times New Roman"/>
          <w:szCs w:val="28"/>
        </w:rPr>
        <w:t xml:space="preserve"> – </w:t>
      </w:r>
      <w:r w:rsidRPr="00022007">
        <w:rPr>
          <w:rFonts w:eastAsia="Times New Roman" w:cs="Times New Roman"/>
          <w:szCs w:val="28"/>
          <w:lang w:val="en-US"/>
        </w:rPr>
        <w:t>http</w:t>
      </w:r>
      <w:r w:rsidRPr="00022007">
        <w:rPr>
          <w:rFonts w:eastAsia="Times New Roman" w:cs="Times New Roman"/>
          <w:szCs w:val="28"/>
        </w:rPr>
        <w:t xml:space="preserve">:// </w:t>
      </w:r>
      <w:hyperlink r:id="rId13" w:history="1">
        <w:r w:rsidRPr="00022007">
          <w:rPr>
            <w:rFonts w:eastAsia="Times New Roman" w:cs="Times New Roman"/>
            <w:szCs w:val="28"/>
            <w:lang w:val="en-US"/>
          </w:rPr>
          <w:t>biblio</w:t>
        </w:r>
      </w:hyperlink>
      <w:r w:rsidRPr="00022007">
        <w:rPr>
          <w:rFonts w:eastAsia="Times New Roman" w:cs="Times New Roman"/>
          <w:szCs w:val="28"/>
        </w:rPr>
        <w:t>-</w:t>
      </w:r>
      <w:r w:rsidRPr="00022007">
        <w:rPr>
          <w:rFonts w:eastAsia="Times New Roman" w:cs="Times New Roman"/>
          <w:szCs w:val="28"/>
          <w:lang w:val="en-US"/>
        </w:rPr>
        <w:t>online</w:t>
      </w:r>
      <w:r w:rsidRPr="00022007">
        <w:rPr>
          <w:rFonts w:eastAsia="Times New Roman" w:cs="Times New Roman"/>
          <w:szCs w:val="28"/>
        </w:rPr>
        <w:t>.</w:t>
      </w:r>
      <w:r w:rsidRPr="00022007">
        <w:rPr>
          <w:rFonts w:eastAsia="Times New Roman" w:cs="Times New Roman"/>
          <w:szCs w:val="28"/>
          <w:lang w:val="en-US"/>
        </w:rPr>
        <w:t>ru</w:t>
      </w:r>
      <w:r w:rsidRPr="00022007">
        <w:rPr>
          <w:rFonts w:eastAsia="Times New Roman" w:cs="Times New Roman"/>
          <w:szCs w:val="28"/>
        </w:rPr>
        <w:t>/</w:t>
      </w:r>
    </w:p>
    <w:p w:rsidR="00D656A6" w:rsidRPr="00022007" w:rsidRDefault="00D656A6" w:rsidP="00180301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022007">
        <w:rPr>
          <w:rFonts w:eastAsia="Times New Roman" w:cs="Times New Roman"/>
          <w:szCs w:val="28"/>
        </w:rPr>
        <w:t xml:space="preserve">3. Статистика: Учебное пособие для СПО/ В. В. Ковалев [и др.]; под ред. В. В. Ковалева. – М.: Издательство Юрайт, 2017. – 454 с. – (Серия: Профессиональное образование). – </w:t>
      </w:r>
      <w:r w:rsidRPr="00022007">
        <w:rPr>
          <w:rFonts w:eastAsia="Times New Roman" w:cs="Times New Roman"/>
          <w:szCs w:val="28"/>
          <w:lang w:val="en-US"/>
        </w:rPr>
        <w:t>http</w:t>
      </w:r>
      <w:r w:rsidRPr="00022007">
        <w:rPr>
          <w:rFonts w:eastAsia="Times New Roman" w:cs="Times New Roman"/>
          <w:szCs w:val="28"/>
        </w:rPr>
        <w:t xml:space="preserve">:// </w:t>
      </w:r>
      <w:hyperlink r:id="rId14" w:history="1">
        <w:r w:rsidRPr="00022007">
          <w:rPr>
            <w:rFonts w:eastAsia="Times New Roman" w:cs="Times New Roman"/>
            <w:szCs w:val="28"/>
            <w:lang w:val="en-US"/>
          </w:rPr>
          <w:t>biblio</w:t>
        </w:r>
      </w:hyperlink>
      <w:r w:rsidRPr="00022007">
        <w:rPr>
          <w:rFonts w:eastAsia="Times New Roman" w:cs="Times New Roman"/>
          <w:szCs w:val="28"/>
        </w:rPr>
        <w:t>-</w:t>
      </w:r>
      <w:r w:rsidRPr="00022007">
        <w:rPr>
          <w:rFonts w:eastAsia="Times New Roman" w:cs="Times New Roman"/>
          <w:szCs w:val="28"/>
          <w:lang w:val="en-US"/>
        </w:rPr>
        <w:t>online</w:t>
      </w:r>
      <w:r w:rsidRPr="00022007">
        <w:rPr>
          <w:rFonts w:eastAsia="Times New Roman" w:cs="Times New Roman"/>
          <w:szCs w:val="28"/>
        </w:rPr>
        <w:t>.</w:t>
      </w:r>
      <w:r w:rsidRPr="00022007">
        <w:rPr>
          <w:rFonts w:eastAsia="Times New Roman" w:cs="Times New Roman"/>
          <w:szCs w:val="28"/>
          <w:lang w:val="en-US"/>
        </w:rPr>
        <w:t>ru</w:t>
      </w:r>
      <w:r w:rsidRPr="00022007">
        <w:rPr>
          <w:rFonts w:eastAsia="Times New Roman" w:cs="Times New Roman"/>
          <w:szCs w:val="28"/>
        </w:rPr>
        <w:t>/</w:t>
      </w:r>
    </w:p>
    <w:bookmarkEnd w:id="8"/>
    <w:p w:rsidR="00B512BF" w:rsidRPr="00022007" w:rsidRDefault="00B512BF" w:rsidP="00180301">
      <w:pPr>
        <w:tabs>
          <w:tab w:val="left" w:pos="1800"/>
        </w:tabs>
        <w:spacing w:after="0"/>
        <w:jc w:val="both"/>
        <w:rPr>
          <w:rFonts w:eastAsia="Times New Roman" w:cs="Times New Roman"/>
          <w:b/>
          <w:bCs/>
          <w:szCs w:val="28"/>
        </w:rPr>
      </w:pPr>
    </w:p>
    <w:p w:rsidR="00B512BF" w:rsidRPr="00022007" w:rsidRDefault="00B512BF" w:rsidP="00180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eastAsia="Times New Roman" w:cs="Times New Roman"/>
          <w:b/>
          <w:bCs/>
          <w:szCs w:val="28"/>
        </w:rPr>
      </w:pPr>
      <w:r w:rsidRPr="00022007">
        <w:rPr>
          <w:rFonts w:eastAsia="Times New Roman" w:cs="Times New Roman"/>
          <w:b/>
          <w:bCs/>
          <w:szCs w:val="28"/>
        </w:rPr>
        <w:t>Интернет ресурсы:</w:t>
      </w:r>
    </w:p>
    <w:p w:rsidR="00184742" w:rsidRPr="00022007" w:rsidRDefault="00184742" w:rsidP="00180301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022007">
        <w:rPr>
          <w:rFonts w:cs="Times New Roman"/>
          <w:bCs/>
          <w:szCs w:val="28"/>
        </w:rPr>
        <w:t xml:space="preserve">1. Федеральная служба государственной статистики. – Режим доступа: </w:t>
      </w:r>
      <w:hyperlink r:id="rId15" w:history="1"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http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://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www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.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gks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.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ru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/</w:t>
        </w:r>
      </w:hyperlink>
    </w:p>
    <w:p w:rsidR="00184742" w:rsidRPr="00022007" w:rsidRDefault="00184742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Cs/>
          <w:szCs w:val="28"/>
        </w:rPr>
        <w:t xml:space="preserve">2. Центральная база статистических данных Федеральной службы государственной статистики. – Режим доступа: </w:t>
      </w:r>
      <w:hyperlink r:id="rId16" w:anchor="1" w:history="1"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http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://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cbsd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.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gks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.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ru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/#1</w:t>
        </w:r>
      </w:hyperlink>
    </w:p>
    <w:p w:rsidR="00184742" w:rsidRPr="00022007" w:rsidRDefault="00184742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Cs/>
          <w:szCs w:val="28"/>
        </w:rPr>
        <w:t xml:space="preserve">3. Единая межведомственная информационно-статистическая система. – Режим доступа: </w:t>
      </w:r>
      <w:hyperlink r:id="rId17" w:history="1"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http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://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www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.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fedstat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.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ru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/</w:t>
        </w:r>
      </w:hyperlink>
    </w:p>
    <w:p w:rsidR="00184742" w:rsidRPr="00022007" w:rsidRDefault="00184742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Cs/>
          <w:szCs w:val="28"/>
        </w:rPr>
        <w:t xml:space="preserve">4. Научно-информационный журнал «Вопросы статистики». – Режим доступа: </w:t>
      </w:r>
      <w:hyperlink r:id="rId18" w:history="1"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http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://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voprstat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.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elpub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.</w:t>
        </w:r>
        <w:r w:rsidRPr="00022007">
          <w:rPr>
            <w:rStyle w:val="ac"/>
            <w:rFonts w:cs="Times New Roman"/>
            <w:bCs/>
            <w:color w:val="auto"/>
            <w:szCs w:val="28"/>
            <w:lang w:val="en-US"/>
          </w:rPr>
          <w:t>ru</w:t>
        </w:r>
        <w:r w:rsidRPr="00022007">
          <w:rPr>
            <w:rStyle w:val="ac"/>
            <w:rFonts w:cs="Times New Roman"/>
            <w:bCs/>
            <w:color w:val="auto"/>
            <w:szCs w:val="28"/>
          </w:rPr>
          <w:t>/</w:t>
        </w:r>
      </w:hyperlink>
    </w:p>
    <w:p w:rsidR="000620A8" w:rsidRPr="00022007" w:rsidRDefault="000620A8" w:rsidP="00180301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2304E5" w:rsidRPr="00022007" w:rsidRDefault="002304E5" w:rsidP="00180301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022007">
        <w:rPr>
          <w:rFonts w:cs="Times New Roman"/>
          <w:b/>
          <w:bCs/>
          <w:szCs w:val="28"/>
        </w:rPr>
        <w:lastRenderedPageBreak/>
        <w:t>Электронные библиотеки:</w:t>
      </w:r>
    </w:p>
    <w:p w:rsidR="00896BAD" w:rsidRPr="00896BAD" w:rsidRDefault="00896BAD" w:rsidP="00180301">
      <w:pPr>
        <w:widowControl w:val="0"/>
        <w:tabs>
          <w:tab w:val="left" w:pos="635"/>
        </w:tabs>
        <w:suppressAutoHyphens/>
        <w:spacing w:after="0"/>
        <w:ind w:firstLine="709"/>
        <w:rPr>
          <w:rFonts w:eastAsia="Calibri" w:cs="Times New Roman"/>
          <w:sz w:val="27"/>
          <w:szCs w:val="27"/>
          <w:shd w:val="clear" w:color="auto" w:fill="FFFFFF"/>
          <w:lang w:eastAsia="ar-SA"/>
        </w:rPr>
      </w:pPr>
      <w:r w:rsidRPr="00896BAD">
        <w:rPr>
          <w:rFonts w:eastAsia="Calibri" w:cs="Times New Roman"/>
          <w:szCs w:val="28"/>
          <w:lang w:eastAsia="ar-SA"/>
        </w:rPr>
        <w:t>1. ЭБС Университетская библиотека онлайн. – Режим доступа:</w:t>
      </w:r>
      <w:hyperlink r:id="rId19" w:history="1">
        <w:r w:rsidRPr="00896BAD">
          <w:rPr>
            <w:rFonts w:eastAsia="Calibri" w:cs="Times New Roman"/>
            <w:color w:val="0000FF"/>
            <w:szCs w:val="28"/>
            <w:u w:val="single"/>
            <w:lang w:eastAsia="ar-SA"/>
          </w:rPr>
          <w:t xml:space="preserve"> </w:t>
        </w:r>
        <w:r w:rsidRPr="00896BAD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http</w:t>
        </w:r>
        <w:r w:rsidRPr="00896BAD">
          <w:rPr>
            <w:rFonts w:eastAsia="Calibri" w:cs="Times New Roman"/>
            <w:color w:val="0000FF"/>
            <w:szCs w:val="28"/>
            <w:u w:val="single"/>
            <w:lang w:eastAsia="ar-SA"/>
          </w:rPr>
          <w:t>://</w:t>
        </w:r>
        <w:r w:rsidRPr="00896BAD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www</w:t>
        </w:r>
        <w:r w:rsidRPr="00896BAD">
          <w:rPr>
            <w:rFonts w:eastAsia="Calibri" w:cs="Times New Roman"/>
            <w:color w:val="0000FF"/>
            <w:szCs w:val="28"/>
            <w:u w:val="single"/>
            <w:lang w:eastAsia="ar-SA"/>
          </w:rPr>
          <w:t>.</w:t>
        </w:r>
        <w:r w:rsidRPr="00896BAD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biblioclub</w:t>
        </w:r>
        <w:r w:rsidRPr="00896BAD">
          <w:rPr>
            <w:rFonts w:eastAsia="Calibri" w:cs="Times New Roman"/>
            <w:color w:val="0000FF"/>
            <w:szCs w:val="28"/>
            <w:u w:val="single"/>
            <w:lang w:eastAsia="ar-SA"/>
          </w:rPr>
          <w:t>.</w:t>
        </w:r>
        <w:r w:rsidRPr="00896BAD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ru</w:t>
        </w:r>
        <w:r w:rsidRPr="00896BAD">
          <w:rPr>
            <w:rFonts w:eastAsia="Calibri" w:cs="Times New Roman"/>
            <w:color w:val="0000FF"/>
            <w:szCs w:val="28"/>
            <w:u w:val="single"/>
            <w:lang w:eastAsia="ar-SA"/>
          </w:rPr>
          <w:t>/</w:t>
        </w:r>
      </w:hyperlink>
    </w:p>
    <w:p w:rsidR="00896BAD" w:rsidRPr="00896BAD" w:rsidRDefault="00896BAD" w:rsidP="00180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Calibri" w:eastAsia="Calibri" w:hAnsi="Calibri" w:cs="Calibri"/>
          <w:color w:val="0000FF"/>
          <w:szCs w:val="28"/>
          <w:u w:val="single"/>
          <w:lang w:eastAsia="ar-SA"/>
        </w:rPr>
      </w:pPr>
      <w:r w:rsidRPr="00896BAD">
        <w:rPr>
          <w:rFonts w:eastAsia="Calibri" w:cs="Times New Roman"/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20" w:history="1"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http://www.biblio-</w:t>
        </w:r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val="en-US" w:eastAsia="ar-SA"/>
          </w:rPr>
          <w:t>online</w:t>
        </w:r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.</w:t>
        </w:r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val="en-US" w:eastAsia="ar-SA"/>
          </w:rPr>
          <w:t>ru</w:t>
        </w:r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/</w:t>
        </w:r>
      </w:hyperlink>
    </w:p>
    <w:p w:rsidR="00896BAD" w:rsidRPr="00896BAD" w:rsidRDefault="00896BAD" w:rsidP="00180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ascii="Calibri" w:eastAsia="Calibri" w:hAnsi="Calibri" w:cs="Calibri"/>
          <w:b/>
          <w:bCs/>
          <w:lang w:eastAsia="ar-SA"/>
        </w:rPr>
      </w:pPr>
      <w:r w:rsidRPr="00896BAD">
        <w:rPr>
          <w:rFonts w:eastAsia="Calibri" w:cs="Times New Roman"/>
          <w:color w:val="0000FF"/>
          <w:szCs w:val="28"/>
          <w:u w:val="single"/>
          <w:shd w:val="clear" w:color="auto" w:fill="FFFFFF"/>
          <w:lang w:eastAsia="ar-SA"/>
        </w:rPr>
        <w:t xml:space="preserve">3. ЭБС </w:t>
      </w:r>
      <w:r w:rsidRPr="00896BAD">
        <w:rPr>
          <w:rFonts w:eastAsia="Calibri" w:cs="Times New Roman"/>
          <w:color w:val="0000FF"/>
          <w:szCs w:val="28"/>
          <w:u w:val="single"/>
          <w:shd w:val="clear" w:color="auto" w:fill="FFFFFF"/>
          <w:lang w:val="en-US" w:eastAsia="ar-SA"/>
        </w:rPr>
        <w:t>IPRbooks</w:t>
      </w:r>
      <w:r w:rsidRPr="00896BAD">
        <w:rPr>
          <w:rFonts w:eastAsia="Calibri" w:cs="Times New Roman"/>
          <w:color w:val="0000FF"/>
          <w:szCs w:val="28"/>
          <w:u w:val="single"/>
          <w:shd w:val="clear" w:color="auto" w:fill="FFFFFF"/>
          <w:lang w:eastAsia="ar-SA"/>
        </w:rPr>
        <w:t xml:space="preserve">. </w:t>
      </w:r>
      <w:r w:rsidRPr="00896BAD">
        <w:rPr>
          <w:rFonts w:eastAsia="Calibri" w:cs="Times New Roman"/>
          <w:szCs w:val="28"/>
          <w:shd w:val="clear" w:color="auto" w:fill="FFFFFF"/>
          <w:lang w:eastAsia="ar-SA"/>
        </w:rPr>
        <w:t xml:space="preserve">– Режим доступа: </w:t>
      </w:r>
      <w:hyperlink r:id="rId21" w:history="1"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http://www.</w:t>
        </w:r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val="en-US" w:eastAsia="ar-SA"/>
          </w:rPr>
          <w:t>iprbookshop</w:t>
        </w:r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.</w:t>
        </w:r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val="en-US" w:eastAsia="ar-SA"/>
          </w:rPr>
          <w:t>ru</w:t>
        </w:r>
        <w:r w:rsidRPr="00896BAD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/</w:t>
        </w:r>
      </w:hyperlink>
      <w:r w:rsidRPr="00896BAD">
        <w:rPr>
          <w:rFonts w:ascii="Calibri" w:eastAsia="Calibri" w:hAnsi="Calibri" w:cs="Calibri"/>
          <w:color w:val="0000FF"/>
          <w:szCs w:val="28"/>
          <w:u w:val="single"/>
          <w:shd w:val="clear" w:color="auto" w:fill="FFFFFF"/>
          <w:lang w:eastAsia="ar-SA"/>
        </w:rPr>
        <w:t xml:space="preserve"> </w:t>
      </w:r>
    </w:p>
    <w:p w:rsidR="006C6342" w:rsidRDefault="006C6342" w:rsidP="00180301">
      <w:pPr>
        <w:rPr>
          <w:rFonts w:eastAsia="Times New Roman" w:cs="Times New Roman"/>
          <w:sz w:val="27"/>
          <w:szCs w:val="27"/>
          <w:shd w:val="clear" w:color="auto" w:fill="FFFFFF"/>
        </w:rPr>
      </w:pPr>
      <w:r>
        <w:rPr>
          <w:rFonts w:eastAsia="Times New Roman" w:cs="Times New Roman"/>
          <w:sz w:val="27"/>
          <w:szCs w:val="27"/>
          <w:shd w:val="clear" w:color="auto" w:fill="FFFFFF"/>
        </w:rPr>
        <w:br w:type="page"/>
      </w:r>
    </w:p>
    <w:p w:rsidR="00B512BF" w:rsidRPr="00022007" w:rsidRDefault="00B512BF" w:rsidP="00180301">
      <w:pPr>
        <w:widowControl w:val="0"/>
        <w:tabs>
          <w:tab w:val="left" w:pos="635"/>
        </w:tabs>
        <w:spacing w:after="0"/>
        <w:rPr>
          <w:rFonts w:eastAsia="Times New Roman" w:cs="Times New Roman"/>
          <w:sz w:val="27"/>
          <w:szCs w:val="27"/>
          <w:shd w:val="clear" w:color="auto" w:fill="FFFFFF"/>
        </w:rPr>
      </w:pPr>
    </w:p>
    <w:p w:rsidR="00A20847" w:rsidRPr="00022007" w:rsidRDefault="00A20847" w:rsidP="00180301">
      <w:pPr>
        <w:pStyle w:val="1"/>
        <w:spacing w:line="276" w:lineRule="auto"/>
        <w:rPr>
          <w:rFonts w:eastAsia="Times New Roman"/>
        </w:rPr>
      </w:pPr>
      <w:bookmarkStart w:id="9" w:name="bookmark8"/>
      <w:bookmarkStart w:id="10" w:name="_Toc1213983"/>
      <w:r w:rsidRPr="00022007">
        <w:rPr>
          <w:rFonts w:eastAsia="Times New Roman"/>
          <w:shd w:val="clear" w:color="auto" w:fill="FFFFFF"/>
        </w:rPr>
        <w:t>4. КОНТРОЛЬ И ОЦЕНКА РЕЗУЛЬТАТОВ ОСВОЕНИЯ УЧЕБНОЙ ДИСЦИПЛИНЫ</w:t>
      </w:r>
      <w:bookmarkEnd w:id="9"/>
      <w:bookmarkEnd w:id="10"/>
    </w:p>
    <w:p w:rsidR="008062C0" w:rsidRPr="00022007" w:rsidRDefault="008062C0" w:rsidP="00180301">
      <w:pPr>
        <w:widowControl w:val="0"/>
        <w:spacing w:after="0"/>
        <w:ind w:firstLine="360"/>
        <w:jc w:val="both"/>
        <w:rPr>
          <w:rFonts w:eastAsia="Times New Roman" w:cs="Times New Roman"/>
          <w:szCs w:val="28"/>
          <w:shd w:val="clear" w:color="auto" w:fill="FFFFFF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651"/>
      </w:tblGrid>
      <w:tr w:rsidR="00022007" w:rsidRPr="00022007" w:rsidTr="00B90102">
        <w:tc>
          <w:tcPr>
            <w:tcW w:w="3369" w:type="dxa"/>
            <w:vAlign w:val="center"/>
          </w:tcPr>
          <w:p w:rsidR="00473C0D" w:rsidRPr="00022007" w:rsidRDefault="00473C0D" w:rsidP="00180301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551" w:type="dxa"/>
            <w:vAlign w:val="center"/>
          </w:tcPr>
          <w:p w:rsidR="00473C0D" w:rsidRPr="00022007" w:rsidRDefault="00473C0D" w:rsidP="00180301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b/>
                <w:sz w:val="24"/>
                <w:szCs w:val="24"/>
              </w:rPr>
              <w:t>Коды формируемых профессиональных и общих компетенций</w:t>
            </w:r>
          </w:p>
        </w:tc>
        <w:tc>
          <w:tcPr>
            <w:tcW w:w="3651" w:type="dxa"/>
            <w:vAlign w:val="center"/>
          </w:tcPr>
          <w:p w:rsidR="00473C0D" w:rsidRPr="00022007" w:rsidRDefault="00473C0D" w:rsidP="00180301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22007" w:rsidRPr="00022007" w:rsidTr="00B90102">
        <w:tc>
          <w:tcPr>
            <w:tcW w:w="3369" w:type="dxa"/>
          </w:tcPr>
          <w:p w:rsidR="00473C0D" w:rsidRPr="00022007" w:rsidRDefault="00473C0D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b/>
                <w:sz w:val="24"/>
                <w:szCs w:val="24"/>
              </w:rPr>
              <w:t>Умения:</w:t>
            </w:r>
          </w:p>
        </w:tc>
        <w:tc>
          <w:tcPr>
            <w:tcW w:w="2551" w:type="dxa"/>
          </w:tcPr>
          <w:p w:rsidR="00473C0D" w:rsidRPr="00022007" w:rsidRDefault="00473C0D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473C0D" w:rsidRPr="00022007" w:rsidRDefault="00473C0D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22007" w:rsidRPr="00022007" w:rsidTr="00B90102">
        <w:tc>
          <w:tcPr>
            <w:tcW w:w="3369" w:type="dxa"/>
          </w:tcPr>
          <w:p w:rsidR="00473C0D" w:rsidRPr="00022007" w:rsidRDefault="00473C0D" w:rsidP="00180301">
            <w:pPr>
              <w:spacing w:after="0"/>
              <w:contextualSpacing/>
              <w:rPr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собирать и регистрировать статистическую информацию</w:t>
            </w:r>
          </w:p>
        </w:tc>
        <w:tc>
          <w:tcPr>
            <w:tcW w:w="2551" w:type="dxa"/>
          </w:tcPr>
          <w:p w:rsidR="00473C0D" w:rsidRPr="00022007" w:rsidRDefault="00473C0D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 xml:space="preserve">ОК </w:t>
            </w:r>
            <w:r w:rsidR="00FD265C" w:rsidRPr="00022007">
              <w:rPr>
                <w:rFonts w:eastAsia="Calibri"/>
                <w:bCs/>
                <w:sz w:val="24"/>
                <w:szCs w:val="24"/>
              </w:rPr>
              <w:t>0</w:t>
            </w:r>
            <w:r w:rsidRPr="00022007">
              <w:rPr>
                <w:rFonts w:eastAsia="Calibri"/>
                <w:bCs/>
                <w:sz w:val="24"/>
                <w:szCs w:val="24"/>
              </w:rPr>
              <w:t>1</w:t>
            </w:r>
            <w:r w:rsidR="00FD265C" w:rsidRPr="00022007">
              <w:rPr>
                <w:rFonts w:eastAsia="Calibri"/>
                <w:bCs/>
                <w:sz w:val="24"/>
                <w:szCs w:val="24"/>
              </w:rPr>
              <w:t xml:space="preserve"> – 0</w:t>
            </w:r>
            <w:r w:rsidRPr="00022007">
              <w:rPr>
                <w:rFonts w:eastAsia="Calibri"/>
                <w:bCs/>
                <w:sz w:val="24"/>
                <w:szCs w:val="24"/>
              </w:rPr>
              <w:t xml:space="preserve">3, </w:t>
            </w:r>
            <w:r w:rsidR="00FD265C" w:rsidRPr="00022007">
              <w:rPr>
                <w:rFonts w:eastAsia="Calibri"/>
                <w:bCs/>
                <w:sz w:val="24"/>
                <w:szCs w:val="24"/>
              </w:rPr>
              <w:t>0</w:t>
            </w:r>
            <w:r w:rsidRPr="00022007">
              <w:rPr>
                <w:rFonts w:eastAsia="Calibri"/>
                <w:bCs/>
                <w:sz w:val="24"/>
                <w:szCs w:val="24"/>
              </w:rPr>
              <w:t xml:space="preserve">5, </w:t>
            </w:r>
            <w:r w:rsidR="00FD265C" w:rsidRPr="00022007">
              <w:rPr>
                <w:rFonts w:eastAsia="Calibri"/>
                <w:bCs/>
                <w:sz w:val="24"/>
                <w:szCs w:val="24"/>
              </w:rPr>
              <w:t>0</w:t>
            </w:r>
            <w:r w:rsidRPr="00022007">
              <w:rPr>
                <w:rFonts w:eastAsia="Calibri"/>
                <w:bCs/>
                <w:sz w:val="24"/>
                <w:szCs w:val="24"/>
              </w:rPr>
              <w:t>9</w:t>
            </w:r>
            <w:r w:rsidR="00FD265C" w:rsidRPr="00022007">
              <w:rPr>
                <w:rFonts w:eastAsia="Calibri"/>
                <w:bCs/>
                <w:sz w:val="24"/>
                <w:szCs w:val="24"/>
              </w:rPr>
              <w:t xml:space="preserve"> –</w:t>
            </w:r>
            <w:r w:rsidRPr="00022007">
              <w:rPr>
                <w:rFonts w:eastAsia="Calibri"/>
                <w:bCs/>
                <w:sz w:val="24"/>
                <w:szCs w:val="24"/>
              </w:rPr>
              <w:t xml:space="preserve"> 11</w:t>
            </w:r>
          </w:p>
          <w:p w:rsidR="00B90102" w:rsidRPr="00022007" w:rsidRDefault="00B90102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1.1, 1.3, 2.2</w:t>
            </w:r>
          </w:p>
          <w:p w:rsidR="00B90102" w:rsidRPr="00022007" w:rsidRDefault="00B90102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4.1, 4.4, 4.5, 4.6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c>
          <w:tcPr>
            <w:tcW w:w="3369" w:type="dxa"/>
          </w:tcPr>
          <w:p w:rsidR="00473C0D" w:rsidRPr="00022007" w:rsidRDefault="00473C0D" w:rsidP="00180301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проводить первичную обработку и контроль материалов наблюдения</w:t>
            </w:r>
          </w:p>
        </w:tc>
        <w:tc>
          <w:tcPr>
            <w:tcW w:w="2551" w:type="dxa"/>
          </w:tcPr>
          <w:p w:rsidR="00FD265C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ОК 01 – 03, 05, 09 – 11</w:t>
            </w:r>
          </w:p>
          <w:p w:rsidR="00FD265C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1.1, 1.3, 2.2</w:t>
            </w:r>
          </w:p>
          <w:p w:rsidR="00473C0D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4.1, 4.4, 4.5, 4.6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c>
          <w:tcPr>
            <w:tcW w:w="3369" w:type="dxa"/>
          </w:tcPr>
          <w:p w:rsidR="00473C0D" w:rsidRPr="00022007" w:rsidRDefault="00473C0D" w:rsidP="00180301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выполнять расчёты статистических показателей и формулировать основные выводы</w:t>
            </w:r>
          </w:p>
        </w:tc>
        <w:tc>
          <w:tcPr>
            <w:tcW w:w="2551" w:type="dxa"/>
          </w:tcPr>
          <w:p w:rsidR="00FD265C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ОК 01 – 03, 05, 09 – 11</w:t>
            </w:r>
          </w:p>
          <w:p w:rsidR="00FD265C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1.1, 1.3, 2.2</w:t>
            </w:r>
          </w:p>
          <w:p w:rsidR="00473C0D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4.1, 4.4, 4.5, 4.6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c>
          <w:tcPr>
            <w:tcW w:w="3369" w:type="dxa"/>
          </w:tcPr>
          <w:p w:rsidR="00473C0D" w:rsidRPr="00022007" w:rsidRDefault="00473C0D" w:rsidP="00180301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осуществлять комплексный анализ изучаемых социально-экономических явлений и процессов, в том числе с использованием средств вычислительной техники</w:t>
            </w:r>
          </w:p>
        </w:tc>
        <w:tc>
          <w:tcPr>
            <w:tcW w:w="2551" w:type="dxa"/>
          </w:tcPr>
          <w:p w:rsidR="00FD265C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ОК 01 – 03, 05, 09 – 11</w:t>
            </w:r>
          </w:p>
          <w:p w:rsidR="00FD265C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1.1, 1.3, 2.2</w:t>
            </w:r>
          </w:p>
          <w:p w:rsidR="00473C0D" w:rsidRPr="00022007" w:rsidRDefault="00FD265C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4.1, 4.4, 4.5, 4.6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c>
          <w:tcPr>
            <w:tcW w:w="3369" w:type="dxa"/>
          </w:tcPr>
          <w:p w:rsidR="00473C0D" w:rsidRPr="00022007" w:rsidRDefault="00473C0D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b/>
                <w:sz w:val="24"/>
                <w:szCs w:val="24"/>
              </w:rPr>
              <w:t>Знания:</w:t>
            </w:r>
          </w:p>
        </w:tc>
        <w:tc>
          <w:tcPr>
            <w:tcW w:w="2551" w:type="dxa"/>
          </w:tcPr>
          <w:p w:rsidR="00473C0D" w:rsidRPr="00022007" w:rsidRDefault="00473C0D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473C0D" w:rsidRPr="00022007" w:rsidRDefault="00473C0D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22007" w:rsidRPr="00022007" w:rsidTr="00B90102">
        <w:tc>
          <w:tcPr>
            <w:tcW w:w="3369" w:type="dxa"/>
          </w:tcPr>
          <w:p w:rsidR="00473C0D" w:rsidRPr="00022007" w:rsidRDefault="00473C0D" w:rsidP="00180301">
            <w:pPr>
              <w:spacing w:after="0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предмет, метод и задачи статистики</w:t>
            </w:r>
          </w:p>
        </w:tc>
        <w:tc>
          <w:tcPr>
            <w:tcW w:w="2551" w:type="dxa"/>
          </w:tcPr>
          <w:p w:rsidR="00473C0D" w:rsidRPr="00022007" w:rsidRDefault="00FD265C" w:rsidP="00180301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ОК 01 – 03, 05, 09 – 11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rPr>
          <w:trHeight w:val="568"/>
        </w:trPr>
        <w:tc>
          <w:tcPr>
            <w:tcW w:w="3369" w:type="dxa"/>
          </w:tcPr>
          <w:p w:rsidR="00473C0D" w:rsidRPr="00022007" w:rsidRDefault="00473C0D" w:rsidP="00180301">
            <w:pPr>
              <w:shd w:val="clear" w:color="auto" w:fill="FFFFFF"/>
              <w:spacing w:after="0"/>
              <w:rPr>
                <w:rFonts w:eastAsia="Calibri" w:cs="Times New Roman"/>
                <w:spacing w:val="-2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общие основы статистической науки</w:t>
            </w:r>
          </w:p>
        </w:tc>
        <w:tc>
          <w:tcPr>
            <w:tcW w:w="2551" w:type="dxa"/>
          </w:tcPr>
          <w:p w:rsidR="00473C0D" w:rsidRPr="00022007" w:rsidRDefault="00FD265C" w:rsidP="00180301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ОК 01 – 03, 05, 09 – 11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rPr>
          <w:trHeight w:val="562"/>
        </w:trPr>
        <w:tc>
          <w:tcPr>
            <w:tcW w:w="3369" w:type="dxa"/>
          </w:tcPr>
          <w:p w:rsidR="00473C0D" w:rsidRPr="00022007" w:rsidRDefault="00473C0D" w:rsidP="00180301">
            <w:pPr>
              <w:shd w:val="clear" w:color="auto" w:fill="FFFFFF"/>
              <w:spacing w:after="0"/>
              <w:rPr>
                <w:rFonts w:eastAsia="Calibri" w:cs="Times New Roman"/>
                <w:spacing w:val="-2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принципы организации государственной статистики</w:t>
            </w:r>
          </w:p>
        </w:tc>
        <w:tc>
          <w:tcPr>
            <w:tcW w:w="2551" w:type="dxa"/>
          </w:tcPr>
          <w:p w:rsidR="00473C0D" w:rsidRPr="00022007" w:rsidRDefault="00FD265C" w:rsidP="00180301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ОК 01 – 03, 05, 09 – 11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rPr>
          <w:trHeight w:val="840"/>
        </w:trPr>
        <w:tc>
          <w:tcPr>
            <w:tcW w:w="3369" w:type="dxa"/>
          </w:tcPr>
          <w:p w:rsidR="00473C0D" w:rsidRPr="00022007" w:rsidRDefault="00473C0D" w:rsidP="00180301">
            <w:pPr>
              <w:shd w:val="clear" w:color="auto" w:fill="FFFFFF"/>
              <w:spacing w:after="0"/>
              <w:rPr>
                <w:rFonts w:eastAsia="Calibri" w:cs="Times New Roman"/>
                <w:spacing w:val="-2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современные тенденции развития статистического учёта</w:t>
            </w:r>
          </w:p>
        </w:tc>
        <w:tc>
          <w:tcPr>
            <w:tcW w:w="2551" w:type="dxa"/>
          </w:tcPr>
          <w:p w:rsidR="00473C0D" w:rsidRPr="00022007" w:rsidRDefault="00FD265C" w:rsidP="00180301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ОК 01 – 03, 05, 09 – 11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rPr>
          <w:trHeight w:val="1030"/>
        </w:trPr>
        <w:tc>
          <w:tcPr>
            <w:tcW w:w="3369" w:type="dxa"/>
          </w:tcPr>
          <w:p w:rsidR="00473C0D" w:rsidRPr="00022007" w:rsidRDefault="00473C0D" w:rsidP="0018030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lastRenderedPageBreak/>
              <w:t>основные способы сбора, обработки, анализа и наглядного представления информации</w:t>
            </w:r>
          </w:p>
        </w:tc>
        <w:tc>
          <w:tcPr>
            <w:tcW w:w="2551" w:type="dxa"/>
          </w:tcPr>
          <w:p w:rsidR="00B90102" w:rsidRPr="00022007" w:rsidRDefault="00B90102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1.1, 1.3, 2.2</w:t>
            </w:r>
          </w:p>
          <w:p w:rsidR="00473C0D" w:rsidRPr="00022007" w:rsidRDefault="00B90102" w:rsidP="00180301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4.1, 4.4, 4.5, 4.6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022007" w:rsidRPr="00022007" w:rsidTr="00B90102">
        <w:trPr>
          <w:trHeight w:val="727"/>
        </w:trPr>
        <w:tc>
          <w:tcPr>
            <w:tcW w:w="3369" w:type="dxa"/>
          </w:tcPr>
          <w:p w:rsidR="00473C0D" w:rsidRPr="00022007" w:rsidRDefault="00473C0D" w:rsidP="0018030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основные формы и виды действующей статистической отчётности</w:t>
            </w:r>
          </w:p>
        </w:tc>
        <w:tc>
          <w:tcPr>
            <w:tcW w:w="2551" w:type="dxa"/>
          </w:tcPr>
          <w:p w:rsidR="00B90102" w:rsidRPr="00022007" w:rsidRDefault="00B90102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1.1, 1.3, 2.2</w:t>
            </w:r>
          </w:p>
          <w:p w:rsidR="00473C0D" w:rsidRPr="00022007" w:rsidRDefault="00B90102" w:rsidP="00180301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4.1, 4.4, 4.5, 4.6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  <w:tr w:rsidR="00473C0D" w:rsidRPr="00022007" w:rsidTr="00B90102">
        <w:trPr>
          <w:trHeight w:val="1030"/>
        </w:trPr>
        <w:tc>
          <w:tcPr>
            <w:tcW w:w="3369" w:type="dxa"/>
          </w:tcPr>
          <w:p w:rsidR="00473C0D" w:rsidRPr="00022007" w:rsidRDefault="00473C0D" w:rsidP="0018030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022007">
              <w:rPr>
                <w:rFonts w:cs="Times New Roman"/>
                <w:sz w:val="24"/>
                <w:szCs w:val="24"/>
              </w:rPr>
              <w:t>технику расчёта статистических показателей, характеризующих социально-экономические явления</w:t>
            </w:r>
          </w:p>
        </w:tc>
        <w:tc>
          <w:tcPr>
            <w:tcW w:w="2551" w:type="dxa"/>
          </w:tcPr>
          <w:p w:rsidR="00B90102" w:rsidRPr="00022007" w:rsidRDefault="00B90102" w:rsidP="00180301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1.1, 1.3, 2.2</w:t>
            </w:r>
          </w:p>
          <w:p w:rsidR="00473C0D" w:rsidRPr="00022007" w:rsidRDefault="00B90102" w:rsidP="00180301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22007">
              <w:rPr>
                <w:rFonts w:eastAsia="Calibri"/>
                <w:bCs/>
                <w:sz w:val="24"/>
                <w:szCs w:val="24"/>
              </w:rPr>
              <w:t>ПК 4.1, 4.4, 4.5, 4.6</w:t>
            </w:r>
          </w:p>
        </w:tc>
        <w:tc>
          <w:tcPr>
            <w:tcW w:w="3651" w:type="dxa"/>
          </w:tcPr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 xml:space="preserve">Устный опрос, </w:t>
            </w:r>
          </w:p>
          <w:p w:rsidR="00B90102" w:rsidRPr="00022007" w:rsidRDefault="00B90102" w:rsidP="00180301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проверка конспектов, контрольные работы,</w:t>
            </w:r>
          </w:p>
          <w:p w:rsidR="00473C0D" w:rsidRPr="00022007" w:rsidRDefault="00B90102" w:rsidP="00180301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022007">
              <w:rPr>
                <w:rFonts w:eastAsia="Calibri"/>
                <w:sz w:val="24"/>
                <w:szCs w:val="24"/>
              </w:rPr>
              <w:t>тестирование</w:t>
            </w:r>
          </w:p>
        </w:tc>
      </w:tr>
    </w:tbl>
    <w:p w:rsidR="00473C0D" w:rsidRPr="00022007" w:rsidRDefault="00473C0D" w:rsidP="00180301">
      <w:pPr>
        <w:widowControl w:val="0"/>
        <w:spacing w:after="0"/>
        <w:ind w:firstLine="360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761717" w:rsidRPr="00022007" w:rsidRDefault="00761717" w:rsidP="00180301">
      <w:pPr>
        <w:widowControl w:val="0"/>
        <w:spacing w:after="0"/>
        <w:ind w:firstLine="360"/>
        <w:jc w:val="both"/>
        <w:rPr>
          <w:rFonts w:eastAsia="Times New Roman" w:cs="Times New Roman"/>
          <w:b/>
          <w:szCs w:val="28"/>
          <w:shd w:val="clear" w:color="auto" w:fill="FFFFFF"/>
        </w:rPr>
      </w:pPr>
      <w:r w:rsidRPr="00022007">
        <w:rPr>
          <w:rFonts w:eastAsia="Times New Roman" w:cs="Times New Roman"/>
          <w:b/>
          <w:szCs w:val="28"/>
          <w:shd w:val="clear" w:color="auto" w:fill="FFFFFF"/>
        </w:rPr>
        <w:t>4.2. Фонд оценочных средств</w:t>
      </w:r>
    </w:p>
    <w:p w:rsidR="00761717" w:rsidRPr="00022007" w:rsidRDefault="00761717" w:rsidP="00180301">
      <w:pPr>
        <w:widowControl w:val="0"/>
        <w:spacing w:after="0"/>
        <w:ind w:firstLine="360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4.2.1. Контрольные работы</w:t>
      </w:r>
      <w:r w:rsidRPr="00022007">
        <w:rPr>
          <w:rFonts w:cs="Times New Roman"/>
          <w:szCs w:val="28"/>
        </w:rPr>
        <w:t>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993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а) по разделу 2 «Описательная статистика»</w:t>
      </w:r>
      <w:r w:rsidRPr="00022007">
        <w:rPr>
          <w:rFonts w:cs="Times New Roman"/>
          <w:szCs w:val="28"/>
        </w:rPr>
        <w:t>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1.</w:t>
      </w:r>
      <w:r w:rsidRPr="00022007">
        <w:rPr>
          <w:rFonts w:cs="Times New Roman"/>
          <w:szCs w:val="28"/>
        </w:rPr>
        <w:t xml:space="preserve"> Имеются данные об основных показателях деятельности коммерческих банков:</w:t>
      </w:r>
    </w:p>
    <w:tbl>
      <w:tblPr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827"/>
        <w:gridCol w:w="4111"/>
      </w:tblGrid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Банк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Уставный капитал, тыс. руб.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Балансовая прибыль, тыс. руб.</w:t>
            </w:r>
          </w:p>
        </w:tc>
      </w:tr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2100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250</w:t>
            </w:r>
          </w:p>
        </w:tc>
      </w:tr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4200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390</w:t>
            </w:r>
          </w:p>
        </w:tc>
      </w:tr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1000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280</w:t>
            </w:r>
          </w:p>
        </w:tc>
      </w:tr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2500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380</w:t>
            </w:r>
          </w:p>
        </w:tc>
      </w:tr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1800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320</w:t>
            </w:r>
          </w:p>
        </w:tc>
      </w:tr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3500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370</w:t>
            </w:r>
          </w:p>
        </w:tc>
      </w:tr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5000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410</w:t>
            </w:r>
          </w:p>
        </w:tc>
      </w:tr>
      <w:tr w:rsidR="00022007" w:rsidRPr="00022007" w:rsidTr="00733755">
        <w:tc>
          <w:tcPr>
            <w:tcW w:w="993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  <w:tc>
          <w:tcPr>
            <w:tcW w:w="3827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2300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ind w:firstLine="15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360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1). Произвести группировку коммерческих банков по величине уставного капитала. По каждой группе и всей совокупности в целом определить: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количество банков;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уставный капитал – всего и в среднем на один банк;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балансовую прибыль – всего и в среднем на один банк.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Результаты группировки представить в виде аналитической таблицы. Сделать вывод о зависимости между уставным капиталом и балансовой прибылью.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2). На основе группировки построить графики: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а) гистограмму распределения банков по величине уставного капитала;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секторную диаграмму распределения банков по балансовой прибыли.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2.</w:t>
      </w:r>
      <w:r w:rsidRPr="00022007">
        <w:rPr>
          <w:rFonts w:cs="Times New Roman"/>
          <w:szCs w:val="28"/>
        </w:rPr>
        <w:t xml:space="preserve"> Имеются данные о численности населения в регионе, тыс. чел.: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843"/>
        <w:gridCol w:w="1843"/>
      </w:tblGrid>
      <w:tr w:rsidR="00022007" w:rsidRPr="00022007" w:rsidTr="00733755">
        <w:tc>
          <w:tcPr>
            <w:tcW w:w="510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Категория населения по возрасту, лет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2010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2015</w:t>
            </w:r>
          </w:p>
        </w:tc>
      </w:tr>
      <w:tr w:rsidR="00022007" w:rsidRPr="00022007" w:rsidTr="00733755">
        <w:tc>
          <w:tcPr>
            <w:tcW w:w="510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0 – 14 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270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315</w:t>
            </w:r>
          </w:p>
        </w:tc>
      </w:tr>
      <w:tr w:rsidR="00022007" w:rsidRPr="00022007" w:rsidTr="00733755">
        <w:tc>
          <w:tcPr>
            <w:tcW w:w="510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14 – 30 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330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378</w:t>
            </w:r>
          </w:p>
        </w:tc>
      </w:tr>
      <w:tr w:rsidR="00022007" w:rsidRPr="00022007" w:rsidTr="00733755">
        <w:tc>
          <w:tcPr>
            <w:tcW w:w="510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30 – 60 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690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630</w:t>
            </w:r>
          </w:p>
        </w:tc>
      </w:tr>
      <w:tr w:rsidR="00022007" w:rsidRPr="00022007" w:rsidTr="00733755">
        <w:tc>
          <w:tcPr>
            <w:tcW w:w="510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старше 60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252</w:t>
            </w:r>
          </w:p>
        </w:tc>
      </w:tr>
      <w:tr w:rsidR="00022007" w:rsidRPr="00022007" w:rsidTr="00733755">
        <w:tc>
          <w:tcPr>
            <w:tcW w:w="510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Итого: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1500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1575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Определить: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относительные показатели структуры населения: а) в 2010 году; б) в 2015 году;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относительные показатели динамики населения за пять лет: а) по возрастным категориям; б) всего населения региона;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 относительные показатели координации молодёжи (возраст до 30 лет) и старшего поколения (возраст более 30 лет), то есть количество молодых людей до 30 лет на 1000 представителей старшего поколения: а) в 2010 году; б) в 2015 году.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Сделать вывод о динамике возрастной структуры населения.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3.</w:t>
      </w:r>
      <w:r w:rsidRPr="00022007">
        <w:rPr>
          <w:rFonts w:cs="Times New Roman"/>
          <w:szCs w:val="28"/>
        </w:rPr>
        <w:t xml:space="preserve"> По результатам экзаменационной сессии знания </w:t>
      </w:r>
      <w:r w:rsidR="00180301">
        <w:rPr>
          <w:rFonts w:cs="Times New Roman"/>
          <w:szCs w:val="28"/>
        </w:rPr>
        <w:t>обучающихся</w:t>
      </w:r>
      <w:r w:rsidRPr="00022007">
        <w:rPr>
          <w:rFonts w:cs="Times New Roman"/>
          <w:szCs w:val="28"/>
        </w:rPr>
        <w:t xml:space="preserve"> второго курса вуза по статистике были оценены следующим образом: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0"/>
        <w:gridCol w:w="4679"/>
      </w:tblGrid>
      <w:tr w:rsidR="00022007" w:rsidRPr="00022007" w:rsidTr="00733755">
        <w:tc>
          <w:tcPr>
            <w:tcW w:w="411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Оценка</w:t>
            </w:r>
          </w:p>
        </w:tc>
        <w:tc>
          <w:tcPr>
            <w:tcW w:w="467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Количество </w:t>
            </w:r>
            <w:r w:rsidR="00180301">
              <w:rPr>
                <w:rFonts w:cs="Times New Roman"/>
                <w:szCs w:val="28"/>
              </w:rPr>
              <w:t>обучающихся</w:t>
            </w:r>
            <w:r w:rsidRPr="00022007">
              <w:rPr>
                <w:rFonts w:cs="Times New Roman"/>
                <w:szCs w:val="28"/>
              </w:rPr>
              <w:t>, чел.</w:t>
            </w:r>
          </w:p>
        </w:tc>
      </w:tr>
      <w:tr w:rsidR="00022007" w:rsidRPr="00022007" w:rsidTr="00733755">
        <w:tc>
          <w:tcPr>
            <w:tcW w:w="411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Неудовлетворительно</w:t>
            </w:r>
          </w:p>
        </w:tc>
        <w:tc>
          <w:tcPr>
            <w:tcW w:w="467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42</w:t>
            </w:r>
          </w:p>
        </w:tc>
      </w:tr>
      <w:tr w:rsidR="00022007" w:rsidRPr="00022007" w:rsidTr="00733755">
        <w:tc>
          <w:tcPr>
            <w:tcW w:w="411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Удовлетворительно</w:t>
            </w:r>
          </w:p>
        </w:tc>
        <w:tc>
          <w:tcPr>
            <w:tcW w:w="467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75</w:t>
            </w:r>
          </w:p>
        </w:tc>
      </w:tr>
      <w:tr w:rsidR="00022007" w:rsidRPr="00022007" w:rsidTr="00733755">
        <w:tc>
          <w:tcPr>
            <w:tcW w:w="411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Хорошо</w:t>
            </w:r>
          </w:p>
        </w:tc>
        <w:tc>
          <w:tcPr>
            <w:tcW w:w="467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114</w:t>
            </w:r>
          </w:p>
        </w:tc>
      </w:tr>
      <w:tr w:rsidR="00022007" w:rsidRPr="00022007" w:rsidTr="00733755">
        <w:tc>
          <w:tcPr>
            <w:tcW w:w="411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Отлично</w:t>
            </w:r>
          </w:p>
        </w:tc>
        <w:tc>
          <w:tcPr>
            <w:tcW w:w="467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69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Определить средний балл оценки знаний </w:t>
      </w:r>
      <w:r w:rsidR="00180301">
        <w:rPr>
          <w:rFonts w:cs="Times New Roman"/>
          <w:szCs w:val="28"/>
        </w:rPr>
        <w:t>обучающихся</w:t>
      </w:r>
      <w:r w:rsidRPr="00022007">
        <w:rPr>
          <w:rFonts w:cs="Times New Roman"/>
          <w:szCs w:val="28"/>
        </w:rPr>
        <w:t xml:space="preserve"> по статистике.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4.</w:t>
      </w:r>
      <w:r w:rsidRPr="00022007">
        <w:rPr>
          <w:rFonts w:cs="Times New Roman"/>
          <w:szCs w:val="28"/>
        </w:rPr>
        <w:t xml:space="preserve"> Известны экономические результаты деятельности предприятий, входящих в состав холдинга, в базисном и отчётном периодах: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268"/>
        <w:gridCol w:w="1701"/>
        <w:gridCol w:w="1418"/>
      </w:tblGrid>
      <w:tr w:rsidR="00022007" w:rsidRPr="00022007" w:rsidTr="00733755">
        <w:trPr>
          <w:cantSplit/>
          <w:trHeight w:val="240"/>
        </w:trPr>
        <w:tc>
          <w:tcPr>
            <w:tcW w:w="1843" w:type="dxa"/>
            <w:vMerge w:val="restart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Предприятие</w:t>
            </w:r>
          </w:p>
        </w:tc>
        <w:tc>
          <w:tcPr>
            <w:tcW w:w="3827" w:type="dxa"/>
            <w:gridSpan w:val="2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Базисный период</w:t>
            </w:r>
          </w:p>
        </w:tc>
        <w:tc>
          <w:tcPr>
            <w:tcW w:w="3119" w:type="dxa"/>
            <w:gridSpan w:val="2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Отчётный период</w:t>
            </w:r>
          </w:p>
        </w:tc>
      </w:tr>
      <w:tr w:rsidR="00022007" w:rsidRPr="00022007" w:rsidTr="00733755">
        <w:trPr>
          <w:cantSplit/>
          <w:trHeight w:val="240"/>
        </w:trPr>
        <w:tc>
          <w:tcPr>
            <w:tcW w:w="1843" w:type="dxa"/>
            <w:vMerge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Рентабе-льность, %</w:t>
            </w:r>
          </w:p>
        </w:tc>
        <w:tc>
          <w:tcPr>
            <w:tcW w:w="226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Себестоимость, тыс. руб.</w:t>
            </w:r>
          </w:p>
        </w:tc>
        <w:tc>
          <w:tcPr>
            <w:tcW w:w="1701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Рентабель-ность, %</w:t>
            </w:r>
          </w:p>
        </w:tc>
        <w:tc>
          <w:tcPr>
            <w:tcW w:w="141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Прибыль, тыс. руб.</w:t>
            </w:r>
          </w:p>
        </w:tc>
      </w:tr>
      <w:tr w:rsidR="00022007" w:rsidRPr="00022007" w:rsidTr="00733755">
        <w:trPr>
          <w:cantSplit/>
          <w:trHeight w:val="240"/>
        </w:trPr>
        <w:tc>
          <w:tcPr>
            <w:tcW w:w="1843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3,6</w:t>
            </w:r>
          </w:p>
        </w:tc>
        <w:tc>
          <w:tcPr>
            <w:tcW w:w="1701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17,5</w:t>
            </w:r>
          </w:p>
        </w:tc>
      </w:tr>
      <w:tr w:rsidR="00022007" w:rsidRPr="00022007" w:rsidTr="00733755">
        <w:trPr>
          <w:cantSplit/>
          <w:trHeight w:val="240"/>
        </w:trPr>
        <w:tc>
          <w:tcPr>
            <w:tcW w:w="1843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3,0</w:t>
            </w:r>
          </w:p>
        </w:tc>
        <w:tc>
          <w:tcPr>
            <w:tcW w:w="1701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24,0</w:t>
            </w:r>
          </w:p>
        </w:tc>
      </w:tr>
      <w:tr w:rsidR="00022007" w:rsidRPr="00022007" w:rsidTr="00733755"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5,4</w:t>
            </w:r>
          </w:p>
        </w:tc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141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22,5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Определить: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среднюю рентабельность холдинга: а) в базисном периоде;                  б) в отчётном периоде;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относительный показатель динамики средней рентабельности холдинга.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5.</w:t>
      </w:r>
      <w:r w:rsidRPr="00022007">
        <w:rPr>
          <w:rFonts w:cs="Times New Roman"/>
          <w:szCs w:val="28"/>
        </w:rPr>
        <w:t xml:space="preserve"> Имеются данные о распределении городских банков по величине полученной прибыли за год: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3544"/>
      </w:tblGrid>
      <w:tr w:rsidR="00022007" w:rsidRPr="00022007" w:rsidTr="00733755">
        <w:tc>
          <w:tcPr>
            <w:tcW w:w="5245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Размер прибыли, млн. руб.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Количество банков</w:t>
            </w:r>
          </w:p>
        </w:tc>
      </w:tr>
      <w:tr w:rsidR="00022007" w:rsidRPr="00022007" w:rsidTr="00733755">
        <w:tc>
          <w:tcPr>
            <w:tcW w:w="5245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 – 3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</w:tr>
      <w:tr w:rsidR="00022007" w:rsidRPr="00022007" w:rsidTr="00733755">
        <w:tc>
          <w:tcPr>
            <w:tcW w:w="5245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 – 5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</w:tr>
      <w:tr w:rsidR="00022007" w:rsidRPr="00022007" w:rsidTr="00733755">
        <w:tc>
          <w:tcPr>
            <w:tcW w:w="5245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 – 7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</w:tr>
      <w:tr w:rsidR="00022007" w:rsidRPr="00022007" w:rsidTr="00733755">
        <w:tc>
          <w:tcPr>
            <w:tcW w:w="5245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 – 9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</w:tr>
      <w:tr w:rsidR="00022007" w:rsidRPr="00022007" w:rsidTr="00733755">
        <w:tc>
          <w:tcPr>
            <w:tcW w:w="5245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 – 11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Определить: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средний размер прибыли одного банка;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моду;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 медиану.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993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б) по разделу 3 «Аналитическая статистика»</w:t>
      </w:r>
      <w:r w:rsidRPr="00022007">
        <w:rPr>
          <w:rFonts w:cs="Times New Roman"/>
          <w:szCs w:val="28"/>
        </w:rPr>
        <w:t>: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1.</w:t>
      </w:r>
      <w:r w:rsidRPr="00022007">
        <w:rPr>
          <w:rFonts w:cs="Times New Roman"/>
          <w:szCs w:val="28"/>
        </w:rPr>
        <w:t xml:space="preserve"> Известны результаты сдачи группой студентов экзамена по статистике: 3, 4, 5, 3, 2, 3, 4, 3, 5, 2, 3, 3, 4, 5, 2, 3, 4, 5, 4, 3. На основании полученных оценок произвести структурную группировку и представить данный вариационный ряд в виде групповой таблицы. Построить полигон распределения студентов по экзаменационным оценкам. Определить показатели степени вариации ряда распределения: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размах вариации;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среднее линейное отклонение;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 дисперсию;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4) среднее квадратическое отклонение (округлить до сотых долей);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5) коэффициент вариации.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2.</w:t>
      </w:r>
      <w:r w:rsidRPr="00022007">
        <w:rPr>
          <w:rFonts w:cs="Times New Roman"/>
          <w:szCs w:val="28"/>
        </w:rPr>
        <w:t xml:space="preserve"> Производство продукции в отчётном году в распределении по кварталам характеризуется следующими данными: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134"/>
        <w:gridCol w:w="1134"/>
      </w:tblGrid>
      <w:tr w:rsidR="00022007" w:rsidRPr="00022007" w:rsidTr="00733755">
        <w:tc>
          <w:tcPr>
            <w:tcW w:w="425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lastRenderedPageBreak/>
              <w:t>Квартал</w:t>
            </w:r>
          </w:p>
        </w:tc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  <w:lang w:val="en-US"/>
              </w:rPr>
              <w:t>III</w:t>
            </w:r>
          </w:p>
        </w:tc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  <w:lang w:val="en-US"/>
              </w:rPr>
              <w:t>IV</w:t>
            </w:r>
          </w:p>
        </w:tc>
      </w:tr>
      <w:tr w:rsidR="00022007" w:rsidRPr="00022007" w:rsidTr="00733755">
        <w:tc>
          <w:tcPr>
            <w:tcW w:w="425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Объём производства, млн. руб.</w:t>
            </w:r>
          </w:p>
        </w:tc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120,0</w:t>
            </w:r>
          </w:p>
        </w:tc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141,6</w:t>
            </w:r>
          </w:p>
        </w:tc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134,4</w:t>
            </w:r>
          </w:p>
        </w:tc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151,2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Определить: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цепные абсолютные приросты производства продукции;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квартальные темпы роста производства базисным способом;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 среднеквартальный объём производства в отчётном году;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4) средний абсолютный прирост производства;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5) среднеквартальный темп роста производства продукции;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6) объём производства продукции в </w:t>
      </w:r>
      <w:r w:rsidRPr="00022007">
        <w:rPr>
          <w:rFonts w:cs="Times New Roman"/>
          <w:szCs w:val="28"/>
          <w:lang w:val="en-US"/>
        </w:rPr>
        <w:t>I</w:t>
      </w:r>
      <w:r w:rsidRPr="00022007">
        <w:rPr>
          <w:rFonts w:cs="Times New Roman"/>
          <w:szCs w:val="28"/>
        </w:rPr>
        <w:t xml:space="preserve"> квартале следующего года при прогнозируемом коэффициенте роста по отношению к базисному уровню (</w:t>
      </w:r>
      <w:r w:rsidRPr="00022007">
        <w:rPr>
          <w:rFonts w:cs="Times New Roman"/>
          <w:szCs w:val="28"/>
          <w:lang w:val="en-US"/>
        </w:rPr>
        <w:t>I</w:t>
      </w:r>
      <w:r w:rsidRPr="00022007">
        <w:rPr>
          <w:rFonts w:cs="Times New Roman"/>
          <w:szCs w:val="28"/>
        </w:rPr>
        <w:t xml:space="preserve"> квартал отчётного года) 1,32.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3.</w:t>
      </w:r>
      <w:r w:rsidRPr="00022007">
        <w:rPr>
          <w:rFonts w:cs="Times New Roman"/>
          <w:szCs w:val="28"/>
        </w:rPr>
        <w:t xml:space="preserve"> Имеются следующие данные об инвестициях, вложенных в предприятия одной из отраслей промышленности, и полученной в результате инвестирования прибыли: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022007" w:rsidRPr="00022007" w:rsidTr="00733755">
        <w:tc>
          <w:tcPr>
            <w:tcW w:w="2977" w:type="dxa"/>
          </w:tcPr>
          <w:p w:rsidR="00761717" w:rsidRPr="00022007" w:rsidRDefault="00761717" w:rsidP="0018030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Номер предприятия</w:t>
            </w:r>
          </w:p>
        </w:tc>
        <w:tc>
          <w:tcPr>
            <w:tcW w:w="3260" w:type="dxa"/>
          </w:tcPr>
          <w:p w:rsidR="00761717" w:rsidRPr="00022007" w:rsidRDefault="00761717" w:rsidP="0018030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Инвестиции, млн. руб.</w:t>
            </w:r>
          </w:p>
        </w:tc>
        <w:tc>
          <w:tcPr>
            <w:tcW w:w="3119" w:type="dxa"/>
          </w:tcPr>
          <w:p w:rsidR="00761717" w:rsidRPr="00022007" w:rsidRDefault="00761717" w:rsidP="0018030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Прибыль, млн. руб.</w:t>
            </w:r>
          </w:p>
        </w:tc>
      </w:tr>
      <w:tr w:rsidR="00022007" w:rsidRPr="00022007" w:rsidTr="00733755">
        <w:tc>
          <w:tcPr>
            <w:tcW w:w="2977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3260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3119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</w:t>
            </w:r>
          </w:p>
        </w:tc>
      </w:tr>
      <w:tr w:rsidR="00022007" w:rsidRPr="00022007" w:rsidTr="00733755">
        <w:tc>
          <w:tcPr>
            <w:tcW w:w="2977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3260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</w:t>
            </w:r>
          </w:p>
        </w:tc>
        <w:tc>
          <w:tcPr>
            <w:tcW w:w="3119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16</w:t>
            </w:r>
          </w:p>
        </w:tc>
      </w:tr>
      <w:tr w:rsidR="00022007" w:rsidRPr="00022007" w:rsidTr="00733755">
        <w:tc>
          <w:tcPr>
            <w:tcW w:w="2977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3260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</w:t>
            </w:r>
          </w:p>
        </w:tc>
        <w:tc>
          <w:tcPr>
            <w:tcW w:w="3119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19</w:t>
            </w:r>
          </w:p>
        </w:tc>
      </w:tr>
      <w:tr w:rsidR="00022007" w:rsidRPr="00022007" w:rsidTr="00733755">
        <w:tc>
          <w:tcPr>
            <w:tcW w:w="2977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3260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</w:t>
            </w:r>
          </w:p>
        </w:tc>
        <w:tc>
          <w:tcPr>
            <w:tcW w:w="3119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23</w:t>
            </w:r>
          </w:p>
        </w:tc>
      </w:tr>
      <w:tr w:rsidR="00022007" w:rsidRPr="00022007" w:rsidTr="00733755">
        <w:tc>
          <w:tcPr>
            <w:tcW w:w="2977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3260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</w:t>
            </w:r>
          </w:p>
        </w:tc>
        <w:tc>
          <w:tcPr>
            <w:tcW w:w="3119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26</w:t>
            </w:r>
          </w:p>
        </w:tc>
      </w:tr>
      <w:tr w:rsidR="00022007" w:rsidRPr="00022007" w:rsidTr="00733755">
        <w:tc>
          <w:tcPr>
            <w:tcW w:w="2977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3260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16</w:t>
            </w:r>
          </w:p>
        </w:tc>
        <w:tc>
          <w:tcPr>
            <w:tcW w:w="3119" w:type="dxa"/>
          </w:tcPr>
          <w:p w:rsidR="00761717" w:rsidRPr="00022007" w:rsidRDefault="00761717" w:rsidP="00180301">
            <w:pPr>
              <w:spacing w:after="0"/>
              <w:ind w:firstLine="709"/>
              <w:jc w:val="both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На основе этих данных: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1). Построить линейное уравнение регрессии, отражающее взаимосвязь между вложенными инвестициями и полученной прибылью. По уравнению регрессии вычислить теоретические значения результативного признака.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2). Используя найденное значение коэффициента регрессии, определить значения коэффициента эластичности и линейного коэффициента корреляции между признаками.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3). Рассчитать среднюю квадратическую ошибку уравнения регрессии и на её основе установить целесообразность использования уравнения регрессии в качестве статистической модели взаимосвязи между признаками.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4). Определить с вероятностью 95% границы доверительного интервала прибыли, если увеличить инвестиции до 20 млн. руб. Коэффициент доверия по распределению Стьюдента </w:t>
      </w:r>
      <w:r w:rsidRPr="00022007">
        <w:rPr>
          <w:rFonts w:cs="Times New Roman"/>
          <w:szCs w:val="28"/>
          <w:lang w:val="en-US"/>
        </w:rPr>
        <w:t>t</w:t>
      </w:r>
      <w:r w:rsidRPr="00022007">
        <w:rPr>
          <w:rFonts w:cs="Times New Roman"/>
          <w:szCs w:val="28"/>
          <w:vertAlign w:val="subscript"/>
          <w:lang w:val="en-US"/>
        </w:rPr>
        <w:t>α</w:t>
      </w:r>
      <w:r w:rsidRPr="00022007">
        <w:rPr>
          <w:rFonts w:cs="Times New Roman"/>
          <w:szCs w:val="28"/>
        </w:rPr>
        <w:t>=2,776.</w:t>
      </w:r>
      <w:r w:rsidRPr="00022007">
        <w:rPr>
          <w:rFonts w:cs="Times New Roman"/>
          <w:szCs w:val="28"/>
        </w:rPr>
        <w:tab/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4.</w:t>
      </w:r>
      <w:r w:rsidRPr="00022007">
        <w:rPr>
          <w:rFonts w:cs="Times New Roman"/>
          <w:szCs w:val="28"/>
        </w:rPr>
        <w:t xml:space="preserve"> В результате механического отбора каждого пятого вклада населения в сбербанке получили следующий ряд распределения вкладов по их величине: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992"/>
        <w:gridCol w:w="1134"/>
        <w:gridCol w:w="1134"/>
        <w:gridCol w:w="1134"/>
        <w:gridCol w:w="1134"/>
      </w:tblGrid>
      <w:tr w:rsidR="00022007" w:rsidRPr="00022007" w:rsidTr="00733755">
        <w:tc>
          <w:tcPr>
            <w:tcW w:w="382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lastRenderedPageBreak/>
              <w:t>Размер вклада, тыс. руб.</w:t>
            </w:r>
          </w:p>
        </w:tc>
        <w:tc>
          <w:tcPr>
            <w:tcW w:w="992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До 10</w:t>
            </w:r>
          </w:p>
        </w:tc>
        <w:tc>
          <w:tcPr>
            <w:tcW w:w="1134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10 – 20 </w:t>
            </w:r>
          </w:p>
        </w:tc>
        <w:tc>
          <w:tcPr>
            <w:tcW w:w="1134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20 – 30 </w:t>
            </w:r>
          </w:p>
        </w:tc>
        <w:tc>
          <w:tcPr>
            <w:tcW w:w="1134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30 – 40 </w:t>
            </w:r>
          </w:p>
        </w:tc>
        <w:tc>
          <w:tcPr>
            <w:tcW w:w="1134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40 – 50 </w:t>
            </w:r>
          </w:p>
        </w:tc>
      </w:tr>
      <w:tr w:rsidR="00022007" w:rsidRPr="00022007" w:rsidTr="00733755">
        <w:tc>
          <w:tcPr>
            <w:tcW w:w="382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Количество вкладчиков, чел.</w:t>
            </w:r>
          </w:p>
        </w:tc>
        <w:tc>
          <w:tcPr>
            <w:tcW w:w="992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70</w:t>
            </w:r>
          </w:p>
        </w:tc>
        <w:tc>
          <w:tcPr>
            <w:tcW w:w="1134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120</w:t>
            </w:r>
          </w:p>
        </w:tc>
        <w:tc>
          <w:tcPr>
            <w:tcW w:w="1134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160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На основе выборочных данных определить с вероятностью 0,954: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границы доверительного интервала среднего размера вклада в сбербанке;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границы доверительного интервала для генеральной доли вкладчиков с размером вклада более 30 тыс. руб.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5.</w:t>
      </w:r>
      <w:r w:rsidRPr="00022007">
        <w:rPr>
          <w:rFonts w:cs="Times New Roman"/>
          <w:szCs w:val="28"/>
        </w:rPr>
        <w:t xml:space="preserve"> Имеются следующие данные о реализации продукции на рынке: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127"/>
        <w:gridCol w:w="1559"/>
        <w:gridCol w:w="2268"/>
        <w:gridCol w:w="1701"/>
      </w:tblGrid>
      <w:tr w:rsidR="00022007" w:rsidRPr="00022007" w:rsidTr="00733755">
        <w:tc>
          <w:tcPr>
            <w:tcW w:w="1134" w:type="dxa"/>
            <w:vMerge w:val="restart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Товар</w:t>
            </w:r>
          </w:p>
        </w:tc>
        <w:tc>
          <w:tcPr>
            <w:tcW w:w="3686" w:type="dxa"/>
            <w:gridSpan w:val="2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Базисный период</w:t>
            </w:r>
          </w:p>
        </w:tc>
        <w:tc>
          <w:tcPr>
            <w:tcW w:w="3969" w:type="dxa"/>
            <w:gridSpan w:val="2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Отчётный период</w:t>
            </w:r>
          </w:p>
        </w:tc>
      </w:tr>
      <w:tr w:rsidR="00022007" w:rsidRPr="00022007" w:rsidTr="00733755">
        <w:tc>
          <w:tcPr>
            <w:tcW w:w="1134" w:type="dxa"/>
            <w:vMerge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Цена за 1 шт., руб.</w:t>
            </w:r>
          </w:p>
        </w:tc>
        <w:tc>
          <w:tcPr>
            <w:tcW w:w="15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Продано, шт.</w:t>
            </w:r>
          </w:p>
        </w:tc>
        <w:tc>
          <w:tcPr>
            <w:tcW w:w="226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Цена за 1 шт., руб.</w:t>
            </w:r>
          </w:p>
        </w:tc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Продано, шт.</w:t>
            </w:r>
          </w:p>
        </w:tc>
      </w:tr>
      <w:tr w:rsidR="00022007" w:rsidRPr="00022007" w:rsidTr="00733755"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212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75</w:t>
            </w:r>
          </w:p>
        </w:tc>
        <w:tc>
          <w:tcPr>
            <w:tcW w:w="15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16</w:t>
            </w:r>
          </w:p>
        </w:tc>
        <w:tc>
          <w:tcPr>
            <w:tcW w:w="226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81</w:t>
            </w:r>
          </w:p>
        </w:tc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18</w:t>
            </w:r>
          </w:p>
        </w:tc>
      </w:tr>
      <w:tr w:rsidR="00022007" w:rsidRPr="00022007" w:rsidTr="00733755"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212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84</w:t>
            </w:r>
          </w:p>
        </w:tc>
        <w:tc>
          <w:tcPr>
            <w:tcW w:w="15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</w:t>
            </w:r>
          </w:p>
        </w:tc>
        <w:tc>
          <w:tcPr>
            <w:tcW w:w="226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105</w:t>
            </w:r>
          </w:p>
        </w:tc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17</w:t>
            </w:r>
          </w:p>
        </w:tc>
      </w:tr>
      <w:tr w:rsidR="00022007" w:rsidRPr="00022007" w:rsidTr="00733755">
        <w:tc>
          <w:tcPr>
            <w:tcW w:w="113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212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88</w:t>
            </w:r>
          </w:p>
        </w:tc>
        <w:tc>
          <w:tcPr>
            <w:tcW w:w="15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</w:t>
            </w:r>
          </w:p>
        </w:tc>
        <w:tc>
          <w:tcPr>
            <w:tcW w:w="226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77</w:t>
            </w:r>
          </w:p>
        </w:tc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23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Рассчитать: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индивидуальные индексы: а) физического объёма; б) цен; в) стоимости реализованной продукции;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сводные индексы: а) физического объёма; б) цен; в) товарооборота;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 абсолютную величину перерасхода (экономии) денежных средств покупателей: а) всего; б) за счёт изменения цены; в) за счёт изменения объёма продаж;</w:t>
      </w:r>
    </w:p>
    <w:p w:rsidR="00761717" w:rsidRPr="00022007" w:rsidRDefault="00761717" w:rsidP="00180301">
      <w:pPr>
        <w:spacing w:after="0"/>
        <w:ind w:firstLine="709"/>
        <w:jc w:val="both"/>
        <w:rPr>
          <w:szCs w:val="28"/>
        </w:rPr>
      </w:pPr>
      <w:r w:rsidRPr="00022007">
        <w:rPr>
          <w:rFonts w:cs="Times New Roman"/>
          <w:szCs w:val="28"/>
        </w:rPr>
        <w:t>4) индексы постоянного состава, переменного состава, структурных сдвигов.</w:t>
      </w:r>
    </w:p>
    <w:p w:rsidR="00733755" w:rsidRDefault="00733755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33755" w:rsidRPr="00733755" w:rsidRDefault="00733755" w:rsidP="00180301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t xml:space="preserve">Для получения оценки за </w:t>
      </w:r>
      <w:r>
        <w:rPr>
          <w:rFonts w:eastAsia="Calibri" w:cs="Times New Roman"/>
          <w:szCs w:val="28"/>
          <w:lang w:eastAsia="en-US"/>
        </w:rPr>
        <w:t>контрольную</w:t>
      </w:r>
      <w:r w:rsidRPr="00733755">
        <w:rPr>
          <w:rFonts w:eastAsia="Calibri" w:cs="Times New Roman"/>
          <w:szCs w:val="28"/>
          <w:lang w:eastAsia="en-US"/>
        </w:rPr>
        <w:t xml:space="preserve"> работу преподавателем определяются соответствующие </w:t>
      </w:r>
      <w:r w:rsidRPr="00733755">
        <w:rPr>
          <w:rFonts w:eastAsia="Calibri" w:cs="Times New Roman"/>
          <w:b/>
          <w:szCs w:val="28"/>
          <w:lang w:eastAsia="en-US"/>
        </w:rPr>
        <w:t>критерии</w:t>
      </w:r>
      <w:r w:rsidRPr="00733755">
        <w:rPr>
          <w:rFonts w:eastAsia="Calibri" w:cs="Times New Roman"/>
          <w:szCs w:val="28"/>
          <w:lang w:eastAsia="en-US"/>
        </w:rPr>
        <w:t>:</w:t>
      </w:r>
    </w:p>
    <w:p w:rsidR="00733755" w:rsidRPr="00733755" w:rsidRDefault="00733755" w:rsidP="00180301">
      <w:pPr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t>Отлично - использование полученных знаний при выполнении иных заданий по теме, решение типовых практических задач или тестов, творческое применение полученных знаний.</w:t>
      </w:r>
    </w:p>
    <w:p w:rsidR="00733755" w:rsidRPr="00733755" w:rsidRDefault="00733755" w:rsidP="00180301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t xml:space="preserve">Хорошо - выполнение работы на уровне понимания, т. е. </w:t>
      </w:r>
      <w:r w:rsidR="00906FBA">
        <w:rPr>
          <w:rFonts w:eastAsia="Calibri" w:cs="Times New Roman"/>
          <w:szCs w:val="28"/>
          <w:lang w:eastAsia="en-US"/>
        </w:rPr>
        <w:t>обучающийся</w:t>
      </w:r>
      <w:r w:rsidRPr="00733755">
        <w:rPr>
          <w:rFonts w:eastAsia="Calibri" w:cs="Times New Roman"/>
          <w:szCs w:val="28"/>
          <w:lang w:eastAsia="en-US"/>
        </w:rPr>
        <w:t>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знаниями.</w:t>
      </w:r>
    </w:p>
    <w:p w:rsidR="00733755" w:rsidRPr="00733755" w:rsidRDefault="00733755" w:rsidP="00180301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t xml:space="preserve">Удовлетворительно - выполнение работы на уровне запоминания (чтение, пересказ, воспроизведение изученного материала через схему, </w:t>
      </w:r>
      <w:r w:rsidRPr="00733755">
        <w:rPr>
          <w:rFonts w:eastAsia="Calibri" w:cs="Times New Roman"/>
          <w:szCs w:val="28"/>
          <w:lang w:eastAsia="en-US"/>
        </w:rPr>
        <w:lastRenderedPageBreak/>
        <w:t>таблицу, но в полной мере не может воспользоваться результатами своей работы).</w:t>
      </w:r>
    </w:p>
    <w:p w:rsidR="00733755" w:rsidRPr="00733755" w:rsidRDefault="00733755" w:rsidP="00180301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t>Неудовлетворительно - выполнение работы на уровне распознавания – поверхностное знакомство с текстом, неполное понимание сути вопроса.</w:t>
      </w:r>
    </w:p>
    <w:p w:rsidR="00733755" w:rsidRDefault="00733755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4.2.2. Тестовые задания для текущего контроля знаний</w:t>
      </w:r>
      <w:r w:rsidRPr="00022007">
        <w:rPr>
          <w:rFonts w:cs="Times New Roman"/>
          <w:szCs w:val="28"/>
        </w:rPr>
        <w:t>: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tabs>
          <w:tab w:val="left" w:pos="3465"/>
        </w:tabs>
        <w:spacing w:after="0"/>
        <w:ind w:firstLine="993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а) по разделу 1 «Введение в общую теорию статистики» и разделу 2 «Описательная статистика»</w:t>
      </w:r>
      <w:r w:rsidRPr="00022007">
        <w:rPr>
          <w:rFonts w:cs="Times New Roman"/>
          <w:szCs w:val="28"/>
        </w:rPr>
        <w:t>: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b/>
          <w:szCs w:val="28"/>
        </w:rPr>
      </w:pPr>
      <w:r w:rsidRPr="00022007">
        <w:rPr>
          <w:rFonts w:cs="Times New Roman"/>
          <w:szCs w:val="28"/>
        </w:rPr>
        <w:t>1. Предмет статистики как науки:</w:t>
      </w:r>
      <w:r w:rsidRPr="00022007">
        <w:rPr>
          <w:rFonts w:cs="Times New Roman"/>
          <w:b/>
          <w:szCs w:val="28"/>
        </w:rPr>
        <w:t xml:space="preserve">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различные социально-экономические явления;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статистические показатели;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количественные закономерности массовых общественных явлений;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группировки и классификации.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2. Статистическая наука возникла: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в глубокой древности;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б) в </w:t>
      </w:r>
      <w:r w:rsidRPr="00022007">
        <w:rPr>
          <w:rFonts w:cs="Times New Roman"/>
          <w:szCs w:val="28"/>
          <w:lang w:val="en-US"/>
        </w:rPr>
        <w:t>XVIII</w:t>
      </w:r>
      <w:r w:rsidRPr="00022007">
        <w:rPr>
          <w:rFonts w:cs="Times New Roman"/>
          <w:szCs w:val="28"/>
        </w:rPr>
        <w:t xml:space="preserve"> веке;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в) в </w:t>
      </w:r>
      <w:r w:rsidRPr="00022007">
        <w:rPr>
          <w:rFonts w:cs="Times New Roman"/>
          <w:szCs w:val="28"/>
          <w:lang w:val="en-US"/>
        </w:rPr>
        <w:t>XIX</w:t>
      </w:r>
      <w:r w:rsidRPr="00022007">
        <w:rPr>
          <w:rFonts w:cs="Times New Roman"/>
          <w:szCs w:val="28"/>
        </w:rPr>
        <w:t xml:space="preserve"> веке;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в ХХ веке.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3. Термин «статистика» ввёл в научный оборот: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Готфрид Ахенваль;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Уильям Петти;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Адольф Кетле;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Карл Пирсон.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4. Понимание назначения статистики в рамках школы политической арифметики: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общая характеристика различных сторон современного состояния государства, его «достопримечательностей»;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качественный анализ проявлений общественной жизни, сознательный отказ от использования числовых данных;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воссоздание картины нравственного благосостояния людей и материальных условий их жизни;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изучение общественных явлений с помощью количественных характеристик, опираясь на закон больших чисел.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5. Основной раздел статистической науки, занимающийся разработкой общих принципов и методов статистического исследования: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общая теория статистики;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социально-экономическая статистика;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математическая статистика;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теория вероятностей.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6. Статистическая совокупность представляет собой: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любое предметное множество явлений природы и общества;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реально существующее множество однородных элементов, обладающими общими признаками и внутренней связью;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множество элементов с общими признаками;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математическое множество.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7. Вариация: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изменение массовых явлений во времени;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изменение состава статистической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изменение структуры статистической совокупности в пространстве;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изменение значений признака.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8. Варьирующим является следующий признак: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вес 1 кг товара;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температура кипения воды;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курс доллара;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скорость падения тела в пустоте.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9. Признак, который может принимать только два значения, в статистике называется: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дискретный;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альтернативный;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вторичный;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интервальный.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10. Количественная оценка свойств и размеров изучаемых явлений, их взаимосвязей отражается в статистике через: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единицы статистической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статистическое наблюдение;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номинальные признаки;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статистические показатели.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11. Орган государственной власти в современной России, координирующий работу по сбору и обработке статистических данных: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Центральный статистический комитет при Министерстве внутренних дел;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Государственный комитет по статистике;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Федеральная служба государственной статистики;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Центральное статистическое управление при Совете Министров.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12. Объект статистического наблюдения: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единица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статистическая совокупность;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единица статистической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отчётная единица.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13. Перечень признаков (или вопросов), подлежащих регистрации в процессе наблюдения: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инструментарий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субъект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статистический формуляр;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программа наблюдения.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14. Критический момент наблюдения: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интервал времени, по отношению к которому собираются статистические данные;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конкретная дата, по состоянию на которую собираются сведения;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период времени, в течение которого должны быть собраны сведения об изучаемом явлении;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не предусмотренные программой наблюдения обстоятельства и трудности, мешающие проведению наблюдения.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15. Наблюдение, при котором исследованию подлежит только часть единиц статистической совокупности, выражающая свойства всей совокупности: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непосредственное;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непрерывное;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выборочное;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сплошное.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16. Перепись населения относится к следующему виду статистического наблюдения: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периодическое, специально организованное, сплошное наблюдение;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периодическое, анкетное, несплошное наблюдение;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единовременное, выборочное наблюдение;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периодическое, выборочное наблюдение.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17. Статистическая отчётность: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вид статистического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форма статистического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способ статистического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организационный план статистического наблюдения.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18. Способ организации анкетного опроса, не предполагающий непосредственного контакта между регистратором и респондентом: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экспедиционный;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саморегистрация;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явочный;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корреспондентский.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19. Расхождение между расчётным и действительным значениями изучаемых величин: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ошибка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ошибка регистрации;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ошибка репрезентативности;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систематическая ошибка.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20. Арифметический контроль как способ устранения статистических ошибок предполагает: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сознательное искажение собираемых данных;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сопоставление полученных данных с аналогичными данными за предыдущий период;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проверку точности расчётов статистических показателей, применяемых при составлении отчётности;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мониторинг социально-экономических показателей.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21. Процесс первичной обработки собранных данных в статистике называется: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сводка и группировка;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б) статистическое наблюдение;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расчёт и анализ статистических показателей;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составление статистической отчётности.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22. По технике выполнения статистическая сводка подразделяется: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на простую и сложную;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на централизованную и децентрализованную;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на ручную и компьютерную;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на первичную и вторичную.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23. Основанием группировки может быть: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качественный признак;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количественный признак;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только один какой-либо признак;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качественный и количественный признаки.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24. Разница между наибольшим и наименьшим значениями группировочного признака в статистической совокупности определяет: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нижнюю границу интервала группировки;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размах вариации признака при группировке;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верхнюю границу интервала группировки;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величину интервала группировки.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25. Группировка, в которой происходит разбиение однородной статистической совокупности на группы по количественному признаку: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типологическая;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структурная;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аналитическая;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г) дихотомическая.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26. Статистическая таблица представляет собой: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форму наиболее рационального изложения результатов статистического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сведения, расположенные по строкам и столбцам;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численные характеристики, размещённые в колонках таблицы;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схематическое изображение какого-либо явления.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27. К статистической таблице относится: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таблица умножения;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б) опросный лист анкетного наблюдения в табличной форме;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периодическая таблица химических элементов Д. И. Менделеева;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таблица, характеризующая численность населения страны по полу и возрасту.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28. Монографическая таблица характеризует: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всю совокупность единиц изучаемого объекта;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каждую единицу статистической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группу единиц статистической совокупности по определённому признаку;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группировку единиц статистической совокупности по нескольким признакам.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29. Сказуемым статистической таблицы является: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исследуемый объект;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сведения, расположенные в верхних заголовках таблицы;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сведения, расположенные в боковых заголовках таблицы;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показатели, характеризующие исследуемый объект.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30. Основной элемент статистического графика: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поле графика;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масштабные ориентиры;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графический образ;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экспликация графика.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31. Вид статистических графиков по способу построения: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диаграммы;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линейные;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плоскостные;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пространственные.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32. При изображении структуры и структурных сдвигов в статистической совокупности на графике применяется следующий вид диаграмм: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полосовые;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секторные;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квадратные;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фигурные.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33. При изображении взаимосвязи между факторным и результативным признаками на графике применяются диаграммы: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столбиковые;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знаки Варзара;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линейные;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г) круговые.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34. Статистические показатели, выражающие количество единиц или объём признаков статистической совокупности и получающиеся в результате наблюдения и сводки статистической информации: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абсолютные;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относительные;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средние;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производные.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35. Статистический показатель «активы коммерческого банка» по степени охвата единиц совокупности является: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конкретным;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сводным;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расчётным;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индивидуальным.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36. Результатом соотношения двух однородных абсолютных величин с одинаковой размерностью является: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сравниваемый показатель;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относительный показатель, выражаемый через коэффициент;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база сравнения;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относительный показатель в виде именованного числа.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37. Предприятие перевыполнило производственный план выпуска продукции, если: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относительный показатель планового задания меньше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относительный показатель выполнения плана равен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относительный показатель планового задания больше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относительный показатель выполнения плана меньше 100%.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38. Удельные веса составных элементов в общей статистической совокупности показывают относительные величины: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динамики;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б) структуры;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сравнения;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интенсивности.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39. Сумма относительных показателей координации, рассчитанных по одной части совокупности, должна быть: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строго равной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меньше 100% или равной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меньше, больше или равной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всегда больше 100%.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40. Сумма относительных показателей структуры данной статистической совокупности: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меньше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больше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как меньше, так и больше 100%;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равна 100%.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41. Показатель повторяемости отдельного значения признака в статистической совокупности называется: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частость;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частота;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объём частот;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варианта.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42. Средний показатель отражает: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общее количество единиц статистической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количественное соотношение общественных явлений и процессов;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величину признака, отнесённую к единице однородной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индивидуальные различия единиц статистической совокупности, вызванные случайными обстоятельствами.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43. Если показатель степени средней равен единице, то такая средняя является: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арифметической;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геометрической;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квадратической;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гармонической.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44. Взвешенные и невзвешенные средние равны между собой: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если степень средней равна нолю;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при отсутствии весов;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при равенстве весов;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при отсутствии или равенстве весов.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45. Если веса осредняемого показателя выражены в промилле, то знаменатель при расчёте средней арифметической будет равен: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10;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100;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1000;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10000.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46. Увеличение каждой варианты на какое-либо произвольное число: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увеличивает среднюю на это же число;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уменьшает среднюю на это же число;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не изменяет величину средней;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увеличивает сумму отклонений индивидуальных значений признака от средней на это же число.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47. Если все веса уменьшить в некоторое число раз, то средний показатель: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уменьшится;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не изменится;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увеличится;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увеличится или уменьшится.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48. Средняя гармоническая используется в случае: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когда неизвестны частоты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когда неизвестен числитель исходного соотношения;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когда неизвестны отдельные значения варьирующего признака;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когда неизвестен знаменатель исходного соотношения.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49. Наиболее часто встречающееся значение признака в статистической совокупности: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средняя;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мода;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медиана;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г) дециль.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50. Значение признака, приходящееся на середину упорядоченной статистической совокупности: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средняя;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мода;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медиана;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первый квартиль.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b/>
          <w:szCs w:val="28"/>
        </w:rPr>
      </w:pPr>
    </w:p>
    <w:p w:rsidR="00761717" w:rsidRPr="00022007" w:rsidRDefault="00761717" w:rsidP="00180301">
      <w:pPr>
        <w:tabs>
          <w:tab w:val="left" w:pos="3465"/>
        </w:tabs>
        <w:spacing w:after="0"/>
        <w:ind w:firstLine="993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б) по разделу 3 «Аналитическая статистика»</w:t>
      </w:r>
      <w:r w:rsidRPr="00022007">
        <w:rPr>
          <w:rFonts w:cs="Times New Roman"/>
          <w:szCs w:val="28"/>
        </w:rPr>
        <w:t>: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1. Вариация индивидуальных значений признака внутри статистической совокупности означает: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постоянство;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изменение;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отсутствие колеблемости;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однообразие.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2. Распределение населения страны по возрастным группам на определённую дату представляет собой: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вариационный ряд;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атрибутивный ряд;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ряд динамики;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интервальный ряд.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3. Количество повторений каждого значения признака в ряду распределения: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варианта;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частость;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накопленная частость;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частота.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4. Показатель вариации, который характеризует абсолютный размер колеблемости признака около средней величины: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коэффициент вариации;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дисперсия;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размах вариации;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среднее квадратическое отклонение.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5. Если все значения признака увеличить в 4 раза, то дисперсия: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увеличится в 2 раза;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увеличится в 4 раза;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увеличится в 16 раз;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не изменится.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6. Коэффициент вариации характеризует: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b/>
          <w:szCs w:val="28"/>
        </w:rPr>
      </w:pPr>
      <w:r w:rsidRPr="00022007">
        <w:rPr>
          <w:rFonts w:cs="Times New Roman"/>
          <w:szCs w:val="28"/>
        </w:rPr>
        <w:t>а) диапазон вариации признака;</w:t>
      </w:r>
      <w:r w:rsidRPr="00022007">
        <w:rPr>
          <w:rFonts w:cs="Times New Roman"/>
          <w:b/>
          <w:szCs w:val="28"/>
        </w:rPr>
        <w:t xml:space="preserve">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степень вариации признака;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пределы колеблемости признака;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тесноту связи между признаками.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7. Если среднее значение признака в вариационном ряду равно 20, а среднее квадратическое отклонение – 4, то: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статистическая совокупность однородна;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статистическая совокупность неоднородна;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по имеющимся данным невозможно установить степень однородности статистической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средняя величина нетипична.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8. Дисперсия, которая отражает вариацию между группами за счёт признака-фактора, положенного в основу группировки: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общая дисперсия;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внутригрупповая дисперсия;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средняя из внутригрупповых дисперсий;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межгрупповая дисперсия.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9. Если эмпирическое корреляционное отношение равно 0,75, то это означает, что связь между исследуемым явлением и группировочным признаком (по шкале Чэддока):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отсутствует;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слабая;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сильная;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функциональная.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10. Если значения средней величины, моды и медианы равны между собой, то такое статистическое распределение: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симметричное;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 левосторонней асимметрией;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в) с правосторонней асимметрией;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умеренно асимметричное.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11. Ряд динамики показывает: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структуру статистической совокупности по какому-либо признаку;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изменение характеристики статистической совокупности во времени;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изменение характеристики статистической совокупности в пространстве;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отсутствие вариации признака.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12. Уровень интервального ряда динамики представляет собой: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определённое значение варьирующего признака в статистической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величину показателя на определённую дату или момент времени;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момент или интервал времени;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величину показателя за определённый период времени.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13. Если сравниваются смежные уровни ряда динамики, то показатели называются: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цепными;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базисными;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абсолютными;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средними.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14. Коэффициент роста исчисляется как: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разность уровней ряда динамики;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отношение уровней ряда динамики;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отношение абсолютного прироста к базе сравнения;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абсолютное значение 1% прироста.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15. Разность между темпом роста и темпом прироста признака в ряду динамики: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равна 1%;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зависит от базисного или цепного способа расчёта;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находится в интервале от 0 до 1;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равна 100%.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16. Средний уровень моментного ряда динамики с равными интервалами определяется как: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средняя арифметическая;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средняя гармоническая;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средняя хронологическая;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средняя геометрическая.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17. Средний коэффициент роста ряда динамики рассчитывается как: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отношение конечного уровня ряда к начальному уровню;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средняя арифметическая взвешенная уровней ряда;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отношение базисных темпов роста предшествующего и последующего уровней ряда;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средняя геометрическая из цепных коэффициентов роста.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18. Тренд ряда динамики представляет собой: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повторяемость социально-экономических процессов внутри года;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влияние случайных факторов, которые заранее невозможно предвидеть;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основное направление долговременного изменения социально-экономического явления;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повторяемость процессов в течение длительных периодов времени.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19. Статистический метод, позволяющий построить обобщённую количественную модель тренда ряда динамики: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графический метод;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метод аналитического выравнивания;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метод укрупнения интервалов;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метод скользящей средней.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20. Если уровни ряда динамики изменяются в арифметической прогрессии и абсолютные цепные приросты почти неизменны, то основная тенденция ряда отображается в форме: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линейной функции;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гиперболы;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показательной функции;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г) параболы.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21. По аналитическому выражению выделяется следующий вид связи: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обратная;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б) тесная;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криволинейная;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множественная;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22. Функциональной является связь: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между двумя независимыми признаками;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при которой одному значению факторного признака соответствует одно значение результативного признака;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при которой одному значению факторного признака соответствует несколько значений результативного признака;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образующаяся в результате совокупного влияния случайных факторов.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23. Аналитическое выражение тесноты (силы) связи осуществляется с помощью статистического метода: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сопоставления параллельных рядов;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аналитических группировок;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регрессионного анализа;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корреляционного анализа.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24. Графическое изображение корреляционной связи между двумя признаками имеет вид: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поля корреляции;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ряда распределения;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групповой таблицы;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корреляционной таблицы.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25. Анализ тесноты и направления связи между двумя количественными признаками осуществляется на основе: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коэффициента контингенции;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линейного коэффициента корреляции;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коэффициента корреляции рангов;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коэффициента взаимной сопряжённости.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26. Коэффициент корреляции рангов Спирмена можно применять для оценки тесноты связи: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между количественными признаками;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между любыми качественными признаками;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между неранжированными порядковыми переменными;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г) между качественными признаками, значения которых могут быть упорядочены.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27. Если линейный коэффициент корреляции равен –0,2, то это означает, что связь между признаками: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обратная и слабая;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прямая и сильная;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прямая и слабая;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обратная и сильная.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28. Критерий «хи-квадрат» используется для установления связи: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между двумя альтернативными признаками;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между двумя интервальными переменными;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между качественными показателями с большим, чем два числом градаций;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между порядковыми переменными.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29. Регрессионный анализ позволяет установить: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наличие корреляционной связи между признаками;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форму и характер зависимости между средним значением результативного признака и факторным признаком;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количественную оценку тесноты корреляционной связи;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оценку существенности и значимости выявленной корреляционной связи.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30. Изменение величины результативного признака при изменении факторного признака на единицу в уравнении регрессии показывает: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коэффициент регрессии;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коэффициент эластичности;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коэффициент корреляции;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средняя квадратическая ошибка.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31. Оценка значимости параметров уравнения регрессии осуществляется на основе: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коэффициента детерминации;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средней квадратической ошибки уравнения регрессии;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в) </w:t>
      </w:r>
      <w:r w:rsidRPr="00022007">
        <w:rPr>
          <w:rFonts w:cs="Times New Roman"/>
          <w:szCs w:val="28"/>
          <w:lang w:val="en-US"/>
        </w:rPr>
        <w:t>t</w:t>
      </w:r>
      <w:r w:rsidRPr="00022007">
        <w:rPr>
          <w:rFonts w:cs="Times New Roman"/>
          <w:szCs w:val="28"/>
        </w:rPr>
        <w:t>-критерия Стьюдента;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г) </w:t>
      </w:r>
      <w:r w:rsidRPr="00022007">
        <w:rPr>
          <w:rFonts w:cs="Times New Roman"/>
          <w:szCs w:val="28"/>
          <w:lang w:val="en-US"/>
        </w:rPr>
        <w:t>F</w:t>
      </w:r>
      <w:r w:rsidRPr="00022007">
        <w:rPr>
          <w:rFonts w:cs="Times New Roman"/>
          <w:szCs w:val="28"/>
        </w:rPr>
        <w:t>-критерия Фишера.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32. Выборочное наблюдение является разновидностью: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сплошного наблюдения;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наблюдения методом основного массива;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наблюдения всех единиц статистической совокупности;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несплошного наблюдения.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33. Доля изучаемого признака в статистической выборке: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выборочная доля;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генеральная доля;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доля отбора;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выборочная средняя.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34. 8%-ная выборка из генеральной совокупности в 4000 единиц составляет: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32000;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500;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200;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320.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35. Равная вероятность попадания единиц в выборочную совокупность характеризует основной принцип: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бесповторной случайной выборки;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повторной собственно-случайной выборки;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любой случайной выборки;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серийной выборки при случайном отборе серий.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36. Выборка, которая может быть реализована на основе способа индивидуального отбора: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комбинированная;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серийная;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собственно-случайная;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многоступенчатая.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37. Ошибка репрезентативности: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присуща только сплошным наблюдениям;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возникает при неправильной регистрации фактов;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устраняется при объективном (непреднамеренном) отборе единиц в выборку;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показывает отклонение генеральных характеристик от выборочных.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38. Между ошибкой выборки и объёмом выборочной совокупности: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существует прямая зависимость;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зависимость практически отсутствует;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имеет место обратная зависимость;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зависимость проявляет себя только в больших выборках.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39. Увеличение объёма выборочной совокупности в 4 раза: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уменьшает среднюю ошибку выборки в 2 раза;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увеличивает среднюю ошибку выборки в 16 раз;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уменьшает среднюю ошибку выборки в 4 раза;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увеличивает ошибку выборки в 2 раза.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40. Разница между генеральной средней и выборочной средней равна: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средней ошибке выборки;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предельной ошибке выборки, задающей границы доверительного интервала;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коэффициенту доверия;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доверительной вероятности.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41. Предельная ошибка выборки при уровне вероятности, превышающей 0,7: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меньше средней ошибки выборки;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равна средней ошибке выборки;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больше средней ошибки выборки;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г) возможны все варианты. 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42. Индексный метод используется: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для характеристики однородных и сопоставимых социально-экономических явлений;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при переходе от стоимостных к натуральным единицам измерения;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для дублирования относительных показателей динамики;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в случае невозможности непосредственного суммирования данных.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43. Постоянная величина в структуре сводного индекса: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индексируемая величина;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вес (соизмеритель);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объём произведённой продукции;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цена единицы продукции.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44. Индексная система представляет собой: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импликативную модель;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аддитивную модель;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кратную модель;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смешанную модель.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45. Среднее изменение социально-экономического явления, состоящего из несоизмеримых элементов, характеризует: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индивидуальный индекс;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агрегатный индекс;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средний арифметический индекс;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средний гармонический индекс.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46. Если в качестве соизмерителя берётся показатель базисного периода, то индекс вычисляется: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по формуле Пааше;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по формуле Фишера;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по формуле Ласпейреса;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с учётом эффекта Гершенкрона.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47. Если себестоимость производства в отчётном периоде по сравнению с базисным увеличилась на 15%, а количество произведённой продукции снизилось на 6%, то индекс издержек производства будет равен: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108%;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121%;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109%;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122%.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48. Индекс, отражающий динамику среднего показателя за счёт изменения весов индекса при фиксировании индексируемой величины на уровне базисного периода: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индекс фиксированного состава;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индекс переменного состава;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идеальный индекс цен Фишера;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индекс структурных сдвигов.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49. Если индекс переменного состава равен 121%, а индекс структурных сдвигов – 108%, то индекс фиксированного состава равен: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а) 113%;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129%;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112%;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г) 131%.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50. Для анализа состояния мирового рынка ценных бумаг чаще всего используется: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а) индекс цен Лоу;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б) индекс Доу – Джонса;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в) индекс цен Пааше;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г) индекс Струмилина.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33755" w:rsidRPr="00733755" w:rsidRDefault="00733755" w:rsidP="00180301">
      <w:pPr>
        <w:spacing w:after="0"/>
        <w:jc w:val="both"/>
        <w:rPr>
          <w:rFonts w:eastAsia="Times New Roman" w:cs="Times New Roman"/>
          <w:b/>
          <w:szCs w:val="28"/>
        </w:rPr>
      </w:pPr>
      <w:r w:rsidRPr="00733755">
        <w:rPr>
          <w:rFonts w:eastAsia="Times New Roman" w:cs="Times New Roman"/>
          <w:b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733755" w:rsidRPr="00733755" w:rsidTr="00733755">
        <w:tc>
          <w:tcPr>
            <w:tcW w:w="2798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Количество баллов</w:t>
            </w:r>
          </w:p>
        </w:tc>
      </w:tr>
      <w:tr w:rsidR="00733755" w:rsidRPr="00733755" w:rsidTr="00733755">
        <w:tc>
          <w:tcPr>
            <w:tcW w:w="2798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733755" w:rsidRPr="00733755" w:rsidTr="00733755">
        <w:tc>
          <w:tcPr>
            <w:tcW w:w="2798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733755" w:rsidRPr="00733755" w:rsidTr="00733755">
        <w:tc>
          <w:tcPr>
            <w:tcW w:w="2798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733755" w:rsidRPr="00733755" w:rsidTr="00733755">
        <w:tc>
          <w:tcPr>
            <w:tcW w:w="2798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733755" w:rsidRPr="00733755" w:rsidRDefault="00733755" w:rsidP="00180301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733755">
              <w:rPr>
                <w:rFonts w:eastAsia="Times New Roman" w:cs="Times New Roman"/>
                <w:szCs w:val="28"/>
              </w:rPr>
              <w:t>2</w:t>
            </w:r>
          </w:p>
        </w:tc>
      </w:tr>
    </w:tbl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4.2.3. Вопросы для промежуточной аттестации (экзамен)</w:t>
      </w:r>
      <w:r w:rsidRPr="00022007">
        <w:rPr>
          <w:rFonts w:cs="Times New Roman"/>
          <w:szCs w:val="28"/>
        </w:rPr>
        <w:t>: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1. Статистика и её значение в современном обществе. Предмет и структура статистики как науки. Общая теория статистики.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2. Возникновение первых научных школ в статистике: описательная школа и школа политической арифметики. Организация и развитие статистической науки в России.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3. Этапы и методология статистических исследований.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4. Статистическое наблюдение как научный метод. Программно-методологические и организационные вопросы статистического наблюдения.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5. Формы, виды и способы статистического наблюдения. Ошибки статистического наблюдения.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6. Сводка и группировка статистических данных.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7. Этапы построения и виды статистических группировок.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8. Статистические таблицы.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9. Статистические графики.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10. Статистический показатель и его функции. Виды обобщающих статистических показателей.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11. Абсолютные статистические показатели.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12. Относительные статистические показатели.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lastRenderedPageBreak/>
        <w:t>13. Средние показатели и их применение в статистике. Структурные средние величины.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14. Средние степенные показатели.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15. Понятие о вариации признака в статистической совокупности. Виды рядов распределения.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16. Абсолютные и относительные показатели вариации.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17. Закон сложения дисперсии.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18. Форма распределения признака и её показатели.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19. Ряд динамики и его виды.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20. Абсолютные, относительные и средние показатели динамики.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21. Статистические методы изучения основной тенденции (тренда) ряда динамики.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22. Виды взаимосвязей между социально-экономическими явлениями. Особенности корреляционной связи. Задачи и этапы проведения корреляционного анализа.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23. Статистические методы выявления наличия корреляционной связи между признаками.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24. Показатели измерения тесноты корреляционной связи между переменными.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25. Задачи и этапы проведения регрессионного анализа. Уравнение регрессии и оценка его статистической значимости.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26. Выборочное статистическое наблюдение: основные задачи и этапы проведения. Виды статистических выборок.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27. Репрезентативность статистической выборки. Ошибка выборки. Статистические показатели оценки ошибки выборки. Доверительные интервалы значения признака в генеральной совокупности.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28. Понятие об индексах. Типология индексов.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29. Индивидуальные и общие агрегатные индексы.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30. Средние индексы и индексы динамики средних показателей.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b/>
          <w:szCs w:val="28"/>
        </w:rPr>
      </w:pPr>
      <w:r w:rsidRPr="00022007">
        <w:rPr>
          <w:rFonts w:cs="Times New Roman"/>
          <w:b/>
          <w:szCs w:val="28"/>
        </w:rPr>
        <w:t>4.2.4. Задачи для промежуточной аттестации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b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1. </w:t>
      </w:r>
      <w:r w:rsidRPr="00022007">
        <w:rPr>
          <w:rFonts w:cs="Times New Roman"/>
          <w:szCs w:val="28"/>
        </w:rPr>
        <w:t>Имеются данные о распределении процентных ставок коммерческих банков по величине предоставляемых кредитов:</w:t>
      </w:r>
    </w:p>
    <w:tbl>
      <w:tblPr>
        <w:tblW w:w="836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851"/>
        <w:gridCol w:w="1844"/>
        <w:gridCol w:w="1458"/>
        <w:gridCol w:w="809"/>
        <w:gridCol w:w="1842"/>
        <w:gridCol w:w="1560"/>
      </w:tblGrid>
      <w:tr w:rsidR="00022007" w:rsidRPr="00022007" w:rsidTr="00733755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022007">
              <w:rPr>
                <w:rFonts w:cs="Times New Roman"/>
                <w:bCs/>
                <w:szCs w:val="28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022007">
              <w:rPr>
                <w:rFonts w:cs="Times New Roman"/>
                <w:bCs/>
                <w:szCs w:val="28"/>
              </w:rPr>
              <w:t>Процентная ставка, %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022007">
              <w:rPr>
                <w:rFonts w:cs="Times New Roman"/>
                <w:bCs/>
                <w:szCs w:val="28"/>
              </w:rPr>
              <w:t>Кредиты, млн. руб.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022007">
              <w:rPr>
                <w:rFonts w:cs="Times New Roman"/>
                <w:bCs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022007">
              <w:rPr>
                <w:rFonts w:cs="Times New Roman"/>
                <w:bCs/>
                <w:szCs w:val="28"/>
              </w:rPr>
              <w:t>Процентная ставка,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022007">
              <w:rPr>
                <w:rFonts w:cs="Times New Roman"/>
                <w:bCs/>
                <w:szCs w:val="28"/>
              </w:rPr>
              <w:t>Кредиты, млн. руб.</w:t>
            </w:r>
          </w:p>
        </w:tc>
      </w:tr>
      <w:tr w:rsidR="00022007" w:rsidRPr="00022007" w:rsidTr="0073375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20,4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25,5</w:t>
            </w:r>
          </w:p>
        </w:tc>
      </w:tr>
      <w:tr w:rsidR="00022007" w:rsidRPr="00022007" w:rsidTr="0073375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18,1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22,3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12,2</w:t>
            </w:r>
          </w:p>
        </w:tc>
      </w:tr>
      <w:tr w:rsidR="00022007" w:rsidRPr="00022007" w:rsidTr="0073375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27,5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12,1</w:t>
            </w:r>
          </w:p>
        </w:tc>
      </w:tr>
      <w:tr w:rsidR="00022007" w:rsidRPr="00022007" w:rsidTr="0073375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26,6</w:t>
            </w:r>
          </w:p>
        </w:tc>
      </w:tr>
      <w:tr w:rsidR="00022007" w:rsidRPr="00022007" w:rsidTr="0073375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18,5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26,3</w:t>
            </w:r>
          </w:p>
        </w:tc>
      </w:tr>
      <w:tr w:rsidR="00022007" w:rsidRPr="00022007" w:rsidTr="0073375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17,3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5,2</w:t>
            </w:r>
          </w:p>
        </w:tc>
      </w:tr>
      <w:tr w:rsidR="00022007" w:rsidRPr="00022007" w:rsidTr="0073375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19,6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2,5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24,0</w:t>
            </w:r>
          </w:p>
        </w:tc>
      </w:tr>
      <w:tr w:rsidR="00022007" w:rsidRPr="00022007" w:rsidTr="0073375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23,6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717" w:rsidRPr="00022007" w:rsidRDefault="00761717" w:rsidP="00180301">
            <w:pPr>
              <w:spacing w:after="0"/>
              <w:ind w:firstLine="709"/>
              <w:jc w:val="center"/>
              <w:rPr>
                <w:rFonts w:cs="Times New Roman"/>
                <w:szCs w:val="28"/>
              </w:rPr>
            </w:pP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Произвести группировку банков по величине процентной ставки, образовав 5 групп. Подсчитать по каждой группе число банков и объём кредитов: всего и на один банк.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pStyle w:val="ad"/>
        <w:spacing w:line="276" w:lineRule="auto"/>
        <w:ind w:firstLine="709"/>
        <w:jc w:val="both"/>
        <w:rPr>
          <w:b w:val="0"/>
          <w:bCs w:val="0"/>
          <w:szCs w:val="28"/>
        </w:rPr>
      </w:pPr>
      <w:r w:rsidRPr="00022007">
        <w:rPr>
          <w:bCs w:val="0"/>
          <w:szCs w:val="28"/>
        </w:rPr>
        <w:t xml:space="preserve">Задача 2. </w:t>
      </w:r>
      <w:r w:rsidRPr="00022007">
        <w:rPr>
          <w:b w:val="0"/>
          <w:bCs w:val="0"/>
          <w:szCs w:val="28"/>
        </w:rPr>
        <w:t>Имеются данные о распределении квартир жилого дома по числу проживающих в них жильцов.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8"/>
        <w:gridCol w:w="567"/>
        <w:gridCol w:w="567"/>
        <w:gridCol w:w="567"/>
        <w:gridCol w:w="567"/>
        <w:gridCol w:w="567"/>
        <w:gridCol w:w="567"/>
        <w:gridCol w:w="604"/>
        <w:gridCol w:w="1061"/>
      </w:tblGrid>
      <w:tr w:rsidR="00022007" w:rsidRPr="00022007" w:rsidTr="00733755">
        <w:tc>
          <w:tcPr>
            <w:tcW w:w="3578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Число живущих в квартире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1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2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3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4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5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6</w:t>
            </w:r>
          </w:p>
        </w:tc>
        <w:tc>
          <w:tcPr>
            <w:tcW w:w="604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7</w:t>
            </w:r>
          </w:p>
        </w:tc>
        <w:tc>
          <w:tcPr>
            <w:tcW w:w="1061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Всего</w:t>
            </w:r>
          </w:p>
        </w:tc>
      </w:tr>
      <w:tr w:rsidR="00022007" w:rsidRPr="00022007" w:rsidTr="00733755">
        <w:tc>
          <w:tcPr>
            <w:tcW w:w="3578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Число квартир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3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8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12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21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10</w:t>
            </w:r>
          </w:p>
        </w:tc>
        <w:tc>
          <w:tcPr>
            <w:tcW w:w="567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2</w:t>
            </w:r>
          </w:p>
        </w:tc>
        <w:tc>
          <w:tcPr>
            <w:tcW w:w="604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1</w:t>
            </w:r>
          </w:p>
        </w:tc>
        <w:tc>
          <w:tcPr>
            <w:tcW w:w="1061" w:type="dxa"/>
          </w:tcPr>
          <w:p w:rsidR="00761717" w:rsidRPr="00022007" w:rsidRDefault="00761717" w:rsidP="00180301">
            <w:pPr>
              <w:pStyle w:val="ad"/>
              <w:spacing w:line="276" w:lineRule="auto"/>
              <w:rPr>
                <w:b w:val="0"/>
                <w:szCs w:val="28"/>
              </w:rPr>
            </w:pPr>
            <w:r w:rsidRPr="00022007">
              <w:rPr>
                <w:b w:val="0"/>
                <w:szCs w:val="28"/>
              </w:rPr>
              <w:t>57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142" w:firstLine="567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Построить полигон и кумуляту распределения квартир по числу проживающих в них.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3. </w:t>
      </w:r>
      <w:r w:rsidRPr="00022007">
        <w:rPr>
          <w:rFonts w:cs="Times New Roman"/>
          <w:szCs w:val="28"/>
        </w:rPr>
        <w:t>План выпуска продукции первым цехом предприятия выполнен на 102,3%, вторым – на 102,2%, третьим – на 97% и четвёртым – на 104,5%. Известно также, что первый цех должен был выпустить продукции по плану на 280 млн. руб., второй – на 270 млн. руб. Фактический выпуск продукции по третьему цеху составил 390 млн. руб., по четвёртому – 480 млн. руб. Представьте имеющиеся данные в виде статистической таблицы. Определите степень выполнения плана по выпуску продукции предприятием в целом. Обобщите полученные результаты.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4. </w:t>
      </w:r>
      <w:r w:rsidRPr="00022007">
        <w:rPr>
          <w:rFonts w:cs="Times New Roman"/>
          <w:szCs w:val="28"/>
        </w:rPr>
        <w:t>Производство ВВП в РФ характеризуется следующими данными (в текущих ценах, млрд. руб.):</w:t>
      </w:r>
    </w:p>
    <w:tbl>
      <w:tblPr>
        <w:tblW w:w="47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1"/>
        <w:gridCol w:w="992"/>
        <w:gridCol w:w="992"/>
        <w:gridCol w:w="978"/>
        <w:gridCol w:w="1007"/>
        <w:gridCol w:w="979"/>
      </w:tblGrid>
      <w:tr w:rsidR="00022007" w:rsidRPr="00022007" w:rsidTr="00733755">
        <w:trPr>
          <w:cantSplit/>
          <w:trHeight w:val="294"/>
          <w:jc w:val="center"/>
        </w:trPr>
        <w:tc>
          <w:tcPr>
            <w:tcW w:w="3969" w:type="dxa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</w:rPr>
              <w:t>200</w:t>
            </w:r>
            <w:r w:rsidRPr="00022007"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  <w:lang w:val="en-US"/>
              </w:rPr>
              <w:t>2007</w:t>
            </w:r>
          </w:p>
        </w:tc>
        <w:tc>
          <w:tcPr>
            <w:tcW w:w="978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  <w:lang w:val="en-US"/>
              </w:rPr>
              <w:t>2008</w:t>
            </w:r>
          </w:p>
        </w:tc>
        <w:tc>
          <w:tcPr>
            <w:tcW w:w="1007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  <w:lang w:val="en-US"/>
              </w:rPr>
              <w:t>2009</w:t>
            </w:r>
          </w:p>
        </w:tc>
        <w:tc>
          <w:tcPr>
            <w:tcW w:w="97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 w:rsidRPr="00022007">
              <w:rPr>
                <w:rFonts w:cs="Times New Roman"/>
                <w:szCs w:val="28"/>
                <w:lang w:val="en-US"/>
              </w:rPr>
              <w:t>2010</w:t>
            </w:r>
          </w:p>
        </w:tc>
      </w:tr>
      <w:tr w:rsidR="00022007" w:rsidRPr="00022007" w:rsidTr="00733755">
        <w:trPr>
          <w:cantSplit/>
          <w:trHeight w:val="423"/>
          <w:jc w:val="center"/>
        </w:trPr>
        <w:tc>
          <w:tcPr>
            <w:tcW w:w="3969" w:type="dxa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Валовой внутренний продукт</w:t>
            </w:r>
          </w:p>
        </w:tc>
        <w:tc>
          <w:tcPr>
            <w:tcW w:w="992" w:type="dxa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pacing w:val="-10"/>
                <w:szCs w:val="28"/>
              </w:rPr>
            </w:pPr>
            <w:r w:rsidRPr="00022007">
              <w:rPr>
                <w:rFonts w:cs="Times New Roman"/>
                <w:spacing w:val="-10"/>
                <w:szCs w:val="28"/>
              </w:rPr>
              <w:t>23298</w:t>
            </w:r>
          </w:p>
        </w:tc>
        <w:tc>
          <w:tcPr>
            <w:tcW w:w="992" w:type="dxa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pacing w:val="-10"/>
                <w:szCs w:val="28"/>
              </w:rPr>
            </w:pPr>
            <w:r w:rsidRPr="00022007">
              <w:rPr>
                <w:rFonts w:cs="Times New Roman"/>
                <w:spacing w:val="-10"/>
                <w:szCs w:val="28"/>
              </w:rPr>
              <w:t>29543</w:t>
            </w:r>
          </w:p>
        </w:tc>
        <w:tc>
          <w:tcPr>
            <w:tcW w:w="978" w:type="dxa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pacing w:val="-10"/>
                <w:szCs w:val="28"/>
              </w:rPr>
            </w:pPr>
            <w:r w:rsidRPr="00022007">
              <w:rPr>
                <w:rFonts w:cs="Times New Roman"/>
                <w:spacing w:val="-10"/>
                <w:szCs w:val="28"/>
              </w:rPr>
              <w:t>37091</w:t>
            </w:r>
          </w:p>
        </w:tc>
        <w:tc>
          <w:tcPr>
            <w:tcW w:w="1007" w:type="dxa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pacing w:val="-10"/>
                <w:szCs w:val="28"/>
              </w:rPr>
            </w:pPr>
            <w:r w:rsidRPr="00022007">
              <w:rPr>
                <w:rFonts w:cs="Times New Roman"/>
                <w:spacing w:val="-10"/>
                <w:szCs w:val="28"/>
              </w:rPr>
              <w:t>46360</w:t>
            </w:r>
          </w:p>
        </w:tc>
        <w:tc>
          <w:tcPr>
            <w:tcW w:w="979" w:type="dxa"/>
            <w:vAlign w:val="bottom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pacing w:val="-8"/>
                <w:szCs w:val="28"/>
              </w:rPr>
            </w:pPr>
            <w:r w:rsidRPr="00022007">
              <w:rPr>
                <w:rFonts w:cs="Times New Roman"/>
                <w:spacing w:val="-8"/>
                <w:szCs w:val="28"/>
              </w:rPr>
              <w:t>58135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426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ab/>
        <w:t>Рассчитать относительные показатели динамики с постоянной базой сравнения. Сделать выводы.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5. </w:t>
      </w:r>
      <w:r w:rsidRPr="00022007">
        <w:rPr>
          <w:rFonts w:cs="Times New Roman"/>
          <w:szCs w:val="28"/>
        </w:rPr>
        <w:t>По предприятию имеются данные о выпуске продукции за квартал: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835"/>
        <w:gridCol w:w="3828"/>
      </w:tblGrid>
      <w:tr w:rsidR="00022007" w:rsidRPr="00022007" w:rsidTr="00733755">
        <w:tc>
          <w:tcPr>
            <w:tcW w:w="141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№ цеха</w:t>
            </w:r>
          </w:p>
        </w:tc>
        <w:tc>
          <w:tcPr>
            <w:tcW w:w="283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Выпуск продукции по плану, тыс. руб.</w:t>
            </w:r>
          </w:p>
        </w:tc>
        <w:tc>
          <w:tcPr>
            <w:tcW w:w="382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Процент выполнения плана по выпуску продукции</w:t>
            </w:r>
          </w:p>
        </w:tc>
      </w:tr>
      <w:tr w:rsidR="00022007" w:rsidRPr="00022007" w:rsidTr="00733755">
        <w:tc>
          <w:tcPr>
            <w:tcW w:w="141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283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120</w:t>
            </w:r>
          </w:p>
        </w:tc>
        <w:tc>
          <w:tcPr>
            <w:tcW w:w="382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102,4</w:t>
            </w:r>
          </w:p>
        </w:tc>
      </w:tr>
      <w:tr w:rsidR="00022007" w:rsidRPr="00022007" w:rsidTr="00733755">
        <w:tc>
          <w:tcPr>
            <w:tcW w:w="141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283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250</w:t>
            </w:r>
          </w:p>
        </w:tc>
        <w:tc>
          <w:tcPr>
            <w:tcW w:w="382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98,1</w:t>
            </w:r>
          </w:p>
        </w:tc>
      </w:tr>
      <w:tr w:rsidR="00022007" w:rsidRPr="00022007" w:rsidTr="00733755">
        <w:tc>
          <w:tcPr>
            <w:tcW w:w="141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302</w:t>
            </w:r>
          </w:p>
        </w:tc>
        <w:tc>
          <w:tcPr>
            <w:tcW w:w="382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107,4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Определить: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процент выполнения плана по выпуску продукции в целом по предприятию;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2) удельный вес цехов в общем объёме выпуска продукции.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>Задача 6.</w:t>
      </w:r>
      <w:r w:rsidRPr="00022007">
        <w:rPr>
          <w:rFonts w:cs="Times New Roman"/>
          <w:szCs w:val="28"/>
        </w:rPr>
        <w:t xml:space="preserve"> Имеются следующие данные о показателях работы предприятий отрасли за отчётный период: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850"/>
        <w:gridCol w:w="851"/>
        <w:gridCol w:w="850"/>
        <w:gridCol w:w="851"/>
        <w:gridCol w:w="894"/>
      </w:tblGrid>
      <w:tr w:rsidR="00022007" w:rsidRPr="00022007" w:rsidTr="00733755">
        <w:trPr>
          <w:cantSplit/>
          <w:trHeight w:val="405"/>
          <w:jc w:val="center"/>
        </w:trPr>
        <w:tc>
          <w:tcPr>
            <w:tcW w:w="4160" w:type="dxa"/>
            <w:vMerge w:val="restart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Показатель</w:t>
            </w:r>
          </w:p>
        </w:tc>
        <w:tc>
          <w:tcPr>
            <w:tcW w:w="4296" w:type="dxa"/>
            <w:gridSpan w:val="5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№ предприятия</w:t>
            </w:r>
          </w:p>
        </w:tc>
      </w:tr>
      <w:tr w:rsidR="00022007" w:rsidRPr="00022007" w:rsidTr="00733755">
        <w:trPr>
          <w:cantSplit/>
          <w:trHeight w:val="225"/>
          <w:jc w:val="center"/>
        </w:trPr>
        <w:tc>
          <w:tcPr>
            <w:tcW w:w="4160" w:type="dxa"/>
            <w:vMerge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894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</w:tr>
      <w:tr w:rsidR="00022007" w:rsidRPr="00022007" w:rsidTr="00733755">
        <w:trPr>
          <w:jc w:val="center"/>
        </w:trPr>
        <w:tc>
          <w:tcPr>
            <w:tcW w:w="4160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Объём продукции, тыс. шт.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Стоимость реализованной продукции, тыс. руб.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Прибыль, тыс. руб.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9,0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1050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240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9,8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1070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290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8,5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950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260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8,6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930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275</w:t>
            </w:r>
          </w:p>
        </w:tc>
        <w:tc>
          <w:tcPr>
            <w:tcW w:w="894" w:type="dxa"/>
          </w:tcPr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9,1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960</w:t>
            </w:r>
          </w:p>
          <w:p w:rsidR="00761717" w:rsidRPr="00022007" w:rsidRDefault="00761717" w:rsidP="00180301">
            <w:pPr>
              <w:spacing w:after="0"/>
              <w:ind w:firstLine="9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220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Определить средний уровень каждого показателя.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7. </w:t>
      </w:r>
      <w:r w:rsidRPr="00022007">
        <w:rPr>
          <w:rFonts w:cs="Times New Roman"/>
          <w:szCs w:val="28"/>
        </w:rPr>
        <w:t>Работа трёх мастерских за месяц характеризуется следующими данными: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11"/>
        <w:gridCol w:w="1843"/>
      </w:tblGrid>
      <w:tr w:rsidR="00022007" w:rsidRPr="00022007" w:rsidTr="00733755"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Номер мастерской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Фактический объём изготовленной продукции, руб.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Выполнение плана, %</w:t>
            </w:r>
          </w:p>
        </w:tc>
      </w:tr>
      <w:tr w:rsidR="00022007" w:rsidRPr="00022007" w:rsidTr="00733755"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98600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97,3</w:t>
            </w:r>
          </w:p>
        </w:tc>
      </w:tr>
      <w:tr w:rsidR="00022007" w:rsidRPr="00022007" w:rsidTr="00733755"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104200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101,2</w:t>
            </w:r>
          </w:p>
        </w:tc>
      </w:tr>
      <w:tr w:rsidR="00022007" w:rsidRPr="00022007" w:rsidTr="00733755">
        <w:tc>
          <w:tcPr>
            <w:tcW w:w="170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411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125600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100,1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Определить средний процент выполнения плана за месяц.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 xml:space="preserve">Задача 8. </w:t>
      </w:r>
      <w:r w:rsidRPr="00022007">
        <w:rPr>
          <w:rFonts w:cs="Times New Roman"/>
          <w:szCs w:val="28"/>
        </w:rPr>
        <w:t>Качество продукции предприятия характеризуется следующими данными (за месяц):</w:t>
      </w:r>
    </w:p>
    <w:tbl>
      <w:tblPr>
        <w:tblpPr w:leftFromText="180" w:rightFromText="180" w:vertAnchor="text" w:horzAnchor="page" w:tblpX="2653" w:tblpY="16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245"/>
        <w:gridCol w:w="2311"/>
        <w:gridCol w:w="1275"/>
        <w:gridCol w:w="2127"/>
      </w:tblGrid>
      <w:tr w:rsidR="00022007" w:rsidRPr="00022007" w:rsidTr="00733755">
        <w:trPr>
          <w:cantSplit/>
        </w:trPr>
        <w:tc>
          <w:tcPr>
            <w:tcW w:w="1514" w:type="dxa"/>
            <w:vMerge w:val="restart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Вид продукции</w:t>
            </w:r>
          </w:p>
        </w:tc>
        <w:tc>
          <w:tcPr>
            <w:tcW w:w="3556" w:type="dxa"/>
            <w:gridSpan w:val="2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Базисный период</w:t>
            </w:r>
          </w:p>
        </w:tc>
        <w:tc>
          <w:tcPr>
            <w:tcW w:w="3402" w:type="dxa"/>
            <w:gridSpan w:val="2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Отчётный период</w:t>
            </w:r>
          </w:p>
        </w:tc>
      </w:tr>
      <w:tr w:rsidR="00022007" w:rsidRPr="00022007" w:rsidTr="00733755">
        <w:trPr>
          <w:cantSplit/>
        </w:trPr>
        <w:tc>
          <w:tcPr>
            <w:tcW w:w="1514" w:type="dxa"/>
            <w:vMerge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4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Процент брака</w:t>
            </w:r>
          </w:p>
        </w:tc>
        <w:tc>
          <w:tcPr>
            <w:tcW w:w="231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Стоимость бракованной продукции, руб.</w:t>
            </w:r>
          </w:p>
        </w:tc>
        <w:tc>
          <w:tcPr>
            <w:tcW w:w="127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Процент брака</w:t>
            </w:r>
          </w:p>
        </w:tc>
        <w:tc>
          <w:tcPr>
            <w:tcW w:w="212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Количество бракованной продукции, шт.</w:t>
            </w:r>
          </w:p>
        </w:tc>
      </w:tr>
      <w:tr w:rsidR="00022007" w:rsidRPr="00022007" w:rsidTr="00733755">
        <w:tc>
          <w:tcPr>
            <w:tcW w:w="151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А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С</w:t>
            </w:r>
          </w:p>
        </w:tc>
        <w:tc>
          <w:tcPr>
            <w:tcW w:w="124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1,3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0,9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2,4</w:t>
            </w:r>
          </w:p>
        </w:tc>
        <w:tc>
          <w:tcPr>
            <w:tcW w:w="231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2135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3560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980</w:t>
            </w:r>
          </w:p>
        </w:tc>
        <w:tc>
          <w:tcPr>
            <w:tcW w:w="127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1,5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1,1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1,8</w:t>
            </w:r>
          </w:p>
        </w:tc>
        <w:tc>
          <w:tcPr>
            <w:tcW w:w="212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1700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4000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450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Определить средний процент брака в целом по предприятию в каждом периоде. Сделать выводы.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lastRenderedPageBreak/>
        <w:t>Задача 9.</w:t>
      </w:r>
      <w:r w:rsidRPr="00022007">
        <w:rPr>
          <w:rFonts w:cs="Times New Roman"/>
          <w:szCs w:val="28"/>
        </w:rPr>
        <w:t xml:space="preserve"> Себестоимость единицы одноименной продукции по предприятиям отрасли характеризуют следующие показатели: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2835"/>
      </w:tblGrid>
      <w:tr w:rsidR="00022007" w:rsidRPr="00022007" w:rsidTr="00733755">
        <w:tc>
          <w:tcPr>
            <w:tcW w:w="524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Группы предприятий по себестоимости единицы продукции, тыс. руб.</w:t>
            </w:r>
          </w:p>
        </w:tc>
        <w:tc>
          <w:tcPr>
            <w:tcW w:w="283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Число предприятий</w:t>
            </w:r>
          </w:p>
        </w:tc>
      </w:tr>
      <w:tr w:rsidR="00022007" w:rsidRPr="00022007" w:rsidTr="00733755">
        <w:tc>
          <w:tcPr>
            <w:tcW w:w="524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16 – 20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 – 24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24 – 28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28 – 32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32 – 36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36 – 40</w:t>
            </w:r>
          </w:p>
        </w:tc>
        <w:tc>
          <w:tcPr>
            <w:tcW w:w="283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Определить моду и медиану себестоимости продукции. Изобразить их графически.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tabs>
          <w:tab w:val="left" w:pos="993"/>
          <w:tab w:val="left" w:pos="1276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10. </w:t>
      </w:r>
      <w:r w:rsidRPr="00022007">
        <w:rPr>
          <w:rFonts w:cs="Times New Roman"/>
          <w:szCs w:val="28"/>
        </w:rPr>
        <w:t>Имеются данные о распределении семей по числу членов семей:</w:t>
      </w:r>
    </w:p>
    <w:tbl>
      <w:tblPr>
        <w:tblW w:w="8505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09"/>
        <w:gridCol w:w="709"/>
        <w:gridCol w:w="709"/>
        <w:gridCol w:w="708"/>
        <w:gridCol w:w="696"/>
        <w:gridCol w:w="1005"/>
      </w:tblGrid>
      <w:tr w:rsidR="00022007" w:rsidRPr="00022007" w:rsidTr="00733755"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Число членов семьи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69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100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Всего</w:t>
            </w:r>
          </w:p>
        </w:tc>
      </w:tr>
      <w:tr w:rsidR="00022007" w:rsidRPr="00022007" w:rsidTr="00733755"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Число семей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23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</w:t>
            </w:r>
          </w:p>
        </w:tc>
        <w:tc>
          <w:tcPr>
            <w:tcW w:w="69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100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50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Вычислить по этим данным дисперсию размера семьи.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tabs>
          <w:tab w:val="left" w:pos="993"/>
          <w:tab w:val="left" w:pos="1276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11. </w:t>
      </w:r>
      <w:r w:rsidRPr="00022007">
        <w:rPr>
          <w:rFonts w:cs="Times New Roman"/>
          <w:szCs w:val="28"/>
        </w:rPr>
        <w:t>Имеются следующие данные о производительности труда рабочих:</w:t>
      </w:r>
    </w:p>
    <w:tbl>
      <w:tblPr>
        <w:tblW w:w="8222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268"/>
        <w:gridCol w:w="2268"/>
      </w:tblGrid>
      <w:tr w:rsidR="00022007" w:rsidRPr="00022007" w:rsidTr="00733755">
        <w:trPr>
          <w:trHeight w:val="285"/>
        </w:trPr>
        <w:tc>
          <w:tcPr>
            <w:tcW w:w="3686" w:type="dxa"/>
            <w:vMerge w:val="restart"/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Табельный номер рабочего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Произведено продукции, шт.</w:t>
            </w:r>
          </w:p>
        </w:tc>
      </w:tr>
      <w:tr w:rsidR="00022007" w:rsidRPr="00022007" w:rsidTr="00733755">
        <w:trPr>
          <w:trHeight w:val="285"/>
        </w:trPr>
        <w:tc>
          <w:tcPr>
            <w:tcW w:w="3686" w:type="dxa"/>
            <w:vMerge/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 дневную смену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 ночную смену</w:t>
            </w:r>
          </w:p>
        </w:tc>
      </w:tr>
      <w:tr w:rsidR="00022007" w:rsidRPr="00022007" w:rsidTr="00733755">
        <w:tc>
          <w:tcPr>
            <w:tcW w:w="3686" w:type="dxa"/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</w:tr>
      <w:tr w:rsidR="00022007" w:rsidRPr="00022007" w:rsidTr="00733755">
        <w:tc>
          <w:tcPr>
            <w:tcW w:w="3686" w:type="dxa"/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</w:tr>
      <w:tr w:rsidR="00022007" w:rsidRPr="00022007" w:rsidTr="00733755">
        <w:tc>
          <w:tcPr>
            <w:tcW w:w="3686" w:type="dxa"/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</w:tr>
      <w:tr w:rsidR="00022007" w:rsidRPr="00022007" w:rsidTr="00733755">
        <w:tc>
          <w:tcPr>
            <w:tcW w:w="3686" w:type="dxa"/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</w:tr>
      <w:tr w:rsidR="00022007" w:rsidRPr="00022007" w:rsidTr="00733755">
        <w:tc>
          <w:tcPr>
            <w:tcW w:w="3686" w:type="dxa"/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61717" w:rsidRPr="00022007" w:rsidRDefault="00761717" w:rsidP="00180301">
            <w:pPr>
              <w:tabs>
                <w:tab w:val="left" w:pos="993"/>
                <w:tab w:val="left" w:pos="12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Определить общую дисперсию (по правилу сложения дисперсий и обычным способом).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tabs>
          <w:tab w:val="left" w:pos="993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12. </w:t>
      </w:r>
      <w:r w:rsidRPr="00022007">
        <w:rPr>
          <w:rFonts w:cs="Times New Roman"/>
          <w:szCs w:val="28"/>
        </w:rPr>
        <w:t>Распределение семей области по числу детей характеризуется следующими данными:</w:t>
      </w:r>
    </w:p>
    <w:tbl>
      <w:tblPr>
        <w:tblW w:w="8364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709"/>
        <w:gridCol w:w="709"/>
        <w:gridCol w:w="709"/>
        <w:gridCol w:w="708"/>
        <w:gridCol w:w="709"/>
        <w:gridCol w:w="709"/>
        <w:gridCol w:w="709"/>
      </w:tblGrid>
      <w:tr w:rsidR="00022007" w:rsidRPr="00022007" w:rsidTr="00733755">
        <w:tc>
          <w:tcPr>
            <w:tcW w:w="3402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Число детей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0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</w:tr>
      <w:tr w:rsidR="00022007" w:rsidRPr="00022007" w:rsidTr="00733755">
        <w:tc>
          <w:tcPr>
            <w:tcW w:w="3402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Доля семей, % к итогу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28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22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19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С помощью коэффициента асимметрии сделайте вывод о форме распределения изучаемой совокупности семей.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lastRenderedPageBreak/>
        <w:t xml:space="preserve">Задача 13. </w:t>
      </w:r>
      <w:r w:rsidRPr="00022007">
        <w:rPr>
          <w:rFonts w:cs="Times New Roman"/>
          <w:szCs w:val="28"/>
        </w:rPr>
        <w:t>Имеются данные о выпуске специалистов высшими учебными заведениями: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850"/>
        <w:gridCol w:w="851"/>
        <w:gridCol w:w="850"/>
        <w:gridCol w:w="851"/>
        <w:gridCol w:w="847"/>
      </w:tblGrid>
      <w:tr w:rsidR="00022007" w:rsidRPr="00022007" w:rsidTr="00733755">
        <w:trPr>
          <w:trHeight w:val="229"/>
          <w:jc w:val="center"/>
        </w:trPr>
        <w:tc>
          <w:tcPr>
            <w:tcW w:w="404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Год выпуска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2006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2007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2008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2009</w:t>
            </w:r>
          </w:p>
        </w:tc>
        <w:tc>
          <w:tcPr>
            <w:tcW w:w="84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2010</w:t>
            </w:r>
          </w:p>
        </w:tc>
      </w:tr>
      <w:tr w:rsidR="00022007" w:rsidRPr="00022007" w:rsidTr="00733755">
        <w:trPr>
          <w:trHeight w:val="494"/>
          <w:jc w:val="center"/>
        </w:trPr>
        <w:tc>
          <w:tcPr>
            <w:tcW w:w="4041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Число специалистов, тыс. чел.</w:t>
            </w:r>
          </w:p>
        </w:tc>
        <w:tc>
          <w:tcPr>
            <w:tcW w:w="850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202</w:t>
            </w:r>
          </w:p>
        </w:tc>
        <w:tc>
          <w:tcPr>
            <w:tcW w:w="851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208</w:t>
            </w:r>
          </w:p>
        </w:tc>
        <w:tc>
          <w:tcPr>
            <w:tcW w:w="850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207</w:t>
            </w:r>
          </w:p>
        </w:tc>
        <w:tc>
          <w:tcPr>
            <w:tcW w:w="851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204</w:t>
            </w:r>
          </w:p>
        </w:tc>
        <w:tc>
          <w:tcPr>
            <w:tcW w:w="847" w:type="dxa"/>
            <w:vAlign w:val="center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Для анализа динамики составить таблицу с цепными и базисными показателями динамики: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абсолютный прирост;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темпы роста;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 темпы прироста;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4) абсолютное значение одного процента прироста.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14.</w:t>
      </w:r>
      <w:r w:rsidRPr="00022007">
        <w:rPr>
          <w:rFonts w:cs="Times New Roman"/>
          <w:szCs w:val="28"/>
        </w:rPr>
        <w:t xml:space="preserve"> Вклады населения в Сбербанк России в одном из регионов на первое число текущего года составили (млн. руб.): январь – 105, февраль – 108, март – 116, апрель – 120, май – 119, июнь – 125, июль – 128.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Определить: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средний месячный размер вклада населения за каждый квартал;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2) абсолютный прирост среднего остатка вклада во втором квартале по сравнению с первым.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15. </w:t>
      </w:r>
      <w:r w:rsidRPr="00022007">
        <w:rPr>
          <w:rFonts w:cs="Times New Roman"/>
          <w:szCs w:val="28"/>
        </w:rPr>
        <w:t>Используя взаимосвязь показателей динамики, определить уровни ряда динамики, недостающие в таблице цепные показатели динамики, средний уровень ряда, среднегодовой абсолютный прирост по следующим данным о производстве продукции предприятиями объединения (в сопоставимых ценах):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893"/>
        <w:gridCol w:w="1843"/>
        <w:gridCol w:w="937"/>
        <w:gridCol w:w="1472"/>
        <w:gridCol w:w="1843"/>
      </w:tblGrid>
      <w:tr w:rsidR="00022007" w:rsidRPr="00022007" w:rsidTr="00733755">
        <w:tc>
          <w:tcPr>
            <w:tcW w:w="1084" w:type="dxa"/>
            <w:vMerge w:val="restart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Год</w:t>
            </w:r>
          </w:p>
        </w:tc>
        <w:tc>
          <w:tcPr>
            <w:tcW w:w="1893" w:type="dxa"/>
            <w:vMerge w:val="restart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Производство продукции, млн. руб.</w:t>
            </w:r>
          </w:p>
        </w:tc>
        <w:tc>
          <w:tcPr>
            <w:tcW w:w="6095" w:type="dxa"/>
            <w:gridSpan w:val="4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По сравнению с предыдущим годом</w:t>
            </w:r>
          </w:p>
        </w:tc>
      </w:tr>
      <w:tr w:rsidR="00022007" w:rsidRPr="00022007" w:rsidTr="00733755">
        <w:tc>
          <w:tcPr>
            <w:tcW w:w="1084" w:type="dxa"/>
            <w:vMerge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93" w:type="dxa"/>
            <w:vMerge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Абсолютный прирост, млн. руб.</w:t>
            </w:r>
          </w:p>
        </w:tc>
        <w:tc>
          <w:tcPr>
            <w:tcW w:w="93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Темп роста, %</w:t>
            </w:r>
          </w:p>
        </w:tc>
        <w:tc>
          <w:tcPr>
            <w:tcW w:w="147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Темп прироста, %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Абсолютное значение 1 % прироста</w:t>
            </w:r>
          </w:p>
        </w:tc>
      </w:tr>
      <w:tr w:rsidR="00022007" w:rsidRPr="00022007" w:rsidTr="00733755">
        <w:tc>
          <w:tcPr>
            <w:tcW w:w="108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2005</w:t>
            </w:r>
          </w:p>
        </w:tc>
        <w:tc>
          <w:tcPr>
            <w:tcW w:w="18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92,5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3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022007" w:rsidRPr="00022007" w:rsidTr="00733755">
        <w:tc>
          <w:tcPr>
            <w:tcW w:w="108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2006</w:t>
            </w:r>
          </w:p>
        </w:tc>
        <w:tc>
          <w:tcPr>
            <w:tcW w:w="18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4,8</w:t>
            </w:r>
          </w:p>
        </w:tc>
        <w:tc>
          <w:tcPr>
            <w:tcW w:w="93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022007" w:rsidRPr="00022007" w:rsidTr="00733755">
        <w:tc>
          <w:tcPr>
            <w:tcW w:w="108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2007</w:t>
            </w:r>
          </w:p>
        </w:tc>
        <w:tc>
          <w:tcPr>
            <w:tcW w:w="18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3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104,0</w:t>
            </w:r>
          </w:p>
        </w:tc>
        <w:tc>
          <w:tcPr>
            <w:tcW w:w="147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022007" w:rsidRPr="00022007" w:rsidTr="00733755">
        <w:tc>
          <w:tcPr>
            <w:tcW w:w="108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2008</w:t>
            </w:r>
          </w:p>
        </w:tc>
        <w:tc>
          <w:tcPr>
            <w:tcW w:w="18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3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5,8</w:t>
            </w: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022007" w:rsidRPr="00022007" w:rsidTr="00733755">
        <w:tc>
          <w:tcPr>
            <w:tcW w:w="108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2009</w:t>
            </w:r>
          </w:p>
        </w:tc>
        <w:tc>
          <w:tcPr>
            <w:tcW w:w="18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3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022007" w:rsidRPr="00022007" w:rsidTr="00733755">
        <w:tc>
          <w:tcPr>
            <w:tcW w:w="108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2010</w:t>
            </w:r>
          </w:p>
        </w:tc>
        <w:tc>
          <w:tcPr>
            <w:tcW w:w="18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7,0</w:t>
            </w:r>
          </w:p>
        </w:tc>
        <w:tc>
          <w:tcPr>
            <w:tcW w:w="93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7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1,15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tabs>
          <w:tab w:val="left" w:pos="993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16.</w:t>
      </w:r>
      <w:r w:rsidRPr="00022007">
        <w:rPr>
          <w:rFonts w:cs="Times New Roman"/>
          <w:szCs w:val="28"/>
        </w:rPr>
        <w:t xml:space="preserve"> Получены следующие данные о производстве продукции промышленным предприятием за последние 5 лет (в сопоставимых ценах, тыс. у. е.):</w:t>
      </w:r>
    </w:p>
    <w:tbl>
      <w:tblPr>
        <w:tblW w:w="8930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850"/>
        <w:gridCol w:w="851"/>
        <w:gridCol w:w="850"/>
        <w:gridCol w:w="851"/>
        <w:gridCol w:w="850"/>
      </w:tblGrid>
      <w:tr w:rsidR="00022007" w:rsidRPr="00022007" w:rsidTr="00733755">
        <w:tc>
          <w:tcPr>
            <w:tcW w:w="467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lastRenderedPageBreak/>
              <w:t>Год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</w:tr>
      <w:tr w:rsidR="00022007" w:rsidRPr="00022007" w:rsidTr="00733755">
        <w:tc>
          <w:tcPr>
            <w:tcW w:w="467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Производство продукции, тыс. у. е.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2330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2490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2660</w:t>
            </w:r>
          </w:p>
        </w:tc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2760</w:t>
            </w:r>
          </w:p>
        </w:tc>
        <w:tc>
          <w:tcPr>
            <w:tcW w:w="85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2990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Для анализа ряда динамики определить:</w:t>
      </w:r>
    </w:p>
    <w:p w:rsidR="00761717" w:rsidRPr="00022007" w:rsidRDefault="00761717" w:rsidP="00180301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показатели, характеризующие изменение производства продукции (используя цепную и базисную систему расчёта);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средний показатель динамического ряда.</w:t>
      </w:r>
    </w:p>
    <w:p w:rsidR="00761717" w:rsidRPr="00022007" w:rsidRDefault="00761717" w:rsidP="00180301">
      <w:pPr>
        <w:pStyle w:val="a9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761717" w:rsidRPr="00022007" w:rsidRDefault="00761717" w:rsidP="00180301">
      <w:pPr>
        <w:pStyle w:val="a9"/>
        <w:spacing w:line="276" w:lineRule="auto"/>
        <w:ind w:firstLine="709"/>
        <w:jc w:val="both"/>
        <w:rPr>
          <w:sz w:val="28"/>
          <w:szCs w:val="28"/>
        </w:rPr>
      </w:pPr>
      <w:r w:rsidRPr="00022007">
        <w:rPr>
          <w:b/>
          <w:bCs/>
          <w:sz w:val="28"/>
          <w:szCs w:val="28"/>
        </w:rPr>
        <w:t>Задача 17.</w:t>
      </w:r>
      <w:r w:rsidRPr="00022007">
        <w:rPr>
          <w:sz w:val="28"/>
          <w:szCs w:val="28"/>
        </w:rPr>
        <w:t xml:space="preserve"> Выпуск валовой продукции на предприятии характеризуется по годам следующими данными (млн. руб.):</w:t>
      </w:r>
    </w:p>
    <w:p w:rsidR="00761717" w:rsidRPr="00022007" w:rsidRDefault="00761717" w:rsidP="00180301">
      <w:pPr>
        <w:pStyle w:val="a9"/>
        <w:spacing w:line="276" w:lineRule="auto"/>
        <w:ind w:firstLine="709"/>
        <w:jc w:val="both"/>
        <w:rPr>
          <w:sz w:val="28"/>
          <w:szCs w:val="28"/>
        </w:rPr>
      </w:pPr>
      <w:r w:rsidRPr="00022007">
        <w:rPr>
          <w:sz w:val="28"/>
          <w:szCs w:val="28"/>
        </w:rPr>
        <w:t>2,3       3,1       5,6      9,2      10,0       14,8       18,0.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Произвести аналитическое выравнивание динамического ряда по прямой. Дать прогноз на следующий год. Построить графики эмпирического и теоретического выпуска продукции.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 xml:space="preserve">Задача 18. </w:t>
      </w:r>
      <w:r w:rsidRPr="00022007">
        <w:rPr>
          <w:rFonts w:cs="Times New Roman"/>
          <w:szCs w:val="28"/>
        </w:rPr>
        <w:t>Имеются следующие данные о среднем размере товарных запасов в универмаге по месяцам года (млн.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022007" w:rsidRPr="00022007" w:rsidTr="00733755">
        <w:trPr>
          <w:jc w:val="center"/>
        </w:trPr>
        <w:tc>
          <w:tcPr>
            <w:tcW w:w="74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</w:t>
            </w:r>
          </w:p>
        </w:tc>
      </w:tr>
      <w:tr w:rsidR="00022007" w:rsidRPr="00022007" w:rsidTr="00733755">
        <w:trPr>
          <w:jc w:val="center"/>
        </w:trPr>
        <w:tc>
          <w:tcPr>
            <w:tcW w:w="74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21,2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21,3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21,2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21,3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21,2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21,0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21,0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20,2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19,2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20,1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20,8</w:t>
            </w:r>
          </w:p>
        </w:tc>
        <w:tc>
          <w:tcPr>
            <w:tcW w:w="70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21,1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Произвести: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сглаживание ряда товарных запасов универмага методом трёхзвенной скользящей средней;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выравнивание ряда динамики по прямой.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Изобразить графически фактические и выровненные уровни ряда.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Сделать выводы о характере общей тенденции изучаемого явления.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>Задача 19.</w:t>
      </w:r>
      <w:r w:rsidRPr="00022007">
        <w:rPr>
          <w:rFonts w:cs="Times New Roman"/>
          <w:szCs w:val="28"/>
        </w:rPr>
        <w:t xml:space="preserve"> Данные о выработке продукции на одного работника и электровооружённости труда по однородным предприятиям: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3969"/>
      </w:tblGrid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Электровооружённость труда, кВт/ч, на одного работника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Выработка продукции на 1 работника за год, тыс. шт.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8,7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3,7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6,0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6,2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5,9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7,8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8,7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3,6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6,2</w:t>
            </w:r>
          </w:p>
        </w:tc>
      </w:tr>
      <w:tr w:rsidR="00022007" w:rsidRPr="00022007" w:rsidTr="00733755">
        <w:tc>
          <w:tcPr>
            <w:tcW w:w="8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396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7,5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Вычислить коэффициент корреляции. Сделать выводы.</w:t>
      </w:r>
    </w:p>
    <w:p w:rsidR="00761717" w:rsidRPr="00022007" w:rsidRDefault="00761717" w:rsidP="00180301">
      <w:pPr>
        <w:pStyle w:val="a9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761717" w:rsidRPr="00022007" w:rsidRDefault="00761717" w:rsidP="00180301">
      <w:pPr>
        <w:pStyle w:val="a9"/>
        <w:spacing w:line="276" w:lineRule="auto"/>
        <w:ind w:firstLine="709"/>
        <w:jc w:val="both"/>
        <w:rPr>
          <w:sz w:val="28"/>
          <w:szCs w:val="28"/>
        </w:rPr>
      </w:pPr>
      <w:r w:rsidRPr="00022007">
        <w:rPr>
          <w:b/>
          <w:bCs/>
          <w:sz w:val="28"/>
          <w:szCs w:val="28"/>
        </w:rPr>
        <w:t>Задача 20.</w:t>
      </w:r>
      <w:r w:rsidRPr="00022007">
        <w:rPr>
          <w:sz w:val="28"/>
          <w:szCs w:val="28"/>
        </w:rPr>
        <w:t xml:space="preserve"> По данным опроса 100 человек, работающих на предприятиях различной формы собственности, получены их оценки уровня жизни.  Оценить связь указанных в таблице альтернативных признаков с помощью коэффициентов ассоциации и контингенции: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268"/>
        <w:gridCol w:w="2409"/>
        <w:gridCol w:w="1048"/>
      </w:tblGrid>
      <w:tr w:rsidR="00022007" w:rsidRPr="00022007" w:rsidTr="00733755">
        <w:trPr>
          <w:cantSplit/>
          <w:jc w:val="center"/>
        </w:trPr>
        <w:tc>
          <w:tcPr>
            <w:tcW w:w="2893" w:type="dxa"/>
            <w:vMerge w:val="restart"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Форма собствен-ности предприятия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Удовлетворённость уровнем жизни</w:t>
            </w:r>
          </w:p>
        </w:tc>
      </w:tr>
      <w:tr w:rsidR="00022007" w:rsidRPr="00022007" w:rsidTr="00733755">
        <w:trPr>
          <w:cantSplit/>
          <w:jc w:val="center"/>
        </w:trPr>
        <w:tc>
          <w:tcPr>
            <w:tcW w:w="2893" w:type="dxa"/>
            <w:vMerge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Удовлетворён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Не удовлетворён</w:t>
            </w:r>
          </w:p>
        </w:tc>
        <w:tc>
          <w:tcPr>
            <w:tcW w:w="1048" w:type="dxa"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Всего</w:t>
            </w:r>
          </w:p>
        </w:tc>
      </w:tr>
      <w:tr w:rsidR="00022007" w:rsidRPr="00022007" w:rsidTr="00733755">
        <w:trPr>
          <w:cantSplit/>
          <w:jc w:val="center"/>
        </w:trPr>
        <w:tc>
          <w:tcPr>
            <w:tcW w:w="2893" w:type="dxa"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Государственная</w:t>
            </w:r>
          </w:p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Частная</w:t>
            </w:r>
          </w:p>
        </w:tc>
        <w:tc>
          <w:tcPr>
            <w:tcW w:w="2268" w:type="dxa"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30</w:t>
            </w:r>
          </w:p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55</w:t>
            </w:r>
          </w:p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5</w:t>
            </w:r>
          </w:p>
        </w:tc>
        <w:tc>
          <w:tcPr>
            <w:tcW w:w="1048" w:type="dxa"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85</w:t>
            </w:r>
          </w:p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15</w:t>
            </w:r>
          </w:p>
        </w:tc>
      </w:tr>
      <w:tr w:rsidR="00761717" w:rsidRPr="00022007" w:rsidTr="00733755">
        <w:trPr>
          <w:cantSplit/>
          <w:jc w:val="center"/>
        </w:trPr>
        <w:tc>
          <w:tcPr>
            <w:tcW w:w="2893" w:type="dxa"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60</w:t>
            </w:r>
          </w:p>
        </w:tc>
        <w:tc>
          <w:tcPr>
            <w:tcW w:w="1048" w:type="dxa"/>
          </w:tcPr>
          <w:p w:rsidR="00761717" w:rsidRPr="00022007" w:rsidRDefault="00761717" w:rsidP="00180301">
            <w:pPr>
              <w:pStyle w:val="a9"/>
              <w:spacing w:line="276" w:lineRule="auto"/>
              <w:ind w:firstLine="0"/>
              <w:rPr>
                <w:sz w:val="28"/>
                <w:szCs w:val="28"/>
              </w:rPr>
            </w:pPr>
            <w:r w:rsidRPr="00022007">
              <w:rPr>
                <w:sz w:val="28"/>
                <w:szCs w:val="28"/>
              </w:rPr>
              <w:t>100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>Задача 21.</w:t>
      </w:r>
      <w:r w:rsidRPr="00022007">
        <w:rPr>
          <w:rFonts w:cs="Times New Roman"/>
          <w:szCs w:val="28"/>
        </w:rPr>
        <w:t xml:space="preserve"> Зависимость между объёмом произведённой продукции и балансовой прибылью по 10 предприятиям одной из отраслей промышленности характеризуется следующими данными:</w:t>
      </w:r>
      <w:r w:rsidRPr="00022007">
        <w:rPr>
          <w:rFonts w:cs="Times New Roman"/>
          <w:bCs/>
          <w:szCs w:val="28"/>
        </w:rPr>
        <w:t xml:space="preserve">                                                                               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3190"/>
        <w:gridCol w:w="2659"/>
      </w:tblGrid>
      <w:tr w:rsidR="00022007" w:rsidRPr="00022007" w:rsidTr="00733755">
        <w:tc>
          <w:tcPr>
            <w:tcW w:w="251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№ предприятия</w:t>
            </w:r>
          </w:p>
        </w:tc>
        <w:tc>
          <w:tcPr>
            <w:tcW w:w="319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Объём реализованной продукции, млн. руб.</w:t>
            </w:r>
          </w:p>
        </w:tc>
        <w:tc>
          <w:tcPr>
            <w:tcW w:w="26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Балансовая прибыль, млн. руб.</w:t>
            </w:r>
          </w:p>
        </w:tc>
      </w:tr>
      <w:tr w:rsidR="00022007" w:rsidRPr="00022007" w:rsidTr="00733755">
        <w:tc>
          <w:tcPr>
            <w:tcW w:w="251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</w:t>
            </w:r>
          </w:p>
        </w:tc>
        <w:tc>
          <w:tcPr>
            <w:tcW w:w="3190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491,8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483,0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481,7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478,7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476,9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475,2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474,4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459,5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452,9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446,5</w:t>
            </w:r>
          </w:p>
        </w:tc>
        <w:tc>
          <w:tcPr>
            <w:tcW w:w="26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133,8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124,1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62,4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62,9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51,4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72,4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99,3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40,9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104,0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116,1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Определить вид корреляционной зависимости, построить уравнение регрессии, рассчитать параметры уравнения, вычислить тесноту связи. Объяснить полученные статистические характеристики.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tabs>
          <w:tab w:val="left" w:pos="993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22.</w:t>
      </w:r>
      <w:r w:rsidRPr="00022007">
        <w:rPr>
          <w:rFonts w:cs="Times New Roman"/>
          <w:szCs w:val="28"/>
        </w:rPr>
        <w:t xml:space="preserve"> Имеются следующие данные по семи однородным предприятиям: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709"/>
        <w:gridCol w:w="708"/>
        <w:gridCol w:w="709"/>
        <w:gridCol w:w="709"/>
        <w:gridCol w:w="709"/>
        <w:gridCol w:w="693"/>
        <w:gridCol w:w="724"/>
      </w:tblGrid>
      <w:tr w:rsidR="00022007" w:rsidRPr="00022007" w:rsidTr="00733755">
        <w:tc>
          <w:tcPr>
            <w:tcW w:w="396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Номер предприятия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693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724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</w:tr>
      <w:tr w:rsidR="00022007" w:rsidRPr="00022007" w:rsidTr="00733755">
        <w:tc>
          <w:tcPr>
            <w:tcW w:w="396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Стоимость основных фондов, млн. у. е.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9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</w:t>
            </w:r>
          </w:p>
        </w:tc>
        <w:tc>
          <w:tcPr>
            <w:tcW w:w="693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</w:t>
            </w:r>
          </w:p>
        </w:tc>
        <w:tc>
          <w:tcPr>
            <w:tcW w:w="724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</w:tr>
      <w:tr w:rsidR="00022007" w:rsidRPr="00022007" w:rsidTr="00733755">
        <w:tc>
          <w:tcPr>
            <w:tcW w:w="396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Выпуск продукции, тыс. у. е.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18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22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14</w:t>
            </w:r>
          </w:p>
        </w:tc>
        <w:tc>
          <w:tcPr>
            <w:tcW w:w="693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19</w:t>
            </w:r>
          </w:p>
        </w:tc>
        <w:tc>
          <w:tcPr>
            <w:tcW w:w="724" w:type="dxa"/>
          </w:tcPr>
          <w:p w:rsidR="00761717" w:rsidRPr="00022007" w:rsidRDefault="00761717" w:rsidP="00180301">
            <w:pPr>
              <w:tabs>
                <w:tab w:val="left" w:pos="993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lastRenderedPageBreak/>
        <w:t>Определить параметры уравнения регрессии, степень тесноты связи между признаками, а также построить на графике эмпирическую и теоретическую линии регрессии.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23.</w:t>
      </w:r>
      <w:r w:rsidRPr="00022007">
        <w:rPr>
          <w:rFonts w:cs="Times New Roman"/>
          <w:szCs w:val="28"/>
        </w:rPr>
        <w:t xml:space="preserve"> Выборочное 5%-ное исследование размеров домохозяйств района, проведённое на основе собственно-случайного бесповторного отбора, позволило получить следующие данные: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709"/>
        <w:gridCol w:w="709"/>
        <w:gridCol w:w="709"/>
        <w:gridCol w:w="708"/>
        <w:gridCol w:w="709"/>
        <w:gridCol w:w="709"/>
        <w:gridCol w:w="709"/>
      </w:tblGrid>
      <w:tr w:rsidR="00022007" w:rsidRPr="00022007" w:rsidTr="00733755">
        <w:tc>
          <w:tcPr>
            <w:tcW w:w="382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Размер домохозяйства, чел.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</w:tr>
      <w:tr w:rsidR="00022007" w:rsidRPr="00022007" w:rsidTr="00733755">
        <w:tc>
          <w:tcPr>
            <w:tcW w:w="3827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Число домохозяйств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32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58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158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85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С вероятностью 0,954 определите по району в целом: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границы среднего размера домохозяйств;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2) границы общей численности населения района.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tabs>
          <w:tab w:val="left" w:pos="993"/>
          <w:tab w:val="left" w:pos="1276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szCs w:val="28"/>
        </w:rPr>
        <w:t>Задача 24.</w:t>
      </w:r>
      <w:r w:rsidRPr="00022007">
        <w:rPr>
          <w:rFonts w:cs="Times New Roman"/>
          <w:szCs w:val="28"/>
        </w:rPr>
        <w:t xml:space="preserve"> В районе 2000 семей. С целью определения среднего размера семьи было проведено 3%-ное выборочное исследование семей методом случайного бесповторного отбора. В результате наблюдения получены следующие данные:</w:t>
      </w:r>
    </w:p>
    <w:tbl>
      <w:tblPr>
        <w:tblW w:w="8505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022007" w:rsidRPr="00022007" w:rsidTr="00733755">
        <w:tc>
          <w:tcPr>
            <w:tcW w:w="283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Размер семьи, чел.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</w:tr>
      <w:tr w:rsidR="00022007" w:rsidRPr="00022007" w:rsidTr="00733755">
        <w:tc>
          <w:tcPr>
            <w:tcW w:w="283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Число семей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14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16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70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С вероятностью 0,997 определить пределы, в которых находится средний размер семьи в районе.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>Задача 25.</w:t>
      </w:r>
      <w:r w:rsidRPr="00022007">
        <w:rPr>
          <w:rFonts w:cs="Times New Roman"/>
          <w:szCs w:val="28"/>
        </w:rPr>
        <w:t xml:space="preserve"> С целью определения доли брака во всей партии изготовленных деталей была проведена 10%-ная типическая выборка с отбором единиц пропорционально численности единиц типических групп. Внутри типических групп применялся метод механического отбора (бесповторный отбор). Результаты выборки представлены в таблице: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2728"/>
        <w:gridCol w:w="2659"/>
      </w:tblGrid>
      <w:tr w:rsidR="00022007" w:rsidRPr="00022007" w:rsidTr="00733755">
        <w:tc>
          <w:tcPr>
            <w:tcW w:w="25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Тип станка</w:t>
            </w:r>
          </w:p>
        </w:tc>
        <w:tc>
          <w:tcPr>
            <w:tcW w:w="272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Выработка одного станка, шт.</w:t>
            </w:r>
          </w:p>
        </w:tc>
        <w:tc>
          <w:tcPr>
            <w:tcW w:w="26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Процент брака по данным выборки</w:t>
            </w:r>
          </w:p>
        </w:tc>
      </w:tr>
      <w:tr w:rsidR="00022007" w:rsidRPr="00022007" w:rsidTr="00733755">
        <w:tc>
          <w:tcPr>
            <w:tcW w:w="2551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А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</w:t>
            </w:r>
          </w:p>
        </w:tc>
        <w:tc>
          <w:tcPr>
            <w:tcW w:w="272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150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165</w:t>
            </w:r>
          </w:p>
        </w:tc>
        <w:tc>
          <w:tcPr>
            <w:tcW w:w="2659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2,2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2,5</w:t>
            </w:r>
          </w:p>
        </w:tc>
      </w:tr>
    </w:tbl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С вероятностью 0,954 требуется определить пределы, в которых находится процент брака в генеральной совокупности.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jc w:val="both"/>
        <w:rPr>
          <w:rFonts w:cs="Times New Roman"/>
          <w:sz w:val="28"/>
          <w:szCs w:val="28"/>
        </w:rPr>
      </w:pPr>
      <w:r w:rsidRPr="00022007">
        <w:rPr>
          <w:rFonts w:cs="Times New Roman"/>
          <w:b/>
          <w:bCs/>
          <w:sz w:val="28"/>
          <w:szCs w:val="28"/>
        </w:rPr>
        <w:t xml:space="preserve">Задача 26. </w:t>
      </w:r>
      <w:r w:rsidRPr="00022007">
        <w:rPr>
          <w:rFonts w:cs="Times New Roman"/>
          <w:sz w:val="28"/>
          <w:szCs w:val="28"/>
        </w:rPr>
        <w:t>В районе проживает 2000 семей. В порядке случайной бесповторной выборки необходимо определить средний размер численности выборки при условии, что ошибка выборочной средней не должна превышать 0,8 человек с вероятностью 0,954 и при среднем квадратическом отклонении 2,0 человека.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>Задачи 27.</w:t>
      </w:r>
      <w:r w:rsidRPr="00022007">
        <w:rPr>
          <w:rFonts w:cs="Times New Roman"/>
          <w:szCs w:val="28"/>
        </w:rPr>
        <w:t xml:space="preserve"> С целью изучения производительности труда работников предприятия произведено 10%-ное выборочное наблюдение (по методу механического отбора). Результаты представлены следующими данными: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3544"/>
      </w:tblGrid>
      <w:tr w:rsidR="00022007" w:rsidRPr="00022007" w:rsidTr="00733755">
        <w:tc>
          <w:tcPr>
            <w:tcW w:w="467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Группы работников по выработке изделий за смену,  шт.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Число работников, чел.</w:t>
            </w:r>
          </w:p>
        </w:tc>
      </w:tr>
      <w:tr w:rsidR="00022007" w:rsidRPr="00022007" w:rsidTr="00733755">
        <w:tc>
          <w:tcPr>
            <w:tcW w:w="467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До 30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30 – 40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40 – 50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50 – 60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60 и более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</w:t>
            </w:r>
          </w:p>
        </w:tc>
      </w:tr>
      <w:tr w:rsidR="00022007" w:rsidRPr="00022007" w:rsidTr="00733755">
        <w:tc>
          <w:tcPr>
            <w:tcW w:w="4678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Итого</w:t>
            </w:r>
          </w:p>
        </w:tc>
        <w:tc>
          <w:tcPr>
            <w:tcW w:w="3544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100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Определить: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среднюю выработку изделий за смену одним работником;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дисперсию и среднее квадратическое отклонение;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 коэффициент вариации;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4) с вероятностью 0,954 возможные пределы удельного веса работников предприятия, производящих за смену более 50 изделий.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left="0" w:firstLine="709"/>
        <w:contextualSpacing/>
        <w:rPr>
          <w:rFonts w:cs="Times New Roman"/>
          <w:sz w:val="28"/>
          <w:szCs w:val="28"/>
        </w:rPr>
      </w:pPr>
      <w:r w:rsidRPr="00022007">
        <w:rPr>
          <w:rFonts w:cs="Times New Roman"/>
          <w:sz w:val="28"/>
          <w:szCs w:val="28"/>
        </w:rPr>
        <w:t>Сделать выводы.</w:t>
      </w:r>
    </w:p>
    <w:p w:rsidR="00761717" w:rsidRPr="00022007" w:rsidRDefault="00761717" w:rsidP="00180301">
      <w:pPr>
        <w:pStyle w:val="3"/>
        <w:shd w:val="clear" w:color="auto" w:fill="FFFFFF"/>
        <w:tabs>
          <w:tab w:val="right" w:leader="underscore" w:pos="8505"/>
        </w:tabs>
        <w:spacing w:after="0"/>
        <w:ind w:firstLine="709"/>
        <w:contextualSpacing/>
        <w:rPr>
          <w:rFonts w:cs="Times New Roman"/>
          <w:sz w:val="28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 xml:space="preserve">Задача 28. </w:t>
      </w:r>
      <w:r w:rsidRPr="00022007">
        <w:rPr>
          <w:rFonts w:cs="Times New Roman"/>
          <w:szCs w:val="28"/>
        </w:rPr>
        <w:t>Имеются следующие данные о продаже товаров в магазине: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595"/>
        <w:gridCol w:w="1595"/>
        <w:gridCol w:w="1595"/>
        <w:gridCol w:w="1596"/>
      </w:tblGrid>
      <w:tr w:rsidR="00022007" w:rsidRPr="00022007" w:rsidTr="00733755">
        <w:trPr>
          <w:cantSplit/>
          <w:trHeight w:val="240"/>
        </w:trPr>
        <w:tc>
          <w:tcPr>
            <w:tcW w:w="2515" w:type="dxa"/>
            <w:vMerge w:val="restart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Товарные группы</w:t>
            </w:r>
          </w:p>
        </w:tc>
        <w:tc>
          <w:tcPr>
            <w:tcW w:w="3190" w:type="dxa"/>
            <w:gridSpan w:val="2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Продано, тыс. кг</w:t>
            </w:r>
          </w:p>
        </w:tc>
        <w:tc>
          <w:tcPr>
            <w:tcW w:w="3191" w:type="dxa"/>
            <w:gridSpan w:val="2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22007">
                <w:rPr>
                  <w:rFonts w:cs="Times New Roman"/>
                  <w:szCs w:val="28"/>
                </w:rPr>
                <w:t>1 кг</w:t>
              </w:r>
            </w:smartTag>
            <w:r w:rsidRPr="00022007">
              <w:rPr>
                <w:rFonts w:cs="Times New Roman"/>
                <w:szCs w:val="28"/>
              </w:rPr>
              <w:t>, тыс. руб.</w:t>
            </w:r>
          </w:p>
        </w:tc>
      </w:tr>
      <w:tr w:rsidR="00022007" w:rsidRPr="00022007" w:rsidTr="00733755">
        <w:trPr>
          <w:cantSplit/>
          <w:trHeight w:val="240"/>
        </w:trPr>
        <w:tc>
          <w:tcPr>
            <w:tcW w:w="2515" w:type="dxa"/>
            <w:vMerge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Базисный период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Отчётный период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Базисный период</w:t>
            </w:r>
          </w:p>
        </w:tc>
        <w:tc>
          <w:tcPr>
            <w:tcW w:w="159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Отчётный период</w:t>
            </w:r>
          </w:p>
        </w:tc>
      </w:tr>
      <w:tr w:rsidR="00022007" w:rsidRPr="00022007" w:rsidTr="00733755">
        <w:tc>
          <w:tcPr>
            <w:tcW w:w="251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А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200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300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250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220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280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260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8,6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5,9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7,3</w:t>
            </w:r>
          </w:p>
        </w:tc>
        <w:tc>
          <w:tcPr>
            <w:tcW w:w="159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8,9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6,4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7,0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Определить: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1) индивидуальные индексы цен и физического объёма продаж;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2) общие агрегатные индексы цен и физического объёма продаж;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3) общий агрегатный индекс товарооборота в действующих ценах;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4) абсолютную сумму прироста товарооборота: всего, в том числе за счёт изменения цен и количества проданных товаров. Сделать выводы.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 xml:space="preserve">Задача 29. </w:t>
      </w:r>
      <w:r w:rsidRPr="00022007">
        <w:rPr>
          <w:rFonts w:cs="Times New Roman"/>
          <w:szCs w:val="28"/>
        </w:rPr>
        <w:t>Имеются следующие данные: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393"/>
        <w:gridCol w:w="2393"/>
        <w:gridCol w:w="2393"/>
      </w:tblGrid>
      <w:tr w:rsidR="00022007" w:rsidRPr="00022007" w:rsidTr="00733755">
        <w:tc>
          <w:tcPr>
            <w:tcW w:w="214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lastRenderedPageBreak/>
              <w:t>Наименование изделий</w:t>
            </w:r>
          </w:p>
        </w:tc>
        <w:tc>
          <w:tcPr>
            <w:tcW w:w="23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Себестоимость единицы продукции в отчётном периоде, руб.</w:t>
            </w:r>
          </w:p>
        </w:tc>
        <w:tc>
          <w:tcPr>
            <w:tcW w:w="23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Изменение себестоимости в отчётном периоде по сравнению с базисным, %</w:t>
            </w:r>
          </w:p>
        </w:tc>
        <w:tc>
          <w:tcPr>
            <w:tcW w:w="23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 отчётном периоде выработано продукции, шт.</w:t>
            </w:r>
          </w:p>
        </w:tc>
      </w:tr>
      <w:tr w:rsidR="00022007" w:rsidRPr="00022007" w:rsidTr="00733755">
        <w:tc>
          <w:tcPr>
            <w:tcW w:w="2142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А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Б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В</w:t>
            </w:r>
          </w:p>
        </w:tc>
        <w:tc>
          <w:tcPr>
            <w:tcW w:w="23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117,5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110</w:t>
            </w:r>
          </w:p>
        </w:tc>
        <w:tc>
          <w:tcPr>
            <w:tcW w:w="23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+4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+2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-5,5</w:t>
            </w:r>
          </w:p>
        </w:tc>
        <w:tc>
          <w:tcPr>
            <w:tcW w:w="2393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485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865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250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Определить агрегатный индекс себестоимости.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b/>
          <w:bCs/>
          <w:szCs w:val="28"/>
        </w:rPr>
        <w:t>Задача 30.</w:t>
      </w:r>
      <w:r w:rsidRPr="00022007">
        <w:rPr>
          <w:rFonts w:cs="Times New Roman"/>
          <w:szCs w:val="28"/>
        </w:rPr>
        <w:t xml:space="preserve"> Имеются следующие данные о реализации картофеля на рынках города: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595"/>
        <w:gridCol w:w="1595"/>
        <w:gridCol w:w="1595"/>
        <w:gridCol w:w="1596"/>
      </w:tblGrid>
      <w:tr w:rsidR="00022007" w:rsidRPr="00022007" w:rsidTr="00733755">
        <w:trPr>
          <w:cantSplit/>
          <w:trHeight w:val="240"/>
        </w:trPr>
        <w:tc>
          <w:tcPr>
            <w:tcW w:w="2515" w:type="dxa"/>
            <w:vMerge w:val="restart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Рынок</w:t>
            </w:r>
          </w:p>
        </w:tc>
        <w:tc>
          <w:tcPr>
            <w:tcW w:w="3190" w:type="dxa"/>
            <w:gridSpan w:val="2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Январь</w:t>
            </w:r>
          </w:p>
        </w:tc>
        <w:tc>
          <w:tcPr>
            <w:tcW w:w="3191" w:type="dxa"/>
            <w:gridSpan w:val="2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Февраль</w:t>
            </w:r>
          </w:p>
        </w:tc>
      </w:tr>
      <w:tr w:rsidR="00022007" w:rsidRPr="00022007" w:rsidTr="00733755">
        <w:trPr>
          <w:cantSplit/>
          <w:trHeight w:val="240"/>
        </w:trPr>
        <w:tc>
          <w:tcPr>
            <w:tcW w:w="2515" w:type="dxa"/>
            <w:vMerge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22007">
                <w:rPr>
                  <w:rFonts w:cs="Times New Roman"/>
                  <w:szCs w:val="28"/>
                </w:rPr>
                <w:t>1 кг</w:t>
              </w:r>
            </w:smartTag>
            <w:r w:rsidRPr="00022007">
              <w:rPr>
                <w:rFonts w:cs="Times New Roman"/>
                <w:szCs w:val="28"/>
              </w:rPr>
              <w:t>, руб.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Продано, ц.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22007">
                <w:rPr>
                  <w:rFonts w:cs="Times New Roman"/>
                  <w:szCs w:val="28"/>
                </w:rPr>
                <w:t>1 кг</w:t>
              </w:r>
            </w:smartTag>
            <w:r w:rsidRPr="00022007">
              <w:rPr>
                <w:rFonts w:cs="Times New Roman"/>
                <w:szCs w:val="28"/>
              </w:rPr>
              <w:t>, руб.</w:t>
            </w:r>
          </w:p>
        </w:tc>
        <w:tc>
          <w:tcPr>
            <w:tcW w:w="159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Продано, ц.</w:t>
            </w:r>
          </w:p>
        </w:tc>
      </w:tr>
      <w:tr w:rsidR="00022007" w:rsidRPr="00022007" w:rsidTr="00733755">
        <w:tc>
          <w:tcPr>
            <w:tcW w:w="251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12,2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12,0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11,9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24,5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18,7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32,0</w:t>
            </w:r>
          </w:p>
        </w:tc>
        <w:tc>
          <w:tcPr>
            <w:tcW w:w="1595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12,4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12,1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11,9</w:t>
            </w:r>
          </w:p>
        </w:tc>
        <w:tc>
          <w:tcPr>
            <w:tcW w:w="1596" w:type="dxa"/>
          </w:tcPr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21,9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18,8</w:t>
            </w:r>
          </w:p>
          <w:p w:rsidR="00761717" w:rsidRPr="00022007" w:rsidRDefault="00761717" w:rsidP="0018030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022007">
              <w:rPr>
                <w:rFonts w:cs="Times New Roman"/>
                <w:szCs w:val="28"/>
              </w:rPr>
              <w:t>37,4</w:t>
            </w:r>
          </w:p>
        </w:tc>
      </w:tr>
    </w:tbl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Рассчитать: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1) индекс цен переменного состава;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2) индекс цен фиксированного состава; </w:t>
      </w:r>
    </w:p>
    <w:p w:rsidR="00761717" w:rsidRPr="00022007" w:rsidRDefault="00761717" w:rsidP="00180301">
      <w:pPr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 xml:space="preserve">3) индекс структурных сдвигов. </w:t>
      </w:r>
    </w:p>
    <w:p w:rsidR="00761717" w:rsidRPr="00022007" w:rsidRDefault="00761717" w:rsidP="00180301">
      <w:pPr>
        <w:tabs>
          <w:tab w:val="left" w:pos="3465"/>
        </w:tabs>
        <w:spacing w:after="0"/>
        <w:ind w:firstLine="709"/>
        <w:jc w:val="both"/>
        <w:rPr>
          <w:rFonts w:cs="Times New Roman"/>
          <w:szCs w:val="28"/>
        </w:rPr>
      </w:pPr>
      <w:r w:rsidRPr="00022007">
        <w:rPr>
          <w:rFonts w:cs="Times New Roman"/>
          <w:szCs w:val="28"/>
        </w:rPr>
        <w:t>Показать взаимосвязь индексов.</w:t>
      </w:r>
    </w:p>
    <w:p w:rsidR="00761717" w:rsidRPr="00022007" w:rsidRDefault="00761717" w:rsidP="00180301">
      <w:pPr>
        <w:widowControl w:val="0"/>
        <w:spacing w:after="0"/>
        <w:ind w:firstLine="360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473C0D" w:rsidRPr="00022007" w:rsidRDefault="00473C0D" w:rsidP="00180301">
      <w:pPr>
        <w:widowControl w:val="0"/>
        <w:spacing w:after="0"/>
        <w:ind w:firstLine="709"/>
        <w:jc w:val="both"/>
        <w:rPr>
          <w:rFonts w:eastAsia="Times New Roman" w:cs="Times New Roman"/>
          <w:b/>
          <w:szCs w:val="28"/>
          <w:shd w:val="clear" w:color="auto" w:fill="FFFFFF"/>
        </w:rPr>
      </w:pPr>
    </w:p>
    <w:p w:rsidR="00733755" w:rsidRPr="00733755" w:rsidRDefault="00733755" w:rsidP="0018030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b/>
          <w:bCs/>
          <w:szCs w:val="28"/>
          <w:lang w:eastAsia="en-US"/>
        </w:rPr>
        <w:t xml:space="preserve">Критерии оценки </w:t>
      </w:r>
    </w:p>
    <w:p w:rsidR="00733755" w:rsidRPr="00733755" w:rsidRDefault="00733755" w:rsidP="0018030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t xml:space="preserve">«5» (отлично)  – использование полученных знаний при выполнении заданий, решение типовых практических задач или тестов, творческое применение полученных знаний. </w:t>
      </w:r>
    </w:p>
    <w:p w:rsidR="00733755" w:rsidRPr="00733755" w:rsidRDefault="00733755" w:rsidP="0018030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t xml:space="preserve">«4» (хорошо)  – </w:t>
      </w:r>
      <w:r w:rsidR="00FB421E" w:rsidRPr="00733755">
        <w:rPr>
          <w:rFonts w:eastAsia="Calibri" w:cs="Times New Roman"/>
          <w:szCs w:val="28"/>
          <w:lang w:eastAsia="en-US"/>
        </w:rPr>
        <w:t xml:space="preserve">выполнение </w:t>
      </w:r>
      <w:r w:rsidR="00FB421E">
        <w:rPr>
          <w:rFonts w:eastAsia="Calibri" w:cs="Times New Roman"/>
          <w:szCs w:val="28"/>
          <w:lang w:eastAsia="en-US"/>
        </w:rPr>
        <w:t>заданий</w:t>
      </w:r>
      <w:r w:rsidR="00FB421E" w:rsidRPr="00733755">
        <w:rPr>
          <w:rFonts w:eastAsia="Calibri" w:cs="Times New Roman"/>
          <w:szCs w:val="28"/>
          <w:lang w:eastAsia="en-US"/>
        </w:rPr>
        <w:t xml:space="preserve"> на уровне понимания, т. е. </w:t>
      </w:r>
      <w:r w:rsidR="00906FBA">
        <w:rPr>
          <w:rFonts w:eastAsia="Calibri" w:cs="Times New Roman"/>
          <w:szCs w:val="28"/>
          <w:lang w:eastAsia="en-US"/>
        </w:rPr>
        <w:t>обучающийся</w:t>
      </w:r>
      <w:r w:rsidR="00FB421E" w:rsidRPr="00733755">
        <w:rPr>
          <w:rFonts w:eastAsia="Calibri" w:cs="Times New Roman"/>
          <w:szCs w:val="28"/>
          <w:lang w:eastAsia="en-US"/>
        </w:rPr>
        <w:t>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</w:t>
      </w:r>
      <w:r w:rsidRPr="00733755">
        <w:rPr>
          <w:rFonts w:eastAsia="Calibri" w:cs="Times New Roman"/>
          <w:szCs w:val="28"/>
          <w:lang w:eastAsia="en-US"/>
        </w:rPr>
        <w:t xml:space="preserve">; </w:t>
      </w:r>
    </w:p>
    <w:p w:rsidR="00733755" w:rsidRPr="00733755" w:rsidRDefault="00733755" w:rsidP="00180301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733755" w:rsidRPr="00733755" w:rsidRDefault="00733755" w:rsidP="00180301">
      <w:pPr>
        <w:tabs>
          <w:tab w:val="left" w:pos="8310"/>
        </w:tabs>
        <w:spacing w:after="0"/>
        <w:ind w:firstLine="709"/>
        <w:contextualSpacing/>
        <w:jc w:val="both"/>
        <w:rPr>
          <w:rFonts w:eastAsia="Calibri" w:cs="Times New Roman"/>
          <w:b/>
          <w:szCs w:val="28"/>
          <w:lang w:eastAsia="en-US"/>
        </w:rPr>
      </w:pPr>
      <w:r w:rsidRPr="00733755">
        <w:rPr>
          <w:rFonts w:eastAsia="Calibri" w:cs="Times New Roman"/>
          <w:szCs w:val="28"/>
          <w:lang w:eastAsia="en-US"/>
        </w:rPr>
        <w:lastRenderedPageBreak/>
        <w:t xml:space="preserve">«2» (неудовлетворительно) – </w:t>
      </w:r>
      <w:r w:rsidR="00FB421E" w:rsidRPr="00733755">
        <w:rPr>
          <w:rFonts w:eastAsia="Calibri" w:cs="Times New Roman"/>
          <w:szCs w:val="28"/>
          <w:lang w:eastAsia="en-US"/>
        </w:rPr>
        <w:t xml:space="preserve">выполнение работы на уровне распознавания – поверхностное знакомство с </w:t>
      </w:r>
      <w:r w:rsidR="00FB421E">
        <w:rPr>
          <w:rFonts w:eastAsia="Calibri" w:cs="Times New Roman"/>
          <w:szCs w:val="28"/>
          <w:lang w:eastAsia="en-US"/>
        </w:rPr>
        <w:t>предметом</w:t>
      </w:r>
      <w:r w:rsidR="00FB421E" w:rsidRPr="00733755">
        <w:rPr>
          <w:rFonts w:eastAsia="Calibri" w:cs="Times New Roman"/>
          <w:szCs w:val="28"/>
          <w:lang w:eastAsia="en-US"/>
        </w:rPr>
        <w:t>, неполное понимание сути вопроса</w:t>
      </w:r>
      <w:r w:rsidRPr="00733755">
        <w:rPr>
          <w:rFonts w:eastAsia="Calibri" w:cs="Times New Roman"/>
          <w:szCs w:val="28"/>
          <w:lang w:eastAsia="en-US"/>
        </w:rPr>
        <w:t>, неполнота, нераскрытость обсуждаемого вопроса, отсутствие аргументации либо ошибочность ее основных</w:t>
      </w:r>
    </w:p>
    <w:sectPr w:rsidR="00733755" w:rsidRPr="00733755" w:rsidSect="00B90102">
      <w:footerReference w:type="default" r:id="rId22"/>
      <w:pgSz w:w="11909" w:h="16834"/>
      <w:pgMar w:top="1134" w:right="851" w:bottom="1134" w:left="1701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2A" w:rsidRDefault="00526D2A" w:rsidP="000D7B12">
      <w:pPr>
        <w:spacing w:after="0" w:line="240" w:lineRule="auto"/>
      </w:pPr>
      <w:r>
        <w:separator/>
      </w:r>
    </w:p>
  </w:endnote>
  <w:endnote w:type="continuationSeparator" w:id="0">
    <w:p w:rsidR="00526D2A" w:rsidRDefault="00526D2A" w:rsidP="000D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221566"/>
      <w:docPartObj>
        <w:docPartGallery w:val="Page Numbers (Bottom of Page)"/>
        <w:docPartUnique/>
      </w:docPartObj>
    </w:sdtPr>
    <w:sdtEndPr/>
    <w:sdtContent>
      <w:p w:rsidR="00343F94" w:rsidRDefault="00343F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594">
          <w:rPr>
            <w:noProof/>
          </w:rPr>
          <w:t>1</w:t>
        </w:r>
        <w:r>
          <w:fldChar w:fldCharType="end"/>
        </w:r>
      </w:p>
    </w:sdtContent>
  </w:sdt>
  <w:p w:rsidR="00343F94" w:rsidRDefault="00343F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94" w:rsidRDefault="00343F94">
    <w:pPr>
      <w:pStyle w:val="a6"/>
      <w:jc w:val="center"/>
    </w:pPr>
  </w:p>
  <w:p w:rsidR="00343F94" w:rsidRDefault="00343F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214538"/>
      <w:docPartObj>
        <w:docPartGallery w:val="Page Numbers (Bottom of Page)"/>
        <w:docPartUnique/>
      </w:docPartObj>
    </w:sdtPr>
    <w:sdtEndPr/>
    <w:sdtContent>
      <w:p w:rsidR="00343F94" w:rsidRDefault="00343F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594">
          <w:rPr>
            <w:noProof/>
          </w:rPr>
          <w:t>50</w:t>
        </w:r>
        <w:r>
          <w:fldChar w:fldCharType="end"/>
        </w:r>
      </w:p>
    </w:sdtContent>
  </w:sdt>
  <w:p w:rsidR="00343F94" w:rsidRDefault="00343F94">
    <w:pPr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2A" w:rsidRDefault="00526D2A" w:rsidP="000D7B12">
      <w:pPr>
        <w:spacing w:after="0" w:line="240" w:lineRule="auto"/>
      </w:pPr>
      <w:r>
        <w:separator/>
      </w:r>
    </w:p>
  </w:footnote>
  <w:footnote w:type="continuationSeparator" w:id="0">
    <w:p w:rsidR="00526D2A" w:rsidRDefault="00526D2A" w:rsidP="000D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4DC7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3508F8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9E4C57C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12E75010"/>
    <w:multiLevelType w:val="multilevel"/>
    <w:tmpl w:val="6DA24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  <w:color w:val="000000"/>
      </w:rPr>
    </w:lvl>
  </w:abstractNum>
  <w:abstractNum w:abstractNumId="4" w15:restartNumberingAfterBreak="0">
    <w:nsid w:val="17831FDB"/>
    <w:multiLevelType w:val="hybridMultilevel"/>
    <w:tmpl w:val="0F5A4196"/>
    <w:lvl w:ilvl="0" w:tplc="F360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46334BA"/>
    <w:multiLevelType w:val="hybridMultilevel"/>
    <w:tmpl w:val="95521278"/>
    <w:lvl w:ilvl="0" w:tplc="F61C24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707FD"/>
    <w:multiLevelType w:val="hybridMultilevel"/>
    <w:tmpl w:val="663A2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D35"/>
    <w:multiLevelType w:val="hybridMultilevel"/>
    <w:tmpl w:val="3C502A8A"/>
    <w:lvl w:ilvl="0" w:tplc="6428DA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E7A55C2"/>
    <w:multiLevelType w:val="multilevel"/>
    <w:tmpl w:val="9828A8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 w15:restartNumberingAfterBreak="0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1BB3F14"/>
    <w:multiLevelType w:val="multilevel"/>
    <w:tmpl w:val="36105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  <w:color w:val="000000"/>
      </w:rPr>
    </w:lvl>
  </w:abstractNum>
  <w:abstractNum w:abstractNumId="12" w15:restartNumberingAfterBreak="0">
    <w:nsid w:val="669649A9"/>
    <w:multiLevelType w:val="hybridMultilevel"/>
    <w:tmpl w:val="F82C35D6"/>
    <w:lvl w:ilvl="0" w:tplc="640A6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67D19"/>
    <w:multiLevelType w:val="hybridMultilevel"/>
    <w:tmpl w:val="912CACE6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3"/>
  </w:num>
  <w:num w:numId="7">
    <w:abstractNumId w:val="3"/>
  </w:num>
  <w:num w:numId="8">
    <w:abstractNumId w:val="11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60"/>
    <w:rsid w:val="00012370"/>
    <w:rsid w:val="00015EAC"/>
    <w:rsid w:val="00022007"/>
    <w:rsid w:val="000252B8"/>
    <w:rsid w:val="00027D3A"/>
    <w:rsid w:val="00030D93"/>
    <w:rsid w:val="0004074D"/>
    <w:rsid w:val="000417A5"/>
    <w:rsid w:val="00050517"/>
    <w:rsid w:val="00053288"/>
    <w:rsid w:val="000539CF"/>
    <w:rsid w:val="000564D4"/>
    <w:rsid w:val="000620A8"/>
    <w:rsid w:val="00067DB3"/>
    <w:rsid w:val="000750C1"/>
    <w:rsid w:val="00080AD8"/>
    <w:rsid w:val="0008698B"/>
    <w:rsid w:val="000B1ABE"/>
    <w:rsid w:val="000D1BAD"/>
    <w:rsid w:val="000D7569"/>
    <w:rsid w:val="000D7B12"/>
    <w:rsid w:val="000F02B8"/>
    <w:rsid w:val="000F3D39"/>
    <w:rsid w:val="000F7083"/>
    <w:rsid w:val="001136F2"/>
    <w:rsid w:val="00123294"/>
    <w:rsid w:val="00124C0F"/>
    <w:rsid w:val="001319E6"/>
    <w:rsid w:val="0014313A"/>
    <w:rsid w:val="00173ABE"/>
    <w:rsid w:val="001762E5"/>
    <w:rsid w:val="00180301"/>
    <w:rsid w:val="00181BDB"/>
    <w:rsid w:val="00182293"/>
    <w:rsid w:val="00184742"/>
    <w:rsid w:val="001A245A"/>
    <w:rsid w:val="001C3099"/>
    <w:rsid w:val="001D33D6"/>
    <w:rsid w:val="001D75C1"/>
    <w:rsid w:val="001E319F"/>
    <w:rsid w:val="001E5841"/>
    <w:rsid w:val="001F6545"/>
    <w:rsid w:val="00204176"/>
    <w:rsid w:val="00207483"/>
    <w:rsid w:val="00216215"/>
    <w:rsid w:val="002301A1"/>
    <w:rsid w:val="002304E5"/>
    <w:rsid w:val="0023442A"/>
    <w:rsid w:val="00235B3A"/>
    <w:rsid w:val="00247CC1"/>
    <w:rsid w:val="0025022B"/>
    <w:rsid w:val="00264C16"/>
    <w:rsid w:val="00277C90"/>
    <w:rsid w:val="0029356D"/>
    <w:rsid w:val="0029533C"/>
    <w:rsid w:val="002A6181"/>
    <w:rsid w:val="002B327F"/>
    <w:rsid w:val="002C4D17"/>
    <w:rsid w:val="002D64F3"/>
    <w:rsid w:val="002E33F1"/>
    <w:rsid w:val="00302504"/>
    <w:rsid w:val="003163F0"/>
    <w:rsid w:val="00324099"/>
    <w:rsid w:val="00325D64"/>
    <w:rsid w:val="00343F94"/>
    <w:rsid w:val="003608C4"/>
    <w:rsid w:val="0036150F"/>
    <w:rsid w:val="003620E3"/>
    <w:rsid w:val="003626C3"/>
    <w:rsid w:val="003751A7"/>
    <w:rsid w:val="003A4A42"/>
    <w:rsid w:val="003B1366"/>
    <w:rsid w:val="003B7594"/>
    <w:rsid w:val="003B7979"/>
    <w:rsid w:val="003C2966"/>
    <w:rsid w:val="003E250E"/>
    <w:rsid w:val="003E2FEC"/>
    <w:rsid w:val="003E4F04"/>
    <w:rsid w:val="003F0841"/>
    <w:rsid w:val="003F5AD5"/>
    <w:rsid w:val="00435F38"/>
    <w:rsid w:val="004452FF"/>
    <w:rsid w:val="00447879"/>
    <w:rsid w:val="00461E28"/>
    <w:rsid w:val="00470155"/>
    <w:rsid w:val="00473C0D"/>
    <w:rsid w:val="0047404D"/>
    <w:rsid w:val="00481DD6"/>
    <w:rsid w:val="0048533B"/>
    <w:rsid w:val="00486872"/>
    <w:rsid w:val="0049317C"/>
    <w:rsid w:val="00494857"/>
    <w:rsid w:val="004A3978"/>
    <w:rsid w:val="004B09B6"/>
    <w:rsid w:val="004C665F"/>
    <w:rsid w:val="004D261E"/>
    <w:rsid w:val="004D364E"/>
    <w:rsid w:val="004D7309"/>
    <w:rsid w:val="004F1904"/>
    <w:rsid w:val="004F67CD"/>
    <w:rsid w:val="00502447"/>
    <w:rsid w:val="00525975"/>
    <w:rsid w:val="00526D2A"/>
    <w:rsid w:val="00535337"/>
    <w:rsid w:val="00541748"/>
    <w:rsid w:val="00544AD5"/>
    <w:rsid w:val="00563E16"/>
    <w:rsid w:val="00584058"/>
    <w:rsid w:val="005901F8"/>
    <w:rsid w:val="005A00EE"/>
    <w:rsid w:val="005B3FC2"/>
    <w:rsid w:val="005B4E24"/>
    <w:rsid w:val="005B562C"/>
    <w:rsid w:val="005C5E53"/>
    <w:rsid w:val="005E521A"/>
    <w:rsid w:val="005E69BD"/>
    <w:rsid w:val="005E71FD"/>
    <w:rsid w:val="005E731E"/>
    <w:rsid w:val="005F40A6"/>
    <w:rsid w:val="006426F6"/>
    <w:rsid w:val="006510A3"/>
    <w:rsid w:val="00657DC7"/>
    <w:rsid w:val="00675729"/>
    <w:rsid w:val="00684F6B"/>
    <w:rsid w:val="0068509F"/>
    <w:rsid w:val="006859D0"/>
    <w:rsid w:val="006A0588"/>
    <w:rsid w:val="006A06D5"/>
    <w:rsid w:val="006B17CB"/>
    <w:rsid w:val="006C34F5"/>
    <w:rsid w:val="006C6342"/>
    <w:rsid w:val="006D4A37"/>
    <w:rsid w:val="006D79F8"/>
    <w:rsid w:val="006E06AD"/>
    <w:rsid w:val="006E4A2D"/>
    <w:rsid w:val="006F64F9"/>
    <w:rsid w:val="0070213C"/>
    <w:rsid w:val="00715638"/>
    <w:rsid w:val="00716D67"/>
    <w:rsid w:val="007211D0"/>
    <w:rsid w:val="00731DFB"/>
    <w:rsid w:val="00733755"/>
    <w:rsid w:val="007361B3"/>
    <w:rsid w:val="007362A7"/>
    <w:rsid w:val="00750237"/>
    <w:rsid w:val="00761717"/>
    <w:rsid w:val="00771EDD"/>
    <w:rsid w:val="007807BA"/>
    <w:rsid w:val="007860B5"/>
    <w:rsid w:val="007940B5"/>
    <w:rsid w:val="007B03C9"/>
    <w:rsid w:val="007B78E5"/>
    <w:rsid w:val="007E01D4"/>
    <w:rsid w:val="007E3553"/>
    <w:rsid w:val="007E5ABA"/>
    <w:rsid w:val="007E7A12"/>
    <w:rsid w:val="007E7C40"/>
    <w:rsid w:val="007F51FB"/>
    <w:rsid w:val="007F6C4E"/>
    <w:rsid w:val="008062C0"/>
    <w:rsid w:val="00806306"/>
    <w:rsid w:val="00816D9B"/>
    <w:rsid w:val="00825FE5"/>
    <w:rsid w:val="00830771"/>
    <w:rsid w:val="00835275"/>
    <w:rsid w:val="008365A4"/>
    <w:rsid w:val="00843138"/>
    <w:rsid w:val="00852F3D"/>
    <w:rsid w:val="008555E5"/>
    <w:rsid w:val="00874D8F"/>
    <w:rsid w:val="00885D85"/>
    <w:rsid w:val="00895C74"/>
    <w:rsid w:val="00896BAD"/>
    <w:rsid w:val="00897D37"/>
    <w:rsid w:val="008B79DB"/>
    <w:rsid w:val="008C3931"/>
    <w:rsid w:val="008C452F"/>
    <w:rsid w:val="008C51E9"/>
    <w:rsid w:val="008E718D"/>
    <w:rsid w:val="008F09F4"/>
    <w:rsid w:val="008F59A4"/>
    <w:rsid w:val="008F7D14"/>
    <w:rsid w:val="008F7D1B"/>
    <w:rsid w:val="00906FBA"/>
    <w:rsid w:val="0091738B"/>
    <w:rsid w:val="00917D7B"/>
    <w:rsid w:val="00922028"/>
    <w:rsid w:val="009328F1"/>
    <w:rsid w:val="009459C9"/>
    <w:rsid w:val="009621BA"/>
    <w:rsid w:val="00964F58"/>
    <w:rsid w:val="00975706"/>
    <w:rsid w:val="009843E4"/>
    <w:rsid w:val="00984642"/>
    <w:rsid w:val="00984A7B"/>
    <w:rsid w:val="00987702"/>
    <w:rsid w:val="0099788A"/>
    <w:rsid w:val="009A0F00"/>
    <w:rsid w:val="009A0FB6"/>
    <w:rsid w:val="009A5F25"/>
    <w:rsid w:val="009B13D3"/>
    <w:rsid w:val="009B6C65"/>
    <w:rsid w:val="009C69E8"/>
    <w:rsid w:val="009C7C70"/>
    <w:rsid w:val="009E4444"/>
    <w:rsid w:val="00A20847"/>
    <w:rsid w:val="00A26B81"/>
    <w:rsid w:val="00A27E3C"/>
    <w:rsid w:val="00A30F09"/>
    <w:rsid w:val="00A37A38"/>
    <w:rsid w:val="00A45481"/>
    <w:rsid w:val="00A57E09"/>
    <w:rsid w:val="00A67C33"/>
    <w:rsid w:val="00A867B8"/>
    <w:rsid w:val="00A87B8B"/>
    <w:rsid w:val="00AD3B42"/>
    <w:rsid w:val="00AD5A73"/>
    <w:rsid w:val="00AE2297"/>
    <w:rsid w:val="00AF1383"/>
    <w:rsid w:val="00AF240A"/>
    <w:rsid w:val="00AF3FA0"/>
    <w:rsid w:val="00AF7B02"/>
    <w:rsid w:val="00B031F1"/>
    <w:rsid w:val="00B15EC1"/>
    <w:rsid w:val="00B35A10"/>
    <w:rsid w:val="00B36D2E"/>
    <w:rsid w:val="00B371A9"/>
    <w:rsid w:val="00B400B1"/>
    <w:rsid w:val="00B417B9"/>
    <w:rsid w:val="00B42CA2"/>
    <w:rsid w:val="00B512BF"/>
    <w:rsid w:val="00B90102"/>
    <w:rsid w:val="00B9424C"/>
    <w:rsid w:val="00BA3D51"/>
    <w:rsid w:val="00BA4C63"/>
    <w:rsid w:val="00BA4F0E"/>
    <w:rsid w:val="00BA723D"/>
    <w:rsid w:val="00BB7E0A"/>
    <w:rsid w:val="00BC6A70"/>
    <w:rsid w:val="00BD78FE"/>
    <w:rsid w:val="00BE1755"/>
    <w:rsid w:val="00BE7DC0"/>
    <w:rsid w:val="00C14F26"/>
    <w:rsid w:val="00C208D0"/>
    <w:rsid w:val="00C25B52"/>
    <w:rsid w:val="00C27915"/>
    <w:rsid w:val="00C327C9"/>
    <w:rsid w:val="00C36290"/>
    <w:rsid w:val="00C53252"/>
    <w:rsid w:val="00C6264C"/>
    <w:rsid w:val="00C63BB3"/>
    <w:rsid w:val="00C6455B"/>
    <w:rsid w:val="00C65280"/>
    <w:rsid w:val="00C700BB"/>
    <w:rsid w:val="00C728BC"/>
    <w:rsid w:val="00C76C68"/>
    <w:rsid w:val="00C80649"/>
    <w:rsid w:val="00C817E7"/>
    <w:rsid w:val="00C83698"/>
    <w:rsid w:val="00C95359"/>
    <w:rsid w:val="00C97B9D"/>
    <w:rsid w:val="00CA03B4"/>
    <w:rsid w:val="00CC0FB7"/>
    <w:rsid w:val="00CD5FC0"/>
    <w:rsid w:val="00CE1618"/>
    <w:rsid w:val="00CE486A"/>
    <w:rsid w:val="00CF04F8"/>
    <w:rsid w:val="00CF7413"/>
    <w:rsid w:val="00D00421"/>
    <w:rsid w:val="00D04801"/>
    <w:rsid w:val="00D07C76"/>
    <w:rsid w:val="00D13319"/>
    <w:rsid w:val="00D31FA5"/>
    <w:rsid w:val="00D42468"/>
    <w:rsid w:val="00D54E91"/>
    <w:rsid w:val="00D55327"/>
    <w:rsid w:val="00D64987"/>
    <w:rsid w:val="00D656A6"/>
    <w:rsid w:val="00D74BBB"/>
    <w:rsid w:val="00D9234A"/>
    <w:rsid w:val="00D96DD4"/>
    <w:rsid w:val="00DC0F25"/>
    <w:rsid w:val="00DC6985"/>
    <w:rsid w:val="00DE4015"/>
    <w:rsid w:val="00DE7BA5"/>
    <w:rsid w:val="00E1719C"/>
    <w:rsid w:val="00E613F8"/>
    <w:rsid w:val="00E75164"/>
    <w:rsid w:val="00E76621"/>
    <w:rsid w:val="00E83B87"/>
    <w:rsid w:val="00E902B7"/>
    <w:rsid w:val="00E92D72"/>
    <w:rsid w:val="00EA47E7"/>
    <w:rsid w:val="00EA5128"/>
    <w:rsid w:val="00EC1990"/>
    <w:rsid w:val="00ED0336"/>
    <w:rsid w:val="00ED27B6"/>
    <w:rsid w:val="00ED527C"/>
    <w:rsid w:val="00EE60DD"/>
    <w:rsid w:val="00F04C6B"/>
    <w:rsid w:val="00F20460"/>
    <w:rsid w:val="00F30926"/>
    <w:rsid w:val="00F40450"/>
    <w:rsid w:val="00F503E0"/>
    <w:rsid w:val="00F64D10"/>
    <w:rsid w:val="00F66F13"/>
    <w:rsid w:val="00F91FFF"/>
    <w:rsid w:val="00FA532E"/>
    <w:rsid w:val="00FA7B17"/>
    <w:rsid w:val="00FB39AF"/>
    <w:rsid w:val="00FB421E"/>
    <w:rsid w:val="00FB5145"/>
    <w:rsid w:val="00FC57B3"/>
    <w:rsid w:val="00FD265C"/>
    <w:rsid w:val="00FE3BA3"/>
    <w:rsid w:val="00FE77DE"/>
    <w:rsid w:val="00FF469A"/>
    <w:rsid w:val="00FF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CCFE363"/>
  <w15:docId w15:val="{67FF30B7-578A-464C-88DB-83A743A1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5D85"/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85D8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D7B12"/>
  </w:style>
  <w:style w:type="paragraph" w:styleId="a6">
    <w:name w:val="footer"/>
    <w:basedOn w:val="a0"/>
    <w:link w:val="a7"/>
    <w:uiPriority w:val="99"/>
    <w:unhideWhenUsed/>
    <w:rsid w:val="000D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D7B12"/>
  </w:style>
  <w:style w:type="table" w:styleId="a8">
    <w:name w:val="Table Grid"/>
    <w:basedOn w:val="a2"/>
    <w:uiPriority w:val="59"/>
    <w:rsid w:val="00DC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uiPriority w:val="99"/>
    <w:locked/>
    <w:rsid w:val="0023442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23442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cs="Times New Roman"/>
      <w:b/>
      <w:bCs/>
      <w:sz w:val="27"/>
      <w:szCs w:val="27"/>
    </w:rPr>
  </w:style>
  <w:style w:type="paragraph" w:styleId="a9">
    <w:name w:val="Body Text"/>
    <w:basedOn w:val="a0"/>
    <w:link w:val="aa"/>
    <w:uiPriority w:val="99"/>
    <w:rsid w:val="005B3FC2"/>
    <w:pPr>
      <w:widowControl w:val="0"/>
      <w:shd w:val="clear" w:color="auto" w:fill="FFFFFF"/>
      <w:spacing w:after="0" w:line="240" w:lineRule="atLeast"/>
      <w:ind w:hanging="360"/>
      <w:jc w:val="center"/>
    </w:pPr>
    <w:rPr>
      <w:rFonts w:eastAsia="Times New Roman" w:cs="Times New Roman"/>
      <w:sz w:val="27"/>
      <w:szCs w:val="27"/>
    </w:rPr>
  </w:style>
  <w:style w:type="character" w:customStyle="1" w:styleId="aa">
    <w:name w:val="Основной текст Знак"/>
    <w:basedOn w:val="a1"/>
    <w:link w:val="a9"/>
    <w:uiPriority w:val="99"/>
    <w:rsid w:val="005B3FC2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"/>
    <w:aliases w:val="Полужирный"/>
    <w:basedOn w:val="aa"/>
    <w:uiPriority w:val="99"/>
    <w:rsid w:val="0048533B"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  <w:lang w:eastAsia="ru-RU"/>
    </w:rPr>
  </w:style>
  <w:style w:type="paragraph" w:styleId="ab">
    <w:name w:val="List Paragraph"/>
    <w:basedOn w:val="a0"/>
    <w:qFormat/>
    <w:rsid w:val="00F04C6B"/>
    <w:pPr>
      <w:ind w:left="720"/>
      <w:contextualSpacing/>
    </w:pPr>
  </w:style>
  <w:style w:type="paragraph" w:customStyle="1" w:styleId="a">
    <w:name w:val="Перечисление для таблиц"/>
    <w:basedOn w:val="a0"/>
    <w:rsid w:val="006859D0"/>
    <w:pPr>
      <w:numPr>
        <w:numId w:val="12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eastAsia="Times New Roman" w:cs="Times New Roman"/>
    </w:rPr>
  </w:style>
  <w:style w:type="character" w:styleId="ac">
    <w:name w:val="Hyperlink"/>
    <w:uiPriority w:val="99"/>
    <w:unhideWhenUsed/>
    <w:rsid w:val="002304E5"/>
    <w:rPr>
      <w:color w:val="0000FF"/>
      <w:u w:val="single"/>
    </w:rPr>
  </w:style>
  <w:style w:type="character" w:customStyle="1" w:styleId="apple-converted-space">
    <w:name w:val="apple-converted-space"/>
    <w:rsid w:val="009E4444"/>
  </w:style>
  <w:style w:type="paragraph" w:styleId="3">
    <w:name w:val="Body Text Indent 3"/>
    <w:basedOn w:val="a0"/>
    <w:link w:val="30"/>
    <w:uiPriority w:val="99"/>
    <w:semiHidden/>
    <w:unhideWhenUsed/>
    <w:rsid w:val="001319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1319E6"/>
    <w:rPr>
      <w:sz w:val="16"/>
      <w:szCs w:val="16"/>
    </w:rPr>
  </w:style>
  <w:style w:type="paragraph" w:styleId="ad">
    <w:name w:val="Title"/>
    <w:basedOn w:val="a0"/>
    <w:link w:val="ae"/>
    <w:qFormat/>
    <w:rsid w:val="001319E6"/>
    <w:pPr>
      <w:spacing w:after="0" w:line="36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ae">
    <w:name w:val="Заголовок Знак"/>
    <w:basedOn w:val="a1"/>
    <w:link w:val="ad"/>
    <w:rsid w:val="001319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C8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C806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85D85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f1">
    <w:name w:val="TOC Heading"/>
    <w:basedOn w:val="1"/>
    <w:next w:val="a0"/>
    <w:uiPriority w:val="39"/>
    <w:semiHidden/>
    <w:unhideWhenUsed/>
    <w:qFormat/>
    <w:rsid w:val="00885D85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3">
    <w:name w:val="toc 1"/>
    <w:basedOn w:val="a0"/>
    <w:next w:val="a0"/>
    <w:autoRedefine/>
    <w:uiPriority w:val="39"/>
    <w:unhideWhenUsed/>
    <w:rsid w:val="00885D8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" TargetMode="External"/><Relationship Id="rId18" Type="http://schemas.openxmlformats.org/officeDocument/2006/relationships/hyperlink" Target="http://voprstat.elp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hyperlink" Target="http://www.fedsta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bsd.gks.ru/" TargetMode="External"/><Relationship Id="rId20" Type="http://schemas.openxmlformats.org/officeDocument/2006/relationships/hyperlink" Target="http://www.biblio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k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19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ibli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E41D-D44D-4F9A-AB2D-D6B3626C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9471</Words>
  <Characters>53990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UO4</dc:creator>
  <cp:lastModifiedBy>Людмила Вениаминовна Беляшова</cp:lastModifiedBy>
  <cp:revision>6</cp:revision>
  <cp:lastPrinted>2021-11-17T12:40:00Z</cp:lastPrinted>
  <dcterms:created xsi:type="dcterms:W3CDTF">2020-09-28T14:21:00Z</dcterms:created>
  <dcterms:modified xsi:type="dcterms:W3CDTF">2023-05-07T17:03:00Z</dcterms:modified>
</cp:coreProperties>
</file>