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724" w:rsidRPr="00035724" w:rsidRDefault="00035724" w:rsidP="00035724">
      <w:pPr>
        <w:widowControl w:val="0"/>
        <w:suppressAutoHyphens/>
        <w:spacing w:after="0" w:line="240" w:lineRule="auto"/>
        <w:jc w:val="center"/>
        <w:rPr>
          <w:rFonts w:ascii="Times New Roman" w:eastAsia="SimSun" w:hAnsi="Times New Roman" w:cs="Mangal"/>
          <w:kern w:val="2"/>
          <w:sz w:val="28"/>
          <w:szCs w:val="28"/>
          <w:lang w:eastAsia="hi-IN" w:bidi="hi-IN"/>
        </w:rPr>
      </w:pPr>
      <w:r w:rsidRPr="00035724">
        <w:rPr>
          <w:rFonts w:ascii="Times New Roman" w:eastAsia="SimSun" w:hAnsi="Times New Roman" w:cs="Mangal"/>
          <w:kern w:val="2"/>
          <w:sz w:val="28"/>
          <w:szCs w:val="28"/>
          <w:lang w:eastAsia="hi-IN" w:bidi="hi-IN"/>
        </w:rPr>
        <w:t xml:space="preserve">Государственное автономное образовательное учреждение </w:t>
      </w:r>
    </w:p>
    <w:p w:rsidR="00035724" w:rsidRPr="00035724" w:rsidRDefault="00035724" w:rsidP="00035724">
      <w:pPr>
        <w:widowControl w:val="0"/>
        <w:suppressAutoHyphens/>
        <w:spacing w:after="0" w:line="240" w:lineRule="auto"/>
        <w:jc w:val="center"/>
        <w:rPr>
          <w:rFonts w:ascii="Times New Roman" w:eastAsia="SimSun" w:hAnsi="Times New Roman" w:cs="Mangal"/>
          <w:kern w:val="2"/>
          <w:sz w:val="28"/>
          <w:szCs w:val="28"/>
          <w:lang w:eastAsia="hi-IN" w:bidi="hi-IN"/>
        </w:rPr>
      </w:pPr>
      <w:r w:rsidRPr="00035724">
        <w:rPr>
          <w:rFonts w:ascii="Times New Roman" w:eastAsia="SimSun" w:hAnsi="Times New Roman" w:cs="Mangal"/>
          <w:kern w:val="2"/>
          <w:sz w:val="28"/>
          <w:szCs w:val="28"/>
          <w:lang w:eastAsia="hi-IN" w:bidi="hi-IN"/>
        </w:rPr>
        <w:t>высшего образования Ленинградской области</w:t>
      </w:r>
    </w:p>
    <w:p w:rsidR="00035724" w:rsidRPr="00035724" w:rsidRDefault="00035724" w:rsidP="00035724">
      <w:pPr>
        <w:widowControl w:val="0"/>
        <w:suppressAutoHyphens/>
        <w:spacing w:after="0" w:line="240" w:lineRule="auto"/>
        <w:jc w:val="center"/>
        <w:rPr>
          <w:rFonts w:ascii="Times New Roman" w:eastAsia="SimSun" w:hAnsi="Times New Roman" w:cs="Mangal"/>
          <w:kern w:val="2"/>
          <w:sz w:val="28"/>
          <w:szCs w:val="28"/>
          <w:lang w:eastAsia="hi-IN" w:bidi="hi-IN"/>
        </w:rPr>
      </w:pPr>
      <w:r w:rsidRPr="00035724">
        <w:rPr>
          <w:rFonts w:ascii="Times New Roman" w:eastAsia="SimSun" w:hAnsi="Times New Roman" w:cs="Mangal"/>
          <w:kern w:val="2"/>
          <w:sz w:val="28"/>
          <w:szCs w:val="28"/>
          <w:lang w:eastAsia="hi-IN" w:bidi="hi-IN"/>
        </w:rPr>
        <w:t xml:space="preserve">ЛЕНИНГРАДСКИЙ ГОСУДАРСТВЕННЫЙ УНИВЕРСИТЕТ </w:t>
      </w:r>
    </w:p>
    <w:p w:rsidR="00035724" w:rsidRPr="00035724" w:rsidRDefault="00035724" w:rsidP="00035724">
      <w:pPr>
        <w:widowControl w:val="0"/>
        <w:suppressAutoHyphens/>
        <w:spacing w:after="0" w:line="240" w:lineRule="auto"/>
        <w:jc w:val="center"/>
        <w:rPr>
          <w:rFonts w:ascii="Times New Roman" w:eastAsia="SimSun" w:hAnsi="Times New Roman" w:cs="Mangal"/>
          <w:kern w:val="2"/>
          <w:sz w:val="28"/>
          <w:szCs w:val="28"/>
          <w:lang w:eastAsia="hi-IN" w:bidi="hi-IN"/>
        </w:rPr>
      </w:pPr>
      <w:r w:rsidRPr="00035724">
        <w:rPr>
          <w:rFonts w:ascii="Times New Roman" w:eastAsia="SimSun" w:hAnsi="Times New Roman" w:cs="Mangal"/>
          <w:kern w:val="2"/>
          <w:sz w:val="28"/>
          <w:szCs w:val="28"/>
          <w:lang w:eastAsia="hi-IN" w:bidi="hi-IN"/>
        </w:rPr>
        <w:t>имени А.С. Пушкина</w:t>
      </w:r>
    </w:p>
    <w:p w:rsidR="00035724" w:rsidRPr="00035724" w:rsidRDefault="00035724" w:rsidP="00035724">
      <w:pPr>
        <w:widowControl w:val="0"/>
        <w:suppressAutoHyphens/>
        <w:spacing w:after="0" w:line="240" w:lineRule="auto"/>
        <w:jc w:val="center"/>
        <w:rPr>
          <w:rFonts w:ascii="Times New Roman" w:eastAsia="SimSun" w:hAnsi="Times New Roman" w:cs="Mangal"/>
          <w:kern w:val="2"/>
          <w:sz w:val="28"/>
          <w:szCs w:val="28"/>
          <w:lang w:eastAsia="hi-IN" w:bidi="hi-IN"/>
        </w:rPr>
      </w:pPr>
    </w:p>
    <w:p w:rsidR="00035724" w:rsidRPr="00035724" w:rsidRDefault="00035724" w:rsidP="00035724">
      <w:pPr>
        <w:widowControl w:val="0"/>
        <w:suppressAutoHyphens/>
        <w:spacing w:after="0" w:line="240" w:lineRule="auto"/>
        <w:jc w:val="center"/>
        <w:rPr>
          <w:rFonts w:ascii="Times New Roman" w:eastAsia="SimSun" w:hAnsi="Times New Roman" w:cs="Mangal"/>
          <w:kern w:val="2"/>
          <w:sz w:val="28"/>
          <w:szCs w:val="28"/>
          <w:lang w:eastAsia="hi-IN" w:bidi="hi-IN"/>
        </w:rPr>
      </w:pPr>
    </w:p>
    <w:p w:rsidR="00035724" w:rsidRPr="00035724" w:rsidRDefault="00035724" w:rsidP="00035724">
      <w:pPr>
        <w:widowControl w:val="0"/>
        <w:suppressAutoHyphens/>
        <w:spacing w:after="0" w:line="240" w:lineRule="auto"/>
        <w:jc w:val="right"/>
        <w:rPr>
          <w:rFonts w:ascii="Times New Roman" w:eastAsia="SimSun" w:hAnsi="Times New Roman" w:cs="Mangal"/>
          <w:kern w:val="2"/>
          <w:sz w:val="28"/>
          <w:szCs w:val="28"/>
          <w:lang w:eastAsia="hi-IN" w:bidi="hi-IN"/>
        </w:rPr>
      </w:pPr>
      <w:r w:rsidRPr="00035724">
        <w:rPr>
          <w:rFonts w:ascii="Times New Roman" w:eastAsia="SimSun" w:hAnsi="Times New Roman" w:cs="Mangal"/>
          <w:kern w:val="2"/>
          <w:sz w:val="28"/>
          <w:szCs w:val="28"/>
          <w:lang w:eastAsia="hi-IN" w:bidi="hi-IN"/>
        </w:rPr>
        <w:t>«Утверждаю»</w:t>
      </w:r>
    </w:p>
    <w:p w:rsidR="00035724" w:rsidRPr="00035724" w:rsidRDefault="00035724" w:rsidP="00035724">
      <w:pPr>
        <w:widowControl w:val="0"/>
        <w:suppressAutoHyphens/>
        <w:spacing w:after="0" w:line="240" w:lineRule="auto"/>
        <w:jc w:val="right"/>
        <w:rPr>
          <w:rFonts w:ascii="Times New Roman" w:eastAsia="SimSun" w:hAnsi="Times New Roman" w:cs="Mangal"/>
          <w:kern w:val="2"/>
          <w:sz w:val="28"/>
          <w:szCs w:val="28"/>
          <w:lang w:eastAsia="hi-IN" w:bidi="hi-IN"/>
        </w:rPr>
      </w:pPr>
      <w:r w:rsidRPr="00035724">
        <w:rPr>
          <w:rFonts w:ascii="Times New Roman" w:eastAsia="SimSun" w:hAnsi="Times New Roman" w:cs="Mangal"/>
          <w:kern w:val="2"/>
          <w:sz w:val="28"/>
          <w:szCs w:val="28"/>
          <w:lang w:eastAsia="hi-IN" w:bidi="hi-IN"/>
        </w:rPr>
        <w:t xml:space="preserve">Проректор по учебно- </w:t>
      </w:r>
    </w:p>
    <w:p w:rsidR="00035724" w:rsidRPr="00035724" w:rsidRDefault="00035724" w:rsidP="00035724">
      <w:pPr>
        <w:widowControl w:val="0"/>
        <w:suppressAutoHyphens/>
        <w:spacing w:after="0" w:line="240" w:lineRule="auto"/>
        <w:jc w:val="right"/>
        <w:rPr>
          <w:rFonts w:ascii="Times New Roman" w:eastAsia="SimSun" w:hAnsi="Times New Roman" w:cs="Mangal"/>
          <w:kern w:val="2"/>
          <w:sz w:val="28"/>
          <w:szCs w:val="28"/>
          <w:lang w:eastAsia="hi-IN" w:bidi="hi-IN"/>
        </w:rPr>
      </w:pPr>
      <w:r w:rsidRPr="00035724">
        <w:rPr>
          <w:rFonts w:ascii="Times New Roman" w:eastAsia="SimSun" w:hAnsi="Times New Roman" w:cs="Mangal"/>
          <w:kern w:val="2"/>
          <w:sz w:val="28"/>
          <w:szCs w:val="28"/>
          <w:lang w:eastAsia="hi-IN" w:bidi="hi-IN"/>
        </w:rPr>
        <w:t>методической  работе</w:t>
      </w:r>
    </w:p>
    <w:p w:rsidR="00035724" w:rsidRPr="00035724" w:rsidRDefault="00035724" w:rsidP="00035724">
      <w:pPr>
        <w:widowControl w:val="0"/>
        <w:suppressAutoHyphens/>
        <w:spacing w:after="0" w:line="240" w:lineRule="auto"/>
        <w:jc w:val="right"/>
        <w:rPr>
          <w:rFonts w:ascii="Times New Roman" w:eastAsia="SimSun" w:hAnsi="Times New Roman" w:cs="Mangal"/>
          <w:kern w:val="2"/>
          <w:sz w:val="28"/>
          <w:szCs w:val="28"/>
          <w:lang w:eastAsia="hi-IN" w:bidi="hi-IN"/>
        </w:rPr>
      </w:pPr>
      <w:r w:rsidRPr="00035724">
        <w:rPr>
          <w:rFonts w:ascii="Times New Roman" w:eastAsia="SimSun" w:hAnsi="Times New Roman" w:cs="Mangal"/>
          <w:kern w:val="2"/>
          <w:sz w:val="28"/>
          <w:szCs w:val="28"/>
          <w:lang w:eastAsia="hi-IN" w:bidi="hi-IN"/>
        </w:rPr>
        <w:t>__________С.Н. Большаков</w:t>
      </w:r>
    </w:p>
    <w:p w:rsidR="00035724" w:rsidRPr="00035724" w:rsidRDefault="00035724" w:rsidP="00035724">
      <w:pPr>
        <w:widowControl w:val="0"/>
        <w:suppressAutoHyphens/>
        <w:spacing w:after="0" w:line="240" w:lineRule="auto"/>
        <w:ind w:firstLine="709"/>
        <w:jc w:val="center"/>
        <w:rPr>
          <w:rFonts w:ascii="Times New Roman" w:eastAsia="SimSun" w:hAnsi="Times New Roman" w:cs="Mangal"/>
          <w:kern w:val="2"/>
          <w:sz w:val="28"/>
          <w:szCs w:val="28"/>
          <w:lang w:eastAsia="hi-IN" w:bidi="hi-IN"/>
        </w:rPr>
      </w:pPr>
    </w:p>
    <w:p w:rsidR="00035724" w:rsidRPr="00035724" w:rsidRDefault="00035724" w:rsidP="00035724">
      <w:pPr>
        <w:widowControl w:val="0"/>
        <w:suppressAutoHyphens/>
        <w:spacing w:after="0" w:line="240" w:lineRule="auto"/>
        <w:ind w:firstLine="709"/>
        <w:jc w:val="center"/>
        <w:rPr>
          <w:rFonts w:ascii="Times New Roman" w:eastAsia="SimSun" w:hAnsi="Times New Roman" w:cs="Mangal"/>
          <w:kern w:val="2"/>
          <w:sz w:val="28"/>
          <w:szCs w:val="28"/>
          <w:lang w:eastAsia="hi-IN" w:bidi="hi-IN"/>
        </w:rPr>
      </w:pPr>
    </w:p>
    <w:p w:rsidR="00035724" w:rsidRPr="00035724" w:rsidRDefault="00035724" w:rsidP="00035724">
      <w:pPr>
        <w:widowControl w:val="0"/>
        <w:suppressAutoHyphens/>
        <w:spacing w:after="0" w:line="240" w:lineRule="auto"/>
        <w:ind w:firstLine="709"/>
        <w:jc w:val="center"/>
        <w:rPr>
          <w:rFonts w:ascii="Times New Roman" w:eastAsia="SimSun" w:hAnsi="Times New Roman" w:cs="Mangal"/>
          <w:kern w:val="2"/>
          <w:sz w:val="28"/>
          <w:szCs w:val="28"/>
          <w:lang w:eastAsia="hi-IN" w:bidi="hi-IN"/>
        </w:rPr>
      </w:pPr>
    </w:p>
    <w:p w:rsidR="00035724" w:rsidRPr="00035724" w:rsidRDefault="00035724" w:rsidP="00035724">
      <w:pPr>
        <w:widowControl w:val="0"/>
        <w:suppressAutoHyphens/>
        <w:spacing w:after="0" w:line="240" w:lineRule="auto"/>
        <w:jc w:val="center"/>
        <w:rPr>
          <w:rFonts w:ascii="Times New Roman" w:eastAsia="SimSun" w:hAnsi="Times New Roman" w:cs="Mangal"/>
          <w:kern w:val="2"/>
          <w:sz w:val="28"/>
          <w:szCs w:val="28"/>
          <w:lang w:eastAsia="hi-IN" w:bidi="hi-IN"/>
        </w:rPr>
      </w:pPr>
      <w:r w:rsidRPr="00035724">
        <w:rPr>
          <w:rFonts w:ascii="Times New Roman" w:eastAsia="SimSun" w:hAnsi="Times New Roman" w:cs="Mangal"/>
          <w:kern w:val="2"/>
          <w:sz w:val="28"/>
          <w:szCs w:val="28"/>
          <w:lang w:eastAsia="hi-IN" w:bidi="hi-IN"/>
        </w:rPr>
        <w:t xml:space="preserve">РАБОЧАЯ   ПРОГРАММА </w:t>
      </w:r>
    </w:p>
    <w:p w:rsidR="00035724" w:rsidRPr="00035724" w:rsidRDefault="00F17AF3" w:rsidP="00035724">
      <w:pPr>
        <w:spacing w:after="0" w:line="240" w:lineRule="auto"/>
        <w:jc w:val="center"/>
        <w:rPr>
          <w:rFonts w:ascii="Times New Roman" w:eastAsia="SimSun" w:hAnsi="Times New Roman" w:cs="Mangal"/>
          <w:kern w:val="2"/>
          <w:sz w:val="28"/>
          <w:szCs w:val="28"/>
          <w:lang w:eastAsia="hi-IN" w:bidi="hi-IN"/>
        </w:rPr>
      </w:pPr>
      <w:r>
        <w:rPr>
          <w:rFonts w:ascii="Times New Roman" w:eastAsia="Times New Roman" w:hAnsi="Times New Roman" w:cs="Times New Roman"/>
          <w:sz w:val="28"/>
          <w:szCs w:val="28"/>
        </w:rPr>
        <w:t>СОО 01</w:t>
      </w:r>
      <w:r w:rsidR="00035724" w:rsidRPr="00035724">
        <w:rPr>
          <w:rFonts w:ascii="Times New Roman" w:eastAsia="Times New Roman" w:hAnsi="Times New Roman" w:cs="Times New Roman"/>
          <w:sz w:val="28"/>
          <w:szCs w:val="28"/>
        </w:rPr>
        <w:t>.0</w:t>
      </w:r>
      <w:r w:rsidR="007A0463">
        <w:rPr>
          <w:rFonts w:ascii="Times New Roman" w:eastAsia="Times New Roman" w:hAnsi="Times New Roman" w:cs="Times New Roman"/>
          <w:sz w:val="28"/>
          <w:szCs w:val="28"/>
        </w:rPr>
        <w:t>5</w:t>
      </w:r>
      <w:r w:rsidR="00035724" w:rsidRPr="00035724">
        <w:rPr>
          <w:rFonts w:ascii="Times New Roman" w:eastAsia="Times New Roman" w:hAnsi="Times New Roman" w:cs="Times New Roman"/>
          <w:sz w:val="28"/>
          <w:szCs w:val="28"/>
        </w:rPr>
        <w:t xml:space="preserve"> «Астрономия»</w:t>
      </w:r>
    </w:p>
    <w:p w:rsidR="00035724" w:rsidRPr="00035724" w:rsidRDefault="00035724" w:rsidP="00035724">
      <w:pPr>
        <w:widowControl w:val="0"/>
        <w:suppressAutoHyphens/>
        <w:spacing w:after="0" w:line="240" w:lineRule="auto"/>
        <w:jc w:val="center"/>
        <w:rPr>
          <w:rFonts w:ascii="Times New Roman" w:eastAsia="SimSun" w:hAnsi="Times New Roman" w:cs="Mangal"/>
          <w:kern w:val="2"/>
          <w:sz w:val="28"/>
          <w:szCs w:val="28"/>
          <w:lang w:eastAsia="hi-IN" w:bidi="hi-IN"/>
        </w:rPr>
      </w:pPr>
    </w:p>
    <w:p w:rsidR="00035724" w:rsidRPr="00035724" w:rsidRDefault="00035724" w:rsidP="00035724">
      <w:pPr>
        <w:widowControl w:val="0"/>
        <w:suppressAutoHyphens/>
        <w:spacing w:after="0" w:line="240" w:lineRule="auto"/>
        <w:rPr>
          <w:rFonts w:ascii="Times New Roman" w:eastAsia="SimSun" w:hAnsi="Times New Roman" w:cs="Times New Roman"/>
          <w:kern w:val="2"/>
          <w:sz w:val="28"/>
          <w:szCs w:val="28"/>
          <w:lang w:eastAsia="hi-IN" w:bidi="hi-IN"/>
        </w:rPr>
      </w:pPr>
      <w:r>
        <w:rPr>
          <w:rFonts w:ascii="Times New Roman" w:eastAsia="SimSun" w:hAnsi="Times New Roman" w:cs="Mangal"/>
          <w:noProof/>
          <w:kern w:val="2"/>
          <w:sz w:val="28"/>
          <w:szCs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178435</wp:posOffset>
                </wp:positionV>
                <wp:extent cx="4399915" cy="0"/>
                <wp:effectExtent l="12700" t="6985" r="6985" b="1206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9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B8DA27C"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 from="295.25pt,14.05pt" to="641.7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">
                <w10:wrap anchorx="margin"/>
              </v:line>
            </w:pict>
          </mc:Fallback>
        </mc:AlternateContent>
      </w:r>
      <w:r w:rsidRPr="00035724">
        <w:rPr>
          <w:rFonts w:ascii="Times New Roman" w:eastAsia="SimSun" w:hAnsi="Times New Roman" w:cs="Times New Roman"/>
          <w:kern w:val="2"/>
          <w:sz w:val="28"/>
          <w:szCs w:val="28"/>
          <w:lang w:eastAsia="hi-IN" w:bidi="hi-IN"/>
        </w:rPr>
        <w:t xml:space="preserve">Специальность </w:t>
      </w:r>
      <w:r w:rsidR="007A0463">
        <w:rPr>
          <w:rFonts w:ascii="Times New Roman" w:eastAsia="Times New Roman" w:hAnsi="Times New Roman" w:cs="Times New Roman"/>
          <w:sz w:val="27"/>
          <w:szCs w:val="27"/>
        </w:rPr>
        <w:t>33.02.01 «Фармация</w:t>
      </w:r>
      <w:r w:rsidRPr="00035724">
        <w:rPr>
          <w:rFonts w:ascii="Times New Roman" w:eastAsia="Times New Roman" w:hAnsi="Times New Roman" w:cs="Times New Roman"/>
          <w:sz w:val="27"/>
          <w:szCs w:val="27"/>
        </w:rPr>
        <w:t>»</w:t>
      </w:r>
    </w:p>
    <w:p w:rsidR="00035724" w:rsidRPr="00035724" w:rsidRDefault="00035724" w:rsidP="00035724">
      <w:pPr>
        <w:widowControl w:val="0"/>
        <w:suppressAutoHyphens/>
        <w:spacing w:after="0" w:line="240" w:lineRule="auto"/>
        <w:jc w:val="center"/>
        <w:rPr>
          <w:rFonts w:ascii="Times New Roman" w:eastAsia="SimSun" w:hAnsi="Times New Roman" w:cs="Times New Roman"/>
          <w:kern w:val="2"/>
          <w:sz w:val="28"/>
          <w:szCs w:val="28"/>
          <w:lang w:eastAsia="hi-IN" w:bidi="hi-IN"/>
        </w:rPr>
      </w:pPr>
    </w:p>
    <w:p w:rsidR="00035724" w:rsidRPr="00035724" w:rsidRDefault="00035724" w:rsidP="00035724">
      <w:pPr>
        <w:widowControl w:val="0"/>
        <w:suppressAutoHyphens/>
        <w:spacing w:after="0" w:line="240" w:lineRule="auto"/>
        <w:rPr>
          <w:rFonts w:ascii="Times New Roman" w:eastAsia="SimSun" w:hAnsi="Times New Roman" w:cs="Times New Roman"/>
          <w:kern w:val="2"/>
          <w:sz w:val="28"/>
          <w:szCs w:val="28"/>
          <w:lang w:eastAsia="hi-IN" w:bidi="hi-IN"/>
        </w:rPr>
      </w:pPr>
      <w:r w:rsidRPr="00035724">
        <w:rPr>
          <w:rFonts w:ascii="Times New Roman" w:eastAsia="SimSun" w:hAnsi="Times New Roman" w:cs="Times New Roman"/>
          <w:kern w:val="2"/>
          <w:sz w:val="28"/>
          <w:szCs w:val="28"/>
          <w:lang w:eastAsia="hi-IN" w:bidi="hi-IN"/>
        </w:rPr>
        <w:t>Уровень подготовки     базовый</w:t>
      </w:r>
    </w:p>
    <w:p w:rsidR="00035724" w:rsidRPr="00035724" w:rsidRDefault="00035724" w:rsidP="00035724">
      <w:pPr>
        <w:widowControl w:val="0"/>
        <w:suppressAutoHyphens/>
        <w:spacing w:after="0" w:line="240" w:lineRule="auto"/>
        <w:jc w:val="center"/>
        <w:rPr>
          <w:rFonts w:ascii="Times New Roman" w:eastAsia="SimSun" w:hAnsi="Times New Roman" w:cs="Times New Roman"/>
          <w:kern w:val="2"/>
          <w:sz w:val="28"/>
          <w:szCs w:val="28"/>
          <w:lang w:eastAsia="hi-IN" w:bidi="hi-IN"/>
        </w:rPr>
      </w:pPr>
      <w:r>
        <w:rPr>
          <w:rFonts w:ascii="Times New Roman" w:eastAsia="SimSun" w:hAnsi="Times New Roman" w:cs="Times New Roman"/>
          <w:noProof/>
          <w:kern w:val="2"/>
          <w:sz w:val="28"/>
          <w:szCs w:val="2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1905</wp:posOffset>
                </wp:positionV>
                <wp:extent cx="4010025" cy="0"/>
                <wp:effectExtent l="6350" t="11430" r="12700" b="762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75EF9C5"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 from="264.55pt,.15pt" to="580.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">
                <w10:wrap anchorx="margin"/>
              </v:line>
            </w:pict>
          </mc:Fallback>
        </mc:AlternateContent>
      </w:r>
    </w:p>
    <w:p w:rsidR="00035724" w:rsidRPr="00035724" w:rsidRDefault="00035724" w:rsidP="00035724">
      <w:pPr>
        <w:widowControl w:val="0"/>
        <w:suppressAutoHyphens/>
        <w:spacing w:after="0" w:line="240" w:lineRule="auto"/>
        <w:rPr>
          <w:rFonts w:ascii="Times New Roman" w:eastAsia="SimSun" w:hAnsi="Times New Roman" w:cs="Times New Roman"/>
          <w:kern w:val="2"/>
          <w:sz w:val="28"/>
          <w:szCs w:val="28"/>
          <w:lang w:eastAsia="hi-IN" w:bidi="hi-IN"/>
        </w:rPr>
      </w:pPr>
      <w:r>
        <w:rPr>
          <w:rFonts w:ascii="Times New Roman" w:eastAsia="SimSun" w:hAnsi="Times New Roman" w:cs="Times New Roman"/>
          <w:noProof/>
          <w:kern w:val="2"/>
          <w:sz w:val="28"/>
          <w:szCs w:val="2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180340</wp:posOffset>
                </wp:positionV>
                <wp:extent cx="4406900" cy="0"/>
                <wp:effectExtent l="6350" t="8890" r="6350" b="101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3974343"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 from="295.8pt,14.2pt" to="642.8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">
                <w10:wrap anchorx="margin"/>
              </v:line>
            </w:pict>
          </mc:Fallback>
        </mc:AlternateContent>
      </w:r>
      <w:r w:rsidRPr="00035724">
        <w:rPr>
          <w:rFonts w:ascii="Times New Roman" w:eastAsia="SimSun" w:hAnsi="Times New Roman" w:cs="Times New Roman"/>
          <w:kern w:val="2"/>
          <w:sz w:val="28"/>
          <w:szCs w:val="28"/>
          <w:lang w:eastAsia="hi-IN" w:bidi="hi-IN"/>
        </w:rPr>
        <w:t xml:space="preserve">Квалификация      </w:t>
      </w:r>
      <w:r w:rsidR="007A0463">
        <w:rPr>
          <w:rFonts w:ascii="Times New Roman" w:eastAsia="SimSun" w:hAnsi="Times New Roman" w:cs="Times New Roman"/>
          <w:kern w:val="2"/>
          <w:sz w:val="28"/>
          <w:szCs w:val="28"/>
          <w:lang w:eastAsia="hi-IN" w:bidi="hi-IN"/>
        </w:rPr>
        <w:t>фармацевт</w:t>
      </w:r>
    </w:p>
    <w:p w:rsidR="00035724" w:rsidRPr="00035724" w:rsidRDefault="00035724" w:rsidP="00035724">
      <w:pPr>
        <w:widowControl w:val="0"/>
        <w:suppressAutoHyphens/>
        <w:spacing w:after="0" w:line="240" w:lineRule="auto"/>
        <w:jc w:val="center"/>
        <w:rPr>
          <w:rFonts w:ascii="Times New Roman" w:eastAsia="SimSun" w:hAnsi="Times New Roman" w:cs="Times New Roman"/>
          <w:kern w:val="2"/>
          <w:sz w:val="28"/>
          <w:szCs w:val="28"/>
          <w:lang w:eastAsia="hi-IN" w:bidi="hi-IN"/>
        </w:rPr>
      </w:pPr>
    </w:p>
    <w:p w:rsidR="00035724" w:rsidRPr="00035724" w:rsidRDefault="00035724" w:rsidP="00035724">
      <w:pPr>
        <w:widowControl w:val="0"/>
        <w:suppressAutoHyphens/>
        <w:spacing w:after="0" w:line="240" w:lineRule="auto"/>
        <w:rPr>
          <w:rFonts w:ascii="Times New Roman" w:eastAsia="SimSun" w:hAnsi="Times New Roman" w:cs="Times New Roman"/>
          <w:kern w:val="2"/>
          <w:sz w:val="28"/>
          <w:szCs w:val="28"/>
          <w:lang w:eastAsia="hi-IN" w:bidi="hi-IN"/>
        </w:rPr>
      </w:pPr>
      <w:r>
        <w:rPr>
          <w:rFonts w:ascii="Times New Roman" w:eastAsia="SimSun" w:hAnsi="Times New Roman" w:cs="Times New Roman"/>
          <w:noProof/>
          <w:kern w:val="2"/>
          <w:sz w:val="28"/>
          <w:szCs w:val="2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191135</wp:posOffset>
                </wp:positionV>
                <wp:extent cx="4273550" cy="0"/>
                <wp:effectExtent l="6350" t="10160" r="6350" b="88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3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5FA8494" id="Прямая соединительная линия 1" o:spid="_x0000_s1026" style="position:absolute;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85.3pt,15.05pt" to="621.8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">
                <w10:wrap anchorx="margin"/>
              </v:line>
            </w:pict>
          </mc:Fallback>
        </mc:AlternateContent>
      </w:r>
      <w:r w:rsidRPr="00035724">
        <w:rPr>
          <w:rFonts w:ascii="Times New Roman" w:eastAsia="SimSun" w:hAnsi="Times New Roman" w:cs="Times New Roman"/>
          <w:kern w:val="2"/>
          <w:sz w:val="28"/>
          <w:szCs w:val="28"/>
          <w:lang w:eastAsia="hi-IN" w:bidi="hi-IN"/>
        </w:rPr>
        <w:t>Форма обучения     очная</w:t>
      </w:r>
    </w:p>
    <w:p w:rsidR="00035724" w:rsidRPr="00035724" w:rsidRDefault="00035724" w:rsidP="00035724">
      <w:pPr>
        <w:widowControl w:val="0"/>
        <w:suppressAutoHyphens/>
        <w:spacing w:after="0" w:line="240" w:lineRule="auto"/>
        <w:rPr>
          <w:rFonts w:ascii="Times New Roman" w:eastAsia="SimSun" w:hAnsi="Times New Roman" w:cs="Mangal"/>
          <w:kern w:val="2"/>
          <w:sz w:val="28"/>
          <w:szCs w:val="28"/>
          <w:lang w:eastAsia="hi-IN" w:bidi="hi-IN"/>
        </w:rPr>
      </w:pPr>
    </w:p>
    <w:p w:rsidR="00035724" w:rsidRPr="00035724" w:rsidRDefault="00035724" w:rsidP="00035724">
      <w:pPr>
        <w:widowControl w:val="0"/>
        <w:suppressAutoHyphens/>
        <w:spacing w:after="0" w:line="240" w:lineRule="auto"/>
        <w:ind w:firstLine="709"/>
        <w:jc w:val="center"/>
        <w:rPr>
          <w:rFonts w:ascii="Times New Roman" w:eastAsia="SimSun" w:hAnsi="Times New Roman" w:cs="Mangal"/>
          <w:kern w:val="2"/>
          <w:sz w:val="28"/>
          <w:szCs w:val="28"/>
          <w:lang w:eastAsia="hi-IN" w:bidi="hi-IN"/>
        </w:rPr>
      </w:pPr>
    </w:p>
    <w:p w:rsidR="00035724" w:rsidRPr="00035724" w:rsidRDefault="00035724" w:rsidP="00035724">
      <w:pPr>
        <w:widowControl w:val="0"/>
        <w:suppressAutoHyphens/>
        <w:spacing w:after="0" w:line="240" w:lineRule="auto"/>
        <w:ind w:firstLine="709"/>
        <w:jc w:val="center"/>
        <w:rPr>
          <w:rFonts w:ascii="Times New Roman" w:eastAsia="SimSun" w:hAnsi="Times New Roman" w:cs="Mangal"/>
          <w:kern w:val="2"/>
          <w:sz w:val="28"/>
          <w:szCs w:val="28"/>
          <w:lang w:eastAsia="hi-IN" w:bidi="hi-IN"/>
        </w:rPr>
      </w:pPr>
    </w:p>
    <w:p w:rsidR="00035724" w:rsidRPr="00035724" w:rsidRDefault="00035724" w:rsidP="00035724">
      <w:pPr>
        <w:widowControl w:val="0"/>
        <w:suppressAutoHyphens/>
        <w:spacing w:after="0" w:line="240" w:lineRule="auto"/>
        <w:ind w:firstLine="709"/>
        <w:jc w:val="center"/>
        <w:rPr>
          <w:rFonts w:ascii="Times New Roman" w:eastAsia="SimSun" w:hAnsi="Times New Roman" w:cs="Mangal"/>
          <w:kern w:val="2"/>
          <w:sz w:val="28"/>
          <w:szCs w:val="28"/>
          <w:lang w:eastAsia="hi-IN" w:bidi="hi-IN"/>
        </w:rPr>
      </w:pPr>
    </w:p>
    <w:p w:rsidR="00035724" w:rsidRPr="00035724" w:rsidRDefault="00035724" w:rsidP="00035724">
      <w:pPr>
        <w:widowControl w:val="0"/>
        <w:suppressAutoHyphens/>
        <w:spacing w:after="0" w:line="240" w:lineRule="auto"/>
        <w:ind w:firstLine="709"/>
        <w:jc w:val="center"/>
        <w:rPr>
          <w:rFonts w:ascii="Times New Roman" w:eastAsia="SimSun" w:hAnsi="Times New Roman" w:cs="Mangal"/>
          <w:kern w:val="2"/>
          <w:sz w:val="28"/>
          <w:szCs w:val="28"/>
          <w:lang w:eastAsia="hi-IN" w:bidi="hi-IN"/>
        </w:rPr>
      </w:pPr>
    </w:p>
    <w:p w:rsidR="00035724" w:rsidRPr="00035724" w:rsidRDefault="00035724" w:rsidP="00035724">
      <w:pPr>
        <w:widowControl w:val="0"/>
        <w:suppressAutoHyphens/>
        <w:spacing w:after="0" w:line="240" w:lineRule="auto"/>
        <w:ind w:firstLine="709"/>
        <w:jc w:val="center"/>
        <w:rPr>
          <w:rFonts w:ascii="Times New Roman" w:eastAsia="SimSun" w:hAnsi="Times New Roman" w:cs="Mangal"/>
          <w:kern w:val="2"/>
          <w:sz w:val="28"/>
          <w:szCs w:val="28"/>
          <w:lang w:eastAsia="hi-IN" w:bidi="hi-IN"/>
        </w:rPr>
      </w:pPr>
    </w:p>
    <w:p w:rsidR="00035724" w:rsidRPr="00035724" w:rsidRDefault="00035724" w:rsidP="00035724">
      <w:pPr>
        <w:widowControl w:val="0"/>
        <w:suppressAutoHyphens/>
        <w:spacing w:after="0" w:line="240" w:lineRule="auto"/>
        <w:ind w:firstLine="709"/>
        <w:jc w:val="center"/>
        <w:rPr>
          <w:rFonts w:ascii="Times New Roman" w:eastAsia="SimSun" w:hAnsi="Times New Roman" w:cs="Mangal"/>
          <w:kern w:val="2"/>
          <w:sz w:val="28"/>
          <w:szCs w:val="28"/>
          <w:lang w:eastAsia="hi-IN" w:bidi="hi-IN"/>
        </w:rPr>
      </w:pPr>
    </w:p>
    <w:p w:rsidR="00035724" w:rsidRPr="00035724" w:rsidRDefault="00035724" w:rsidP="00035724">
      <w:pPr>
        <w:widowControl w:val="0"/>
        <w:suppressAutoHyphens/>
        <w:spacing w:after="0" w:line="240" w:lineRule="auto"/>
        <w:ind w:firstLine="709"/>
        <w:jc w:val="center"/>
        <w:rPr>
          <w:rFonts w:ascii="Times New Roman" w:eastAsia="SimSun" w:hAnsi="Times New Roman" w:cs="Mangal"/>
          <w:kern w:val="2"/>
          <w:sz w:val="28"/>
          <w:szCs w:val="28"/>
          <w:lang w:eastAsia="hi-IN" w:bidi="hi-IN"/>
        </w:rPr>
      </w:pPr>
    </w:p>
    <w:p w:rsidR="00035724" w:rsidRPr="00035724" w:rsidRDefault="00035724" w:rsidP="00035724">
      <w:pPr>
        <w:widowControl w:val="0"/>
        <w:suppressAutoHyphens/>
        <w:spacing w:after="0" w:line="240" w:lineRule="auto"/>
        <w:rPr>
          <w:rFonts w:ascii="Times New Roman" w:eastAsia="SimSun" w:hAnsi="Times New Roman" w:cs="Mangal"/>
          <w:kern w:val="2"/>
          <w:sz w:val="28"/>
          <w:szCs w:val="28"/>
          <w:lang w:eastAsia="hi-IN" w:bidi="hi-IN"/>
        </w:rPr>
      </w:pPr>
    </w:p>
    <w:p w:rsidR="00035724" w:rsidRPr="00035724" w:rsidRDefault="00035724" w:rsidP="00035724">
      <w:pPr>
        <w:widowControl w:val="0"/>
        <w:suppressAutoHyphens/>
        <w:spacing w:after="0" w:line="240" w:lineRule="auto"/>
        <w:ind w:firstLine="709"/>
        <w:jc w:val="center"/>
        <w:rPr>
          <w:rFonts w:ascii="Times New Roman" w:eastAsia="SimSun" w:hAnsi="Times New Roman" w:cs="Mangal"/>
          <w:kern w:val="2"/>
          <w:sz w:val="28"/>
          <w:szCs w:val="28"/>
          <w:lang w:eastAsia="hi-IN" w:bidi="hi-IN"/>
        </w:rPr>
      </w:pPr>
    </w:p>
    <w:p w:rsidR="00035724" w:rsidRDefault="00035724" w:rsidP="00035724">
      <w:pPr>
        <w:widowControl w:val="0"/>
        <w:suppressAutoHyphens/>
        <w:spacing w:after="0" w:line="240" w:lineRule="auto"/>
        <w:ind w:firstLine="709"/>
        <w:jc w:val="center"/>
        <w:rPr>
          <w:rFonts w:ascii="Times New Roman" w:eastAsia="SimSun" w:hAnsi="Times New Roman" w:cs="Mangal"/>
          <w:kern w:val="2"/>
          <w:sz w:val="28"/>
          <w:szCs w:val="28"/>
          <w:lang w:eastAsia="hi-IN" w:bidi="hi-IN"/>
        </w:rPr>
      </w:pPr>
    </w:p>
    <w:p w:rsidR="00695651" w:rsidRPr="00035724" w:rsidRDefault="00695651" w:rsidP="00035724">
      <w:pPr>
        <w:widowControl w:val="0"/>
        <w:suppressAutoHyphens/>
        <w:spacing w:after="0" w:line="240" w:lineRule="auto"/>
        <w:ind w:firstLine="709"/>
        <w:jc w:val="center"/>
        <w:rPr>
          <w:rFonts w:ascii="Times New Roman" w:eastAsia="SimSun" w:hAnsi="Times New Roman" w:cs="Mangal"/>
          <w:kern w:val="2"/>
          <w:sz w:val="28"/>
          <w:szCs w:val="28"/>
          <w:lang w:eastAsia="hi-IN" w:bidi="hi-IN"/>
        </w:rPr>
      </w:pPr>
    </w:p>
    <w:p w:rsidR="00035724" w:rsidRPr="00035724" w:rsidRDefault="00035724" w:rsidP="00035724">
      <w:pPr>
        <w:widowControl w:val="0"/>
        <w:suppressAutoHyphens/>
        <w:spacing w:after="0" w:line="240" w:lineRule="auto"/>
        <w:rPr>
          <w:rFonts w:ascii="Times New Roman" w:eastAsia="SimSun" w:hAnsi="Times New Roman" w:cs="Mangal"/>
          <w:kern w:val="2"/>
          <w:sz w:val="28"/>
          <w:szCs w:val="28"/>
          <w:lang w:eastAsia="hi-IN" w:bidi="hi-IN"/>
        </w:rPr>
      </w:pPr>
    </w:p>
    <w:p w:rsidR="00035724" w:rsidRPr="00035724" w:rsidRDefault="00035724" w:rsidP="00035724">
      <w:pPr>
        <w:widowControl w:val="0"/>
        <w:suppressAutoHyphens/>
        <w:spacing w:after="0" w:line="240" w:lineRule="auto"/>
        <w:rPr>
          <w:rFonts w:ascii="Times New Roman" w:eastAsia="SimSun" w:hAnsi="Times New Roman" w:cs="Mangal"/>
          <w:kern w:val="2"/>
          <w:sz w:val="28"/>
          <w:szCs w:val="28"/>
          <w:lang w:eastAsia="hi-IN" w:bidi="hi-IN"/>
        </w:rPr>
      </w:pPr>
    </w:p>
    <w:p w:rsidR="00035724" w:rsidRPr="00035724" w:rsidRDefault="00035724" w:rsidP="00035724">
      <w:pPr>
        <w:widowControl w:val="0"/>
        <w:suppressAutoHyphens/>
        <w:spacing w:after="0" w:line="240" w:lineRule="auto"/>
        <w:rPr>
          <w:rFonts w:ascii="Times New Roman" w:eastAsia="SimSun" w:hAnsi="Times New Roman" w:cs="Mangal"/>
          <w:kern w:val="2"/>
          <w:sz w:val="28"/>
          <w:szCs w:val="28"/>
          <w:lang w:eastAsia="hi-IN" w:bidi="hi-IN"/>
        </w:rPr>
      </w:pPr>
    </w:p>
    <w:p w:rsidR="00035724" w:rsidRPr="00035724" w:rsidRDefault="00035724" w:rsidP="00035724">
      <w:pPr>
        <w:widowControl w:val="0"/>
        <w:suppressAutoHyphens/>
        <w:spacing w:after="0" w:line="240" w:lineRule="auto"/>
        <w:jc w:val="center"/>
        <w:rPr>
          <w:rFonts w:ascii="Times New Roman" w:eastAsia="SimSun" w:hAnsi="Times New Roman" w:cs="Mangal"/>
          <w:kern w:val="2"/>
          <w:sz w:val="28"/>
          <w:szCs w:val="28"/>
          <w:lang w:eastAsia="hi-IN" w:bidi="hi-IN"/>
        </w:rPr>
      </w:pPr>
      <w:r w:rsidRPr="00035724">
        <w:rPr>
          <w:rFonts w:ascii="Times New Roman" w:eastAsia="SimSun" w:hAnsi="Times New Roman" w:cs="Mangal"/>
          <w:kern w:val="2"/>
          <w:sz w:val="28"/>
          <w:szCs w:val="28"/>
          <w:lang w:eastAsia="hi-IN" w:bidi="hi-IN"/>
        </w:rPr>
        <w:t>Санкт-Петербург</w:t>
      </w:r>
    </w:p>
    <w:p w:rsidR="00035724" w:rsidRPr="00035724" w:rsidRDefault="00035724" w:rsidP="00035724">
      <w:pPr>
        <w:widowControl w:val="0"/>
        <w:suppressAutoHyphens/>
        <w:spacing w:after="0" w:line="240" w:lineRule="auto"/>
        <w:jc w:val="center"/>
        <w:rPr>
          <w:rFonts w:ascii="Times New Roman" w:eastAsia="Times New Roman" w:hAnsi="Times New Roman" w:cs="Times New Roman"/>
          <w:sz w:val="28"/>
        </w:rPr>
      </w:pPr>
      <w:r w:rsidRPr="00035724">
        <w:rPr>
          <w:rFonts w:ascii="Times New Roman" w:eastAsia="SimSun" w:hAnsi="Times New Roman" w:cs="Mangal"/>
          <w:kern w:val="2"/>
          <w:sz w:val="28"/>
          <w:szCs w:val="28"/>
          <w:lang w:eastAsia="hi-IN" w:bidi="hi-IN"/>
        </w:rPr>
        <w:t>202</w:t>
      </w:r>
      <w:r w:rsidR="009E4A40">
        <w:rPr>
          <w:rFonts w:ascii="Times New Roman" w:eastAsia="SimSun" w:hAnsi="Times New Roman" w:cs="Mangal"/>
          <w:kern w:val="2"/>
          <w:sz w:val="28"/>
          <w:szCs w:val="28"/>
          <w:lang w:eastAsia="hi-IN" w:bidi="hi-IN"/>
        </w:rPr>
        <w:t>2</w:t>
      </w:r>
      <w:bookmarkStart w:id="0" w:name="_GoBack"/>
      <w:bookmarkEnd w:id="0"/>
    </w:p>
    <w:p w:rsidR="00035724" w:rsidRPr="00035724" w:rsidRDefault="00035724" w:rsidP="000357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bCs/>
          <w:i/>
          <w:sz w:val="24"/>
          <w:szCs w:val="24"/>
        </w:rPr>
      </w:pPr>
    </w:p>
    <w:p w:rsidR="00035724" w:rsidRDefault="00035724" w:rsidP="007F0C38">
      <w:pPr>
        <w:ind w:right="-711" w:firstLine="708"/>
        <w:jc w:val="center"/>
        <w:rPr>
          <w:rFonts w:ascii="Times New Roman" w:hAnsi="Times New Roman" w:cs="Times New Roman"/>
          <w:b/>
          <w:sz w:val="28"/>
          <w:szCs w:val="28"/>
        </w:rPr>
      </w:pPr>
    </w:p>
    <w:p w:rsidR="00035724" w:rsidRDefault="00035724" w:rsidP="007F0C38">
      <w:pPr>
        <w:ind w:right="-711" w:firstLine="708"/>
        <w:jc w:val="center"/>
        <w:rPr>
          <w:rFonts w:ascii="Times New Roman" w:hAnsi="Times New Roman" w:cs="Times New Roman"/>
          <w:b/>
          <w:sz w:val="28"/>
          <w:szCs w:val="28"/>
        </w:rPr>
      </w:pPr>
    </w:p>
    <w:tbl>
      <w:tblP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86"/>
      </w:tblGrid>
      <w:tr w:rsidR="007A0463" w:rsidRPr="007A0463" w:rsidTr="007A0463">
        <w:tc>
          <w:tcPr>
            <w:tcW w:w="4644" w:type="dxa"/>
            <w:tcBorders>
              <w:top w:val="nil"/>
              <w:left w:val="nil"/>
              <w:bottom w:val="nil"/>
              <w:right w:val="nil"/>
            </w:tcBorders>
          </w:tcPr>
          <w:p w:rsidR="007A0463" w:rsidRPr="007A0463" w:rsidRDefault="007A0463" w:rsidP="007A0463">
            <w:pPr>
              <w:spacing w:after="0"/>
              <w:jc w:val="both"/>
              <w:rPr>
                <w:rFonts w:ascii="Times New Roman" w:eastAsia="Times New Roman" w:hAnsi="Times New Roman" w:cs="Times New Roman"/>
                <w:sz w:val="28"/>
              </w:rPr>
            </w:pPr>
            <w:r w:rsidRPr="007A0463">
              <w:rPr>
                <w:rFonts w:ascii="Calibri" w:eastAsia="Times New Roman" w:hAnsi="Calibri" w:cs="Times New Roman"/>
              </w:rPr>
              <w:lastRenderedPageBreak/>
              <w:br w:type="page"/>
            </w:r>
            <w:r w:rsidRPr="007A0463">
              <w:rPr>
                <w:rFonts w:ascii="Times New Roman" w:eastAsia="Times New Roman" w:hAnsi="Times New Roman" w:cs="Times New Roman"/>
                <w:sz w:val="28"/>
              </w:rPr>
              <w:t xml:space="preserve">Рабочая программа дисциплины </w:t>
            </w:r>
            <w:r w:rsidR="00F17AF3">
              <w:rPr>
                <w:rFonts w:ascii="Times New Roman" w:eastAsia="Times New Roman" w:hAnsi="Times New Roman" w:cs="Times New Roman"/>
                <w:sz w:val="28"/>
              </w:rPr>
              <w:t>СОО 01</w:t>
            </w:r>
            <w:r w:rsidRPr="007A0463">
              <w:rPr>
                <w:rFonts w:ascii="Times New Roman" w:eastAsia="Times New Roman" w:hAnsi="Times New Roman" w:cs="Times New Roman"/>
                <w:sz w:val="28"/>
              </w:rPr>
              <w:t>.0</w:t>
            </w:r>
            <w:r>
              <w:rPr>
                <w:rFonts w:ascii="Times New Roman" w:eastAsia="Times New Roman" w:hAnsi="Times New Roman" w:cs="Times New Roman"/>
                <w:sz w:val="28"/>
              </w:rPr>
              <w:t>5</w:t>
            </w:r>
            <w:r w:rsidRPr="007A0463">
              <w:rPr>
                <w:rFonts w:ascii="Times New Roman" w:eastAsia="Times New Roman" w:hAnsi="Times New Roman" w:cs="Times New Roman"/>
                <w:sz w:val="28"/>
              </w:rPr>
              <w:t xml:space="preserve"> «</w:t>
            </w:r>
            <w:r>
              <w:rPr>
                <w:rFonts w:ascii="Times New Roman" w:eastAsia="Times New Roman" w:hAnsi="Times New Roman" w:cs="Times New Roman"/>
                <w:sz w:val="28"/>
              </w:rPr>
              <w:t>Астрономия</w:t>
            </w:r>
            <w:r w:rsidRPr="007A0463">
              <w:rPr>
                <w:rFonts w:ascii="Times New Roman" w:eastAsia="Times New Roman" w:hAnsi="Times New Roman" w:cs="Times New Roman"/>
                <w:sz w:val="28"/>
              </w:rPr>
              <w:t>» одобрена предметно-цикловой комиссией общеобразовательных дисциплин</w:t>
            </w:r>
          </w:p>
          <w:p w:rsidR="007A0463" w:rsidRPr="007A0463" w:rsidRDefault="007A0463" w:rsidP="007A0463">
            <w:pPr>
              <w:spacing w:after="0"/>
              <w:jc w:val="both"/>
              <w:rPr>
                <w:rFonts w:ascii="Times New Roman" w:eastAsia="Times New Roman" w:hAnsi="Times New Roman" w:cs="Times New Roman"/>
                <w:sz w:val="28"/>
              </w:rPr>
            </w:pPr>
          </w:p>
          <w:p w:rsidR="007A0463" w:rsidRPr="007A0463" w:rsidRDefault="007A0463" w:rsidP="007A0463">
            <w:pPr>
              <w:spacing w:after="0"/>
              <w:jc w:val="both"/>
              <w:rPr>
                <w:rFonts w:ascii="Times New Roman" w:eastAsia="Times New Roman" w:hAnsi="Times New Roman" w:cs="Times New Roman"/>
                <w:sz w:val="28"/>
              </w:rPr>
            </w:pPr>
          </w:p>
          <w:p w:rsidR="007A0463" w:rsidRPr="007A0463" w:rsidRDefault="007A0463" w:rsidP="007A0463">
            <w:pPr>
              <w:spacing w:after="0"/>
              <w:jc w:val="both"/>
              <w:rPr>
                <w:rFonts w:ascii="Times New Roman" w:eastAsia="Times New Roman" w:hAnsi="Times New Roman" w:cs="Times New Roman"/>
                <w:sz w:val="28"/>
              </w:rPr>
            </w:pPr>
          </w:p>
          <w:p w:rsidR="007A0463" w:rsidRPr="007A0463" w:rsidRDefault="007A0463" w:rsidP="007A0463">
            <w:pPr>
              <w:keepNext/>
              <w:spacing w:after="0"/>
              <w:jc w:val="both"/>
              <w:outlineLvl w:val="0"/>
              <w:rPr>
                <w:rFonts w:ascii="Times New Roman" w:eastAsia="Times New Roman" w:hAnsi="Times New Roman" w:cs="Times New Roman"/>
                <w:sz w:val="28"/>
              </w:rPr>
            </w:pPr>
          </w:p>
          <w:p w:rsidR="007A0463" w:rsidRPr="007A0463" w:rsidRDefault="007A0463" w:rsidP="007A0463">
            <w:pPr>
              <w:spacing w:after="0"/>
              <w:jc w:val="both"/>
              <w:rPr>
                <w:rFonts w:ascii="Times New Roman" w:eastAsia="Times New Roman" w:hAnsi="Times New Roman" w:cs="Times New Roman"/>
                <w:sz w:val="28"/>
              </w:rPr>
            </w:pPr>
          </w:p>
        </w:tc>
        <w:tc>
          <w:tcPr>
            <w:tcW w:w="4686" w:type="dxa"/>
            <w:tcBorders>
              <w:top w:val="nil"/>
              <w:left w:val="nil"/>
              <w:bottom w:val="nil"/>
              <w:right w:val="nil"/>
            </w:tcBorders>
          </w:tcPr>
          <w:p w:rsidR="007A0463" w:rsidRPr="007A0463" w:rsidRDefault="007A0463" w:rsidP="007A0463">
            <w:pPr>
              <w:widowControl w:val="0"/>
              <w:autoSpaceDE w:val="0"/>
              <w:autoSpaceDN w:val="0"/>
              <w:adjustRightInd w:val="0"/>
              <w:spacing w:after="0" w:line="240" w:lineRule="auto"/>
              <w:ind w:right="-20"/>
              <w:jc w:val="both"/>
              <w:rPr>
                <w:rFonts w:ascii="Times New Roman" w:eastAsia="Times New Roman" w:hAnsi="Times New Roman" w:cs="Times New Roman"/>
                <w:sz w:val="28"/>
              </w:rPr>
            </w:pPr>
            <w:r w:rsidRPr="007A0463">
              <w:rPr>
                <w:rFonts w:ascii="Times New Roman" w:eastAsia="Times New Roman" w:hAnsi="Times New Roman" w:cs="Times New Roman"/>
                <w:sz w:val="28"/>
              </w:rPr>
              <w:t xml:space="preserve">Рабочая программа учебной дисциплины </w:t>
            </w:r>
            <w:r w:rsidRPr="007A0463">
              <w:rPr>
                <w:rFonts w:ascii="Times New Roman" w:eastAsia="Times New Roman" w:hAnsi="Times New Roman" w:cs="Times New Roman"/>
                <w:sz w:val="28"/>
                <w:szCs w:val="28"/>
              </w:rPr>
              <w:t>разработана на основе Федерального государственного образовательного стандарта по специальности среднего профессионального образования 33.02.01 «Фармация»</w:t>
            </w:r>
            <w:r w:rsidRPr="007A0463">
              <w:rPr>
                <w:rFonts w:ascii="Times New Roman" w:eastAsia="Times New Roman" w:hAnsi="Times New Roman" w:cs="Times New Roman"/>
                <w:sz w:val="28"/>
              </w:rPr>
              <w:t xml:space="preserve"> (базовый  уровень СПО)</w:t>
            </w:r>
          </w:p>
          <w:p w:rsidR="007A0463" w:rsidRPr="007A0463" w:rsidRDefault="007A0463" w:rsidP="007A0463">
            <w:pPr>
              <w:spacing w:after="0"/>
              <w:ind w:left="743"/>
              <w:jc w:val="right"/>
              <w:rPr>
                <w:rFonts w:ascii="Times New Roman" w:eastAsia="Times New Roman" w:hAnsi="Times New Roman" w:cs="Times New Roman"/>
                <w:sz w:val="28"/>
              </w:rPr>
            </w:pPr>
          </w:p>
          <w:p w:rsidR="007A0463" w:rsidRPr="007A0463" w:rsidRDefault="007A0463" w:rsidP="007A0463">
            <w:pPr>
              <w:spacing w:after="0"/>
              <w:ind w:left="743"/>
              <w:jc w:val="both"/>
              <w:rPr>
                <w:rFonts w:ascii="Times New Roman" w:eastAsia="Times New Roman" w:hAnsi="Times New Roman" w:cs="Times New Roman"/>
                <w:sz w:val="28"/>
              </w:rPr>
            </w:pPr>
            <w:r w:rsidRPr="007A0463">
              <w:rPr>
                <w:rFonts w:ascii="Times New Roman" w:eastAsia="Times New Roman" w:hAnsi="Times New Roman" w:cs="Times New Roman"/>
                <w:sz w:val="32"/>
              </w:rPr>
              <w:br w:type="page"/>
            </w:r>
          </w:p>
        </w:tc>
      </w:tr>
    </w:tbl>
    <w:p w:rsidR="007A0463" w:rsidRDefault="007A0463" w:rsidP="007A0463">
      <w:pPr>
        <w:spacing w:after="0"/>
        <w:jc w:val="both"/>
        <w:rPr>
          <w:rFonts w:ascii="Times New Roman" w:eastAsia="Times New Roman" w:hAnsi="Times New Roman" w:cs="Times New Roman"/>
          <w:sz w:val="28"/>
        </w:rPr>
      </w:pPr>
      <w:r w:rsidRPr="007A0463">
        <w:rPr>
          <w:rFonts w:ascii="Times New Roman" w:eastAsia="Times New Roman" w:hAnsi="Times New Roman" w:cs="Times New Roman"/>
          <w:sz w:val="28"/>
        </w:rPr>
        <w:t xml:space="preserve">Разработчик: </w:t>
      </w:r>
      <w:r>
        <w:rPr>
          <w:rFonts w:ascii="Times New Roman" w:eastAsia="Times New Roman" w:hAnsi="Times New Roman" w:cs="Times New Roman"/>
          <w:sz w:val="28"/>
        </w:rPr>
        <w:t>Елышева Е.А</w:t>
      </w:r>
      <w:r w:rsidRPr="007A0463">
        <w:rPr>
          <w:rFonts w:ascii="Times New Roman" w:eastAsia="Times New Roman" w:hAnsi="Times New Roman" w:cs="Times New Roman"/>
          <w:sz w:val="28"/>
        </w:rPr>
        <w:t>., преподаватель ГАОУ ВО ЛО «ЛГУ им. А.С. Пушкина»</w:t>
      </w:r>
    </w:p>
    <w:p w:rsidR="00DC3F07" w:rsidRDefault="00DC3F07" w:rsidP="007A0463">
      <w:pPr>
        <w:spacing w:after="0"/>
        <w:jc w:val="both"/>
        <w:rPr>
          <w:rFonts w:ascii="Times New Roman" w:eastAsia="Times New Roman" w:hAnsi="Times New Roman" w:cs="Times New Roman"/>
          <w:sz w:val="28"/>
        </w:rPr>
      </w:pPr>
    </w:p>
    <w:p w:rsidR="00DC3F07" w:rsidRDefault="00DC3F07" w:rsidP="007A0463">
      <w:pPr>
        <w:spacing w:after="0"/>
        <w:jc w:val="both"/>
        <w:rPr>
          <w:rFonts w:ascii="Times New Roman" w:eastAsia="Times New Roman" w:hAnsi="Times New Roman" w:cs="Times New Roman"/>
          <w:sz w:val="28"/>
        </w:rPr>
      </w:pPr>
    </w:p>
    <w:p w:rsidR="00DC3F07" w:rsidRPr="007A0463" w:rsidRDefault="00DC3F07" w:rsidP="007A0463">
      <w:pPr>
        <w:spacing w:after="0"/>
        <w:jc w:val="both"/>
        <w:rPr>
          <w:rFonts w:ascii="Times New Roman" w:eastAsia="Times New Roman" w:hAnsi="Times New Roman" w:cs="Times New Roman"/>
          <w:sz w:val="28"/>
        </w:rPr>
      </w:pPr>
    </w:p>
    <w:p w:rsidR="007A0463" w:rsidRPr="007A0463" w:rsidRDefault="007A0463" w:rsidP="007A0463">
      <w:pPr>
        <w:jc w:val="center"/>
        <w:rPr>
          <w:rFonts w:ascii="Times New Roman" w:eastAsia="Times New Roman" w:hAnsi="Times New Roman" w:cs="Times New Roman"/>
          <w:b/>
          <w:sz w:val="28"/>
          <w:szCs w:val="28"/>
        </w:rPr>
      </w:pPr>
    </w:p>
    <w:p w:rsidR="007A0463" w:rsidRPr="007A0463" w:rsidRDefault="007A0463" w:rsidP="007A0463">
      <w:pPr>
        <w:jc w:val="center"/>
        <w:rPr>
          <w:rFonts w:ascii="Times New Roman" w:eastAsia="Times New Roman" w:hAnsi="Times New Roman" w:cs="Times New Roman"/>
          <w:b/>
          <w:sz w:val="28"/>
          <w:szCs w:val="28"/>
        </w:rPr>
      </w:pPr>
      <w:r w:rsidRPr="007A0463">
        <w:rPr>
          <w:rFonts w:ascii="Times New Roman" w:eastAsia="Times New Roman" w:hAnsi="Times New Roman" w:cs="Times New Roman"/>
          <w:b/>
          <w:sz w:val="28"/>
          <w:szCs w:val="28"/>
        </w:rPr>
        <w:br w:type="page"/>
      </w:r>
      <w:r w:rsidRPr="007A0463">
        <w:rPr>
          <w:rFonts w:ascii="Times New Roman" w:eastAsia="Times New Roman" w:hAnsi="Times New Roman" w:cs="Times New Roman"/>
          <w:b/>
          <w:sz w:val="28"/>
          <w:szCs w:val="28"/>
        </w:rPr>
        <w:lastRenderedPageBreak/>
        <w:t>СОДЕРЖАНИЕ</w:t>
      </w:r>
    </w:p>
    <w:p w:rsidR="007A0463" w:rsidRPr="007A0463" w:rsidRDefault="007A0463" w:rsidP="007A0463">
      <w:pPr>
        <w:rPr>
          <w:rFonts w:ascii="Times New Roman" w:eastAsia="Times New Roman" w:hAnsi="Times New Roman" w:cs="Times New Roman"/>
          <w:b/>
          <w:sz w:val="28"/>
          <w:szCs w:val="28"/>
        </w:rPr>
      </w:pPr>
      <w:r w:rsidRPr="007A0463">
        <w:rPr>
          <w:rFonts w:ascii="Times New Roman" w:eastAsia="Times New Roman" w:hAnsi="Times New Roman" w:cs="Times New Roman"/>
          <w:sz w:val="28"/>
          <w:szCs w:val="28"/>
        </w:rPr>
        <w:t>1</w:t>
      </w:r>
      <w:r w:rsidRPr="007A0463">
        <w:rPr>
          <w:rFonts w:ascii="Times New Roman" w:eastAsia="Times New Roman" w:hAnsi="Times New Roman" w:cs="Times New Roman"/>
          <w:b/>
          <w:sz w:val="28"/>
          <w:szCs w:val="28"/>
        </w:rPr>
        <w:t xml:space="preserve">. Паспорт программы учебной дисциплины                                   </w:t>
      </w:r>
      <w:r>
        <w:rPr>
          <w:rFonts w:ascii="Times New Roman" w:eastAsia="Times New Roman" w:hAnsi="Times New Roman" w:cs="Times New Roman"/>
          <w:b/>
          <w:sz w:val="28"/>
          <w:szCs w:val="28"/>
        </w:rPr>
        <w:t xml:space="preserve"> </w:t>
      </w:r>
    </w:p>
    <w:p w:rsidR="007A0463" w:rsidRPr="007A0463" w:rsidRDefault="007A0463" w:rsidP="007A0463">
      <w:pPr>
        <w:rPr>
          <w:rFonts w:ascii="Times New Roman" w:eastAsia="Times New Roman" w:hAnsi="Times New Roman" w:cs="Times New Roman"/>
          <w:b/>
          <w:sz w:val="28"/>
          <w:szCs w:val="28"/>
        </w:rPr>
      </w:pPr>
      <w:r w:rsidRPr="007A0463">
        <w:rPr>
          <w:rFonts w:ascii="Times New Roman" w:eastAsia="Times New Roman" w:hAnsi="Times New Roman" w:cs="Times New Roman"/>
          <w:b/>
          <w:sz w:val="28"/>
          <w:szCs w:val="28"/>
        </w:rPr>
        <w:t xml:space="preserve">2.Структура и содержание учебной дисциплины                            </w:t>
      </w:r>
      <w:r>
        <w:rPr>
          <w:rFonts w:ascii="Times New Roman" w:eastAsia="Times New Roman" w:hAnsi="Times New Roman" w:cs="Times New Roman"/>
          <w:b/>
          <w:sz w:val="28"/>
          <w:szCs w:val="28"/>
        </w:rPr>
        <w:t xml:space="preserve"> </w:t>
      </w:r>
    </w:p>
    <w:p w:rsidR="007A0463" w:rsidRPr="007A0463" w:rsidRDefault="007A0463" w:rsidP="007A0463">
      <w:pPr>
        <w:rPr>
          <w:rFonts w:ascii="Times New Roman" w:eastAsia="Times New Roman" w:hAnsi="Times New Roman" w:cs="Times New Roman"/>
          <w:b/>
          <w:sz w:val="28"/>
          <w:szCs w:val="28"/>
        </w:rPr>
      </w:pPr>
      <w:r w:rsidRPr="007A0463">
        <w:rPr>
          <w:rFonts w:ascii="Times New Roman" w:eastAsia="Times New Roman" w:hAnsi="Times New Roman" w:cs="Times New Roman"/>
          <w:b/>
          <w:sz w:val="28"/>
          <w:szCs w:val="28"/>
        </w:rPr>
        <w:t xml:space="preserve">3.Условия реализации программы учебной дисциплины            </w:t>
      </w:r>
    </w:p>
    <w:p w:rsidR="007A0463" w:rsidRPr="007A0463" w:rsidRDefault="007A0463" w:rsidP="007A0463">
      <w:pPr>
        <w:spacing w:after="0"/>
        <w:rPr>
          <w:rFonts w:ascii="Times New Roman" w:eastAsia="Times New Roman" w:hAnsi="Times New Roman" w:cs="Times New Roman"/>
          <w:b/>
          <w:sz w:val="28"/>
          <w:szCs w:val="28"/>
        </w:rPr>
      </w:pPr>
      <w:r w:rsidRPr="007A0463">
        <w:rPr>
          <w:rFonts w:ascii="Times New Roman" w:eastAsia="Times New Roman" w:hAnsi="Times New Roman" w:cs="Times New Roman"/>
          <w:b/>
          <w:sz w:val="28"/>
          <w:szCs w:val="28"/>
        </w:rPr>
        <w:t xml:space="preserve">4. Контроль и оценка результатов освоения программы             </w:t>
      </w:r>
    </w:p>
    <w:p w:rsidR="007A0463" w:rsidRPr="007A0463" w:rsidRDefault="007A0463" w:rsidP="007A0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rPr>
      </w:pPr>
      <w:r w:rsidRPr="007A0463">
        <w:rPr>
          <w:rFonts w:ascii="Times New Roman" w:eastAsia="Times New Roman" w:hAnsi="Times New Roman" w:cs="Times New Roman"/>
          <w:b/>
          <w:sz w:val="28"/>
          <w:szCs w:val="28"/>
        </w:rPr>
        <w:t xml:space="preserve"> учебной дисциплины </w:t>
      </w:r>
    </w:p>
    <w:p w:rsidR="007A0463" w:rsidRPr="007A0463" w:rsidRDefault="007A0463" w:rsidP="007A0463">
      <w:pPr>
        <w:rPr>
          <w:rFonts w:ascii="Times New Roman" w:eastAsia="Times New Roman" w:hAnsi="Times New Roman" w:cs="Times New Roman"/>
          <w:b/>
          <w:sz w:val="26"/>
          <w:szCs w:val="26"/>
        </w:rPr>
      </w:pPr>
    </w:p>
    <w:p w:rsidR="00035724" w:rsidRDefault="007A0463" w:rsidP="007A0463">
      <w:pPr>
        <w:tabs>
          <w:tab w:val="left" w:pos="426"/>
        </w:tabs>
        <w:ind w:left="708" w:right="-711"/>
        <w:rPr>
          <w:rFonts w:ascii="Times New Roman" w:hAnsi="Times New Roman" w:cs="Times New Roman"/>
          <w:sz w:val="28"/>
          <w:szCs w:val="28"/>
        </w:rPr>
      </w:pPr>
      <w:r w:rsidRPr="007A0463">
        <w:rPr>
          <w:rFonts w:ascii="Times New Roman" w:eastAsia="Times New Roman" w:hAnsi="Times New Roman" w:cs="Times New Roman"/>
          <w:b/>
          <w:sz w:val="28"/>
          <w:szCs w:val="28"/>
        </w:rPr>
        <w:br w:type="page"/>
      </w:r>
    </w:p>
    <w:p w:rsidR="00035724" w:rsidRPr="00815EB5" w:rsidRDefault="00035724" w:rsidP="00CC0C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567"/>
        <w:rPr>
          <w:rFonts w:ascii="Times New Roman" w:hAnsi="Times New Roman" w:cs="Times New Roman"/>
          <w:sz w:val="28"/>
          <w:szCs w:val="28"/>
        </w:rPr>
      </w:pPr>
    </w:p>
    <w:p w:rsidR="00CC0C34" w:rsidRPr="00815EB5" w:rsidRDefault="00CC0C34" w:rsidP="00CC0C34">
      <w:pPr>
        <w:pStyle w:val="a8"/>
        <w:spacing w:after="0" w:line="240" w:lineRule="auto"/>
        <w:ind w:left="567"/>
        <w:jc w:val="center"/>
        <w:rPr>
          <w:rFonts w:ascii="Times New Roman" w:hAnsi="Times New Roman" w:cs="Times New Roman"/>
          <w:b/>
          <w:sz w:val="28"/>
          <w:szCs w:val="28"/>
        </w:rPr>
      </w:pPr>
      <w:r w:rsidRPr="00815EB5">
        <w:rPr>
          <w:rFonts w:ascii="Times New Roman" w:hAnsi="Times New Roman" w:cs="Times New Roman"/>
          <w:b/>
          <w:sz w:val="28"/>
          <w:szCs w:val="28"/>
        </w:rPr>
        <w:t>1. ПАСПОРТ РАБОЧЕЙ  ПРОГРАММЫ УЧЕБНОЙ ДИСЦИПЛИНЫ</w:t>
      </w:r>
    </w:p>
    <w:p w:rsidR="00CC0C34" w:rsidRPr="00815EB5" w:rsidRDefault="00CC0C34" w:rsidP="00CC0C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567"/>
        <w:rPr>
          <w:rFonts w:ascii="Times New Roman" w:hAnsi="Times New Roman" w:cs="Times New Roman"/>
          <w:sz w:val="28"/>
          <w:szCs w:val="28"/>
        </w:rPr>
      </w:pPr>
    </w:p>
    <w:p w:rsidR="00CC0C34" w:rsidRPr="00815EB5" w:rsidRDefault="00CC0C34" w:rsidP="00CC0C34">
      <w:pPr>
        <w:autoSpaceDE w:val="0"/>
        <w:autoSpaceDN w:val="0"/>
        <w:adjustRightInd w:val="0"/>
        <w:spacing w:after="0" w:line="240" w:lineRule="auto"/>
        <w:ind w:firstLine="567"/>
        <w:rPr>
          <w:rFonts w:ascii="Times New Roman" w:hAnsi="Times New Roman" w:cs="Times New Roman"/>
          <w:b/>
          <w:bCs/>
          <w:sz w:val="28"/>
          <w:szCs w:val="28"/>
        </w:rPr>
      </w:pPr>
      <w:r w:rsidRPr="00815EB5">
        <w:rPr>
          <w:rFonts w:ascii="Times New Roman" w:hAnsi="Times New Roman" w:cs="Times New Roman"/>
          <w:b/>
          <w:bCs/>
          <w:sz w:val="28"/>
          <w:szCs w:val="28"/>
        </w:rPr>
        <w:t>1.1 Область применения программы:</w:t>
      </w:r>
    </w:p>
    <w:p w:rsidR="00035724" w:rsidRPr="00035724" w:rsidRDefault="00035724" w:rsidP="00035724">
      <w:pPr>
        <w:pStyle w:val="a4"/>
        <w:spacing w:after="0"/>
        <w:ind w:firstLine="567"/>
        <w:jc w:val="both"/>
        <w:rPr>
          <w:sz w:val="28"/>
          <w:szCs w:val="28"/>
        </w:rPr>
      </w:pPr>
      <w:r w:rsidRPr="00035724">
        <w:rPr>
          <w:sz w:val="28"/>
          <w:szCs w:val="28"/>
        </w:rPr>
        <w:t>Рабочая программа учебной дисциплины является частью основной профессиональной образовательной программы в соответствии с Ф</w:t>
      </w:r>
      <w:r>
        <w:rPr>
          <w:sz w:val="28"/>
          <w:szCs w:val="28"/>
        </w:rPr>
        <w:t xml:space="preserve">ГОС по специальности </w:t>
      </w:r>
      <w:r w:rsidR="007A0463">
        <w:rPr>
          <w:sz w:val="28"/>
          <w:szCs w:val="28"/>
        </w:rPr>
        <w:t>33.02.01 Фармация</w:t>
      </w:r>
      <w:r w:rsidRPr="00035724">
        <w:rPr>
          <w:sz w:val="28"/>
          <w:szCs w:val="28"/>
        </w:rPr>
        <w:t>.</w:t>
      </w:r>
    </w:p>
    <w:p w:rsidR="00035724" w:rsidRPr="00035724" w:rsidRDefault="00035724" w:rsidP="00035724">
      <w:pPr>
        <w:pStyle w:val="a4"/>
        <w:spacing w:after="0"/>
        <w:ind w:firstLine="567"/>
        <w:jc w:val="both"/>
        <w:rPr>
          <w:sz w:val="28"/>
          <w:szCs w:val="28"/>
        </w:rPr>
      </w:pPr>
      <w:r w:rsidRPr="00035724">
        <w:rPr>
          <w:sz w:val="28"/>
          <w:szCs w:val="28"/>
        </w:rPr>
        <w:t>Воспитание обучающихся при освоении учебной дисциплины осуществляется на основе включаемых в образовательную    программу    рабочей программы воспитания и    календарного плана воспитательной работы на текущий учебный год.</w:t>
      </w:r>
    </w:p>
    <w:p w:rsidR="00CC0C34" w:rsidRDefault="00035724" w:rsidP="00035724">
      <w:pPr>
        <w:pStyle w:val="a4"/>
        <w:spacing w:after="0"/>
        <w:ind w:firstLine="567"/>
        <w:jc w:val="both"/>
        <w:rPr>
          <w:sz w:val="28"/>
          <w:szCs w:val="28"/>
        </w:rPr>
      </w:pPr>
      <w:r w:rsidRPr="00035724">
        <w:rPr>
          <w:sz w:val="28"/>
          <w:szCs w:val="28"/>
        </w:rPr>
        <w:t>Воспитательная деятельность, направлена на развитие личности, создание условий для самоопределения и социализации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C0C34" w:rsidRPr="00374749" w:rsidRDefault="00CC0C34" w:rsidP="00CC0C34">
      <w:pPr>
        <w:autoSpaceDE w:val="0"/>
        <w:autoSpaceDN w:val="0"/>
        <w:adjustRightInd w:val="0"/>
        <w:spacing w:after="0" w:line="240" w:lineRule="auto"/>
        <w:ind w:firstLine="567"/>
        <w:rPr>
          <w:rFonts w:ascii="Times New Roman" w:hAnsi="Times New Roman" w:cs="Times New Roman"/>
          <w:iCs/>
          <w:sz w:val="28"/>
          <w:szCs w:val="28"/>
        </w:rPr>
      </w:pPr>
      <w:r w:rsidRPr="00374749">
        <w:rPr>
          <w:rFonts w:ascii="Times New Roman" w:hAnsi="Times New Roman" w:cs="Times New Roman"/>
          <w:b/>
          <w:bCs/>
          <w:sz w:val="28"/>
          <w:szCs w:val="28"/>
        </w:rPr>
        <w:t xml:space="preserve">1.2 Место дисциплины в структуре основной профессиональной образовательной </w:t>
      </w:r>
      <w:r w:rsidRPr="00374749">
        <w:rPr>
          <w:rFonts w:ascii="Times New Roman" w:hAnsi="Times New Roman" w:cs="Times New Roman"/>
          <w:b/>
          <w:iCs/>
          <w:sz w:val="28"/>
          <w:szCs w:val="28"/>
        </w:rPr>
        <w:t>программы:</w:t>
      </w:r>
    </w:p>
    <w:p w:rsidR="00CC0C34" w:rsidRPr="00374749" w:rsidRDefault="00CC0C34" w:rsidP="00CC0C34">
      <w:pPr>
        <w:autoSpaceDE w:val="0"/>
        <w:autoSpaceDN w:val="0"/>
        <w:adjustRightInd w:val="0"/>
        <w:spacing w:after="0" w:line="240" w:lineRule="auto"/>
        <w:ind w:firstLine="567"/>
        <w:jc w:val="both"/>
        <w:rPr>
          <w:rFonts w:ascii="Times New Roman" w:hAnsi="Times New Roman" w:cs="Times New Roman"/>
          <w:sz w:val="28"/>
          <w:szCs w:val="28"/>
        </w:rPr>
      </w:pPr>
      <w:r w:rsidRPr="00374749">
        <w:rPr>
          <w:rFonts w:ascii="Times New Roman" w:hAnsi="Times New Roman" w:cs="Times New Roman"/>
          <w:iCs/>
          <w:sz w:val="28"/>
          <w:szCs w:val="28"/>
        </w:rPr>
        <w:t xml:space="preserve">Учебная дисциплина </w:t>
      </w:r>
      <w:r w:rsidR="00F17AF3">
        <w:rPr>
          <w:rFonts w:ascii="Times New Roman" w:hAnsi="Times New Roman" w:cs="Times New Roman"/>
          <w:iCs/>
          <w:sz w:val="28"/>
          <w:szCs w:val="28"/>
        </w:rPr>
        <w:t>СОО 01</w:t>
      </w:r>
      <w:r w:rsidRPr="00FC39AC">
        <w:rPr>
          <w:rFonts w:ascii="Times New Roman" w:hAnsi="Times New Roman" w:cs="Times New Roman"/>
          <w:iCs/>
          <w:sz w:val="28"/>
          <w:szCs w:val="28"/>
        </w:rPr>
        <w:t>.</w:t>
      </w:r>
      <w:r w:rsidR="00035724">
        <w:rPr>
          <w:rFonts w:ascii="Times New Roman" w:hAnsi="Times New Roman" w:cs="Times New Roman"/>
          <w:iCs/>
          <w:sz w:val="28"/>
          <w:szCs w:val="28"/>
        </w:rPr>
        <w:t>0</w:t>
      </w:r>
      <w:r w:rsidR="007A0463">
        <w:rPr>
          <w:rFonts w:ascii="Times New Roman" w:hAnsi="Times New Roman" w:cs="Times New Roman"/>
          <w:iCs/>
          <w:sz w:val="28"/>
          <w:szCs w:val="28"/>
        </w:rPr>
        <w:t>5</w:t>
      </w:r>
      <w:r w:rsidRPr="00374749">
        <w:rPr>
          <w:rFonts w:ascii="Times New Roman" w:hAnsi="Times New Roman" w:cs="Times New Roman"/>
          <w:iCs/>
          <w:sz w:val="28"/>
          <w:szCs w:val="28"/>
        </w:rPr>
        <w:t xml:space="preserve"> </w:t>
      </w:r>
      <w:r w:rsidR="007F0C38" w:rsidRPr="007F0C38">
        <w:rPr>
          <w:rFonts w:ascii="Times New Roman" w:hAnsi="Times New Roman" w:cs="Times New Roman"/>
          <w:sz w:val="28"/>
          <w:szCs w:val="28"/>
        </w:rPr>
        <w:t>Астрономия</w:t>
      </w:r>
      <w:r w:rsidRPr="007F0C38">
        <w:rPr>
          <w:rFonts w:ascii="Times New Roman" w:hAnsi="Times New Roman" w:cs="Times New Roman"/>
          <w:iCs/>
          <w:sz w:val="28"/>
          <w:szCs w:val="28"/>
        </w:rPr>
        <w:t xml:space="preserve"> </w:t>
      </w:r>
      <w:r w:rsidRPr="00374749">
        <w:rPr>
          <w:rFonts w:ascii="Times New Roman" w:hAnsi="Times New Roman" w:cs="Times New Roman"/>
          <w:iCs/>
          <w:sz w:val="28"/>
          <w:szCs w:val="28"/>
        </w:rPr>
        <w:t xml:space="preserve">относится к общеобразовательному </w:t>
      </w:r>
      <w:r w:rsidRPr="00374749">
        <w:rPr>
          <w:rFonts w:ascii="Times New Roman" w:hAnsi="Times New Roman" w:cs="Times New Roman"/>
          <w:sz w:val="28"/>
          <w:szCs w:val="28"/>
        </w:rPr>
        <w:t>циклу естественнонаучного профиля  программы подготовки специалистов среднего звена.</w:t>
      </w:r>
    </w:p>
    <w:p w:rsidR="00CC0C34" w:rsidRPr="00374749" w:rsidRDefault="00CC0C34" w:rsidP="00CC0C34">
      <w:pPr>
        <w:autoSpaceDE w:val="0"/>
        <w:autoSpaceDN w:val="0"/>
        <w:adjustRightInd w:val="0"/>
        <w:spacing w:after="0" w:line="240" w:lineRule="auto"/>
        <w:ind w:firstLine="567"/>
        <w:jc w:val="both"/>
        <w:rPr>
          <w:rFonts w:ascii="Times New Roman" w:hAnsi="Times New Roman" w:cs="Times New Roman"/>
          <w:sz w:val="28"/>
          <w:szCs w:val="28"/>
        </w:rPr>
      </w:pPr>
    </w:p>
    <w:p w:rsidR="00D75B52" w:rsidRPr="00D75B52" w:rsidRDefault="00D75B52" w:rsidP="00D75B52">
      <w:pPr>
        <w:spacing w:after="0" w:line="240" w:lineRule="auto"/>
        <w:ind w:firstLine="567"/>
        <w:jc w:val="both"/>
        <w:rPr>
          <w:rFonts w:ascii="Times New Roman" w:hAnsi="Times New Roman" w:cs="Times New Roman"/>
          <w:b/>
          <w:sz w:val="28"/>
          <w:szCs w:val="28"/>
        </w:rPr>
      </w:pPr>
      <w:r w:rsidRPr="00D75B52">
        <w:rPr>
          <w:rFonts w:ascii="Times New Roman" w:hAnsi="Times New Roman" w:cs="Times New Roman"/>
          <w:b/>
          <w:sz w:val="28"/>
          <w:szCs w:val="28"/>
        </w:rPr>
        <w:t xml:space="preserve">1.3 Цели и задачи учебной дисциплины: </w:t>
      </w:r>
    </w:p>
    <w:p w:rsidR="007F0C38" w:rsidRDefault="007F0C38" w:rsidP="007F0C38">
      <w:pPr>
        <w:shd w:val="clear" w:color="auto" w:fill="FFFFFF"/>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Изучение астрономии на базовом уровне среднего (полного) общего образования направлено на достижение следующих целей:</w:t>
      </w:r>
    </w:p>
    <w:p w:rsidR="007F0C38" w:rsidRDefault="007F0C38" w:rsidP="007F0C38">
      <w:pPr>
        <w:shd w:val="clear" w:color="auto" w:fill="FFFFFF"/>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осознание принципиальной роли астрономии в познании фундаментальных законов природы и формировании современной естественнонаучной картины мира;</w:t>
      </w:r>
    </w:p>
    <w:p w:rsidR="007F0C38" w:rsidRDefault="007F0C38" w:rsidP="007F0C38">
      <w:pPr>
        <w:shd w:val="clear" w:color="auto" w:fill="FFFFFF"/>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приобретение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7F0C38" w:rsidRDefault="007F0C38" w:rsidP="007F0C38">
      <w:pPr>
        <w:shd w:val="clear" w:color="auto" w:fill="FFFFFF"/>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7F0C38" w:rsidRDefault="007F0C38" w:rsidP="007F0C38">
      <w:pPr>
        <w:shd w:val="clear" w:color="auto" w:fill="FFFFFF"/>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
    <w:p w:rsidR="007F0C38" w:rsidRDefault="007F0C38" w:rsidP="007F0C38">
      <w:pPr>
        <w:shd w:val="clear" w:color="auto" w:fill="FFFFFF"/>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использование приобретенных знаний и умений для решения практических задач повседневной жизни;</w:t>
      </w:r>
    </w:p>
    <w:p w:rsidR="007F0C38" w:rsidRDefault="007F0C38" w:rsidP="007F0C38">
      <w:pPr>
        <w:shd w:val="clear" w:color="auto" w:fill="FFFFFF"/>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формирование научного мировоззрения;</w:t>
      </w:r>
    </w:p>
    <w:p w:rsidR="007F0C38" w:rsidRDefault="007F0C38" w:rsidP="007F0C38">
      <w:pPr>
        <w:shd w:val="clear" w:color="auto" w:fill="FFFFFF"/>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7F0C38" w:rsidRDefault="007F0C38" w:rsidP="007F0C38">
      <w:pPr>
        <w:shd w:val="clear" w:color="auto" w:fill="FFFFFF"/>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 результате изучения астрономии на базовом уровне </w:t>
      </w:r>
      <w:r w:rsidR="006611F1">
        <w:rPr>
          <w:rFonts w:ascii="Times New Roman" w:eastAsia="Times New Roman" w:hAnsi="Times New Roman" w:cs="Times New Roman"/>
          <w:sz w:val="28"/>
          <w:szCs w:val="28"/>
          <w:lang w:eastAsia="ar-SA"/>
        </w:rPr>
        <w:t>студент</w:t>
      </w:r>
      <w:r>
        <w:rPr>
          <w:rFonts w:ascii="Times New Roman" w:eastAsia="Times New Roman" w:hAnsi="Times New Roman" w:cs="Times New Roman"/>
          <w:sz w:val="28"/>
          <w:szCs w:val="28"/>
          <w:lang w:eastAsia="ar-SA"/>
        </w:rPr>
        <w:t xml:space="preserve"> должен:</w:t>
      </w:r>
    </w:p>
    <w:p w:rsidR="007F0C38" w:rsidRDefault="007F0C38" w:rsidP="007F0C38">
      <w:pPr>
        <w:shd w:val="clear" w:color="auto" w:fill="FFFFFF"/>
        <w:spacing w:after="0" w:line="240" w:lineRule="auto"/>
        <w:ind w:firstLine="709"/>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знать/понимать:</w:t>
      </w:r>
    </w:p>
    <w:p w:rsidR="007F0C38" w:rsidRDefault="007F0C38" w:rsidP="007F0C38">
      <w:pPr>
        <w:shd w:val="clear" w:color="auto" w:fill="FFFFFF"/>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w:t>
      </w:r>
    </w:p>
    <w:p w:rsidR="007F0C38" w:rsidRDefault="007F0C38" w:rsidP="007F0C38">
      <w:pPr>
        <w:shd w:val="clear" w:color="auto" w:fill="FFFFFF"/>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смысл физических величин: парсек, световой год, астрономическая единица, звездная величина;</w:t>
      </w:r>
    </w:p>
    <w:p w:rsidR="007F0C38" w:rsidRDefault="007F0C38" w:rsidP="007F0C38">
      <w:pPr>
        <w:shd w:val="clear" w:color="auto" w:fill="FFFFFF"/>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смысл физического закона Хаббла;</w:t>
      </w:r>
    </w:p>
    <w:p w:rsidR="007F0C38" w:rsidRDefault="007F0C38" w:rsidP="007F0C38">
      <w:pPr>
        <w:shd w:val="clear" w:color="auto" w:fill="FFFFFF"/>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основные этапы освоения космического пространства;</w:t>
      </w:r>
    </w:p>
    <w:p w:rsidR="007F0C38" w:rsidRDefault="007F0C38" w:rsidP="007F0C38">
      <w:pPr>
        <w:shd w:val="clear" w:color="auto" w:fill="FFFFFF"/>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гипотезы происхождения Солнечной системы;</w:t>
      </w:r>
    </w:p>
    <w:p w:rsidR="007F0C38" w:rsidRDefault="007F0C38" w:rsidP="007F0C38">
      <w:pPr>
        <w:shd w:val="clear" w:color="auto" w:fill="FFFFFF"/>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основные характеристики и строение Солнца, солнечной атмосферы;</w:t>
      </w:r>
    </w:p>
    <w:p w:rsidR="007F0C38" w:rsidRDefault="007F0C38" w:rsidP="007F0C38">
      <w:pPr>
        <w:shd w:val="clear" w:color="auto" w:fill="FFFFFF"/>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размеры Галактики, положение и период обращения Солнца относительно центра Галактики;</w:t>
      </w:r>
    </w:p>
    <w:p w:rsidR="007F0C38" w:rsidRDefault="007F0C38" w:rsidP="007F0C38">
      <w:pPr>
        <w:shd w:val="clear" w:color="auto" w:fill="FFFFFF"/>
        <w:spacing w:after="0" w:line="240" w:lineRule="auto"/>
        <w:ind w:firstLine="709"/>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уметь:</w:t>
      </w:r>
    </w:p>
    <w:p w:rsidR="007F0C38" w:rsidRDefault="007F0C38" w:rsidP="007F0C38">
      <w:pPr>
        <w:shd w:val="clear" w:color="auto" w:fill="FFFFFF"/>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7F0C38" w:rsidRDefault="007F0C38" w:rsidP="007F0C38">
      <w:pPr>
        <w:shd w:val="clear" w:color="auto" w:fill="FFFFFF"/>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
    <w:p w:rsidR="007F0C38" w:rsidRDefault="007F0C38" w:rsidP="007F0C38">
      <w:pPr>
        <w:shd w:val="clear" w:color="auto" w:fill="FFFFFF"/>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характеризовать особенности методов познания астрономии, основные элементы и свойства планет Солнечной системы, методы определения </w:t>
      </w:r>
      <w:r>
        <w:rPr>
          <w:rFonts w:ascii="Times New Roman" w:eastAsia="Times New Roman" w:hAnsi="Times New Roman" w:cs="Times New Roman"/>
          <w:sz w:val="28"/>
          <w:szCs w:val="28"/>
          <w:lang w:eastAsia="ar-SA"/>
        </w:rPr>
        <w:lastRenderedPageBreak/>
        <w:t>расстояний и линейных размеров небесных тел, возможные пути эволюции звезд различной массы;</w:t>
      </w:r>
    </w:p>
    <w:p w:rsidR="007F0C38" w:rsidRDefault="007F0C38" w:rsidP="007F0C38">
      <w:pPr>
        <w:shd w:val="clear" w:color="auto" w:fill="FFFFFF"/>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находить на небе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w:t>
      </w:r>
    </w:p>
    <w:p w:rsidR="007F0C38" w:rsidRDefault="007F0C38" w:rsidP="007F0C38">
      <w:pPr>
        <w:shd w:val="clear" w:color="auto" w:fill="FFFFFF"/>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7F0C38" w:rsidRDefault="007F0C38" w:rsidP="007F0C38">
      <w:pPr>
        <w:shd w:val="clear" w:color="auto" w:fill="FFFFFF"/>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использовать приобретенные знания и умения в практической деятельности и повседневной жизни для:</w:t>
      </w:r>
    </w:p>
    <w:p w:rsidR="007F0C38" w:rsidRDefault="007F0C38" w:rsidP="007F0C38">
      <w:pPr>
        <w:shd w:val="clear" w:color="auto" w:fill="FFFFFF"/>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понимания взаимосвязи астрономии с другими науками, в основе которых лежат знания по астрономии, отделение ее от лженаук;</w:t>
      </w:r>
    </w:p>
    <w:p w:rsidR="007F0C38" w:rsidRDefault="007F0C38" w:rsidP="007F0C38">
      <w:pPr>
        <w:shd w:val="clear" w:color="auto" w:fill="FFFFFF"/>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оценивания информации, содержащейся в сообщениях СМИ, Интернете, научно-популярных статьях.</w:t>
      </w:r>
    </w:p>
    <w:p w:rsidR="007F0C38" w:rsidRDefault="007F0C38" w:rsidP="007F0C38">
      <w:pPr>
        <w:shd w:val="clear" w:color="auto" w:fill="FFFFFF"/>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Освоение содержания учебной дисциплины «Астрономия» обеспечивает достижение студентами следующих результатов:</w:t>
      </w:r>
    </w:p>
    <w:p w:rsidR="007F0C38" w:rsidRDefault="007F0C38" w:rsidP="007F0C38">
      <w:pPr>
        <w:shd w:val="clear" w:color="auto" w:fill="FFFFFF"/>
        <w:spacing w:after="0" w:line="240" w:lineRule="auto"/>
        <w:ind w:firstLine="709"/>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Личностные результаты: </w:t>
      </w:r>
    </w:p>
    <w:p w:rsidR="007F0C38" w:rsidRDefault="007F0C38" w:rsidP="007F0C38">
      <w:pPr>
        <w:shd w:val="clear" w:color="auto" w:fill="FFFFFF"/>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 сформированность мировоззрения, соответствующего современному уровню развития науки и общественной практики; </w:t>
      </w:r>
    </w:p>
    <w:p w:rsidR="007F0C38" w:rsidRDefault="007F0C38" w:rsidP="007F0C38">
      <w:pPr>
        <w:shd w:val="clear" w:color="auto" w:fill="FFFFFF"/>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 сформированность основ саморазвития и самовоспитания; готовность и способность к самостоятельной, творческой и ответственной деятельности (образовательной, коммуникативной и др.); </w:t>
      </w:r>
    </w:p>
    <w:p w:rsidR="007F0C38" w:rsidRDefault="007F0C38" w:rsidP="007F0C38">
      <w:pPr>
        <w:shd w:val="clear" w:color="auto" w:fill="FFFFFF"/>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 сформированность навыков продуктивного сотрудничества со сверстниками, детьми старшего и младшего возраста, взрослыми в образовательной, общественно полезной, учебно-исследовательской, учебно-инновационной и других видах деятельности; </w:t>
      </w:r>
    </w:p>
    <w:p w:rsidR="007F0C38" w:rsidRDefault="007F0C38" w:rsidP="007F0C38">
      <w:pPr>
        <w:shd w:val="clear" w:color="auto" w:fill="FFFFFF"/>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 готовность и способность к образованию и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7F0C38" w:rsidRDefault="007F0C38" w:rsidP="007F0C38">
      <w:pPr>
        <w:shd w:val="clear" w:color="auto" w:fill="FFFFFF"/>
        <w:spacing w:after="0" w:line="240" w:lineRule="auto"/>
        <w:ind w:firstLine="709"/>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Метапредметные результаты:  </w:t>
      </w:r>
    </w:p>
    <w:p w:rsidR="007F0C38" w:rsidRDefault="007F0C38" w:rsidP="007F0C38">
      <w:pPr>
        <w:shd w:val="clear" w:color="auto" w:fill="FFFFFF"/>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 умение самостоятельно определять цели и составлять планы, осознавая приоритетные и </w:t>
      </w:r>
    </w:p>
    <w:p w:rsidR="007F0C38" w:rsidRDefault="007F0C38" w:rsidP="007F0C38">
      <w:pPr>
        <w:shd w:val="clear" w:color="auto" w:fill="FFFFFF"/>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второстепенные задачи;  </w:t>
      </w:r>
    </w:p>
    <w:p w:rsidR="007F0C38" w:rsidRDefault="007F0C38" w:rsidP="007F0C38">
      <w:pPr>
        <w:shd w:val="clear" w:color="auto" w:fill="FFFFFF"/>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 умение продуктивно общаться и взаимодействовать с коллегами по совместной деятельности, учитывать позиции другого, эффективно разрешать конфликты; </w:t>
      </w:r>
    </w:p>
    <w:p w:rsidR="007F0C38" w:rsidRDefault="007F0C38" w:rsidP="007F0C38">
      <w:pPr>
        <w:shd w:val="clear" w:color="auto" w:fill="FFFFFF"/>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 владение навыками познавательной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для изучения различных сторон окружающей действительности; </w:t>
      </w:r>
    </w:p>
    <w:p w:rsidR="007F0C38" w:rsidRDefault="007F0C38" w:rsidP="007F0C38">
      <w:pPr>
        <w:shd w:val="clear" w:color="auto" w:fill="FFFFFF"/>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 готовность и способность к самостоятельной и ответственной информационной деятельности, включая умение ориентироваться в </w:t>
      </w:r>
      <w:r>
        <w:rPr>
          <w:rFonts w:ascii="Times New Roman" w:eastAsia="Times New Roman" w:hAnsi="Times New Roman" w:cs="Times New Roman"/>
          <w:sz w:val="28"/>
          <w:szCs w:val="28"/>
          <w:lang w:eastAsia="ar-SA"/>
        </w:rPr>
        <w:lastRenderedPageBreak/>
        <w:t xml:space="preserve">различных источниках информации, критически оценивать и интерпретировать информацию, получаемую из различных источников; </w:t>
      </w:r>
    </w:p>
    <w:p w:rsidR="007F0C38" w:rsidRDefault="007F0C38" w:rsidP="007F0C38">
      <w:pPr>
        <w:shd w:val="clear" w:color="auto" w:fill="FFFFFF"/>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5) умение самостоятельно оценивать и принимать решения, определяющие стратегию </w:t>
      </w:r>
    </w:p>
    <w:p w:rsidR="007F0C38" w:rsidRDefault="007F0C38" w:rsidP="007F0C38">
      <w:pPr>
        <w:shd w:val="clear" w:color="auto" w:fill="FFFFFF"/>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поведения, с учётом гражданских и нравственных ценностей; </w:t>
      </w:r>
    </w:p>
    <w:p w:rsidR="007F0C38" w:rsidRDefault="007F0C38" w:rsidP="007F0C38">
      <w:pPr>
        <w:shd w:val="clear" w:color="auto" w:fill="FFFFFF"/>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6) владение языковыми средствами: умение ясно, логично и точно излагать свою точку зрения, использовать языковые средства, адекватные обсуждаемой проблеме, включая составление текста и презентации материалов с использованием информационных и коммуникационных технологий, участвовать в дискуссии; </w:t>
      </w:r>
    </w:p>
    <w:p w:rsidR="007F0C38" w:rsidRDefault="007F0C38" w:rsidP="007F0C38">
      <w:pPr>
        <w:shd w:val="clear" w:color="auto" w:fill="FFFFFF"/>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7)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BC1AE0" w:rsidRPr="00BC1AE0" w:rsidRDefault="00BC1AE0" w:rsidP="00BC1AE0">
      <w:pPr>
        <w:spacing w:after="0" w:line="228" w:lineRule="auto"/>
        <w:ind w:firstLine="709"/>
        <w:jc w:val="both"/>
        <w:rPr>
          <w:rFonts w:ascii="Times New Roman" w:eastAsia="Times New Roman" w:hAnsi="Times New Roman" w:cs="Times New Roman"/>
          <w:sz w:val="24"/>
          <w:szCs w:val="24"/>
          <w:lang w:eastAsia="ar-SA"/>
        </w:rPr>
      </w:pPr>
    </w:p>
    <w:p w:rsidR="00BC1AE0" w:rsidRPr="00BC1AE0" w:rsidRDefault="00BC1AE0" w:rsidP="00BC1AE0">
      <w:pPr>
        <w:spacing w:after="0" w:line="240" w:lineRule="auto"/>
        <w:jc w:val="both"/>
        <w:rPr>
          <w:rFonts w:ascii="Times New Roman" w:eastAsia="Times New Roman" w:hAnsi="Times New Roman" w:cs="Times New Roman"/>
          <w:b/>
          <w:color w:val="000000"/>
          <w:sz w:val="28"/>
          <w:szCs w:val="28"/>
          <w:lang w:eastAsia="ar-SA"/>
        </w:rPr>
      </w:pPr>
      <w:r w:rsidRPr="00BC1AE0">
        <w:rPr>
          <w:rFonts w:ascii="Times New Roman" w:eastAsia="Times New Roman" w:hAnsi="Times New Roman" w:cs="Times New Roman"/>
          <w:b/>
          <w:color w:val="000000"/>
          <w:sz w:val="28"/>
          <w:szCs w:val="28"/>
          <w:lang w:eastAsia="ar-SA"/>
        </w:rPr>
        <w:t xml:space="preserve"> 1.</w:t>
      </w:r>
      <w:r w:rsidR="007F0C38">
        <w:rPr>
          <w:rFonts w:ascii="Times New Roman" w:eastAsia="Times New Roman" w:hAnsi="Times New Roman" w:cs="Times New Roman"/>
          <w:b/>
          <w:color w:val="000000"/>
          <w:sz w:val="28"/>
          <w:szCs w:val="28"/>
          <w:lang w:eastAsia="ar-SA"/>
        </w:rPr>
        <w:t>4</w:t>
      </w:r>
      <w:r w:rsidRPr="00BC1AE0">
        <w:rPr>
          <w:rFonts w:ascii="Times New Roman" w:eastAsia="Times New Roman" w:hAnsi="Times New Roman" w:cs="Times New Roman"/>
          <w:b/>
          <w:color w:val="000000"/>
          <w:sz w:val="28"/>
          <w:szCs w:val="28"/>
          <w:lang w:eastAsia="ar-SA"/>
        </w:rPr>
        <w:t xml:space="preserve"> Рекомендуемое количество часов: </w:t>
      </w:r>
    </w:p>
    <w:p w:rsidR="00035724" w:rsidRDefault="00BC1AE0" w:rsidP="007F0C38">
      <w:pPr>
        <w:spacing w:after="0" w:line="240" w:lineRule="auto"/>
        <w:ind w:firstLine="709"/>
        <w:jc w:val="both"/>
        <w:rPr>
          <w:rFonts w:ascii="Times New Roman" w:eastAsia="Times New Roman" w:hAnsi="Times New Roman" w:cs="Times New Roman"/>
          <w:color w:val="000000"/>
          <w:sz w:val="28"/>
          <w:szCs w:val="28"/>
          <w:lang w:eastAsia="ar-SA"/>
        </w:rPr>
      </w:pPr>
      <w:r w:rsidRPr="00BC1AE0">
        <w:rPr>
          <w:rFonts w:ascii="Times New Roman" w:eastAsia="Times New Roman" w:hAnsi="Times New Roman" w:cs="Times New Roman"/>
          <w:color w:val="000000"/>
          <w:sz w:val="28"/>
          <w:szCs w:val="28"/>
          <w:lang w:eastAsia="ar-SA"/>
        </w:rPr>
        <w:t xml:space="preserve">Максимальная нагрузка </w:t>
      </w:r>
      <w:r w:rsidR="00F17AF3">
        <w:rPr>
          <w:rFonts w:ascii="Times New Roman" w:eastAsia="Times New Roman" w:hAnsi="Times New Roman" w:cs="Times New Roman"/>
          <w:color w:val="000000"/>
          <w:sz w:val="28"/>
          <w:szCs w:val="28"/>
          <w:lang w:eastAsia="ar-SA"/>
        </w:rPr>
        <w:t>39</w:t>
      </w:r>
      <w:r w:rsidRPr="00BC1AE0">
        <w:rPr>
          <w:rFonts w:ascii="Times New Roman" w:eastAsia="Times New Roman" w:hAnsi="Times New Roman" w:cs="Times New Roman"/>
          <w:color w:val="000000"/>
          <w:sz w:val="28"/>
          <w:szCs w:val="28"/>
          <w:lang w:eastAsia="ar-SA"/>
        </w:rPr>
        <w:t xml:space="preserve"> час</w:t>
      </w:r>
      <w:r w:rsidR="00035724">
        <w:rPr>
          <w:rFonts w:ascii="Times New Roman" w:eastAsia="Times New Roman" w:hAnsi="Times New Roman" w:cs="Times New Roman"/>
          <w:color w:val="000000"/>
          <w:sz w:val="28"/>
          <w:szCs w:val="28"/>
          <w:lang w:eastAsia="ar-SA"/>
        </w:rPr>
        <w:t>ов</w:t>
      </w:r>
      <w:r w:rsidRPr="00BC1AE0">
        <w:rPr>
          <w:rFonts w:ascii="Times New Roman" w:eastAsia="Times New Roman" w:hAnsi="Times New Roman" w:cs="Times New Roman"/>
          <w:color w:val="000000"/>
          <w:sz w:val="28"/>
          <w:szCs w:val="28"/>
          <w:lang w:eastAsia="ar-SA"/>
        </w:rPr>
        <w:t xml:space="preserve">, обязательная аудиторная нагрузка - </w:t>
      </w:r>
      <w:r w:rsidR="00035724">
        <w:rPr>
          <w:rFonts w:ascii="Times New Roman" w:eastAsia="Times New Roman" w:hAnsi="Times New Roman" w:cs="Times New Roman"/>
          <w:color w:val="000000"/>
          <w:sz w:val="28"/>
          <w:szCs w:val="28"/>
          <w:lang w:eastAsia="ar-SA"/>
        </w:rPr>
        <w:t>39 часов</w:t>
      </w:r>
    </w:p>
    <w:p w:rsidR="00FC39AC" w:rsidRDefault="00BC1AE0" w:rsidP="00FC39AC">
      <w:pPr>
        <w:spacing w:after="0" w:line="240" w:lineRule="auto"/>
        <w:ind w:firstLine="709"/>
        <w:jc w:val="both"/>
        <w:rPr>
          <w:rFonts w:ascii="Times New Roman" w:eastAsia="Times New Roman" w:hAnsi="Times New Roman" w:cs="Times New Roman"/>
          <w:sz w:val="28"/>
          <w:szCs w:val="28"/>
          <w:lang w:eastAsia="ar-SA"/>
        </w:rPr>
      </w:pPr>
      <w:r w:rsidRPr="00BC1AE0">
        <w:rPr>
          <w:rFonts w:ascii="Times New Roman" w:eastAsia="Times New Roman" w:hAnsi="Times New Roman" w:cs="Times New Roman"/>
          <w:sz w:val="28"/>
          <w:szCs w:val="28"/>
          <w:lang w:eastAsia="ar-SA"/>
        </w:rPr>
        <w:t>Форма аттестации –</w:t>
      </w:r>
      <w:r w:rsidR="00035724">
        <w:rPr>
          <w:rFonts w:ascii="Times New Roman" w:eastAsia="Times New Roman" w:hAnsi="Times New Roman" w:cs="Times New Roman"/>
          <w:sz w:val="28"/>
          <w:szCs w:val="28"/>
          <w:lang w:eastAsia="ar-SA"/>
        </w:rPr>
        <w:t xml:space="preserve"> </w:t>
      </w:r>
      <w:r w:rsidR="005B59E4">
        <w:rPr>
          <w:rFonts w:ascii="Times New Roman" w:eastAsia="Times New Roman" w:hAnsi="Times New Roman" w:cs="Times New Roman"/>
          <w:sz w:val="28"/>
          <w:szCs w:val="28"/>
          <w:lang w:eastAsia="ar-SA"/>
        </w:rPr>
        <w:t xml:space="preserve"> </w:t>
      </w:r>
      <w:r w:rsidRPr="00BC1AE0">
        <w:rPr>
          <w:rFonts w:ascii="Times New Roman" w:eastAsia="Times New Roman" w:hAnsi="Times New Roman" w:cs="Times New Roman"/>
          <w:sz w:val="28"/>
          <w:szCs w:val="28"/>
          <w:lang w:eastAsia="ar-SA"/>
        </w:rPr>
        <w:t>зачёт.</w:t>
      </w:r>
    </w:p>
    <w:p w:rsidR="00BC1AE0" w:rsidRPr="00BC1AE0" w:rsidRDefault="00BC1AE0" w:rsidP="007F0C38">
      <w:pPr>
        <w:spacing w:after="0" w:line="240" w:lineRule="auto"/>
        <w:ind w:firstLine="709"/>
        <w:jc w:val="center"/>
        <w:rPr>
          <w:rFonts w:ascii="Times New Roman" w:eastAsia="Times New Roman" w:hAnsi="Times New Roman" w:cs="Times New Roman"/>
          <w:b/>
          <w:sz w:val="32"/>
          <w:szCs w:val="32"/>
          <w:lang w:eastAsia="ar-SA"/>
        </w:rPr>
      </w:pPr>
      <w:r w:rsidRPr="00BC1AE0">
        <w:br w:type="page"/>
      </w:r>
      <w:r w:rsidR="007F0C38" w:rsidRPr="007F0C38">
        <w:rPr>
          <w:rFonts w:ascii="Times New Roman" w:hAnsi="Times New Roman" w:cs="Times New Roman"/>
          <w:b/>
          <w:sz w:val="28"/>
          <w:szCs w:val="28"/>
        </w:rPr>
        <w:lastRenderedPageBreak/>
        <w:t>2.</w:t>
      </w:r>
      <w:r w:rsidR="007F0C38">
        <w:t xml:space="preserve"> </w:t>
      </w:r>
      <w:r w:rsidRPr="00BC1AE0">
        <w:rPr>
          <w:rFonts w:ascii="Times New Roman" w:eastAsia="Times New Roman" w:hAnsi="Times New Roman" w:cs="Times New Roman"/>
          <w:b/>
          <w:sz w:val="28"/>
          <w:szCs w:val="28"/>
          <w:lang w:eastAsia="ar-SA"/>
        </w:rPr>
        <w:t>СТРУКТУРА И СОДЕРЖАНИЕ УЧЕБНОЙ ДИСЦИПЛИНЫ</w:t>
      </w:r>
    </w:p>
    <w:p w:rsidR="007F0C38" w:rsidRDefault="007F0C38" w:rsidP="007F0C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2.1. Объем учебной дисциплины и виды учебной работы</w:t>
      </w:r>
    </w:p>
    <w:p w:rsidR="007F0C38" w:rsidRDefault="007F0C38" w:rsidP="007F0C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eastAsia="Times New Roman" w:hAnsi="Times New Roman" w:cs="Times New Roman"/>
          <w:b/>
          <w:sz w:val="28"/>
          <w:szCs w:val="28"/>
          <w:lang w:eastAsia="ar-SA"/>
        </w:rPr>
      </w:pPr>
    </w:p>
    <w:tbl>
      <w:tblPr>
        <w:tblW w:w="5000" w:type="pct"/>
        <w:tblLook w:val="04A0" w:firstRow="1" w:lastRow="0" w:firstColumn="1" w:lastColumn="0" w:noHBand="0" w:noVBand="1"/>
      </w:tblPr>
      <w:tblGrid>
        <w:gridCol w:w="7775"/>
        <w:gridCol w:w="1796"/>
      </w:tblGrid>
      <w:tr w:rsidR="007F0C38" w:rsidTr="007F0C38">
        <w:trPr>
          <w:trHeight w:val="460"/>
        </w:trPr>
        <w:tc>
          <w:tcPr>
            <w:tcW w:w="4062" w:type="pct"/>
            <w:tcBorders>
              <w:top w:val="single" w:sz="4" w:space="0" w:color="000000"/>
              <w:left w:val="single" w:sz="4" w:space="0" w:color="000000"/>
              <w:bottom w:val="single" w:sz="4" w:space="0" w:color="000000"/>
              <w:right w:val="nil"/>
            </w:tcBorders>
            <w:hideMark/>
          </w:tcPr>
          <w:p w:rsidR="007F0C38" w:rsidRDefault="007F0C38">
            <w:pPr>
              <w:shd w:val="clear" w:color="auto" w:fill="FFFFFF"/>
              <w:snapToGrid w:val="0"/>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Вид учебной работы</w:t>
            </w:r>
          </w:p>
        </w:tc>
        <w:tc>
          <w:tcPr>
            <w:tcW w:w="938" w:type="pct"/>
            <w:tcBorders>
              <w:top w:val="single" w:sz="4" w:space="0" w:color="000000"/>
              <w:left w:val="single" w:sz="4" w:space="0" w:color="000000"/>
              <w:bottom w:val="single" w:sz="4" w:space="0" w:color="000000"/>
              <w:right w:val="single" w:sz="4" w:space="0" w:color="000000"/>
            </w:tcBorders>
            <w:hideMark/>
          </w:tcPr>
          <w:p w:rsidR="007F0C38" w:rsidRDefault="007F0C38">
            <w:pPr>
              <w:shd w:val="clear" w:color="auto" w:fill="FFFFFF"/>
              <w:snapToGrid w:val="0"/>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Объем часов</w:t>
            </w:r>
          </w:p>
        </w:tc>
      </w:tr>
      <w:tr w:rsidR="007F0C38" w:rsidTr="007F0C38">
        <w:trPr>
          <w:trHeight w:val="285"/>
        </w:trPr>
        <w:tc>
          <w:tcPr>
            <w:tcW w:w="4062" w:type="pct"/>
            <w:tcBorders>
              <w:top w:val="single" w:sz="4" w:space="0" w:color="000000"/>
              <w:left w:val="single" w:sz="4" w:space="0" w:color="000000"/>
              <w:bottom w:val="single" w:sz="4" w:space="0" w:color="000000"/>
              <w:right w:val="nil"/>
            </w:tcBorders>
            <w:hideMark/>
          </w:tcPr>
          <w:p w:rsidR="007F0C38" w:rsidRDefault="007F0C38">
            <w:pPr>
              <w:shd w:val="clear" w:color="auto" w:fill="FFFFFF"/>
              <w:snapToGrid w:val="0"/>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Максимальная учебная нагрузка (всего)</w:t>
            </w:r>
          </w:p>
        </w:tc>
        <w:tc>
          <w:tcPr>
            <w:tcW w:w="938" w:type="pct"/>
            <w:tcBorders>
              <w:top w:val="single" w:sz="4" w:space="0" w:color="000000"/>
              <w:left w:val="single" w:sz="4" w:space="0" w:color="000000"/>
              <w:bottom w:val="single" w:sz="4" w:space="0" w:color="000000"/>
              <w:right w:val="single" w:sz="4" w:space="0" w:color="000000"/>
            </w:tcBorders>
            <w:hideMark/>
          </w:tcPr>
          <w:p w:rsidR="007F0C38" w:rsidRDefault="00F17AF3">
            <w:pPr>
              <w:shd w:val="clear" w:color="auto" w:fill="FFFFFF"/>
              <w:snapToGrid w:val="0"/>
              <w:spacing w:after="0" w:line="240" w:lineRule="auto"/>
              <w:jc w:val="center"/>
              <w:rPr>
                <w:rFonts w:ascii="Times New Roman" w:eastAsia="Times New Roman" w:hAnsi="Times New Roman" w:cs="Times New Roman"/>
                <w:b/>
                <w:i/>
                <w:sz w:val="28"/>
                <w:szCs w:val="28"/>
                <w:lang w:eastAsia="ar-SA"/>
              </w:rPr>
            </w:pPr>
            <w:r>
              <w:rPr>
                <w:rFonts w:ascii="Times New Roman" w:eastAsia="Times New Roman" w:hAnsi="Times New Roman" w:cs="Times New Roman"/>
                <w:b/>
                <w:i/>
                <w:sz w:val="28"/>
                <w:szCs w:val="28"/>
                <w:lang w:eastAsia="ar-SA"/>
              </w:rPr>
              <w:t>39</w:t>
            </w:r>
          </w:p>
        </w:tc>
      </w:tr>
      <w:tr w:rsidR="007F0C38" w:rsidTr="007F0C38">
        <w:tc>
          <w:tcPr>
            <w:tcW w:w="4062" w:type="pct"/>
            <w:tcBorders>
              <w:top w:val="single" w:sz="4" w:space="0" w:color="000000"/>
              <w:left w:val="single" w:sz="4" w:space="0" w:color="000000"/>
              <w:bottom w:val="single" w:sz="4" w:space="0" w:color="000000"/>
              <w:right w:val="nil"/>
            </w:tcBorders>
            <w:hideMark/>
          </w:tcPr>
          <w:p w:rsidR="007F0C38" w:rsidRDefault="007F0C38">
            <w:pPr>
              <w:shd w:val="clear" w:color="auto" w:fill="FFFFFF"/>
              <w:snapToGrid w:val="0"/>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Обязательная аудиторная учебная нагрузка (всего) </w:t>
            </w:r>
          </w:p>
        </w:tc>
        <w:tc>
          <w:tcPr>
            <w:tcW w:w="938" w:type="pct"/>
            <w:tcBorders>
              <w:top w:val="single" w:sz="4" w:space="0" w:color="000000"/>
              <w:left w:val="single" w:sz="4" w:space="0" w:color="000000"/>
              <w:bottom w:val="single" w:sz="4" w:space="0" w:color="000000"/>
              <w:right w:val="single" w:sz="4" w:space="0" w:color="000000"/>
            </w:tcBorders>
            <w:hideMark/>
          </w:tcPr>
          <w:p w:rsidR="007F0C38" w:rsidRDefault="00035724">
            <w:pPr>
              <w:shd w:val="clear" w:color="auto" w:fill="FFFFFF"/>
              <w:snapToGrid w:val="0"/>
              <w:spacing w:after="0" w:line="240" w:lineRule="auto"/>
              <w:jc w:val="center"/>
              <w:rPr>
                <w:rFonts w:ascii="Times New Roman" w:eastAsia="Times New Roman" w:hAnsi="Times New Roman" w:cs="Times New Roman"/>
                <w:b/>
                <w:i/>
                <w:sz w:val="28"/>
                <w:szCs w:val="28"/>
                <w:lang w:eastAsia="ar-SA"/>
              </w:rPr>
            </w:pPr>
            <w:r>
              <w:rPr>
                <w:rFonts w:ascii="Times New Roman" w:eastAsia="Times New Roman" w:hAnsi="Times New Roman" w:cs="Times New Roman"/>
                <w:b/>
                <w:i/>
                <w:sz w:val="28"/>
                <w:szCs w:val="28"/>
                <w:lang w:eastAsia="ar-SA"/>
              </w:rPr>
              <w:t>39</w:t>
            </w:r>
          </w:p>
        </w:tc>
      </w:tr>
      <w:tr w:rsidR="007F0C38" w:rsidTr="007F0C38">
        <w:tc>
          <w:tcPr>
            <w:tcW w:w="5000" w:type="pct"/>
            <w:gridSpan w:val="2"/>
            <w:tcBorders>
              <w:top w:val="single" w:sz="4" w:space="0" w:color="000000"/>
              <w:left w:val="single" w:sz="4" w:space="0" w:color="000000"/>
              <w:bottom w:val="single" w:sz="4" w:space="0" w:color="000000"/>
              <w:right w:val="single" w:sz="4" w:space="0" w:color="000000"/>
            </w:tcBorders>
            <w:hideMark/>
          </w:tcPr>
          <w:p w:rsidR="007F0C38" w:rsidRPr="00875676" w:rsidRDefault="007F0C38">
            <w:pPr>
              <w:shd w:val="clear" w:color="auto" w:fill="FFFFFF"/>
              <w:snapToGrid w:val="0"/>
              <w:spacing w:after="0" w:line="240" w:lineRule="auto"/>
              <w:rPr>
                <w:rFonts w:ascii="Times New Roman" w:eastAsia="Times New Roman" w:hAnsi="Times New Roman" w:cs="Times New Roman"/>
                <w:sz w:val="28"/>
                <w:szCs w:val="28"/>
                <w:lang w:eastAsia="ar-SA"/>
              </w:rPr>
            </w:pPr>
            <w:r w:rsidRPr="00875676">
              <w:rPr>
                <w:rFonts w:ascii="Times New Roman" w:eastAsia="Times New Roman" w:hAnsi="Times New Roman" w:cs="Times New Roman"/>
                <w:b/>
                <w:sz w:val="28"/>
                <w:szCs w:val="28"/>
                <w:lang w:eastAsia="ar-SA"/>
              </w:rPr>
              <w:t>Промежуточная  аттестация</w:t>
            </w:r>
            <w:r w:rsidRPr="00875676">
              <w:rPr>
                <w:rFonts w:ascii="Times New Roman" w:eastAsia="Times New Roman" w:hAnsi="Times New Roman" w:cs="Times New Roman"/>
                <w:sz w:val="28"/>
                <w:szCs w:val="28"/>
                <w:lang w:eastAsia="ar-SA"/>
              </w:rPr>
              <w:t xml:space="preserve">    зачет  </w:t>
            </w:r>
          </w:p>
          <w:p w:rsidR="007F0C38" w:rsidRDefault="00875676" w:rsidP="00875676">
            <w:pPr>
              <w:shd w:val="clear" w:color="auto" w:fill="FFFFFF"/>
              <w:tabs>
                <w:tab w:val="left" w:pos="3705"/>
                <w:tab w:val="right" w:pos="9355"/>
              </w:tab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sidR="007F0C38">
              <w:rPr>
                <w:rFonts w:ascii="Times New Roman" w:eastAsia="Times New Roman" w:hAnsi="Times New Roman" w:cs="Times New Roman"/>
                <w:sz w:val="28"/>
                <w:szCs w:val="28"/>
                <w:lang w:eastAsia="ar-SA"/>
              </w:rPr>
              <w:t xml:space="preserve">  </w:t>
            </w:r>
          </w:p>
        </w:tc>
      </w:tr>
    </w:tbl>
    <w:p w:rsidR="007F0C38" w:rsidRDefault="007F0C38" w:rsidP="007F0C38">
      <w:pPr>
        <w:spacing w:after="0" w:line="240" w:lineRule="auto"/>
        <w:ind w:left="720"/>
        <w:jc w:val="center"/>
        <w:rPr>
          <w:rFonts w:ascii="Times New Roman" w:eastAsia="Times New Roman" w:hAnsi="Times New Roman" w:cs="Times New Roman"/>
          <w:b/>
          <w:sz w:val="28"/>
          <w:szCs w:val="28"/>
          <w:lang w:eastAsia="ar-SA"/>
        </w:rPr>
        <w:sectPr w:rsidR="007F0C38" w:rsidSect="007F0C38">
          <w:footerReference w:type="default" r:id="rId8"/>
          <w:pgSz w:w="11906" w:h="16838"/>
          <w:pgMar w:top="1134" w:right="850" w:bottom="1134" w:left="1701" w:header="708" w:footer="708" w:gutter="0"/>
          <w:cols w:space="708"/>
          <w:titlePg/>
          <w:docGrid w:linePitch="360"/>
        </w:sectPr>
      </w:pPr>
    </w:p>
    <w:p w:rsidR="007F0C38" w:rsidRDefault="007F0C38" w:rsidP="007F0C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lastRenderedPageBreak/>
        <w:t xml:space="preserve"> 2.2. Тематический план и содержание учебной дисциплины «Астрономия»</w:t>
      </w:r>
    </w:p>
    <w:p w:rsidR="007F0C38" w:rsidRDefault="007F0C38" w:rsidP="00BC1AE0">
      <w:pPr>
        <w:spacing w:after="0" w:line="240" w:lineRule="auto"/>
        <w:jc w:val="both"/>
        <w:rPr>
          <w:rFonts w:ascii="Times New Roman" w:eastAsia="Times New Roman" w:hAnsi="Times New Roman" w:cs="Times New Roman"/>
          <w:sz w:val="28"/>
          <w:szCs w:val="28"/>
          <w:lang w:eastAsia="ar-SA"/>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0098"/>
        <w:gridCol w:w="1401"/>
        <w:gridCol w:w="1413"/>
      </w:tblGrid>
      <w:tr w:rsidR="007F0C38" w:rsidRPr="00D50CD1" w:rsidTr="007D6119">
        <w:tc>
          <w:tcPr>
            <w:tcW w:w="2538" w:type="dxa"/>
            <w:shd w:val="clear" w:color="auto" w:fill="auto"/>
          </w:tcPr>
          <w:p w:rsidR="007F0C38" w:rsidRPr="00D50CD1" w:rsidRDefault="007F0C38" w:rsidP="007D6119">
            <w:pPr>
              <w:spacing w:after="0" w:line="240" w:lineRule="auto"/>
              <w:jc w:val="center"/>
              <w:rPr>
                <w:rFonts w:ascii="Times New Roman" w:eastAsia="Times New Roman" w:hAnsi="Times New Roman" w:cs="Times New Roman"/>
                <w:b/>
                <w:sz w:val="24"/>
                <w:szCs w:val="24"/>
                <w:lang w:eastAsia="ar-SA"/>
              </w:rPr>
            </w:pPr>
            <w:r w:rsidRPr="00D50CD1">
              <w:rPr>
                <w:rFonts w:ascii="Times New Roman" w:eastAsia="Times New Roman" w:hAnsi="Times New Roman" w:cs="Times New Roman"/>
                <w:b/>
                <w:sz w:val="24"/>
                <w:szCs w:val="24"/>
                <w:lang w:eastAsia="ar-SA"/>
              </w:rPr>
              <w:t>Наименование разделов и тем</w:t>
            </w:r>
          </w:p>
        </w:tc>
        <w:tc>
          <w:tcPr>
            <w:tcW w:w="10098" w:type="dxa"/>
            <w:shd w:val="clear" w:color="auto" w:fill="auto"/>
          </w:tcPr>
          <w:p w:rsidR="007F0C38" w:rsidRPr="00D50CD1" w:rsidRDefault="007F0C38" w:rsidP="007D6119">
            <w:pPr>
              <w:spacing w:after="0" w:line="240" w:lineRule="auto"/>
              <w:jc w:val="center"/>
              <w:rPr>
                <w:rFonts w:ascii="Times New Roman" w:eastAsia="Times New Roman" w:hAnsi="Times New Roman" w:cs="Times New Roman"/>
                <w:b/>
                <w:sz w:val="24"/>
                <w:szCs w:val="24"/>
                <w:lang w:eastAsia="ar-SA"/>
              </w:rPr>
            </w:pPr>
            <w:r w:rsidRPr="00D50CD1">
              <w:rPr>
                <w:rFonts w:ascii="Times New Roman" w:eastAsia="Times New Roman" w:hAnsi="Times New Roman" w:cs="Times New Roman"/>
                <w:b/>
                <w:sz w:val="24"/>
                <w:szCs w:val="24"/>
                <w:lang w:eastAsia="ar-SA"/>
              </w:rPr>
              <w:t>Содержание учебного материала, самостоятельная работа</w:t>
            </w:r>
          </w:p>
        </w:tc>
        <w:tc>
          <w:tcPr>
            <w:tcW w:w="1401" w:type="dxa"/>
            <w:shd w:val="clear" w:color="auto" w:fill="auto"/>
          </w:tcPr>
          <w:p w:rsidR="007F0C38" w:rsidRPr="00D50CD1" w:rsidRDefault="007F0C38" w:rsidP="007D6119">
            <w:pPr>
              <w:spacing w:after="0" w:line="240" w:lineRule="auto"/>
              <w:jc w:val="center"/>
              <w:rPr>
                <w:rFonts w:ascii="Times New Roman" w:eastAsia="Times New Roman" w:hAnsi="Times New Roman" w:cs="Times New Roman"/>
                <w:b/>
                <w:sz w:val="24"/>
                <w:szCs w:val="24"/>
                <w:lang w:eastAsia="ar-SA"/>
              </w:rPr>
            </w:pPr>
            <w:r w:rsidRPr="00D50CD1">
              <w:rPr>
                <w:rFonts w:ascii="Times New Roman" w:eastAsia="Times New Roman" w:hAnsi="Times New Roman" w:cs="Times New Roman"/>
                <w:b/>
                <w:sz w:val="24"/>
                <w:szCs w:val="24"/>
                <w:lang w:eastAsia="ar-SA"/>
              </w:rPr>
              <w:t>Объем часов</w:t>
            </w:r>
          </w:p>
        </w:tc>
        <w:tc>
          <w:tcPr>
            <w:tcW w:w="1413" w:type="dxa"/>
            <w:shd w:val="clear" w:color="auto" w:fill="auto"/>
          </w:tcPr>
          <w:p w:rsidR="007F0C38" w:rsidRPr="00D50CD1" w:rsidRDefault="007F0C38" w:rsidP="007D6119">
            <w:pPr>
              <w:spacing w:after="0" w:line="240" w:lineRule="auto"/>
              <w:jc w:val="center"/>
              <w:rPr>
                <w:rFonts w:ascii="Times New Roman" w:eastAsia="Times New Roman" w:hAnsi="Times New Roman" w:cs="Times New Roman"/>
                <w:b/>
                <w:sz w:val="24"/>
                <w:szCs w:val="24"/>
                <w:lang w:eastAsia="ar-SA"/>
              </w:rPr>
            </w:pPr>
            <w:r w:rsidRPr="00D50CD1">
              <w:rPr>
                <w:rFonts w:ascii="Times New Roman" w:eastAsia="Times New Roman" w:hAnsi="Times New Roman" w:cs="Times New Roman"/>
                <w:b/>
                <w:sz w:val="24"/>
                <w:szCs w:val="24"/>
                <w:lang w:eastAsia="ar-SA"/>
              </w:rPr>
              <w:t>Уровень освоения</w:t>
            </w:r>
          </w:p>
        </w:tc>
      </w:tr>
      <w:tr w:rsidR="007F0C38" w:rsidRPr="00D50CD1" w:rsidTr="00FC39AC">
        <w:tc>
          <w:tcPr>
            <w:tcW w:w="2538" w:type="dxa"/>
            <w:shd w:val="clear" w:color="auto" w:fill="auto"/>
          </w:tcPr>
          <w:p w:rsidR="007F0C38" w:rsidRPr="00D50CD1" w:rsidRDefault="007F0C38" w:rsidP="007D6119">
            <w:pPr>
              <w:spacing w:after="0" w:line="240" w:lineRule="auto"/>
              <w:jc w:val="center"/>
              <w:rPr>
                <w:rFonts w:ascii="Times New Roman" w:eastAsia="Times New Roman" w:hAnsi="Times New Roman" w:cs="Times New Roman"/>
                <w:b/>
                <w:sz w:val="24"/>
                <w:szCs w:val="24"/>
                <w:lang w:eastAsia="ar-SA"/>
              </w:rPr>
            </w:pPr>
            <w:r w:rsidRPr="00D50CD1">
              <w:rPr>
                <w:rFonts w:ascii="Times New Roman" w:eastAsia="Times New Roman" w:hAnsi="Times New Roman" w:cs="Times New Roman"/>
                <w:b/>
                <w:sz w:val="24"/>
                <w:szCs w:val="24"/>
                <w:lang w:eastAsia="ar-SA"/>
              </w:rPr>
              <w:t>1</w:t>
            </w:r>
          </w:p>
        </w:tc>
        <w:tc>
          <w:tcPr>
            <w:tcW w:w="10098" w:type="dxa"/>
            <w:shd w:val="clear" w:color="auto" w:fill="auto"/>
          </w:tcPr>
          <w:p w:rsidR="007F0C38" w:rsidRPr="00D50CD1" w:rsidRDefault="007F0C38" w:rsidP="007D6119">
            <w:pPr>
              <w:spacing w:after="0" w:line="240" w:lineRule="auto"/>
              <w:jc w:val="center"/>
              <w:rPr>
                <w:rFonts w:ascii="Times New Roman" w:eastAsia="Times New Roman" w:hAnsi="Times New Roman" w:cs="Times New Roman"/>
                <w:b/>
                <w:sz w:val="24"/>
                <w:szCs w:val="24"/>
                <w:lang w:eastAsia="ar-SA"/>
              </w:rPr>
            </w:pPr>
            <w:r w:rsidRPr="00D50CD1">
              <w:rPr>
                <w:rFonts w:ascii="Times New Roman" w:eastAsia="Times New Roman" w:hAnsi="Times New Roman" w:cs="Times New Roman"/>
                <w:b/>
                <w:sz w:val="24"/>
                <w:szCs w:val="24"/>
                <w:lang w:eastAsia="ar-SA"/>
              </w:rPr>
              <w:t>2</w:t>
            </w:r>
          </w:p>
        </w:tc>
        <w:tc>
          <w:tcPr>
            <w:tcW w:w="1401" w:type="dxa"/>
            <w:shd w:val="clear" w:color="auto" w:fill="auto"/>
          </w:tcPr>
          <w:p w:rsidR="007F0C38" w:rsidRPr="00D50CD1" w:rsidRDefault="007F0C38" w:rsidP="007D6119">
            <w:pPr>
              <w:spacing w:after="0" w:line="240" w:lineRule="auto"/>
              <w:jc w:val="center"/>
              <w:rPr>
                <w:rFonts w:ascii="Times New Roman" w:eastAsia="Times New Roman" w:hAnsi="Times New Roman" w:cs="Times New Roman"/>
                <w:b/>
                <w:sz w:val="24"/>
                <w:szCs w:val="24"/>
                <w:lang w:eastAsia="ar-SA"/>
              </w:rPr>
            </w:pPr>
            <w:r w:rsidRPr="00D50CD1">
              <w:rPr>
                <w:rFonts w:ascii="Times New Roman" w:eastAsia="Times New Roman" w:hAnsi="Times New Roman" w:cs="Times New Roman"/>
                <w:b/>
                <w:sz w:val="24"/>
                <w:szCs w:val="24"/>
                <w:lang w:eastAsia="ar-SA"/>
              </w:rPr>
              <w:t>3</w:t>
            </w:r>
          </w:p>
        </w:tc>
        <w:tc>
          <w:tcPr>
            <w:tcW w:w="1413" w:type="dxa"/>
            <w:tcBorders>
              <w:bottom w:val="single" w:sz="4" w:space="0" w:color="auto"/>
            </w:tcBorders>
            <w:shd w:val="clear" w:color="auto" w:fill="auto"/>
          </w:tcPr>
          <w:p w:rsidR="007F0C38" w:rsidRPr="00D50CD1" w:rsidRDefault="007F0C38" w:rsidP="007D6119">
            <w:pPr>
              <w:spacing w:after="0" w:line="240" w:lineRule="auto"/>
              <w:jc w:val="center"/>
              <w:rPr>
                <w:rFonts w:ascii="Times New Roman" w:eastAsia="Times New Roman" w:hAnsi="Times New Roman" w:cs="Times New Roman"/>
                <w:b/>
                <w:sz w:val="24"/>
                <w:szCs w:val="24"/>
                <w:lang w:eastAsia="ar-SA"/>
              </w:rPr>
            </w:pPr>
            <w:r w:rsidRPr="00D50CD1">
              <w:rPr>
                <w:rFonts w:ascii="Times New Roman" w:eastAsia="Times New Roman" w:hAnsi="Times New Roman" w:cs="Times New Roman"/>
                <w:b/>
                <w:sz w:val="24"/>
                <w:szCs w:val="24"/>
                <w:lang w:eastAsia="ar-SA"/>
              </w:rPr>
              <w:t>4</w:t>
            </w:r>
          </w:p>
        </w:tc>
      </w:tr>
      <w:tr w:rsidR="007F0C38" w:rsidRPr="00D50CD1" w:rsidTr="00FC39AC">
        <w:tc>
          <w:tcPr>
            <w:tcW w:w="12636" w:type="dxa"/>
            <w:gridSpan w:val="2"/>
            <w:shd w:val="clear" w:color="auto" w:fill="auto"/>
          </w:tcPr>
          <w:p w:rsidR="007F0C38" w:rsidRPr="00D50CD1" w:rsidRDefault="007F0C38" w:rsidP="006611F1">
            <w:pPr>
              <w:spacing w:after="0" w:line="240" w:lineRule="auto"/>
              <w:jc w:val="center"/>
              <w:rPr>
                <w:rFonts w:ascii="Times New Roman" w:eastAsia="Times New Roman" w:hAnsi="Times New Roman" w:cs="Times New Roman"/>
                <w:b/>
                <w:sz w:val="24"/>
                <w:szCs w:val="24"/>
                <w:lang w:eastAsia="ar-SA"/>
              </w:rPr>
            </w:pPr>
            <w:r w:rsidRPr="00D50CD1">
              <w:rPr>
                <w:rFonts w:ascii="Times New Roman" w:eastAsia="Times New Roman" w:hAnsi="Times New Roman" w:cs="Times New Roman"/>
                <w:b/>
                <w:sz w:val="24"/>
                <w:szCs w:val="24"/>
                <w:lang w:eastAsia="ar-SA"/>
              </w:rPr>
              <w:t>Раздел 1. Астрономия, ее значение и связь</w:t>
            </w:r>
            <w:r w:rsidR="006611F1">
              <w:rPr>
                <w:rFonts w:ascii="Times New Roman" w:eastAsia="Times New Roman" w:hAnsi="Times New Roman" w:cs="Times New Roman"/>
                <w:b/>
                <w:sz w:val="24"/>
                <w:szCs w:val="24"/>
                <w:lang w:eastAsia="ar-SA"/>
              </w:rPr>
              <w:t xml:space="preserve"> </w:t>
            </w:r>
            <w:r w:rsidRPr="00D50CD1">
              <w:rPr>
                <w:rFonts w:ascii="Times New Roman" w:eastAsia="Times New Roman" w:hAnsi="Times New Roman" w:cs="Times New Roman"/>
                <w:b/>
                <w:sz w:val="24"/>
                <w:szCs w:val="24"/>
                <w:lang w:eastAsia="ar-SA"/>
              </w:rPr>
              <w:t>с другими науками</w:t>
            </w:r>
          </w:p>
        </w:tc>
        <w:tc>
          <w:tcPr>
            <w:tcW w:w="1401" w:type="dxa"/>
            <w:shd w:val="clear" w:color="auto" w:fill="auto"/>
          </w:tcPr>
          <w:p w:rsidR="007F0C38" w:rsidRPr="00D50CD1" w:rsidRDefault="00F17AF3" w:rsidP="007D6119">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p>
        </w:tc>
        <w:tc>
          <w:tcPr>
            <w:tcW w:w="1413" w:type="dxa"/>
            <w:vMerge w:val="restart"/>
            <w:shd w:val="clear" w:color="auto" w:fill="FFFFFF" w:themeFill="background1"/>
          </w:tcPr>
          <w:p w:rsidR="007F0C38" w:rsidRPr="00D50CD1" w:rsidRDefault="007F0C38" w:rsidP="007D6119">
            <w:pPr>
              <w:spacing w:after="0" w:line="240" w:lineRule="auto"/>
              <w:rPr>
                <w:rFonts w:ascii="Times New Roman" w:eastAsia="Times New Roman" w:hAnsi="Times New Roman" w:cs="Times New Roman"/>
                <w:sz w:val="24"/>
                <w:szCs w:val="24"/>
                <w:lang w:eastAsia="ar-SA"/>
              </w:rPr>
            </w:pPr>
          </w:p>
        </w:tc>
      </w:tr>
      <w:tr w:rsidR="007F0C38" w:rsidRPr="00D50CD1" w:rsidTr="00FC39AC">
        <w:tc>
          <w:tcPr>
            <w:tcW w:w="2538" w:type="dxa"/>
            <w:shd w:val="clear" w:color="auto" w:fill="auto"/>
          </w:tcPr>
          <w:p w:rsidR="007F0C38" w:rsidRPr="00D50CD1" w:rsidRDefault="007F0C38" w:rsidP="007D6119">
            <w:pPr>
              <w:spacing w:after="0" w:line="240" w:lineRule="auto"/>
              <w:jc w:val="center"/>
              <w:rPr>
                <w:rFonts w:ascii="Times New Roman" w:eastAsia="Times New Roman" w:hAnsi="Times New Roman" w:cs="Times New Roman"/>
                <w:b/>
                <w:sz w:val="24"/>
                <w:szCs w:val="24"/>
                <w:lang w:eastAsia="ar-SA"/>
              </w:rPr>
            </w:pPr>
          </w:p>
        </w:tc>
        <w:tc>
          <w:tcPr>
            <w:tcW w:w="10098" w:type="dxa"/>
            <w:shd w:val="clear" w:color="auto" w:fill="auto"/>
          </w:tcPr>
          <w:p w:rsidR="007F0C38" w:rsidRPr="00D50CD1" w:rsidRDefault="007F0C38" w:rsidP="007D6119">
            <w:pPr>
              <w:spacing w:after="0" w:line="240" w:lineRule="auto"/>
              <w:rPr>
                <w:rFonts w:ascii="Times New Roman" w:eastAsia="Times New Roman" w:hAnsi="Times New Roman" w:cs="Times New Roman"/>
                <w:sz w:val="24"/>
                <w:szCs w:val="24"/>
                <w:lang w:eastAsia="ar-SA"/>
              </w:rPr>
            </w:pPr>
            <w:r w:rsidRPr="00D50CD1">
              <w:rPr>
                <w:rFonts w:ascii="Times New Roman" w:eastAsia="Times New Roman" w:hAnsi="Times New Roman" w:cs="Times New Roman"/>
                <w:sz w:val="24"/>
                <w:szCs w:val="24"/>
                <w:lang w:eastAsia="ar-SA"/>
              </w:rPr>
              <w:t>Содержание учебного материала.</w:t>
            </w:r>
          </w:p>
        </w:tc>
        <w:tc>
          <w:tcPr>
            <w:tcW w:w="1401" w:type="dxa"/>
            <w:shd w:val="clear" w:color="auto" w:fill="auto"/>
          </w:tcPr>
          <w:p w:rsidR="007F0C38" w:rsidRPr="00D50CD1" w:rsidRDefault="00F17AF3" w:rsidP="007D6119">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p>
        </w:tc>
        <w:tc>
          <w:tcPr>
            <w:tcW w:w="1413" w:type="dxa"/>
            <w:vMerge/>
            <w:shd w:val="clear" w:color="auto" w:fill="FFFFFF" w:themeFill="background1"/>
          </w:tcPr>
          <w:p w:rsidR="007F0C38" w:rsidRPr="00D50CD1" w:rsidRDefault="007F0C38" w:rsidP="007D6119">
            <w:pPr>
              <w:spacing w:after="0" w:line="240" w:lineRule="auto"/>
              <w:rPr>
                <w:rFonts w:ascii="Times New Roman" w:eastAsia="Times New Roman" w:hAnsi="Times New Roman" w:cs="Times New Roman"/>
                <w:sz w:val="24"/>
                <w:szCs w:val="24"/>
                <w:lang w:eastAsia="ar-SA"/>
              </w:rPr>
            </w:pPr>
          </w:p>
        </w:tc>
      </w:tr>
      <w:tr w:rsidR="007F0C38" w:rsidRPr="00D50CD1" w:rsidTr="007D6119">
        <w:tc>
          <w:tcPr>
            <w:tcW w:w="2538" w:type="dxa"/>
            <w:shd w:val="clear" w:color="auto" w:fill="auto"/>
          </w:tcPr>
          <w:p w:rsidR="007F0C38" w:rsidRPr="00D50CD1" w:rsidRDefault="007F0C38" w:rsidP="007D6119">
            <w:pPr>
              <w:spacing w:after="0" w:line="240" w:lineRule="auto"/>
              <w:jc w:val="center"/>
              <w:rPr>
                <w:rFonts w:ascii="Times New Roman" w:eastAsia="Times New Roman" w:hAnsi="Times New Roman" w:cs="Times New Roman"/>
                <w:b/>
                <w:sz w:val="24"/>
                <w:szCs w:val="24"/>
                <w:lang w:eastAsia="ar-SA"/>
              </w:rPr>
            </w:pPr>
            <w:r w:rsidRPr="00D50CD1">
              <w:rPr>
                <w:rFonts w:ascii="Times New Roman" w:eastAsia="Times New Roman" w:hAnsi="Times New Roman" w:cs="Times New Roman"/>
                <w:b/>
                <w:sz w:val="24"/>
                <w:szCs w:val="24"/>
                <w:lang w:eastAsia="ar-SA"/>
              </w:rPr>
              <w:t>Тема 1.1.</w:t>
            </w:r>
          </w:p>
          <w:p w:rsidR="007F0C38" w:rsidRPr="00D50CD1" w:rsidRDefault="007F0C38" w:rsidP="007D6119">
            <w:pPr>
              <w:spacing w:after="0" w:line="240" w:lineRule="auto"/>
              <w:jc w:val="center"/>
              <w:rPr>
                <w:rFonts w:ascii="Times New Roman" w:eastAsia="Times New Roman" w:hAnsi="Times New Roman" w:cs="Times New Roman"/>
                <w:b/>
                <w:sz w:val="24"/>
                <w:szCs w:val="24"/>
                <w:lang w:eastAsia="ar-SA"/>
              </w:rPr>
            </w:pPr>
            <w:r w:rsidRPr="00D50CD1">
              <w:rPr>
                <w:rFonts w:ascii="Times New Roman" w:eastAsia="Times New Roman" w:hAnsi="Times New Roman" w:cs="Times New Roman"/>
                <w:b/>
                <w:sz w:val="24"/>
                <w:szCs w:val="24"/>
                <w:lang w:eastAsia="ar-SA"/>
              </w:rPr>
              <w:t>Предмет астрономии</w:t>
            </w:r>
          </w:p>
        </w:tc>
        <w:tc>
          <w:tcPr>
            <w:tcW w:w="10098" w:type="dxa"/>
            <w:shd w:val="clear" w:color="auto" w:fill="auto"/>
          </w:tcPr>
          <w:p w:rsidR="007F0C38" w:rsidRPr="00D50CD1" w:rsidRDefault="007F0C38" w:rsidP="007D6119">
            <w:pPr>
              <w:spacing w:after="0" w:line="240" w:lineRule="auto"/>
              <w:jc w:val="both"/>
              <w:rPr>
                <w:rFonts w:ascii="Times New Roman" w:eastAsia="Times New Roman" w:hAnsi="Times New Roman" w:cs="Times New Roman"/>
                <w:sz w:val="24"/>
                <w:szCs w:val="24"/>
                <w:lang w:eastAsia="ar-SA"/>
              </w:rPr>
            </w:pPr>
            <w:r w:rsidRPr="00D50CD1">
              <w:rPr>
                <w:rFonts w:ascii="Times New Roman" w:eastAsia="Times New Roman" w:hAnsi="Times New Roman" w:cs="Times New Roman"/>
                <w:sz w:val="24"/>
                <w:szCs w:val="24"/>
                <w:lang w:eastAsia="ar-SA"/>
              </w:rPr>
              <w:t>Астрономия как наука. История становления астрономии в связи с практическими потребностями. Этапы развития астрономии. Взаимосвязь и взаимовлияние астрономии и других наук.</w:t>
            </w:r>
          </w:p>
        </w:tc>
        <w:tc>
          <w:tcPr>
            <w:tcW w:w="1401" w:type="dxa"/>
            <w:shd w:val="clear" w:color="auto" w:fill="auto"/>
          </w:tcPr>
          <w:p w:rsidR="007F0C38" w:rsidRPr="00D50CD1" w:rsidRDefault="00F17AF3" w:rsidP="007D611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413" w:type="dxa"/>
            <w:shd w:val="clear" w:color="auto" w:fill="auto"/>
          </w:tcPr>
          <w:p w:rsidR="007F0C38" w:rsidRPr="00D50CD1" w:rsidRDefault="007F0C38" w:rsidP="007D6119">
            <w:pPr>
              <w:spacing w:after="0" w:line="240" w:lineRule="auto"/>
              <w:rPr>
                <w:rFonts w:ascii="Times New Roman" w:eastAsia="Times New Roman" w:hAnsi="Times New Roman" w:cs="Times New Roman"/>
                <w:sz w:val="24"/>
                <w:szCs w:val="24"/>
                <w:lang w:eastAsia="ar-SA"/>
              </w:rPr>
            </w:pPr>
            <w:r w:rsidRPr="00D50CD1">
              <w:rPr>
                <w:rFonts w:ascii="Times New Roman" w:eastAsia="Times New Roman" w:hAnsi="Times New Roman" w:cs="Times New Roman"/>
                <w:sz w:val="24"/>
                <w:szCs w:val="24"/>
                <w:lang w:eastAsia="ar-SA"/>
              </w:rPr>
              <w:t>2</w:t>
            </w:r>
          </w:p>
        </w:tc>
      </w:tr>
      <w:tr w:rsidR="007F0C38" w:rsidRPr="00D50CD1" w:rsidTr="007D6119">
        <w:tc>
          <w:tcPr>
            <w:tcW w:w="2538" w:type="dxa"/>
            <w:shd w:val="clear" w:color="auto" w:fill="auto"/>
          </w:tcPr>
          <w:p w:rsidR="007F0C38" w:rsidRPr="00D50CD1" w:rsidRDefault="007F0C38" w:rsidP="007D6119">
            <w:pPr>
              <w:spacing w:after="0" w:line="240" w:lineRule="auto"/>
              <w:jc w:val="center"/>
              <w:rPr>
                <w:rFonts w:ascii="Times New Roman" w:eastAsia="Times New Roman" w:hAnsi="Times New Roman" w:cs="Times New Roman"/>
                <w:b/>
                <w:sz w:val="24"/>
                <w:szCs w:val="24"/>
                <w:lang w:eastAsia="ar-SA"/>
              </w:rPr>
            </w:pPr>
            <w:r w:rsidRPr="00D50CD1">
              <w:rPr>
                <w:rFonts w:ascii="Times New Roman" w:eastAsia="Times New Roman" w:hAnsi="Times New Roman" w:cs="Times New Roman"/>
                <w:b/>
                <w:sz w:val="24"/>
                <w:szCs w:val="24"/>
                <w:lang w:eastAsia="ar-SA"/>
              </w:rPr>
              <w:t>Тема1.2.</w:t>
            </w:r>
          </w:p>
          <w:p w:rsidR="007F0C38" w:rsidRPr="00D50CD1" w:rsidRDefault="007F0C38" w:rsidP="007D6119">
            <w:pPr>
              <w:spacing w:after="0" w:line="240" w:lineRule="auto"/>
              <w:jc w:val="center"/>
              <w:rPr>
                <w:rFonts w:ascii="Times New Roman" w:eastAsia="Times New Roman" w:hAnsi="Times New Roman" w:cs="Times New Roman"/>
                <w:b/>
                <w:sz w:val="24"/>
                <w:szCs w:val="24"/>
                <w:lang w:eastAsia="ar-SA"/>
              </w:rPr>
            </w:pPr>
            <w:r w:rsidRPr="00D50CD1">
              <w:rPr>
                <w:rFonts w:ascii="Times New Roman" w:eastAsia="Times New Roman" w:hAnsi="Times New Roman" w:cs="Times New Roman"/>
                <w:b/>
                <w:sz w:val="24"/>
                <w:szCs w:val="24"/>
                <w:lang w:eastAsia="ar-SA"/>
              </w:rPr>
              <w:t>Наблюдения – основы астрономии</w:t>
            </w:r>
          </w:p>
        </w:tc>
        <w:tc>
          <w:tcPr>
            <w:tcW w:w="10098" w:type="dxa"/>
            <w:shd w:val="clear" w:color="auto" w:fill="auto"/>
          </w:tcPr>
          <w:p w:rsidR="007F0C38" w:rsidRPr="00D50CD1" w:rsidRDefault="007F0C38" w:rsidP="007D6119">
            <w:pPr>
              <w:spacing w:after="0" w:line="240" w:lineRule="auto"/>
              <w:jc w:val="both"/>
              <w:rPr>
                <w:rFonts w:ascii="Times New Roman" w:eastAsia="Times New Roman" w:hAnsi="Times New Roman" w:cs="Times New Roman"/>
                <w:sz w:val="24"/>
                <w:szCs w:val="24"/>
                <w:lang w:eastAsia="ar-SA"/>
              </w:rPr>
            </w:pPr>
            <w:r w:rsidRPr="00D50CD1">
              <w:rPr>
                <w:rFonts w:ascii="Times New Roman" w:eastAsia="Times New Roman" w:hAnsi="Times New Roman" w:cs="Times New Roman"/>
                <w:sz w:val="24"/>
                <w:szCs w:val="24"/>
                <w:lang w:eastAsia="ar-SA"/>
              </w:rPr>
              <w:t>Понятие «небесная сфера», основные линии и точки, горизонтальная система координат. Мнемонические приемы определения угловых размеров расстояний между точками небесной сферы. Телескопы как инструмент наглядной астрономии. Виды телескопов и их характеристики.</w:t>
            </w:r>
          </w:p>
        </w:tc>
        <w:tc>
          <w:tcPr>
            <w:tcW w:w="1401" w:type="dxa"/>
            <w:shd w:val="clear" w:color="auto" w:fill="auto"/>
          </w:tcPr>
          <w:p w:rsidR="007F0C38" w:rsidRPr="00D50CD1" w:rsidRDefault="00F17AF3" w:rsidP="007D611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413" w:type="dxa"/>
            <w:tcBorders>
              <w:bottom w:val="single" w:sz="4" w:space="0" w:color="auto"/>
            </w:tcBorders>
            <w:shd w:val="clear" w:color="auto" w:fill="auto"/>
          </w:tcPr>
          <w:p w:rsidR="007F0C38" w:rsidRPr="00D50CD1" w:rsidRDefault="007F0C38" w:rsidP="007D6119">
            <w:pPr>
              <w:spacing w:after="0" w:line="240" w:lineRule="auto"/>
              <w:rPr>
                <w:rFonts w:ascii="Times New Roman" w:eastAsia="Times New Roman" w:hAnsi="Times New Roman" w:cs="Times New Roman"/>
                <w:sz w:val="24"/>
                <w:szCs w:val="24"/>
                <w:lang w:eastAsia="ar-SA"/>
              </w:rPr>
            </w:pPr>
            <w:r w:rsidRPr="00D50CD1">
              <w:rPr>
                <w:rFonts w:ascii="Times New Roman" w:eastAsia="Times New Roman" w:hAnsi="Times New Roman" w:cs="Times New Roman"/>
                <w:sz w:val="24"/>
                <w:szCs w:val="24"/>
                <w:lang w:eastAsia="ar-SA"/>
              </w:rPr>
              <w:t>2</w:t>
            </w:r>
          </w:p>
        </w:tc>
      </w:tr>
      <w:tr w:rsidR="007F0C38" w:rsidRPr="00D50CD1" w:rsidTr="007D6119">
        <w:tc>
          <w:tcPr>
            <w:tcW w:w="12636" w:type="dxa"/>
            <w:gridSpan w:val="2"/>
            <w:shd w:val="clear" w:color="auto" w:fill="auto"/>
          </w:tcPr>
          <w:p w:rsidR="007F0C38" w:rsidRPr="00D50CD1" w:rsidRDefault="007F0C38" w:rsidP="007D6119">
            <w:pPr>
              <w:spacing w:after="0" w:line="240" w:lineRule="auto"/>
              <w:jc w:val="center"/>
              <w:rPr>
                <w:rFonts w:ascii="Times New Roman" w:eastAsia="Times New Roman" w:hAnsi="Times New Roman" w:cs="Times New Roman"/>
                <w:b/>
                <w:sz w:val="24"/>
                <w:szCs w:val="24"/>
                <w:lang w:eastAsia="ar-SA"/>
              </w:rPr>
            </w:pPr>
            <w:r w:rsidRPr="00D50CD1">
              <w:rPr>
                <w:rFonts w:ascii="Times New Roman" w:eastAsia="Times New Roman" w:hAnsi="Times New Roman" w:cs="Times New Roman"/>
                <w:b/>
                <w:sz w:val="24"/>
                <w:szCs w:val="24"/>
                <w:lang w:eastAsia="ar-SA"/>
              </w:rPr>
              <w:t>Раздел 2.</w:t>
            </w:r>
            <w:r w:rsidRPr="00D50CD1">
              <w:rPr>
                <w:rFonts w:ascii="Times New Roman" w:eastAsia="Times New Roman" w:hAnsi="Times New Roman" w:cs="Times New Roman"/>
                <w:sz w:val="24"/>
                <w:szCs w:val="24"/>
                <w:lang w:eastAsia="ar-SA"/>
              </w:rPr>
              <w:t xml:space="preserve"> </w:t>
            </w:r>
            <w:r w:rsidRPr="00D50CD1">
              <w:rPr>
                <w:rFonts w:ascii="Times New Roman" w:eastAsia="Times New Roman" w:hAnsi="Times New Roman" w:cs="Times New Roman"/>
                <w:b/>
                <w:sz w:val="24"/>
                <w:szCs w:val="24"/>
                <w:lang w:eastAsia="ar-SA"/>
              </w:rPr>
              <w:t>Основы практической астрономии</w:t>
            </w:r>
          </w:p>
        </w:tc>
        <w:tc>
          <w:tcPr>
            <w:tcW w:w="1401" w:type="dxa"/>
            <w:shd w:val="clear" w:color="auto" w:fill="auto"/>
          </w:tcPr>
          <w:p w:rsidR="007F0C38" w:rsidRPr="00D50CD1" w:rsidRDefault="00F17AF3" w:rsidP="007D6119">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6</w:t>
            </w:r>
          </w:p>
        </w:tc>
        <w:tc>
          <w:tcPr>
            <w:tcW w:w="1413" w:type="dxa"/>
            <w:shd w:val="clear" w:color="auto" w:fill="D9D9D9" w:themeFill="background1" w:themeFillShade="D9"/>
          </w:tcPr>
          <w:p w:rsidR="007F0C38" w:rsidRPr="00D50CD1" w:rsidRDefault="007F0C38" w:rsidP="007D6119">
            <w:pPr>
              <w:spacing w:after="0" w:line="240" w:lineRule="auto"/>
              <w:rPr>
                <w:rFonts w:ascii="Times New Roman" w:eastAsia="Times New Roman" w:hAnsi="Times New Roman" w:cs="Times New Roman"/>
                <w:sz w:val="24"/>
                <w:szCs w:val="24"/>
                <w:lang w:eastAsia="ar-SA"/>
              </w:rPr>
            </w:pPr>
          </w:p>
        </w:tc>
      </w:tr>
      <w:tr w:rsidR="007F0C38" w:rsidRPr="00D50CD1" w:rsidTr="007D6119">
        <w:tc>
          <w:tcPr>
            <w:tcW w:w="2538" w:type="dxa"/>
            <w:shd w:val="clear" w:color="auto" w:fill="auto"/>
          </w:tcPr>
          <w:p w:rsidR="007F0C38" w:rsidRPr="00D50CD1" w:rsidRDefault="007F0C38" w:rsidP="007D6119">
            <w:pPr>
              <w:spacing w:after="0" w:line="240" w:lineRule="auto"/>
              <w:jc w:val="center"/>
              <w:rPr>
                <w:rFonts w:ascii="Times New Roman" w:eastAsia="Times New Roman" w:hAnsi="Times New Roman" w:cs="Times New Roman"/>
                <w:b/>
                <w:sz w:val="24"/>
                <w:szCs w:val="24"/>
                <w:lang w:eastAsia="ar-SA"/>
              </w:rPr>
            </w:pPr>
          </w:p>
        </w:tc>
        <w:tc>
          <w:tcPr>
            <w:tcW w:w="10098" w:type="dxa"/>
            <w:shd w:val="clear" w:color="auto" w:fill="auto"/>
          </w:tcPr>
          <w:p w:rsidR="007F0C38" w:rsidRPr="00D50CD1" w:rsidRDefault="007F0C38" w:rsidP="007D6119">
            <w:pPr>
              <w:spacing w:after="0" w:line="240" w:lineRule="auto"/>
              <w:rPr>
                <w:rFonts w:ascii="Times New Roman" w:eastAsia="Times New Roman" w:hAnsi="Times New Roman" w:cs="Times New Roman"/>
                <w:sz w:val="24"/>
                <w:szCs w:val="24"/>
                <w:lang w:eastAsia="ar-SA"/>
              </w:rPr>
            </w:pPr>
            <w:r w:rsidRPr="00D50CD1">
              <w:rPr>
                <w:rFonts w:ascii="Times New Roman" w:eastAsia="Times New Roman" w:hAnsi="Times New Roman" w:cs="Times New Roman"/>
                <w:sz w:val="24"/>
                <w:szCs w:val="24"/>
                <w:lang w:eastAsia="ar-SA"/>
              </w:rPr>
              <w:t>Содержание учебного материала.</w:t>
            </w:r>
          </w:p>
        </w:tc>
        <w:tc>
          <w:tcPr>
            <w:tcW w:w="1401" w:type="dxa"/>
            <w:shd w:val="clear" w:color="auto" w:fill="auto"/>
          </w:tcPr>
          <w:p w:rsidR="007F0C38" w:rsidRPr="00D50CD1" w:rsidRDefault="00F17AF3" w:rsidP="007D6119">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6</w:t>
            </w:r>
          </w:p>
        </w:tc>
        <w:tc>
          <w:tcPr>
            <w:tcW w:w="1413" w:type="dxa"/>
            <w:shd w:val="clear" w:color="auto" w:fill="D9D9D9" w:themeFill="background1" w:themeFillShade="D9"/>
          </w:tcPr>
          <w:p w:rsidR="007F0C38" w:rsidRPr="00D50CD1" w:rsidRDefault="007F0C38" w:rsidP="007D6119">
            <w:pPr>
              <w:spacing w:after="0" w:line="240" w:lineRule="auto"/>
              <w:rPr>
                <w:rFonts w:ascii="Times New Roman" w:eastAsia="Times New Roman" w:hAnsi="Times New Roman" w:cs="Times New Roman"/>
                <w:sz w:val="24"/>
                <w:szCs w:val="24"/>
                <w:lang w:eastAsia="ar-SA"/>
              </w:rPr>
            </w:pPr>
          </w:p>
        </w:tc>
      </w:tr>
      <w:tr w:rsidR="007F0C38" w:rsidRPr="00D50CD1" w:rsidTr="005B59E4">
        <w:trPr>
          <w:trHeight w:val="1367"/>
        </w:trPr>
        <w:tc>
          <w:tcPr>
            <w:tcW w:w="2538" w:type="dxa"/>
            <w:shd w:val="clear" w:color="auto" w:fill="auto"/>
          </w:tcPr>
          <w:p w:rsidR="007F0C38" w:rsidRPr="00D50CD1" w:rsidRDefault="007F0C38" w:rsidP="007D6119">
            <w:pPr>
              <w:spacing w:after="0" w:line="240" w:lineRule="auto"/>
              <w:jc w:val="center"/>
              <w:rPr>
                <w:rFonts w:ascii="Times New Roman" w:eastAsia="Times New Roman" w:hAnsi="Times New Roman" w:cs="Times New Roman"/>
                <w:b/>
                <w:sz w:val="24"/>
                <w:szCs w:val="24"/>
                <w:lang w:eastAsia="ar-SA"/>
              </w:rPr>
            </w:pPr>
            <w:r w:rsidRPr="00D50CD1">
              <w:rPr>
                <w:rFonts w:ascii="Times New Roman" w:eastAsia="Times New Roman" w:hAnsi="Times New Roman" w:cs="Times New Roman"/>
                <w:b/>
                <w:sz w:val="24"/>
                <w:szCs w:val="24"/>
                <w:lang w:eastAsia="ar-SA"/>
              </w:rPr>
              <w:t xml:space="preserve">Тема 2.1. </w:t>
            </w:r>
          </w:p>
          <w:p w:rsidR="007F0C38" w:rsidRPr="00D50CD1" w:rsidRDefault="007F0C38" w:rsidP="007D6119">
            <w:pPr>
              <w:spacing w:after="0" w:line="240" w:lineRule="auto"/>
              <w:jc w:val="center"/>
              <w:rPr>
                <w:rFonts w:ascii="Times New Roman" w:eastAsia="Times New Roman" w:hAnsi="Times New Roman" w:cs="Times New Roman"/>
                <w:b/>
                <w:sz w:val="24"/>
                <w:szCs w:val="24"/>
                <w:lang w:eastAsia="ar-SA"/>
              </w:rPr>
            </w:pPr>
            <w:r w:rsidRPr="00D50CD1">
              <w:rPr>
                <w:rFonts w:ascii="Times New Roman" w:eastAsia="Times New Roman" w:hAnsi="Times New Roman" w:cs="Times New Roman"/>
                <w:b/>
                <w:sz w:val="24"/>
                <w:szCs w:val="24"/>
                <w:lang w:eastAsia="ar-SA"/>
              </w:rPr>
              <w:t>Звезды и созвездия</w:t>
            </w:r>
          </w:p>
          <w:p w:rsidR="007F0C38" w:rsidRPr="00D50CD1" w:rsidRDefault="007F0C38" w:rsidP="007D6119">
            <w:pPr>
              <w:spacing w:after="0" w:line="240" w:lineRule="auto"/>
              <w:jc w:val="center"/>
              <w:rPr>
                <w:rFonts w:ascii="Times New Roman" w:eastAsia="Times New Roman" w:hAnsi="Times New Roman" w:cs="Times New Roman"/>
                <w:b/>
                <w:sz w:val="24"/>
                <w:szCs w:val="24"/>
                <w:lang w:eastAsia="ar-SA"/>
              </w:rPr>
            </w:pPr>
            <w:r w:rsidRPr="00D50CD1">
              <w:rPr>
                <w:rFonts w:ascii="Times New Roman" w:eastAsia="Times New Roman" w:hAnsi="Times New Roman" w:cs="Times New Roman"/>
                <w:b/>
                <w:sz w:val="24"/>
                <w:szCs w:val="24"/>
                <w:lang w:eastAsia="ar-SA"/>
              </w:rPr>
              <w:t>Видимое движение звезд</w:t>
            </w:r>
          </w:p>
        </w:tc>
        <w:tc>
          <w:tcPr>
            <w:tcW w:w="10098" w:type="dxa"/>
            <w:shd w:val="clear" w:color="auto" w:fill="auto"/>
          </w:tcPr>
          <w:p w:rsidR="007F0C38" w:rsidRPr="00D50CD1" w:rsidRDefault="007F0C38" w:rsidP="005B59E4">
            <w:pPr>
              <w:spacing w:after="0" w:line="240" w:lineRule="auto"/>
              <w:jc w:val="both"/>
              <w:rPr>
                <w:rFonts w:ascii="Times New Roman" w:eastAsia="Times New Roman" w:hAnsi="Times New Roman" w:cs="Times New Roman"/>
                <w:sz w:val="24"/>
                <w:szCs w:val="24"/>
                <w:lang w:eastAsia="ar-SA"/>
              </w:rPr>
            </w:pPr>
            <w:r w:rsidRPr="00D50CD1">
              <w:rPr>
                <w:rFonts w:ascii="Times New Roman" w:eastAsia="Times New Roman" w:hAnsi="Times New Roman" w:cs="Times New Roman"/>
                <w:sz w:val="24"/>
                <w:szCs w:val="24"/>
                <w:lang w:eastAsia="ar-SA"/>
              </w:rPr>
              <w:t>Определение понятия «звездная величина». Введение понятия «созвездие». Экваториальная система координат, точки и линии на небесной сфере. Исследование высоты полюса мира на различных географических широтах. Введение понятий «восходящее светило», «не восходящее светило», «незаходящее светило», «верхняя кульминация», «нижняя кульминация». Вывод зависимости между высотой</w:t>
            </w:r>
            <w:r w:rsidR="005B59E4">
              <w:rPr>
                <w:rFonts w:ascii="Times New Roman" w:eastAsia="Times New Roman" w:hAnsi="Times New Roman" w:cs="Times New Roman"/>
                <w:sz w:val="24"/>
                <w:szCs w:val="24"/>
                <w:lang w:eastAsia="ar-SA"/>
              </w:rPr>
              <w:t xml:space="preserve"> </w:t>
            </w:r>
            <w:r w:rsidRPr="00D50CD1">
              <w:rPr>
                <w:rFonts w:ascii="Times New Roman" w:eastAsia="Times New Roman" w:hAnsi="Times New Roman" w:cs="Times New Roman"/>
                <w:sz w:val="24"/>
                <w:szCs w:val="24"/>
                <w:lang w:eastAsia="ar-SA"/>
              </w:rPr>
              <w:t>светила, его склонением и географической широтой местности.</w:t>
            </w:r>
          </w:p>
        </w:tc>
        <w:tc>
          <w:tcPr>
            <w:tcW w:w="1401" w:type="dxa"/>
            <w:shd w:val="clear" w:color="auto" w:fill="auto"/>
          </w:tcPr>
          <w:p w:rsidR="007F0C38" w:rsidRPr="00D50CD1" w:rsidRDefault="007F0C38" w:rsidP="007D6119">
            <w:pPr>
              <w:spacing w:after="0" w:line="240" w:lineRule="auto"/>
              <w:rPr>
                <w:rFonts w:ascii="Times New Roman" w:eastAsia="Times New Roman" w:hAnsi="Times New Roman" w:cs="Times New Roman"/>
                <w:sz w:val="24"/>
                <w:szCs w:val="24"/>
                <w:lang w:eastAsia="ar-SA"/>
              </w:rPr>
            </w:pPr>
            <w:r w:rsidRPr="00D50CD1">
              <w:rPr>
                <w:rFonts w:ascii="Times New Roman" w:eastAsia="Times New Roman" w:hAnsi="Times New Roman" w:cs="Times New Roman"/>
                <w:sz w:val="24"/>
                <w:szCs w:val="24"/>
                <w:lang w:eastAsia="ar-SA"/>
              </w:rPr>
              <w:t>2</w:t>
            </w:r>
          </w:p>
        </w:tc>
        <w:tc>
          <w:tcPr>
            <w:tcW w:w="1413" w:type="dxa"/>
            <w:shd w:val="clear" w:color="auto" w:fill="auto"/>
          </w:tcPr>
          <w:p w:rsidR="007F0C38" w:rsidRPr="00D50CD1" w:rsidRDefault="007F0C38" w:rsidP="007D611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r>
      <w:tr w:rsidR="007F0C38" w:rsidRPr="00D50CD1" w:rsidTr="007D6119">
        <w:tc>
          <w:tcPr>
            <w:tcW w:w="2538" w:type="dxa"/>
            <w:shd w:val="clear" w:color="auto" w:fill="auto"/>
          </w:tcPr>
          <w:p w:rsidR="007F0C38" w:rsidRPr="00D50CD1" w:rsidRDefault="007F0C38" w:rsidP="007D6119">
            <w:pPr>
              <w:spacing w:after="0" w:line="240" w:lineRule="auto"/>
              <w:jc w:val="center"/>
              <w:rPr>
                <w:rFonts w:ascii="Times New Roman" w:eastAsia="Times New Roman" w:hAnsi="Times New Roman" w:cs="Times New Roman"/>
                <w:b/>
                <w:sz w:val="24"/>
                <w:szCs w:val="24"/>
                <w:lang w:eastAsia="ar-SA"/>
              </w:rPr>
            </w:pPr>
            <w:r w:rsidRPr="00D50CD1">
              <w:rPr>
                <w:rFonts w:ascii="Times New Roman" w:eastAsia="Times New Roman" w:hAnsi="Times New Roman" w:cs="Times New Roman"/>
                <w:b/>
                <w:sz w:val="24"/>
                <w:szCs w:val="24"/>
                <w:lang w:eastAsia="ar-SA"/>
              </w:rPr>
              <w:t>Тема 2.2.</w:t>
            </w:r>
          </w:p>
          <w:p w:rsidR="007F0C38" w:rsidRPr="00D50CD1" w:rsidRDefault="007F0C38" w:rsidP="007D6119">
            <w:pPr>
              <w:spacing w:after="0" w:line="240" w:lineRule="auto"/>
              <w:jc w:val="center"/>
              <w:rPr>
                <w:rFonts w:ascii="Times New Roman" w:eastAsia="Times New Roman" w:hAnsi="Times New Roman" w:cs="Times New Roman"/>
                <w:b/>
                <w:sz w:val="24"/>
                <w:szCs w:val="24"/>
                <w:lang w:eastAsia="ar-SA"/>
              </w:rPr>
            </w:pPr>
            <w:r w:rsidRPr="00D50CD1">
              <w:rPr>
                <w:rFonts w:ascii="Times New Roman" w:eastAsia="Times New Roman" w:hAnsi="Times New Roman" w:cs="Times New Roman"/>
                <w:b/>
                <w:sz w:val="24"/>
                <w:szCs w:val="24"/>
                <w:lang w:eastAsia="ar-SA"/>
              </w:rPr>
              <w:t>Годичное движение Солнца. Движение и фазы Луны.</w:t>
            </w:r>
          </w:p>
        </w:tc>
        <w:tc>
          <w:tcPr>
            <w:tcW w:w="10098" w:type="dxa"/>
            <w:shd w:val="clear" w:color="auto" w:fill="auto"/>
          </w:tcPr>
          <w:p w:rsidR="007F0C38" w:rsidRPr="00D50CD1" w:rsidRDefault="007F0C38" w:rsidP="007D6119">
            <w:pPr>
              <w:spacing w:after="0" w:line="240" w:lineRule="auto"/>
              <w:jc w:val="both"/>
              <w:rPr>
                <w:rFonts w:ascii="Times New Roman" w:eastAsia="Times New Roman" w:hAnsi="Times New Roman" w:cs="Times New Roman"/>
                <w:sz w:val="24"/>
                <w:szCs w:val="24"/>
                <w:lang w:eastAsia="ar-SA"/>
              </w:rPr>
            </w:pPr>
            <w:r w:rsidRPr="00D50CD1">
              <w:rPr>
                <w:rFonts w:ascii="Times New Roman" w:eastAsia="Times New Roman" w:hAnsi="Times New Roman" w:cs="Times New Roman"/>
                <w:sz w:val="24"/>
                <w:szCs w:val="24"/>
                <w:lang w:eastAsia="ar-SA"/>
              </w:rPr>
              <w:t>Введение понятий «дни равноденствия» и «дни солнцестояния», анализ астрономического смысла дней равноденствия и солнцестояния. Введение понятия «эклиптика». Исследование движения Солнца в течение года на фоне созвездий с использованием подвижной карты. Обсуждение продолжительности дня и ночи в зависимости от широты местности в течение года. Анализ модели взаимодействия Земли и Луны. Сравнительная характеристика физических свойств Земли и Луны. Анализ явлений солнечного и лунного затмений, условия их наступления и наблюдения на различных широтах Земли.</w:t>
            </w:r>
          </w:p>
        </w:tc>
        <w:tc>
          <w:tcPr>
            <w:tcW w:w="1401" w:type="dxa"/>
            <w:shd w:val="clear" w:color="auto" w:fill="auto"/>
          </w:tcPr>
          <w:p w:rsidR="007F0C38" w:rsidRPr="00D50CD1" w:rsidRDefault="00F17AF3" w:rsidP="007D611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413" w:type="dxa"/>
            <w:shd w:val="clear" w:color="auto" w:fill="auto"/>
          </w:tcPr>
          <w:p w:rsidR="007F0C38" w:rsidRPr="00D50CD1" w:rsidRDefault="00FC39AC" w:rsidP="007D611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r>
      <w:tr w:rsidR="007F0C38" w:rsidRPr="00D50CD1" w:rsidTr="00FC39AC">
        <w:tc>
          <w:tcPr>
            <w:tcW w:w="2538" w:type="dxa"/>
            <w:shd w:val="clear" w:color="auto" w:fill="auto"/>
          </w:tcPr>
          <w:p w:rsidR="007F0C38" w:rsidRPr="00D50CD1" w:rsidRDefault="007F0C38" w:rsidP="007D6119">
            <w:pPr>
              <w:spacing w:after="0" w:line="240" w:lineRule="auto"/>
              <w:jc w:val="center"/>
              <w:rPr>
                <w:rFonts w:ascii="Times New Roman" w:eastAsia="Times New Roman" w:hAnsi="Times New Roman" w:cs="Times New Roman"/>
                <w:b/>
                <w:sz w:val="24"/>
                <w:szCs w:val="24"/>
                <w:lang w:eastAsia="ar-SA"/>
              </w:rPr>
            </w:pPr>
            <w:r w:rsidRPr="00D50CD1">
              <w:rPr>
                <w:rFonts w:ascii="Times New Roman" w:eastAsia="Times New Roman" w:hAnsi="Times New Roman" w:cs="Times New Roman"/>
                <w:b/>
                <w:sz w:val="24"/>
                <w:szCs w:val="24"/>
                <w:lang w:eastAsia="ar-SA"/>
              </w:rPr>
              <w:t>Тема 2.3.</w:t>
            </w:r>
          </w:p>
          <w:p w:rsidR="007F0C38" w:rsidRPr="00D50CD1" w:rsidRDefault="007F0C38" w:rsidP="007D6119">
            <w:pPr>
              <w:spacing w:after="0" w:line="240" w:lineRule="auto"/>
              <w:jc w:val="center"/>
              <w:rPr>
                <w:rFonts w:ascii="Times New Roman" w:eastAsia="Times New Roman" w:hAnsi="Times New Roman" w:cs="Times New Roman"/>
                <w:b/>
                <w:sz w:val="24"/>
                <w:szCs w:val="24"/>
                <w:lang w:eastAsia="ar-SA"/>
              </w:rPr>
            </w:pPr>
            <w:r w:rsidRPr="00D50CD1">
              <w:rPr>
                <w:rFonts w:ascii="Times New Roman" w:eastAsia="Times New Roman" w:hAnsi="Times New Roman" w:cs="Times New Roman"/>
                <w:b/>
                <w:sz w:val="24"/>
                <w:szCs w:val="24"/>
                <w:lang w:eastAsia="ar-SA"/>
              </w:rPr>
              <w:t>Время и календарь</w:t>
            </w:r>
          </w:p>
        </w:tc>
        <w:tc>
          <w:tcPr>
            <w:tcW w:w="10098" w:type="dxa"/>
            <w:shd w:val="clear" w:color="auto" w:fill="auto"/>
          </w:tcPr>
          <w:p w:rsidR="007F0C38" w:rsidRPr="00D50CD1" w:rsidRDefault="007F0C38" w:rsidP="007D6119">
            <w:pPr>
              <w:spacing w:after="0" w:line="240" w:lineRule="auto"/>
              <w:jc w:val="both"/>
              <w:rPr>
                <w:rFonts w:ascii="Times New Roman" w:eastAsia="Times New Roman" w:hAnsi="Times New Roman" w:cs="Times New Roman"/>
                <w:sz w:val="24"/>
                <w:szCs w:val="24"/>
                <w:lang w:eastAsia="ar-SA"/>
              </w:rPr>
            </w:pPr>
            <w:r w:rsidRPr="00D50CD1">
              <w:rPr>
                <w:rFonts w:ascii="Times New Roman" w:eastAsia="Times New Roman" w:hAnsi="Times New Roman" w:cs="Times New Roman"/>
                <w:sz w:val="24"/>
                <w:szCs w:val="24"/>
                <w:lang w:eastAsia="ar-SA"/>
              </w:rPr>
              <w:t>Периодические или повторяющиеся процессы как основа для измерения времени. Древние часы. Введение понятий «местное время», «поясное время», «зимнее время» и «летнее время». Бытовое и научное понятие «местное время». Летоисчисление в древности. Использование продолжительных периодических процессов для создания календарей. Солнечные и лунные календари и их сравнение. Старый и новый стили. Современный календарь.</w:t>
            </w:r>
          </w:p>
        </w:tc>
        <w:tc>
          <w:tcPr>
            <w:tcW w:w="1401" w:type="dxa"/>
            <w:tcBorders>
              <w:bottom w:val="single" w:sz="4" w:space="0" w:color="auto"/>
            </w:tcBorders>
            <w:shd w:val="clear" w:color="auto" w:fill="auto"/>
          </w:tcPr>
          <w:p w:rsidR="007F0C38" w:rsidRPr="00D50CD1" w:rsidRDefault="007F0C38" w:rsidP="007D6119">
            <w:pPr>
              <w:spacing w:after="0" w:line="240" w:lineRule="auto"/>
              <w:rPr>
                <w:rFonts w:ascii="Times New Roman" w:eastAsia="Times New Roman" w:hAnsi="Times New Roman" w:cs="Times New Roman"/>
                <w:sz w:val="24"/>
                <w:szCs w:val="24"/>
                <w:lang w:eastAsia="ar-SA"/>
              </w:rPr>
            </w:pPr>
            <w:r w:rsidRPr="00D50CD1">
              <w:rPr>
                <w:rFonts w:ascii="Times New Roman" w:eastAsia="Times New Roman" w:hAnsi="Times New Roman" w:cs="Times New Roman"/>
                <w:sz w:val="24"/>
                <w:szCs w:val="24"/>
                <w:lang w:eastAsia="ar-SA"/>
              </w:rPr>
              <w:t>2</w:t>
            </w:r>
          </w:p>
        </w:tc>
        <w:tc>
          <w:tcPr>
            <w:tcW w:w="1413" w:type="dxa"/>
            <w:tcBorders>
              <w:bottom w:val="single" w:sz="4" w:space="0" w:color="auto"/>
            </w:tcBorders>
            <w:shd w:val="clear" w:color="auto" w:fill="auto"/>
          </w:tcPr>
          <w:p w:rsidR="007F0C38" w:rsidRPr="00D50CD1" w:rsidRDefault="005B59E4" w:rsidP="007D611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r>
      <w:tr w:rsidR="007D6119" w:rsidRPr="00D50CD1" w:rsidTr="007D6119">
        <w:trPr>
          <w:trHeight w:val="6"/>
        </w:trPr>
        <w:tc>
          <w:tcPr>
            <w:tcW w:w="12636" w:type="dxa"/>
            <w:gridSpan w:val="2"/>
            <w:vMerge w:val="restart"/>
            <w:shd w:val="clear" w:color="auto" w:fill="auto"/>
          </w:tcPr>
          <w:p w:rsidR="007D6119" w:rsidRPr="00D50CD1" w:rsidRDefault="007D6119" w:rsidP="007D6119">
            <w:pPr>
              <w:spacing w:after="0" w:line="240" w:lineRule="auto"/>
              <w:jc w:val="center"/>
              <w:rPr>
                <w:rFonts w:ascii="Times New Roman" w:eastAsia="Times New Roman" w:hAnsi="Times New Roman" w:cs="Times New Roman"/>
                <w:b/>
                <w:sz w:val="24"/>
                <w:szCs w:val="24"/>
                <w:lang w:eastAsia="ar-SA"/>
              </w:rPr>
            </w:pPr>
            <w:r w:rsidRPr="00D50CD1">
              <w:rPr>
                <w:rFonts w:ascii="Times New Roman" w:eastAsia="Times New Roman" w:hAnsi="Times New Roman" w:cs="Times New Roman"/>
                <w:b/>
                <w:sz w:val="24"/>
                <w:szCs w:val="24"/>
                <w:lang w:eastAsia="ar-SA"/>
              </w:rPr>
              <w:t>Раздел 3. Строение Солнечной системы</w:t>
            </w:r>
          </w:p>
        </w:tc>
        <w:tc>
          <w:tcPr>
            <w:tcW w:w="1401" w:type="dxa"/>
            <w:tcBorders>
              <w:top w:val="single" w:sz="4" w:space="0" w:color="auto"/>
              <w:bottom w:val="single" w:sz="4" w:space="0" w:color="auto"/>
            </w:tcBorders>
            <w:shd w:val="clear" w:color="auto" w:fill="auto"/>
          </w:tcPr>
          <w:p w:rsidR="007D6119" w:rsidRPr="00D50CD1" w:rsidRDefault="00F17AF3" w:rsidP="007D6119">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8</w:t>
            </w:r>
          </w:p>
        </w:tc>
        <w:tc>
          <w:tcPr>
            <w:tcW w:w="1413" w:type="dxa"/>
            <w:tcBorders>
              <w:top w:val="single" w:sz="4" w:space="0" w:color="auto"/>
              <w:bottom w:val="single" w:sz="4" w:space="0" w:color="auto"/>
            </w:tcBorders>
            <w:shd w:val="clear" w:color="auto" w:fill="D9D9D9" w:themeFill="background1" w:themeFillShade="D9"/>
          </w:tcPr>
          <w:p w:rsidR="007D6119" w:rsidRPr="00D50CD1" w:rsidRDefault="007D6119" w:rsidP="007D6119">
            <w:pPr>
              <w:spacing w:after="0" w:line="240" w:lineRule="auto"/>
              <w:rPr>
                <w:rFonts w:ascii="Times New Roman" w:eastAsia="Times New Roman" w:hAnsi="Times New Roman" w:cs="Times New Roman"/>
                <w:sz w:val="24"/>
                <w:szCs w:val="24"/>
                <w:lang w:eastAsia="ar-SA"/>
              </w:rPr>
            </w:pPr>
          </w:p>
        </w:tc>
      </w:tr>
      <w:tr w:rsidR="007D6119" w:rsidRPr="00D50CD1" w:rsidTr="007D6119">
        <w:trPr>
          <w:trHeight w:val="255"/>
        </w:trPr>
        <w:tc>
          <w:tcPr>
            <w:tcW w:w="12636" w:type="dxa"/>
            <w:gridSpan w:val="2"/>
            <w:vMerge/>
            <w:shd w:val="clear" w:color="auto" w:fill="auto"/>
          </w:tcPr>
          <w:p w:rsidR="007D6119" w:rsidRPr="00D50CD1" w:rsidRDefault="007D6119" w:rsidP="007D6119">
            <w:pPr>
              <w:spacing w:after="0" w:line="240" w:lineRule="auto"/>
              <w:jc w:val="center"/>
              <w:rPr>
                <w:rFonts w:ascii="Times New Roman" w:eastAsia="Times New Roman" w:hAnsi="Times New Roman" w:cs="Times New Roman"/>
                <w:b/>
                <w:sz w:val="24"/>
                <w:szCs w:val="24"/>
                <w:lang w:eastAsia="ar-SA"/>
              </w:rPr>
            </w:pPr>
          </w:p>
        </w:tc>
        <w:tc>
          <w:tcPr>
            <w:tcW w:w="1401" w:type="dxa"/>
            <w:tcBorders>
              <w:top w:val="single" w:sz="4" w:space="0" w:color="auto"/>
              <w:bottom w:val="single" w:sz="4" w:space="0" w:color="auto"/>
            </w:tcBorders>
            <w:shd w:val="clear" w:color="auto" w:fill="auto"/>
          </w:tcPr>
          <w:p w:rsidR="007D6119" w:rsidRPr="00D50CD1" w:rsidRDefault="007D6119" w:rsidP="007D6119">
            <w:pPr>
              <w:spacing w:after="0" w:line="240" w:lineRule="auto"/>
              <w:rPr>
                <w:rFonts w:ascii="Times New Roman" w:eastAsia="Times New Roman" w:hAnsi="Times New Roman" w:cs="Times New Roman"/>
                <w:b/>
                <w:sz w:val="24"/>
                <w:szCs w:val="24"/>
                <w:lang w:eastAsia="ar-SA"/>
              </w:rPr>
            </w:pPr>
          </w:p>
        </w:tc>
        <w:tc>
          <w:tcPr>
            <w:tcW w:w="1413" w:type="dxa"/>
            <w:tcBorders>
              <w:top w:val="single" w:sz="4" w:space="0" w:color="auto"/>
              <w:bottom w:val="single" w:sz="4" w:space="0" w:color="auto"/>
            </w:tcBorders>
            <w:shd w:val="clear" w:color="auto" w:fill="D9D9D9" w:themeFill="background1" w:themeFillShade="D9"/>
          </w:tcPr>
          <w:p w:rsidR="007D6119" w:rsidRPr="00D50CD1" w:rsidRDefault="007D6119" w:rsidP="007D6119">
            <w:pPr>
              <w:spacing w:after="0" w:line="240" w:lineRule="auto"/>
              <w:rPr>
                <w:rFonts w:ascii="Times New Roman" w:eastAsia="Times New Roman" w:hAnsi="Times New Roman" w:cs="Times New Roman"/>
                <w:sz w:val="24"/>
                <w:szCs w:val="24"/>
                <w:lang w:eastAsia="ar-SA"/>
              </w:rPr>
            </w:pPr>
          </w:p>
        </w:tc>
      </w:tr>
      <w:tr w:rsidR="007D6119" w:rsidRPr="00D50CD1" w:rsidTr="007D6119">
        <w:trPr>
          <w:trHeight w:val="255"/>
        </w:trPr>
        <w:tc>
          <w:tcPr>
            <w:tcW w:w="12636" w:type="dxa"/>
            <w:gridSpan w:val="2"/>
            <w:vMerge/>
            <w:shd w:val="clear" w:color="auto" w:fill="auto"/>
          </w:tcPr>
          <w:p w:rsidR="007D6119" w:rsidRPr="00D50CD1" w:rsidRDefault="007D6119" w:rsidP="007D6119">
            <w:pPr>
              <w:spacing w:after="0" w:line="240" w:lineRule="auto"/>
              <w:jc w:val="center"/>
              <w:rPr>
                <w:rFonts w:ascii="Times New Roman" w:eastAsia="Times New Roman" w:hAnsi="Times New Roman" w:cs="Times New Roman"/>
                <w:b/>
                <w:sz w:val="24"/>
                <w:szCs w:val="24"/>
                <w:lang w:eastAsia="ar-SA"/>
              </w:rPr>
            </w:pPr>
          </w:p>
        </w:tc>
        <w:tc>
          <w:tcPr>
            <w:tcW w:w="1401" w:type="dxa"/>
            <w:tcBorders>
              <w:top w:val="single" w:sz="4" w:space="0" w:color="auto"/>
            </w:tcBorders>
            <w:shd w:val="clear" w:color="auto" w:fill="auto"/>
          </w:tcPr>
          <w:p w:rsidR="007D6119" w:rsidRPr="00D50CD1" w:rsidRDefault="007D6119" w:rsidP="007D6119">
            <w:pPr>
              <w:spacing w:after="0" w:line="240" w:lineRule="auto"/>
              <w:rPr>
                <w:rFonts w:ascii="Times New Roman" w:eastAsia="Times New Roman" w:hAnsi="Times New Roman" w:cs="Times New Roman"/>
                <w:b/>
                <w:sz w:val="24"/>
                <w:szCs w:val="24"/>
                <w:lang w:eastAsia="ar-SA"/>
              </w:rPr>
            </w:pPr>
          </w:p>
        </w:tc>
        <w:tc>
          <w:tcPr>
            <w:tcW w:w="1413" w:type="dxa"/>
            <w:vMerge w:val="restart"/>
            <w:tcBorders>
              <w:top w:val="single" w:sz="4" w:space="0" w:color="auto"/>
            </w:tcBorders>
            <w:shd w:val="clear" w:color="auto" w:fill="D9D9D9" w:themeFill="background1" w:themeFillShade="D9"/>
          </w:tcPr>
          <w:p w:rsidR="007D6119" w:rsidRPr="00D50CD1" w:rsidRDefault="007D6119" w:rsidP="007D6119">
            <w:pPr>
              <w:spacing w:after="0" w:line="240" w:lineRule="auto"/>
              <w:rPr>
                <w:rFonts w:ascii="Times New Roman" w:eastAsia="Times New Roman" w:hAnsi="Times New Roman" w:cs="Times New Roman"/>
                <w:sz w:val="24"/>
                <w:szCs w:val="24"/>
                <w:lang w:eastAsia="ar-SA"/>
              </w:rPr>
            </w:pPr>
          </w:p>
        </w:tc>
      </w:tr>
      <w:tr w:rsidR="007F0C38" w:rsidRPr="00D50CD1" w:rsidTr="007D6119">
        <w:trPr>
          <w:trHeight w:val="249"/>
        </w:trPr>
        <w:tc>
          <w:tcPr>
            <w:tcW w:w="2538" w:type="dxa"/>
            <w:shd w:val="clear" w:color="auto" w:fill="auto"/>
          </w:tcPr>
          <w:p w:rsidR="007F0C38" w:rsidRPr="00D50CD1" w:rsidRDefault="007F0C38" w:rsidP="007D6119">
            <w:pPr>
              <w:spacing w:after="0" w:line="240" w:lineRule="auto"/>
              <w:jc w:val="center"/>
              <w:rPr>
                <w:rFonts w:ascii="Times New Roman" w:eastAsia="Times New Roman" w:hAnsi="Times New Roman" w:cs="Times New Roman"/>
                <w:b/>
                <w:sz w:val="24"/>
                <w:szCs w:val="24"/>
                <w:lang w:eastAsia="ar-SA"/>
              </w:rPr>
            </w:pPr>
          </w:p>
        </w:tc>
        <w:tc>
          <w:tcPr>
            <w:tcW w:w="10098" w:type="dxa"/>
            <w:shd w:val="clear" w:color="auto" w:fill="auto"/>
          </w:tcPr>
          <w:p w:rsidR="007F0C38" w:rsidRPr="00D50CD1" w:rsidRDefault="007F0C38" w:rsidP="007D6119">
            <w:pPr>
              <w:spacing w:after="0" w:line="240" w:lineRule="auto"/>
              <w:rPr>
                <w:rFonts w:ascii="Times New Roman" w:eastAsia="Times New Roman" w:hAnsi="Times New Roman" w:cs="Times New Roman"/>
                <w:sz w:val="24"/>
                <w:szCs w:val="24"/>
                <w:lang w:eastAsia="ar-SA"/>
              </w:rPr>
            </w:pPr>
            <w:r w:rsidRPr="00D50CD1">
              <w:rPr>
                <w:rFonts w:ascii="Times New Roman" w:eastAsia="Times New Roman" w:hAnsi="Times New Roman" w:cs="Times New Roman"/>
                <w:sz w:val="24"/>
                <w:szCs w:val="24"/>
                <w:lang w:eastAsia="ar-SA"/>
              </w:rPr>
              <w:t>Содержание учебного материала.</w:t>
            </w:r>
          </w:p>
        </w:tc>
        <w:tc>
          <w:tcPr>
            <w:tcW w:w="1401" w:type="dxa"/>
            <w:shd w:val="clear" w:color="auto" w:fill="auto"/>
          </w:tcPr>
          <w:p w:rsidR="007F0C38" w:rsidRPr="00D50CD1" w:rsidRDefault="00F17AF3" w:rsidP="007D6119">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8</w:t>
            </w:r>
          </w:p>
        </w:tc>
        <w:tc>
          <w:tcPr>
            <w:tcW w:w="1413" w:type="dxa"/>
            <w:vMerge/>
            <w:shd w:val="clear" w:color="auto" w:fill="D9D9D9" w:themeFill="background1" w:themeFillShade="D9"/>
          </w:tcPr>
          <w:p w:rsidR="007F0C38" w:rsidRPr="00D50CD1" w:rsidRDefault="007F0C38" w:rsidP="007D6119">
            <w:pPr>
              <w:spacing w:after="0" w:line="240" w:lineRule="auto"/>
              <w:rPr>
                <w:rFonts w:ascii="Times New Roman" w:eastAsia="Times New Roman" w:hAnsi="Times New Roman" w:cs="Times New Roman"/>
                <w:sz w:val="24"/>
                <w:szCs w:val="24"/>
                <w:lang w:eastAsia="ar-SA"/>
              </w:rPr>
            </w:pPr>
          </w:p>
        </w:tc>
      </w:tr>
      <w:tr w:rsidR="007F0C38" w:rsidRPr="00D50CD1" w:rsidTr="007D6119">
        <w:trPr>
          <w:trHeight w:val="271"/>
        </w:trPr>
        <w:tc>
          <w:tcPr>
            <w:tcW w:w="2538" w:type="dxa"/>
            <w:shd w:val="clear" w:color="auto" w:fill="auto"/>
          </w:tcPr>
          <w:p w:rsidR="007F0C38" w:rsidRPr="00D50CD1" w:rsidRDefault="007F0C38" w:rsidP="007D6119">
            <w:pPr>
              <w:spacing w:after="0" w:line="240" w:lineRule="auto"/>
              <w:jc w:val="center"/>
              <w:rPr>
                <w:rFonts w:ascii="Times New Roman" w:eastAsia="Times New Roman" w:hAnsi="Times New Roman" w:cs="Times New Roman"/>
                <w:b/>
                <w:sz w:val="24"/>
                <w:szCs w:val="24"/>
                <w:lang w:eastAsia="ar-SA"/>
              </w:rPr>
            </w:pPr>
            <w:r w:rsidRPr="00D50CD1">
              <w:rPr>
                <w:rFonts w:ascii="Times New Roman" w:eastAsia="Times New Roman" w:hAnsi="Times New Roman" w:cs="Times New Roman"/>
                <w:b/>
                <w:sz w:val="24"/>
                <w:szCs w:val="24"/>
                <w:lang w:eastAsia="ar-SA"/>
              </w:rPr>
              <w:lastRenderedPageBreak/>
              <w:t>Тема 3.1.</w:t>
            </w:r>
          </w:p>
          <w:p w:rsidR="007F0C38" w:rsidRPr="00D50CD1" w:rsidRDefault="007F0C38" w:rsidP="007D6119">
            <w:pPr>
              <w:spacing w:after="0" w:line="240" w:lineRule="auto"/>
              <w:jc w:val="center"/>
              <w:rPr>
                <w:rFonts w:ascii="Times New Roman" w:eastAsia="Times New Roman" w:hAnsi="Times New Roman" w:cs="Times New Roman"/>
                <w:b/>
                <w:sz w:val="24"/>
                <w:szCs w:val="24"/>
                <w:lang w:eastAsia="ar-SA"/>
              </w:rPr>
            </w:pPr>
            <w:r w:rsidRPr="00D50CD1">
              <w:rPr>
                <w:rFonts w:ascii="Times New Roman" w:eastAsia="Times New Roman" w:hAnsi="Times New Roman" w:cs="Times New Roman"/>
                <w:b/>
                <w:sz w:val="24"/>
                <w:szCs w:val="24"/>
                <w:lang w:eastAsia="ar-SA"/>
              </w:rPr>
              <w:t>Развитие представлений о строении мира. Конфигурации планет.</w:t>
            </w:r>
          </w:p>
        </w:tc>
        <w:tc>
          <w:tcPr>
            <w:tcW w:w="10098" w:type="dxa"/>
            <w:shd w:val="clear" w:color="auto" w:fill="auto"/>
          </w:tcPr>
          <w:p w:rsidR="007F0C38" w:rsidRPr="00D50CD1" w:rsidRDefault="007F0C38" w:rsidP="005B59E4">
            <w:pPr>
              <w:spacing w:after="0" w:line="240" w:lineRule="auto"/>
              <w:jc w:val="both"/>
              <w:rPr>
                <w:rFonts w:ascii="Times New Roman" w:eastAsia="Times New Roman" w:hAnsi="Times New Roman" w:cs="Times New Roman"/>
                <w:sz w:val="24"/>
                <w:szCs w:val="24"/>
                <w:lang w:eastAsia="ar-SA"/>
              </w:rPr>
            </w:pPr>
            <w:r w:rsidRPr="00D50CD1">
              <w:rPr>
                <w:rFonts w:ascii="Times New Roman" w:eastAsia="Times New Roman" w:hAnsi="Times New Roman" w:cs="Times New Roman"/>
                <w:sz w:val="24"/>
                <w:szCs w:val="24"/>
                <w:lang w:eastAsia="ar-SA"/>
              </w:rPr>
              <w:t>Становление системы мира Аристотеля. Геоцентрическая система мира Птолемея. Достоинства системы и ее ограничения. Гелиоцентрическая система мира Коперника. Проблемы принятия гелиоцентрической системы мира. Преимущества и недостатки</w:t>
            </w:r>
            <w:r w:rsidR="005B59E4">
              <w:rPr>
                <w:rFonts w:ascii="Times New Roman" w:eastAsia="Times New Roman" w:hAnsi="Times New Roman" w:cs="Times New Roman"/>
                <w:sz w:val="24"/>
                <w:szCs w:val="24"/>
                <w:lang w:eastAsia="ar-SA"/>
              </w:rPr>
              <w:t xml:space="preserve"> </w:t>
            </w:r>
            <w:r w:rsidRPr="00D50CD1">
              <w:rPr>
                <w:rFonts w:ascii="Times New Roman" w:eastAsia="Times New Roman" w:hAnsi="Times New Roman" w:cs="Times New Roman"/>
                <w:sz w:val="24"/>
                <w:szCs w:val="24"/>
                <w:lang w:eastAsia="ar-SA"/>
              </w:rPr>
              <w:t>системы мира Коперника. Границы применимости гелиоцентрической системы мира. Подтверждение гелиоцентрической системы мира при развитии наблюдательной астрономии. Основной материал Конфигурации планет как различие положения</w:t>
            </w:r>
            <w:r w:rsidR="005B59E4">
              <w:rPr>
                <w:rFonts w:ascii="Times New Roman" w:eastAsia="Times New Roman" w:hAnsi="Times New Roman" w:cs="Times New Roman"/>
                <w:sz w:val="24"/>
                <w:szCs w:val="24"/>
                <w:lang w:eastAsia="ar-SA"/>
              </w:rPr>
              <w:t xml:space="preserve"> </w:t>
            </w:r>
            <w:r w:rsidRPr="00D50CD1">
              <w:rPr>
                <w:rFonts w:ascii="Times New Roman" w:eastAsia="Times New Roman" w:hAnsi="Times New Roman" w:cs="Times New Roman"/>
                <w:sz w:val="24"/>
                <w:szCs w:val="24"/>
                <w:lang w:eastAsia="ar-SA"/>
              </w:rPr>
              <w:t>Солнца и планеты относительно земного наблюдателя. Условия видимости планет при различных конфигурациях. Синодический и сидерический периоды обращения планет. Аналитическая связь между синодическим и сидерическим периодами для внешних и внутренних планет.</w:t>
            </w:r>
          </w:p>
        </w:tc>
        <w:tc>
          <w:tcPr>
            <w:tcW w:w="1401" w:type="dxa"/>
            <w:shd w:val="clear" w:color="auto" w:fill="auto"/>
          </w:tcPr>
          <w:p w:rsidR="007F0C38" w:rsidRPr="00D50CD1" w:rsidRDefault="007F0C38" w:rsidP="007D6119">
            <w:pPr>
              <w:spacing w:after="0" w:line="240" w:lineRule="auto"/>
              <w:rPr>
                <w:rFonts w:ascii="Times New Roman" w:eastAsia="Times New Roman" w:hAnsi="Times New Roman" w:cs="Times New Roman"/>
                <w:sz w:val="24"/>
                <w:szCs w:val="24"/>
                <w:lang w:eastAsia="ar-SA"/>
              </w:rPr>
            </w:pPr>
            <w:r w:rsidRPr="00D50CD1">
              <w:rPr>
                <w:rFonts w:ascii="Times New Roman" w:eastAsia="Times New Roman" w:hAnsi="Times New Roman" w:cs="Times New Roman"/>
                <w:sz w:val="24"/>
                <w:szCs w:val="24"/>
                <w:lang w:eastAsia="ar-SA"/>
              </w:rPr>
              <w:t>2</w:t>
            </w:r>
          </w:p>
        </w:tc>
        <w:tc>
          <w:tcPr>
            <w:tcW w:w="1413" w:type="dxa"/>
            <w:shd w:val="clear" w:color="auto" w:fill="auto"/>
          </w:tcPr>
          <w:p w:rsidR="007F0C38" w:rsidRPr="00D50CD1" w:rsidRDefault="00FC39AC" w:rsidP="007D611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r>
      <w:tr w:rsidR="007F0C38" w:rsidRPr="00D50CD1" w:rsidTr="007D6119">
        <w:tc>
          <w:tcPr>
            <w:tcW w:w="2538" w:type="dxa"/>
            <w:shd w:val="clear" w:color="auto" w:fill="auto"/>
          </w:tcPr>
          <w:p w:rsidR="007F0C38" w:rsidRPr="00D50CD1" w:rsidRDefault="007F0C38" w:rsidP="007D6119">
            <w:pPr>
              <w:spacing w:after="0" w:line="240" w:lineRule="auto"/>
              <w:jc w:val="center"/>
              <w:rPr>
                <w:rFonts w:ascii="Times New Roman" w:eastAsia="Times New Roman" w:hAnsi="Times New Roman" w:cs="Times New Roman"/>
                <w:b/>
                <w:sz w:val="24"/>
                <w:szCs w:val="24"/>
                <w:lang w:eastAsia="ar-SA"/>
              </w:rPr>
            </w:pPr>
            <w:r w:rsidRPr="00D50CD1">
              <w:rPr>
                <w:rFonts w:ascii="Times New Roman" w:eastAsia="Times New Roman" w:hAnsi="Times New Roman" w:cs="Times New Roman"/>
                <w:b/>
                <w:sz w:val="24"/>
                <w:szCs w:val="24"/>
                <w:lang w:eastAsia="ar-SA"/>
              </w:rPr>
              <w:t>Тема 3.2.</w:t>
            </w:r>
          </w:p>
          <w:p w:rsidR="007F0C38" w:rsidRPr="00D50CD1" w:rsidRDefault="007F0C38" w:rsidP="007D6119">
            <w:pPr>
              <w:spacing w:after="0" w:line="240" w:lineRule="auto"/>
              <w:jc w:val="center"/>
              <w:rPr>
                <w:rFonts w:ascii="Times New Roman" w:eastAsia="Times New Roman" w:hAnsi="Times New Roman" w:cs="Times New Roman"/>
                <w:b/>
                <w:sz w:val="24"/>
                <w:szCs w:val="24"/>
                <w:lang w:eastAsia="ar-SA"/>
              </w:rPr>
            </w:pPr>
            <w:r w:rsidRPr="00D50CD1">
              <w:rPr>
                <w:rFonts w:ascii="Times New Roman" w:eastAsia="Times New Roman" w:hAnsi="Times New Roman" w:cs="Times New Roman"/>
                <w:b/>
                <w:sz w:val="24"/>
                <w:szCs w:val="24"/>
                <w:lang w:eastAsia="ar-SA"/>
              </w:rPr>
              <w:t>Законы движения планет</w:t>
            </w:r>
          </w:p>
          <w:p w:rsidR="007F0C38" w:rsidRPr="00D50CD1" w:rsidRDefault="007F0C38" w:rsidP="007D6119">
            <w:pPr>
              <w:spacing w:after="0" w:line="240" w:lineRule="auto"/>
              <w:jc w:val="center"/>
              <w:rPr>
                <w:rFonts w:ascii="Times New Roman" w:eastAsia="Times New Roman" w:hAnsi="Times New Roman" w:cs="Times New Roman"/>
                <w:b/>
                <w:sz w:val="24"/>
                <w:szCs w:val="24"/>
                <w:lang w:eastAsia="ar-SA"/>
              </w:rPr>
            </w:pPr>
            <w:r w:rsidRPr="00D50CD1">
              <w:rPr>
                <w:rFonts w:ascii="Times New Roman" w:eastAsia="Times New Roman" w:hAnsi="Times New Roman" w:cs="Times New Roman"/>
                <w:b/>
                <w:sz w:val="24"/>
                <w:szCs w:val="24"/>
                <w:lang w:eastAsia="ar-SA"/>
              </w:rPr>
              <w:t>Солнечной системы</w:t>
            </w:r>
          </w:p>
        </w:tc>
        <w:tc>
          <w:tcPr>
            <w:tcW w:w="10098" w:type="dxa"/>
            <w:shd w:val="clear" w:color="auto" w:fill="auto"/>
          </w:tcPr>
          <w:p w:rsidR="007F0C38" w:rsidRPr="00D50CD1" w:rsidRDefault="007F0C38" w:rsidP="007D6119">
            <w:pPr>
              <w:spacing w:after="0" w:line="240" w:lineRule="auto"/>
              <w:jc w:val="both"/>
              <w:rPr>
                <w:rFonts w:ascii="Times New Roman" w:eastAsia="Times New Roman" w:hAnsi="Times New Roman" w:cs="Times New Roman"/>
                <w:sz w:val="24"/>
                <w:szCs w:val="24"/>
                <w:lang w:eastAsia="ar-SA"/>
              </w:rPr>
            </w:pPr>
            <w:r w:rsidRPr="00D50CD1">
              <w:rPr>
                <w:rFonts w:ascii="Times New Roman" w:eastAsia="Times New Roman" w:hAnsi="Times New Roman" w:cs="Times New Roman"/>
                <w:sz w:val="24"/>
                <w:szCs w:val="24"/>
                <w:lang w:eastAsia="ar-SA"/>
              </w:rPr>
              <w:t>Эмпирический характер научного исследования Кеплера. Эллипс, его свойства. Эллиптические орбиты небесных тел. Формулировка законов Кеплера. Значение и границы применимости законов Кеплера. Методы определения расстояний до небесных тел: горизонтальный параллакс, радиолокационный метод и лазерная локация. Методы определения размеров небесных тел: методологические основы определения размеров Земли Эратосфеном; метод триангуляции.</w:t>
            </w:r>
          </w:p>
        </w:tc>
        <w:tc>
          <w:tcPr>
            <w:tcW w:w="1401" w:type="dxa"/>
            <w:shd w:val="clear" w:color="auto" w:fill="auto"/>
          </w:tcPr>
          <w:p w:rsidR="007F0C38" w:rsidRPr="00D50CD1" w:rsidRDefault="007F0C38" w:rsidP="007D6119">
            <w:pPr>
              <w:spacing w:after="0" w:line="240" w:lineRule="auto"/>
              <w:rPr>
                <w:rFonts w:ascii="Times New Roman" w:eastAsia="Times New Roman" w:hAnsi="Times New Roman" w:cs="Times New Roman"/>
                <w:sz w:val="24"/>
                <w:szCs w:val="24"/>
                <w:lang w:eastAsia="ar-SA"/>
              </w:rPr>
            </w:pPr>
            <w:r w:rsidRPr="00D50CD1">
              <w:rPr>
                <w:rFonts w:ascii="Times New Roman" w:eastAsia="Times New Roman" w:hAnsi="Times New Roman" w:cs="Times New Roman"/>
                <w:sz w:val="24"/>
                <w:szCs w:val="24"/>
                <w:lang w:eastAsia="ar-SA"/>
              </w:rPr>
              <w:t>2</w:t>
            </w:r>
          </w:p>
        </w:tc>
        <w:tc>
          <w:tcPr>
            <w:tcW w:w="1413" w:type="dxa"/>
            <w:shd w:val="clear" w:color="auto" w:fill="auto"/>
          </w:tcPr>
          <w:p w:rsidR="007F0C38" w:rsidRPr="00D50CD1" w:rsidRDefault="007F0C38" w:rsidP="007D6119">
            <w:pPr>
              <w:spacing w:after="0" w:line="240" w:lineRule="auto"/>
              <w:rPr>
                <w:rFonts w:ascii="Times New Roman" w:eastAsia="Times New Roman" w:hAnsi="Times New Roman" w:cs="Times New Roman"/>
                <w:sz w:val="24"/>
                <w:szCs w:val="24"/>
                <w:lang w:eastAsia="ar-SA"/>
              </w:rPr>
            </w:pPr>
            <w:r w:rsidRPr="00D50CD1">
              <w:rPr>
                <w:rFonts w:ascii="Times New Roman" w:eastAsia="Times New Roman" w:hAnsi="Times New Roman" w:cs="Times New Roman"/>
                <w:sz w:val="24"/>
                <w:szCs w:val="24"/>
                <w:lang w:eastAsia="ar-SA"/>
              </w:rPr>
              <w:t>2</w:t>
            </w:r>
          </w:p>
        </w:tc>
      </w:tr>
      <w:tr w:rsidR="007F0C38" w:rsidRPr="00D50CD1" w:rsidTr="007D6119">
        <w:trPr>
          <w:trHeight w:val="567"/>
        </w:trPr>
        <w:tc>
          <w:tcPr>
            <w:tcW w:w="2538" w:type="dxa"/>
            <w:shd w:val="clear" w:color="auto" w:fill="auto"/>
          </w:tcPr>
          <w:p w:rsidR="007F0C38" w:rsidRPr="00D50CD1" w:rsidRDefault="007F0C38" w:rsidP="007D6119">
            <w:pPr>
              <w:spacing w:after="0" w:line="240" w:lineRule="auto"/>
              <w:jc w:val="center"/>
              <w:rPr>
                <w:rFonts w:ascii="Times New Roman" w:eastAsia="Times New Roman" w:hAnsi="Times New Roman" w:cs="Times New Roman"/>
                <w:b/>
                <w:sz w:val="24"/>
                <w:szCs w:val="24"/>
                <w:lang w:eastAsia="ar-SA"/>
              </w:rPr>
            </w:pPr>
            <w:r w:rsidRPr="00D50CD1">
              <w:rPr>
                <w:rFonts w:ascii="Times New Roman" w:eastAsia="Times New Roman" w:hAnsi="Times New Roman" w:cs="Times New Roman"/>
                <w:b/>
                <w:sz w:val="24"/>
                <w:szCs w:val="24"/>
                <w:lang w:eastAsia="ar-SA"/>
              </w:rPr>
              <w:t>Тема 3.3.</w:t>
            </w:r>
          </w:p>
          <w:p w:rsidR="007F0C38" w:rsidRPr="00D50CD1" w:rsidRDefault="007F0C38" w:rsidP="007D6119">
            <w:pPr>
              <w:spacing w:after="0" w:line="240" w:lineRule="auto"/>
              <w:jc w:val="center"/>
              <w:rPr>
                <w:rFonts w:ascii="Times New Roman" w:eastAsia="Times New Roman" w:hAnsi="Times New Roman" w:cs="Times New Roman"/>
                <w:b/>
                <w:sz w:val="24"/>
                <w:szCs w:val="24"/>
                <w:lang w:eastAsia="ar-SA"/>
              </w:rPr>
            </w:pPr>
            <w:r w:rsidRPr="00D50CD1">
              <w:rPr>
                <w:rFonts w:ascii="Times New Roman" w:eastAsia="Times New Roman" w:hAnsi="Times New Roman" w:cs="Times New Roman"/>
                <w:b/>
                <w:sz w:val="24"/>
                <w:szCs w:val="24"/>
                <w:lang w:eastAsia="ar-SA"/>
              </w:rPr>
              <w:t>Открытие и применение закона</w:t>
            </w:r>
          </w:p>
          <w:p w:rsidR="007F0C38" w:rsidRPr="00D50CD1" w:rsidRDefault="007F0C38" w:rsidP="007D6119">
            <w:pPr>
              <w:spacing w:after="0" w:line="240" w:lineRule="auto"/>
              <w:jc w:val="center"/>
              <w:rPr>
                <w:rFonts w:ascii="Times New Roman" w:eastAsia="Times New Roman" w:hAnsi="Times New Roman" w:cs="Times New Roman"/>
                <w:b/>
                <w:sz w:val="24"/>
                <w:szCs w:val="24"/>
                <w:lang w:eastAsia="ar-SA"/>
              </w:rPr>
            </w:pPr>
            <w:r w:rsidRPr="00D50CD1">
              <w:rPr>
                <w:rFonts w:ascii="Times New Roman" w:eastAsia="Times New Roman" w:hAnsi="Times New Roman" w:cs="Times New Roman"/>
                <w:b/>
                <w:sz w:val="24"/>
                <w:szCs w:val="24"/>
                <w:lang w:eastAsia="ar-SA"/>
              </w:rPr>
              <w:t>всемирного тяготения</w:t>
            </w:r>
          </w:p>
        </w:tc>
        <w:tc>
          <w:tcPr>
            <w:tcW w:w="10098" w:type="dxa"/>
            <w:shd w:val="clear" w:color="auto" w:fill="auto"/>
          </w:tcPr>
          <w:p w:rsidR="007F0C38" w:rsidRPr="00D50CD1" w:rsidRDefault="007F0C38" w:rsidP="005B59E4">
            <w:pPr>
              <w:spacing w:after="0" w:line="240" w:lineRule="auto"/>
              <w:jc w:val="both"/>
              <w:rPr>
                <w:rFonts w:ascii="Times New Roman" w:eastAsia="Times New Roman" w:hAnsi="Times New Roman" w:cs="Times New Roman"/>
                <w:sz w:val="24"/>
                <w:szCs w:val="24"/>
                <w:lang w:eastAsia="ar-SA"/>
              </w:rPr>
            </w:pPr>
            <w:r w:rsidRPr="00D50CD1">
              <w:rPr>
                <w:rFonts w:ascii="Times New Roman" w:eastAsia="Times New Roman" w:hAnsi="Times New Roman" w:cs="Times New Roman"/>
                <w:sz w:val="24"/>
                <w:szCs w:val="24"/>
                <w:lang w:eastAsia="ar-SA"/>
              </w:rPr>
              <w:t>Определение расстояний до планет Солнечной системы с использованием справочных материалов. Определение положения планет Солнечной системы с использованием данных «Школьного астрономического календаря» на текущий учебный год. Графическое представление положения планет Солнечной системы с учетом масштаба и реального расположения небесных тел на момент проведения работы. Аналитическое доказательство справедливости закона всемирного тяготения. Явление возмущенного движения как доказательство справедливости закона всемирного тяготения. Применение закона всемирного тяготения для определения масс небесных тел. Уточненный третий закон Кеплера. Явление приливов как следствие частного проявления закона</w:t>
            </w:r>
            <w:r w:rsidR="005B59E4">
              <w:rPr>
                <w:rFonts w:ascii="Times New Roman" w:eastAsia="Times New Roman" w:hAnsi="Times New Roman" w:cs="Times New Roman"/>
                <w:sz w:val="24"/>
                <w:szCs w:val="24"/>
                <w:lang w:eastAsia="ar-SA"/>
              </w:rPr>
              <w:t xml:space="preserve"> </w:t>
            </w:r>
            <w:r w:rsidRPr="00D50CD1">
              <w:rPr>
                <w:rFonts w:ascii="Times New Roman" w:eastAsia="Times New Roman" w:hAnsi="Times New Roman" w:cs="Times New Roman"/>
                <w:sz w:val="24"/>
                <w:szCs w:val="24"/>
                <w:lang w:eastAsia="ar-SA"/>
              </w:rPr>
              <w:t>всемирного тяготения при взаимодействии Луны и Земли.</w:t>
            </w:r>
          </w:p>
        </w:tc>
        <w:tc>
          <w:tcPr>
            <w:tcW w:w="1401" w:type="dxa"/>
            <w:shd w:val="clear" w:color="auto" w:fill="auto"/>
          </w:tcPr>
          <w:p w:rsidR="007F0C38" w:rsidRPr="00D50CD1" w:rsidRDefault="00F17AF3" w:rsidP="007D611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413" w:type="dxa"/>
            <w:shd w:val="clear" w:color="auto" w:fill="auto"/>
          </w:tcPr>
          <w:p w:rsidR="007F0C38" w:rsidRPr="00D50CD1" w:rsidRDefault="00FC39AC" w:rsidP="007D611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r>
      <w:tr w:rsidR="007F0C38" w:rsidRPr="00D50CD1" w:rsidTr="007D6119">
        <w:tc>
          <w:tcPr>
            <w:tcW w:w="2538" w:type="dxa"/>
            <w:shd w:val="clear" w:color="auto" w:fill="auto"/>
          </w:tcPr>
          <w:p w:rsidR="007F0C38" w:rsidRPr="00D50CD1" w:rsidRDefault="007F0C38" w:rsidP="007D6119">
            <w:pPr>
              <w:spacing w:after="0" w:line="240" w:lineRule="auto"/>
              <w:jc w:val="center"/>
              <w:rPr>
                <w:rFonts w:ascii="Times New Roman" w:eastAsia="Times New Roman" w:hAnsi="Times New Roman" w:cs="Times New Roman"/>
                <w:b/>
                <w:sz w:val="24"/>
                <w:szCs w:val="24"/>
                <w:lang w:eastAsia="ar-SA"/>
              </w:rPr>
            </w:pPr>
            <w:r w:rsidRPr="00D50CD1">
              <w:rPr>
                <w:rFonts w:ascii="Times New Roman" w:eastAsia="Times New Roman" w:hAnsi="Times New Roman" w:cs="Times New Roman"/>
                <w:b/>
                <w:sz w:val="24"/>
                <w:szCs w:val="24"/>
                <w:lang w:eastAsia="ar-SA"/>
              </w:rPr>
              <w:t>Тема 3.4.</w:t>
            </w:r>
          </w:p>
          <w:p w:rsidR="007F0C38" w:rsidRPr="00D50CD1" w:rsidRDefault="007F0C38" w:rsidP="007D6119">
            <w:pPr>
              <w:spacing w:after="0" w:line="240" w:lineRule="auto"/>
              <w:jc w:val="center"/>
              <w:rPr>
                <w:rFonts w:ascii="Times New Roman" w:eastAsia="Times New Roman" w:hAnsi="Times New Roman" w:cs="Times New Roman"/>
                <w:b/>
                <w:sz w:val="24"/>
                <w:szCs w:val="24"/>
                <w:lang w:eastAsia="ar-SA"/>
              </w:rPr>
            </w:pPr>
            <w:r w:rsidRPr="00D50CD1">
              <w:rPr>
                <w:rFonts w:ascii="Times New Roman" w:eastAsia="Times New Roman" w:hAnsi="Times New Roman" w:cs="Times New Roman"/>
                <w:b/>
                <w:sz w:val="24"/>
                <w:szCs w:val="24"/>
                <w:lang w:eastAsia="ar-SA"/>
              </w:rPr>
              <w:t>Движение искусственных</w:t>
            </w:r>
          </w:p>
          <w:p w:rsidR="007F0C38" w:rsidRPr="00D50CD1" w:rsidRDefault="007F0C38" w:rsidP="007D6119">
            <w:pPr>
              <w:spacing w:after="0" w:line="240" w:lineRule="auto"/>
              <w:jc w:val="center"/>
              <w:rPr>
                <w:rFonts w:ascii="Times New Roman" w:eastAsia="Times New Roman" w:hAnsi="Times New Roman" w:cs="Times New Roman"/>
                <w:b/>
                <w:sz w:val="24"/>
                <w:szCs w:val="24"/>
                <w:lang w:eastAsia="ar-SA"/>
              </w:rPr>
            </w:pPr>
            <w:r w:rsidRPr="00D50CD1">
              <w:rPr>
                <w:rFonts w:ascii="Times New Roman" w:eastAsia="Times New Roman" w:hAnsi="Times New Roman" w:cs="Times New Roman"/>
                <w:b/>
                <w:sz w:val="24"/>
                <w:szCs w:val="24"/>
                <w:lang w:eastAsia="ar-SA"/>
              </w:rPr>
              <w:t>спутников и космических аппаратов (КА)</w:t>
            </w:r>
          </w:p>
          <w:p w:rsidR="007F0C38" w:rsidRPr="00D50CD1" w:rsidRDefault="007F0C38" w:rsidP="007D6119">
            <w:pPr>
              <w:spacing w:after="0" w:line="240" w:lineRule="auto"/>
              <w:jc w:val="center"/>
              <w:rPr>
                <w:rFonts w:ascii="Times New Roman" w:eastAsia="Times New Roman" w:hAnsi="Times New Roman" w:cs="Times New Roman"/>
                <w:b/>
                <w:sz w:val="24"/>
                <w:szCs w:val="24"/>
                <w:lang w:eastAsia="ar-SA"/>
              </w:rPr>
            </w:pPr>
            <w:r w:rsidRPr="00D50CD1">
              <w:rPr>
                <w:rFonts w:ascii="Times New Roman" w:eastAsia="Times New Roman" w:hAnsi="Times New Roman" w:cs="Times New Roman"/>
                <w:b/>
                <w:sz w:val="24"/>
                <w:szCs w:val="24"/>
                <w:lang w:eastAsia="ar-SA"/>
              </w:rPr>
              <w:t>в Солнечной системе</w:t>
            </w:r>
          </w:p>
        </w:tc>
        <w:tc>
          <w:tcPr>
            <w:tcW w:w="10098" w:type="dxa"/>
            <w:shd w:val="clear" w:color="auto" w:fill="auto"/>
          </w:tcPr>
          <w:p w:rsidR="007F0C38" w:rsidRPr="00D50CD1" w:rsidRDefault="007F0C38" w:rsidP="007D6119">
            <w:pPr>
              <w:spacing w:after="0" w:line="240" w:lineRule="auto"/>
              <w:jc w:val="both"/>
              <w:rPr>
                <w:rFonts w:ascii="Times New Roman" w:eastAsia="Times New Roman" w:hAnsi="Times New Roman" w:cs="Times New Roman"/>
                <w:sz w:val="24"/>
                <w:szCs w:val="24"/>
                <w:lang w:eastAsia="ar-SA"/>
              </w:rPr>
            </w:pPr>
            <w:r w:rsidRPr="00D50CD1">
              <w:rPr>
                <w:rFonts w:ascii="Times New Roman" w:eastAsia="Times New Roman" w:hAnsi="Times New Roman" w:cs="Times New Roman"/>
                <w:sz w:val="24"/>
                <w:szCs w:val="24"/>
                <w:lang w:eastAsia="ar-SA"/>
              </w:rPr>
              <w:t>Общая характеристика орбит и космических скоростей искусственных спутников Земли. История освоения космоса. Достижения СССР и России в космических исследованиях. История исследования Луны. Запуск космических аппаратов к Луне. Пилотируемые полеты и высадка на Луну. История исследования и современный этап освоения межпланетного пространства космическими аппаратами.</w:t>
            </w:r>
          </w:p>
        </w:tc>
        <w:tc>
          <w:tcPr>
            <w:tcW w:w="1401" w:type="dxa"/>
            <w:shd w:val="clear" w:color="auto" w:fill="auto"/>
          </w:tcPr>
          <w:p w:rsidR="007F0C38" w:rsidRPr="00D50CD1" w:rsidRDefault="00F17AF3" w:rsidP="007D611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413" w:type="dxa"/>
            <w:shd w:val="clear" w:color="auto" w:fill="auto"/>
          </w:tcPr>
          <w:p w:rsidR="007F0C38" w:rsidRPr="00D50CD1" w:rsidRDefault="00FC39AC" w:rsidP="007D611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r>
      <w:tr w:rsidR="007F0C38" w:rsidRPr="00D50CD1" w:rsidTr="007D6119">
        <w:tc>
          <w:tcPr>
            <w:tcW w:w="12636" w:type="dxa"/>
            <w:gridSpan w:val="2"/>
            <w:shd w:val="clear" w:color="auto" w:fill="auto"/>
          </w:tcPr>
          <w:p w:rsidR="007F0C38" w:rsidRPr="00D50CD1" w:rsidRDefault="007F0C38" w:rsidP="007D6119">
            <w:pPr>
              <w:spacing w:after="0" w:line="240" w:lineRule="auto"/>
              <w:jc w:val="center"/>
              <w:rPr>
                <w:rFonts w:ascii="Times New Roman" w:eastAsia="Times New Roman" w:hAnsi="Times New Roman" w:cs="Times New Roman"/>
                <w:b/>
                <w:sz w:val="24"/>
                <w:szCs w:val="24"/>
                <w:lang w:eastAsia="ar-SA"/>
              </w:rPr>
            </w:pPr>
            <w:r w:rsidRPr="00D50CD1">
              <w:rPr>
                <w:rFonts w:ascii="Times New Roman" w:eastAsia="Times New Roman" w:hAnsi="Times New Roman" w:cs="Times New Roman"/>
                <w:b/>
                <w:sz w:val="24"/>
                <w:szCs w:val="24"/>
                <w:lang w:eastAsia="ar-SA"/>
              </w:rPr>
              <w:t>Раздел 4. Природа тел Солнечной системы</w:t>
            </w:r>
          </w:p>
        </w:tc>
        <w:tc>
          <w:tcPr>
            <w:tcW w:w="1401" w:type="dxa"/>
            <w:shd w:val="clear" w:color="auto" w:fill="auto"/>
          </w:tcPr>
          <w:p w:rsidR="007F0C38" w:rsidRPr="00D50CD1" w:rsidRDefault="006A4A1B" w:rsidP="007A0463">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10</w:t>
            </w:r>
          </w:p>
        </w:tc>
        <w:tc>
          <w:tcPr>
            <w:tcW w:w="1413" w:type="dxa"/>
            <w:shd w:val="clear" w:color="auto" w:fill="D9D9D9" w:themeFill="background1" w:themeFillShade="D9"/>
          </w:tcPr>
          <w:p w:rsidR="007F0C38" w:rsidRPr="00D50CD1" w:rsidRDefault="007F0C38" w:rsidP="007D6119">
            <w:pPr>
              <w:spacing w:after="0" w:line="240" w:lineRule="auto"/>
              <w:rPr>
                <w:rFonts w:ascii="Times New Roman" w:eastAsia="Times New Roman" w:hAnsi="Times New Roman" w:cs="Times New Roman"/>
                <w:sz w:val="24"/>
                <w:szCs w:val="24"/>
                <w:lang w:eastAsia="ar-SA"/>
              </w:rPr>
            </w:pPr>
          </w:p>
        </w:tc>
      </w:tr>
      <w:tr w:rsidR="007F0C38" w:rsidRPr="00D50CD1" w:rsidTr="007D6119">
        <w:tc>
          <w:tcPr>
            <w:tcW w:w="2538" w:type="dxa"/>
            <w:shd w:val="clear" w:color="auto" w:fill="auto"/>
          </w:tcPr>
          <w:p w:rsidR="007F0C38" w:rsidRPr="00D50CD1" w:rsidRDefault="007F0C38" w:rsidP="007D6119">
            <w:pPr>
              <w:spacing w:after="0" w:line="240" w:lineRule="auto"/>
              <w:jc w:val="center"/>
              <w:rPr>
                <w:rFonts w:ascii="Times New Roman" w:eastAsia="Times New Roman" w:hAnsi="Times New Roman" w:cs="Times New Roman"/>
                <w:b/>
                <w:sz w:val="24"/>
                <w:szCs w:val="24"/>
                <w:lang w:eastAsia="ar-SA"/>
              </w:rPr>
            </w:pPr>
          </w:p>
        </w:tc>
        <w:tc>
          <w:tcPr>
            <w:tcW w:w="10098" w:type="dxa"/>
            <w:shd w:val="clear" w:color="auto" w:fill="auto"/>
          </w:tcPr>
          <w:p w:rsidR="007F0C38" w:rsidRPr="00D50CD1" w:rsidRDefault="007F0C38" w:rsidP="007D6119">
            <w:pPr>
              <w:spacing w:after="0" w:line="240" w:lineRule="auto"/>
              <w:rPr>
                <w:rFonts w:ascii="Times New Roman" w:eastAsia="Times New Roman" w:hAnsi="Times New Roman" w:cs="Times New Roman"/>
                <w:sz w:val="24"/>
                <w:szCs w:val="24"/>
                <w:lang w:eastAsia="ar-SA"/>
              </w:rPr>
            </w:pPr>
            <w:r w:rsidRPr="00D50CD1">
              <w:rPr>
                <w:rFonts w:ascii="Times New Roman" w:eastAsia="Times New Roman" w:hAnsi="Times New Roman" w:cs="Times New Roman"/>
                <w:sz w:val="24"/>
                <w:szCs w:val="24"/>
                <w:lang w:eastAsia="ar-SA"/>
              </w:rPr>
              <w:t>Содержание учебного материала.</w:t>
            </w:r>
          </w:p>
        </w:tc>
        <w:tc>
          <w:tcPr>
            <w:tcW w:w="1401" w:type="dxa"/>
            <w:shd w:val="clear" w:color="auto" w:fill="auto"/>
          </w:tcPr>
          <w:p w:rsidR="007F0C38" w:rsidRPr="00D50CD1" w:rsidRDefault="006A4A1B" w:rsidP="007A0463">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10</w:t>
            </w:r>
          </w:p>
        </w:tc>
        <w:tc>
          <w:tcPr>
            <w:tcW w:w="1413" w:type="dxa"/>
            <w:shd w:val="clear" w:color="auto" w:fill="D9D9D9" w:themeFill="background1" w:themeFillShade="D9"/>
          </w:tcPr>
          <w:p w:rsidR="007F0C38" w:rsidRPr="00D50CD1" w:rsidRDefault="007F0C38" w:rsidP="007D6119">
            <w:pPr>
              <w:spacing w:after="0" w:line="240" w:lineRule="auto"/>
              <w:rPr>
                <w:rFonts w:ascii="Times New Roman" w:eastAsia="Times New Roman" w:hAnsi="Times New Roman" w:cs="Times New Roman"/>
                <w:sz w:val="24"/>
                <w:szCs w:val="24"/>
                <w:lang w:eastAsia="ar-SA"/>
              </w:rPr>
            </w:pPr>
          </w:p>
        </w:tc>
      </w:tr>
      <w:tr w:rsidR="007F0C38" w:rsidRPr="00D50CD1" w:rsidTr="007A0463">
        <w:trPr>
          <w:trHeight w:val="2967"/>
        </w:trPr>
        <w:tc>
          <w:tcPr>
            <w:tcW w:w="2538" w:type="dxa"/>
            <w:shd w:val="clear" w:color="auto" w:fill="auto"/>
          </w:tcPr>
          <w:p w:rsidR="007F0C38" w:rsidRPr="00D50CD1" w:rsidRDefault="007F0C38" w:rsidP="007D6119">
            <w:pPr>
              <w:spacing w:after="0" w:line="240" w:lineRule="auto"/>
              <w:jc w:val="center"/>
              <w:rPr>
                <w:rFonts w:ascii="Times New Roman" w:eastAsia="Times New Roman" w:hAnsi="Times New Roman" w:cs="Times New Roman"/>
                <w:b/>
                <w:sz w:val="24"/>
                <w:szCs w:val="24"/>
                <w:lang w:eastAsia="ar-SA"/>
              </w:rPr>
            </w:pPr>
            <w:r w:rsidRPr="00D50CD1">
              <w:rPr>
                <w:rFonts w:ascii="Times New Roman" w:eastAsia="Times New Roman" w:hAnsi="Times New Roman" w:cs="Times New Roman"/>
                <w:b/>
                <w:sz w:val="24"/>
                <w:szCs w:val="24"/>
                <w:lang w:eastAsia="ar-SA"/>
              </w:rPr>
              <w:lastRenderedPageBreak/>
              <w:t>Тема 4.1.</w:t>
            </w:r>
          </w:p>
          <w:p w:rsidR="007F0C38" w:rsidRPr="00D50CD1" w:rsidRDefault="007F0C38" w:rsidP="007D6119">
            <w:pPr>
              <w:spacing w:after="0" w:line="240" w:lineRule="auto"/>
              <w:jc w:val="center"/>
              <w:rPr>
                <w:rFonts w:ascii="Times New Roman" w:eastAsia="Times New Roman" w:hAnsi="Times New Roman" w:cs="Times New Roman"/>
                <w:b/>
                <w:sz w:val="24"/>
                <w:szCs w:val="24"/>
                <w:lang w:eastAsia="ar-SA"/>
              </w:rPr>
            </w:pPr>
            <w:r w:rsidRPr="00D50CD1">
              <w:rPr>
                <w:rFonts w:ascii="Times New Roman" w:eastAsia="Times New Roman" w:hAnsi="Times New Roman" w:cs="Times New Roman"/>
                <w:b/>
                <w:sz w:val="24"/>
                <w:szCs w:val="24"/>
                <w:lang w:eastAsia="ar-SA"/>
              </w:rPr>
              <w:t>Солнечная система.</w:t>
            </w:r>
          </w:p>
          <w:p w:rsidR="007F0C38" w:rsidRPr="00D50CD1" w:rsidRDefault="007F0C38" w:rsidP="007D6119">
            <w:pPr>
              <w:spacing w:after="0" w:line="240" w:lineRule="auto"/>
              <w:jc w:val="center"/>
              <w:rPr>
                <w:rFonts w:ascii="Times New Roman" w:eastAsia="Times New Roman" w:hAnsi="Times New Roman" w:cs="Times New Roman"/>
                <w:b/>
                <w:sz w:val="24"/>
                <w:szCs w:val="24"/>
                <w:lang w:eastAsia="ar-SA"/>
              </w:rPr>
            </w:pPr>
            <w:r w:rsidRPr="00D50CD1">
              <w:rPr>
                <w:rFonts w:ascii="Times New Roman" w:eastAsia="Times New Roman" w:hAnsi="Times New Roman" w:cs="Times New Roman"/>
                <w:b/>
                <w:sz w:val="24"/>
                <w:szCs w:val="24"/>
                <w:lang w:eastAsia="ar-SA"/>
              </w:rPr>
              <w:t xml:space="preserve">Система "Земля - Луна". </w:t>
            </w:r>
          </w:p>
        </w:tc>
        <w:tc>
          <w:tcPr>
            <w:tcW w:w="10098" w:type="dxa"/>
            <w:shd w:val="clear" w:color="auto" w:fill="auto"/>
          </w:tcPr>
          <w:p w:rsidR="007F0C38" w:rsidRPr="00D50CD1" w:rsidRDefault="007F0C38" w:rsidP="007D6119">
            <w:pPr>
              <w:spacing w:after="0" w:line="240" w:lineRule="auto"/>
              <w:jc w:val="both"/>
              <w:rPr>
                <w:rFonts w:ascii="Times New Roman" w:eastAsia="Times New Roman" w:hAnsi="Times New Roman" w:cs="Times New Roman"/>
                <w:sz w:val="24"/>
                <w:szCs w:val="24"/>
                <w:lang w:eastAsia="ar-SA"/>
              </w:rPr>
            </w:pPr>
            <w:r w:rsidRPr="00D50CD1">
              <w:rPr>
                <w:rFonts w:ascii="Times New Roman" w:eastAsia="Times New Roman" w:hAnsi="Times New Roman" w:cs="Times New Roman"/>
                <w:sz w:val="24"/>
                <w:szCs w:val="24"/>
                <w:lang w:eastAsia="ar-SA"/>
              </w:rPr>
              <w:t>Современные методы изучения небесных тел Солнечной системы. Требования к научной гипотезе о происхождении Солнечной системы. Общие сведения о существующих гипотезах происхождения Солнечной системы. Гипотеза О. Ю. Шмидта о происхождении тел Солнечной системы. Научные подтверждения справедливости космогонической гипотезы происхождения Солнечной системы. Определение основных критериев характеристики и сравнения планет. Характеристика Земли согласно выделенным критериям. Характеристика Луны согласно выделенным критериям. Сравнительная характеристика атмосферы Луны и Земли и астрофизических и геологических следствий различия. Сравнительная характеристика рельефа планет. Сравнительная характеристика химического состава планет. Обоснование системы «Земля — Луна» как уникальной двойной планеты Солнечной системы.</w:t>
            </w:r>
          </w:p>
        </w:tc>
        <w:tc>
          <w:tcPr>
            <w:tcW w:w="1401" w:type="dxa"/>
            <w:shd w:val="clear" w:color="auto" w:fill="auto"/>
          </w:tcPr>
          <w:p w:rsidR="007F0C38" w:rsidRPr="00D50CD1" w:rsidRDefault="007F0C38" w:rsidP="007D6119">
            <w:pPr>
              <w:spacing w:after="0" w:line="240" w:lineRule="auto"/>
              <w:rPr>
                <w:rFonts w:ascii="Times New Roman" w:eastAsia="Times New Roman" w:hAnsi="Times New Roman" w:cs="Times New Roman"/>
                <w:sz w:val="24"/>
                <w:szCs w:val="24"/>
                <w:lang w:eastAsia="ar-SA"/>
              </w:rPr>
            </w:pPr>
            <w:r w:rsidRPr="00D50CD1">
              <w:rPr>
                <w:rFonts w:ascii="Times New Roman" w:eastAsia="Times New Roman" w:hAnsi="Times New Roman" w:cs="Times New Roman"/>
                <w:sz w:val="24"/>
                <w:szCs w:val="24"/>
                <w:lang w:eastAsia="ar-SA"/>
              </w:rPr>
              <w:t>2</w:t>
            </w:r>
          </w:p>
          <w:p w:rsidR="007F0C38" w:rsidRPr="00D50CD1" w:rsidRDefault="007F0C38" w:rsidP="007D6119">
            <w:pPr>
              <w:spacing w:after="0" w:line="240" w:lineRule="auto"/>
              <w:rPr>
                <w:rFonts w:ascii="Times New Roman" w:eastAsia="Times New Roman" w:hAnsi="Times New Roman" w:cs="Times New Roman"/>
                <w:sz w:val="24"/>
                <w:szCs w:val="24"/>
                <w:lang w:eastAsia="ar-SA"/>
              </w:rPr>
            </w:pPr>
          </w:p>
        </w:tc>
        <w:tc>
          <w:tcPr>
            <w:tcW w:w="1413" w:type="dxa"/>
            <w:shd w:val="clear" w:color="auto" w:fill="auto"/>
          </w:tcPr>
          <w:p w:rsidR="007F0C38" w:rsidRPr="00D50CD1" w:rsidRDefault="00FC39AC" w:rsidP="007D611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p w:rsidR="007F0C38" w:rsidRPr="00D50CD1" w:rsidRDefault="007F0C38" w:rsidP="007D6119">
            <w:pPr>
              <w:spacing w:after="0" w:line="240" w:lineRule="auto"/>
              <w:rPr>
                <w:rFonts w:ascii="Times New Roman" w:eastAsia="Times New Roman" w:hAnsi="Times New Roman" w:cs="Times New Roman"/>
                <w:sz w:val="24"/>
                <w:szCs w:val="24"/>
                <w:lang w:eastAsia="ar-SA"/>
              </w:rPr>
            </w:pPr>
          </w:p>
        </w:tc>
      </w:tr>
      <w:tr w:rsidR="007F0C38" w:rsidRPr="00D50CD1" w:rsidTr="007D6119">
        <w:tc>
          <w:tcPr>
            <w:tcW w:w="2538" w:type="dxa"/>
            <w:shd w:val="clear" w:color="auto" w:fill="auto"/>
          </w:tcPr>
          <w:p w:rsidR="007F0C38" w:rsidRPr="00D50CD1" w:rsidRDefault="007F0C38" w:rsidP="007D6119">
            <w:pPr>
              <w:spacing w:after="0" w:line="240" w:lineRule="auto"/>
              <w:jc w:val="center"/>
              <w:rPr>
                <w:rFonts w:ascii="Times New Roman" w:eastAsia="Times New Roman" w:hAnsi="Times New Roman" w:cs="Times New Roman"/>
                <w:b/>
                <w:sz w:val="24"/>
                <w:szCs w:val="24"/>
                <w:lang w:eastAsia="ar-SA"/>
              </w:rPr>
            </w:pPr>
            <w:r w:rsidRPr="00D50CD1">
              <w:rPr>
                <w:rFonts w:ascii="Times New Roman" w:eastAsia="Times New Roman" w:hAnsi="Times New Roman" w:cs="Times New Roman"/>
                <w:b/>
                <w:sz w:val="24"/>
                <w:szCs w:val="24"/>
                <w:lang w:eastAsia="ar-SA"/>
              </w:rPr>
              <w:t>Тема 4.2.</w:t>
            </w:r>
          </w:p>
          <w:p w:rsidR="007F0C38" w:rsidRPr="00D50CD1" w:rsidRDefault="007F0C38" w:rsidP="007D6119">
            <w:pPr>
              <w:spacing w:after="0" w:line="240" w:lineRule="auto"/>
              <w:jc w:val="center"/>
              <w:rPr>
                <w:rFonts w:ascii="Times New Roman" w:eastAsia="Times New Roman" w:hAnsi="Times New Roman" w:cs="Times New Roman"/>
                <w:b/>
                <w:sz w:val="24"/>
                <w:szCs w:val="24"/>
                <w:lang w:eastAsia="ar-SA"/>
              </w:rPr>
            </w:pPr>
            <w:r w:rsidRPr="00D50CD1">
              <w:rPr>
                <w:rFonts w:ascii="Times New Roman" w:eastAsia="Times New Roman" w:hAnsi="Times New Roman" w:cs="Times New Roman"/>
                <w:b/>
                <w:sz w:val="24"/>
                <w:szCs w:val="24"/>
                <w:lang w:eastAsia="ar-SA"/>
              </w:rPr>
              <w:t xml:space="preserve">Планеты земной группы </w:t>
            </w:r>
          </w:p>
        </w:tc>
        <w:tc>
          <w:tcPr>
            <w:tcW w:w="10098" w:type="dxa"/>
            <w:shd w:val="clear" w:color="auto" w:fill="auto"/>
          </w:tcPr>
          <w:p w:rsidR="007F0C38" w:rsidRPr="00D50CD1" w:rsidRDefault="007F0C38" w:rsidP="007D6119">
            <w:pPr>
              <w:spacing w:after="0" w:line="240" w:lineRule="auto"/>
              <w:jc w:val="both"/>
              <w:rPr>
                <w:rFonts w:ascii="Times New Roman" w:eastAsia="Times New Roman" w:hAnsi="Times New Roman" w:cs="Times New Roman"/>
                <w:sz w:val="24"/>
                <w:szCs w:val="24"/>
                <w:lang w:eastAsia="ar-SA"/>
              </w:rPr>
            </w:pPr>
            <w:r w:rsidRPr="00D50CD1">
              <w:rPr>
                <w:rFonts w:ascii="Times New Roman" w:eastAsia="Times New Roman" w:hAnsi="Times New Roman" w:cs="Times New Roman"/>
                <w:sz w:val="24"/>
                <w:szCs w:val="24"/>
                <w:lang w:eastAsia="ar-SA"/>
              </w:rPr>
              <w:t>Внутригрупповая общность планет земной группы и планет-гигантов по физическим характеристикам. Сходства и различия планет Солнечной системы по химическому составу, вызванные единством происхождения тел Солнечной системы. Выделение</w:t>
            </w:r>
          </w:p>
          <w:p w:rsidR="007F0C38" w:rsidRPr="00D50CD1" w:rsidRDefault="007F0C38" w:rsidP="007D6119">
            <w:pPr>
              <w:spacing w:after="0" w:line="240" w:lineRule="auto"/>
              <w:jc w:val="both"/>
              <w:rPr>
                <w:rFonts w:ascii="Times New Roman" w:eastAsia="Times New Roman" w:hAnsi="Times New Roman" w:cs="Times New Roman"/>
                <w:sz w:val="24"/>
                <w:szCs w:val="24"/>
                <w:lang w:eastAsia="ar-SA"/>
              </w:rPr>
            </w:pPr>
            <w:r w:rsidRPr="00D50CD1">
              <w:rPr>
                <w:rFonts w:ascii="Times New Roman" w:eastAsia="Times New Roman" w:hAnsi="Times New Roman" w:cs="Times New Roman"/>
                <w:sz w:val="24"/>
                <w:szCs w:val="24"/>
                <w:lang w:eastAsia="ar-SA"/>
              </w:rPr>
              <w:t>критериев, по которым планеты максимально отличаются. Основные характеристики планет земной группы (физические, химические), их строение, особенности рельефа и атмосферы. Спутники планет земной группы и их особенности. Происхождение спутников. Сравнительная характеристика Марса, Венеры и Меркурия относительно Земли.</w:t>
            </w:r>
          </w:p>
        </w:tc>
        <w:tc>
          <w:tcPr>
            <w:tcW w:w="1401" w:type="dxa"/>
            <w:shd w:val="clear" w:color="auto" w:fill="auto"/>
          </w:tcPr>
          <w:p w:rsidR="007F0C38" w:rsidRPr="00D50CD1" w:rsidRDefault="006A4A1B" w:rsidP="007D611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1413" w:type="dxa"/>
            <w:shd w:val="clear" w:color="auto" w:fill="auto"/>
          </w:tcPr>
          <w:p w:rsidR="007F0C38" w:rsidRPr="00D50CD1" w:rsidRDefault="007F0C38" w:rsidP="007D6119">
            <w:pPr>
              <w:spacing w:after="0" w:line="240" w:lineRule="auto"/>
              <w:rPr>
                <w:rFonts w:ascii="Times New Roman" w:eastAsia="Times New Roman" w:hAnsi="Times New Roman" w:cs="Times New Roman"/>
                <w:sz w:val="24"/>
                <w:szCs w:val="24"/>
                <w:lang w:eastAsia="ar-SA"/>
              </w:rPr>
            </w:pPr>
            <w:r w:rsidRPr="00D50CD1">
              <w:rPr>
                <w:rFonts w:ascii="Times New Roman" w:eastAsia="Times New Roman" w:hAnsi="Times New Roman" w:cs="Times New Roman"/>
                <w:sz w:val="24"/>
                <w:szCs w:val="24"/>
                <w:lang w:eastAsia="ar-SA"/>
              </w:rPr>
              <w:t>1</w:t>
            </w:r>
          </w:p>
        </w:tc>
      </w:tr>
      <w:tr w:rsidR="007F0C38" w:rsidRPr="00D50CD1" w:rsidTr="007D6119">
        <w:tc>
          <w:tcPr>
            <w:tcW w:w="2538" w:type="dxa"/>
            <w:shd w:val="clear" w:color="auto" w:fill="auto"/>
          </w:tcPr>
          <w:p w:rsidR="007F0C38" w:rsidRPr="00D50CD1" w:rsidRDefault="007F0C38" w:rsidP="007D6119">
            <w:pPr>
              <w:spacing w:after="0" w:line="240" w:lineRule="auto"/>
              <w:jc w:val="center"/>
              <w:rPr>
                <w:rFonts w:ascii="Times New Roman" w:eastAsia="Times New Roman" w:hAnsi="Times New Roman" w:cs="Times New Roman"/>
                <w:b/>
                <w:sz w:val="24"/>
                <w:szCs w:val="24"/>
                <w:lang w:eastAsia="ar-SA"/>
              </w:rPr>
            </w:pPr>
            <w:r w:rsidRPr="00D50CD1">
              <w:rPr>
                <w:rFonts w:ascii="Times New Roman" w:eastAsia="Times New Roman" w:hAnsi="Times New Roman" w:cs="Times New Roman"/>
                <w:b/>
                <w:sz w:val="24"/>
                <w:szCs w:val="24"/>
                <w:lang w:eastAsia="ar-SA"/>
              </w:rPr>
              <w:t>Тема 4.3.</w:t>
            </w:r>
          </w:p>
          <w:p w:rsidR="007F0C38" w:rsidRPr="00D50CD1" w:rsidRDefault="007F0C38" w:rsidP="007D6119">
            <w:pPr>
              <w:spacing w:after="0" w:line="240" w:lineRule="auto"/>
              <w:jc w:val="center"/>
              <w:rPr>
                <w:rFonts w:ascii="Times New Roman" w:eastAsia="Times New Roman" w:hAnsi="Times New Roman" w:cs="Times New Roman"/>
                <w:b/>
                <w:sz w:val="24"/>
                <w:szCs w:val="24"/>
                <w:lang w:eastAsia="ar-SA"/>
              </w:rPr>
            </w:pPr>
            <w:r w:rsidRPr="00D50CD1">
              <w:rPr>
                <w:rFonts w:ascii="Times New Roman" w:eastAsia="Times New Roman" w:hAnsi="Times New Roman" w:cs="Times New Roman"/>
                <w:b/>
                <w:sz w:val="24"/>
                <w:szCs w:val="24"/>
                <w:lang w:eastAsia="ar-SA"/>
              </w:rPr>
              <w:t>Планеты-гиганты</w:t>
            </w:r>
          </w:p>
        </w:tc>
        <w:tc>
          <w:tcPr>
            <w:tcW w:w="10098" w:type="dxa"/>
            <w:shd w:val="clear" w:color="auto" w:fill="auto"/>
          </w:tcPr>
          <w:p w:rsidR="007F0C38" w:rsidRPr="00D50CD1" w:rsidRDefault="007F0C38" w:rsidP="007D6119">
            <w:pPr>
              <w:spacing w:after="0" w:line="240" w:lineRule="auto"/>
              <w:jc w:val="both"/>
              <w:rPr>
                <w:rFonts w:ascii="Times New Roman" w:eastAsia="Times New Roman" w:hAnsi="Times New Roman" w:cs="Times New Roman"/>
                <w:sz w:val="24"/>
                <w:szCs w:val="24"/>
                <w:lang w:eastAsia="ar-SA"/>
              </w:rPr>
            </w:pPr>
            <w:r w:rsidRPr="00D50CD1">
              <w:rPr>
                <w:rFonts w:ascii="Times New Roman" w:eastAsia="Times New Roman" w:hAnsi="Times New Roman" w:cs="Times New Roman"/>
                <w:sz w:val="24"/>
                <w:szCs w:val="24"/>
                <w:lang w:eastAsia="ar-SA"/>
              </w:rPr>
              <w:t>Основные характеристики планет-гигантов (физические, химические), их строение. Спутники планет-гигантов и их особенности. Происхождение спутников. Кольца планет-гигантов и их особенности. Происхождение колец.</w:t>
            </w:r>
          </w:p>
        </w:tc>
        <w:tc>
          <w:tcPr>
            <w:tcW w:w="1401" w:type="dxa"/>
            <w:shd w:val="clear" w:color="auto" w:fill="auto"/>
          </w:tcPr>
          <w:p w:rsidR="007F0C38" w:rsidRPr="00D50CD1" w:rsidRDefault="007F0C38" w:rsidP="007D6119">
            <w:pPr>
              <w:spacing w:after="0" w:line="240" w:lineRule="auto"/>
              <w:rPr>
                <w:rFonts w:ascii="Times New Roman" w:eastAsia="Times New Roman" w:hAnsi="Times New Roman" w:cs="Times New Roman"/>
                <w:sz w:val="24"/>
                <w:szCs w:val="24"/>
                <w:lang w:eastAsia="ar-SA"/>
              </w:rPr>
            </w:pPr>
            <w:r w:rsidRPr="00D50CD1">
              <w:rPr>
                <w:rFonts w:ascii="Times New Roman" w:eastAsia="Times New Roman" w:hAnsi="Times New Roman" w:cs="Times New Roman"/>
                <w:sz w:val="24"/>
                <w:szCs w:val="24"/>
                <w:lang w:eastAsia="ar-SA"/>
              </w:rPr>
              <w:t>2</w:t>
            </w:r>
          </w:p>
        </w:tc>
        <w:tc>
          <w:tcPr>
            <w:tcW w:w="1413" w:type="dxa"/>
            <w:shd w:val="clear" w:color="auto" w:fill="auto"/>
          </w:tcPr>
          <w:p w:rsidR="007F0C38" w:rsidRPr="00D50CD1" w:rsidRDefault="00FC39AC" w:rsidP="007D611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r>
      <w:tr w:rsidR="007F0C38" w:rsidRPr="00D50CD1" w:rsidTr="00FC39AC">
        <w:tc>
          <w:tcPr>
            <w:tcW w:w="2538" w:type="dxa"/>
            <w:shd w:val="clear" w:color="auto" w:fill="auto"/>
          </w:tcPr>
          <w:p w:rsidR="007F0C38" w:rsidRPr="00D50CD1" w:rsidRDefault="007F0C38" w:rsidP="007D6119">
            <w:pPr>
              <w:spacing w:after="0" w:line="240" w:lineRule="auto"/>
              <w:jc w:val="center"/>
              <w:rPr>
                <w:rFonts w:ascii="Times New Roman" w:eastAsia="Times New Roman" w:hAnsi="Times New Roman" w:cs="Times New Roman"/>
                <w:b/>
                <w:sz w:val="24"/>
                <w:szCs w:val="24"/>
                <w:lang w:eastAsia="ar-SA"/>
              </w:rPr>
            </w:pPr>
            <w:r w:rsidRPr="00D50CD1">
              <w:rPr>
                <w:rFonts w:ascii="Times New Roman" w:eastAsia="Times New Roman" w:hAnsi="Times New Roman" w:cs="Times New Roman"/>
                <w:b/>
                <w:sz w:val="24"/>
                <w:szCs w:val="24"/>
                <w:lang w:eastAsia="ar-SA"/>
              </w:rPr>
              <w:t>Тема 4.4.</w:t>
            </w:r>
          </w:p>
          <w:p w:rsidR="007F0C38" w:rsidRPr="00D50CD1" w:rsidRDefault="007F0C38" w:rsidP="007D6119">
            <w:pPr>
              <w:spacing w:after="0" w:line="240" w:lineRule="auto"/>
              <w:jc w:val="center"/>
              <w:rPr>
                <w:rFonts w:ascii="Times New Roman" w:eastAsia="Times New Roman" w:hAnsi="Times New Roman" w:cs="Times New Roman"/>
                <w:b/>
                <w:sz w:val="24"/>
                <w:szCs w:val="24"/>
                <w:lang w:eastAsia="ar-SA"/>
              </w:rPr>
            </w:pPr>
            <w:r w:rsidRPr="00D50CD1">
              <w:rPr>
                <w:rFonts w:ascii="Times New Roman" w:eastAsia="Times New Roman" w:hAnsi="Times New Roman" w:cs="Times New Roman"/>
                <w:b/>
                <w:sz w:val="24"/>
                <w:szCs w:val="24"/>
                <w:lang w:eastAsia="ar-SA"/>
              </w:rPr>
              <w:t>Астероиды и метеориты. Кометы и метеоры.</w:t>
            </w:r>
          </w:p>
        </w:tc>
        <w:tc>
          <w:tcPr>
            <w:tcW w:w="10098" w:type="dxa"/>
            <w:shd w:val="clear" w:color="auto" w:fill="auto"/>
          </w:tcPr>
          <w:p w:rsidR="007F0C38" w:rsidRPr="00D50CD1" w:rsidRDefault="007F0C38" w:rsidP="007D6119">
            <w:pPr>
              <w:spacing w:after="0" w:line="240" w:lineRule="auto"/>
              <w:jc w:val="both"/>
              <w:rPr>
                <w:rFonts w:ascii="Times New Roman" w:eastAsia="Times New Roman" w:hAnsi="Times New Roman" w:cs="Times New Roman"/>
                <w:sz w:val="24"/>
                <w:szCs w:val="24"/>
                <w:lang w:eastAsia="ar-SA"/>
              </w:rPr>
            </w:pPr>
            <w:r w:rsidRPr="00D50CD1">
              <w:rPr>
                <w:rFonts w:ascii="Times New Roman" w:eastAsia="Times New Roman" w:hAnsi="Times New Roman" w:cs="Times New Roman"/>
                <w:sz w:val="24"/>
                <w:szCs w:val="24"/>
                <w:lang w:eastAsia="ar-SA"/>
              </w:rPr>
              <w:t>Астероиды и их характеристики. Особенности карликовых планет. Кометы и их свойства. Проблема астероидно-кометной опасности для Земли. Определение явлений, наблюдаемых при движении малых тел Солнечной системы в атмосфере Земли. Характеристика природы и особенностей явления метеоров, метеорных потоков. Особенности явления болида и характеристики метеоритов. Геологические следы столкновения Земли с метеоритами.</w:t>
            </w:r>
          </w:p>
        </w:tc>
        <w:tc>
          <w:tcPr>
            <w:tcW w:w="1401" w:type="dxa"/>
            <w:tcBorders>
              <w:bottom w:val="single" w:sz="4" w:space="0" w:color="auto"/>
            </w:tcBorders>
            <w:shd w:val="clear" w:color="auto" w:fill="auto"/>
          </w:tcPr>
          <w:p w:rsidR="007F0C38" w:rsidRPr="00D50CD1" w:rsidRDefault="00F17AF3" w:rsidP="007D611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413" w:type="dxa"/>
            <w:tcBorders>
              <w:bottom w:val="single" w:sz="4" w:space="0" w:color="auto"/>
            </w:tcBorders>
            <w:shd w:val="clear" w:color="auto" w:fill="auto"/>
          </w:tcPr>
          <w:p w:rsidR="007F0C38" w:rsidRPr="00D50CD1" w:rsidRDefault="00FC39AC" w:rsidP="007D611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r>
      <w:tr w:rsidR="007F0C38" w:rsidRPr="00D50CD1" w:rsidTr="007D6119">
        <w:tc>
          <w:tcPr>
            <w:tcW w:w="12636" w:type="dxa"/>
            <w:gridSpan w:val="2"/>
            <w:shd w:val="clear" w:color="auto" w:fill="auto"/>
          </w:tcPr>
          <w:p w:rsidR="007F0C38" w:rsidRPr="00D50CD1" w:rsidRDefault="007F0C38" w:rsidP="007D6119">
            <w:pPr>
              <w:spacing w:after="0" w:line="240" w:lineRule="auto"/>
              <w:jc w:val="center"/>
              <w:rPr>
                <w:rFonts w:ascii="Times New Roman" w:eastAsia="Times New Roman" w:hAnsi="Times New Roman" w:cs="Times New Roman"/>
                <w:b/>
                <w:sz w:val="24"/>
                <w:szCs w:val="24"/>
                <w:lang w:eastAsia="ar-SA"/>
              </w:rPr>
            </w:pPr>
            <w:r w:rsidRPr="00D50CD1">
              <w:rPr>
                <w:rFonts w:ascii="Times New Roman" w:eastAsia="Times New Roman" w:hAnsi="Times New Roman" w:cs="Times New Roman"/>
                <w:b/>
                <w:sz w:val="24"/>
                <w:szCs w:val="24"/>
                <w:lang w:eastAsia="ar-SA"/>
              </w:rPr>
              <w:t>Раздел 5. Солнце и звезды</w:t>
            </w:r>
          </w:p>
        </w:tc>
        <w:tc>
          <w:tcPr>
            <w:tcW w:w="1401" w:type="dxa"/>
            <w:shd w:val="clear" w:color="auto" w:fill="auto"/>
          </w:tcPr>
          <w:p w:rsidR="007F0C38" w:rsidRPr="00D50CD1" w:rsidRDefault="006A4A1B" w:rsidP="007D6119">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8</w:t>
            </w:r>
          </w:p>
        </w:tc>
        <w:tc>
          <w:tcPr>
            <w:tcW w:w="1413" w:type="dxa"/>
            <w:vMerge w:val="restart"/>
            <w:shd w:val="clear" w:color="auto" w:fill="D9D9D9" w:themeFill="background1" w:themeFillShade="D9"/>
          </w:tcPr>
          <w:p w:rsidR="007F0C38" w:rsidRPr="00D50CD1" w:rsidRDefault="007F0C38" w:rsidP="007D6119">
            <w:pPr>
              <w:spacing w:after="0" w:line="240" w:lineRule="auto"/>
              <w:rPr>
                <w:rFonts w:ascii="Times New Roman" w:eastAsia="Times New Roman" w:hAnsi="Times New Roman" w:cs="Times New Roman"/>
                <w:sz w:val="24"/>
                <w:szCs w:val="24"/>
                <w:lang w:eastAsia="ar-SA"/>
              </w:rPr>
            </w:pPr>
          </w:p>
        </w:tc>
      </w:tr>
      <w:tr w:rsidR="007F0C38" w:rsidRPr="00D50CD1" w:rsidTr="007D6119">
        <w:tc>
          <w:tcPr>
            <w:tcW w:w="2538" w:type="dxa"/>
            <w:shd w:val="clear" w:color="auto" w:fill="auto"/>
          </w:tcPr>
          <w:p w:rsidR="007F0C38" w:rsidRPr="00D50CD1" w:rsidRDefault="007F0C38" w:rsidP="007D6119">
            <w:pPr>
              <w:spacing w:after="0" w:line="240" w:lineRule="auto"/>
              <w:jc w:val="center"/>
              <w:rPr>
                <w:rFonts w:ascii="Times New Roman" w:eastAsia="Times New Roman" w:hAnsi="Times New Roman" w:cs="Times New Roman"/>
                <w:b/>
                <w:sz w:val="24"/>
                <w:szCs w:val="24"/>
                <w:lang w:eastAsia="ar-SA"/>
              </w:rPr>
            </w:pPr>
          </w:p>
        </w:tc>
        <w:tc>
          <w:tcPr>
            <w:tcW w:w="10098" w:type="dxa"/>
            <w:shd w:val="clear" w:color="auto" w:fill="auto"/>
          </w:tcPr>
          <w:p w:rsidR="007F0C38" w:rsidRPr="00D50CD1" w:rsidRDefault="007F0C38" w:rsidP="007D6119">
            <w:pPr>
              <w:spacing w:after="0" w:line="240" w:lineRule="auto"/>
              <w:rPr>
                <w:rFonts w:ascii="Times New Roman" w:eastAsia="Times New Roman" w:hAnsi="Times New Roman" w:cs="Times New Roman"/>
                <w:sz w:val="24"/>
                <w:szCs w:val="24"/>
                <w:lang w:eastAsia="ar-SA"/>
              </w:rPr>
            </w:pPr>
            <w:r w:rsidRPr="00D50CD1">
              <w:rPr>
                <w:rFonts w:ascii="Times New Roman" w:eastAsia="Times New Roman" w:hAnsi="Times New Roman" w:cs="Times New Roman"/>
                <w:sz w:val="24"/>
                <w:szCs w:val="24"/>
                <w:lang w:eastAsia="ar-SA"/>
              </w:rPr>
              <w:t>Содержание учебного материала.</w:t>
            </w:r>
          </w:p>
        </w:tc>
        <w:tc>
          <w:tcPr>
            <w:tcW w:w="1401" w:type="dxa"/>
            <w:shd w:val="clear" w:color="auto" w:fill="auto"/>
          </w:tcPr>
          <w:p w:rsidR="007F0C38" w:rsidRPr="00D50CD1" w:rsidRDefault="006A4A1B" w:rsidP="007D6119">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8</w:t>
            </w:r>
          </w:p>
        </w:tc>
        <w:tc>
          <w:tcPr>
            <w:tcW w:w="1413" w:type="dxa"/>
            <w:vMerge/>
            <w:shd w:val="clear" w:color="auto" w:fill="D9D9D9" w:themeFill="background1" w:themeFillShade="D9"/>
          </w:tcPr>
          <w:p w:rsidR="007F0C38" w:rsidRPr="00D50CD1" w:rsidRDefault="007F0C38" w:rsidP="007D6119">
            <w:pPr>
              <w:spacing w:after="0" w:line="240" w:lineRule="auto"/>
              <w:rPr>
                <w:rFonts w:ascii="Times New Roman" w:eastAsia="Times New Roman" w:hAnsi="Times New Roman" w:cs="Times New Roman"/>
                <w:sz w:val="24"/>
                <w:szCs w:val="24"/>
                <w:lang w:eastAsia="ar-SA"/>
              </w:rPr>
            </w:pPr>
          </w:p>
        </w:tc>
      </w:tr>
      <w:tr w:rsidR="007F0C38" w:rsidRPr="00D50CD1" w:rsidTr="007D6119">
        <w:tc>
          <w:tcPr>
            <w:tcW w:w="2538" w:type="dxa"/>
            <w:shd w:val="clear" w:color="auto" w:fill="auto"/>
          </w:tcPr>
          <w:p w:rsidR="007F0C38" w:rsidRPr="00D50CD1" w:rsidRDefault="007F0C38" w:rsidP="007D6119">
            <w:pPr>
              <w:spacing w:after="0" w:line="240" w:lineRule="auto"/>
              <w:jc w:val="center"/>
              <w:rPr>
                <w:rFonts w:ascii="Times New Roman" w:eastAsia="Times New Roman" w:hAnsi="Times New Roman" w:cs="Times New Roman"/>
                <w:b/>
                <w:sz w:val="24"/>
                <w:szCs w:val="24"/>
                <w:lang w:eastAsia="ar-SA"/>
              </w:rPr>
            </w:pPr>
            <w:r w:rsidRPr="00D50CD1">
              <w:rPr>
                <w:rFonts w:ascii="Times New Roman" w:eastAsia="Times New Roman" w:hAnsi="Times New Roman" w:cs="Times New Roman"/>
                <w:b/>
                <w:sz w:val="24"/>
                <w:szCs w:val="24"/>
                <w:lang w:eastAsia="ar-SA"/>
              </w:rPr>
              <w:t>Тема 5.1.</w:t>
            </w:r>
          </w:p>
          <w:p w:rsidR="007F0C38" w:rsidRPr="00D50CD1" w:rsidRDefault="007F0C38" w:rsidP="007D6119">
            <w:pPr>
              <w:spacing w:after="0" w:line="240" w:lineRule="auto"/>
              <w:jc w:val="center"/>
              <w:rPr>
                <w:rFonts w:ascii="Times New Roman" w:eastAsia="Times New Roman" w:hAnsi="Times New Roman" w:cs="Times New Roman"/>
                <w:b/>
                <w:sz w:val="24"/>
                <w:szCs w:val="24"/>
                <w:lang w:eastAsia="ar-SA"/>
              </w:rPr>
            </w:pPr>
            <w:r w:rsidRPr="00D50CD1">
              <w:rPr>
                <w:rFonts w:ascii="Times New Roman" w:eastAsia="Times New Roman" w:hAnsi="Times New Roman" w:cs="Times New Roman"/>
                <w:b/>
                <w:sz w:val="24"/>
                <w:szCs w:val="24"/>
                <w:lang w:eastAsia="ar-SA"/>
              </w:rPr>
              <w:t>Общие сведения о Солнце. Строение атмосферы Солнца.</w:t>
            </w:r>
          </w:p>
        </w:tc>
        <w:tc>
          <w:tcPr>
            <w:tcW w:w="10098" w:type="dxa"/>
            <w:shd w:val="clear" w:color="auto" w:fill="auto"/>
          </w:tcPr>
          <w:p w:rsidR="007F0C38" w:rsidRPr="00D50CD1" w:rsidRDefault="007F0C38" w:rsidP="005B59E4">
            <w:pPr>
              <w:spacing w:after="0" w:line="240" w:lineRule="auto"/>
              <w:jc w:val="both"/>
              <w:rPr>
                <w:rFonts w:ascii="Times New Roman" w:eastAsia="Times New Roman" w:hAnsi="Times New Roman" w:cs="Times New Roman"/>
                <w:sz w:val="24"/>
                <w:szCs w:val="24"/>
                <w:lang w:eastAsia="ar-SA"/>
              </w:rPr>
            </w:pPr>
            <w:r w:rsidRPr="00D50CD1">
              <w:rPr>
                <w:rFonts w:ascii="Times New Roman" w:eastAsia="Times New Roman" w:hAnsi="Times New Roman" w:cs="Times New Roman"/>
                <w:sz w:val="24"/>
                <w:szCs w:val="24"/>
                <w:lang w:eastAsia="ar-SA"/>
              </w:rPr>
              <w:t>Современные методы изучения Солнца. Энергия и температура Солнца. Химический состав Солнца. Внутреннее строение Солнца. Атмосфера Солнца. Формы проявления солнечной активности. Распространение излучения и потока заряженных частиц в межзвездном пространстве. Физические основы взаимодействия потока заряженных частиц с магнитным полем Земли и частицами ее атмосферы. Физические основы воздействия потока солнечного излучения на технические средства и биологические</w:t>
            </w:r>
            <w:r w:rsidR="005B59E4">
              <w:rPr>
                <w:rFonts w:ascii="Times New Roman" w:eastAsia="Times New Roman" w:hAnsi="Times New Roman" w:cs="Times New Roman"/>
                <w:sz w:val="24"/>
                <w:szCs w:val="24"/>
                <w:lang w:eastAsia="ar-SA"/>
              </w:rPr>
              <w:t xml:space="preserve"> </w:t>
            </w:r>
            <w:r w:rsidRPr="00D50CD1">
              <w:rPr>
                <w:rFonts w:ascii="Times New Roman" w:eastAsia="Times New Roman" w:hAnsi="Times New Roman" w:cs="Times New Roman"/>
                <w:sz w:val="24"/>
                <w:szCs w:val="24"/>
                <w:lang w:eastAsia="ar-SA"/>
              </w:rPr>
              <w:t>объекты на Земле. Развитие гелиотехники и учет солнечного влияния в медицине, технике и других направлениях.</w:t>
            </w:r>
          </w:p>
        </w:tc>
        <w:tc>
          <w:tcPr>
            <w:tcW w:w="1401" w:type="dxa"/>
            <w:shd w:val="clear" w:color="auto" w:fill="auto"/>
          </w:tcPr>
          <w:p w:rsidR="007F0C38" w:rsidRPr="00D50CD1" w:rsidRDefault="006A4A1B" w:rsidP="007D611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1413" w:type="dxa"/>
            <w:shd w:val="clear" w:color="auto" w:fill="auto"/>
          </w:tcPr>
          <w:p w:rsidR="007F0C38" w:rsidRPr="00D50CD1" w:rsidRDefault="00FC39AC" w:rsidP="007D611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r>
      <w:tr w:rsidR="007F0C38" w:rsidRPr="00D50CD1" w:rsidTr="007D6119">
        <w:tc>
          <w:tcPr>
            <w:tcW w:w="2538" w:type="dxa"/>
            <w:shd w:val="clear" w:color="auto" w:fill="auto"/>
          </w:tcPr>
          <w:p w:rsidR="007F0C38" w:rsidRPr="00D50CD1" w:rsidRDefault="007F0C38" w:rsidP="007D6119">
            <w:pPr>
              <w:spacing w:after="0" w:line="240" w:lineRule="auto"/>
              <w:jc w:val="center"/>
              <w:rPr>
                <w:rFonts w:ascii="Times New Roman" w:eastAsia="Times New Roman" w:hAnsi="Times New Roman" w:cs="Times New Roman"/>
                <w:b/>
                <w:sz w:val="24"/>
                <w:szCs w:val="24"/>
                <w:lang w:eastAsia="ar-SA"/>
              </w:rPr>
            </w:pPr>
            <w:r w:rsidRPr="00D50CD1">
              <w:rPr>
                <w:rFonts w:ascii="Times New Roman" w:eastAsia="Times New Roman" w:hAnsi="Times New Roman" w:cs="Times New Roman"/>
                <w:b/>
                <w:sz w:val="24"/>
                <w:szCs w:val="24"/>
                <w:lang w:eastAsia="ar-SA"/>
              </w:rPr>
              <w:lastRenderedPageBreak/>
              <w:t>Тема 5.2.</w:t>
            </w:r>
          </w:p>
          <w:p w:rsidR="007F0C38" w:rsidRPr="00D50CD1" w:rsidRDefault="007F0C38" w:rsidP="007D6119">
            <w:pPr>
              <w:spacing w:after="0" w:line="240" w:lineRule="auto"/>
              <w:jc w:val="center"/>
              <w:rPr>
                <w:rFonts w:ascii="Times New Roman" w:eastAsia="Times New Roman" w:hAnsi="Times New Roman" w:cs="Times New Roman"/>
                <w:b/>
                <w:sz w:val="24"/>
                <w:szCs w:val="24"/>
                <w:lang w:eastAsia="ar-SA"/>
              </w:rPr>
            </w:pPr>
            <w:r w:rsidRPr="00D50CD1">
              <w:rPr>
                <w:rFonts w:ascii="Times New Roman" w:eastAsia="Times New Roman" w:hAnsi="Times New Roman" w:cs="Times New Roman"/>
                <w:b/>
                <w:sz w:val="24"/>
                <w:szCs w:val="24"/>
                <w:lang w:eastAsia="ar-SA"/>
              </w:rPr>
              <w:t>Физическая природа звезд. Связь между физическими характеристиками звезд.</w:t>
            </w:r>
          </w:p>
        </w:tc>
        <w:tc>
          <w:tcPr>
            <w:tcW w:w="10098" w:type="dxa"/>
            <w:shd w:val="clear" w:color="auto" w:fill="auto"/>
          </w:tcPr>
          <w:p w:rsidR="007F0C38" w:rsidRPr="00D50CD1" w:rsidRDefault="007F0C38" w:rsidP="007D6119">
            <w:pPr>
              <w:spacing w:after="0" w:line="240" w:lineRule="auto"/>
              <w:jc w:val="both"/>
              <w:rPr>
                <w:rFonts w:ascii="Times New Roman" w:eastAsia="Times New Roman" w:hAnsi="Times New Roman" w:cs="Times New Roman"/>
                <w:sz w:val="24"/>
                <w:szCs w:val="24"/>
                <w:lang w:eastAsia="ar-SA"/>
              </w:rPr>
            </w:pPr>
            <w:r w:rsidRPr="00D50CD1">
              <w:rPr>
                <w:rFonts w:ascii="Times New Roman" w:eastAsia="Times New Roman" w:hAnsi="Times New Roman" w:cs="Times New Roman"/>
                <w:sz w:val="24"/>
                <w:szCs w:val="24"/>
                <w:lang w:eastAsia="ar-SA"/>
              </w:rPr>
              <w:t>Метод годичного параллакса и границы его применимости. Астрономические единицы измерения расстояний. Аналитическое соотношение между светимостью и звездной величиной. Абсолютная звездная величина. Ее связь с годичным параллаксом. Спектральные классы. Диаграмма «спектр — светимость». Размеры и плотность вещества звезд. Определение массы звезд методом изучения двойных систем. Модели звезд. Основы классификации переменных и нестационарных звезд. Затменно-двойные системы. Цефеиды — нестационарные звезды. Долгопериодические звезды. Новые и сверхновые звезды. Пульсары. Значение переменных и нестационарных звезд для науки.</w:t>
            </w:r>
          </w:p>
        </w:tc>
        <w:tc>
          <w:tcPr>
            <w:tcW w:w="1401" w:type="dxa"/>
            <w:shd w:val="clear" w:color="auto" w:fill="auto"/>
          </w:tcPr>
          <w:p w:rsidR="007F0C38" w:rsidRPr="00D50CD1" w:rsidRDefault="00F17AF3" w:rsidP="007D611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413" w:type="dxa"/>
            <w:shd w:val="clear" w:color="auto" w:fill="auto"/>
          </w:tcPr>
          <w:p w:rsidR="007F0C38" w:rsidRPr="00D50CD1" w:rsidRDefault="00FC39AC" w:rsidP="007D611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r>
      <w:tr w:rsidR="007F0C38" w:rsidRPr="00D50CD1" w:rsidTr="00FC39AC">
        <w:tc>
          <w:tcPr>
            <w:tcW w:w="2538" w:type="dxa"/>
            <w:shd w:val="clear" w:color="auto" w:fill="auto"/>
          </w:tcPr>
          <w:p w:rsidR="007F0C38" w:rsidRPr="00D50CD1" w:rsidRDefault="007F0C38" w:rsidP="007D6119">
            <w:pPr>
              <w:spacing w:after="0" w:line="240" w:lineRule="auto"/>
              <w:jc w:val="center"/>
              <w:rPr>
                <w:rFonts w:ascii="Times New Roman" w:eastAsia="Times New Roman" w:hAnsi="Times New Roman" w:cs="Times New Roman"/>
                <w:b/>
                <w:sz w:val="24"/>
                <w:szCs w:val="24"/>
                <w:lang w:eastAsia="ar-SA"/>
              </w:rPr>
            </w:pPr>
            <w:r w:rsidRPr="00D50CD1">
              <w:rPr>
                <w:rFonts w:ascii="Times New Roman" w:eastAsia="Times New Roman" w:hAnsi="Times New Roman" w:cs="Times New Roman"/>
                <w:b/>
                <w:sz w:val="24"/>
                <w:szCs w:val="24"/>
                <w:lang w:eastAsia="ar-SA"/>
              </w:rPr>
              <w:t>Тема 5.3.</w:t>
            </w:r>
          </w:p>
          <w:p w:rsidR="007F0C38" w:rsidRPr="00D50CD1" w:rsidRDefault="007F0C38" w:rsidP="007D6119">
            <w:pPr>
              <w:spacing w:after="0" w:line="240" w:lineRule="auto"/>
              <w:jc w:val="center"/>
              <w:rPr>
                <w:rFonts w:ascii="Times New Roman" w:eastAsia="Times New Roman" w:hAnsi="Times New Roman" w:cs="Times New Roman"/>
                <w:b/>
                <w:sz w:val="24"/>
                <w:szCs w:val="24"/>
                <w:lang w:eastAsia="ar-SA"/>
              </w:rPr>
            </w:pPr>
            <w:r w:rsidRPr="00D50CD1">
              <w:rPr>
                <w:rFonts w:ascii="Times New Roman" w:eastAsia="Calibri" w:hAnsi="Times New Roman" w:cs="Times New Roman"/>
                <w:b/>
                <w:bCs/>
                <w:sz w:val="24"/>
                <w:szCs w:val="24"/>
              </w:rPr>
              <w:t>Эволюция звезд</w:t>
            </w:r>
            <w:r w:rsidRPr="00D50CD1">
              <w:rPr>
                <w:rFonts w:ascii="Times New Roman" w:eastAsia="Times New Roman" w:hAnsi="Times New Roman" w:cs="Times New Roman"/>
                <w:b/>
                <w:sz w:val="24"/>
                <w:szCs w:val="24"/>
                <w:lang w:eastAsia="ar-SA"/>
              </w:rPr>
              <w:t>.</w:t>
            </w:r>
          </w:p>
        </w:tc>
        <w:tc>
          <w:tcPr>
            <w:tcW w:w="10098" w:type="dxa"/>
            <w:shd w:val="clear" w:color="auto" w:fill="auto"/>
          </w:tcPr>
          <w:p w:rsidR="007F0C38" w:rsidRPr="00D50CD1" w:rsidRDefault="007F0C38" w:rsidP="00382B9C">
            <w:pPr>
              <w:spacing w:after="0" w:line="240" w:lineRule="auto"/>
              <w:jc w:val="both"/>
              <w:rPr>
                <w:rFonts w:ascii="Times New Roman" w:eastAsia="Times New Roman" w:hAnsi="Times New Roman" w:cs="Times New Roman"/>
                <w:sz w:val="24"/>
                <w:szCs w:val="24"/>
                <w:lang w:eastAsia="ar-SA"/>
              </w:rPr>
            </w:pPr>
            <w:r w:rsidRPr="00D50CD1">
              <w:rPr>
                <w:rFonts w:ascii="Times New Roman" w:eastAsia="Times New Roman" w:hAnsi="Times New Roman" w:cs="Times New Roman"/>
                <w:sz w:val="24"/>
                <w:szCs w:val="24"/>
                <w:lang w:eastAsia="ar-SA"/>
              </w:rPr>
              <w:t>Оценка времени свечения звезды с использованием физических законов и закономерностей. Начальные стадии эволюции звезд. Зависимость «сценария» эволюции от массы звезды. Особенности эволюции в тесных двойных системах. Графическая</w:t>
            </w:r>
            <w:r w:rsidR="00382B9C">
              <w:rPr>
                <w:rFonts w:ascii="Times New Roman" w:eastAsia="Times New Roman" w:hAnsi="Times New Roman" w:cs="Times New Roman"/>
                <w:sz w:val="24"/>
                <w:szCs w:val="24"/>
                <w:lang w:eastAsia="ar-SA"/>
              </w:rPr>
              <w:t xml:space="preserve"> </w:t>
            </w:r>
            <w:r w:rsidRPr="00D50CD1">
              <w:rPr>
                <w:rFonts w:ascii="Times New Roman" w:eastAsia="Times New Roman" w:hAnsi="Times New Roman" w:cs="Times New Roman"/>
                <w:sz w:val="24"/>
                <w:szCs w:val="24"/>
                <w:lang w:eastAsia="ar-SA"/>
              </w:rPr>
              <w:t>интерпретация эволюции звезд в зависимости от физических параметров.</w:t>
            </w:r>
          </w:p>
        </w:tc>
        <w:tc>
          <w:tcPr>
            <w:tcW w:w="1401" w:type="dxa"/>
            <w:shd w:val="clear" w:color="auto" w:fill="auto"/>
          </w:tcPr>
          <w:p w:rsidR="007F0C38" w:rsidRPr="00D50CD1" w:rsidRDefault="007F0C38" w:rsidP="007D6119">
            <w:pPr>
              <w:spacing w:after="0" w:line="240" w:lineRule="auto"/>
              <w:rPr>
                <w:rFonts w:ascii="Times New Roman" w:eastAsia="Times New Roman" w:hAnsi="Times New Roman" w:cs="Times New Roman"/>
                <w:sz w:val="24"/>
                <w:szCs w:val="24"/>
                <w:lang w:eastAsia="ar-SA"/>
              </w:rPr>
            </w:pPr>
            <w:r w:rsidRPr="00D50CD1">
              <w:rPr>
                <w:rFonts w:ascii="Times New Roman" w:eastAsia="Times New Roman" w:hAnsi="Times New Roman" w:cs="Times New Roman"/>
                <w:sz w:val="24"/>
                <w:szCs w:val="24"/>
                <w:lang w:eastAsia="ar-SA"/>
              </w:rPr>
              <w:t>2</w:t>
            </w:r>
          </w:p>
        </w:tc>
        <w:tc>
          <w:tcPr>
            <w:tcW w:w="1413" w:type="dxa"/>
            <w:tcBorders>
              <w:bottom w:val="single" w:sz="4" w:space="0" w:color="auto"/>
            </w:tcBorders>
            <w:shd w:val="clear" w:color="auto" w:fill="auto"/>
          </w:tcPr>
          <w:p w:rsidR="007F0C38" w:rsidRPr="00D50CD1" w:rsidRDefault="00FC39AC" w:rsidP="007D611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r>
      <w:tr w:rsidR="007F0C38" w:rsidRPr="00D50CD1" w:rsidTr="00FC39AC">
        <w:tc>
          <w:tcPr>
            <w:tcW w:w="12636" w:type="dxa"/>
            <w:gridSpan w:val="2"/>
            <w:shd w:val="clear" w:color="auto" w:fill="auto"/>
          </w:tcPr>
          <w:p w:rsidR="007F0C38" w:rsidRPr="00D50CD1" w:rsidRDefault="007F0C38" w:rsidP="007D6119">
            <w:pPr>
              <w:spacing w:after="0" w:line="240" w:lineRule="auto"/>
              <w:jc w:val="center"/>
              <w:rPr>
                <w:rFonts w:ascii="Times New Roman" w:eastAsia="Times New Roman" w:hAnsi="Times New Roman" w:cs="Times New Roman"/>
                <w:sz w:val="24"/>
                <w:szCs w:val="24"/>
                <w:lang w:eastAsia="ar-SA"/>
              </w:rPr>
            </w:pPr>
            <w:r w:rsidRPr="00D50CD1">
              <w:rPr>
                <w:rFonts w:ascii="Times New Roman" w:eastAsia="Times New Roman" w:hAnsi="Times New Roman" w:cs="Times New Roman"/>
                <w:b/>
                <w:sz w:val="24"/>
                <w:szCs w:val="24"/>
                <w:lang w:eastAsia="ar-SA"/>
              </w:rPr>
              <w:t>Раздел 6. Строение и эволюция Вселенной</w:t>
            </w:r>
          </w:p>
        </w:tc>
        <w:tc>
          <w:tcPr>
            <w:tcW w:w="1401" w:type="dxa"/>
            <w:shd w:val="clear" w:color="auto" w:fill="auto"/>
          </w:tcPr>
          <w:p w:rsidR="007F0C38" w:rsidRPr="00D50CD1" w:rsidRDefault="006A4A1B" w:rsidP="007D6119">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5</w:t>
            </w:r>
          </w:p>
        </w:tc>
        <w:tc>
          <w:tcPr>
            <w:tcW w:w="1413" w:type="dxa"/>
            <w:shd w:val="clear" w:color="auto" w:fill="FFFFFF" w:themeFill="background1"/>
          </w:tcPr>
          <w:p w:rsidR="007F0C38" w:rsidRPr="00D50CD1" w:rsidRDefault="007F0C38" w:rsidP="007D6119">
            <w:pPr>
              <w:spacing w:after="0" w:line="240" w:lineRule="auto"/>
              <w:rPr>
                <w:rFonts w:ascii="Times New Roman" w:eastAsia="Times New Roman" w:hAnsi="Times New Roman" w:cs="Times New Roman"/>
                <w:sz w:val="24"/>
                <w:szCs w:val="24"/>
                <w:lang w:eastAsia="ar-SA"/>
              </w:rPr>
            </w:pPr>
          </w:p>
        </w:tc>
      </w:tr>
      <w:tr w:rsidR="007F0C38" w:rsidRPr="00D50CD1" w:rsidTr="00FC39AC">
        <w:tc>
          <w:tcPr>
            <w:tcW w:w="2538" w:type="dxa"/>
            <w:shd w:val="clear" w:color="auto" w:fill="auto"/>
          </w:tcPr>
          <w:p w:rsidR="007F0C38" w:rsidRPr="00D50CD1" w:rsidRDefault="007F0C38" w:rsidP="007D6119">
            <w:pPr>
              <w:spacing w:after="0" w:line="240" w:lineRule="auto"/>
              <w:jc w:val="center"/>
              <w:rPr>
                <w:rFonts w:ascii="Times New Roman" w:eastAsia="Times New Roman" w:hAnsi="Times New Roman" w:cs="Times New Roman"/>
                <w:b/>
                <w:sz w:val="24"/>
                <w:szCs w:val="24"/>
                <w:lang w:eastAsia="ar-SA"/>
              </w:rPr>
            </w:pPr>
          </w:p>
        </w:tc>
        <w:tc>
          <w:tcPr>
            <w:tcW w:w="10098" w:type="dxa"/>
            <w:shd w:val="clear" w:color="auto" w:fill="auto"/>
          </w:tcPr>
          <w:p w:rsidR="007F0C38" w:rsidRPr="00D50CD1" w:rsidRDefault="007F0C38" w:rsidP="007D6119">
            <w:pPr>
              <w:spacing w:after="0" w:line="240" w:lineRule="auto"/>
              <w:rPr>
                <w:rFonts w:ascii="Times New Roman" w:eastAsia="Times New Roman" w:hAnsi="Times New Roman" w:cs="Times New Roman"/>
                <w:sz w:val="24"/>
                <w:szCs w:val="24"/>
                <w:lang w:eastAsia="ar-SA"/>
              </w:rPr>
            </w:pPr>
            <w:r w:rsidRPr="00D50CD1">
              <w:rPr>
                <w:rFonts w:ascii="Times New Roman" w:eastAsia="Times New Roman" w:hAnsi="Times New Roman" w:cs="Times New Roman"/>
                <w:sz w:val="24"/>
                <w:szCs w:val="24"/>
                <w:lang w:eastAsia="ar-SA"/>
              </w:rPr>
              <w:t>Содержание учебного материала.</w:t>
            </w:r>
          </w:p>
        </w:tc>
        <w:tc>
          <w:tcPr>
            <w:tcW w:w="1401" w:type="dxa"/>
            <w:shd w:val="clear" w:color="auto" w:fill="auto"/>
          </w:tcPr>
          <w:p w:rsidR="007F0C38" w:rsidRPr="00D50CD1" w:rsidRDefault="006A4A1B" w:rsidP="007D6119">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5</w:t>
            </w:r>
          </w:p>
        </w:tc>
        <w:tc>
          <w:tcPr>
            <w:tcW w:w="1413" w:type="dxa"/>
            <w:shd w:val="clear" w:color="auto" w:fill="FFFFFF" w:themeFill="background1"/>
          </w:tcPr>
          <w:p w:rsidR="007F0C38" w:rsidRPr="00D50CD1" w:rsidRDefault="007F0C38" w:rsidP="007D6119">
            <w:pPr>
              <w:spacing w:after="0" w:line="240" w:lineRule="auto"/>
              <w:rPr>
                <w:rFonts w:ascii="Times New Roman" w:eastAsia="Times New Roman" w:hAnsi="Times New Roman" w:cs="Times New Roman"/>
                <w:sz w:val="24"/>
                <w:szCs w:val="24"/>
                <w:lang w:eastAsia="ar-SA"/>
              </w:rPr>
            </w:pPr>
          </w:p>
        </w:tc>
      </w:tr>
      <w:tr w:rsidR="007F0C38" w:rsidRPr="00D50CD1" w:rsidTr="00FC39AC">
        <w:tc>
          <w:tcPr>
            <w:tcW w:w="2538" w:type="dxa"/>
            <w:shd w:val="clear" w:color="auto" w:fill="auto"/>
          </w:tcPr>
          <w:p w:rsidR="007F0C38" w:rsidRPr="00D50CD1" w:rsidRDefault="007F0C38" w:rsidP="007D6119">
            <w:pPr>
              <w:spacing w:after="0" w:line="240" w:lineRule="auto"/>
              <w:jc w:val="center"/>
              <w:rPr>
                <w:rFonts w:ascii="Times New Roman" w:eastAsia="Times New Roman" w:hAnsi="Times New Roman" w:cs="Times New Roman"/>
                <w:b/>
                <w:sz w:val="24"/>
                <w:szCs w:val="24"/>
                <w:lang w:eastAsia="ar-SA"/>
              </w:rPr>
            </w:pPr>
            <w:r w:rsidRPr="00D50CD1">
              <w:rPr>
                <w:rFonts w:ascii="Times New Roman" w:eastAsia="Times New Roman" w:hAnsi="Times New Roman" w:cs="Times New Roman"/>
                <w:b/>
                <w:sz w:val="24"/>
                <w:szCs w:val="24"/>
                <w:lang w:eastAsia="ar-SA"/>
              </w:rPr>
              <w:t>Тема 6.1.</w:t>
            </w:r>
          </w:p>
          <w:p w:rsidR="007F0C38" w:rsidRPr="00D50CD1" w:rsidRDefault="007F0C38" w:rsidP="007D6119">
            <w:pPr>
              <w:spacing w:after="0" w:line="240" w:lineRule="auto"/>
              <w:jc w:val="center"/>
              <w:rPr>
                <w:rFonts w:ascii="Times New Roman" w:eastAsia="Times New Roman" w:hAnsi="Times New Roman" w:cs="Times New Roman"/>
                <w:b/>
                <w:sz w:val="24"/>
                <w:szCs w:val="24"/>
                <w:lang w:eastAsia="ar-SA"/>
              </w:rPr>
            </w:pPr>
            <w:r w:rsidRPr="00D50CD1">
              <w:rPr>
                <w:rFonts w:ascii="Times New Roman" w:eastAsia="Times New Roman" w:hAnsi="Times New Roman" w:cs="Times New Roman"/>
                <w:b/>
                <w:sz w:val="24"/>
                <w:szCs w:val="24"/>
                <w:lang w:eastAsia="ar-SA"/>
              </w:rPr>
              <w:t>Наша Галактика. Другие галактики. Метагалактика.</w:t>
            </w:r>
          </w:p>
        </w:tc>
        <w:tc>
          <w:tcPr>
            <w:tcW w:w="10098" w:type="dxa"/>
            <w:shd w:val="clear" w:color="auto" w:fill="auto"/>
          </w:tcPr>
          <w:p w:rsidR="007F0C38" w:rsidRPr="00D50CD1" w:rsidRDefault="007F0C38" w:rsidP="007D6119">
            <w:pPr>
              <w:spacing w:after="0" w:line="240" w:lineRule="auto"/>
              <w:jc w:val="both"/>
              <w:rPr>
                <w:rFonts w:ascii="Times New Roman" w:eastAsia="Times New Roman" w:hAnsi="Times New Roman" w:cs="Times New Roman"/>
                <w:b/>
                <w:sz w:val="24"/>
                <w:szCs w:val="24"/>
                <w:lang w:eastAsia="ar-SA"/>
              </w:rPr>
            </w:pPr>
            <w:r w:rsidRPr="00D50CD1">
              <w:rPr>
                <w:rFonts w:ascii="Times New Roman" w:eastAsia="Times New Roman" w:hAnsi="Times New Roman" w:cs="Times New Roman"/>
                <w:sz w:val="24"/>
                <w:szCs w:val="24"/>
                <w:lang w:eastAsia="ar-SA"/>
              </w:rPr>
              <w:t>Наша Галактика на небосводе. Строение Галактики. Состав Галактики. Вращение Галактики. Проблема скрытой массы. Состав межзвездной среды и его характеристика. Характеристика видов туманностей. Взаимосвязь различных видов туманностей с процессом звездообразования. Характеристика излучения межзвездной среды. Научное значение исследования процессов в разреженной среде в гигантских масштабах. Обнаружение органических молекул в молекулярных облаках.</w:t>
            </w:r>
          </w:p>
        </w:tc>
        <w:tc>
          <w:tcPr>
            <w:tcW w:w="1401" w:type="dxa"/>
            <w:shd w:val="clear" w:color="auto" w:fill="auto"/>
          </w:tcPr>
          <w:p w:rsidR="007F0C38" w:rsidRPr="00D50CD1" w:rsidRDefault="006A4A1B" w:rsidP="007D611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1413" w:type="dxa"/>
            <w:shd w:val="clear" w:color="auto" w:fill="FFFFFF" w:themeFill="background1"/>
          </w:tcPr>
          <w:p w:rsidR="007F0C38" w:rsidRPr="00D50CD1" w:rsidRDefault="00FC39AC" w:rsidP="007D611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r>
      <w:tr w:rsidR="00FB282D" w:rsidRPr="00D50CD1" w:rsidTr="007D6119">
        <w:trPr>
          <w:trHeight w:val="1656"/>
        </w:trPr>
        <w:tc>
          <w:tcPr>
            <w:tcW w:w="2538" w:type="dxa"/>
            <w:shd w:val="clear" w:color="auto" w:fill="auto"/>
          </w:tcPr>
          <w:p w:rsidR="00FB282D" w:rsidRPr="00D50CD1" w:rsidRDefault="00FB282D" w:rsidP="007D6119">
            <w:pPr>
              <w:spacing w:after="0" w:line="240" w:lineRule="auto"/>
              <w:jc w:val="center"/>
              <w:rPr>
                <w:rFonts w:ascii="Times New Roman" w:eastAsia="Times New Roman" w:hAnsi="Times New Roman" w:cs="Times New Roman"/>
                <w:b/>
                <w:sz w:val="24"/>
                <w:szCs w:val="24"/>
                <w:lang w:eastAsia="ar-SA"/>
              </w:rPr>
            </w:pPr>
            <w:r w:rsidRPr="00D50CD1">
              <w:rPr>
                <w:rFonts w:ascii="Times New Roman" w:eastAsia="Times New Roman" w:hAnsi="Times New Roman" w:cs="Times New Roman"/>
                <w:b/>
                <w:sz w:val="24"/>
                <w:szCs w:val="24"/>
                <w:lang w:eastAsia="ar-SA"/>
              </w:rPr>
              <w:t>Тема 6.2.</w:t>
            </w:r>
          </w:p>
          <w:p w:rsidR="00FB282D" w:rsidRPr="00D50CD1" w:rsidRDefault="00FB282D" w:rsidP="007D6119">
            <w:pPr>
              <w:spacing w:after="0" w:line="240" w:lineRule="auto"/>
              <w:jc w:val="center"/>
              <w:rPr>
                <w:rFonts w:ascii="Times New Roman" w:eastAsia="Times New Roman" w:hAnsi="Times New Roman" w:cs="Times New Roman"/>
                <w:b/>
                <w:sz w:val="24"/>
                <w:szCs w:val="24"/>
                <w:lang w:eastAsia="ar-SA"/>
              </w:rPr>
            </w:pPr>
            <w:r w:rsidRPr="00D50CD1">
              <w:rPr>
                <w:rFonts w:ascii="Times New Roman" w:eastAsia="Times New Roman" w:hAnsi="Times New Roman" w:cs="Times New Roman"/>
                <w:b/>
                <w:sz w:val="24"/>
                <w:szCs w:val="24"/>
                <w:lang w:eastAsia="ar-SA"/>
              </w:rPr>
              <w:t>Основы современной</w:t>
            </w:r>
          </w:p>
          <w:p w:rsidR="00FB282D" w:rsidRPr="00D50CD1" w:rsidRDefault="00FB282D" w:rsidP="007D6119">
            <w:pPr>
              <w:spacing w:after="0" w:line="240" w:lineRule="auto"/>
              <w:jc w:val="center"/>
              <w:rPr>
                <w:rFonts w:ascii="Times New Roman" w:eastAsia="Times New Roman" w:hAnsi="Times New Roman" w:cs="Times New Roman"/>
                <w:b/>
                <w:sz w:val="24"/>
                <w:szCs w:val="24"/>
                <w:lang w:eastAsia="ar-SA"/>
              </w:rPr>
            </w:pPr>
            <w:r w:rsidRPr="00D50CD1">
              <w:rPr>
                <w:rFonts w:ascii="Times New Roman" w:eastAsia="Times New Roman" w:hAnsi="Times New Roman" w:cs="Times New Roman"/>
                <w:b/>
                <w:sz w:val="24"/>
                <w:szCs w:val="24"/>
                <w:lang w:eastAsia="ar-SA"/>
              </w:rPr>
              <w:t>космологии</w:t>
            </w:r>
          </w:p>
        </w:tc>
        <w:tc>
          <w:tcPr>
            <w:tcW w:w="10098" w:type="dxa"/>
            <w:shd w:val="clear" w:color="auto" w:fill="auto"/>
          </w:tcPr>
          <w:p w:rsidR="00FB282D" w:rsidRPr="00D50CD1" w:rsidRDefault="00FB282D" w:rsidP="007F0C38">
            <w:pPr>
              <w:spacing w:after="0" w:line="240" w:lineRule="auto"/>
              <w:jc w:val="both"/>
              <w:rPr>
                <w:rFonts w:ascii="Times New Roman" w:eastAsia="Times New Roman" w:hAnsi="Times New Roman" w:cs="Times New Roman"/>
                <w:sz w:val="24"/>
                <w:szCs w:val="24"/>
                <w:lang w:eastAsia="ar-SA"/>
              </w:rPr>
            </w:pPr>
            <w:r w:rsidRPr="00D50CD1">
              <w:rPr>
                <w:rFonts w:ascii="Times New Roman" w:eastAsia="Times New Roman" w:hAnsi="Times New Roman" w:cs="Times New Roman"/>
                <w:sz w:val="24"/>
                <w:szCs w:val="24"/>
                <w:lang w:eastAsia="ar-SA"/>
              </w:rPr>
              <w:t>«Красное смещение» в спектрах галактик. Закон Хаббла. Значение постоянной Хаббла. Элементы общей теории относительности А. Эйнштейна. Теория А. А. Фридмана о не стационарности  Вселенной и ее подтверждение. Научные факты, свидетельствующие о различных этапах эволюционного процесса во Вселенной. Темная энергия и ее характеристики. Современная космологическая модель возникновения и развития Вселенной с опорой на гипотезу Г. А. Гамова, обнаруженное реликтовое излучение.</w:t>
            </w:r>
          </w:p>
        </w:tc>
        <w:tc>
          <w:tcPr>
            <w:tcW w:w="1401" w:type="dxa"/>
            <w:shd w:val="clear" w:color="auto" w:fill="auto"/>
          </w:tcPr>
          <w:p w:rsidR="00FB282D" w:rsidRPr="00D50CD1" w:rsidRDefault="006A4A1B" w:rsidP="007D611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413" w:type="dxa"/>
            <w:shd w:val="clear" w:color="auto" w:fill="FFFFFF" w:themeFill="background1"/>
          </w:tcPr>
          <w:p w:rsidR="00FB282D" w:rsidRPr="00D50CD1" w:rsidRDefault="00FB282D" w:rsidP="007D611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r>
      <w:tr w:rsidR="005179BA" w:rsidRPr="00D50CD1" w:rsidTr="005179BA">
        <w:trPr>
          <w:trHeight w:val="403"/>
        </w:trPr>
        <w:tc>
          <w:tcPr>
            <w:tcW w:w="12636" w:type="dxa"/>
            <w:gridSpan w:val="2"/>
            <w:shd w:val="clear" w:color="auto" w:fill="auto"/>
          </w:tcPr>
          <w:p w:rsidR="005179BA" w:rsidRPr="005179BA" w:rsidRDefault="005179BA" w:rsidP="007A0463">
            <w:pPr>
              <w:widowControl w:val="0"/>
              <w:kinsoku w:val="0"/>
              <w:overflowPunct w:val="0"/>
              <w:autoSpaceDE w:val="0"/>
              <w:autoSpaceDN w:val="0"/>
              <w:rPr>
                <w:rFonts w:ascii="Times New Roman" w:hAnsi="Times New Roman" w:cs="Times New Roman"/>
                <w:sz w:val="24"/>
                <w:szCs w:val="24"/>
                <w:lang w:bidi="ru-RU"/>
              </w:rPr>
            </w:pPr>
            <w:r w:rsidRPr="005179BA">
              <w:rPr>
                <w:rFonts w:ascii="Times New Roman" w:hAnsi="Times New Roman" w:cs="Times New Roman"/>
                <w:b/>
                <w:bCs/>
                <w:sz w:val="24"/>
                <w:szCs w:val="24"/>
                <w:lang w:bidi="ru-RU"/>
              </w:rPr>
              <w:t>Всего</w:t>
            </w:r>
          </w:p>
        </w:tc>
        <w:tc>
          <w:tcPr>
            <w:tcW w:w="1401" w:type="dxa"/>
            <w:shd w:val="clear" w:color="auto" w:fill="auto"/>
          </w:tcPr>
          <w:p w:rsidR="005179BA" w:rsidRPr="005179BA" w:rsidRDefault="00F17AF3" w:rsidP="007A0463">
            <w:pPr>
              <w:widowControl w:val="0"/>
              <w:kinsoku w:val="0"/>
              <w:overflowPunct w:val="0"/>
              <w:autoSpaceDE w:val="0"/>
              <w:autoSpaceDN w:val="0"/>
              <w:jc w:val="center"/>
              <w:rPr>
                <w:rFonts w:ascii="Times New Roman" w:hAnsi="Times New Roman" w:cs="Times New Roman"/>
                <w:b/>
                <w:bCs/>
                <w:sz w:val="24"/>
                <w:szCs w:val="24"/>
                <w:lang w:bidi="ru-RU"/>
              </w:rPr>
            </w:pPr>
            <w:r>
              <w:rPr>
                <w:rFonts w:ascii="Times New Roman" w:hAnsi="Times New Roman" w:cs="Times New Roman"/>
                <w:b/>
                <w:bCs/>
                <w:sz w:val="24"/>
                <w:szCs w:val="24"/>
                <w:lang w:bidi="ru-RU"/>
              </w:rPr>
              <w:t>39</w:t>
            </w:r>
          </w:p>
          <w:p w:rsidR="005179BA" w:rsidRPr="005179BA" w:rsidRDefault="005179BA" w:rsidP="007A0463">
            <w:pPr>
              <w:widowControl w:val="0"/>
              <w:kinsoku w:val="0"/>
              <w:overflowPunct w:val="0"/>
              <w:autoSpaceDE w:val="0"/>
              <w:autoSpaceDN w:val="0"/>
              <w:jc w:val="center"/>
              <w:rPr>
                <w:rFonts w:ascii="Times New Roman" w:hAnsi="Times New Roman" w:cs="Times New Roman"/>
                <w:sz w:val="24"/>
                <w:szCs w:val="24"/>
                <w:lang w:bidi="ru-RU"/>
              </w:rPr>
            </w:pPr>
          </w:p>
        </w:tc>
        <w:tc>
          <w:tcPr>
            <w:tcW w:w="1413" w:type="dxa"/>
            <w:shd w:val="clear" w:color="auto" w:fill="FFFFFF" w:themeFill="background1"/>
          </w:tcPr>
          <w:p w:rsidR="005179BA" w:rsidRPr="005179BA" w:rsidRDefault="005179BA" w:rsidP="007D6119">
            <w:pPr>
              <w:spacing w:after="0" w:line="240" w:lineRule="auto"/>
              <w:rPr>
                <w:rFonts w:ascii="Times New Roman" w:eastAsia="Times New Roman" w:hAnsi="Times New Roman" w:cs="Times New Roman"/>
                <w:sz w:val="24"/>
                <w:szCs w:val="24"/>
                <w:lang w:eastAsia="ar-SA"/>
              </w:rPr>
            </w:pPr>
          </w:p>
        </w:tc>
      </w:tr>
      <w:tr w:rsidR="005179BA" w:rsidRPr="00D50CD1" w:rsidTr="005179BA">
        <w:trPr>
          <w:trHeight w:val="375"/>
        </w:trPr>
        <w:tc>
          <w:tcPr>
            <w:tcW w:w="12636" w:type="dxa"/>
            <w:gridSpan w:val="2"/>
            <w:shd w:val="clear" w:color="auto" w:fill="auto"/>
          </w:tcPr>
          <w:p w:rsidR="005179BA" w:rsidRPr="005179BA" w:rsidRDefault="005179BA" w:rsidP="007A0463">
            <w:pPr>
              <w:widowControl w:val="0"/>
              <w:kinsoku w:val="0"/>
              <w:overflowPunct w:val="0"/>
              <w:autoSpaceDE w:val="0"/>
              <w:autoSpaceDN w:val="0"/>
              <w:rPr>
                <w:rFonts w:ascii="Times New Roman" w:hAnsi="Times New Roman" w:cs="Times New Roman"/>
                <w:sz w:val="24"/>
                <w:szCs w:val="24"/>
                <w:lang w:bidi="ru-RU"/>
              </w:rPr>
            </w:pPr>
            <w:r w:rsidRPr="005179BA">
              <w:rPr>
                <w:rFonts w:ascii="Times New Roman" w:hAnsi="Times New Roman" w:cs="Times New Roman"/>
                <w:b/>
                <w:bCs/>
                <w:sz w:val="24"/>
                <w:szCs w:val="24"/>
                <w:lang w:bidi="ru-RU"/>
              </w:rPr>
              <w:t>Итоговая аттестация в форме зачета</w:t>
            </w:r>
          </w:p>
        </w:tc>
        <w:tc>
          <w:tcPr>
            <w:tcW w:w="1401" w:type="dxa"/>
            <w:shd w:val="clear" w:color="auto" w:fill="auto"/>
          </w:tcPr>
          <w:p w:rsidR="005179BA" w:rsidRPr="005179BA" w:rsidRDefault="005179BA" w:rsidP="007A0463">
            <w:pPr>
              <w:widowControl w:val="0"/>
              <w:kinsoku w:val="0"/>
              <w:overflowPunct w:val="0"/>
              <w:autoSpaceDE w:val="0"/>
              <w:autoSpaceDN w:val="0"/>
              <w:jc w:val="center"/>
              <w:rPr>
                <w:rFonts w:ascii="Times New Roman" w:hAnsi="Times New Roman" w:cs="Times New Roman"/>
                <w:sz w:val="24"/>
                <w:szCs w:val="24"/>
                <w:lang w:bidi="ru-RU"/>
              </w:rPr>
            </w:pPr>
          </w:p>
        </w:tc>
        <w:tc>
          <w:tcPr>
            <w:tcW w:w="1413" w:type="dxa"/>
            <w:shd w:val="clear" w:color="auto" w:fill="FFFFFF" w:themeFill="background1"/>
          </w:tcPr>
          <w:p w:rsidR="005179BA" w:rsidRPr="005179BA" w:rsidRDefault="005179BA" w:rsidP="007D6119">
            <w:pPr>
              <w:spacing w:after="0" w:line="240" w:lineRule="auto"/>
              <w:rPr>
                <w:rFonts w:ascii="Times New Roman" w:eastAsia="Times New Roman" w:hAnsi="Times New Roman" w:cs="Times New Roman"/>
                <w:sz w:val="24"/>
                <w:szCs w:val="24"/>
                <w:lang w:eastAsia="ar-SA"/>
              </w:rPr>
            </w:pPr>
          </w:p>
        </w:tc>
      </w:tr>
    </w:tbl>
    <w:p w:rsidR="007D6119" w:rsidRDefault="007D6119" w:rsidP="007F0C38">
      <w:pPr>
        <w:rPr>
          <w:rFonts w:ascii="Times New Roman" w:eastAsia="Times New Roman" w:hAnsi="Times New Roman" w:cs="Times New Roman"/>
          <w:sz w:val="28"/>
          <w:szCs w:val="28"/>
          <w:lang w:eastAsia="ar-SA"/>
        </w:rPr>
      </w:pPr>
    </w:p>
    <w:p w:rsidR="007F0C38" w:rsidRPr="007F0C38" w:rsidRDefault="007F0C38" w:rsidP="007F0C38">
      <w:pPr>
        <w:rPr>
          <w:rFonts w:ascii="Times New Roman" w:eastAsia="Times New Roman" w:hAnsi="Times New Roman" w:cs="Times New Roman"/>
          <w:sz w:val="28"/>
          <w:szCs w:val="28"/>
          <w:lang w:eastAsia="ar-SA"/>
        </w:rPr>
        <w:sectPr w:rsidR="007F0C38" w:rsidRPr="007F0C38" w:rsidSect="007F0C38">
          <w:pgSz w:w="16838" w:h="11906" w:orient="landscape"/>
          <w:pgMar w:top="851" w:right="851" w:bottom="851" w:left="851" w:header="708" w:footer="708" w:gutter="0"/>
          <w:cols w:space="708"/>
          <w:titlePg/>
          <w:docGrid w:linePitch="360"/>
        </w:sectPr>
      </w:pPr>
    </w:p>
    <w:p w:rsidR="007A0463" w:rsidRPr="007A0463" w:rsidRDefault="007A0463" w:rsidP="007A0463">
      <w:pPr>
        <w:tabs>
          <w:tab w:val="left" w:pos="490"/>
        </w:tabs>
        <w:autoSpaceDE w:val="0"/>
        <w:autoSpaceDN w:val="0"/>
        <w:adjustRightInd w:val="0"/>
        <w:spacing w:before="67" w:after="0"/>
        <w:ind w:right="-6"/>
        <w:jc w:val="center"/>
        <w:rPr>
          <w:rFonts w:ascii="Times New Roman" w:eastAsia="Times New Roman" w:hAnsi="Times New Roman" w:cs="Times New Roman"/>
          <w:b/>
          <w:bCs/>
          <w:sz w:val="28"/>
          <w:szCs w:val="26"/>
        </w:rPr>
      </w:pPr>
      <w:r w:rsidRPr="007A0463">
        <w:rPr>
          <w:rFonts w:ascii="Times New Roman" w:eastAsia="Times New Roman" w:hAnsi="Times New Roman" w:cs="Times New Roman"/>
          <w:b/>
          <w:bCs/>
          <w:sz w:val="28"/>
          <w:szCs w:val="26"/>
        </w:rPr>
        <w:lastRenderedPageBreak/>
        <w:t>3. УСЛОВИЯ РЕАЛИЗАЦИИ УЧЕБНОЙ ДИСЦИПЛИНЫ</w:t>
      </w:r>
    </w:p>
    <w:p w:rsidR="007A0463" w:rsidRPr="007A0463" w:rsidRDefault="007A0463" w:rsidP="007A0463">
      <w:pPr>
        <w:tabs>
          <w:tab w:val="left" w:pos="490"/>
        </w:tabs>
        <w:autoSpaceDE w:val="0"/>
        <w:autoSpaceDN w:val="0"/>
        <w:adjustRightInd w:val="0"/>
        <w:spacing w:before="67" w:after="0"/>
        <w:ind w:right="-6"/>
        <w:jc w:val="both"/>
        <w:rPr>
          <w:rFonts w:ascii="Times New Roman" w:eastAsia="Times New Roman" w:hAnsi="Times New Roman" w:cs="Times New Roman"/>
          <w:b/>
          <w:bCs/>
          <w:sz w:val="28"/>
          <w:szCs w:val="26"/>
        </w:rPr>
      </w:pPr>
    </w:p>
    <w:p w:rsidR="007A0463" w:rsidRPr="007A0463" w:rsidRDefault="007A0463" w:rsidP="007A0463">
      <w:pPr>
        <w:tabs>
          <w:tab w:val="left" w:pos="490"/>
        </w:tabs>
        <w:autoSpaceDE w:val="0"/>
        <w:autoSpaceDN w:val="0"/>
        <w:adjustRightInd w:val="0"/>
        <w:spacing w:before="67" w:after="0"/>
        <w:ind w:right="-6"/>
        <w:jc w:val="center"/>
        <w:rPr>
          <w:rFonts w:ascii="Times New Roman" w:eastAsia="Times New Roman" w:hAnsi="Times New Roman" w:cs="Times New Roman"/>
          <w:b/>
          <w:bCs/>
          <w:sz w:val="28"/>
          <w:szCs w:val="26"/>
        </w:rPr>
      </w:pPr>
      <w:r w:rsidRPr="007A0463">
        <w:rPr>
          <w:rFonts w:ascii="Times New Roman" w:eastAsia="Times New Roman" w:hAnsi="Times New Roman" w:cs="Times New Roman"/>
          <w:b/>
          <w:bCs/>
          <w:sz w:val="28"/>
          <w:szCs w:val="26"/>
        </w:rPr>
        <w:t>3.1.</w:t>
      </w:r>
      <w:r w:rsidRPr="007A0463">
        <w:rPr>
          <w:rFonts w:ascii="Times New Roman" w:eastAsia="Times New Roman" w:hAnsi="Times New Roman" w:cs="Times New Roman"/>
          <w:b/>
          <w:bCs/>
          <w:sz w:val="28"/>
          <w:szCs w:val="26"/>
        </w:rPr>
        <w:tab/>
        <w:t>Требования к минимальному материально-техническому обеспечению</w:t>
      </w:r>
    </w:p>
    <w:p w:rsidR="007A0463" w:rsidRPr="007A0463" w:rsidRDefault="007A0463" w:rsidP="007A0463">
      <w:pPr>
        <w:tabs>
          <w:tab w:val="left" w:pos="490"/>
        </w:tabs>
        <w:autoSpaceDE w:val="0"/>
        <w:autoSpaceDN w:val="0"/>
        <w:adjustRightInd w:val="0"/>
        <w:spacing w:before="67" w:after="0"/>
        <w:ind w:right="-6"/>
        <w:jc w:val="both"/>
        <w:rPr>
          <w:rFonts w:ascii="Times New Roman" w:eastAsia="Times New Roman" w:hAnsi="Times New Roman" w:cs="Times New Roman"/>
          <w:bCs/>
          <w:sz w:val="28"/>
          <w:szCs w:val="26"/>
        </w:rPr>
      </w:pPr>
      <w:r w:rsidRPr="007A0463">
        <w:rPr>
          <w:rFonts w:ascii="Times New Roman" w:eastAsia="Times New Roman" w:hAnsi="Times New Roman" w:cs="Times New Roman"/>
          <w:bCs/>
          <w:sz w:val="28"/>
          <w:szCs w:val="26"/>
        </w:rPr>
        <w:t xml:space="preserve">Реализация рабочей программы дисциплины предусматривает наличие кабинета </w:t>
      </w:r>
      <w:r w:rsidR="00DC3F07">
        <w:rPr>
          <w:rFonts w:ascii="Times New Roman" w:eastAsia="Times New Roman" w:hAnsi="Times New Roman" w:cs="Times New Roman"/>
          <w:bCs/>
          <w:sz w:val="28"/>
          <w:szCs w:val="26"/>
        </w:rPr>
        <w:t xml:space="preserve">астрономии </w:t>
      </w:r>
      <w:r w:rsidRPr="007A0463">
        <w:rPr>
          <w:rFonts w:ascii="Times New Roman" w:eastAsia="Times New Roman" w:hAnsi="Times New Roman" w:cs="Times New Roman"/>
          <w:bCs/>
          <w:sz w:val="28"/>
          <w:szCs w:val="26"/>
        </w:rPr>
        <w:t xml:space="preserve">№ </w:t>
      </w:r>
      <w:r>
        <w:rPr>
          <w:rFonts w:ascii="Times New Roman" w:eastAsia="Times New Roman" w:hAnsi="Times New Roman" w:cs="Times New Roman"/>
          <w:bCs/>
          <w:sz w:val="28"/>
          <w:szCs w:val="26"/>
        </w:rPr>
        <w:t>211</w:t>
      </w:r>
      <w:r w:rsidRPr="007A0463">
        <w:rPr>
          <w:rFonts w:ascii="Times New Roman" w:eastAsia="Times New Roman" w:hAnsi="Times New Roman" w:cs="Times New Roman"/>
          <w:bCs/>
          <w:sz w:val="28"/>
          <w:szCs w:val="26"/>
        </w:rPr>
        <w:t>; а также аудитории для самостоятельной работы обучающихся № 213.</w:t>
      </w:r>
    </w:p>
    <w:p w:rsidR="007A0463" w:rsidRPr="007A0463" w:rsidRDefault="007A0463" w:rsidP="007A0463">
      <w:pPr>
        <w:tabs>
          <w:tab w:val="left" w:pos="490"/>
        </w:tabs>
        <w:autoSpaceDE w:val="0"/>
        <w:autoSpaceDN w:val="0"/>
        <w:adjustRightInd w:val="0"/>
        <w:spacing w:before="67" w:after="0"/>
        <w:ind w:right="-6"/>
        <w:jc w:val="both"/>
        <w:rPr>
          <w:rFonts w:ascii="Times New Roman" w:eastAsia="Times New Roman" w:hAnsi="Times New Roman" w:cs="Times New Roman"/>
          <w:b/>
          <w:bCs/>
          <w:sz w:val="28"/>
          <w:szCs w:val="26"/>
        </w:rPr>
      </w:pPr>
      <w:r w:rsidRPr="007A0463">
        <w:rPr>
          <w:rFonts w:ascii="Times New Roman" w:eastAsia="Times New Roman" w:hAnsi="Times New Roman" w:cs="Times New Roman"/>
          <w:b/>
          <w:bCs/>
          <w:sz w:val="28"/>
          <w:szCs w:val="26"/>
        </w:rPr>
        <w:t>Учебный кабинет укомплектован:</w:t>
      </w:r>
    </w:p>
    <w:p w:rsidR="007A0463" w:rsidRPr="007A0463" w:rsidRDefault="007A0463" w:rsidP="007A0463">
      <w:pPr>
        <w:tabs>
          <w:tab w:val="left" w:pos="490"/>
        </w:tabs>
        <w:autoSpaceDE w:val="0"/>
        <w:autoSpaceDN w:val="0"/>
        <w:adjustRightInd w:val="0"/>
        <w:spacing w:before="67" w:after="0"/>
        <w:ind w:right="-6"/>
        <w:jc w:val="both"/>
        <w:rPr>
          <w:rFonts w:ascii="Times New Roman" w:eastAsia="Times New Roman" w:hAnsi="Times New Roman" w:cs="Times New Roman"/>
          <w:bCs/>
          <w:sz w:val="28"/>
          <w:szCs w:val="26"/>
        </w:rPr>
      </w:pPr>
      <w:r w:rsidRPr="007A0463">
        <w:rPr>
          <w:rFonts w:ascii="Times New Roman" w:eastAsia="Times New Roman" w:hAnsi="Times New Roman" w:cs="Times New Roman"/>
          <w:bCs/>
          <w:sz w:val="28"/>
          <w:szCs w:val="26"/>
        </w:rPr>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p w:rsidR="007A0463" w:rsidRPr="007A0463" w:rsidRDefault="007A0463" w:rsidP="007A0463">
      <w:pPr>
        <w:tabs>
          <w:tab w:val="left" w:pos="490"/>
        </w:tabs>
        <w:autoSpaceDE w:val="0"/>
        <w:autoSpaceDN w:val="0"/>
        <w:adjustRightInd w:val="0"/>
        <w:spacing w:before="67" w:after="0"/>
        <w:ind w:right="-6"/>
        <w:jc w:val="both"/>
        <w:rPr>
          <w:rFonts w:ascii="Times New Roman" w:eastAsia="Times New Roman" w:hAnsi="Times New Roman" w:cs="Times New Roman"/>
          <w:b/>
          <w:bCs/>
          <w:sz w:val="28"/>
          <w:szCs w:val="26"/>
        </w:rPr>
      </w:pPr>
      <w:r w:rsidRPr="007A0463">
        <w:rPr>
          <w:rFonts w:ascii="Times New Roman" w:eastAsia="Times New Roman" w:hAnsi="Times New Roman" w:cs="Times New Roman"/>
          <w:b/>
          <w:bCs/>
          <w:sz w:val="28"/>
          <w:szCs w:val="26"/>
        </w:rPr>
        <w:t xml:space="preserve">Аудитория для самостоятельной работы обучающихся укомплектована: </w:t>
      </w:r>
    </w:p>
    <w:p w:rsidR="007A0463" w:rsidRPr="007A0463" w:rsidRDefault="007A0463" w:rsidP="007A0463">
      <w:pPr>
        <w:tabs>
          <w:tab w:val="left" w:pos="490"/>
        </w:tabs>
        <w:autoSpaceDE w:val="0"/>
        <w:autoSpaceDN w:val="0"/>
        <w:adjustRightInd w:val="0"/>
        <w:spacing w:before="67" w:after="0"/>
        <w:ind w:right="-6"/>
        <w:jc w:val="both"/>
        <w:rPr>
          <w:rFonts w:ascii="Times New Roman" w:eastAsia="Times New Roman" w:hAnsi="Times New Roman" w:cs="Times New Roman"/>
          <w:bCs/>
          <w:sz w:val="28"/>
          <w:szCs w:val="26"/>
        </w:rPr>
      </w:pPr>
      <w:r w:rsidRPr="007A0463">
        <w:rPr>
          <w:rFonts w:ascii="Times New Roman" w:eastAsia="Times New Roman" w:hAnsi="Times New Roman" w:cs="Times New Roman"/>
          <w:bCs/>
          <w:sz w:val="28"/>
          <w:szCs w:val="26"/>
        </w:rPr>
        <w:t>Компьютеры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p w:rsidR="007A0463" w:rsidRPr="007A0463" w:rsidRDefault="007A0463" w:rsidP="007A0463">
      <w:pPr>
        <w:tabs>
          <w:tab w:val="left" w:pos="490"/>
        </w:tabs>
        <w:autoSpaceDE w:val="0"/>
        <w:autoSpaceDN w:val="0"/>
        <w:adjustRightInd w:val="0"/>
        <w:spacing w:before="67" w:after="0"/>
        <w:ind w:right="-6"/>
        <w:jc w:val="both"/>
        <w:rPr>
          <w:rFonts w:ascii="Times New Roman" w:eastAsia="Times New Roman" w:hAnsi="Times New Roman" w:cs="Times New Roman"/>
          <w:b/>
          <w:bCs/>
          <w:sz w:val="28"/>
          <w:szCs w:val="26"/>
        </w:rPr>
      </w:pPr>
      <w:r w:rsidRPr="007A0463">
        <w:rPr>
          <w:rFonts w:ascii="Times New Roman" w:eastAsia="Times New Roman" w:hAnsi="Times New Roman" w:cs="Times New Roman"/>
          <w:b/>
          <w:bCs/>
          <w:sz w:val="28"/>
          <w:szCs w:val="26"/>
        </w:rPr>
        <w:t>Перечень лицензионного программного обеспечения.</w:t>
      </w:r>
    </w:p>
    <w:p w:rsidR="007A0463" w:rsidRPr="007A0463" w:rsidRDefault="007A0463" w:rsidP="007A0463">
      <w:pPr>
        <w:tabs>
          <w:tab w:val="left" w:pos="490"/>
        </w:tabs>
        <w:autoSpaceDE w:val="0"/>
        <w:autoSpaceDN w:val="0"/>
        <w:adjustRightInd w:val="0"/>
        <w:spacing w:before="67" w:after="0"/>
        <w:ind w:right="-6"/>
        <w:jc w:val="both"/>
        <w:rPr>
          <w:rFonts w:ascii="Times New Roman" w:eastAsia="Times New Roman" w:hAnsi="Times New Roman" w:cs="Times New Roman"/>
          <w:bCs/>
          <w:sz w:val="28"/>
          <w:szCs w:val="26"/>
        </w:rPr>
      </w:pPr>
      <w:r w:rsidRPr="007A0463">
        <w:rPr>
          <w:rFonts w:ascii="Times New Roman" w:eastAsia="Times New Roman" w:hAnsi="Times New Roman" w:cs="Times New Roman"/>
          <w:bCs/>
          <w:sz w:val="28"/>
          <w:szCs w:val="26"/>
        </w:rPr>
        <w:t>-Windows 7 x64" Подписка: Microsoft Imagine Premium</w:t>
      </w:r>
    </w:p>
    <w:p w:rsidR="007A0463" w:rsidRPr="007A0463" w:rsidRDefault="007A0463" w:rsidP="007A0463">
      <w:pPr>
        <w:tabs>
          <w:tab w:val="left" w:pos="490"/>
        </w:tabs>
        <w:autoSpaceDE w:val="0"/>
        <w:autoSpaceDN w:val="0"/>
        <w:adjustRightInd w:val="0"/>
        <w:spacing w:before="67" w:after="0"/>
        <w:ind w:right="-6"/>
        <w:jc w:val="both"/>
        <w:rPr>
          <w:rFonts w:ascii="Times New Roman" w:eastAsia="Times New Roman" w:hAnsi="Times New Roman" w:cs="Times New Roman"/>
          <w:bCs/>
          <w:sz w:val="28"/>
          <w:szCs w:val="26"/>
        </w:rPr>
      </w:pPr>
      <w:r w:rsidRPr="007A0463">
        <w:rPr>
          <w:rFonts w:ascii="Times New Roman" w:eastAsia="Times New Roman" w:hAnsi="Times New Roman" w:cs="Times New Roman"/>
          <w:bCs/>
          <w:sz w:val="28"/>
          <w:szCs w:val="26"/>
        </w:rPr>
        <w:t>Идентификатор подписки: 61b01ca9-5847-4b61-9246-e77916134874</w:t>
      </w:r>
    </w:p>
    <w:p w:rsidR="007A0463" w:rsidRPr="007A0463" w:rsidRDefault="007A0463" w:rsidP="007A0463">
      <w:pPr>
        <w:tabs>
          <w:tab w:val="left" w:pos="490"/>
        </w:tabs>
        <w:autoSpaceDE w:val="0"/>
        <w:autoSpaceDN w:val="0"/>
        <w:adjustRightInd w:val="0"/>
        <w:spacing w:before="67" w:after="0"/>
        <w:ind w:right="-6"/>
        <w:jc w:val="both"/>
        <w:rPr>
          <w:rFonts w:ascii="Times New Roman" w:eastAsia="Times New Roman" w:hAnsi="Times New Roman" w:cs="Times New Roman"/>
          <w:bCs/>
          <w:sz w:val="28"/>
          <w:szCs w:val="26"/>
        </w:rPr>
      </w:pPr>
      <w:r w:rsidRPr="007A0463">
        <w:rPr>
          <w:rFonts w:ascii="Times New Roman" w:eastAsia="Times New Roman" w:hAnsi="Times New Roman" w:cs="Times New Roman"/>
          <w:bCs/>
          <w:sz w:val="28"/>
          <w:szCs w:val="26"/>
        </w:rPr>
        <w:t>Акт предоставления прав №Tr043209 от 06.09.2016</w:t>
      </w:r>
    </w:p>
    <w:p w:rsidR="007A0463" w:rsidRPr="007A0463" w:rsidRDefault="007A0463" w:rsidP="007A0463">
      <w:pPr>
        <w:tabs>
          <w:tab w:val="left" w:pos="490"/>
        </w:tabs>
        <w:autoSpaceDE w:val="0"/>
        <w:autoSpaceDN w:val="0"/>
        <w:adjustRightInd w:val="0"/>
        <w:spacing w:before="67" w:after="0"/>
        <w:ind w:right="-6"/>
        <w:jc w:val="both"/>
        <w:rPr>
          <w:rFonts w:ascii="Times New Roman" w:eastAsia="Times New Roman" w:hAnsi="Times New Roman" w:cs="Times New Roman"/>
          <w:bCs/>
          <w:sz w:val="28"/>
          <w:szCs w:val="26"/>
        </w:rPr>
      </w:pPr>
      <w:r w:rsidRPr="007A0463">
        <w:rPr>
          <w:rFonts w:ascii="Times New Roman" w:eastAsia="Times New Roman" w:hAnsi="Times New Roman" w:cs="Times New Roman"/>
          <w:bCs/>
          <w:sz w:val="28"/>
          <w:szCs w:val="26"/>
        </w:rPr>
        <w:t>-Microsoft Office 2016 Лицензионный договор №159 на передачу не исключительных прав на программы для ЭВМ от 27 июля 2018.</w:t>
      </w:r>
    </w:p>
    <w:p w:rsidR="007A0463" w:rsidRPr="007A0463" w:rsidRDefault="007A0463" w:rsidP="007A0463">
      <w:pPr>
        <w:tabs>
          <w:tab w:val="left" w:pos="490"/>
        </w:tabs>
        <w:autoSpaceDE w:val="0"/>
        <w:autoSpaceDN w:val="0"/>
        <w:adjustRightInd w:val="0"/>
        <w:spacing w:before="67" w:after="0"/>
        <w:ind w:right="-6"/>
        <w:jc w:val="both"/>
        <w:rPr>
          <w:rFonts w:ascii="Times New Roman" w:eastAsia="Times New Roman" w:hAnsi="Times New Roman" w:cs="Times New Roman"/>
          <w:b/>
          <w:bCs/>
          <w:sz w:val="28"/>
          <w:szCs w:val="26"/>
        </w:rPr>
      </w:pPr>
      <w:r w:rsidRPr="007A0463">
        <w:rPr>
          <w:rFonts w:ascii="Times New Roman" w:eastAsia="Times New Roman" w:hAnsi="Times New Roman" w:cs="Times New Roman"/>
          <w:b/>
          <w:bCs/>
          <w:sz w:val="28"/>
          <w:szCs w:val="26"/>
        </w:rPr>
        <w:t>3.2.</w:t>
      </w:r>
      <w:r w:rsidRPr="007A0463">
        <w:rPr>
          <w:rFonts w:ascii="Times New Roman" w:eastAsia="Times New Roman" w:hAnsi="Times New Roman" w:cs="Times New Roman"/>
          <w:b/>
          <w:bCs/>
          <w:sz w:val="28"/>
          <w:szCs w:val="26"/>
        </w:rPr>
        <w:tab/>
        <w:t>Информационное обеспечение обучения</w:t>
      </w:r>
    </w:p>
    <w:p w:rsidR="007A0463" w:rsidRPr="007A0463" w:rsidRDefault="007A0463" w:rsidP="007A0463">
      <w:pPr>
        <w:tabs>
          <w:tab w:val="left" w:pos="490"/>
        </w:tabs>
        <w:autoSpaceDE w:val="0"/>
        <w:autoSpaceDN w:val="0"/>
        <w:adjustRightInd w:val="0"/>
        <w:spacing w:before="67" w:after="0"/>
        <w:ind w:right="-6"/>
        <w:jc w:val="both"/>
        <w:rPr>
          <w:rFonts w:ascii="Times New Roman" w:eastAsia="Times New Roman" w:hAnsi="Times New Roman" w:cs="Times New Roman"/>
          <w:bCs/>
          <w:sz w:val="28"/>
          <w:szCs w:val="26"/>
        </w:rPr>
      </w:pPr>
      <w:r w:rsidRPr="007A0463">
        <w:rPr>
          <w:rFonts w:ascii="Times New Roman" w:eastAsia="Times New Roman" w:hAnsi="Times New Roman" w:cs="Times New Roman"/>
          <w:bCs/>
          <w:sz w:val="28"/>
          <w:szCs w:val="26"/>
        </w:rPr>
        <w:t>При осуществлении образовательного процесса по дисциплине использованы следующие информационно-справочные системы, электронные библиотеки и архивы:</w:t>
      </w:r>
    </w:p>
    <w:p w:rsidR="007A0463" w:rsidRPr="007A0463" w:rsidRDefault="007A0463" w:rsidP="007A0463">
      <w:pPr>
        <w:tabs>
          <w:tab w:val="left" w:pos="490"/>
        </w:tabs>
        <w:autoSpaceDE w:val="0"/>
        <w:autoSpaceDN w:val="0"/>
        <w:adjustRightInd w:val="0"/>
        <w:spacing w:before="67" w:after="0"/>
        <w:ind w:right="-6"/>
        <w:jc w:val="both"/>
        <w:rPr>
          <w:rFonts w:ascii="Times New Roman" w:eastAsia="Times New Roman" w:hAnsi="Times New Roman" w:cs="Times New Roman"/>
          <w:bCs/>
          <w:sz w:val="28"/>
          <w:szCs w:val="26"/>
        </w:rPr>
      </w:pPr>
      <w:r w:rsidRPr="007A0463">
        <w:rPr>
          <w:rFonts w:ascii="Times New Roman" w:eastAsia="Times New Roman" w:hAnsi="Times New Roman" w:cs="Times New Roman"/>
          <w:bCs/>
          <w:sz w:val="28"/>
          <w:szCs w:val="26"/>
        </w:rPr>
        <w:t>- Электронно-библиотечная система «Университетская библиотека онлайн». – Режим доступа: http://biblioclub.ru/</w:t>
      </w:r>
    </w:p>
    <w:p w:rsidR="007A0463" w:rsidRPr="007A0463" w:rsidRDefault="007A0463" w:rsidP="007A0463">
      <w:pPr>
        <w:tabs>
          <w:tab w:val="left" w:pos="490"/>
        </w:tabs>
        <w:autoSpaceDE w:val="0"/>
        <w:autoSpaceDN w:val="0"/>
        <w:adjustRightInd w:val="0"/>
        <w:spacing w:before="67" w:after="0"/>
        <w:ind w:right="-6"/>
        <w:jc w:val="both"/>
        <w:rPr>
          <w:rFonts w:ascii="Times New Roman" w:eastAsia="Times New Roman" w:hAnsi="Times New Roman" w:cs="Times New Roman"/>
          <w:bCs/>
          <w:sz w:val="28"/>
          <w:szCs w:val="26"/>
        </w:rPr>
      </w:pPr>
      <w:r w:rsidRPr="007A0463">
        <w:rPr>
          <w:rFonts w:ascii="Times New Roman" w:eastAsia="Times New Roman" w:hAnsi="Times New Roman" w:cs="Times New Roman"/>
          <w:bCs/>
          <w:sz w:val="28"/>
          <w:szCs w:val="26"/>
        </w:rPr>
        <w:t>- Электронная библиотечная система «Юрайт» – Режим доступа: https://biblio-online.ru</w:t>
      </w:r>
    </w:p>
    <w:p w:rsidR="007A0463" w:rsidRPr="007A0463" w:rsidRDefault="007A0463" w:rsidP="007A0463">
      <w:pPr>
        <w:tabs>
          <w:tab w:val="left" w:pos="490"/>
        </w:tabs>
        <w:autoSpaceDE w:val="0"/>
        <w:autoSpaceDN w:val="0"/>
        <w:adjustRightInd w:val="0"/>
        <w:spacing w:before="67" w:after="0"/>
        <w:ind w:right="-6"/>
        <w:jc w:val="both"/>
        <w:rPr>
          <w:rFonts w:ascii="Times New Roman" w:eastAsia="Times New Roman" w:hAnsi="Times New Roman" w:cs="Times New Roman"/>
          <w:bCs/>
          <w:sz w:val="28"/>
          <w:szCs w:val="26"/>
        </w:rPr>
      </w:pPr>
      <w:r w:rsidRPr="007A0463">
        <w:rPr>
          <w:rFonts w:ascii="Times New Roman" w:eastAsia="Times New Roman" w:hAnsi="Times New Roman" w:cs="Times New Roman"/>
          <w:bCs/>
          <w:sz w:val="28"/>
          <w:szCs w:val="26"/>
        </w:rPr>
        <w:t>- Электронно-библиотечная система IPRbooks – Режим доступа: www.iprbookshop.ru</w:t>
      </w:r>
    </w:p>
    <w:p w:rsidR="007F0C38" w:rsidRDefault="007F0C38" w:rsidP="007F0C38">
      <w:pPr>
        <w:pStyle w:val="a9"/>
        <w:jc w:val="center"/>
        <w:rPr>
          <w:b/>
          <w:sz w:val="28"/>
          <w:szCs w:val="28"/>
        </w:rPr>
      </w:pPr>
    </w:p>
    <w:p w:rsidR="007A0463" w:rsidRDefault="007A0463" w:rsidP="005179BA">
      <w:pPr>
        <w:pStyle w:val="a9"/>
        <w:ind w:firstLine="851"/>
        <w:jc w:val="center"/>
        <w:rPr>
          <w:b/>
          <w:sz w:val="28"/>
          <w:szCs w:val="28"/>
        </w:rPr>
      </w:pPr>
    </w:p>
    <w:p w:rsidR="007A0463" w:rsidRDefault="007A0463" w:rsidP="005179BA">
      <w:pPr>
        <w:pStyle w:val="a9"/>
        <w:ind w:firstLine="851"/>
        <w:jc w:val="center"/>
        <w:rPr>
          <w:b/>
          <w:sz w:val="28"/>
          <w:szCs w:val="28"/>
        </w:rPr>
      </w:pPr>
    </w:p>
    <w:p w:rsidR="007A0463" w:rsidRDefault="007A0463" w:rsidP="005179BA">
      <w:pPr>
        <w:pStyle w:val="a9"/>
        <w:ind w:firstLine="851"/>
        <w:jc w:val="center"/>
        <w:rPr>
          <w:b/>
          <w:sz w:val="28"/>
          <w:szCs w:val="28"/>
        </w:rPr>
      </w:pPr>
    </w:p>
    <w:p w:rsidR="007F0C38" w:rsidRPr="007A0463" w:rsidRDefault="007A0463" w:rsidP="005179BA">
      <w:pPr>
        <w:pStyle w:val="a9"/>
        <w:ind w:firstLine="851"/>
        <w:jc w:val="center"/>
        <w:rPr>
          <w:b/>
          <w:i/>
          <w:sz w:val="28"/>
          <w:szCs w:val="28"/>
        </w:rPr>
      </w:pPr>
      <w:r w:rsidRPr="007A0463">
        <w:rPr>
          <w:b/>
          <w:i/>
          <w:sz w:val="28"/>
          <w:szCs w:val="28"/>
        </w:rPr>
        <w:t>Основные источники</w:t>
      </w:r>
      <w:r w:rsidR="007F0C38" w:rsidRPr="007A0463">
        <w:rPr>
          <w:b/>
          <w:i/>
          <w:sz w:val="28"/>
          <w:szCs w:val="28"/>
        </w:rPr>
        <w:t>:</w:t>
      </w:r>
    </w:p>
    <w:p w:rsidR="005179BA" w:rsidRPr="005179BA" w:rsidRDefault="005179BA" w:rsidP="005179BA">
      <w:pPr>
        <w:pStyle w:val="a9"/>
        <w:numPr>
          <w:ilvl w:val="0"/>
          <w:numId w:val="40"/>
        </w:numPr>
        <w:ind w:left="0" w:firstLine="284"/>
        <w:jc w:val="both"/>
        <w:rPr>
          <w:sz w:val="28"/>
          <w:szCs w:val="28"/>
        </w:rPr>
      </w:pPr>
      <w:r w:rsidRPr="005179BA">
        <w:rPr>
          <w:sz w:val="28"/>
          <w:szCs w:val="28"/>
        </w:rPr>
        <w:lastRenderedPageBreak/>
        <w:t>Воронцов-Вельяминов Б.А. астрономия: Базовый уровень, 11 кл.: учебник/Б.А. Воронцов-Вельяминов, Е.К. Страут.-5-е изд., пересмот.- М.: Дрофа, 2018.- 238 с.</w:t>
      </w:r>
    </w:p>
    <w:p w:rsidR="005179BA" w:rsidRPr="005179BA" w:rsidRDefault="005179BA" w:rsidP="005179BA">
      <w:pPr>
        <w:pStyle w:val="a9"/>
        <w:numPr>
          <w:ilvl w:val="0"/>
          <w:numId w:val="40"/>
        </w:numPr>
        <w:ind w:left="0" w:firstLine="284"/>
        <w:jc w:val="both"/>
        <w:rPr>
          <w:sz w:val="28"/>
          <w:szCs w:val="28"/>
        </w:rPr>
      </w:pPr>
      <w:r>
        <w:rPr>
          <w:sz w:val="28"/>
          <w:szCs w:val="28"/>
        </w:rPr>
        <w:t>978-5-358-19462-5</w:t>
      </w:r>
    </w:p>
    <w:p w:rsidR="005179BA" w:rsidRPr="005179BA" w:rsidRDefault="007A0463" w:rsidP="005179BA">
      <w:pPr>
        <w:pStyle w:val="a9"/>
        <w:numPr>
          <w:ilvl w:val="0"/>
          <w:numId w:val="40"/>
        </w:numPr>
        <w:ind w:left="0" w:firstLine="284"/>
        <w:jc w:val="both"/>
        <w:rPr>
          <w:sz w:val="28"/>
          <w:szCs w:val="28"/>
        </w:rPr>
      </w:pPr>
      <w:r>
        <w:rPr>
          <w:sz w:val="28"/>
          <w:szCs w:val="28"/>
        </w:rPr>
        <w:t>Астрономия</w:t>
      </w:r>
      <w:r w:rsidR="005179BA" w:rsidRPr="005179BA">
        <w:rPr>
          <w:sz w:val="28"/>
          <w:szCs w:val="28"/>
        </w:rPr>
        <w:t xml:space="preserve">: учебное пособие для среднего профессионального образования / А. В. Коломиец [и др.] ; ответственные редакторы А. В. Коломиец, А. А. Сафонов. — </w:t>
      </w:r>
      <w:r>
        <w:rPr>
          <w:sz w:val="28"/>
          <w:szCs w:val="28"/>
        </w:rPr>
        <w:t>2-е изд., испр. и доп. — Москва</w:t>
      </w:r>
      <w:r w:rsidR="005179BA" w:rsidRPr="005179BA">
        <w:rPr>
          <w:sz w:val="28"/>
          <w:szCs w:val="28"/>
        </w:rPr>
        <w:t xml:space="preserve">: Издательство Юрайт, 2022. — 282 с. — (Профессиональное образование). </w:t>
      </w:r>
      <w:r>
        <w:rPr>
          <w:sz w:val="28"/>
          <w:szCs w:val="28"/>
        </w:rPr>
        <w:t>— ISBN 978-5-534-15278-4. — URL</w:t>
      </w:r>
      <w:r w:rsidR="005179BA">
        <w:rPr>
          <w:sz w:val="28"/>
          <w:szCs w:val="28"/>
        </w:rPr>
        <w:t>: https://urait.ru/bcode/488152</w:t>
      </w:r>
    </w:p>
    <w:p w:rsidR="005179BA" w:rsidRPr="005179BA" w:rsidRDefault="005179BA" w:rsidP="005179BA">
      <w:pPr>
        <w:pStyle w:val="a9"/>
        <w:numPr>
          <w:ilvl w:val="0"/>
          <w:numId w:val="40"/>
        </w:numPr>
        <w:ind w:left="0" w:firstLine="284"/>
        <w:jc w:val="both"/>
        <w:rPr>
          <w:sz w:val="28"/>
          <w:szCs w:val="28"/>
        </w:rPr>
      </w:pPr>
      <w:r w:rsidRPr="005179BA">
        <w:rPr>
          <w:sz w:val="28"/>
          <w:szCs w:val="28"/>
        </w:rPr>
        <w:t>Язев, С. А.</w:t>
      </w:r>
      <w:r w:rsidR="007A0463">
        <w:rPr>
          <w:sz w:val="28"/>
          <w:szCs w:val="28"/>
        </w:rPr>
        <w:t xml:space="preserve">  Астрономия. Солнечная система</w:t>
      </w:r>
      <w:r w:rsidRPr="005179BA">
        <w:rPr>
          <w:sz w:val="28"/>
          <w:szCs w:val="28"/>
        </w:rPr>
        <w:t>: учебное пособие для среднего профессиона</w:t>
      </w:r>
      <w:r w:rsidR="007A0463">
        <w:rPr>
          <w:sz w:val="28"/>
          <w:szCs w:val="28"/>
        </w:rPr>
        <w:t>льного образования / С. А. Язев</w:t>
      </w:r>
      <w:r w:rsidRPr="005179BA">
        <w:rPr>
          <w:sz w:val="28"/>
          <w:szCs w:val="28"/>
        </w:rPr>
        <w:t>; под научной редакцией В. Г. Сурдина. — 3-е изд., перераб. и доп. — Мос</w:t>
      </w:r>
      <w:r w:rsidR="007A0463">
        <w:rPr>
          <w:sz w:val="28"/>
          <w:szCs w:val="28"/>
        </w:rPr>
        <w:t>ква</w:t>
      </w:r>
      <w:r w:rsidRPr="005179BA">
        <w:rPr>
          <w:sz w:val="28"/>
          <w:szCs w:val="28"/>
        </w:rPr>
        <w:t xml:space="preserve">: Издательство Юрайт, 2022. — 336 с. — (Профессиональное образование). — </w:t>
      </w:r>
      <w:r w:rsidR="007A0463">
        <w:rPr>
          <w:sz w:val="28"/>
          <w:szCs w:val="28"/>
        </w:rPr>
        <w:t>ISBN 978-5-534-08245-6. — Текст</w:t>
      </w:r>
      <w:r w:rsidRPr="005179BA">
        <w:rPr>
          <w:sz w:val="28"/>
          <w:szCs w:val="28"/>
        </w:rPr>
        <w:t>: электронный // Образовательная платформа Юрайт [сайт]. — URL: https://urait.ru/bcode/49404</w:t>
      </w:r>
      <w:r>
        <w:rPr>
          <w:sz w:val="28"/>
          <w:szCs w:val="28"/>
        </w:rPr>
        <w:t>2 (дата обращения: 23.03.2022).</w:t>
      </w:r>
    </w:p>
    <w:p w:rsidR="005179BA" w:rsidRPr="005179BA" w:rsidRDefault="005179BA" w:rsidP="005179BA">
      <w:pPr>
        <w:pStyle w:val="a9"/>
        <w:numPr>
          <w:ilvl w:val="0"/>
          <w:numId w:val="40"/>
        </w:numPr>
        <w:ind w:left="0" w:firstLine="284"/>
        <w:jc w:val="both"/>
        <w:rPr>
          <w:sz w:val="28"/>
          <w:szCs w:val="28"/>
        </w:rPr>
      </w:pPr>
      <w:r w:rsidRPr="005179BA">
        <w:rPr>
          <w:sz w:val="28"/>
          <w:szCs w:val="28"/>
        </w:rPr>
        <w:t>Гусейханов, М. К. Основ</w:t>
      </w:r>
      <w:r w:rsidR="007A0463">
        <w:rPr>
          <w:sz w:val="28"/>
          <w:szCs w:val="28"/>
        </w:rPr>
        <w:t>ы астрономии</w:t>
      </w:r>
      <w:r w:rsidRPr="005179BA">
        <w:rPr>
          <w:sz w:val="28"/>
          <w:szCs w:val="28"/>
        </w:rPr>
        <w:t>: учебное пособие для спо / М. К</w:t>
      </w:r>
      <w:r w:rsidR="007A0463">
        <w:rPr>
          <w:sz w:val="28"/>
          <w:szCs w:val="28"/>
        </w:rPr>
        <w:t>. Гусейханов. — Санкт-Петербург</w:t>
      </w:r>
      <w:r w:rsidRPr="005179BA">
        <w:rPr>
          <w:sz w:val="28"/>
          <w:szCs w:val="28"/>
        </w:rPr>
        <w:t xml:space="preserve">: Лань, 2020. — 152 с. — </w:t>
      </w:r>
      <w:r w:rsidR="007A0463">
        <w:rPr>
          <w:sz w:val="28"/>
          <w:szCs w:val="28"/>
        </w:rPr>
        <w:t>ISBN 978-5-8114-5794-6. — Текст: электронный // Лань</w:t>
      </w:r>
      <w:r w:rsidRPr="005179BA">
        <w:rPr>
          <w:sz w:val="28"/>
          <w:szCs w:val="28"/>
        </w:rPr>
        <w:t>: электронно-библиотечная система. — URL: ht</w:t>
      </w:r>
      <w:r>
        <w:rPr>
          <w:sz w:val="28"/>
          <w:szCs w:val="28"/>
        </w:rPr>
        <w:t>tps://e.lanbook.com/book/146669</w:t>
      </w:r>
    </w:p>
    <w:p w:rsidR="005179BA" w:rsidRPr="005179BA" w:rsidRDefault="007A0463" w:rsidP="005179BA">
      <w:pPr>
        <w:pStyle w:val="a9"/>
        <w:numPr>
          <w:ilvl w:val="0"/>
          <w:numId w:val="40"/>
        </w:numPr>
        <w:ind w:left="0" w:firstLine="284"/>
        <w:jc w:val="both"/>
        <w:rPr>
          <w:sz w:val="28"/>
          <w:szCs w:val="28"/>
        </w:rPr>
      </w:pPr>
      <w:r>
        <w:rPr>
          <w:sz w:val="28"/>
          <w:szCs w:val="28"/>
        </w:rPr>
        <w:t>Астрономия</w:t>
      </w:r>
      <w:r w:rsidR="005179BA" w:rsidRPr="005179BA">
        <w:rPr>
          <w:sz w:val="28"/>
          <w:szCs w:val="28"/>
        </w:rPr>
        <w:t>: учебное пособие / В. И. Шупляк, М. Б. Шундалов, А. П. К</w:t>
      </w:r>
      <w:r>
        <w:rPr>
          <w:sz w:val="28"/>
          <w:szCs w:val="28"/>
        </w:rPr>
        <w:t>лищенко, В. В. Малыщиц. — Минск</w:t>
      </w:r>
      <w:r w:rsidR="005179BA" w:rsidRPr="005179BA">
        <w:rPr>
          <w:sz w:val="28"/>
          <w:szCs w:val="28"/>
        </w:rPr>
        <w:t xml:space="preserve">: Вышэйшая школа, 2016. — 310 с. — </w:t>
      </w:r>
      <w:r>
        <w:rPr>
          <w:sz w:val="28"/>
          <w:szCs w:val="28"/>
        </w:rPr>
        <w:t>ISBN 978-985-06-2759-9. — Текст: электронный // Лань</w:t>
      </w:r>
      <w:r w:rsidR="005179BA" w:rsidRPr="005179BA">
        <w:rPr>
          <w:sz w:val="28"/>
          <w:szCs w:val="28"/>
        </w:rPr>
        <w:t>: электронно-библиотечная система. — URL: https://e.lanbook.com/book/92438</w:t>
      </w:r>
    </w:p>
    <w:p w:rsidR="007F0C38" w:rsidRDefault="007F0C38" w:rsidP="005179BA">
      <w:pPr>
        <w:pStyle w:val="a9"/>
        <w:jc w:val="both"/>
        <w:rPr>
          <w:b/>
          <w:sz w:val="28"/>
          <w:szCs w:val="28"/>
        </w:rPr>
      </w:pPr>
    </w:p>
    <w:p w:rsidR="007F0C38" w:rsidRPr="007A0463" w:rsidRDefault="007F0C38" w:rsidP="007F0C38">
      <w:pPr>
        <w:pStyle w:val="a9"/>
        <w:jc w:val="center"/>
        <w:rPr>
          <w:b/>
          <w:i/>
          <w:sz w:val="28"/>
          <w:szCs w:val="28"/>
        </w:rPr>
      </w:pPr>
      <w:r w:rsidRPr="007A0463">
        <w:rPr>
          <w:b/>
          <w:i/>
          <w:sz w:val="28"/>
          <w:szCs w:val="28"/>
        </w:rPr>
        <w:t xml:space="preserve">Дополнительные </w:t>
      </w:r>
      <w:r w:rsidR="007A0463" w:rsidRPr="007A0463">
        <w:rPr>
          <w:b/>
          <w:i/>
          <w:sz w:val="28"/>
          <w:szCs w:val="28"/>
        </w:rPr>
        <w:t>источники</w:t>
      </w:r>
      <w:r w:rsidRPr="007A0463">
        <w:rPr>
          <w:b/>
          <w:i/>
          <w:sz w:val="28"/>
          <w:szCs w:val="28"/>
        </w:rPr>
        <w:t>:</w:t>
      </w:r>
    </w:p>
    <w:p w:rsidR="007F0C38" w:rsidRPr="007F0C38" w:rsidRDefault="007F0C38" w:rsidP="007F0C38">
      <w:pPr>
        <w:pStyle w:val="a9"/>
        <w:jc w:val="right"/>
        <w:rPr>
          <w:sz w:val="28"/>
          <w:szCs w:val="28"/>
        </w:rPr>
      </w:pPr>
    </w:p>
    <w:p w:rsidR="005179BA" w:rsidRPr="005179BA" w:rsidRDefault="005179BA" w:rsidP="005179BA">
      <w:pPr>
        <w:pStyle w:val="a9"/>
        <w:numPr>
          <w:ilvl w:val="0"/>
          <w:numId w:val="40"/>
        </w:numPr>
        <w:ind w:left="0" w:firstLine="284"/>
        <w:jc w:val="both"/>
        <w:rPr>
          <w:sz w:val="28"/>
          <w:szCs w:val="28"/>
        </w:rPr>
      </w:pPr>
      <w:r w:rsidRPr="005179BA">
        <w:rPr>
          <w:sz w:val="28"/>
          <w:szCs w:val="28"/>
        </w:rPr>
        <w:t>Перельман, Я. И. Занимательная астроно</w:t>
      </w:r>
      <w:r w:rsidR="00423082">
        <w:rPr>
          <w:sz w:val="28"/>
          <w:szCs w:val="28"/>
        </w:rPr>
        <w:t>мия / Я. И. Перельман. — Москва</w:t>
      </w:r>
      <w:r w:rsidRPr="005179BA">
        <w:rPr>
          <w:sz w:val="28"/>
          <w:szCs w:val="28"/>
        </w:rPr>
        <w:t>: Издательство Юрайт, 2020. — 182 с. — (Открытая наука). — ISBN 978-5-534-07253-2. — URL</w:t>
      </w:r>
      <w:r>
        <w:rPr>
          <w:sz w:val="28"/>
          <w:szCs w:val="28"/>
        </w:rPr>
        <w:t>: https://urait.ru/bcode/453263</w:t>
      </w:r>
    </w:p>
    <w:p w:rsidR="005179BA" w:rsidRPr="005179BA" w:rsidRDefault="005179BA" w:rsidP="005179BA">
      <w:pPr>
        <w:pStyle w:val="a9"/>
        <w:numPr>
          <w:ilvl w:val="0"/>
          <w:numId w:val="40"/>
        </w:numPr>
        <w:ind w:left="0" w:firstLine="284"/>
        <w:jc w:val="both"/>
        <w:rPr>
          <w:sz w:val="28"/>
          <w:szCs w:val="28"/>
        </w:rPr>
      </w:pPr>
      <w:r w:rsidRPr="005179BA">
        <w:rPr>
          <w:sz w:val="28"/>
          <w:szCs w:val="28"/>
        </w:rPr>
        <w:t>Бредихин, Ф. А. О хвостах к</w:t>
      </w:r>
      <w:r w:rsidR="00423082">
        <w:rPr>
          <w:sz w:val="28"/>
          <w:szCs w:val="28"/>
        </w:rPr>
        <w:t>омет / Ф. А. Бредихин. — Москва</w:t>
      </w:r>
      <w:r w:rsidRPr="005179BA">
        <w:rPr>
          <w:sz w:val="28"/>
          <w:szCs w:val="28"/>
        </w:rPr>
        <w:t xml:space="preserve">: Издательство Юрайт, 2020. — 239 с. — (Антология мысли). </w:t>
      </w:r>
      <w:r w:rsidR="00423082">
        <w:rPr>
          <w:sz w:val="28"/>
          <w:szCs w:val="28"/>
        </w:rPr>
        <w:t>— ISBN 978-5-534-04106-4. — URL</w:t>
      </w:r>
      <w:r w:rsidRPr="005179BA">
        <w:rPr>
          <w:sz w:val="28"/>
          <w:szCs w:val="28"/>
        </w:rPr>
        <w:t>: https://urait.r</w:t>
      </w:r>
      <w:r>
        <w:rPr>
          <w:sz w:val="28"/>
          <w:szCs w:val="28"/>
        </w:rPr>
        <w:t>u/bcode/453842</w:t>
      </w:r>
    </w:p>
    <w:p w:rsidR="005179BA" w:rsidRPr="005179BA" w:rsidRDefault="005179BA" w:rsidP="005179BA">
      <w:pPr>
        <w:pStyle w:val="a9"/>
        <w:numPr>
          <w:ilvl w:val="0"/>
          <w:numId w:val="40"/>
        </w:numPr>
        <w:ind w:left="0" w:firstLine="284"/>
        <w:jc w:val="both"/>
        <w:rPr>
          <w:sz w:val="28"/>
          <w:szCs w:val="28"/>
        </w:rPr>
      </w:pPr>
      <w:r w:rsidRPr="005179BA">
        <w:rPr>
          <w:sz w:val="28"/>
          <w:szCs w:val="28"/>
        </w:rPr>
        <w:t>Ломоносов, М. В. Избранные произведения. Естественные науки и филосо</w:t>
      </w:r>
      <w:r w:rsidR="00423082">
        <w:rPr>
          <w:sz w:val="28"/>
          <w:szCs w:val="28"/>
        </w:rPr>
        <w:t>фия / М. В. Ломоносов. — Москва</w:t>
      </w:r>
      <w:r w:rsidRPr="005179BA">
        <w:rPr>
          <w:sz w:val="28"/>
          <w:szCs w:val="28"/>
        </w:rPr>
        <w:t xml:space="preserve">: Издательство Юрайт, 2020. — 460 с. — (Антология мысли). </w:t>
      </w:r>
      <w:r w:rsidR="00423082">
        <w:rPr>
          <w:sz w:val="28"/>
          <w:szCs w:val="28"/>
        </w:rPr>
        <w:t>— ISBN 978-5-534-06154-3. — URL</w:t>
      </w:r>
      <w:r>
        <w:rPr>
          <w:sz w:val="28"/>
          <w:szCs w:val="28"/>
        </w:rPr>
        <w:t>: https://urait.ru/bcode/455140</w:t>
      </w:r>
    </w:p>
    <w:p w:rsidR="005179BA" w:rsidRPr="005179BA" w:rsidRDefault="005179BA" w:rsidP="005179BA">
      <w:pPr>
        <w:pStyle w:val="a9"/>
        <w:numPr>
          <w:ilvl w:val="0"/>
          <w:numId w:val="40"/>
        </w:numPr>
        <w:ind w:left="0" w:firstLine="284"/>
        <w:jc w:val="both"/>
        <w:rPr>
          <w:sz w:val="28"/>
          <w:szCs w:val="28"/>
        </w:rPr>
      </w:pPr>
      <w:r w:rsidRPr="005179BA">
        <w:rPr>
          <w:sz w:val="28"/>
          <w:szCs w:val="28"/>
        </w:rPr>
        <w:t>Перельман, Я. И. Занимательная механ</w:t>
      </w:r>
      <w:r w:rsidR="00423082">
        <w:rPr>
          <w:sz w:val="28"/>
          <w:szCs w:val="28"/>
        </w:rPr>
        <w:t>ика / Я. И. Перельман. — Москва</w:t>
      </w:r>
      <w:r w:rsidRPr="005179BA">
        <w:rPr>
          <w:sz w:val="28"/>
          <w:szCs w:val="28"/>
        </w:rPr>
        <w:t xml:space="preserve">: Издательство Юрайт, 2020. — 158 с. — (Открытая наука). </w:t>
      </w:r>
      <w:r w:rsidR="00423082">
        <w:rPr>
          <w:sz w:val="28"/>
          <w:szCs w:val="28"/>
        </w:rPr>
        <w:t>— ISBN 978-5-534-08202-9. — URL</w:t>
      </w:r>
      <w:r>
        <w:rPr>
          <w:sz w:val="28"/>
          <w:szCs w:val="28"/>
        </w:rPr>
        <w:t>: https://urait.ru/bcode/453483</w:t>
      </w:r>
    </w:p>
    <w:p w:rsidR="005179BA" w:rsidRPr="005179BA" w:rsidRDefault="005179BA" w:rsidP="005179BA">
      <w:pPr>
        <w:pStyle w:val="a9"/>
        <w:numPr>
          <w:ilvl w:val="0"/>
          <w:numId w:val="40"/>
        </w:numPr>
        <w:ind w:left="0" w:firstLine="284"/>
        <w:jc w:val="both"/>
        <w:rPr>
          <w:sz w:val="28"/>
          <w:szCs w:val="28"/>
        </w:rPr>
      </w:pPr>
      <w:r w:rsidRPr="005179BA">
        <w:rPr>
          <w:sz w:val="28"/>
          <w:szCs w:val="28"/>
        </w:rPr>
        <w:t xml:space="preserve">Перельман, Я. И. Занимательная физика. В 2 кн. Книга 1 / Я. И. Перельман. </w:t>
      </w:r>
      <w:r w:rsidR="00423082">
        <w:rPr>
          <w:sz w:val="28"/>
          <w:szCs w:val="28"/>
        </w:rPr>
        <w:t>— Москва</w:t>
      </w:r>
      <w:r w:rsidRPr="005179BA">
        <w:rPr>
          <w:sz w:val="28"/>
          <w:szCs w:val="28"/>
        </w:rPr>
        <w:t xml:space="preserve">: Издательство Юрайт, 2020. — 192 с. — (Открытая наука). </w:t>
      </w:r>
      <w:r w:rsidR="00423082">
        <w:rPr>
          <w:sz w:val="28"/>
          <w:szCs w:val="28"/>
        </w:rPr>
        <w:t>— ISBN 978-5-534-07255-6. — URL</w:t>
      </w:r>
      <w:r>
        <w:rPr>
          <w:sz w:val="28"/>
          <w:szCs w:val="28"/>
        </w:rPr>
        <w:t>: https://urait.ru/bcode/453464</w:t>
      </w:r>
    </w:p>
    <w:p w:rsidR="005179BA" w:rsidRPr="005179BA" w:rsidRDefault="005179BA" w:rsidP="005179BA">
      <w:pPr>
        <w:pStyle w:val="a9"/>
        <w:numPr>
          <w:ilvl w:val="0"/>
          <w:numId w:val="40"/>
        </w:numPr>
        <w:ind w:left="0" w:firstLine="284"/>
        <w:jc w:val="both"/>
        <w:rPr>
          <w:sz w:val="28"/>
          <w:szCs w:val="28"/>
        </w:rPr>
      </w:pPr>
      <w:r w:rsidRPr="005179BA">
        <w:rPr>
          <w:sz w:val="28"/>
          <w:szCs w:val="28"/>
        </w:rPr>
        <w:lastRenderedPageBreak/>
        <w:t>Перельман, Я. И. Занимательная физика. В 2 кн. Книг</w:t>
      </w:r>
      <w:r w:rsidR="00423082">
        <w:rPr>
          <w:sz w:val="28"/>
          <w:szCs w:val="28"/>
        </w:rPr>
        <w:t>а 2 / Я. И. Перельман. — Москва</w:t>
      </w:r>
      <w:r w:rsidRPr="005179BA">
        <w:rPr>
          <w:sz w:val="28"/>
          <w:szCs w:val="28"/>
        </w:rPr>
        <w:t>: Издательство Юрайт, 2020. — 242 с. — (Открытая наука). — ISBN 978-5-534-07257-0. — URL: https://urait.ru/bcode/453703</w:t>
      </w:r>
    </w:p>
    <w:p w:rsidR="007F0C38" w:rsidRDefault="007F0C38" w:rsidP="005179BA">
      <w:pPr>
        <w:pStyle w:val="a9"/>
        <w:jc w:val="both"/>
        <w:rPr>
          <w:b/>
          <w:sz w:val="28"/>
          <w:szCs w:val="28"/>
        </w:rPr>
      </w:pPr>
    </w:p>
    <w:p w:rsidR="007F0C38" w:rsidRPr="00423082" w:rsidRDefault="00423082" w:rsidP="007F0C38">
      <w:pPr>
        <w:pStyle w:val="a9"/>
        <w:jc w:val="center"/>
        <w:rPr>
          <w:b/>
          <w:i/>
          <w:sz w:val="28"/>
          <w:szCs w:val="28"/>
        </w:rPr>
      </w:pPr>
      <w:r w:rsidRPr="00423082">
        <w:rPr>
          <w:b/>
          <w:i/>
          <w:sz w:val="28"/>
          <w:szCs w:val="28"/>
        </w:rPr>
        <w:t xml:space="preserve">Интернет-ресурсы </w:t>
      </w:r>
    </w:p>
    <w:p w:rsidR="00BD69C6" w:rsidRPr="007F0C38" w:rsidRDefault="00BD69C6" w:rsidP="007F0C38">
      <w:pPr>
        <w:pStyle w:val="a9"/>
        <w:jc w:val="center"/>
        <w:rPr>
          <w:b/>
          <w:sz w:val="28"/>
          <w:szCs w:val="28"/>
        </w:rPr>
      </w:pPr>
    </w:p>
    <w:p w:rsidR="00BD69C6" w:rsidRPr="00BD69C6" w:rsidRDefault="00BD69C6" w:rsidP="00BD69C6">
      <w:pPr>
        <w:pStyle w:val="a9"/>
        <w:jc w:val="both"/>
        <w:rPr>
          <w:sz w:val="28"/>
          <w:szCs w:val="28"/>
        </w:rPr>
      </w:pPr>
      <w:r w:rsidRPr="00BD69C6">
        <w:rPr>
          <w:sz w:val="28"/>
          <w:szCs w:val="28"/>
        </w:rPr>
        <w:t>1.</w:t>
      </w:r>
      <w:r w:rsidRPr="00BD69C6">
        <w:rPr>
          <w:sz w:val="28"/>
          <w:szCs w:val="28"/>
        </w:rPr>
        <w:tab/>
        <w:t xml:space="preserve">Сайт ФИПИ: http://www.fipi.ru/ </w:t>
      </w:r>
    </w:p>
    <w:p w:rsidR="00BD69C6" w:rsidRPr="00BD69C6" w:rsidRDefault="00BD69C6" w:rsidP="00BD69C6">
      <w:pPr>
        <w:pStyle w:val="a9"/>
        <w:jc w:val="both"/>
        <w:rPr>
          <w:sz w:val="28"/>
          <w:szCs w:val="28"/>
        </w:rPr>
      </w:pPr>
      <w:r w:rsidRPr="00BD69C6">
        <w:rPr>
          <w:sz w:val="28"/>
          <w:szCs w:val="28"/>
        </w:rPr>
        <w:t>2.</w:t>
      </w:r>
      <w:r w:rsidRPr="00BD69C6">
        <w:rPr>
          <w:sz w:val="28"/>
          <w:szCs w:val="28"/>
        </w:rPr>
        <w:tab/>
        <w:t>Астрофизический портал. Новости астрономии. http://www.afportal.ru/astro</w:t>
      </w:r>
    </w:p>
    <w:p w:rsidR="00BD69C6" w:rsidRPr="00BD69C6" w:rsidRDefault="00BD69C6" w:rsidP="00BD69C6">
      <w:pPr>
        <w:pStyle w:val="a9"/>
        <w:jc w:val="both"/>
        <w:rPr>
          <w:sz w:val="28"/>
          <w:szCs w:val="28"/>
        </w:rPr>
      </w:pPr>
      <w:r w:rsidRPr="00BD69C6">
        <w:rPr>
          <w:sz w:val="28"/>
          <w:szCs w:val="28"/>
        </w:rPr>
        <w:t>3.</w:t>
      </w:r>
      <w:r w:rsidRPr="00BD69C6">
        <w:rPr>
          <w:sz w:val="28"/>
          <w:szCs w:val="28"/>
        </w:rPr>
        <w:tab/>
        <w:t>Вокруг света. http://www.vokrugsveta.ru</w:t>
      </w:r>
    </w:p>
    <w:p w:rsidR="00BD69C6" w:rsidRPr="00BD69C6" w:rsidRDefault="00BD69C6" w:rsidP="00BD69C6">
      <w:pPr>
        <w:pStyle w:val="a9"/>
        <w:jc w:val="both"/>
        <w:rPr>
          <w:sz w:val="28"/>
          <w:szCs w:val="28"/>
        </w:rPr>
      </w:pPr>
      <w:r w:rsidRPr="00BD69C6">
        <w:rPr>
          <w:sz w:val="28"/>
          <w:szCs w:val="28"/>
        </w:rPr>
        <w:t>4.</w:t>
      </w:r>
      <w:r w:rsidRPr="00BD69C6">
        <w:rPr>
          <w:sz w:val="28"/>
          <w:szCs w:val="28"/>
        </w:rPr>
        <w:tab/>
        <w:t>Всероссийская олимпиада школьников по астрономии. http://www.astroolymp.ru</w:t>
      </w:r>
    </w:p>
    <w:p w:rsidR="00BD69C6" w:rsidRPr="00BD69C6" w:rsidRDefault="00BD69C6" w:rsidP="00BD69C6">
      <w:pPr>
        <w:pStyle w:val="a9"/>
        <w:jc w:val="both"/>
        <w:rPr>
          <w:sz w:val="28"/>
          <w:szCs w:val="28"/>
        </w:rPr>
      </w:pPr>
      <w:r w:rsidRPr="00BD69C6">
        <w:rPr>
          <w:sz w:val="28"/>
          <w:szCs w:val="28"/>
        </w:rPr>
        <w:t>5.</w:t>
      </w:r>
      <w:r w:rsidRPr="00BD69C6">
        <w:rPr>
          <w:sz w:val="28"/>
          <w:szCs w:val="28"/>
        </w:rPr>
        <w:tab/>
        <w:t>Государственный астрономический институт им. П. К. Штернберга, МГУ. http://www.sai.msu.ru</w:t>
      </w:r>
    </w:p>
    <w:p w:rsidR="00BD69C6" w:rsidRPr="00BD69C6" w:rsidRDefault="00BD69C6" w:rsidP="00BD69C6">
      <w:pPr>
        <w:pStyle w:val="a9"/>
        <w:jc w:val="both"/>
        <w:rPr>
          <w:sz w:val="28"/>
          <w:szCs w:val="28"/>
        </w:rPr>
      </w:pPr>
      <w:r w:rsidRPr="00BD69C6">
        <w:rPr>
          <w:sz w:val="28"/>
          <w:szCs w:val="28"/>
        </w:rPr>
        <w:t>6.</w:t>
      </w:r>
      <w:r w:rsidRPr="00BD69C6">
        <w:rPr>
          <w:sz w:val="28"/>
          <w:szCs w:val="28"/>
        </w:rPr>
        <w:tab/>
        <w:t>Интерактивный гид в мире космоса. http:// spacegid.com</w:t>
      </w:r>
    </w:p>
    <w:p w:rsidR="00BD69C6" w:rsidRPr="00BD69C6" w:rsidRDefault="00BD69C6" w:rsidP="00BD69C6">
      <w:pPr>
        <w:pStyle w:val="a9"/>
        <w:jc w:val="both"/>
        <w:rPr>
          <w:sz w:val="28"/>
          <w:szCs w:val="28"/>
        </w:rPr>
      </w:pPr>
      <w:r w:rsidRPr="00BD69C6">
        <w:rPr>
          <w:sz w:val="28"/>
          <w:szCs w:val="28"/>
        </w:rPr>
        <w:t>7.</w:t>
      </w:r>
      <w:r w:rsidRPr="00BD69C6">
        <w:rPr>
          <w:sz w:val="28"/>
          <w:szCs w:val="28"/>
        </w:rPr>
        <w:tab/>
        <w:t>МКС онлайн. http://mks-onlain.ru</w:t>
      </w:r>
    </w:p>
    <w:p w:rsidR="00BD69C6" w:rsidRPr="00BD69C6" w:rsidRDefault="00BD69C6" w:rsidP="00BD69C6">
      <w:pPr>
        <w:pStyle w:val="a9"/>
        <w:jc w:val="both"/>
        <w:rPr>
          <w:sz w:val="28"/>
          <w:szCs w:val="28"/>
        </w:rPr>
      </w:pPr>
      <w:r w:rsidRPr="00BD69C6">
        <w:rPr>
          <w:sz w:val="28"/>
          <w:szCs w:val="28"/>
        </w:rPr>
        <w:t>8.</w:t>
      </w:r>
      <w:r w:rsidRPr="00BD69C6">
        <w:rPr>
          <w:sz w:val="28"/>
          <w:szCs w:val="28"/>
        </w:rPr>
        <w:tab/>
        <w:t>Обсерватория СибГАУ. http://sky.sibsau.ru/ index.php/astronomicheskie-sajty</w:t>
      </w:r>
    </w:p>
    <w:p w:rsidR="00BD69C6" w:rsidRPr="00BD69C6" w:rsidRDefault="00BD69C6" w:rsidP="00BD69C6">
      <w:pPr>
        <w:pStyle w:val="a9"/>
        <w:jc w:val="both"/>
        <w:rPr>
          <w:sz w:val="28"/>
          <w:szCs w:val="28"/>
        </w:rPr>
      </w:pPr>
      <w:r w:rsidRPr="00BD69C6">
        <w:rPr>
          <w:sz w:val="28"/>
          <w:szCs w:val="28"/>
        </w:rPr>
        <w:t>9.</w:t>
      </w:r>
      <w:r w:rsidRPr="00BD69C6">
        <w:rPr>
          <w:sz w:val="28"/>
          <w:szCs w:val="28"/>
        </w:rPr>
        <w:tab/>
        <w:t>Общероссийский астрономический портал. http://астрономия.рф</w:t>
      </w:r>
    </w:p>
    <w:p w:rsidR="00BD69C6" w:rsidRPr="00BD69C6" w:rsidRDefault="00BD69C6" w:rsidP="00BD69C6">
      <w:pPr>
        <w:pStyle w:val="a9"/>
        <w:jc w:val="both"/>
        <w:rPr>
          <w:sz w:val="28"/>
          <w:szCs w:val="28"/>
        </w:rPr>
      </w:pPr>
      <w:r w:rsidRPr="00BD69C6">
        <w:rPr>
          <w:sz w:val="28"/>
          <w:szCs w:val="28"/>
        </w:rPr>
        <w:t>10.</w:t>
      </w:r>
      <w:r w:rsidRPr="00BD69C6">
        <w:rPr>
          <w:sz w:val="28"/>
          <w:szCs w:val="28"/>
        </w:rPr>
        <w:tab/>
        <w:t>Репозиторий Вселенной. http://space-my.ru</w:t>
      </w:r>
    </w:p>
    <w:p w:rsidR="00BD69C6" w:rsidRPr="00BD69C6" w:rsidRDefault="00BD69C6" w:rsidP="00BD69C6">
      <w:pPr>
        <w:pStyle w:val="a9"/>
        <w:jc w:val="both"/>
        <w:rPr>
          <w:sz w:val="28"/>
          <w:szCs w:val="28"/>
        </w:rPr>
      </w:pPr>
      <w:r w:rsidRPr="00BD69C6">
        <w:rPr>
          <w:sz w:val="28"/>
          <w:szCs w:val="28"/>
        </w:rPr>
        <w:t>11.</w:t>
      </w:r>
      <w:r w:rsidRPr="00BD69C6">
        <w:rPr>
          <w:sz w:val="28"/>
          <w:szCs w:val="28"/>
        </w:rPr>
        <w:tab/>
        <w:t>Российская астрономическая сеть. http://www.astronet.ru</w:t>
      </w:r>
    </w:p>
    <w:p w:rsidR="00BD69C6" w:rsidRPr="00BD69C6" w:rsidRDefault="00BD69C6" w:rsidP="00BD69C6">
      <w:pPr>
        <w:pStyle w:val="a9"/>
        <w:jc w:val="both"/>
        <w:rPr>
          <w:sz w:val="28"/>
          <w:szCs w:val="28"/>
        </w:rPr>
      </w:pPr>
      <w:r w:rsidRPr="00BD69C6">
        <w:rPr>
          <w:sz w:val="28"/>
          <w:szCs w:val="28"/>
        </w:rPr>
        <w:t>12.</w:t>
      </w:r>
      <w:r w:rsidRPr="00BD69C6">
        <w:rPr>
          <w:sz w:val="28"/>
          <w:szCs w:val="28"/>
        </w:rPr>
        <w:tab/>
        <w:t>Сезоны года. Вселенная, планеты и звезды.http://сезоны- года.рф/ планеты%20и%20звезды. html</w:t>
      </w:r>
    </w:p>
    <w:p w:rsidR="00BD69C6" w:rsidRPr="00BD69C6" w:rsidRDefault="00BD69C6" w:rsidP="00BD69C6">
      <w:pPr>
        <w:pStyle w:val="a9"/>
        <w:jc w:val="both"/>
        <w:rPr>
          <w:sz w:val="28"/>
          <w:szCs w:val="28"/>
        </w:rPr>
      </w:pPr>
      <w:r w:rsidRPr="00BD69C6">
        <w:rPr>
          <w:sz w:val="28"/>
          <w:szCs w:val="28"/>
        </w:rPr>
        <w:t>13.</w:t>
      </w:r>
      <w:r w:rsidRPr="00BD69C6">
        <w:rPr>
          <w:sz w:val="28"/>
          <w:szCs w:val="28"/>
        </w:rPr>
        <w:tab/>
        <w:t>ФГБУН Институт астрономии РАН. http://www.inasan.ru</w:t>
      </w:r>
    </w:p>
    <w:p w:rsidR="007F0C38" w:rsidRPr="007F0C38" w:rsidRDefault="00BD69C6" w:rsidP="00BD69C6">
      <w:pPr>
        <w:pStyle w:val="a9"/>
        <w:jc w:val="both"/>
        <w:rPr>
          <w:sz w:val="28"/>
          <w:szCs w:val="28"/>
        </w:rPr>
      </w:pPr>
      <w:r w:rsidRPr="00BD69C6">
        <w:rPr>
          <w:sz w:val="28"/>
          <w:szCs w:val="28"/>
        </w:rPr>
        <w:t>14.</w:t>
      </w:r>
      <w:r w:rsidRPr="00BD69C6">
        <w:rPr>
          <w:sz w:val="28"/>
          <w:szCs w:val="28"/>
        </w:rPr>
        <w:tab/>
        <w:t>Элементы большой науки. Астрономия. http://elementy.ru/astronomy</w:t>
      </w:r>
    </w:p>
    <w:p w:rsidR="00BC1AE0" w:rsidRPr="007F0C38" w:rsidRDefault="00BC1AE0" w:rsidP="00BC1AE0">
      <w:pPr>
        <w:spacing w:after="0" w:line="240" w:lineRule="auto"/>
        <w:ind w:firstLine="709"/>
        <w:jc w:val="both"/>
        <w:rPr>
          <w:rFonts w:ascii="Times New Roman" w:eastAsia="Times New Roman" w:hAnsi="Times New Roman" w:cs="Times New Roman"/>
          <w:sz w:val="28"/>
          <w:szCs w:val="28"/>
          <w:lang w:eastAsia="ar-SA"/>
        </w:rPr>
      </w:pPr>
    </w:p>
    <w:p w:rsidR="00BC1AE0" w:rsidRPr="007F0C38" w:rsidRDefault="00BC1AE0" w:rsidP="00BC1AE0">
      <w:pPr>
        <w:spacing w:after="0" w:line="240" w:lineRule="auto"/>
        <w:ind w:firstLine="709"/>
        <w:jc w:val="center"/>
        <w:rPr>
          <w:rFonts w:ascii="Times New Roman" w:eastAsia="Times New Roman" w:hAnsi="Times New Roman" w:cs="Times New Roman"/>
          <w:b/>
          <w:sz w:val="28"/>
          <w:szCs w:val="28"/>
          <w:lang w:eastAsia="ar-SA"/>
        </w:rPr>
      </w:pPr>
    </w:p>
    <w:p w:rsidR="007F0C38" w:rsidRPr="00D50CD1" w:rsidRDefault="00BC1AE0" w:rsidP="007F0C38">
      <w:pPr>
        <w:keepNext/>
        <w:shd w:val="clear" w:color="auto" w:fill="FFFFFF"/>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outlineLvl w:val="0"/>
        <w:rPr>
          <w:rFonts w:ascii="Times New Roman" w:eastAsia="Times New Roman" w:hAnsi="Times New Roman" w:cs="Times New Roman"/>
          <w:b/>
          <w:caps/>
          <w:sz w:val="28"/>
          <w:szCs w:val="28"/>
          <w:lang w:eastAsia="ar-SA"/>
        </w:rPr>
      </w:pPr>
      <w:r w:rsidRPr="00BC1AE0">
        <w:rPr>
          <w:rFonts w:ascii="Times New Roman" w:eastAsia="Times New Roman" w:hAnsi="Times New Roman" w:cs="Times New Roman"/>
          <w:b/>
          <w:sz w:val="28"/>
          <w:szCs w:val="24"/>
          <w:lang w:eastAsia="ar-SA"/>
        </w:rPr>
        <w:br w:type="page"/>
      </w:r>
      <w:r w:rsidR="007F0C38" w:rsidRPr="00D50CD1">
        <w:rPr>
          <w:rFonts w:ascii="Times New Roman" w:eastAsia="Times New Roman" w:hAnsi="Times New Roman" w:cs="Times New Roman"/>
          <w:b/>
          <w:caps/>
          <w:sz w:val="28"/>
          <w:szCs w:val="28"/>
          <w:lang w:eastAsia="ar-SA"/>
        </w:rPr>
        <w:lastRenderedPageBreak/>
        <w:t>4. Контроль и оценка результатов освоения УЧЕБНОЙ Дисциплины</w:t>
      </w:r>
    </w:p>
    <w:p w:rsidR="007F0C38" w:rsidRPr="00D50CD1" w:rsidRDefault="007F0C38" w:rsidP="007F0C38">
      <w:pPr>
        <w:keepNext/>
        <w:shd w:val="clear" w:color="auto" w:fill="FFFFFF"/>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outlineLvl w:val="0"/>
        <w:rPr>
          <w:rFonts w:ascii="Times New Roman" w:eastAsia="Times New Roman" w:hAnsi="Times New Roman" w:cs="Times New Roman"/>
          <w:sz w:val="28"/>
          <w:szCs w:val="28"/>
          <w:lang w:eastAsia="ar-SA"/>
        </w:rPr>
      </w:pPr>
      <w:r w:rsidRPr="00D50CD1">
        <w:rPr>
          <w:rFonts w:ascii="Times New Roman" w:eastAsia="Times New Roman" w:hAnsi="Times New Roman" w:cs="Times New Roman"/>
          <w:b/>
          <w:sz w:val="28"/>
          <w:szCs w:val="28"/>
          <w:lang w:eastAsia="ar-SA"/>
        </w:rPr>
        <w:t>Контроль</w:t>
      </w:r>
      <w:r w:rsidRPr="00D50CD1">
        <w:rPr>
          <w:rFonts w:ascii="Times New Roman" w:eastAsia="Times New Roman" w:hAnsi="Times New Roman" w:cs="Times New Roman"/>
          <w:sz w:val="28"/>
          <w:szCs w:val="28"/>
          <w:lang w:eastAsia="ar-SA"/>
        </w:rPr>
        <w:t xml:space="preserve"> </w:t>
      </w:r>
      <w:r w:rsidRPr="00D50CD1">
        <w:rPr>
          <w:rFonts w:ascii="Times New Roman" w:eastAsia="Times New Roman" w:hAnsi="Times New Roman" w:cs="Times New Roman"/>
          <w:b/>
          <w:sz w:val="28"/>
          <w:szCs w:val="28"/>
          <w:lang w:eastAsia="ar-SA"/>
        </w:rPr>
        <w:t>и оценка</w:t>
      </w:r>
      <w:r w:rsidRPr="00D50CD1">
        <w:rPr>
          <w:rFonts w:ascii="Times New Roman" w:eastAsia="Times New Roman" w:hAnsi="Times New Roman" w:cs="Times New Roman"/>
          <w:sz w:val="28"/>
          <w:szCs w:val="28"/>
          <w:lang w:eastAsia="ar-SA"/>
        </w:rPr>
        <w:t xml:space="preserve"> результатов освоения учебной дисциплины осуществляется преподавателем в процессе проведения устного опроса теоретического материала, проверки решения задач, тестирования, а также выполнения обучающимися домашних  заданий, подготовкой сообщений и докладов.</w:t>
      </w:r>
    </w:p>
    <w:p w:rsidR="007F0C38" w:rsidRPr="00D50CD1" w:rsidRDefault="007F0C38" w:rsidP="007F0C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ar-SA"/>
        </w:rPr>
      </w:pPr>
    </w:p>
    <w:tbl>
      <w:tblPr>
        <w:tblW w:w="5000" w:type="pct"/>
        <w:tblLook w:val="0000" w:firstRow="0" w:lastRow="0" w:firstColumn="0" w:lastColumn="0" w:noHBand="0" w:noVBand="0"/>
      </w:tblPr>
      <w:tblGrid>
        <w:gridCol w:w="1951"/>
        <w:gridCol w:w="5528"/>
        <w:gridCol w:w="2092"/>
      </w:tblGrid>
      <w:tr w:rsidR="007F0C38" w:rsidRPr="00D50CD1" w:rsidTr="007F0C38">
        <w:tc>
          <w:tcPr>
            <w:tcW w:w="1019" w:type="pct"/>
            <w:tcBorders>
              <w:top w:val="single" w:sz="4" w:space="0" w:color="000000"/>
              <w:left w:val="single" w:sz="4" w:space="0" w:color="000000"/>
              <w:bottom w:val="single" w:sz="4" w:space="0" w:color="000000"/>
            </w:tcBorders>
            <w:shd w:val="clear" w:color="auto" w:fill="auto"/>
            <w:vAlign w:val="center"/>
          </w:tcPr>
          <w:p w:rsidR="007F0C38" w:rsidRPr="00D50CD1" w:rsidRDefault="007F0C38" w:rsidP="007D6119">
            <w:pPr>
              <w:shd w:val="clear" w:color="auto" w:fill="FFFFFF"/>
              <w:spacing w:after="0" w:line="240" w:lineRule="auto"/>
              <w:rPr>
                <w:rFonts w:ascii="Times New Roman" w:eastAsia="Calibri" w:hAnsi="Times New Roman" w:cs="Times New Roman"/>
                <w:b/>
                <w:bCs/>
                <w:sz w:val="24"/>
                <w:szCs w:val="24"/>
              </w:rPr>
            </w:pPr>
            <w:r w:rsidRPr="00D50CD1">
              <w:rPr>
                <w:rFonts w:ascii="Times New Roman" w:eastAsia="Calibri" w:hAnsi="Times New Roman" w:cs="Times New Roman"/>
                <w:b/>
                <w:bCs/>
                <w:sz w:val="24"/>
                <w:szCs w:val="24"/>
              </w:rPr>
              <w:t xml:space="preserve">Содержание </w:t>
            </w:r>
          </w:p>
          <w:p w:rsidR="007F0C38" w:rsidRPr="00D50CD1" w:rsidRDefault="007F0C38" w:rsidP="007D6119">
            <w:pPr>
              <w:shd w:val="clear" w:color="auto" w:fill="FFFFFF"/>
              <w:spacing w:after="0" w:line="240" w:lineRule="auto"/>
              <w:rPr>
                <w:rFonts w:ascii="Times New Roman" w:eastAsia="Times New Roman" w:hAnsi="Times New Roman" w:cs="Times New Roman"/>
                <w:b/>
                <w:bCs/>
                <w:sz w:val="24"/>
                <w:szCs w:val="24"/>
                <w:lang w:eastAsia="ar-SA"/>
              </w:rPr>
            </w:pPr>
            <w:r w:rsidRPr="00D50CD1">
              <w:rPr>
                <w:rFonts w:ascii="Times New Roman" w:eastAsia="Calibri" w:hAnsi="Times New Roman" w:cs="Times New Roman"/>
                <w:b/>
                <w:bCs/>
                <w:sz w:val="24"/>
                <w:szCs w:val="24"/>
              </w:rPr>
              <w:t>обучения</w:t>
            </w:r>
          </w:p>
        </w:tc>
        <w:tc>
          <w:tcPr>
            <w:tcW w:w="28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0C38" w:rsidRPr="00D50CD1" w:rsidRDefault="007F0C38" w:rsidP="007D6119">
            <w:pPr>
              <w:autoSpaceDE w:val="0"/>
              <w:autoSpaceDN w:val="0"/>
              <w:adjustRightInd w:val="0"/>
              <w:spacing w:after="0" w:line="240" w:lineRule="auto"/>
              <w:rPr>
                <w:rFonts w:ascii="Times New Roman" w:eastAsia="Times New Roman" w:hAnsi="Times New Roman" w:cs="Times New Roman"/>
                <w:b/>
                <w:sz w:val="24"/>
                <w:szCs w:val="24"/>
                <w:lang w:eastAsia="ar-SA"/>
              </w:rPr>
            </w:pPr>
            <w:r w:rsidRPr="00D50CD1">
              <w:rPr>
                <w:rFonts w:ascii="Times New Roman" w:eastAsia="Calibri" w:hAnsi="Times New Roman" w:cs="Times New Roman"/>
                <w:b/>
                <w:bCs/>
                <w:sz w:val="24"/>
                <w:szCs w:val="24"/>
              </w:rPr>
              <w:t>Характеристика основных видов деятельности студентов (на уровне учебных действий)</w:t>
            </w:r>
          </w:p>
        </w:tc>
        <w:tc>
          <w:tcPr>
            <w:tcW w:w="1093" w:type="pct"/>
            <w:tcBorders>
              <w:top w:val="single" w:sz="4" w:space="0" w:color="000000"/>
              <w:left w:val="single" w:sz="4" w:space="0" w:color="000000"/>
              <w:bottom w:val="single" w:sz="4" w:space="0" w:color="000000"/>
              <w:right w:val="single" w:sz="4" w:space="0" w:color="000000"/>
            </w:tcBorders>
          </w:tcPr>
          <w:p w:rsidR="007F0C38" w:rsidRPr="00D50CD1" w:rsidRDefault="007F0C38" w:rsidP="007D6119">
            <w:pPr>
              <w:autoSpaceDE w:val="0"/>
              <w:autoSpaceDN w:val="0"/>
              <w:adjustRightInd w:val="0"/>
              <w:spacing w:after="0" w:line="240" w:lineRule="auto"/>
              <w:rPr>
                <w:rFonts w:ascii="Times New Roman" w:eastAsia="Calibri" w:hAnsi="Times New Roman" w:cs="Times New Roman"/>
                <w:b/>
                <w:bCs/>
                <w:sz w:val="24"/>
                <w:szCs w:val="24"/>
              </w:rPr>
            </w:pPr>
            <w:r w:rsidRPr="00D50CD1">
              <w:rPr>
                <w:rFonts w:ascii="Times New Roman" w:eastAsia="Calibri" w:hAnsi="Times New Roman" w:cs="Times New Roman"/>
                <w:b/>
                <w:bCs/>
                <w:sz w:val="24"/>
                <w:szCs w:val="24"/>
              </w:rPr>
              <w:t>Формы и методы контроля и оценки результатов обучения</w:t>
            </w:r>
          </w:p>
        </w:tc>
      </w:tr>
      <w:tr w:rsidR="007F0C38" w:rsidRPr="00D50CD1" w:rsidTr="007F0C38">
        <w:tc>
          <w:tcPr>
            <w:tcW w:w="1019" w:type="pct"/>
            <w:tcBorders>
              <w:top w:val="single" w:sz="4" w:space="0" w:color="000000"/>
              <w:left w:val="single" w:sz="4" w:space="0" w:color="000000"/>
              <w:bottom w:val="single" w:sz="4" w:space="0" w:color="000000"/>
            </w:tcBorders>
            <w:shd w:val="clear" w:color="auto" w:fill="auto"/>
          </w:tcPr>
          <w:p w:rsidR="007F0C38" w:rsidRPr="00D50CD1" w:rsidRDefault="007F0C38" w:rsidP="007D6119">
            <w:pPr>
              <w:spacing w:after="0" w:line="240" w:lineRule="auto"/>
              <w:rPr>
                <w:rFonts w:ascii="Times New Roman" w:eastAsia="Times New Roman" w:hAnsi="Times New Roman" w:cs="Times New Roman"/>
                <w:b/>
                <w:sz w:val="24"/>
                <w:szCs w:val="24"/>
                <w:lang w:eastAsia="ar-SA"/>
              </w:rPr>
            </w:pPr>
            <w:r w:rsidRPr="00D50CD1">
              <w:rPr>
                <w:rFonts w:ascii="Times New Roman" w:eastAsia="Times New Roman" w:hAnsi="Times New Roman" w:cs="Times New Roman"/>
                <w:b/>
                <w:sz w:val="24"/>
                <w:szCs w:val="24"/>
                <w:lang w:eastAsia="ar-SA"/>
              </w:rPr>
              <w:t>Астрономия, ее значение и связь</w:t>
            </w:r>
          </w:p>
          <w:p w:rsidR="007F0C38" w:rsidRPr="00D50CD1" w:rsidRDefault="007F0C38" w:rsidP="007D61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b/>
                <w:sz w:val="24"/>
                <w:szCs w:val="24"/>
                <w:lang w:eastAsia="ar-SA"/>
              </w:rPr>
            </w:pPr>
            <w:r w:rsidRPr="00D50CD1">
              <w:rPr>
                <w:rFonts w:ascii="Times New Roman" w:eastAsia="Times New Roman" w:hAnsi="Times New Roman" w:cs="Times New Roman"/>
                <w:b/>
                <w:sz w:val="24"/>
                <w:szCs w:val="24"/>
                <w:lang w:eastAsia="ar-SA"/>
              </w:rPr>
              <w:t>с другими науками</w:t>
            </w:r>
          </w:p>
        </w:tc>
        <w:tc>
          <w:tcPr>
            <w:tcW w:w="2888" w:type="pct"/>
            <w:tcBorders>
              <w:top w:val="single" w:sz="4" w:space="0" w:color="000000"/>
              <w:left w:val="single" w:sz="4" w:space="0" w:color="000000"/>
              <w:bottom w:val="single" w:sz="4" w:space="0" w:color="000000"/>
              <w:right w:val="single" w:sz="4" w:space="0" w:color="000000"/>
            </w:tcBorders>
            <w:shd w:val="clear" w:color="auto" w:fill="auto"/>
          </w:tcPr>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xml:space="preserve">- объяснять причины возникновения и развития астрономии, приводить примеры, подтверждающие данные причины; </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50CD1">
              <w:rPr>
                <w:rFonts w:ascii="Times New Roman" w:eastAsia="Times New Roman" w:hAnsi="Times New Roman" w:cs="Times New Roman"/>
                <w:bCs/>
                <w:sz w:val="24"/>
                <w:szCs w:val="24"/>
                <w:lang w:eastAsia="ar-SA"/>
              </w:rPr>
              <w:t>-  иллюстрировать примерами практическую направленность астрономии; воспроизводить сведения по истории развития астрономии, ее связях с другими науками.</w:t>
            </w:r>
            <w:r w:rsidRPr="00D50CD1">
              <w:rPr>
                <w:rFonts w:ascii="Times New Roman" w:eastAsia="Times New Roman" w:hAnsi="Times New Roman" w:cs="Times New Roman"/>
                <w:sz w:val="24"/>
                <w:szCs w:val="24"/>
                <w:lang w:eastAsia="ar-SA"/>
              </w:rPr>
              <w:t xml:space="preserve"> </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sz w:val="24"/>
                <w:szCs w:val="24"/>
                <w:lang w:eastAsia="ar-SA"/>
              </w:rPr>
              <w:t xml:space="preserve">- </w:t>
            </w:r>
            <w:r w:rsidRPr="00D50CD1">
              <w:rPr>
                <w:rFonts w:ascii="Times New Roman" w:eastAsia="Times New Roman" w:hAnsi="Times New Roman" w:cs="Times New Roman"/>
                <w:bCs/>
                <w:sz w:val="24"/>
                <w:szCs w:val="24"/>
                <w:lang w:eastAsia="ar-SA"/>
              </w:rPr>
              <w:t>изображать основные круги, линии и точки небесной сферы (истинный (математический) горизонт, зенит, надир, отвесная линия, азимут, высота);</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формулировать понятие «небесная сфера»;</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использовать полученные ранее знания из раздела «Оптические явления» для объяснения устройства и принципа работы телескопа.</w:t>
            </w:r>
          </w:p>
        </w:tc>
        <w:tc>
          <w:tcPr>
            <w:tcW w:w="1093" w:type="pct"/>
            <w:tcBorders>
              <w:top w:val="single" w:sz="4" w:space="0" w:color="000000"/>
              <w:left w:val="single" w:sz="4" w:space="0" w:color="000000"/>
              <w:bottom w:val="single" w:sz="4" w:space="0" w:color="000000"/>
              <w:right w:val="single" w:sz="4" w:space="0" w:color="000000"/>
            </w:tcBorders>
          </w:tcPr>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устный опрос теоретического материала</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-контроль выполнения домашнего задания;</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-контроль выполнения теста</w:t>
            </w:r>
          </w:p>
        </w:tc>
      </w:tr>
      <w:tr w:rsidR="007F0C38" w:rsidRPr="00D50CD1" w:rsidTr="007F0C38">
        <w:tc>
          <w:tcPr>
            <w:tcW w:w="1019" w:type="pct"/>
            <w:tcBorders>
              <w:top w:val="single" w:sz="4" w:space="0" w:color="000000"/>
              <w:left w:val="single" w:sz="4" w:space="0" w:color="000000"/>
              <w:bottom w:val="single" w:sz="4" w:space="0" w:color="000000"/>
            </w:tcBorders>
            <w:shd w:val="clear" w:color="auto" w:fill="auto"/>
          </w:tcPr>
          <w:p w:rsidR="007F0C38" w:rsidRPr="00D50CD1" w:rsidRDefault="007F0C38" w:rsidP="007D6119">
            <w:pPr>
              <w:shd w:val="clear" w:color="auto" w:fill="FFFFFF"/>
              <w:tabs>
                <w:tab w:val="left" w:pos="10"/>
              </w:tabs>
              <w:spacing w:after="0" w:line="228" w:lineRule="auto"/>
              <w:rPr>
                <w:rFonts w:ascii="Times New Roman" w:eastAsia="Times New Roman" w:hAnsi="Times New Roman" w:cs="Times New Roman"/>
                <w:b/>
                <w:sz w:val="24"/>
                <w:szCs w:val="24"/>
                <w:lang w:eastAsia="ar-SA"/>
              </w:rPr>
            </w:pPr>
            <w:r>
              <w:rPr>
                <w:rFonts w:ascii="Times New Roman" w:eastAsia="Calibri" w:hAnsi="Times New Roman" w:cs="Times New Roman"/>
                <w:b/>
                <w:bCs/>
                <w:sz w:val="24"/>
                <w:szCs w:val="24"/>
              </w:rPr>
              <w:t>Практические основы астрономии</w:t>
            </w:r>
          </w:p>
        </w:tc>
        <w:tc>
          <w:tcPr>
            <w:tcW w:w="2888" w:type="pct"/>
            <w:tcBorders>
              <w:top w:val="single" w:sz="4" w:space="0" w:color="000000"/>
              <w:left w:val="single" w:sz="4" w:space="0" w:color="000000"/>
              <w:bottom w:val="single" w:sz="4" w:space="0" w:color="000000"/>
              <w:right w:val="single" w:sz="4" w:space="0" w:color="000000"/>
            </w:tcBorders>
            <w:shd w:val="clear" w:color="auto" w:fill="auto"/>
          </w:tcPr>
          <w:p w:rsidR="007F0C38" w:rsidRPr="00D50CD1" w:rsidRDefault="007F0C38" w:rsidP="007D6119">
            <w:pPr>
              <w:autoSpaceDE w:val="0"/>
              <w:autoSpaceDN w:val="0"/>
              <w:adjustRightInd w:val="0"/>
              <w:spacing w:after="0" w:line="240" w:lineRule="auto"/>
              <w:jc w:val="both"/>
              <w:rPr>
                <w:rFonts w:ascii="Times New Roman" w:eastAsia="Calibri" w:hAnsi="Times New Roman" w:cs="Times New Roman"/>
                <w:sz w:val="24"/>
                <w:szCs w:val="24"/>
              </w:rPr>
            </w:pPr>
            <w:r w:rsidRPr="00D50CD1">
              <w:rPr>
                <w:rFonts w:ascii="Times New Roman" w:eastAsia="Calibri" w:hAnsi="Times New Roman" w:cs="Times New Roman"/>
                <w:sz w:val="24"/>
                <w:szCs w:val="24"/>
              </w:rPr>
              <w:t>— воспроизводить определения терминов и понятий (созвездие, высота и кульминация звезд и Солнца, эклиптика, местное, поясное, летнее и  зимнее время);</w:t>
            </w:r>
          </w:p>
          <w:p w:rsidR="007F0C38" w:rsidRPr="00D50CD1" w:rsidRDefault="007F0C38" w:rsidP="007D6119">
            <w:pPr>
              <w:autoSpaceDE w:val="0"/>
              <w:autoSpaceDN w:val="0"/>
              <w:adjustRightInd w:val="0"/>
              <w:spacing w:after="0" w:line="240" w:lineRule="auto"/>
              <w:jc w:val="both"/>
              <w:rPr>
                <w:rFonts w:ascii="Times New Roman" w:eastAsia="Calibri" w:hAnsi="Times New Roman" w:cs="Times New Roman"/>
                <w:sz w:val="24"/>
                <w:szCs w:val="24"/>
              </w:rPr>
            </w:pPr>
            <w:r w:rsidRPr="00D50CD1">
              <w:rPr>
                <w:rFonts w:ascii="Times New Roman" w:eastAsia="Calibri" w:hAnsi="Times New Roman" w:cs="Times New Roman"/>
                <w:sz w:val="24"/>
                <w:szCs w:val="24"/>
              </w:rPr>
              <w:t>— объяснять необходимость введения високосных лет и нового календарного стиля;</w:t>
            </w:r>
          </w:p>
          <w:p w:rsidR="007F0C38" w:rsidRPr="00D50CD1" w:rsidRDefault="007F0C38" w:rsidP="007D6119">
            <w:pPr>
              <w:autoSpaceDE w:val="0"/>
              <w:autoSpaceDN w:val="0"/>
              <w:adjustRightInd w:val="0"/>
              <w:spacing w:after="0" w:line="240" w:lineRule="auto"/>
              <w:jc w:val="both"/>
              <w:rPr>
                <w:rFonts w:ascii="Times New Roman" w:eastAsia="Calibri" w:hAnsi="Times New Roman" w:cs="Times New Roman"/>
                <w:sz w:val="24"/>
                <w:szCs w:val="24"/>
              </w:rPr>
            </w:pPr>
            <w:r w:rsidRPr="00D50CD1">
              <w:rPr>
                <w:rFonts w:ascii="Times New Roman" w:eastAsia="Calibri" w:hAnsi="Times New Roman" w:cs="Times New Roman"/>
                <w:sz w:val="24"/>
                <w:szCs w:val="24"/>
              </w:rPr>
              <w:t>— объяснять наблюдаемые невооруженным глазом движения звезд и Солнца на различных географических широтах, движение и фазы Луны, причины затмений Луны и Солнца;</w:t>
            </w:r>
          </w:p>
          <w:p w:rsidR="007F0C38" w:rsidRPr="00D50CD1" w:rsidRDefault="007F0C38" w:rsidP="007D6119">
            <w:pPr>
              <w:autoSpaceDE w:val="0"/>
              <w:autoSpaceDN w:val="0"/>
              <w:adjustRightInd w:val="0"/>
              <w:spacing w:after="0" w:line="240" w:lineRule="auto"/>
              <w:jc w:val="both"/>
              <w:rPr>
                <w:rFonts w:ascii="Times New Roman" w:eastAsia="Calibri" w:hAnsi="Times New Roman" w:cs="Times New Roman"/>
                <w:sz w:val="24"/>
                <w:szCs w:val="24"/>
              </w:rPr>
            </w:pPr>
            <w:r w:rsidRPr="00D50CD1">
              <w:rPr>
                <w:rFonts w:ascii="Times New Roman" w:eastAsia="Calibri" w:hAnsi="Times New Roman" w:cs="Times New Roman"/>
                <w:sz w:val="24"/>
                <w:szCs w:val="24"/>
              </w:rPr>
              <w:t>— применять звездную карту для поиска на небе определенных созвездий и звезд. Предметные результаты изучения темы «Строение Солнечной системы» позволяют:</w:t>
            </w:r>
          </w:p>
          <w:p w:rsidR="007F0C38" w:rsidRPr="00D50CD1" w:rsidRDefault="007F0C38" w:rsidP="007D6119">
            <w:pPr>
              <w:autoSpaceDE w:val="0"/>
              <w:autoSpaceDN w:val="0"/>
              <w:adjustRightInd w:val="0"/>
              <w:spacing w:after="0" w:line="240" w:lineRule="auto"/>
              <w:jc w:val="both"/>
              <w:rPr>
                <w:rFonts w:ascii="Times New Roman" w:eastAsia="Calibri" w:hAnsi="Times New Roman" w:cs="Times New Roman"/>
                <w:sz w:val="24"/>
                <w:szCs w:val="24"/>
              </w:rPr>
            </w:pPr>
            <w:r w:rsidRPr="00D50CD1">
              <w:rPr>
                <w:rFonts w:ascii="Times New Roman" w:eastAsia="Calibri" w:hAnsi="Times New Roman" w:cs="Times New Roman"/>
                <w:sz w:val="24"/>
                <w:szCs w:val="24"/>
              </w:rPr>
              <w:t>— воспроизводить исторические сведения о становлении и развитии гелиоцентрической системы мира;</w:t>
            </w:r>
          </w:p>
          <w:p w:rsidR="007F0C38" w:rsidRPr="00D50CD1" w:rsidRDefault="007F0C38" w:rsidP="007D6119">
            <w:pPr>
              <w:autoSpaceDE w:val="0"/>
              <w:autoSpaceDN w:val="0"/>
              <w:adjustRightInd w:val="0"/>
              <w:spacing w:after="0" w:line="240" w:lineRule="auto"/>
              <w:jc w:val="both"/>
              <w:rPr>
                <w:rFonts w:ascii="Times New Roman" w:eastAsia="Calibri" w:hAnsi="Times New Roman" w:cs="Times New Roman"/>
                <w:sz w:val="24"/>
                <w:szCs w:val="24"/>
              </w:rPr>
            </w:pPr>
            <w:r w:rsidRPr="00D50CD1">
              <w:rPr>
                <w:rFonts w:ascii="Times New Roman" w:eastAsia="Calibri" w:hAnsi="Times New Roman" w:cs="Times New Roman"/>
                <w:sz w:val="24"/>
                <w:szCs w:val="24"/>
              </w:rPr>
              <w:t xml:space="preserve">— воспроизводить определения терминов и понятий (конфигурация планет, синодический и сидерический периоды обращения планет, горизонтальный параллакс, угловые размеры </w:t>
            </w:r>
            <w:r w:rsidRPr="00D50CD1">
              <w:rPr>
                <w:rFonts w:ascii="Times New Roman" w:eastAsia="Calibri" w:hAnsi="Times New Roman" w:cs="Times New Roman"/>
                <w:sz w:val="24"/>
                <w:szCs w:val="24"/>
              </w:rPr>
              <w:lastRenderedPageBreak/>
              <w:t>объекта, астрономическая единица);</w:t>
            </w:r>
          </w:p>
          <w:p w:rsidR="007F0C38" w:rsidRPr="00D50CD1" w:rsidRDefault="007F0C38" w:rsidP="007D6119">
            <w:pPr>
              <w:autoSpaceDE w:val="0"/>
              <w:autoSpaceDN w:val="0"/>
              <w:adjustRightInd w:val="0"/>
              <w:spacing w:after="0" w:line="240" w:lineRule="auto"/>
              <w:jc w:val="both"/>
              <w:rPr>
                <w:rFonts w:ascii="Times New Roman" w:eastAsia="Calibri" w:hAnsi="Times New Roman" w:cs="Times New Roman"/>
                <w:sz w:val="24"/>
                <w:szCs w:val="24"/>
              </w:rPr>
            </w:pPr>
            <w:r w:rsidRPr="00D50CD1">
              <w:rPr>
                <w:rFonts w:ascii="Times New Roman" w:eastAsia="Calibri" w:hAnsi="Times New Roman" w:cs="Times New Roman"/>
                <w:sz w:val="24"/>
                <w:szCs w:val="24"/>
              </w:rPr>
              <w:t>— вычислять расстояние до планет по горизонтальному параллаксу, а их размеры — по угловым размерам и расстоянию;</w:t>
            </w:r>
          </w:p>
          <w:p w:rsidR="007F0C38" w:rsidRPr="00D50CD1" w:rsidRDefault="007F0C38" w:rsidP="007D6119">
            <w:pPr>
              <w:autoSpaceDE w:val="0"/>
              <w:autoSpaceDN w:val="0"/>
              <w:adjustRightInd w:val="0"/>
              <w:spacing w:after="0" w:line="240" w:lineRule="auto"/>
              <w:jc w:val="both"/>
              <w:rPr>
                <w:rFonts w:ascii="Times New Roman" w:eastAsia="Calibri" w:hAnsi="Times New Roman" w:cs="Times New Roman"/>
                <w:sz w:val="24"/>
                <w:szCs w:val="24"/>
              </w:rPr>
            </w:pPr>
            <w:r w:rsidRPr="00D50CD1">
              <w:rPr>
                <w:rFonts w:ascii="Times New Roman" w:eastAsia="Calibri" w:hAnsi="Times New Roman" w:cs="Times New Roman"/>
                <w:sz w:val="24"/>
                <w:szCs w:val="24"/>
              </w:rPr>
              <w:t>— формулировать законы Кеплера, определять массы планет на основе третьего (уточненного) закона Кеплера;</w:t>
            </w:r>
          </w:p>
          <w:p w:rsidR="007F0C38" w:rsidRPr="00D50CD1" w:rsidRDefault="007F0C38" w:rsidP="007D6119">
            <w:pPr>
              <w:autoSpaceDE w:val="0"/>
              <w:autoSpaceDN w:val="0"/>
              <w:adjustRightInd w:val="0"/>
              <w:spacing w:after="0" w:line="240" w:lineRule="auto"/>
              <w:jc w:val="both"/>
              <w:rPr>
                <w:rFonts w:ascii="Times New Roman" w:eastAsia="Calibri" w:hAnsi="Times New Roman" w:cs="Times New Roman"/>
                <w:sz w:val="24"/>
                <w:szCs w:val="24"/>
              </w:rPr>
            </w:pPr>
            <w:r w:rsidRPr="00D50CD1">
              <w:rPr>
                <w:rFonts w:ascii="Times New Roman" w:eastAsia="Calibri" w:hAnsi="Times New Roman" w:cs="Times New Roman"/>
                <w:sz w:val="24"/>
                <w:szCs w:val="24"/>
              </w:rPr>
              <w:t>— описывать особенности движения тел Солнечной системы под действием сил тяготения по орбитам с различным эксцентриситетом;</w:t>
            </w:r>
          </w:p>
          <w:p w:rsidR="007F0C38" w:rsidRPr="00D50CD1" w:rsidRDefault="007F0C38" w:rsidP="007D6119">
            <w:pPr>
              <w:autoSpaceDE w:val="0"/>
              <w:autoSpaceDN w:val="0"/>
              <w:adjustRightInd w:val="0"/>
              <w:spacing w:after="0" w:line="240" w:lineRule="auto"/>
              <w:jc w:val="both"/>
              <w:rPr>
                <w:rFonts w:ascii="Times New Roman" w:eastAsia="Calibri" w:hAnsi="Times New Roman" w:cs="Times New Roman"/>
                <w:sz w:val="24"/>
                <w:szCs w:val="24"/>
              </w:rPr>
            </w:pPr>
            <w:r w:rsidRPr="00D50CD1">
              <w:rPr>
                <w:rFonts w:ascii="Times New Roman" w:eastAsia="Calibri" w:hAnsi="Times New Roman" w:cs="Times New Roman"/>
                <w:sz w:val="24"/>
                <w:szCs w:val="24"/>
              </w:rPr>
              <w:t>— объяснять причины возникновения приливов на Земле и возмущений в движении тел Солнечной системы;</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Calibri" w:hAnsi="Times New Roman" w:cs="Times New Roman"/>
                <w:sz w:val="24"/>
                <w:szCs w:val="24"/>
              </w:rPr>
              <w:t>— характеризовать особенности движения и маневров космических аппаратов для исследования тел Солнечной системы.</w:t>
            </w:r>
          </w:p>
        </w:tc>
        <w:tc>
          <w:tcPr>
            <w:tcW w:w="1093" w:type="pct"/>
            <w:tcBorders>
              <w:top w:val="single" w:sz="4" w:space="0" w:color="000000"/>
              <w:left w:val="single" w:sz="4" w:space="0" w:color="000000"/>
              <w:bottom w:val="single" w:sz="4" w:space="0" w:color="000000"/>
              <w:right w:val="single" w:sz="4" w:space="0" w:color="000000"/>
            </w:tcBorders>
          </w:tcPr>
          <w:p w:rsidR="007F0C38" w:rsidRPr="00D50CD1" w:rsidRDefault="007F0C38" w:rsidP="007D6119">
            <w:pPr>
              <w:autoSpaceDE w:val="0"/>
              <w:autoSpaceDN w:val="0"/>
              <w:adjustRightInd w:val="0"/>
              <w:spacing w:after="0" w:line="240" w:lineRule="auto"/>
              <w:jc w:val="both"/>
              <w:rPr>
                <w:rFonts w:ascii="Times New Roman" w:eastAsia="Calibri" w:hAnsi="Times New Roman" w:cs="Times New Roman"/>
                <w:sz w:val="24"/>
                <w:szCs w:val="24"/>
              </w:rPr>
            </w:pPr>
            <w:r w:rsidRPr="00D50CD1">
              <w:rPr>
                <w:rFonts w:ascii="Times New Roman" w:eastAsia="Calibri" w:hAnsi="Times New Roman" w:cs="Times New Roman"/>
                <w:sz w:val="24"/>
                <w:szCs w:val="24"/>
              </w:rPr>
              <w:lastRenderedPageBreak/>
              <w:t>устный опрос теоретического материала</w:t>
            </w:r>
          </w:p>
          <w:p w:rsidR="007F0C38" w:rsidRPr="00D50CD1" w:rsidRDefault="007F0C38" w:rsidP="007D6119">
            <w:pPr>
              <w:autoSpaceDE w:val="0"/>
              <w:autoSpaceDN w:val="0"/>
              <w:adjustRightInd w:val="0"/>
              <w:spacing w:after="0" w:line="240" w:lineRule="auto"/>
              <w:jc w:val="both"/>
              <w:rPr>
                <w:rFonts w:ascii="Times New Roman" w:eastAsia="Calibri" w:hAnsi="Times New Roman" w:cs="Times New Roman"/>
                <w:sz w:val="24"/>
                <w:szCs w:val="24"/>
              </w:rPr>
            </w:pPr>
            <w:r w:rsidRPr="00D50CD1">
              <w:rPr>
                <w:rFonts w:ascii="Times New Roman" w:eastAsia="Calibri" w:hAnsi="Times New Roman" w:cs="Times New Roman"/>
                <w:sz w:val="24"/>
                <w:szCs w:val="24"/>
              </w:rPr>
              <w:t>-контроль выполнения домашнего задания;</w:t>
            </w:r>
          </w:p>
          <w:p w:rsidR="007F0C38" w:rsidRPr="00D50CD1" w:rsidRDefault="007F0C38" w:rsidP="007D6119">
            <w:pPr>
              <w:autoSpaceDE w:val="0"/>
              <w:autoSpaceDN w:val="0"/>
              <w:adjustRightInd w:val="0"/>
              <w:spacing w:after="0" w:line="240" w:lineRule="auto"/>
              <w:jc w:val="both"/>
              <w:rPr>
                <w:rFonts w:ascii="Times New Roman" w:eastAsia="Calibri" w:hAnsi="Times New Roman" w:cs="Times New Roman"/>
                <w:sz w:val="24"/>
                <w:szCs w:val="24"/>
              </w:rPr>
            </w:pPr>
            <w:r w:rsidRPr="00D50CD1">
              <w:rPr>
                <w:rFonts w:ascii="Times New Roman" w:eastAsia="Calibri" w:hAnsi="Times New Roman" w:cs="Times New Roman"/>
                <w:sz w:val="24"/>
                <w:szCs w:val="24"/>
              </w:rPr>
              <w:t>- заслушивание  сообщений и докладов</w:t>
            </w:r>
          </w:p>
        </w:tc>
      </w:tr>
      <w:tr w:rsidR="007F0C38" w:rsidRPr="00D50CD1" w:rsidTr="007F0C38">
        <w:tc>
          <w:tcPr>
            <w:tcW w:w="1019" w:type="pct"/>
            <w:tcBorders>
              <w:top w:val="single" w:sz="4" w:space="0" w:color="000000"/>
              <w:left w:val="single" w:sz="4" w:space="0" w:color="000000"/>
              <w:bottom w:val="single" w:sz="4" w:space="0" w:color="000000"/>
            </w:tcBorders>
            <w:shd w:val="clear" w:color="auto" w:fill="auto"/>
          </w:tcPr>
          <w:p w:rsidR="007F0C38" w:rsidRPr="00D50CD1" w:rsidRDefault="007F0C38" w:rsidP="007D6119">
            <w:pPr>
              <w:autoSpaceDE w:val="0"/>
              <w:autoSpaceDN w:val="0"/>
              <w:adjustRightInd w:val="0"/>
              <w:spacing w:after="0" w:line="240" w:lineRule="auto"/>
              <w:rPr>
                <w:rFonts w:ascii="Times New Roman" w:eastAsia="Times New Roman" w:hAnsi="Times New Roman" w:cs="Times New Roman"/>
                <w:b/>
                <w:sz w:val="24"/>
                <w:szCs w:val="24"/>
                <w:lang w:eastAsia="ar-SA"/>
              </w:rPr>
            </w:pPr>
            <w:r w:rsidRPr="00D50CD1">
              <w:rPr>
                <w:rFonts w:ascii="Times New Roman" w:eastAsia="Times New Roman" w:hAnsi="Times New Roman" w:cs="Times New Roman"/>
                <w:b/>
                <w:sz w:val="24"/>
                <w:szCs w:val="24"/>
                <w:lang w:eastAsia="ar-SA"/>
              </w:rPr>
              <w:lastRenderedPageBreak/>
              <w:t>Строение Солнечной системы</w:t>
            </w:r>
          </w:p>
        </w:tc>
        <w:tc>
          <w:tcPr>
            <w:tcW w:w="2888" w:type="pct"/>
            <w:tcBorders>
              <w:top w:val="single" w:sz="4" w:space="0" w:color="000000"/>
              <w:left w:val="single" w:sz="4" w:space="0" w:color="000000"/>
              <w:bottom w:val="single" w:sz="4" w:space="0" w:color="000000"/>
              <w:right w:val="single" w:sz="4" w:space="0" w:color="000000"/>
            </w:tcBorders>
            <w:shd w:val="clear" w:color="auto" w:fill="auto"/>
          </w:tcPr>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воспроизводить исторические сведения о становлении и развитии гелиоцентрической системы мира, объяснять петлеобразное движение</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планет с использованием эпициклов и дифферентов;</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xml:space="preserve">- воспроизводить определения терминов и понятий «конфигурация планет», «синодический и сидерический периоды обращения планет» воспроизводить определения терминов и понятий «эллипс», «афелий», «перигелий», «большая и малая полуось эллипса», «астрономическая единица»; </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формулировать законы Кеплера;</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формулировать определения терминов и понятий «горизонтальный параллакс», «угловые размеры объекта»;</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xml:space="preserve">-  пояснять сущность метода определения расстояний по параллаксам светил, радиолокационного метода и метода лазерной локации; </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вычислять расстояние до планет по горизонтальному параллаксу, а их размеры по угловым размерам и расстоянию;</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xml:space="preserve">- определять массы планет на основе третьего (уточненного) закона Кеплера; </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описывать движения тел Солнечной системы под действием сил</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тяготения по орбитам с различным эксцентриситетом;</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объяснять причины возникновения приливов на Земле и возмущений в движении тел Солнечной системы.</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xml:space="preserve">- характеризовать особенности движения (время старта, траектории полета) и маневров космических аппаратов для исследования тел  Солнечной системы; </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lastRenderedPageBreak/>
              <w:t>- описывать маневры, необходимые для посадки на поверхность планеты или выхода на орбиту вокруг нее.</w:t>
            </w:r>
          </w:p>
        </w:tc>
        <w:tc>
          <w:tcPr>
            <w:tcW w:w="1093" w:type="pct"/>
            <w:tcBorders>
              <w:top w:val="single" w:sz="4" w:space="0" w:color="000000"/>
              <w:left w:val="single" w:sz="4" w:space="0" w:color="000000"/>
              <w:bottom w:val="single" w:sz="4" w:space="0" w:color="000000"/>
              <w:right w:val="single" w:sz="4" w:space="0" w:color="000000"/>
            </w:tcBorders>
          </w:tcPr>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lastRenderedPageBreak/>
              <w:t>устный опрос теоретического материала</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-контроль выполнения домашнего задания;</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заслушивание  сообщений и докладов</w:t>
            </w:r>
          </w:p>
        </w:tc>
      </w:tr>
      <w:tr w:rsidR="007F0C38" w:rsidRPr="00D50CD1" w:rsidTr="007F0C38">
        <w:tc>
          <w:tcPr>
            <w:tcW w:w="1019" w:type="pct"/>
            <w:tcBorders>
              <w:top w:val="single" w:sz="4" w:space="0" w:color="000000"/>
              <w:left w:val="single" w:sz="4" w:space="0" w:color="000000"/>
              <w:bottom w:val="single" w:sz="4" w:space="0" w:color="000000"/>
            </w:tcBorders>
            <w:shd w:val="clear" w:color="auto" w:fill="auto"/>
          </w:tcPr>
          <w:p w:rsidR="007F0C38" w:rsidRPr="00D50CD1" w:rsidRDefault="007F0C38" w:rsidP="007D6119">
            <w:pPr>
              <w:shd w:val="clear" w:color="auto" w:fill="FFFFFF"/>
              <w:tabs>
                <w:tab w:val="left" w:pos="10"/>
              </w:tabs>
              <w:spacing w:after="0" w:line="228" w:lineRule="auto"/>
              <w:ind w:left="10"/>
              <w:rPr>
                <w:rFonts w:ascii="Times New Roman" w:eastAsia="Times New Roman" w:hAnsi="Times New Roman" w:cs="Times New Roman"/>
                <w:b/>
                <w:sz w:val="24"/>
                <w:szCs w:val="24"/>
                <w:lang w:eastAsia="ar-SA"/>
              </w:rPr>
            </w:pPr>
            <w:r w:rsidRPr="00D50CD1">
              <w:rPr>
                <w:rFonts w:ascii="Times New Roman" w:eastAsia="Calibri" w:hAnsi="Times New Roman" w:cs="Times New Roman"/>
                <w:b/>
                <w:bCs/>
                <w:sz w:val="24"/>
                <w:szCs w:val="20"/>
              </w:rPr>
              <w:lastRenderedPageBreak/>
              <w:t>«Природа тел Солнечной системы»</w:t>
            </w:r>
          </w:p>
        </w:tc>
        <w:tc>
          <w:tcPr>
            <w:tcW w:w="2888" w:type="pct"/>
            <w:tcBorders>
              <w:top w:val="single" w:sz="4" w:space="0" w:color="000000"/>
              <w:left w:val="single" w:sz="4" w:space="0" w:color="000000"/>
              <w:bottom w:val="single" w:sz="4" w:space="0" w:color="000000"/>
              <w:right w:val="single" w:sz="4" w:space="0" w:color="000000"/>
            </w:tcBorders>
            <w:shd w:val="clear" w:color="auto" w:fill="auto"/>
          </w:tcPr>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xml:space="preserve">- формулировать основные положения гипотезы о формировании тел Солнечной системы, анализировать основные положения современных представлений о происхождении тел Солнечной системы; </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использовать положения современной теории происхождения тел Солнечной системы;</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характеризовать природу Земли;</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xml:space="preserve">- перечислять основные физические условия на поверхности Луны; </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объяснять различия двух типов лунной поверхности (морей и материков);</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объяснять процессы формирования поверхности Луны и ее</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рельефа;</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xml:space="preserve">- перечислять результаты исследований, проведенных автоматическими аппаратами и астронавтами; </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характеризовать внутреннее строение Луны, химический состав лунных пород;</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xml:space="preserve">- перечислять основные характеристики планет, основания для их разделения на группы, </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xml:space="preserve">- характеризовать планеты земной группы и планеты-гиганты; </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объяснять причины их сходства и различия;</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указывать параметры сходства внутреннего строения и химического состава планет земной группы;</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xml:space="preserve">-  характеризовать рельеф поверхностей планет земной группы; объяснять особенности вулканической деятельности и тектоники на планетах земной группы; </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описывать характеристики каждой из планет земной группы;</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xml:space="preserve">- указывать параметры сходства внутреннего строения и химического состава планет гигантов; </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описывать характеристики каждой из планет-гигантов; характеризовать источники энергии в недрах планет;</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описывать особенности облачного покрова и атмосферной циркуляции;</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анализировать особенности природы спутников планет-гигантов;</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xml:space="preserve">формулировать понятие «планета»; </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характеризовать строение и состав колец планет-гигантов.</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xml:space="preserve">определять понятие «планета», «малая планета», «астероид», «комета»; </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xml:space="preserve">- характеризовать малые тела Солнечной системы; </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lastRenderedPageBreak/>
              <w:t xml:space="preserve">- описывать внешний вид и строение астероидов и комет; </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xml:space="preserve">- объяснять процессы, происходящие в комете, при изменении ее расстояния от Солнца; </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анализировать орбиты комет;</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определять понятия «метеор», «метеорит», «болид»; описывать последствия падения на Землю крупных метеоритов.</w:t>
            </w:r>
          </w:p>
        </w:tc>
        <w:tc>
          <w:tcPr>
            <w:tcW w:w="1093" w:type="pct"/>
            <w:tcBorders>
              <w:top w:val="single" w:sz="4" w:space="0" w:color="000000"/>
              <w:left w:val="single" w:sz="4" w:space="0" w:color="000000"/>
              <w:bottom w:val="single" w:sz="4" w:space="0" w:color="000000"/>
              <w:right w:val="single" w:sz="4" w:space="0" w:color="000000"/>
            </w:tcBorders>
          </w:tcPr>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lastRenderedPageBreak/>
              <w:t>устный опрос теоретического материала</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-контроль выполнения домашнего задания;</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заслушивание  сообщений и докладов</w:t>
            </w:r>
          </w:p>
        </w:tc>
      </w:tr>
      <w:tr w:rsidR="007F0C38" w:rsidRPr="00D50CD1" w:rsidTr="007F0C38">
        <w:tc>
          <w:tcPr>
            <w:tcW w:w="1019" w:type="pct"/>
            <w:tcBorders>
              <w:top w:val="single" w:sz="4" w:space="0" w:color="000000"/>
              <w:left w:val="single" w:sz="4" w:space="0" w:color="000000"/>
              <w:bottom w:val="single" w:sz="4" w:space="0" w:color="000000"/>
            </w:tcBorders>
            <w:shd w:val="clear" w:color="auto" w:fill="auto"/>
          </w:tcPr>
          <w:p w:rsidR="007F0C38" w:rsidRPr="00D50CD1" w:rsidRDefault="007F0C38" w:rsidP="007D6119">
            <w:pPr>
              <w:autoSpaceDE w:val="0"/>
              <w:autoSpaceDN w:val="0"/>
              <w:adjustRightInd w:val="0"/>
              <w:spacing w:after="0" w:line="240" w:lineRule="auto"/>
              <w:rPr>
                <w:rFonts w:ascii="Times New Roman" w:eastAsia="Times New Roman" w:hAnsi="Times New Roman" w:cs="Times New Roman"/>
                <w:b/>
                <w:sz w:val="24"/>
                <w:szCs w:val="24"/>
                <w:lang w:eastAsia="ar-SA"/>
              </w:rPr>
            </w:pPr>
            <w:r w:rsidRPr="00D50CD1">
              <w:rPr>
                <w:rFonts w:ascii="Times New Roman" w:eastAsia="Calibri" w:hAnsi="Times New Roman" w:cs="Times New Roman"/>
                <w:b/>
                <w:bCs/>
                <w:sz w:val="24"/>
                <w:szCs w:val="24"/>
              </w:rPr>
              <w:lastRenderedPageBreak/>
              <w:t>Строение и эволюция Вселенной</w:t>
            </w:r>
          </w:p>
        </w:tc>
        <w:tc>
          <w:tcPr>
            <w:tcW w:w="2888" w:type="pct"/>
            <w:tcBorders>
              <w:top w:val="single" w:sz="4" w:space="0" w:color="000000"/>
              <w:left w:val="single" w:sz="4" w:space="0" w:color="000000"/>
              <w:bottom w:val="single" w:sz="4" w:space="0" w:color="000000"/>
              <w:right w:val="single" w:sz="4" w:space="0" w:color="000000"/>
            </w:tcBorders>
            <w:shd w:val="clear" w:color="auto" w:fill="auto"/>
          </w:tcPr>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описывать строение и структуру Галактики;</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xml:space="preserve">-  перечислять объекты плоской и сферической подсистем; </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оценивать размеры Галактики;</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xml:space="preserve">- пояснять движение и расположение Солнца в Галактике; </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характеризовать ядро и спиральные рукава Галактик;</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xml:space="preserve">-  характеризовать процесс вращения Галактики; </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пояснять сущность проблемы скрытой массы;</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xml:space="preserve">- характеризовать радиоизлучение межзвездного вещества и его состав, области звездообразования; </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описывать методы обнаружения органических молекул;</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раскрывать взаимосвязь звезд и межзвездной среды;</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xml:space="preserve">-  описывать процесс формирования звезд из холодных газопылевых облаков; </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определять источник возникновения планетарных туманностей как остатки вспышек сверхновых звезд;</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xml:space="preserve">- формулировать основные постулаты общей теории относительности; </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xml:space="preserve">- определять характеристики стационарной Вселенной А. Эйнштейна; </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xml:space="preserve">- описывать основы для вывода А. А. Фридмана о нестационарности Вселенной; </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xml:space="preserve">- пояснять понятие «красное смещение» в спектрах галактик, используя для объяснения эффект Доплера, и его значение для подтверждения нестационарности Вселенной; </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характеризовать процесс однородного и изотропного расширения Вселенной;</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формулировать закон Хаббла, Научные факты, свидетельствующие о различных этапах эволюционного процесса во Вселенной.</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Темная энергия и ее характеристики. Современная космологическая модель возникновения и развития Вселенной с опорой на гипотезу Г. А. Гамова, обнаруженное реликтовое излучение.</w:t>
            </w:r>
          </w:p>
        </w:tc>
        <w:tc>
          <w:tcPr>
            <w:tcW w:w="1093" w:type="pct"/>
            <w:tcBorders>
              <w:top w:val="single" w:sz="4" w:space="0" w:color="000000"/>
              <w:left w:val="single" w:sz="4" w:space="0" w:color="000000"/>
              <w:bottom w:val="single" w:sz="4" w:space="0" w:color="000000"/>
              <w:right w:val="single" w:sz="4" w:space="0" w:color="000000"/>
            </w:tcBorders>
          </w:tcPr>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устный опрос теоретического материала</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-контроль выполнения домашнего задания;</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заслушивание  сообщений и докладов</w:t>
            </w:r>
          </w:p>
        </w:tc>
      </w:tr>
      <w:tr w:rsidR="007F0C38" w:rsidRPr="00D50CD1" w:rsidTr="007F0C38">
        <w:tc>
          <w:tcPr>
            <w:tcW w:w="1019" w:type="pct"/>
            <w:tcBorders>
              <w:top w:val="single" w:sz="4" w:space="0" w:color="000000"/>
              <w:left w:val="single" w:sz="4" w:space="0" w:color="000000"/>
              <w:bottom w:val="single" w:sz="4" w:space="0" w:color="000000"/>
            </w:tcBorders>
            <w:shd w:val="clear" w:color="auto" w:fill="auto"/>
          </w:tcPr>
          <w:p w:rsidR="007F0C38" w:rsidRPr="00D50CD1" w:rsidRDefault="007F0C38" w:rsidP="007D6119">
            <w:pPr>
              <w:autoSpaceDE w:val="0"/>
              <w:autoSpaceDN w:val="0"/>
              <w:adjustRightInd w:val="0"/>
              <w:spacing w:after="0" w:line="240" w:lineRule="auto"/>
              <w:rPr>
                <w:rFonts w:ascii="Times New Roman" w:eastAsia="Times New Roman" w:hAnsi="Times New Roman" w:cs="Times New Roman"/>
                <w:b/>
                <w:sz w:val="24"/>
                <w:szCs w:val="24"/>
                <w:lang w:eastAsia="ar-SA"/>
              </w:rPr>
            </w:pPr>
            <w:r w:rsidRPr="00D50CD1">
              <w:rPr>
                <w:rFonts w:ascii="Times New Roman" w:eastAsia="Calibri" w:hAnsi="Times New Roman" w:cs="Times New Roman"/>
                <w:b/>
                <w:bCs/>
                <w:sz w:val="24"/>
                <w:szCs w:val="24"/>
              </w:rPr>
              <w:t>Солнце и звезды</w:t>
            </w:r>
          </w:p>
        </w:tc>
        <w:tc>
          <w:tcPr>
            <w:tcW w:w="2888" w:type="pct"/>
            <w:tcBorders>
              <w:top w:val="single" w:sz="4" w:space="0" w:color="000000"/>
              <w:left w:val="single" w:sz="4" w:space="0" w:color="000000"/>
              <w:bottom w:val="single" w:sz="4" w:space="0" w:color="000000"/>
              <w:right w:val="single" w:sz="4" w:space="0" w:color="000000"/>
            </w:tcBorders>
            <w:shd w:val="clear" w:color="auto" w:fill="auto"/>
          </w:tcPr>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объяснять физическую сущность источников энергии Солнца и звезд;</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описывать процессы термоядерных реакций протон-протонного</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lastRenderedPageBreak/>
              <w:t xml:space="preserve">цикла; </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xml:space="preserve">- объяснять процесс переноса энергии внутри Солнца; </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описывать строение солнечной атмосферы;</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xml:space="preserve">- пояснять грануляцию на поверхности Солнца; </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xml:space="preserve">- характеризовать свойства солнечной короны; </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xml:space="preserve">- раскрывать способы обнаружения потока солнечных нейтрино; </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обосновывать значение открытия солнечных нейтрино для физики и астрофизики;</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перечислять примеры проявления солнечной активности (солнечные пятна, протуберанцы, вспышки, корональные выбросы массы);</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xml:space="preserve">-  характеризовать потоки солнечной плазмы; </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описывать особенности последствий влияния солнечной активности на магнитосферу Земли в виде магнитных бурь, полярных сияний; их влияние на радиосвязь, сбои в линиях электропередачи;</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называть период изменения солнечной активности;</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xml:space="preserve">- характеризовать звезды как природный термоядерный реактор; </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xml:space="preserve">- определять понятие «светимость звезды»; </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xml:space="preserve">- перечислять спектральные классы звезд; </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xml:space="preserve">- объяснять содержание диаграммы «спектр — светимость»; </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давать определения понятий «звезда», «двойные звезды», «кратные звезды»;</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xml:space="preserve">- характеризовать цефеиды как природные автоколебательные системы; </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xml:space="preserve">- объяснять зависимость «период — светимость»; </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xml:space="preserve">- давать определение понятия «затменно-двойная звезда»; </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характеризовать явления в тесных системах двойных звезд — вспышки новых;</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объяснять зависимость скорости и продолжительности эволюции звезд от их массы;</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xml:space="preserve">- рассматривать вспышки сверхновой как этап эволюции звезды; </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xml:space="preserve">- объяснять варианты конечных стадий жизни звезд (белые карлики, нейтронные звезды, пульсары, черные дыры); </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описывать природу объектов на конечной стадии эволюции звезд.</w:t>
            </w:r>
          </w:p>
        </w:tc>
        <w:tc>
          <w:tcPr>
            <w:tcW w:w="1093" w:type="pct"/>
            <w:tcBorders>
              <w:top w:val="single" w:sz="4" w:space="0" w:color="000000"/>
              <w:left w:val="single" w:sz="4" w:space="0" w:color="000000"/>
              <w:bottom w:val="single" w:sz="4" w:space="0" w:color="000000"/>
              <w:right w:val="single" w:sz="4" w:space="0" w:color="000000"/>
            </w:tcBorders>
          </w:tcPr>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lastRenderedPageBreak/>
              <w:t>устный опрос теоретического материала</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xml:space="preserve">-контроль </w:t>
            </w:r>
            <w:r w:rsidRPr="00D50CD1">
              <w:rPr>
                <w:rFonts w:ascii="Times New Roman" w:eastAsia="Times New Roman" w:hAnsi="Times New Roman" w:cs="Times New Roman"/>
                <w:bCs/>
                <w:sz w:val="24"/>
                <w:szCs w:val="24"/>
                <w:lang w:eastAsia="ar-SA"/>
              </w:rPr>
              <w:lastRenderedPageBreak/>
              <w:t>выполнения домашнего задания;</w:t>
            </w:r>
          </w:p>
          <w:p w:rsidR="007F0C38" w:rsidRPr="00D50CD1" w:rsidRDefault="007F0C38" w:rsidP="007D611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D50CD1">
              <w:rPr>
                <w:rFonts w:ascii="Times New Roman" w:eastAsia="Times New Roman" w:hAnsi="Times New Roman" w:cs="Times New Roman"/>
                <w:bCs/>
                <w:sz w:val="24"/>
                <w:szCs w:val="24"/>
                <w:lang w:eastAsia="ar-SA"/>
              </w:rPr>
              <w:t>- заслушивание  сообщений и докладов</w:t>
            </w:r>
          </w:p>
        </w:tc>
      </w:tr>
    </w:tbl>
    <w:p w:rsidR="00423082" w:rsidRDefault="00423082" w:rsidP="00423082">
      <w:pPr>
        <w:keepNext/>
        <w:spacing w:after="0" w:line="240" w:lineRule="auto"/>
        <w:outlineLvl w:val="4"/>
        <w:rPr>
          <w:sz w:val="28"/>
          <w:szCs w:val="28"/>
        </w:rPr>
      </w:pPr>
    </w:p>
    <w:p w:rsidR="00423082" w:rsidRDefault="00423082" w:rsidP="00423082">
      <w:pPr>
        <w:keepNext/>
        <w:spacing w:after="0" w:line="240" w:lineRule="auto"/>
        <w:jc w:val="center"/>
        <w:outlineLvl w:val="4"/>
        <w:rPr>
          <w:rFonts w:ascii="Times New Roman" w:hAnsi="Times New Roman" w:cs="Times New Roman"/>
          <w:b/>
          <w:sz w:val="28"/>
          <w:szCs w:val="28"/>
        </w:rPr>
      </w:pPr>
      <w:r w:rsidRPr="00423082">
        <w:rPr>
          <w:rFonts w:ascii="Times New Roman" w:hAnsi="Times New Roman" w:cs="Times New Roman"/>
          <w:b/>
          <w:sz w:val="28"/>
          <w:szCs w:val="28"/>
        </w:rPr>
        <w:t>Вопросы к зачету</w:t>
      </w:r>
    </w:p>
    <w:p w:rsidR="00423082" w:rsidRDefault="00423082" w:rsidP="00423082">
      <w:pPr>
        <w:pStyle w:val="a8"/>
        <w:keepNext/>
        <w:numPr>
          <w:ilvl w:val="0"/>
          <w:numId w:val="41"/>
        </w:numPr>
        <w:spacing w:after="0" w:line="240" w:lineRule="auto"/>
        <w:jc w:val="both"/>
        <w:outlineLvl w:val="4"/>
        <w:rPr>
          <w:rFonts w:ascii="Times New Roman" w:hAnsi="Times New Roman" w:cs="Times New Roman"/>
          <w:sz w:val="28"/>
          <w:szCs w:val="28"/>
        </w:rPr>
      </w:pPr>
      <w:r w:rsidRPr="00423082">
        <w:rPr>
          <w:rFonts w:ascii="Times New Roman" w:hAnsi="Times New Roman" w:cs="Times New Roman"/>
          <w:sz w:val="28"/>
          <w:szCs w:val="28"/>
        </w:rPr>
        <w:t xml:space="preserve">Предмет, объекты </w:t>
      </w:r>
      <w:r>
        <w:rPr>
          <w:rFonts w:ascii="Times New Roman" w:hAnsi="Times New Roman" w:cs="Times New Roman"/>
          <w:sz w:val="28"/>
          <w:szCs w:val="28"/>
        </w:rPr>
        <w:t>исследования и задачи астрономии как науки.</w:t>
      </w:r>
    </w:p>
    <w:p w:rsidR="00423082" w:rsidRDefault="00423082" w:rsidP="00423082">
      <w:pPr>
        <w:pStyle w:val="a8"/>
        <w:keepNext/>
        <w:numPr>
          <w:ilvl w:val="0"/>
          <w:numId w:val="41"/>
        </w:numPr>
        <w:spacing w:after="0" w:line="240" w:lineRule="auto"/>
        <w:jc w:val="both"/>
        <w:outlineLvl w:val="4"/>
        <w:rPr>
          <w:rFonts w:ascii="Times New Roman" w:hAnsi="Times New Roman" w:cs="Times New Roman"/>
          <w:sz w:val="28"/>
          <w:szCs w:val="28"/>
        </w:rPr>
      </w:pPr>
      <w:r>
        <w:rPr>
          <w:rFonts w:ascii="Times New Roman" w:hAnsi="Times New Roman" w:cs="Times New Roman"/>
          <w:sz w:val="28"/>
          <w:szCs w:val="28"/>
        </w:rPr>
        <w:t>Строение нашей галактики.</w:t>
      </w:r>
    </w:p>
    <w:p w:rsidR="00423082" w:rsidRDefault="00423082" w:rsidP="00423082">
      <w:pPr>
        <w:pStyle w:val="a8"/>
        <w:keepNext/>
        <w:numPr>
          <w:ilvl w:val="0"/>
          <w:numId w:val="41"/>
        </w:numPr>
        <w:spacing w:after="0" w:line="240" w:lineRule="auto"/>
        <w:jc w:val="both"/>
        <w:outlineLvl w:val="4"/>
        <w:rPr>
          <w:rFonts w:ascii="Times New Roman" w:hAnsi="Times New Roman" w:cs="Times New Roman"/>
          <w:sz w:val="28"/>
          <w:szCs w:val="28"/>
        </w:rPr>
      </w:pPr>
      <w:r>
        <w:rPr>
          <w:rFonts w:ascii="Times New Roman" w:hAnsi="Times New Roman" w:cs="Times New Roman"/>
          <w:sz w:val="28"/>
          <w:szCs w:val="28"/>
        </w:rPr>
        <w:t>Развитие астрономии. Разделы науки.</w:t>
      </w:r>
    </w:p>
    <w:p w:rsidR="00423082" w:rsidRDefault="00423082" w:rsidP="00423082">
      <w:pPr>
        <w:pStyle w:val="a8"/>
        <w:keepNext/>
        <w:numPr>
          <w:ilvl w:val="0"/>
          <w:numId w:val="41"/>
        </w:numPr>
        <w:spacing w:after="0" w:line="240" w:lineRule="auto"/>
        <w:jc w:val="both"/>
        <w:outlineLvl w:val="4"/>
        <w:rPr>
          <w:rFonts w:ascii="Times New Roman" w:hAnsi="Times New Roman" w:cs="Times New Roman"/>
          <w:sz w:val="28"/>
          <w:szCs w:val="28"/>
        </w:rPr>
      </w:pPr>
      <w:r>
        <w:rPr>
          <w:rFonts w:ascii="Times New Roman" w:hAnsi="Times New Roman" w:cs="Times New Roman"/>
          <w:sz w:val="28"/>
          <w:szCs w:val="28"/>
        </w:rPr>
        <w:t>Компоненты межзвездной среды: газ и пыль. Туманность.</w:t>
      </w:r>
    </w:p>
    <w:p w:rsidR="00423082" w:rsidRDefault="00423082" w:rsidP="00423082">
      <w:pPr>
        <w:pStyle w:val="a8"/>
        <w:keepNext/>
        <w:numPr>
          <w:ilvl w:val="0"/>
          <w:numId w:val="41"/>
        </w:numPr>
        <w:spacing w:after="0" w:line="240" w:lineRule="auto"/>
        <w:jc w:val="both"/>
        <w:outlineLvl w:val="4"/>
        <w:rPr>
          <w:rFonts w:ascii="Times New Roman" w:hAnsi="Times New Roman" w:cs="Times New Roman"/>
          <w:sz w:val="28"/>
          <w:szCs w:val="28"/>
        </w:rPr>
      </w:pPr>
      <w:r>
        <w:rPr>
          <w:rFonts w:ascii="Times New Roman" w:hAnsi="Times New Roman" w:cs="Times New Roman"/>
          <w:sz w:val="28"/>
          <w:szCs w:val="28"/>
        </w:rPr>
        <w:t>Связь астрономии с другими науками. Роль и значение астрономии.</w:t>
      </w:r>
    </w:p>
    <w:p w:rsidR="00423082" w:rsidRDefault="00423082" w:rsidP="00423082">
      <w:pPr>
        <w:pStyle w:val="a8"/>
        <w:keepNext/>
        <w:numPr>
          <w:ilvl w:val="0"/>
          <w:numId w:val="41"/>
        </w:numPr>
        <w:spacing w:after="0" w:line="240" w:lineRule="auto"/>
        <w:jc w:val="both"/>
        <w:outlineLvl w:val="4"/>
        <w:rPr>
          <w:rFonts w:ascii="Times New Roman" w:hAnsi="Times New Roman" w:cs="Times New Roman"/>
          <w:sz w:val="28"/>
          <w:szCs w:val="28"/>
        </w:rPr>
      </w:pPr>
      <w:r>
        <w:rPr>
          <w:rFonts w:ascii="Times New Roman" w:hAnsi="Times New Roman" w:cs="Times New Roman"/>
          <w:sz w:val="28"/>
          <w:szCs w:val="28"/>
        </w:rPr>
        <w:t>Типы галактик по внешнему виду и структуре.</w:t>
      </w:r>
    </w:p>
    <w:p w:rsidR="00423082" w:rsidRDefault="00EC5E91" w:rsidP="00423082">
      <w:pPr>
        <w:pStyle w:val="a8"/>
        <w:keepNext/>
        <w:numPr>
          <w:ilvl w:val="0"/>
          <w:numId w:val="41"/>
        </w:numPr>
        <w:spacing w:after="0" w:line="240" w:lineRule="auto"/>
        <w:jc w:val="both"/>
        <w:outlineLvl w:val="4"/>
        <w:rPr>
          <w:rFonts w:ascii="Times New Roman" w:hAnsi="Times New Roman" w:cs="Times New Roman"/>
          <w:sz w:val="28"/>
          <w:szCs w:val="28"/>
        </w:rPr>
      </w:pPr>
      <w:r>
        <w:rPr>
          <w:rFonts w:ascii="Times New Roman" w:hAnsi="Times New Roman" w:cs="Times New Roman"/>
          <w:sz w:val="28"/>
          <w:szCs w:val="28"/>
        </w:rPr>
        <w:t>Астрономические наблюдения и исследования электромагнитного излучения как методы астрономических исследований.</w:t>
      </w:r>
    </w:p>
    <w:p w:rsidR="00EC5E91" w:rsidRDefault="00EC5E91" w:rsidP="00423082">
      <w:pPr>
        <w:pStyle w:val="a8"/>
        <w:keepNext/>
        <w:numPr>
          <w:ilvl w:val="0"/>
          <w:numId w:val="41"/>
        </w:numPr>
        <w:spacing w:after="0" w:line="240" w:lineRule="auto"/>
        <w:jc w:val="both"/>
        <w:outlineLvl w:val="4"/>
        <w:rPr>
          <w:rFonts w:ascii="Times New Roman" w:hAnsi="Times New Roman" w:cs="Times New Roman"/>
          <w:sz w:val="28"/>
          <w:szCs w:val="28"/>
        </w:rPr>
      </w:pPr>
      <w:r>
        <w:rPr>
          <w:rFonts w:ascii="Times New Roman" w:hAnsi="Times New Roman" w:cs="Times New Roman"/>
          <w:sz w:val="28"/>
          <w:szCs w:val="28"/>
        </w:rPr>
        <w:t>Спектральная классификация звезд.</w:t>
      </w:r>
    </w:p>
    <w:p w:rsidR="00EC5E91" w:rsidRDefault="00EC5E91" w:rsidP="00423082">
      <w:pPr>
        <w:pStyle w:val="a8"/>
        <w:keepNext/>
        <w:numPr>
          <w:ilvl w:val="0"/>
          <w:numId w:val="41"/>
        </w:numPr>
        <w:spacing w:after="0" w:line="240" w:lineRule="auto"/>
        <w:jc w:val="both"/>
        <w:outlineLvl w:val="4"/>
        <w:rPr>
          <w:rFonts w:ascii="Times New Roman" w:hAnsi="Times New Roman" w:cs="Times New Roman"/>
          <w:sz w:val="28"/>
          <w:szCs w:val="28"/>
        </w:rPr>
      </w:pPr>
      <w:r>
        <w:rPr>
          <w:rFonts w:ascii="Times New Roman" w:hAnsi="Times New Roman" w:cs="Times New Roman"/>
          <w:sz w:val="28"/>
          <w:szCs w:val="28"/>
        </w:rPr>
        <w:t>Двойные звезды и звездные скопления.</w:t>
      </w:r>
    </w:p>
    <w:p w:rsidR="00EC5E91" w:rsidRDefault="00EC5E91" w:rsidP="00423082">
      <w:pPr>
        <w:pStyle w:val="a8"/>
        <w:keepNext/>
        <w:numPr>
          <w:ilvl w:val="0"/>
          <w:numId w:val="41"/>
        </w:numPr>
        <w:spacing w:after="0" w:line="240" w:lineRule="auto"/>
        <w:jc w:val="both"/>
        <w:outlineLvl w:val="4"/>
        <w:rPr>
          <w:rFonts w:ascii="Times New Roman" w:hAnsi="Times New Roman" w:cs="Times New Roman"/>
          <w:sz w:val="28"/>
          <w:szCs w:val="28"/>
        </w:rPr>
      </w:pPr>
      <w:r>
        <w:rPr>
          <w:rFonts w:ascii="Times New Roman" w:hAnsi="Times New Roman" w:cs="Times New Roman"/>
          <w:sz w:val="28"/>
          <w:szCs w:val="28"/>
        </w:rPr>
        <w:t>Спектральный анализ как основной метод исследования химического состава и физического состояния тел в астрономии.</w:t>
      </w:r>
    </w:p>
    <w:p w:rsidR="00EC5E91" w:rsidRDefault="00EC5E91" w:rsidP="00423082">
      <w:pPr>
        <w:pStyle w:val="a8"/>
        <w:keepNext/>
        <w:numPr>
          <w:ilvl w:val="0"/>
          <w:numId w:val="41"/>
        </w:numPr>
        <w:spacing w:after="0" w:line="240" w:lineRule="auto"/>
        <w:jc w:val="both"/>
        <w:outlineLvl w:val="4"/>
        <w:rPr>
          <w:rFonts w:ascii="Times New Roman" w:hAnsi="Times New Roman" w:cs="Times New Roman"/>
          <w:sz w:val="28"/>
          <w:szCs w:val="28"/>
        </w:rPr>
      </w:pPr>
      <w:r>
        <w:rPr>
          <w:rFonts w:ascii="Times New Roman" w:hAnsi="Times New Roman" w:cs="Times New Roman"/>
          <w:sz w:val="28"/>
          <w:szCs w:val="28"/>
        </w:rPr>
        <w:t>Пространственное распределение галактик. Расширение вселенной.</w:t>
      </w:r>
    </w:p>
    <w:p w:rsidR="00EC5E91" w:rsidRDefault="00EC5E91" w:rsidP="00423082">
      <w:pPr>
        <w:pStyle w:val="a8"/>
        <w:keepNext/>
        <w:numPr>
          <w:ilvl w:val="0"/>
          <w:numId w:val="41"/>
        </w:numPr>
        <w:spacing w:after="0" w:line="240" w:lineRule="auto"/>
        <w:jc w:val="both"/>
        <w:outlineLvl w:val="4"/>
        <w:rPr>
          <w:rFonts w:ascii="Times New Roman" w:hAnsi="Times New Roman" w:cs="Times New Roman"/>
          <w:sz w:val="28"/>
          <w:szCs w:val="28"/>
        </w:rPr>
      </w:pPr>
      <w:r>
        <w:rPr>
          <w:rFonts w:ascii="Times New Roman" w:hAnsi="Times New Roman" w:cs="Times New Roman"/>
          <w:sz w:val="28"/>
          <w:szCs w:val="28"/>
        </w:rPr>
        <w:t>Телескопы и их виды.</w:t>
      </w:r>
    </w:p>
    <w:p w:rsidR="00EC5E91" w:rsidRDefault="00EC5E91" w:rsidP="00423082">
      <w:pPr>
        <w:pStyle w:val="a8"/>
        <w:keepNext/>
        <w:numPr>
          <w:ilvl w:val="0"/>
          <w:numId w:val="41"/>
        </w:numPr>
        <w:spacing w:after="0" w:line="240" w:lineRule="auto"/>
        <w:jc w:val="both"/>
        <w:outlineLvl w:val="4"/>
        <w:rPr>
          <w:rFonts w:ascii="Times New Roman" w:hAnsi="Times New Roman" w:cs="Times New Roman"/>
          <w:sz w:val="28"/>
          <w:szCs w:val="28"/>
        </w:rPr>
      </w:pPr>
      <w:r>
        <w:rPr>
          <w:rFonts w:ascii="Times New Roman" w:hAnsi="Times New Roman" w:cs="Times New Roman"/>
          <w:sz w:val="28"/>
          <w:szCs w:val="28"/>
        </w:rPr>
        <w:t>Основные характеристики звезд.</w:t>
      </w:r>
    </w:p>
    <w:p w:rsidR="00EC5E91" w:rsidRDefault="00EC5E91" w:rsidP="00423082">
      <w:pPr>
        <w:pStyle w:val="a8"/>
        <w:keepNext/>
        <w:numPr>
          <w:ilvl w:val="0"/>
          <w:numId w:val="41"/>
        </w:numPr>
        <w:spacing w:after="0" w:line="240" w:lineRule="auto"/>
        <w:jc w:val="both"/>
        <w:outlineLvl w:val="4"/>
        <w:rPr>
          <w:rFonts w:ascii="Times New Roman" w:hAnsi="Times New Roman" w:cs="Times New Roman"/>
          <w:sz w:val="28"/>
          <w:szCs w:val="28"/>
        </w:rPr>
      </w:pPr>
      <w:r>
        <w:rPr>
          <w:rFonts w:ascii="Times New Roman" w:hAnsi="Times New Roman" w:cs="Times New Roman"/>
          <w:sz w:val="28"/>
          <w:szCs w:val="28"/>
        </w:rPr>
        <w:t>Звездное небо. Созвездия.</w:t>
      </w:r>
    </w:p>
    <w:p w:rsidR="00EC5E91" w:rsidRDefault="00EC5E91" w:rsidP="00423082">
      <w:pPr>
        <w:pStyle w:val="a8"/>
        <w:keepNext/>
        <w:numPr>
          <w:ilvl w:val="0"/>
          <w:numId w:val="41"/>
        </w:numPr>
        <w:spacing w:after="0" w:line="240" w:lineRule="auto"/>
        <w:jc w:val="both"/>
        <w:outlineLvl w:val="4"/>
        <w:rPr>
          <w:rFonts w:ascii="Times New Roman" w:hAnsi="Times New Roman" w:cs="Times New Roman"/>
          <w:sz w:val="28"/>
          <w:szCs w:val="28"/>
        </w:rPr>
      </w:pPr>
      <w:r>
        <w:rPr>
          <w:rFonts w:ascii="Times New Roman" w:hAnsi="Times New Roman" w:cs="Times New Roman"/>
          <w:sz w:val="28"/>
          <w:szCs w:val="28"/>
        </w:rPr>
        <w:t>Строение солнечной атмосферы. Солнечная активность.</w:t>
      </w:r>
    </w:p>
    <w:p w:rsidR="00EC5E91" w:rsidRDefault="00EC5E91" w:rsidP="00423082">
      <w:pPr>
        <w:pStyle w:val="a8"/>
        <w:keepNext/>
        <w:numPr>
          <w:ilvl w:val="0"/>
          <w:numId w:val="41"/>
        </w:numPr>
        <w:spacing w:after="0" w:line="240" w:lineRule="auto"/>
        <w:jc w:val="both"/>
        <w:outlineLvl w:val="4"/>
        <w:rPr>
          <w:rFonts w:ascii="Times New Roman" w:hAnsi="Times New Roman" w:cs="Times New Roman"/>
          <w:sz w:val="28"/>
          <w:szCs w:val="28"/>
        </w:rPr>
      </w:pPr>
      <w:r>
        <w:rPr>
          <w:rFonts w:ascii="Times New Roman" w:hAnsi="Times New Roman" w:cs="Times New Roman"/>
          <w:sz w:val="28"/>
          <w:szCs w:val="28"/>
        </w:rPr>
        <w:t>Название звезд, их видимое суточное движение.</w:t>
      </w:r>
    </w:p>
    <w:p w:rsidR="00EC5E91" w:rsidRDefault="00EC5E91" w:rsidP="00423082">
      <w:pPr>
        <w:pStyle w:val="a8"/>
        <w:keepNext/>
        <w:numPr>
          <w:ilvl w:val="0"/>
          <w:numId w:val="41"/>
        </w:numPr>
        <w:spacing w:after="0" w:line="240" w:lineRule="auto"/>
        <w:jc w:val="both"/>
        <w:outlineLvl w:val="4"/>
        <w:rPr>
          <w:rFonts w:ascii="Times New Roman" w:hAnsi="Times New Roman" w:cs="Times New Roman"/>
          <w:sz w:val="28"/>
          <w:szCs w:val="28"/>
        </w:rPr>
      </w:pPr>
      <w:r>
        <w:rPr>
          <w:rFonts w:ascii="Times New Roman" w:hAnsi="Times New Roman" w:cs="Times New Roman"/>
          <w:sz w:val="28"/>
          <w:szCs w:val="28"/>
        </w:rPr>
        <w:t>Солнце как звезда.</w:t>
      </w:r>
    </w:p>
    <w:p w:rsidR="00EC5E91" w:rsidRDefault="00EC5E91" w:rsidP="00423082">
      <w:pPr>
        <w:pStyle w:val="a8"/>
        <w:keepNext/>
        <w:numPr>
          <w:ilvl w:val="0"/>
          <w:numId w:val="41"/>
        </w:numPr>
        <w:spacing w:after="0" w:line="240" w:lineRule="auto"/>
        <w:jc w:val="both"/>
        <w:outlineLvl w:val="4"/>
        <w:rPr>
          <w:rFonts w:ascii="Times New Roman" w:hAnsi="Times New Roman" w:cs="Times New Roman"/>
          <w:sz w:val="28"/>
          <w:szCs w:val="28"/>
        </w:rPr>
      </w:pPr>
      <w:r>
        <w:rPr>
          <w:rFonts w:ascii="Times New Roman" w:hAnsi="Times New Roman" w:cs="Times New Roman"/>
          <w:sz w:val="28"/>
          <w:szCs w:val="28"/>
        </w:rPr>
        <w:t>Небесная сфера, её основные точки, линии, круги и плоскости.</w:t>
      </w:r>
    </w:p>
    <w:p w:rsidR="00EC5E91" w:rsidRDefault="00EC5E91" w:rsidP="00423082">
      <w:pPr>
        <w:pStyle w:val="a8"/>
        <w:keepNext/>
        <w:numPr>
          <w:ilvl w:val="0"/>
          <w:numId w:val="41"/>
        </w:numPr>
        <w:spacing w:after="0" w:line="240" w:lineRule="auto"/>
        <w:jc w:val="both"/>
        <w:outlineLvl w:val="4"/>
        <w:rPr>
          <w:rFonts w:ascii="Times New Roman" w:hAnsi="Times New Roman" w:cs="Times New Roman"/>
          <w:sz w:val="28"/>
          <w:szCs w:val="28"/>
        </w:rPr>
      </w:pPr>
      <w:r>
        <w:rPr>
          <w:rFonts w:ascii="Times New Roman" w:hAnsi="Times New Roman" w:cs="Times New Roman"/>
          <w:sz w:val="28"/>
          <w:szCs w:val="28"/>
        </w:rPr>
        <w:t>Метеориты. Метеоры и метеорные потоки.</w:t>
      </w:r>
    </w:p>
    <w:p w:rsidR="00EC5E91" w:rsidRDefault="00EC5E91" w:rsidP="00423082">
      <w:pPr>
        <w:pStyle w:val="a8"/>
        <w:keepNext/>
        <w:numPr>
          <w:ilvl w:val="0"/>
          <w:numId w:val="41"/>
        </w:numPr>
        <w:spacing w:after="0" w:line="240" w:lineRule="auto"/>
        <w:jc w:val="both"/>
        <w:outlineLvl w:val="4"/>
        <w:rPr>
          <w:rFonts w:ascii="Times New Roman" w:hAnsi="Times New Roman" w:cs="Times New Roman"/>
          <w:sz w:val="28"/>
          <w:szCs w:val="28"/>
        </w:rPr>
      </w:pPr>
      <w:r>
        <w:rPr>
          <w:rFonts w:ascii="Times New Roman" w:hAnsi="Times New Roman" w:cs="Times New Roman"/>
          <w:sz w:val="28"/>
          <w:szCs w:val="28"/>
        </w:rPr>
        <w:t>Сферические системы небесных координат.</w:t>
      </w:r>
    </w:p>
    <w:p w:rsidR="00EC5E91" w:rsidRDefault="00EC5E91" w:rsidP="00423082">
      <w:pPr>
        <w:pStyle w:val="a8"/>
        <w:keepNext/>
        <w:numPr>
          <w:ilvl w:val="0"/>
          <w:numId w:val="41"/>
        </w:numPr>
        <w:spacing w:after="0" w:line="240" w:lineRule="auto"/>
        <w:jc w:val="both"/>
        <w:outlineLvl w:val="4"/>
        <w:rPr>
          <w:rFonts w:ascii="Times New Roman" w:hAnsi="Times New Roman" w:cs="Times New Roman"/>
          <w:sz w:val="28"/>
          <w:szCs w:val="28"/>
        </w:rPr>
      </w:pPr>
      <w:r>
        <w:rPr>
          <w:rFonts w:ascii="Times New Roman" w:hAnsi="Times New Roman" w:cs="Times New Roman"/>
          <w:sz w:val="28"/>
          <w:szCs w:val="28"/>
        </w:rPr>
        <w:t>Кометы как малые тела Солнечной системы.</w:t>
      </w:r>
    </w:p>
    <w:p w:rsidR="00EC5E91" w:rsidRDefault="00EC5E91" w:rsidP="00423082">
      <w:pPr>
        <w:pStyle w:val="a8"/>
        <w:keepNext/>
        <w:numPr>
          <w:ilvl w:val="0"/>
          <w:numId w:val="41"/>
        </w:numPr>
        <w:spacing w:after="0" w:line="240" w:lineRule="auto"/>
        <w:jc w:val="both"/>
        <w:outlineLvl w:val="4"/>
        <w:rPr>
          <w:rFonts w:ascii="Times New Roman" w:hAnsi="Times New Roman" w:cs="Times New Roman"/>
          <w:sz w:val="28"/>
          <w:szCs w:val="28"/>
        </w:rPr>
      </w:pPr>
      <w:r>
        <w:rPr>
          <w:rFonts w:ascii="Times New Roman" w:hAnsi="Times New Roman" w:cs="Times New Roman"/>
          <w:sz w:val="28"/>
          <w:szCs w:val="28"/>
        </w:rPr>
        <w:t>Высота полюса мира над горизонтом. Заходящие и незаходящие, восходящие и невосходящие звезды.</w:t>
      </w:r>
    </w:p>
    <w:p w:rsidR="00EC5E91" w:rsidRDefault="00EC5E91" w:rsidP="00423082">
      <w:pPr>
        <w:pStyle w:val="a8"/>
        <w:keepNext/>
        <w:numPr>
          <w:ilvl w:val="0"/>
          <w:numId w:val="41"/>
        </w:numPr>
        <w:spacing w:after="0" w:line="240" w:lineRule="auto"/>
        <w:jc w:val="both"/>
        <w:outlineLvl w:val="4"/>
        <w:rPr>
          <w:rFonts w:ascii="Times New Roman" w:hAnsi="Times New Roman" w:cs="Times New Roman"/>
          <w:sz w:val="28"/>
          <w:szCs w:val="28"/>
        </w:rPr>
      </w:pPr>
      <w:r>
        <w:rPr>
          <w:rFonts w:ascii="Times New Roman" w:hAnsi="Times New Roman" w:cs="Times New Roman"/>
          <w:sz w:val="28"/>
          <w:szCs w:val="28"/>
        </w:rPr>
        <w:t>Эволюция Вселенной через модели</w:t>
      </w:r>
      <w:r w:rsidR="00C2507D">
        <w:rPr>
          <w:rFonts w:ascii="Times New Roman" w:hAnsi="Times New Roman" w:cs="Times New Roman"/>
          <w:sz w:val="28"/>
          <w:szCs w:val="28"/>
        </w:rPr>
        <w:t xml:space="preserve"> горячей Вселенной.</w:t>
      </w:r>
    </w:p>
    <w:p w:rsidR="00C2507D" w:rsidRDefault="00C2507D" w:rsidP="00423082">
      <w:pPr>
        <w:pStyle w:val="a8"/>
        <w:keepNext/>
        <w:numPr>
          <w:ilvl w:val="0"/>
          <w:numId w:val="41"/>
        </w:numPr>
        <w:spacing w:after="0" w:line="240" w:lineRule="auto"/>
        <w:jc w:val="both"/>
        <w:outlineLvl w:val="4"/>
        <w:rPr>
          <w:rFonts w:ascii="Times New Roman" w:hAnsi="Times New Roman" w:cs="Times New Roman"/>
          <w:sz w:val="28"/>
          <w:szCs w:val="28"/>
        </w:rPr>
      </w:pPr>
      <w:r>
        <w:rPr>
          <w:rFonts w:ascii="Times New Roman" w:hAnsi="Times New Roman" w:cs="Times New Roman"/>
          <w:sz w:val="28"/>
          <w:szCs w:val="28"/>
        </w:rPr>
        <w:t>Астероиды, пояса образованные ими.</w:t>
      </w:r>
    </w:p>
    <w:p w:rsidR="00C2507D" w:rsidRDefault="00C2507D" w:rsidP="00423082">
      <w:pPr>
        <w:pStyle w:val="a8"/>
        <w:keepNext/>
        <w:numPr>
          <w:ilvl w:val="0"/>
          <w:numId w:val="41"/>
        </w:numPr>
        <w:spacing w:after="0" w:line="240" w:lineRule="auto"/>
        <w:jc w:val="both"/>
        <w:outlineLvl w:val="4"/>
        <w:rPr>
          <w:rFonts w:ascii="Times New Roman" w:hAnsi="Times New Roman" w:cs="Times New Roman"/>
          <w:sz w:val="28"/>
          <w:szCs w:val="28"/>
        </w:rPr>
      </w:pPr>
      <w:r>
        <w:rPr>
          <w:rFonts w:ascii="Times New Roman" w:hAnsi="Times New Roman" w:cs="Times New Roman"/>
          <w:sz w:val="28"/>
          <w:szCs w:val="28"/>
        </w:rPr>
        <w:t>Измерение времени. Уравнение времени. Местное и всемирное время.</w:t>
      </w:r>
    </w:p>
    <w:p w:rsidR="00C2507D" w:rsidRDefault="00C2507D" w:rsidP="00423082">
      <w:pPr>
        <w:pStyle w:val="a8"/>
        <w:keepNext/>
        <w:numPr>
          <w:ilvl w:val="0"/>
          <w:numId w:val="41"/>
        </w:numPr>
        <w:spacing w:after="0" w:line="240" w:lineRule="auto"/>
        <w:jc w:val="both"/>
        <w:outlineLvl w:val="4"/>
        <w:rPr>
          <w:rFonts w:ascii="Times New Roman" w:hAnsi="Times New Roman" w:cs="Times New Roman"/>
          <w:sz w:val="28"/>
          <w:szCs w:val="28"/>
        </w:rPr>
      </w:pPr>
      <w:r>
        <w:rPr>
          <w:rFonts w:ascii="Times New Roman" w:hAnsi="Times New Roman" w:cs="Times New Roman"/>
          <w:sz w:val="28"/>
          <w:szCs w:val="28"/>
        </w:rPr>
        <w:t>Общие сведения о крупных спутниках Солнечной системы.</w:t>
      </w:r>
    </w:p>
    <w:p w:rsidR="00C2507D" w:rsidRDefault="00C2507D" w:rsidP="00423082">
      <w:pPr>
        <w:pStyle w:val="a8"/>
        <w:keepNext/>
        <w:numPr>
          <w:ilvl w:val="0"/>
          <w:numId w:val="41"/>
        </w:numPr>
        <w:spacing w:after="0" w:line="240" w:lineRule="auto"/>
        <w:jc w:val="both"/>
        <w:outlineLvl w:val="4"/>
        <w:rPr>
          <w:rFonts w:ascii="Times New Roman" w:hAnsi="Times New Roman" w:cs="Times New Roman"/>
          <w:sz w:val="28"/>
          <w:szCs w:val="28"/>
        </w:rPr>
      </w:pPr>
      <w:r>
        <w:rPr>
          <w:rFonts w:ascii="Times New Roman" w:hAnsi="Times New Roman" w:cs="Times New Roman"/>
          <w:sz w:val="28"/>
          <w:szCs w:val="28"/>
        </w:rPr>
        <w:t>Определение географической долготы в астрономии.</w:t>
      </w:r>
    </w:p>
    <w:p w:rsidR="00C2507D" w:rsidRDefault="00C2507D" w:rsidP="00423082">
      <w:pPr>
        <w:pStyle w:val="a8"/>
        <w:keepNext/>
        <w:numPr>
          <w:ilvl w:val="0"/>
          <w:numId w:val="41"/>
        </w:numPr>
        <w:spacing w:after="0" w:line="240" w:lineRule="auto"/>
        <w:jc w:val="both"/>
        <w:outlineLvl w:val="4"/>
        <w:rPr>
          <w:rFonts w:ascii="Times New Roman" w:hAnsi="Times New Roman" w:cs="Times New Roman"/>
          <w:sz w:val="28"/>
          <w:szCs w:val="28"/>
        </w:rPr>
      </w:pPr>
      <w:r>
        <w:rPr>
          <w:rFonts w:ascii="Times New Roman" w:hAnsi="Times New Roman" w:cs="Times New Roman"/>
          <w:sz w:val="28"/>
          <w:szCs w:val="28"/>
        </w:rPr>
        <w:t>Естественный спутник Земли.</w:t>
      </w:r>
    </w:p>
    <w:p w:rsidR="00C2507D" w:rsidRDefault="00C2507D" w:rsidP="00423082">
      <w:pPr>
        <w:pStyle w:val="a8"/>
        <w:keepNext/>
        <w:numPr>
          <w:ilvl w:val="0"/>
          <w:numId w:val="41"/>
        </w:numPr>
        <w:spacing w:after="0" w:line="240" w:lineRule="auto"/>
        <w:jc w:val="both"/>
        <w:outlineLvl w:val="4"/>
        <w:rPr>
          <w:rFonts w:ascii="Times New Roman" w:hAnsi="Times New Roman" w:cs="Times New Roman"/>
          <w:sz w:val="28"/>
          <w:szCs w:val="28"/>
        </w:rPr>
      </w:pPr>
      <w:r>
        <w:rPr>
          <w:rFonts w:ascii="Times New Roman" w:hAnsi="Times New Roman" w:cs="Times New Roman"/>
          <w:sz w:val="28"/>
          <w:szCs w:val="28"/>
        </w:rPr>
        <w:t>Система счета длительных промежутков времени. Календарь. Эра.</w:t>
      </w:r>
    </w:p>
    <w:p w:rsidR="00C2507D" w:rsidRDefault="00C2507D" w:rsidP="00423082">
      <w:pPr>
        <w:pStyle w:val="a8"/>
        <w:keepNext/>
        <w:numPr>
          <w:ilvl w:val="0"/>
          <w:numId w:val="41"/>
        </w:numPr>
        <w:spacing w:after="0" w:line="240" w:lineRule="auto"/>
        <w:jc w:val="both"/>
        <w:outlineLvl w:val="4"/>
        <w:rPr>
          <w:rFonts w:ascii="Times New Roman" w:hAnsi="Times New Roman" w:cs="Times New Roman"/>
          <w:sz w:val="28"/>
          <w:szCs w:val="28"/>
        </w:rPr>
      </w:pPr>
      <w:r>
        <w:rPr>
          <w:rFonts w:ascii="Times New Roman" w:hAnsi="Times New Roman" w:cs="Times New Roman"/>
          <w:sz w:val="28"/>
          <w:szCs w:val="28"/>
        </w:rPr>
        <w:t>Определение масс небесных тел.</w:t>
      </w:r>
    </w:p>
    <w:p w:rsidR="00C2507D" w:rsidRDefault="00C2507D" w:rsidP="00423082">
      <w:pPr>
        <w:pStyle w:val="a8"/>
        <w:keepNext/>
        <w:numPr>
          <w:ilvl w:val="0"/>
          <w:numId w:val="41"/>
        </w:numPr>
        <w:spacing w:after="0" w:line="240" w:lineRule="auto"/>
        <w:jc w:val="both"/>
        <w:outlineLvl w:val="4"/>
        <w:rPr>
          <w:rFonts w:ascii="Times New Roman" w:hAnsi="Times New Roman" w:cs="Times New Roman"/>
          <w:sz w:val="28"/>
          <w:szCs w:val="28"/>
        </w:rPr>
      </w:pPr>
      <w:r>
        <w:rPr>
          <w:rFonts w:ascii="Times New Roman" w:hAnsi="Times New Roman" w:cs="Times New Roman"/>
          <w:sz w:val="28"/>
          <w:szCs w:val="28"/>
        </w:rPr>
        <w:t>Движение планет. Конфигурации нижних и верхних планет.</w:t>
      </w:r>
    </w:p>
    <w:p w:rsidR="00C2507D" w:rsidRDefault="00C2507D" w:rsidP="00423082">
      <w:pPr>
        <w:pStyle w:val="a8"/>
        <w:keepNext/>
        <w:numPr>
          <w:ilvl w:val="0"/>
          <w:numId w:val="41"/>
        </w:numPr>
        <w:spacing w:after="0" w:line="240" w:lineRule="auto"/>
        <w:jc w:val="both"/>
        <w:outlineLvl w:val="4"/>
        <w:rPr>
          <w:rFonts w:ascii="Times New Roman" w:hAnsi="Times New Roman" w:cs="Times New Roman"/>
          <w:sz w:val="28"/>
          <w:szCs w:val="28"/>
        </w:rPr>
      </w:pPr>
      <w:r>
        <w:rPr>
          <w:rFonts w:ascii="Times New Roman" w:hAnsi="Times New Roman" w:cs="Times New Roman"/>
          <w:sz w:val="28"/>
          <w:szCs w:val="28"/>
        </w:rPr>
        <w:t>Планеты-гиганты.</w:t>
      </w:r>
    </w:p>
    <w:p w:rsidR="00C2507D" w:rsidRDefault="00C2507D" w:rsidP="00423082">
      <w:pPr>
        <w:pStyle w:val="a8"/>
        <w:keepNext/>
        <w:numPr>
          <w:ilvl w:val="0"/>
          <w:numId w:val="41"/>
        </w:numPr>
        <w:spacing w:after="0" w:line="240" w:lineRule="auto"/>
        <w:jc w:val="both"/>
        <w:outlineLvl w:val="4"/>
        <w:rPr>
          <w:rFonts w:ascii="Times New Roman" w:hAnsi="Times New Roman" w:cs="Times New Roman"/>
          <w:sz w:val="28"/>
          <w:szCs w:val="28"/>
        </w:rPr>
      </w:pPr>
      <w:r>
        <w:rPr>
          <w:rFonts w:ascii="Times New Roman" w:hAnsi="Times New Roman" w:cs="Times New Roman"/>
          <w:sz w:val="28"/>
          <w:szCs w:val="28"/>
        </w:rPr>
        <w:t>Карликовые планеты.</w:t>
      </w:r>
    </w:p>
    <w:p w:rsidR="00C2507D" w:rsidRDefault="00C2507D" w:rsidP="00423082">
      <w:pPr>
        <w:pStyle w:val="a8"/>
        <w:keepNext/>
        <w:numPr>
          <w:ilvl w:val="0"/>
          <w:numId w:val="41"/>
        </w:numPr>
        <w:spacing w:after="0" w:line="240" w:lineRule="auto"/>
        <w:jc w:val="both"/>
        <w:outlineLvl w:val="4"/>
        <w:rPr>
          <w:rFonts w:ascii="Times New Roman" w:hAnsi="Times New Roman" w:cs="Times New Roman"/>
          <w:sz w:val="28"/>
          <w:szCs w:val="28"/>
        </w:rPr>
      </w:pPr>
      <w:r>
        <w:rPr>
          <w:rFonts w:ascii="Times New Roman" w:hAnsi="Times New Roman" w:cs="Times New Roman"/>
          <w:sz w:val="28"/>
          <w:szCs w:val="28"/>
        </w:rPr>
        <w:t>Периоды обращения верхних и нижних планет.</w:t>
      </w:r>
    </w:p>
    <w:p w:rsidR="00C2507D" w:rsidRDefault="00C2507D" w:rsidP="00423082">
      <w:pPr>
        <w:pStyle w:val="a8"/>
        <w:keepNext/>
        <w:numPr>
          <w:ilvl w:val="0"/>
          <w:numId w:val="41"/>
        </w:numPr>
        <w:spacing w:after="0" w:line="240" w:lineRule="auto"/>
        <w:jc w:val="both"/>
        <w:outlineLvl w:val="4"/>
        <w:rPr>
          <w:rFonts w:ascii="Times New Roman" w:hAnsi="Times New Roman" w:cs="Times New Roman"/>
          <w:sz w:val="28"/>
          <w:szCs w:val="28"/>
        </w:rPr>
      </w:pPr>
      <w:r>
        <w:rPr>
          <w:rFonts w:ascii="Times New Roman" w:hAnsi="Times New Roman" w:cs="Times New Roman"/>
          <w:sz w:val="28"/>
          <w:szCs w:val="28"/>
        </w:rPr>
        <w:t>Земля как планета. Магнитосфера Земли.</w:t>
      </w:r>
    </w:p>
    <w:p w:rsidR="00C2507D" w:rsidRDefault="00C2507D" w:rsidP="00423082">
      <w:pPr>
        <w:pStyle w:val="a8"/>
        <w:keepNext/>
        <w:numPr>
          <w:ilvl w:val="0"/>
          <w:numId w:val="41"/>
        </w:numPr>
        <w:spacing w:after="0" w:line="240" w:lineRule="auto"/>
        <w:jc w:val="both"/>
        <w:outlineLvl w:val="4"/>
        <w:rPr>
          <w:rFonts w:ascii="Times New Roman" w:hAnsi="Times New Roman" w:cs="Times New Roman"/>
          <w:sz w:val="28"/>
          <w:szCs w:val="28"/>
        </w:rPr>
      </w:pPr>
      <w:r>
        <w:rPr>
          <w:rFonts w:ascii="Times New Roman" w:hAnsi="Times New Roman" w:cs="Times New Roman"/>
          <w:sz w:val="28"/>
          <w:szCs w:val="28"/>
        </w:rPr>
        <w:t>Определение размеров тел. Размеры Земли.</w:t>
      </w:r>
    </w:p>
    <w:p w:rsidR="00C2507D" w:rsidRDefault="00C2507D" w:rsidP="00423082">
      <w:pPr>
        <w:pStyle w:val="a8"/>
        <w:keepNext/>
        <w:numPr>
          <w:ilvl w:val="0"/>
          <w:numId w:val="41"/>
        </w:numPr>
        <w:spacing w:after="0" w:line="240" w:lineRule="auto"/>
        <w:jc w:val="both"/>
        <w:outlineLvl w:val="4"/>
        <w:rPr>
          <w:rFonts w:ascii="Times New Roman" w:hAnsi="Times New Roman" w:cs="Times New Roman"/>
          <w:sz w:val="28"/>
          <w:szCs w:val="28"/>
        </w:rPr>
      </w:pPr>
      <w:r>
        <w:rPr>
          <w:rFonts w:ascii="Times New Roman" w:hAnsi="Times New Roman" w:cs="Times New Roman"/>
          <w:sz w:val="28"/>
          <w:szCs w:val="28"/>
        </w:rPr>
        <w:t>Планета Марс.</w:t>
      </w:r>
    </w:p>
    <w:p w:rsidR="00C2507D" w:rsidRDefault="00C2507D" w:rsidP="00423082">
      <w:pPr>
        <w:pStyle w:val="a8"/>
        <w:keepNext/>
        <w:numPr>
          <w:ilvl w:val="0"/>
          <w:numId w:val="41"/>
        </w:numPr>
        <w:spacing w:after="0" w:line="240" w:lineRule="auto"/>
        <w:jc w:val="both"/>
        <w:outlineLvl w:val="4"/>
        <w:rPr>
          <w:rFonts w:ascii="Times New Roman" w:hAnsi="Times New Roman" w:cs="Times New Roman"/>
          <w:sz w:val="28"/>
          <w:szCs w:val="28"/>
        </w:rPr>
      </w:pPr>
      <w:r>
        <w:rPr>
          <w:rFonts w:ascii="Times New Roman" w:hAnsi="Times New Roman" w:cs="Times New Roman"/>
          <w:sz w:val="28"/>
          <w:szCs w:val="28"/>
        </w:rPr>
        <w:t>Движение космических аппаратов. Космические скорости.</w:t>
      </w:r>
    </w:p>
    <w:p w:rsidR="00C2507D" w:rsidRDefault="00C2507D" w:rsidP="00423082">
      <w:pPr>
        <w:pStyle w:val="a8"/>
        <w:keepNext/>
        <w:numPr>
          <w:ilvl w:val="0"/>
          <w:numId w:val="41"/>
        </w:numPr>
        <w:spacing w:after="0" w:line="240" w:lineRule="auto"/>
        <w:jc w:val="both"/>
        <w:outlineLvl w:val="4"/>
        <w:rPr>
          <w:rFonts w:ascii="Times New Roman" w:hAnsi="Times New Roman" w:cs="Times New Roman"/>
          <w:sz w:val="28"/>
          <w:szCs w:val="28"/>
        </w:rPr>
      </w:pPr>
      <w:r>
        <w:rPr>
          <w:rFonts w:ascii="Times New Roman" w:hAnsi="Times New Roman" w:cs="Times New Roman"/>
          <w:sz w:val="28"/>
          <w:szCs w:val="28"/>
        </w:rPr>
        <w:t>Планета Венера.</w:t>
      </w:r>
    </w:p>
    <w:p w:rsidR="00C2507D" w:rsidRDefault="00C2507D" w:rsidP="00423082">
      <w:pPr>
        <w:pStyle w:val="a8"/>
        <w:keepNext/>
        <w:numPr>
          <w:ilvl w:val="0"/>
          <w:numId w:val="41"/>
        </w:numPr>
        <w:spacing w:after="0" w:line="240" w:lineRule="auto"/>
        <w:jc w:val="both"/>
        <w:outlineLvl w:val="4"/>
        <w:rPr>
          <w:rFonts w:ascii="Times New Roman" w:hAnsi="Times New Roman" w:cs="Times New Roman"/>
          <w:sz w:val="28"/>
          <w:szCs w:val="28"/>
        </w:rPr>
      </w:pPr>
      <w:r>
        <w:rPr>
          <w:rFonts w:ascii="Times New Roman" w:hAnsi="Times New Roman" w:cs="Times New Roman"/>
          <w:sz w:val="28"/>
          <w:szCs w:val="28"/>
        </w:rPr>
        <w:lastRenderedPageBreak/>
        <w:t>Определение расстояний до небесных тел в Солнечной системе.</w:t>
      </w:r>
    </w:p>
    <w:p w:rsidR="00C2507D" w:rsidRDefault="00C2507D" w:rsidP="00423082">
      <w:pPr>
        <w:pStyle w:val="a8"/>
        <w:keepNext/>
        <w:numPr>
          <w:ilvl w:val="0"/>
          <w:numId w:val="41"/>
        </w:numPr>
        <w:spacing w:after="0" w:line="240" w:lineRule="auto"/>
        <w:jc w:val="both"/>
        <w:outlineLvl w:val="4"/>
        <w:rPr>
          <w:rFonts w:ascii="Times New Roman" w:hAnsi="Times New Roman" w:cs="Times New Roman"/>
          <w:sz w:val="28"/>
          <w:szCs w:val="28"/>
        </w:rPr>
      </w:pPr>
      <w:r>
        <w:rPr>
          <w:rFonts w:ascii="Times New Roman" w:hAnsi="Times New Roman" w:cs="Times New Roman"/>
          <w:sz w:val="28"/>
          <w:szCs w:val="28"/>
        </w:rPr>
        <w:t>Строение и состав Солнечной системы.</w:t>
      </w:r>
    </w:p>
    <w:p w:rsidR="00C2507D" w:rsidRDefault="00C2507D" w:rsidP="00423082">
      <w:pPr>
        <w:pStyle w:val="a8"/>
        <w:keepNext/>
        <w:numPr>
          <w:ilvl w:val="0"/>
          <w:numId w:val="41"/>
        </w:numPr>
        <w:spacing w:after="0" w:line="240" w:lineRule="auto"/>
        <w:jc w:val="both"/>
        <w:outlineLvl w:val="4"/>
        <w:rPr>
          <w:rFonts w:ascii="Times New Roman" w:hAnsi="Times New Roman" w:cs="Times New Roman"/>
          <w:sz w:val="28"/>
          <w:szCs w:val="28"/>
        </w:rPr>
      </w:pPr>
      <w:r>
        <w:rPr>
          <w:rFonts w:ascii="Times New Roman" w:hAnsi="Times New Roman" w:cs="Times New Roman"/>
          <w:sz w:val="28"/>
          <w:szCs w:val="28"/>
        </w:rPr>
        <w:t>Видимое движение Солнца.</w:t>
      </w:r>
    </w:p>
    <w:p w:rsidR="00C2507D" w:rsidRDefault="00C2507D" w:rsidP="00423082">
      <w:pPr>
        <w:pStyle w:val="a8"/>
        <w:keepNext/>
        <w:numPr>
          <w:ilvl w:val="0"/>
          <w:numId w:val="41"/>
        </w:numPr>
        <w:spacing w:after="0" w:line="240" w:lineRule="auto"/>
        <w:jc w:val="both"/>
        <w:outlineLvl w:val="4"/>
        <w:rPr>
          <w:rFonts w:ascii="Times New Roman" w:hAnsi="Times New Roman" w:cs="Times New Roman"/>
          <w:sz w:val="28"/>
          <w:szCs w:val="28"/>
        </w:rPr>
      </w:pPr>
      <w:r>
        <w:rPr>
          <w:rFonts w:ascii="Times New Roman" w:hAnsi="Times New Roman" w:cs="Times New Roman"/>
          <w:sz w:val="28"/>
          <w:szCs w:val="28"/>
        </w:rPr>
        <w:t>Галактики с активными ядрами. Квазары.</w:t>
      </w:r>
    </w:p>
    <w:p w:rsidR="00C2507D" w:rsidRDefault="00C2507D" w:rsidP="00423082">
      <w:pPr>
        <w:pStyle w:val="a8"/>
        <w:keepNext/>
        <w:numPr>
          <w:ilvl w:val="0"/>
          <w:numId w:val="41"/>
        </w:numPr>
        <w:spacing w:after="0" w:line="240" w:lineRule="auto"/>
        <w:jc w:val="both"/>
        <w:outlineLvl w:val="4"/>
        <w:rPr>
          <w:rFonts w:ascii="Times New Roman" w:hAnsi="Times New Roman" w:cs="Times New Roman"/>
          <w:sz w:val="28"/>
          <w:szCs w:val="28"/>
        </w:rPr>
      </w:pPr>
      <w:r>
        <w:rPr>
          <w:rFonts w:ascii="Times New Roman" w:hAnsi="Times New Roman" w:cs="Times New Roman"/>
          <w:sz w:val="28"/>
          <w:szCs w:val="28"/>
        </w:rPr>
        <w:t>Солнечные и лунные затмения.</w:t>
      </w:r>
    </w:p>
    <w:p w:rsidR="00C2507D" w:rsidRDefault="00C2507D" w:rsidP="00423082">
      <w:pPr>
        <w:pStyle w:val="a8"/>
        <w:keepNext/>
        <w:numPr>
          <w:ilvl w:val="0"/>
          <w:numId w:val="41"/>
        </w:numPr>
        <w:spacing w:after="0" w:line="240" w:lineRule="auto"/>
        <w:jc w:val="both"/>
        <w:outlineLvl w:val="4"/>
        <w:rPr>
          <w:rFonts w:ascii="Times New Roman" w:hAnsi="Times New Roman" w:cs="Times New Roman"/>
          <w:sz w:val="28"/>
          <w:szCs w:val="28"/>
        </w:rPr>
      </w:pPr>
      <w:r>
        <w:rPr>
          <w:rFonts w:ascii="Times New Roman" w:hAnsi="Times New Roman" w:cs="Times New Roman"/>
          <w:sz w:val="28"/>
          <w:szCs w:val="28"/>
        </w:rPr>
        <w:t>Закон всемирного тяготения.</w:t>
      </w:r>
    </w:p>
    <w:p w:rsidR="00C2507D" w:rsidRDefault="00C2507D" w:rsidP="00423082">
      <w:pPr>
        <w:pStyle w:val="a8"/>
        <w:keepNext/>
        <w:numPr>
          <w:ilvl w:val="0"/>
          <w:numId w:val="41"/>
        </w:numPr>
        <w:spacing w:after="0" w:line="240" w:lineRule="auto"/>
        <w:jc w:val="both"/>
        <w:outlineLvl w:val="4"/>
        <w:rPr>
          <w:rFonts w:ascii="Times New Roman" w:hAnsi="Times New Roman" w:cs="Times New Roman"/>
          <w:sz w:val="28"/>
          <w:szCs w:val="28"/>
        </w:rPr>
      </w:pPr>
      <w:r>
        <w:rPr>
          <w:rFonts w:ascii="Times New Roman" w:hAnsi="Times New Roman" w:cs="Times New Roman"/>
          <w:sz w:val="28"/>
          <w:szCs w:val="28"/>
        </w:rPr>
        <w:t>Видимое движение и фазы Луны.</w:t>
      </w:r>
    </w:p>
    <w:p w:rsidR="00C2507D" w:rsidRDefault="00C2507D" w:rsidP="00423082">
      <w:pPr>
        <w:pStyle w:val="a8"/>
        <w:keepNext/>
        <w:numPr>
          <w:ilvl w:val="0"/>
          <w:numId w:val="41"/>
        </w:numPr>
        <w:spacing w:after="0" w:line="240" w:lineRule="auto"/>
        <w:jc w:val="both"/>
        <w:outlineLvl w:val="4"/>
        <w:rPr>
          <w:rFonts w:ascii="Times New Roman" w:hAnsi="Times New Roman" w:cs="Times New Roman"/>
          <w:sz w:val="28"/>
          <w:szCs w:val="28"/>
        </w:rPr>
      </w:pPr>
      <w:r>
        <w:rPr>
          <w:rFonts w:ascii="Times New Roman" w:hAnsi="Times New Roman" w:cs="Times New Roman"/>
          <w:sz w:val="28"/>
          <w:szCs w:val="28"/>
        </w:rPr>
        <w:t>Кинематические законы небесной механики.</w:t>
      </w:r>
    </w:p>
    <w:p w:rsidR="00C2507D" w:rsidRDefault="00C2507D" w:rsidP="00423082">
      <w:pPr>
        <w:pStyle w:val="a8"/>
        <w:keepNext/>
        <w:numPr>
          <w:ilvl w:val="0"/>
          <w:numId w:val="41"/>
        </w:numPr>
        <w:spacing w:after="0" w:line="240" w:lineRule="auto"/>
        <w:jc w:val="both"/>
        <w:outlineLvl w:val="4"/>
        <w:rPr>
          <w:rFonts w:ascii="Times New Roman" w:hAnsi="Times New Roman" w:cs="Times New Roman"/>
          <w:sz w:val="28"/>
          <w:szCs w:val="28"/>
        </w:rPr>
      </w:pPr>
      <w:r>
        <w:rPr>
          <w:rFonts w:ascii="Times New Roman" w:hAnsi="Times New Roman" w:cs="Times New Roman"/>
          <w:sz w:val="28"/>
          <w:szCs w:val="28"/>
        </w:rPr>
        <w:t>Астрономическая картина мира об эволюции Вселенной.</w:t>
      </w:r>
    </w:p>
    <w:p w:rsidR="00C2507D" w:rsidRDefault="00C2507D" w:rsidP="00C2507D">
      <w:pPr>
        <w:keepNext/>
        <w:spacing w:after="0" w:line="240" w:lineRule="auto"/>
        <w:jc w:val="both"/>
        <w:outlineLvl w:val="4"/>
        <w:rPr>
          <w:rFonts w:ascii="Times New Roman" w:hAnsi="Times New Roman" w:cs="Times New Roman"/>
          <w:sz w:val="28"/>
          <w:szCs w:val="28"/>
        </w:rPr>
      </w:pPr>
    </w:p>
    <w:p w:rsidR="00C2507D" w:rsidRDefault="00C2507D" w:rsidP="00C2507D">
      <w:pPr>
        <w:keepNext/>
        <w:spacing w:after="0" w:line="240" w:lineRule="auto"/>
        <w:jc w:val="both"/>
        <w:outlineLvl w:val="4"/>
        <w:rPr>
          <w:rFonts w:ascii="Times New Roman" w:hAnsi="Times New Roman" w:cs="Times New Roman"/>
          <w:sz w:val="28"/>
          <w:szCs w:val="28"/>
        </w:rPr>
      </w:pPr>
    </w:p>
    <w:p w:rsidR="00C2507D" w:rsidRDefault="00C2507D" w:rsidP="00C2507D">
      <w:pPr>
        <w:keepNext/>
        <w:spacing w:after="0" w:line="240" w:lineRule="auto"/>
        <w:jc w:val="both"/>
        <w:outlineLvl w:val="4"/>
        <w:rPr>
          <w:rFonts w:ascii="Times New Roman" w:hAnsi="Times New Roman" w:cs="Times New Roman"/>
          <w:sz w:val="28"/>
          <w:szCs w:val="28"/>
        </w:rPr>
      </w:pPr>
    </w:p>
    <w:p w:rsidR="00C2507D" w:rsidRDefault="00C2507D" w:rsidP="00C2507D">
      <w:pPr>
        <w:keepNext/>
        <w:spacing w:after="0" w:line="240" w:lineRule="auto"/>
        <w:jc w:val="both"/>
        <w:outlineLvl w:val="4"/>
        <w:rPr>
          <w:rFonts w:ascii="Times New Roman" w:hAnsi="Times New Roman" w:cs="Times New Roman"/>
          <w:sz w:val="28"/>
          <w:szCs w:val="28"/>
        </w:rPr>
      </w:pPr>
    </w:p>
    <w:p w:rsidR="00C2507D" w:rsidRDefault="00C2507D" w:rsidP="00C2507D">
      <w:pPr>
        <w:keepNext/>
        <w:spacing w:after="0" w:line="240" w:lineRule="auto"/>
        <w:jc w:val="both"/>
        <w:outlineLvl w:val="4"/>
        <w:rPr>
          <w:rFonts w:ascii="Times New Roman" w:hAnsi="Times New Roman" w:cs="Times New Roman"/>
          <w:sz w:val="28"/>
          <w:szCs w:val="28"/>
        </w:rPr>
      </w:pPr>
    </w:p>
    <w:p w:rsidR="00C2507D" w:rsidRDefault="00C2507D" w:rsidP="00C2507D">
      <w:pPr>
        <w:keepNext/>
        <w:spacing w:after="0" w:line="240" w:lineRule="auto"/>
        <w:jc w:val="both"/>
        <w:outlineLvl w:val="4"/>
        <w:rPr>
          <w:rFonts w:ascii="Times New Roman" w:hAnsi="Times New Roman" w:cs="Times New Roman"/>
          <w:sz w:val="28"/>
          <w:szCs w:val="28"/>
        </w:rPr>
      </w:pPr>
    </w:p>
    <w:p w:rsidR="00C2507D" w:rsidRDefault="00C2507D" w:rsidP="00C2507D">
      <w:pPr>
        <w:keepNext/>
        <w:spacing w:after="0" w:line="240" w:lineRule="auto"/>
        <w:jc w:val="both"/>
        <w:outlineLvl w:val="4"/>
        <w:rPr>
          <w:rFonts w:ascii="Times New Roman" w:hAnsi="Times New Roman" w:cs="Times New Roman"/>
          <w:sz w:val="28"/>
          <w:szCs w:val="28"/>
        </w:rPr>
      </w:pPr>
    </w:p>
    <w:p w:rsidR="00C2507D" w:rsidRDefault="00C2507D" w:rsidP="00C2507D">
      <w:pPr>
        <w:keepNext/>
        <w:spacing w:after="0" w:line="240" w:lineRule="auto"/>
        <w:jc w:val="both"/>
        <w:outlineLvl w:val="4"/>
        <w:rPr>
          <w:rFonts w:ascii="Times New Roman" w:hAnsi="Times New Roman" w:cs="Times New Roman"/>
          <w:sz w:val="28"/>
          <w:szCs w:val="28"/>
        </w:rPr>
      </w:pPr>
    </w:p>
    <w:p w:rsidR="00C2507D" w:rsidRDefault="00C2507D" w:rsidP="00C2507D">
      <w:pPr>
        <w:keepNext/>
        <w:spacing w:after="0" w:line="240" w:lineRule="auto"/>
        <w:jc w:val="both"/>
        <w:outlineLvl w:val="4"/>
        <w:rPr>
          <w:rFonts w:ascii="Times New Roman" w:hAnsi="Times New Roman" w:cs="Times New Roman"/>
          <w:sz w:val="28"/>
          <w:szCs w:val="28"/>
        </w:rPr>
      </w:pPr>
    </w:p>
    <w:p w:rsidR="00C2507D" w:rsidRDefault="00C2507D" w:rsidP="00C2507D">
      <w:pPr>
        <w:keepNext/>
        <w:spacing w:after="0" w:line="240" w:lineRule="auto"/>
        <w:jc w:val="both"/>
        <w:outlineLvl w:val="4"/>
        <w:rPr>
          <w:rFonts w:ascii="Times New Roman" w:hAnsi="Times New Roman" w:cs="Times New Roman"/>
          <w:sz w:val="28"/>
          <w:szCs w:val="28"/>
        </w:rPr>
      </w:pPr>
    </w:p>
    <w:p w:rsidR="00C2507D" w:rsidRDefault="00C2507D" w:rsidP="00C2507D">
      <w:pPr>
        <w:keepNext/>
        <w:spacing w:after="0" w:line="240" w:lineRule="auto"/>
        <w:jc w:val="both"/>
        <w:outlineLvl w:val="4"/>
        <w:rPr>
          <w:rFonts w:ascii="Times New Roman" w:hAnsi="Times New Roman" w:cs="Times New Roman"/>
          <w:sz w:val="28"/>
          <w:szCs w:val="28"/>
        </w:rPr>
      </w:pPr>
    </w:p>
    <w:p w:rsidR="00C2507D" w:rsidRDefault="00C2507D" w:rsidP="00C2507D">
      <w:pPr>
        <w:keepNext/>
        <w:spacing w:after="0" w:line="240" w:lineRule="auto"/>
        <w:jc w:val="both"/>
        <w:outlineLvl w:val="4"/>
        <w:rPr>
          <w:rFonts w:ascii="Times New Roman" w:hAnsi="Times New Roman" w:cs="Times New Roman"/>
          <w:sz w:val="28"/>
          <w:szCs w:val="28"/>
        </w:rPr>
      </w:pPr>
    </w:p>
    <w:p w:rsidR="00C2507D" w:rsidRDefault="00C2507D" w:rsidP="00C2507D">
      <w:pPr>
        <w:keepNext/>
        <w:spacing w:after="0" w:line="240" w:lineRule="auto"/>
        <w:jc w:val="both"/>
        <w:outlineLvl w:val="4"/>
        <w:rPr>
          <w:rFonts w:ascii="Times New Roman" w:hAnsi="Times New Roman" w:cs="Times New Roman"/>
          <w:sz w:val="28"/>
          <w:szCs w:val="28"/>
        </w:rPr>
      </w:pPr>
    </w:p>
    <w:p w:rsidR="00C2507D" w:rsidRDefault="00C2507D" w:rsidP="00C2507D">
      <w:pPr>
        <w:keepNext/>
        <w:spacing w:after="0" w:line="240" w:lineRule="auto"/>
        <w:jc w:val="both"/>
        <w:outlineLvl w:val="4"/>
        <w:rPr>
          <w:rFonts w:ascii="Times New Roman" w:hAnsi="Times New Roman" w:cs="Times New Roman"/>
          <w:sz w:val="28"/>
          <w:szCs w:val="28"/>
        </w:rPr>
      </w:pPr>
    </w:p>
    <w:p w:rsidR="00C2507D" w:rsidRDefault="00C2507D" w:rsidP="00C2507D">
      <w:pPr>
        <w:keepNext/>
        <w:spacing w:after="0" w:line="240" w:lineRule="auto"/>
        <w:jc w:val="both"/>
        <w:outlineLvl w:val="4"/>
        <w:rPr>
          <w:rFonts w:ascii="Times New Roman" w:hAnsi="Times New Roman" w:cs="Times New Roman"/>
          <w:sz w:val="28"/>
          <w:szCs w:val="28"/>
        </w:rPr>
      </w:pPr>
    </w:p>
    <w:p w:rsidR="00C2507D" w:rsidRDefault="00C2507D" w:rsidP="00C2507D">
      <w:pPr>
        <w:keepNext/>
        <w:spacing w:after="0" w:line="240" w:lineRule="auto"/>
        <w:jc w:val="both"/>
        <w:outlineLvl w:val="4"/>
        <w:rPr>
          <w:rFonts w:ascii="Times New Roman" w:hAnsi="Times New Roman" w:cs="Times New Roman"/>
          <w:sz w:val="28"/>
          <w:szCs w:val="28"/>
        </w:rPr>
      </w:pPr>
    </w:p>
    <w:p w:rsidR="00C2507D" w:rsidRDefault="00C2507D" w:rsidP="00C2507D">
      <w:pPr>
        <w:keepNext/>
        <w:spacing w:after="0" w:line="240" w:lineRule="auto"/>
        <w:jc w:val="both"/>
        <w:outlineLvl w:val="4"/>
        <w:rPr>
          <w:rFonts w:ascii="Times New Roman" w:hAnsi="Times New Roman" w:cs="Times New Roman"/>
          <w:sz w:val="28"/>
          <w:szCs w:val="28"/>
        </w:rPr>
      </w:pPr>
    </w:p>
    <w:p w:rsidR="00C2507D" w:rsidRDefault="00C2507D" w:rsidP="00C2507D">
      <w:pPr>
        <w:keepNext/>
        <w:spacing w:after="0" w:line="240" w:lineRule="auto"/>
        <w:jc w:val="both"/>
        <w:outlineLvl w:val="4"/>
        <w:rPr>
          <w:rFonts w:ascii="Times New Roman" w:hAnsi="Times New Roman" w:cs="Times New Roman"/>
          <w:sz w:val="28"/>
          <w:szCs w:val="28"/>
        </w:rPr>
      </w:pPr>
    </w:p>
    <w:p w:rsidR="00C2507D" w:rsidRDefault="00C2507D" w:rsidP="00C2507D">
      <w:pPr>
        <w:keepNext/>
        <w:spacing w:after="0" w:line="240" w:lineRule="auto"/>
        <w:jc w:val="both"/>
        <w:outlineLvl w:val="4"/>
        <w:rPr>
          <w:rFonts w:ascii="Times New Roman" w:hAnsi="Times New Roman" w:cs="Times New Roman"/>
          <w:sz w:val="28"/>
          <w:szCs w:val="28"/>
        </w:rPr>
      </w:pPr>
    </w:p>
    <w:p w:rsidR="00C2507D" w:rsidRDefault="00C2507D" w:rsidP="00C2507D">
      <w:pPr>
        <w:keepNext/>
        <w:spacing w:after="0" w:line="240" w:lineRule="auto"/>
        <w:jc w:val="both"/>
        <w:outlineLvl w:val="4"/>
        <w:rPr>
          <w:rFonts w:ascii="Times New Roman" w:hAnsi="Times New Roman" w:cs="Times New Roman"/>
          <w:sz w:val="28"/>
          <w:szCs w:val="28"/>
        </w:rPr>
      </w:pPr>
    </w:p>
    <w:p w:rsidR="00C2507D" w:rsidRDefault="00C2507D" w:rsidP="00C2507D">
      <w:pPr>
        <w:keepNext/>
        <w:spacing w:after="0" w:line="240" w:lineRule="auto"/>
        <w:jc w:val="both"/>
        <w:outlineLvl w:val="4"/>
        <w:rPr>
          <w:rFonts w:ascii="Times New Roman" w:hAnsi="Times New Roman" w:cs="Times New Roman"/>
          <w:sz w:val="28"/>
          <w:szCs w:val="28"/>
        </w:rPr>
      </w:pPr>
    </w:p>
    <w:p w:rsidR="00C2507D" w:rsidRDefault="00C2507D" w:rsidP="00C2507D">
      <w:pPr>
        <w:keepNext/>
        <w:spacing w:after="0" w:line="240" w:lineRule="auto"/>
        <w:jc w:val="both"/>
        <w:outlineLvl w:val="4"/>
        <w:rPr>
          <w:rFonts w:ascii="Times New Roman" w:hAnsi="Times New Roman" w:cs="Times New Roman"/>
          <w:sz w:val="28"/>
          <w:szCs w:val="28"/>
        </w:rPr>
      </w:pPr>
    </w:p>
    <w:p w:rsidR="00C2507D" w:rsidRDefault="00C2507D" w:rsidP="00C2507D">
      <w:pPr>
        <w:keepNext/>
        <w:spacing w:after="0" w:line="240" w:lineRule="auto"/>
        <w:jc w:val="both"/>
        <w:outlineLvl w:val="4"/>
        <w:rPr>
          <w:rFonts w:ascii="Times New Roman" w:hAnsi="Times New Roman" w:cs="Times New Roman"/>
          <w:sz w:val="28"/>
          <w:szCs w:val="28"/>
        </w:rPr>
      </w:pPr>
    </w:p>
    <w:p w:rsidR="00C2507D" w:rsidRDefault="00C2507D" w:rsidP="00C2507D">
      <w:pPr>
        <w:keepNext/>
        <w:spacing w:after="0" w:line="240" w:lineRule="auto"/>
        <w:jc w:val="both"/>
        <w:outlineLvl w:val="4"/>
        <w:rPr>
          <w:rFonts w:ascii="Times New Roman" w:hAnsi="Times New Roman" w:cs="Times New Roman"/>
          <w:sz w:val="28"/>
          <w:szCs w:val="28"/>
        </w:rPr>
      </w:pPr>
    </w:p>
    <w:p w:rsidR="00C2507D" w:rsidRDefault="00C2507D" w:rsidP="00C2507D">
      <w:pPr>
        <w:keepNext/>
        <w:spacing w:after="0" w:line="240" w:lineRule="auto"/>
        <w:jc w:val="both"/>
        <w:outlineLvl w:val="4"/>
        <w:rPr>
          <w:rFonts w:ascii="Times New Roman" w:hAnsi="Times New Roman" w:cs="Times New Roman"/>
          <w:sz w:val="28"/>
          <w:szCs w:val="28"/>
        </w:rPr>
      </w:pPr>
    </w:p>
    <w:p w:rsidR="00C2507D" w:rsidRDefault="00C2507D" w:rsidP="00C2507D">
      <w:pPr>
        <w:keepNext/>
        <w:spacing w:after="0" w:line="240" w:lineRule="auto"/>
        <w:jc w:val="both"/>
        <w:outlineLvl w:val="4"/>
        <w:rPr>
          <w:rFonts w:ascii="Times New Roman" w:hAnsi="Times New Roman" w:cs="Times New Roman"/>
          <w:sz w:val="28"/>
          <w:szCs w:val="28"/>
        </w:rPr>
      </w:pPr>
    </w:p>
    <w:p w:rsidR="00C2507D" w:rsidRDefault="00C2507D" w:rsidP="00C2507D">
      <w:pPr>
        <w:keepNext/>
        <w:spacing w:after="0" w:line="240" w:lineRule="auto"/>
        <w:jc w:val="both"/>
        <w:outlineLvl w:val="4"/>
        <w:rPr>
          <w:rFonts w:ascii="Times New Roman" w:hAnsi="Times New Roman" w:cs="Times New Roman"/>
          <w:sz w:val="28"/>
          <w:szCs w:val="28"/>
        </w:rPr>
      </w:pPr>
    </w:p>
    <w:p w:rsidR="00C2507D" w:rsidRDefault="00C2507D" w:rsidP="00C2507D">
      <w:pPr>
        <w:keepNext/>
        <w:spacing w:after="0" w:line="240" w:lineRule="auto"/>
        <w:jc w:val="both"/>
        <w:outlineLvl w:val="4"/>
        <w:rPr>
          <w:rFonts w:ascii="Times New Roman" w:hAnsi="Times New Roman" w:cs="Times New Roman"/>
          <w:sz w:val="28"/>
          <w:szCs w:val="28"/>
        </w:rPr>
      </w:pPr>
    </w:p>
    <w:p w:rsidR="00C2507D" w:rsidRDefault="00C2507D" w:rsidP="00C2507D">
      <w:pPr>
        <w:keepNext/>
        <w:spacing w:after="0" w:line="240" w:lineRule="auto"/>
        <w:jc w:val="both"/>
        <w:outlineLvl w:val="4"/>
        <w:rPr>
          <w:rFonts w:ascii="Times New Roman" w:hAnsi="Times New Roman" w:cs="Times New Roman"/>
          <w:sz w:val="28"/>
          <w:szCs w:val="28"/>
        </w:rPr>
      </w:pPr>
    </w:p>
    <w:p w:rsidR="00C2507D" w:rsidRDefault="00C2507D" w:rsidP="00C2507D">
      <w:pPr>
        <w:keepNext/>
        <w:spacing w:after="0" w:line="240" w:lineRule="auto"/>
        <w:jc w:val="both"/>
        <w:outlineLvl w:val="4"/>
        <w:rPr>
          <w:rFonts w:ascii="Times New Roman" w:hAnsi="Times New Roman" w:cs="Times New Roman"/>
          <w:sz w:val="28"/>
          <w:szCs w:val="28"/>
        </w:rPr>
      </w:pPr>
    </w:p>
    <w:p w:rsidR="00C2507D" w:rsidRDefault="00C2507D" w:rsidP="00C2507D">
      <w:pPr>
        <w:keepNext/>
        <w:spacing w:after="0" w:line="240" w:lineRule="auto"/>
        <w:jc w:val="both"/>
        <w:outlineLvl w:val="4"/>
        <w:rPr>
          <w:rFonts w:ascii="Times New Roman" w:hAnsi="Times New Roman" w:cs="Times New Roman"/>
          <w:sz w:val="28"/>
          <w:szCs w:val="28"/>
        </w:rPr>
      </w:pPr>
    </w:p>
    <w:p w:rsidR="00C2507D" w:rsidRPr="00C2507D" w:rsidRDefault="00C2507D" w:rsidP="00C2507D">
      <w:pPr>
        <w:keepNext/>
        <w:spacing w:after="0" w:line="240" w:lineRule="auto"/>
        <w:jc w:val="both"/>
        <w:outlineLvl w:val="4"/>
        <w:rPr>
          <w:rFonts w:ascii="Times New Roman" w:hAnsi="Times New Roman" w:cs="Times New Roman"/>
          <w:sz w:val="28"/>
          <w:szCs w:val="28"/>
        </w:rPr>
      </w:pPr>
    </w:p>
    <w:p w:rsidR="00423082" w:rsidRDefault="00423082" w:rsidP="00423082">
      <w:pPr>
        <w:keepNext/>
        <w:spacing w:after="0" w:line="240" w:lineRule="auto"/>
        <w:outlineLvl w:val="4"/>
        <w:rPr>
          <w:sz w:val="28"/>
          <w:szCs w:val="28"/>
        </w:rPr>
      </w:pPr>
    </w:p>
    <w:p w:rsidR="00423082" w:rsidRDefault="00423082" w:rsidP="00423082">
      <w:pPr>
        <w:spacing w:after="0" w:line="240" w:lineRule="auto"/>
        <w:jc w:val="center"/>
        <w:rPr>
          <w:sz w:val="28"/>
          <w:szCs w:val="28"/>
        </w:rPr>
      </w:pPr>
    </w:p>
    <w:p w:rsidR="00423082" w:rsidRPr="00423082" w:rsidRDefault="00423082" w:rsidP="00423082">
      <w:pPr>
        <w:spacing w:after="0" w:line="240" w:lineRule="auto"/>
        <w:jc w:val="center"/>
        <w:rPr>
          <w:rFonts w:ascii="Times New Roman" w:eastAsia="Times New Roman" w:hAnsi="Times New Roman" w:cs="Times New Roman"/>
          <w:sz w:val="32"/>
          <w:szCs w:val="28"/>
          <w:lang w:eastAsia="en-US"/>
        </w:rPr>
      </w:pPr>
      <w:r w:rsidRPr="00423082">
        <w:rPr>
          <w:rFonts w:ascii="Times New Roman" w:eastAsia="Times New Roman" w:hAnsi="Times New Roman" w:cs="Times New Roman"/>
          <w:sz w:val="32"/>
          <w:szCs w:val="28"/>
        </w:rPr>
        <w:lastRenderedPageBreak/>
        <w:t>Лист регистрации дополнений и изменений в рабочей программе учебной дисциплины / МДК</w:t>
      </w:r>
    </w:p>
    <w:p w:rsidR="00423082" w:rsidRPr="00423082" w:rsidRDefault="00423082" w:rsidP="00423082">
      <w:pPr>
        <w:spacing w:after="0" w:line="240" w:lineRule="auto"/>
        <w:ind w:firstLine="709"/>
        <w:jc w:val="center"/>
        <w:rPr>
          <w:rFonts w:ascii="Times New Roman" w:eastAsia="Times New Roman" w:hAnsi="Times New Roman" w:cs="Times New Roman"/>
          <w:sz w:val="28"/>
          <w:szCs w:val="28"/>
        </w:rPr>
      </w:pPr>
      <w:r w:rsidRPr="00423082">
        <w:rPr>
          <w:rFonts w:ascii="Times New Roman" w:eastAsia="Times New Roman" w:hAnsi="Times New Roman" w:cs="Times New Roman"/>
          <w:sz w:val="28"/>
          <w:szCs w:val="28"/>
        </w:rPr>
        <w:t>(нужное подчеркнуть)</w:t>
      </w:r>
    </w:p>
    <w:p w:rsidR="00423082" w:rsidRPr="00423082" w:rsidRDefault="00423082" w:rsidP="00423082">
      <w:pPr>
        <w:pBdr>
          <w:bottom w:val="single" w:sz="12" w:space="1" w:color="auto"/>
        </w:pBdr>
        <w:spacing w:after="0" w:line="240" w:lineRule="auto"/>
        <w:ind w:firstLine="709"/>
        <w:jc w:val="both"/>
        <w:rPr>
          <w:rFonts w:ascii="Times New Roman" w:eastAsia="Times New Roman" w:hAnsi="Times New Roman" w:cs="Times New Roman"/>
          <w:sz w:val="28"/>
          <w:szCs w:val="28"/>
        </w:rPr>
      </w:pPr>
    </w:p>
    <w:p w:rsidR="00423082" w:rsidRPr="00423082" w:rsidRDefault="00423082" w:rsidP="00423082">
      <w:pPr>
        <w:spacing w:after="0" w:line="240" w:lineRule="auto"/>
        <w:jc w:val="both"/>
        <w:rPr>
          <w:rFonts w:ascii="Times New Roman" w:eastAsia="Times New Roman" w:hAnsi="Times New Roman" w:cs="Times New Roman"/>
          <w:sz w:val="28"/>
          <w:szCs w:val="28"/>
        </w:rPr>
      </w:pPr>
      <w:r w:rsidRPr="00423082">
        <w:rPr>
          <w:rFonts w:ascii="Times New Roman" w:eastAsia="Times New Roman" w:hAnsi="Times New Roman" w:cs="Times New Roman"/>
          <w:sz w:val="28"/>
          <w:szCs w:val="28"/>
        </w:rPr>
        <w:t>специальности _____________________________________________________</w:t>
      </w:r>
    </w:p>
    <w:p w:rsidR="00423082" w:rsidRPr="00423082" w:rsidRDefault="00423082" w:rsidP="00423082">
      <w:pPr>
        <w:spacing w:after="0" w:line="240" w:lineRule="auto"/>
        <w:jc w:val="center"/>
        <w:rPr>
          <w:rFonts w:ascii="Times New Roman" w:eastAsia="Times New Roman" w:hAnsi="Times New Roman" w:cs="Times New Roman"/>
          <w:sz w:val="28"/>
          <w:szCs w:val="28"/>
        </w:rPr>
      </w:pPr>
    </w:p>
    <w:p w:rsidR="00423082" w:rsidRPr="00423082" w:rsidRDefault="00423082" w:rsidP="00423082">
      <w:pPr>
        <w:spacing w:after="0" w:line="240" w:lineRule="auto"/>
        <w:jc w:val="center"/>
        <w:rPr>
          <w:rFonts w:ascii="Times New Roman" w:eastAsia="Times New Roman" w:hAnsi="Times New Roman" w:cs="Times New Roman"/>
          <w:sz w:val="28"/>
          <w:szCs w:val="28"/>
        </w:rPr>
      </w:pPr>
    </w:p>
    <w:p w:rsidR="00423082" w:rsidRPr="00423082" w:rsidRDefault="00423082" w:rsidP="00423082">
      <w:pPr>
        <w:spacing w:after="0" w:line="240" w:lineRule="auto"/>
        <w:jc w:val="center"/>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9"/>
        <w:gridCol w:w="1869"/>
        <w:gridCol w:w="1869"/>
        <w:gridCol w:w="1869"/>
        <w:gridCol w:w="1869"/>
      </w:tblGrid>
      <w:tr w:rsidR="00423082" w:rsidRPr="00423082" w:rsidTr="00F17AF3">
        <w:tc>
          <w:tcPr>
            <w:tcW w:w="1869" w:type="dxa"/>
            <w:vMerge w:val="restart"/>
            <w:tcBorders>
              <w:top w:val="single" w:sz="4" w:space="0" w:color="auto"/>
              <w:left w:val="single" w:sz="4" w:space="0" w:color="auto"/>
              <w:bottom w:val="single" w:sz="4" w:space="0" w:color="auto"/>
              <w:right w:val="single" w:sz="4" w:space="0" w:color="auto"/>
            </w:tcBorders>
          </w:tcPr>
          <w:p w:rsidR="00423082" w:rsidRPr="00423082" w:rsidRDefault="00423082" w:rsidP="00423082">
            <w:pPr>
              <w:spacing w:after="0" w:line="240" w:lineRule="auto"/>
              <w:jc w:val="center"/>
              <w:rPr>
                <w:rFonts w:ascii="Times New Roman" w:eastAsia="Calibri" w:hAnsi="Times New Roman" w:cs="Times New Roman"/>
                <w:sz w:val="28"/>
                <w:szCs w:val="28"/>
              </w:rPr>
            </w:pPr>
            <w:r w:rsidRPr="00423082">
              <w:rPr>
                <w:rFonts w:ascii="Times New Roman" w:eastAsia="Calibri" w:hAnsi="Times New Roman" w:cs="Times New Roman"/>
                <w:sz w:val="28"/>
                <w:szCs w:val="28"/>
              </w:rPr>
              <w:t>№ изменения</w:t>
            </w:r>
          </w:p>
        </w:tc>
        <w:tc>
          <w:tcPr>
            <w:tcW w:w="3738" w:type="dxa"/>
            <w:gridSpan w:val="2"/>
            <w:tcBorders>
              <w:top w:val="single" w:sz="4" w:space="0" w:color="auto"/>
              <w:left w:val="single" w:sz="4" w:space="0" w:color="auto"/>
              <w:bottom w:val="single" w:sz="4" w:space="0" w:color="auto"/>
              <w:right w:val="single" w:sz="4" w:space="0" w:color="auto"/>
            </w:tcBorders>
          </w:tcPr>
          <w:p w:rsidR="00423082" w:rsidRPr="00423082" w:rsidRDefault="00423082" w:rsidP="00423082">
            <w:pPr>
              <w:spacing w:after="0" w:line="240" w:lineRule="auto"/>
              <w:jc w:val="center"/>
              <w:rPr>
                <w:rFonts w:ascii="Times New Roman" w:eastAsia="Calibri" w:hAnsi="Times New Roman" w:cs="Times New Roman"/>
                <w:sz w:val="28"/>
                <w:szCs w:val="28"/>
              </w:rPr>
            </w:pPr>
            <w:r w:rsidRPr="00423082">
              <w:rPr>
                <w:rFonts w:ascii="Times New Roman" w:eastAsia="Calibri" w:hAnsi="Times New Roman" w:cs="Times New Roman"/>
                <w:sz w:val="28"/>
                <w:szCs w:val="28"/>
              </w:rPr>
              <w:t>Номера измененных</w:t>
            </w:r>
          </w:p>
        </w:tc>
        <w:tc>
          <w:tcPr>
            <w:tcW w:w="1869" w:type="dxa"/>
            <w:vMerge w:val="restart"/>
            <w:tcBorders>
              <w:top w:val="single" w:sz="4" w:space="0" w:color="auto"/>
              <w:left w:val="single" w:sz="4" w:space="0" w:color="auto"/>
              <w:bottom w:val="single" w:sz="4" w:space="0" w:color="auto"/>
              <w:right w:val="single" w:sz="4" w:space="0" w:color="auto"/>
            </w:tcBorders>
          </w:tcPr>
          <w:p w:rsidR="00423082" w:rsidRPr="00423082" w:rsidRDefault="00423082" w:rsidP="00423082">
            <w:pPr>
              <w:spacing w:after="0" w:line="240" w:lineRule="auto"/>
              <w:jc w:val="center"/>
              <w:rPr>
                <w:rFonts w:ascii="Times New Roman" w:eastAsia="Calibri" w:hAnsi="Times New Roman" w:cs="Times New Roman"/>
                <w:sz w:val="28"/>
                <w:szCs w:val="28"/>
              </w:rPr>
            </w:pPr>
            <w:r w:rsidRPr="00423082">
              <w:rPr>
                <w:rFonts w:ascii="Times New Roman" w:eastAsia="Calibri" w:hAnsi="Times New Roman" w:cs="Times New Roman"/>
                <w:sz w:val="28"/>
                <w:szCs w:val="28"/>
              </w:rPr>
              <w:t>№ протокола/ подпись ПЦК</w:t>
            </w:r>
          </w:p>
        </w:tc>
        <w:tc>
          <w:tcPr>
            <w:tcW w:w="1869" w:type="dxa"/>
            <w:vMerge w:val="restart"/>
            <w:tcBorders>
              <w:top w:val="single" w:sz="4" w:space="0" w:color="auto"/>
              <w:left w:val="single" w:sz="4" w:space="0" w:color="auto"/>
              <w:bottom w:val="single" w:sz="4" w:space="0" w:color="auto"/>
              <w:right w:val="single" w:sz="4" w:space="0" w:color="auto"/>
            </w:tcBorders>
          </w:tcPr>
          <w:p w:rsidR="00423082" w:rsidRPr="00423082" w:rsidRDefault="00423082" w:rsidP="00423082">
            <w:pPr>
              <w:spacing w:after="0" w:line="240" w:lineRule="auto"/>
              <w:jc w:val="center"/>
              <w:rPr>
                <w:rFonts w:ascii="Times New Roman" w:eastAsia="Calibri" w:hAnsi="Times New Roman" w:cs="Times New Roman"/>
                <w:sz w:val="28"/>
                <w:szCs w:val="28"/>
              </w:rPr>
            </w:pPr>
            <w:r w:rsidRPr="00423082">
              <w:rPr>
                <w:rFonts w:ascii="Times New Roman" w:eastAsia="Calibri" w:hAnsi="Times New Roman" w:cs="Times New Roman"/>
                <w:sz w:val="28"/>
                <w:szCs w:val="28"/>
              </w:rPr>
              <w:t>Дата ввода изменений</w:t>
            </w:r>
          </w:p>
        </w:tc>
      </w:tr>
      <w:tr w:rsidR="00423082" w:rsidRPr="00423082" w:rsidTr="00F17AF3">
        <w:tc>
          <w:tcPr>
            <w:tcW w:w="1869" w:type="dxa"/>
            <w:vMerge/>
            <w:tcBorders>
              <w:top w:val="single" w:sz="4" w:space="0" w:color="auto"/>
              <w:left w:val="single" w:sz="4" w:space="0" w:color="auto"/>
              <w:bottom w:val="single" w:sz="4" w:space="0" w:color="auto"/>
              <w:right w:val="single" w:sz="4" w:space="0" w:color="auto"/>
            </w:tcBorders>
            <w:vAlign w:val="center"/>
          </w:tcPr>
          <w:p w:rsidR="00423082" w:rsidRPr="00423082" w:rsidRDefault="00423082" w:rsidP="00423082">
            <w:pPr>
              <w:spacing w:after="0" w:line="240" w:lineRule="auto"/>
              <w:rPr>
                <w:rFonts w:ascii="Times New Roman" w:eastAsia="Calibri" w:hAnsi="Times New Roman" w:cs="Times New Roman"/>
                <w:sz w:val="28"/>
                <w:szCs w:val="28"/>
                <w:lang w:eastAsia="en-US"/>
              </w:rPr>
            </w:pPr>
          </w:p>
        </w:tc>
        <w:tc>
          <w:tcPr>
            <w:tcW w:w="1869" w:type="dxa"/>
            <w:tcBorders>
              <w:top w:val="single" w:sz="4" w:space="0" w:color="auto"/>
              <w:left w:val="single" w:sz="4" w:space="0" w:color="auto"/>
              <w:bottom w:val="single" w:sz="4" w:space="0" w:color="auto"/>
              <w:right w:val="single" w:sz="4" w:space="0" w:color="auto"/>
            </w:tcBorders>
          </w:tcPr>
          <w:p w:rsidR="00423082" w:rsidRPr="00423082" w:rsidRDefault="00423082" w:rsidP="00423082">
            <w:pPr>
              <w:spacing w:after="0" w:line="240" w:lineRule="auto"/>
              <w:jc w:val="center"/>
              <w:rPr>
                <w:rFonts w:ascii="Times New Roman" w:eastAsia="Calibri" w:hAnsi="Times New Roman" w:cs="Times New Roman"/>
                <w:sz w:val="28"/>
                <w:szCs w:val="28"/>
              </w:rPr>
            </w:pPr>
            <w:r w:rsidRPr="00423082">
              <w:rPr>
                <w:rFonts w:ascii="Times New Roman" w:eastAsia="Calibri" w:hAnsi="Times New Roman" w:cs="Times New Roman"/>
                <w:sz w:val="28"/>
                <w:szCs w:val="28"/>
              </w:rPr>
              <w:t>страниц</w:t>
            </w:r>
          </w:p>
        </w:tc>
        <w:tc>
          <w:tcPr>
            <w:tcW w:w="1869" w:type="dxa"/>
            <w:tcBorders>
              <w:top w:val="single" w:sz="4" w:space="0" w:color="auto"/>
              <w:left w:val="single" w:sz="4" w:space="0" w:color="auto"/>
              <w:bottom w:val="single" w:sz="4" w:space="0" w:color="auto"/>
              <w:right w:val="single" w:sz="4" w:space="0" w:color="auto"/>
            </w:tcBorders>
          </w:tcPr>
          <w:p w:rsidR="00423082" w:rsidRPr="00423082" w:rsidRDefault="00423082" w:rsidP="00423082">
            <w:pPr>
              <w:spacing w:after="0" w:line="240" w:lineRule="auto"/>
              <w:jc w:val="center"/>
              <w:rPr>
                <w:rFonts w:ascii="Times New Roman" w:eastAsia="Calibri" w:hAnsi="Times New Roman" w:cs="Times New Roman"/>
                <w:sz w:val="28"/>
                <w:szCs w:val="28"/>
              </w:rPr>
            </w:pPr>
            <w:r w:rsidRPr="00423082">
              <w:rPr>
                <w:rFonts w:ascii="Times New Roman" w:eastAsia="Calibri" w:hAnsi="Times New Roman" w:cs="Times New Roman"/>
                <w:sz w:val="28"/>
                <w:szCs w:val="28"/>
              </w:rPr>
              <w:t>пунктов</w:t>
            </w:r>
          </w:p>
        </w:tc>
        <w:tc>
          <w:tcPr>
            <w:tcW w:w="1869" w:type="dxa"/>
            <w:vMerge/>
            <w:tcBorders>
              <w:top w:val="single" w:sz="4" w:space="0" w:color="auto"/>
              <w:left w:val="single" w:sz="4" w:space="0" w:color="auto"/>
              <w:bottom w:val="single" w:sz="4" w:space="0" w:color="auto"/>
              <w:right w:val="single" w:sz="4" w:space="0" w:color="auto"/>
            </w:tcBorders>
            <w:vAlign w:val="center"/>
          </w:tcPr>
          <w:p w:rsidR="00423082" w:rsidRPr="00423082" w:rsidRDefault="00423082" w:rsidP="00423082">
            <w:pPr>
              <w:spacing w:after="0" w:line="240" w:lineRule="auto"/>
              <w:rPr>
                <w:rFonts w:ascii="Times New Roman" w:eastAsia="Calibri" w:hAnsi="Times New Roman" w:cs="Times New Roman"/>
                <w:sz w:val="28"/>
                <w:szCs w:val="28"/>
                <w:lang w:eastAsia="en-US"/>
              </w:rPr>
            </w:pPr>
          </w:p>
        </w:tc>
        <w:tc>
          <w:tcPr>
            <w:tcW w:w="1869" w:type="dxa"/>
            <w:vMerge/>
            <w:tcBorders>
              <w:top w:val="single" w:sz="4" w:space="0" w:color="auto"/>
              <w:left w:val="single" w:sz="4" w:space="0" w:color="auto"/>
              <w:bottom w:val="single" w:sz="4" w:space="0" w:color="auto"/>
              <w:right w:val="single" w:sz="4" w:space="0" w:color="auto"/>
            </w:tcBorders>
            <w:vAlign w:val="center"/>
          </w:tcPr>
          <w:p w:rsidR="00423082" w:rsidRPr="00423082" w:rsidRDefault="00423082" w:rsidP="00423082">
            <w:pPr>
              <w:spacing w:after="0" w:line="240" w:lineRule="auto"/>
              <w:rPr>
                <w:rFonts w:ascii="Times New Roman" w:eastAsia="Calibri" w:hAnsi="Times New Roman" w:cs="Times New Roman"/>
                <w:sz w:val="28"/>
                <w:szCs w:val="28"/>
                <w:lang w:eastAsia="en-US"/>
              </w:rPr>
            </w:pPr>
          </w:p>
        </w:tc>
      </w:tr>
      <w:tr w:rsidR="00423082" w:rsidRPr="00423082" w:rsidTr="00F17AF3">
        <w:tc>
          <w:tcPr>
            <w:tcW w:w="1869" w:type="dxa"/>
            <w:tcBorders>
              <w:top w:val="single" w:sz="4" w:space="0" w:color="auto"/>
              <w:left w:val="single" w:sz="4" w:space="0" w:color="auto"/>
              <w:bottom w:val="single" w:sz="4" w:space="0" w:color="auto"/>
              <w:right w:val="single" w:sz="4" w:space="0" w:color="auto"/>
            </w:tcBorders>
          </w:tcPr>
          <w:p w:rsidR="00423082" w:rsidRPr="00423082" w:rsidRDefault="00423082" w:rsidP="00423082">
            <w:pPr>
              <w:spacing w:after="0" w:line="240" w:lineRule="auto"/>
              <w:jc w:val="center"/>
              <w:rPr>
                <w:rFonts w:ascii="Times New Roman" w:eastAsia="Calibri" w:hAnsi="Times New Roman" w:cs="Times New Roman"/>
                <w:sz w:val="28"/>
                <w:szCs w:val="28"/>
              </w:rPr>
            </w:pPr>
          </w:p>
          <w:p w:rsidR="00423082" w:rsidRPr="00423082" w:rsidRDefault="00423082" w:rsidP="00423082">
            <w:pPr>
              <w:spacing w:after="0" w:line="240" w:lineRule="auto"/>
              <w:jc w:val="center"/>
              <w:rPr>
                <w:rFonts w:ascii="Times New Roman" w:eastAsia="Calibri" w:hAnsi="Times New Roman" w:cs="Times New Roman"/>
                <w:sz w:val="28"/>
                <w:szCs w:val="28"/>
              </w:rPr>
            </w:pPr>
          </w:p>
          <w:p w:rsidR="00423082" w:rsidRPr="00423082" w:rsidRDefault="00423082" w:rsidP="00423082">
            <w:pPr>
              <w:spacing w:after="0" w:line="240" w:lineRule="auto"/>
              <w:jc w:val="center"/>
              <w:rPr>
                <w:rFonts w:ascii="Times New Roman" w:eastAsia="Calibri" w:hAnsi="Times New Roman" w:cs="Times New Roman"/>
                <w:sz w:val="28"/>
                <w:szCs w:val="28"/>
              </w:rPr>
            </w:pPr>
          </w:p>
          <w:p w:rsidR="00423082" w:rsidRPr="00423082" w:rsidRDefault="00423082" w:rsidP="00423082">
            <w:pPr>
              <w:spacing w:after="0" w:line="240" w:lineRule="auto"/>
              <w:jc w:val="center"/>
              <w:rPr>
                <w:rFonts w:ascii="Times New Roman" w:eastAsia="Calibri" w:hAnsi="Times New Roman" w:cs="Times New Roman"/>
                <w:sz w:val="28"/>
                <w:szCs w:val="28"/>
              </w:rPr>
            </w:pPr>
          </w:p>
          <w:p w:rsidR="00423082" w:rsidRPr="00423082" w:rsidRDefault="00423082" w:rsidP="00423082">
            <w:pPr>
              <w:spacing w:after="0" w:line="240" w:lineRule="auto"/>
              <w:jc w:val="center"/>
              <w:rPr>
                <w:rFonts w:ascii="Times New Roman" w:eastAsia="Calibri" w:hAnsi="Times New Roman" w:cs="Times New Roman"/>
                <w:sz w:val="28"/>
                <w:szCs w:val="28"/>
              </w:rPr>
            </w:pPr>
          </w:p>
          <w:p w:rsidR="00423082" w:rsidRPr="00423082" w:rsidRDefault="00423082" w:rsidP="00423082">
            <w:pPr>
              <w:spacing w:after="0" w:line="240" w:lineRule="auto"/>
              <w:jc w:val="center"/>
              <w:rPr>
                <w:rFonts w:ascii="Times New Roman" w:eastAsia="Calibri" w:hAnsi="Times New Roman" w:cs="Times New Roman"/>
                <w:sz w:val="28"/>
                <w:szCs w:val="28"/>
              </w:rPr>
            </w:pPr>
          </w:p>
          <w:p w:rsidR="00423082" w:rsidRPr="00423082" w:rsidRDefault="00423082" w:rsidP="00423082">
            <w:pPr>
              <w:spacing w:after="0" w:line="240" w:lineRule="auto"/>
              <w:jc w:val="center"/>
              <w:rPr>
                <w:rFonts w:ascii="Times New Roman" w:eastAsia="Calibri" w:hAnsi="Times New Roman" w:cs="Times New Roman"/>
                <w:sz w:val="28"/>
                <w:szCs w:val="28"/>
              </w:rPr>
            </w:pPr>
          </w:p>
          <w:p w:rsidR="00423082" w:rsidRPr="00423082" w:rsidRDefault="00423082" w:rsidP="00423082">
            <w:pPr>
              <w:spacing w:after="0" w:line="240" w:lineRule="auto"/>
              <w:jc w:val="center"/>
              <w:rPr>
                <w:rFonts w:ascii="Times New Roman" w:eastAsia="Calibri" w:hAnsi="Times New Roman" w:cs="Times New Roman"/>
                <w:sz w:val="28"/>
                <w:szCs w:val="28"/>
              </w:rPr>
            </w:pPr>
          </w:p>
          <w:p w:rsidR="00423082" w:rsidRPr="00423082" w:rsidRDefault="00423082" w:rsidP="00423082">
            <w:pPr>
              <w:spacing w:after="0" w:line="240" w:lineRule="auto"/>
              <w:jc w:val="center"/>
              <w:rPr>
                <w:rFonts w:ascii="Times New Roman" w:eastAsia="Calibri" w:hAnsi="Times New Roman" w:cs="Times New Roman"/>
                <w:sz w:val="28"/>
                <w:szCs w:val="28"/>
              </w:rPr>
            </w:pPr>
          </w:p>
          <w:p w:rsidR="00423082" w:rsidRPr="00423082" w:rsidRDefault="00423082" w:rsidP="00423082">
            <w:pPr>
              <w:spacing w:after="0" w:line="240" w:lineRule="auto"/>
              <w:jc w:val="center"/>
              <w:rPr>
                <w:rFonts w:ascii="Times New Roman" w:eastAsia="Calibri" w:hAnsi="Times New Roman" w:cs="Times New Roman"/>
                <w:sz w:val="28"/>
                <w:szCs w:val="28"/>
              </w:rPr>
            </w:pPr>
          </w:p>
          <w:p w:rsidR="00423082" w:rsidRPr="00423082" w:rsidRDefault="00423082" w:rsidP="00423082">
            <w:pPr>
              <w:spacing w:after="0" w:line="240" w:lineRule="auto"/>
              <w:jc w:val="center"/>
              <w:rPr>
                <w:rFonts w:ascii="Times New Roman" w:eastAsia="Calibri" w:hAnsi="Times New Roman" w:cs="Times New Roman"/>
                <w:sz w:val="28"/>
                <w:szCs w:val="28"/>
              </w:rPr>
            </w:pPr>
          </w:p>
          <w:p w:rsidR="00423082" w:rsidRPr="00423082" w:rsidRDefault="00423082" w:rsidP="00423082">
            <w:pPr>
              <w:spacing w:after="0" w:line="240" w:lineRule="auto"/>
              <w:jc w:val="center"/>
              <w:rPr>
                <w:rFonts w:ascii="Times New Roman" w:eastAsia="Calibri" w:hAnsi="Times New Roman" w:cs="Times New Roman"/>
                <w:sz w:val="28"/>
                <w:szCs w:val="28"/>
              </w:rPr>
            </w:pPr>
          </w:p>
          <w:p w:rsidR="00423082" w:rsidRPr="00423082" w:rsidRDefault="00423082" w:rsidP="00423082">
            <w:pPr>
              <w:spacing w:after="0" w:line="240" w:lineRule="auto"/>
              <w:jc w:val="center"/>
              <w:rPr>
                <w:rFonts w:ascii="Times New Roman" w:eastAsia="Calibri" w:hAnsi="Times New Roman" w:cs="Times New Roman"/>
                <w:sz w:val="28"/>
                <w:szCs w:val="28"/>
              </w:rPr>
            </w:pPr>
          </w:p>
        </w:tc>
        <w:tc>
          <w:tcPr>
            <w:tcW w:w="1869" w:type="dxa"/>
            <w:tcBorders>
              <w:top w:val="single" w:sz="4" w:space="0" w:color="auto"/>
              <w:left w:val="single" w:sz="4" w:space="0" w:color="auto"/>
              <w:bottom w:val="single" w:sz="4" w:space="0" w:color="auto"/>
              <w:right w:val="single" w:sz="4" w:space="0" w:color="auto"/>
            </w:tcBorders>
          </w:tcPr>
          <w:p w:rsidR="00423082" w:rsidRPr="00423082" w:rsidRDefault="00423082" w:rsidP="00423082">
            <w:pPr>
              <w:spacing w:after="0" w:line="240" w:lineRule="auto"/>
              <w:jc w:val="center"/>
              <w:rPr>
                <w:rFonts w:ascii="Times New Roman" w:eastAsia="Calibri" w:hAnsi="Times New Roman" w:cs="Times New Roman"/>
                <w:sz w:val="28"/>
                <w:szCs w:val="28"/>
              </w:rPr>
            </w:pPr>
          </w:p>
        </w:tc>
        <w:tc>
          <w:tcPr>
            <w:tcW w:w="1869" w:type="dxa"/>
            <w:tcBorders>
              <w:top w:val="single" w:sz="4" w:space="0" w:color="auto"/>
              <w:left w:val="single" w:sz="4" w:space="0" w:color="auto"/>
              <w:bottom w:val="single" w:sz="4" w:space="0" w:color="auto"/>
              <w:right w:val="single" w:sz="4" w:space="0" w:color="auto"/>
            </w:tcBorders>
          </w:tcPr>
          <w:p w:rsidR="00423082" w:rsidRPr="00423082" w:rsidRDefault="00423082" w:rsidP="00423082">
            <w:pPr>
              <w:spacing w:after="0" w:line="240" w:lineRule="auto"/>
              <w:jc w:val="center"/>
              <w:rPr>
                <w:rFonts w:ascii="Times New Roman" w:eastAsia="Calibri" w:hAnsi="Times New Roman" w:cs="Times New Roman"/>
                <w:sz w:val="28"/>
                <w:szCs w:val="28"/>
              </w:rPr>
            </w:pPr>
          </w:p>
        </w:tc>
        <w:tc>
          <w:tcPr>
            <w:tcW w:w="1869" w:type="dxa"/>
            <w:tcBorders>
              <w:top w:val="single" w:sz="4" w:space="0" w:color="auto"/>
              <w:left w:val="single" w:sz="4" w:space="0" w:color="auto"/>
              <w:bottom w:val="single" w:sz="4" w:space="0" w:color="auto"/>
              <w:right w:val="single" w:sz="4" w:space="0" w:color="auto"/>
            </w:tcBorders>
          </w:tcPr>
          <w:p w:rsidR="00423082" w:rsidRPr="00423082" w:rsidRDefault="00423082" w:rsidP="00423082">
            <w:pPr>
              <w:spacing w:after="0" w:line="240" w:lineRule="auto"/>
              <w:jc w:val="center"/>
              <w:rPr>
                <w:rFonts w:ascii="Times New Roman" w:eastAsia="Calibri" w:hAnsi="Times New Roman" w:cs="Times New Roman"/>
                <w:sz w:val="28"/>
                <w:szCs w:val="28"/>
              </w:rPr>
            </w:pPr>
          </w:p>
        </w:tc>
        <w:tc>
          <w:tcPr>
            <w:tcW w:w="1869" w:type="dxa"/>
            <w:tcBorders>
              <w:top w:val="single" w:sz="4" w:space="0" w:color="auto"/>
              <w:left w:val="single" w:sz="4" w:space="0" w:color="auto"/>
              <w:bottom w:val="single" w:sz="4" w:space="0" w:color="auto"/>
              <w:right w:val="single" w:sz="4" w:space="0" w:color="auto"/>
            </w:tcBorders>
          </w:tcPr>
          <w:p w:rsidR="00423082" w:rsidRPr="00423082" w:rsidRDefault="00423082" w:rsidP="00423082">
            <w:pPr>
              <w:spacing w:after="0" w:line="240" w:lineRule="auto"/>
              <w:jc w:val="center"/>
              <w:rPr>
                <w:rFonts w:ascii="Times New Roman" w:eastAsia="Calibri" w:hAnsi="Times New Roman" w:cs="Times New Roman"/>
                <w:sz w:val="28"/>
                <w:szCs w:val="28"/>
              </w:rPr>
            </w:pPr>
          </w:p>
        </w:tc>
      </w:tr>
      <w:tr w:rsidR="00423082" w:rsidRPr="00423082" w:rsidTr="00F17AF3">
        <w:tc>
          <w:tcPr>
            <w:tcW w:w="1869" w:type="dxa"/>
            <w:tcBorders>
              <w:top w:val="single" w:sz="4" w:space="0" w:color="auto"/>
              <w:left w:val="single" w:sz="4" w:space="0" w:color="auto"/>
              <w:bottom w:val="single" w:sz="4" w:space="0" w:color="auto"/>
              <w:right w:val="single" w:sz="4" w:space="0" w:color="auto"/>
            </w:tcBorders>
          </w:tcPr>
          <w:p w:rsidR="00423082" w:rsidRPr="00423082" w:rsidRDefault="00423082" w:rsidP="00423082">
            <w:pPr>
              <w:spacing w:after="0" w:line="240" w:lineRule="auto"/>
              <w:jc w:val="center"/>
              <w:rPr>
                <w:rFonts w:ascii="Times New Roman" w:eastAsia="Calibri" w:hAnsi="Times New Roman" w:cs="Times New Roman"/>
                <w:sz w:val="28"/>
                <w:szCs w:val="28"/>
              </w:rPr>
            </w:pPr>
          </w:p>
          <w:p w:rsidR="00423082" w:rsidRPr="00423082" w:rsidRDefault="00423082" w:rsidP="00423082">
            <w:pPr>
              <w:spacing w:after="0" w:line="240" w:lineRule="auto"/>
              <w:jc w:val="center"/>
              <w:rPr>
                <w:rFonts w:ascii="Times New Roman" w:eastAsia="Calibri" w:hAnsi="Times New Roman" w:cs="Times New Roman"/>
                <w:sz w:val="28"/>
                <w:szCs w:val="28"/>
              </w:rPr>
            </w:pPr>
          </w:p>
          <w:p w:rsidR="00423082" w:rsidRPr="00423082" w:rsidRDefault="00423082" w:rsidP="00423082">
            <w:pPr>
              <w:spacing w:after="0" w:line="240" w:lineRule="auto"/>
              <w:jc w:val="center"/>
              <w:rPr>
                <w:rFonts w:ascii="Times New Roman" w:eastAsia="Calibri" w:hAnsi="Times New Roman" w:cs="Times New Roman"/>
                <w:sz w:val="28"/>
                <w:szCs w:val="28"/>
              </w:rPr>
            </w:pPr>
          </w:p>
          <w:p w:rsidR="00423082" w:rsidRPr="00423082" w:rsidRDefault="00423082" w:rsidP="00423082">
            <w:pPr>
              <w:spacing w:after="0" w:line="240" w:lineRule="auto"/>
              <w:jc w:val="center"/>
              <w:rPr>
                <w:rFonts w:ascii="Times New Roman" w:eastAsia="Calibri" w:hAnsi="Times New Roman" w:cs="Times New Roman"/>
                <w:sz w:val="28"/>
                <w:szCs w:val="28"/>
              </w:rPr>
            </w:pPr>
          </w:p>
          <w:p w:rsidR="00423082" w:rsidRPr="00423082" w:rsidRDefault="00423082" w:rsidP="00423082">
            <w:pPr>
              <w:spacing w:after="0" w:line="240" w:lineRule="auto"/>
              <w:jc w:val="center"/>
              <w:rPr>
                <w:rFonts w:ascii="Times New Roman" w:eastAsia="Calibri" w:hAnsi="Times New Roman" w:cs="Times New Roman"/>
                <w:sz w:val="28"/>
                <w:szCs w:val="28"/>
              </w:rPr>
            </w:pPr>
          </w:p>
          <w:p w:rsidR="00423082" w:rsidRPr="00423082" w:rsidRDefault="00423082" w:rsidP="00423082">
            <w:pPr>
              <w:spacing w:after="0" w:line="240" w:lineRule="auto"/>
              <w:jc w:val="center"/>
              <w:rPr>
                <w:rFonts w:ascii="Times New Roman" w:eastAsia="Calibri" w:hAnsi="Times New Roman" w:cs="Times New Roman"/>
                <w:sz w:val="28"/>
                <w:szCs w:val="28"/>
              </w:rPr>
            </w:pPr>
          </w:p>
          <w:p w:rsidR="00423082" w:rsidRPr="00423082" w:rsidRDefault="00423082" w:rsidP="00423082">
            <w:pPr>
              <w:spacing w:after="0" w:line="240" w:lineRule="auto"/>
              <w:jc w:val="center"/>
              <w:rPr>
                <w:rFonts w:ascii="Times New Roman" w:eastAsia="Calibri" w:hAnsi="Times New Roman" w:cs="Times New Roman"/>
                <w:sz w:val="28"/>
                <w:szCs w:val="28"/>
              </w:rPr>
            </w:pPr>
          </w:p>
          <w:p w:rsidR="00423082" w:rsidRPr="00423082" w:rsidRDefault="00423082" w:rsidP="00423082">
            <w:pPr>
              <w:spacing w:after="0" w:line="240" w:lineRule="auto"/>
              <w:jc w:val="center"/>
              <w:rPr>
                <w:rFonts w:ascii="Times New Roman" w:eastAsia="Calibri" w:hAnsi="Times New Roman" w:cs="Times New Roman"/>
                <w:sz w:val="28"/>
                <w:szCs w:val="28"/>
              </w:rPr>
            </w:pPr>
          </w:p>
          <w:p w:rsidR="00423082" w:rsidRPr="00423082" w:rsidRDefault="00423082" w:rsidP="00423082">
            <w:pPr>
              <w:spacing w:after="0" w:line="240" w:lineRule="auto"/>
              <w:jc w:val="center"/>
              <w:rPr>
                <w:rFonts w:ascii="Times New Roman" w:eastAsia="Calibri" w:hAnsi="Times New Roman" w:cs="Times New Roman"/>
                <w:sz w:val="28"/>
                <w:szCs w:val="28"/>
              </w:rPr>
            </w:pPr>
          </w:p>
        </w:tc>
        <w:tc>
          <w:tcPr>
            <w:tcW w:w="1869" w:type="dxa"/>
            <w:tcBorders>
              <w:top w:val="single" w:sz="4" w:space="0" w:color="auto"/>
              <w:left w:val="single" w:sz="4" w:space="0" w:color="auto"/>
              <w:bottom w:val="single" w:sz="4" w:space="0" w:color="auto"/>
              <w:right w:val="single" w:sz="4" w:space="0" w:color="auto"/>
            </w:tcBorders>
          </w:tcPr>
          <w:p w:rsidR="00423082" w:rsidRPr="00423082" w:rsidRDefault="00423082" w:rsidP="00423082">
            <w:pPr>
              <w:spacing w:after="0" w:line="240" w:lineRule="auto"/>
              <w:jc w:val="center"/>
              <w:rPr>
                <w:rFonts w:ascii="Times New Roman" w:eastAsia="Calibri" w:hAnsi="Times New Roman" w:cs="Times New Roman"/>
                <w:sz w:val="28"/>
                <w:szCs w:val="28"/>
              </w:rPr>
            </w:pPr>
          </w:p>
        </w:tc>
        <w:tc>
          <w:tcPr>
            <w:tcW w:w="1869" w:type="dxa"/>
            <w:tcBorders>
              <w:top w:val="single" w:sz="4" w:space="0" w:color="auto"/>
              <w:left w:val="single" w:sz="4" w:space="0" w:color="auto"/>
              <w:bottom w:val="single" w:sz="4" w:space="0" w:color="auto"/>
              <w:right w:val="single" w:sz="4" w:space="0" w:color="auto"/>
            </w:tcBorders>
          </w:tcPr>
          <w:p w:rsidR="00423082" w:rsidRPr="00423082" w:rsidRDefault="00423082" w:rsidP="00423082">
            <w:pPr>
              <w:spacing w:after="0" w:line="240" w:lineRule="auto"/>
              <w:jc w:val="center"/>
              <w:rPr>
                <w:rFonts w:ascii="Times New Roman" w:eastAsia="Calibri" w:hAnsi="Times New Roman" w:cs="Times New Roman"/>
                <w:sz w:val="28"/>
                <w:szCs w:val="28"/>
              </w:rPr>
            </w:pPr>
          </w:p>
        </w:tc>
        <w:tc>
          <w:tcPr>
            <w:tcW w:w="1869" w:type="dxa"/>
            <w:tcBorders>
              <w:top w:val="single" w:sz="4" w:space="0" w:color="auto"/>
              <w:left w:val="single" w:sz="4" w:space="0" w:color="auto"/>
              <w:bottom w:val="single" w:sz="4" w:space="0" w:color="auto"/>
              <w:right w:val="single" w:sz="4" w:space="0" w:color="auto"/>
            </w:tcBorders>
          </w:tcPr>
          <w:p w:rsidR="00423082" w:rsidRPr="00423082" w:rsidRDefault="00423082" w:rsidP="00423082">
            <w:pPr>
              <w:spacing w:after="0" w:line="240" w:lineRule="auto"/>
              <w:jc w:val="center"/>
              <w:rPr>
                <w:rFonts w:ascii="Times New Roman" w:eastAsia="Calibri" w:hAnsi="Times New Roman" w:cs="Times New Roman"/>
                <w:sz w:val="28"/>
                <w:szCs w:val="28"/>
              </w:rPr>
            </w:pPr>
          </w:p>
        </w:tc>
        <w:tc>
          <w:tcPr>
            <w:tcW w:w="1869" w:type="dxa"/>
            <w:tcBorders>
              <w:top w:val="single" w:sz="4" w:space="0" w:color="auto"/>
              <w:left w:val="single" w:sz="4" w:space="0" w:color="auto"/>
              <w:bottom w:val="single" w:sz="4" w:space="0" w:color="auto"/>
              <w:right w:val="single" w:sz="4" w:space="0" w:color="auto"/>
            </w:tcBorders>
          </w:tcPr>
          <w:p w:rsidR="00423082" w:rsidRPr="00423082" w:rsidRDefault="00423082" w:rsidP="00423082">
            <w:pPr>
              <w:spacing w:after="0" w:line="240" w:lineRule="auto"/>
              <w:jc w:val="center"/>
              <w:rPr>
                <w:rFonts w:ascii="Times New Roman" w:eastAsia="Calibri" w:hAnsi="Times New Roman" w:cs="Times New Roman"/>
                <w:sz w:val="28"/>
                <w:szCs w:val="28"/>
              </w:rPr>
            </w:pPr>
          </w:p>
        </w:tc>
      </w:tr>
      <w:tr w:rsidR="00423082" w:rsidRPr="00423082" w:rsidTr="00F17AF3">
        <w:tc>
          <w:tcPr>
            <w:tcW w:w="1869" w:type="dxa"/>
            <w:tcBorders>
              <w:top w:val="single" w:sz="4" w:space="0" w:color="auto"/>
              <w:left w:val="single" w:sz="4" w:space="0" w:color="auto"/>
              <w:bottom w:val="single" w:sz="4" w:space="0" w:color="auto"/>
              <w:right w:val="single" w:sz="4" w:space="0" w:color="auto"/>
            </w:tcBorders>
          </w:tcPr>
          <w:p w:rsidR="00423082" w:rsidRPr="00423082" w:rsidRDefault="00423082" w:rsidP="00423082">
            <w:pPr>
              <w:spacing w:after="0" w:line="240" w:lineRule="auto"/>
              <w:jc w:val="center"/>
              <w:rPr>
                <w:rFonts w:ascii="Times New Roman" w:eastAsia="Calibri" w:hAnsi="Times New Roman" w:cs="Times New Roman"/>
                <w:sz w:val="28"/>
                <w:szCs w:val="28"/>
              </w:rPr>
            </w:pPr>
          </w:p>
          <w:p w:rsidR="00423082" w:rsidRPr="00423082" w:rsidRDefault="00423082" w:rsidP="00423082">
            <w:pPr>
              <w:spacing w:after="0" w:line="240" w:lineRule="auto"/>
              <w:jc w:val="center"/>
              <w:rPr>
                <w:rFonts w:ascii="Times New Roman" w:eastAsia="Calibri" w:hAnsi="Times New Roman" w:cs="Times New Roman"/>
                <w:sz w:val="28"/>
                <w:szCs w:val="28"/>
              </w:rPr>
            </w:pPr>
          </w:p>
          <w:p w:rsidR="00423082" w:rsidRPr="00423082" w:rsidRDefault="00423082" w:rsidP="00423082">
            <w:pPr>
              <w:spacing w:after="0" w:line="240" w:lineRule="auto"/>
              <w:jc w:val="center"/>
              <w:rPr>
                <w:rFonts w:ascii="Times New Roman" w:eastAsia="Calibri" w:hAnsi="Times New Roman" w:cs="Times New Roman"/>
                <w:sz w:val="28"/>
                <w:szCs w:val="28"/>
              </w:rPr>
            </w:pPr>
          </w:p>
          <w:p w:rsidR="00423082" w:rsidRPr="00423082" w:rsidRDefault="00423082" w:rsidP="00423082">
            <w:pPr>
              <w:spacing w:after="0" w:line="240" w:lineRule="auto"/>
              <w:jc w:val="center"/>
              <w:rPr>
                <w:rFonts w:ascii="Times New Roman" w:eastAsia="Calibri" w:hAnsi="Times New Roman" w:cs="Times New Roman"/>
                <w:sz w:val="28"/>
                <w:szCs w:val="28"/>
              </w:rPr>
            </w:pPr>
          </w:p>
          <w:p w:rsidR="00423082" w:rsidRPr="00423082" w:rsidRDefault="00423082" w:rsidP="00423082">
            <w:pPr>
              <w:spacing w:after="0" w:line="240" w:lineRule="auto"/>
              <w:jc w:val="center"/>
              <w:rPr>
                <w:rFonts w:ascii="Times New Roman" w:eastAsia="Calibri" w:hAnsi="Times New Roman" w:cs="Times New Roman"/>
                <w:sz w:val="28"/>
                <w:szCs w:val="28"/>
              </w:rPr>
            </w:pPr>
          </w:p>
          <w:p w:rsidR="00423082" w:rsidRPr="00423082" w:rsidRDefault="00423082" w:rsidP="00423082">
            <w:pPr>
              <w:spacing w:after="0" w:line="240" w:lineRule="auto"/>
              <w:jc w:val="center"/>
              <w:rPr>
                <w:rFonts w:ascii="Times New Roman" w:eastAsia="Calibri" w:hAnsi="Times New Roman" w:cs="Times New Roman"/>
                <w:sz w:val="28"/>
                <w:szCs w:val="28"/>
              </w:rPr>
            </w:pPr>
          </w:p>
          <w:p w:rsidR="00423082" w:rsidRPr="00423082" w:rsidRDefault="00423082" w:rsidP="00423082">
            <w:pPr>
              <w:spacing w:after="0" w:line="240" w:lineRule="auto"/>
              <w:jc w:val="center"/>
              <w:rPr>
                <w:rFonts w:ascii="Times New Roman" w:eastAsia="Calibri" w:hAnsi="Times New Roman" w:cs="Times New Roman"/>
                <w:sz w:val="28"/>
                <w:szCs w:val="28"/>
              </w:rPr>
            </w:pPr>
          </w:p>
          <w:p w:rsidR="00423082" w:rsidRPr="00423082" w:rsidRDefault="00423082" w:rsidP="00423082">
            <w:pPr>
              <w:spacing w:after="0" w:line="240" w:lineRule="auto"/>
              <w:jc w:val="center"/>
              <w:rPr>
                <w:rFonts w:ascii="Times New Roman" w:eastAsia="Calibri" w:hAnsi="Times New Roman" w:cs="Times New Roman"/>
                <w:sz w:val="28"/>
                <w:szCs w:val="28"/>
              </w:rPr>
            </w:pPr>
          </w:p>
          <w:p w:rsidR="00423082" w:rsidRPr="00423082" w:rsidRDefault="00423082" w:rsidP="00423082">
            <w:pPr>
              <w:spacing w:after="0" w:line="240" w:lineRule="auto"/>
              <w:jc w:val="center"/>
              <w:rPr>
                <w:rFonts w:ascii="Times New Roman" w:eastAsia="Calibri" w:hAnsi="Times New Roman" w:cs="Times New Roman"/>
                <w:sz w:val="28"/>
                <w:szCs w:val="28"/>
              </w:rPr>
            </w:pPr>
          </w:p>
        </w:tc>
        <w:tc>
          <w:tcPr>
            <w:tcW w:w="1869" w:type="dxa"/>
            <w:tcBorders>
              <w:top w:val="single" w:sz="4" w:space="0" w:color="auto"/>
              <w:left w:val="single" w:sz="4" w:space="0" w:color="auto"/>
              <w:bottom w:val="single" w:sz="4" w:space="0" w:color="auto"/>
              <w:right w:val="single" w:sz="4" w:space="0" w:color="auto"/>
            </w:tcBorders>
          </w:tcPr>
          <w:p w:rsidR="00423082" w:rsidRPr="00423082" w:rsidRDefault="00423082" w:rsidP="00423082">
            <w:pPr>
              <w:spacing w:after="0" w:line="240" w:lineRule="auto"/>
              <w:jc w:val="center"/>
              <w:rPr>
                <w:rFonts w:ascii="Times New Roman" w:eastAsia="Calibri" w:hAnsi="Times New Roman" w:cs="Times New Roman"/>
                <w:sz w:val="28"/>
                <w:szCs w:val="28"/>
              </w:rPr>
            </w:pPr>
          </w:p>
        </w:tc>
        <w:tc>
          <w:tcPr>
            <w:tcW w:w="1869" w:type="dxa"/>
            <w:tcBorders>
              <w:top w:val="single" w:sz="4" w:space="0" w:color="auto"/>
              <w:left w:val="single" w:sz="4" w:space="0" w:color="auto"/>
              <w:bottom w:val="single" w:sz="4" w:space="0" w:color="auto"/>
              <w:right w:val="single" w:sz="4" w:space="0" w:color="auto"/>
            </w:tcBorders>
          </w:tcPr>
          <w:p w:rsidR="00423082" w:rsidRPr="00423082" w:rsidRDefault="00423082" w:rsidP="00423082">
            <w:pPr>
              <w:spacing w:after="0" w:line="240" w:lineRule="auto"/>
              <w:jc w:val="center"/>
              <w:rPr>
                <w:rFonts w:ascii="Times New Roman" w:eastAsia="Calibri" w:hAnsi="Times New Roman" w:cs="Times New Roman"/>
                <w:sz w:val="28"/>
                <w:szCs w:val="28"/>
              </w:rPr>
            </w:pPr>
          </w:p>
        </w:tc>
        <w:tc>
          <w:tcPr>
            <w:tcW w:w="1869" w:type="dxa"/>
            <w:tcBorders>
              <w:top w:val="single" w:sz="4" w:space="0" w:color="auto"/>
              <w:left w:val="single" w:sz="4" w:space="0" w:color="auto"/>
              <w:bottom w:val="single" w:sz="4" w:space="0" w:color="auto"/>
              <w:right w:val="single" w:sz="4" w:space="0" w:color="auto"/>
            </w:tcBorders>
          </w:tcPr>
          <w:p w:rsidR="00423082" w:rsidRPr="00423082" w:rsidRDefault="00423082" w:rsidP="00423082">
            <w:pPr>
              <w:spacing w:after="0" w:line="240" w:lineRule="auto"/>
              <w:jc w:val="center"/>
              <w:rPr>
                <w:rFonts w:ascii="Times New Roman" w:eastAsia="Calibri" w:hAnsi="Times New Roman" w:cs="Times New Roman"/>
                <w:sz w:val="28"/>
                <w:szCs w:val="28"/>
              </w:rPr>
            </w:pPr>
          </w:p>
        </w:tc>
        <w:tc>
          <w:tcPr>
            <w:tcW w:w="1869" w:type="dxa"/>
            <w:tcBorders>
              <w:top w:val="single" w:sz="4" w:space="0" w:color="auto"/>
              <w:left w:val="single" w:sz="4" w:space="0" w:color="auto"/>
              <w:bottom w:val="single" w:sz="4" w:space="0" w:color="auto"/>
              <w:right w:val="single" w:sz="4" w:space="0" w:color="auto"/>
            </w:tcBorders>
          </w:tcPr>
          <w:p w:rsidR="00423082" w:rsidRPr="00423082" w:rsidRDefault="00423082" w:rsidP="00423082">
            <w:pPr>
              <w:spacing w:after="0" w:line="240" w:lineRule="auto"/>
              <w:jc w:val="center"/>
              <w:rPr>
                <w:rFonts w:ascii="Times New Roman" w:eastAsia="Calibri" w:hAnsi="Times New Roman" w:cs="Times New Roman"/>
                <w:sz w:val="28"/>
                <w:szCs w:val="28"/>
              </w:rPr>
            </w:pPr>
          </w:p>
        </w:tc>
      </w:tr>
    </w:tbl>
    <w:p w:rsidR="00423082" w:rsidRPr="00423082" w:rsidRDefault="00423082" w:rsidP="00423082">
      <w:pPr>
        <w:spacing w:after="0" w:line="240" w:lineRule="auto"/>
        <w:rPr>
          <w:rFonts w:ascii="Times New Roman" w:eastAsia="Times New Roman" w:hAnsi="Times New Roman" w:cs="Times New Roman"/>
          <w:sz w:val="24"/>
          <w:szCs w:val="24"/>
        </w:rPr>
      </w:pPr>
    </w:p>
    <w:p w:rsidR="00423082" w:rsidRPr="00423082" w:rsidRDefault="00423082" w:rsidP="00423082">
      <w:pPr>
        <w:tabs>
          <w:tab w:val="left" w:pos="3900"/>
        </w:tabs>
        <w:spacing w:after="0" w:line="240" w:lineRule="auto"/>
        <w:jc w:val="center"/>
        <w:rPr>
          <w:rFonts w:ascii="Times New Roman" w:eastAsia="Times New Roman" w:hAnsi="Times New Roman" w:cs="Times New Roman"/>
          <w:b/>
          <w:sz w:val="28"/>
          <w:szCs w:val="28"/>
        </w:rPr>
      </w:pPr>
    </w:p>
    <w:p w:rsidR="00423082" w:rsidRDefault="00423082" w:rsidP="007F0C38">
      <w:pPr>
        <w:keepNext/>
        <w:spacing w:after="0" w:line="240" w:lineRule="auto"/>
        <w:ind w:left="720"/>
        <w:jc w:val="center"/>
        <w:outlineLvl w:val="4"/>
        <w:rPr>
          <w:sz w:val="28"/>
          <w:szCs w:val="28"/>
        </w:rPr>
      </w:pPr>
    </w:p>
    <w:p w:rsidR="00423082" w:rsidRDefault="00423082" w:rsidP="007F0C38">
      <w:pPr>
        <w:keepNext/>
        <w:spacing w:after="0" w:line="240" w:lineRule="auto"/>
        <w:ind w:left="720"/>
        <w:jc w:val="center"/>
        <w:outlineLvl w:val="4"/>
        <w:rPr>
          <w:sz w:val="28"/>
          <w:szCs w:val="28"/>
        </w:rPr>
      </w:pPr>
    </w:p>
    <w:sectPr w:rsidR="00423082" w:rsidSect="00423082">
      <w:pgSz w:w="11906" w:h="16838"/>
      <w:pgMar w:top="1134" w:right="850" w:bottom="28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1D1" w:rsidRDefault="00D621D1" w:rsidP="00EB2C26">
      <w:pPr>
        <w:spacing w:after="0" w:line="240" w:lineRule="auto"/>
      </w:pPr>
      <w:r>
        <w:separator/>
      </w:r>
    </w:p>
  </w:endnote>
  <w:endnote w:type="continuationSeparator" w:id="0">
    <w:p w:rsidR="00D621D1" w:rsidRDefault="00D621D1" w:rsidP="00EB2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15467"/>
      <w:docPartObj>
        <w:docPartGallery w:val="Page Numbers (Bottom of Page)"/>
        <w:docPartUnique/>
      </w:docPartObj>
    </w:sdtPr>
    <w:sdtEndPr/>
    <w:sdtContent>
      <w:p w:rsidR="00F17AF3" w:rsidRDefault="00F17AF3">
        <w:pPr>
          <w:pStyle w:val="af0"/>
          <w:jc w:val="center"/>
        </w:pPr>
        <w:r>
          <w:fldChar w:fldCharType="begin"/>
        </w:r>
        <w:r>
          <w:instrText>PAGE   \* MERGEFORMAT</w:instrText>
        </w:r>
        <w:r>
          <w:fldChar w:fldCharType="separate"/>
        </w:r>
        <w:r w:rsidR="009E4A40">
          <w:rPr>
            <w:noProof/>
          </w:rPr>
          <w:t>2</w:t>
        </w:r>
        <w:r>
          <w:fldChar w:fldCharType="end"/>
        </w:r>
      </w:p>
    </w:sdtContent>
  </w:sdt>
  <w:p w:rsidR="00F17AF3" w:rsidRDefault="00F17AF3">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1D1" w:rsidRDefault="00D621D1" w:rsidP="00EB2C26">
      <w:pPr>
        <w:spacing w:after="0" w:line="240" w:lineRule="auto"/>
      </w:pPr>
      <w:r>
        <w:separator/>
      </w:r>
    </w:p>
  </w:footnote>
  <w:footnote w:type="continuationSeparator" w:id="0">
    <w:p w:rsidR="00D621D1" w:rsidRDefault="00D621D1" w:rsidP="00EB2C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53"/>
        </w:tabs>
        <w:ind w:left="153" w:hanging="360"/>
      </w:pPr>
      <w:rPr>
        <w:rFonts w:ascii="Symbol" w:hAnsi="Symbol"/>
      </w:rPr>
    </w:lvl>
  </w:abstractNum>
  <w:abstractNum w:abstractNumId="1" w15:restartNumberingAfterBreak="0">
    <w:nsid w:val="00000002"/>
    <w:multiLevelType w:val="singleLevel"/>
    <w:tmpl w:val="00000002"/>
    <w:name w:val="WW8Num3"/>
    <w:lvl w:ilvl="0">
      <w:start w:val="1"/>
      <w:numFmt w:val="bullet"/>
      <w:lvlText w:val=""/>
      <w:lvlJc w:val="left"/>
      <w:pPr>
        <w:tabs>
          <w:tab w:val="num" w:pos="567"/>
        </w:tabs>
        <w:ind w:left="567" w:hanging="567"/>
      </w:pPr>
      <w:rPr>
        <w:rFonts w:ascii="Symbol" w:hAnsi="Symbol"/>
      </w:rPr>
    </w:lvl>
  </w:abstractNum>
  <w:abstractNum w:abstractNumId="2" w15:restartNumberingAfterBreak="0">
    <w:nsid w:val="00000003"/>
    <w:multiLevelType w:val="singleLevel"/>
    <w:tmpl w:val="00000003"/>
    <w:name w:val="WW8Num4"/>
    <w:lvl w:ilvl="0">
      <w:start w:val="1"/>
      <w:numFmt w:val="bullet"/>
      <w:lvlText w:val=""/>
      <w:lvlJc w:val="left"/>
      <w:pPr>
        <w:tabs>
          <w:tab w:val="num" w:pos="153"/>
        </w:tabs>
        <w:ind w:left="153" w:hanging="360"/>
      </w:pPr>
      <w:rPr>
        <w:rFonts w:ascii="Symbol" w:hAnsi="Symbol"/>
      </w:rPr>
    </w:lvl>
  </w:abstractNum>
  <w:abstractNum w:abstractNumId="3" w15:restartNumberingAfterBreak="0">
    <w:nsid w:val="00000004"/>
    <w:multiLevelType w:val="singleLevel"/>
    <w:tmpl w:val="00000004"/>
    <w:name w:val="WW8Num6"/>
    <w:lvl w:ilvl="0">
      <w:start w:val="1"/>
      <w:numFmt w:val="bullet"/>
      <w:lvlText w:val=""/>
      <w:lvlJc w:val="left"/>
      <w:pPr>
        <w:tabs>
          <w:tab w:val="num" w:pos="153"/>
        </w:tabs>
        <w:ind w:left="153" w:hanging="360"/>
      </w:pPr>
      <w:rPr>
        <w:rFonts w:ascii="Symbol" w:hAnsi="Symbol"/>
      </w:rPr>
    </w:lvl>
  </w:abstractNum>
  <w:abstractNum w:abstractNumId="4" w15:restartNumberingAfterBreak="0">
    <w:nsid w:val="00000005"/>
    <w:multiLevelType w:val="singleLevel"/>
    <w:tmpl w:val="00000005"/>
    <w:name w:val="WW8Num8"/>
    <w:lvl w:ilvl="0">
      <w:start w:val="1"/>
      <w:numFmt w:val="decimal"/>
      <w:lvlText w:val="%1."/>
      <w:lvlJc w:val="left"/>
      <w:pPr>
        <w:tabs>
          <w:tab w:val="num" w:pos="1429"/>
        </w:tabs>
        <w:ind w:left="1429" w:hanging="360"/>
      </w:pPr>
    </w:lvl>
  </w:abstractNum>
  <w:abstractNum w:abstractNumId="5" w15:restartNumberingAfterBreak="0">
    <w:nsid w:val="00000006"/>
    <w:multiLevelType w:val="singleLevel"/>
    <w:tmpl w:val="00000006"/>
    <w:name w:val="WW8Num10"/>
    <w:lvl w:ilvl="0">
      <w:start w:val="1"/>
      <w:numFmt w:val="bullet"/>
      <w:lvlText w:val=""/>
      <w:lvlJc w:val="left"/>
      <w:pPr>
        <w:tabs>
          <w:tab w:val="num" w:pos="567"/>
        </w:tabs>
        <w:ind w:left="567" w:hanging="567"/>
      </w:pPr>
      <w:rPr>
        <w:rFonts w:ascii="Symbol" w:hAnsi="Symbol"/>
      </w:rPr>
    </w:lvl>
  </w:abstractNum>
  <w:abstractNum w:abstractNumId="6" w15:restartNumberingAfterBreak="0">
    <w:nsid w:val="00000007"/>
    <w:multiLevelType w:val="singleLevel"/>
    <w:tmpl w:val="00000007"/>
    <w:name w:val="WW8Num11"/>
    <w:lvl w:ilvl="0">
      <w:start w:val="1"/>
      <w:numFmt w:val="decimal"/>
      <w:lvlText w:val="%1."/>
      <w:lvlJc w:val="left"/>
      <w:pPr>
        <w:tabs>
          <w:tab w:val="num" w:pos="1429"/>
        </w:tabs>
        <w:ind w:left="1429" w:hanging="360"/>
      </w:pPr>
    </w:lvl>
  </w:abstractNum>
  <w:abstractNum w:abstractNumId="7" w15:restartNumberingAfterBreak="0">
    <w:nsid w:val="00000008"/>
    <w:multiLevelType w:val="multilevel"/>
    <w:tmpl w:val="000000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013B6D86"/>
    <w:multiLevelType w:val="hybridMultilevel"/>
    <w:tmpl w:val="9B7EDCD8"/>
    <w:lvl w:ilvl="0" w:tplc="4D3C7436">
      <w:start w:val="4"/>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05CD39D4"/>
    <w:multiLevelType w:val="hybridMultilevel"/>
    <w:tmpl w:val="DD34A91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06517008"/>
    <w:multiLevelType w:val="hybridMultilevel"/>
    <w:tmpl w:val="848A4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D6050B5"/>
    <w:multiLevelType w:val="hybridMultilevel"/>
    <w:tmpl w:val="F3EAE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1E5B63"/>
    <w:multiLevelType w:val="hybridMultilevel"/>
    <w:tmpl w:val="931058C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17741CC"/>
    <w:multiLevelType w:val="hybridMultilevel"/>
    <w:tmpl w:val="8CF4F95A"/>
    <w:lvl w:ilvl="0" w:tplc="E2DCAC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11E47B7B"/>
    <w:multiLevelType w:val="hybridMultilevel"/>
    <w:tmpl w:val="416AD880"/>
    <w:lvl w:ilvl="0" w:tplc="42006C74">
      <w:start w:val="1"/>
      <w:numFmt w:val="decimal"/>
      <w:lvlText w:val="%1."/>
      <w:lvlJc w:val="left"/>
      <w:pPr>
        <w:tabs>
          <w:tab w:val="num" w:pos="644"/>
        </w:tabs>
        <w:ind w:left="644" w:hanging="360"/>
      </w:pPr>
      <w:rPr>
        <w:rFonts w:hint="default"/>
        <w:b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5" w15:restartNumberingAfterBreak="0">
    <w:nsid w:val="1C3B49A2"/>
    <w:multiLevelType w:val="hybridMultilevel"/>
    <w:tmpl w:val="27FEA0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A01FC9"/>
    <w:multiLevelType w:val="multilevel"/>
    <w:tmpl w:val="41B650D4"/>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15:restartNumberingAfterBreak="0">
    <w:nsid w:val="2E2D29EB"/>
    <w:multiLevelType w:val="hybridMultilevel"/>
    <w:tmpl w:val="C9C2C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726835"/>
    <w:multiLevelType w:val="multilevel"/>
    <w:tmpl w:val="1D64DC90"/>
    <w:lvl w:ilvl="0">
      <w:start w:val="1"/>
      <w:numFmt w:val="decimal"/>
      <w:lvlText w:val="%1."/>
      <w:lvlJc w:val="left"/>
      <w:pPr>
        <w:ind w:left="513"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934" w:hanging="1080"/>
      </w:pPr>
      <w:rPr>
        <w:rFonts w:hint="default"/>
      </w:rPr>
    </w:lvl>
    <w:lvl w:ilvl="4">
      <w:start w:val="1"/>
      <w:numFmt w:val="decimal"/>
      <w:isLgl/>
      <w:lvlText w:val="%1.%2.%3.%4.%5"/>
      <w:lvlJc w:val="left"/>
      <w:pPr>
        <w:ind w:left="3501" w:hanging="1080"/>
      </w:pPr>
      <w:rPr>
        <w:rFonts w:hint="default"/>
      </w:rPr>
    </w:lvl>
    <w:lvl w:ilvl="5">
      <w:start w:val="1"/>
      <w:numFmt w:val="decimal"/>
      <w:isLgl/>
      <w:lvlText w:val="%1.%2.%3.%4.%5.%6"/>
      <w:lvlJc w:val="left"/>
      <w:pPr>
        <w:ind w:left="4428" w:hanging="1440"/>
      </w:pPr>
      <w:rPr>
        <w:rFonts w:hint="default"/>
      </w:rPr>
    </w:lvl>
    <w:lvl w:ilvl="6">
      <w:start w:val="1"/>
      <w:numFmt w:val="decimal"/>
      <w:isLgl/>
      <w:lvlText w:val="%1.%2.%3.%4.%5.%6.%7"/>
      <w:lvlJc w:val="left"/>
      <w:pPr>
        <w:ind w:left="4995" w:hanging="1440"/>
      </w:pPr>
      <w:rPr>
        <w:rFonts w:hint="default"/>
      </w:rPr>
    </w:lvl>
    <w:lvl w:ilvl="7">
      <w:start w:val="1"/>
      <w:numFmt w:val="decimal"/>
      <w:isLgl/>
      <w:lvlText w:val="%1.%2.%3.%4.%5.%6.%7.%8"/>
      <w:lvlJc w:val="left"/>
      <w:pPr>
        <w:ind w:left="5922" w:hanging="1800"/>
      </w:pPr>
      <w:rPr>
        <w:rFonts w:hint="default"/>
      </w:rPr>
    </w:lvl>
    <w:lvl w:ilvl="8">
      <w:start w:val="1"/>
      <w:numFmt w:val="decimal"/>
      <w:isLgl/>
      <w:lvlText w:val="%1.%2.%3.%4.%5.%6.%7.%8.%9"/>
      <w:lvlJc w:val="left"/>
      <w:pPr>
        <w:ind w:left="6849" w:hanging="2160"/>
      </w:pPr>
      <w:rPr>
        <w:rFonts w:hint="default"/>
      </w:rPr>
    </w:lvl>
  </w:abstractNum>
  <w:abstractNum w:abstractNumId="19" w15:restartNumberingAfterBreak="0">
    <w:nsid w:val="325524DE"/>
    <w:multiLevelType w:val="multilevel"/>
    <w:tmpl w:val="2B4ECB1A"/>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3FA4419"/>
    <w:multiLevelType w:val="hybridMultilevel"/>
    <w:tmpl w:val="D7E4E8BA"/>
    <w:lvl w:ilvl="0" w:tplc="D60ABC32">
      <w:start w:val="1"/>
      <w:numFmt w:val="decimal"/>
      <w:lvlText w:val="%1."/>
      <w:lvlJc w:val="left"/>
      <w:pPr>
        <w:ind w:left="840" w:hanging="360"/>
      </w:pPr>
      <w:rPr>
        <w:rFonts w:hint="default"/>
        <w:b w:val="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1" w15:restartNumberingAfterBreak="0">
    <w:nsid w:val="3A377F10"/>
    <w:multiLevelType w:val="hybridMultilevel"/>
    <w:tmpl w:val="FDB6C18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DB1B5C"/>
    <w:multiLevelType w:val="hybridMultilevel"/>
    <w:tmpl w:val="A0F2E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C205453"/>
    <w:multiLevelType w:val="hybridMultilevel"/>
    <w:tmpl w:val="7F4E6636"/>
    <w:lvl w:ilvl="0" w:tplc="D60ABC32">
      <w:start w:val="1"/>
      <w:numFmt w:val="decimal"/>
      <w:lvlText w:val="%1."/>
      <w:lvlJc w:val="left"/>
      <w:pPr>
        <w:ind w:left="154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DBE6235"/>
    <w:multiLevelType w:val="multilevel"/>
    <w:tmpl w:val="C4A8D27A"/>
    <w:lvl w:ilvl="0">
      <w:start w:val="5"/>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C396623"/>
    <w:multiLevelType w:val="multilevel"/>
    <w:tmpl w:val="7FE4DA12"/>
    <w:lvl w:ilvl="0">
      <w:start w:val="1"/>
      <w:numFmt w:val="decimal"/>
      <w:lvlText w:val="%1."/>
      <w:lvlJc w:val="left"/>
      <w:pPr>
        <w:tabs>
          <w:tab w:val="num" w:pos="0"/>
        </w:tabs>
        <w:ind w:left="432" w:hanging="432"/>
      </w:pPr>
      <w:rPr>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6" w15:restartNumberingAfterBreak="0">
    <w:nsid w:val="4D7F4037"/>
    <w:multiLevelType w:val="hybridMultilevel"/>
    <w:tmpl w:val="D6064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282416"/>
    <w:multiLevelType w:val="hybridMultilevel"/>
    <w:tmpl w:val="9FA6249E"/>
    <w:lvl w:ilvl="0" w:tplc="03E0EC18">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52DE4E76"/>
    <w:multiLevelType w:val="hybridMultilevel"/>
    <w:tmpl w:val="B518D96A"/>
    <w:lvl w:ilvl="0" w:tplc="D958BD32">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15:restartNumberingAfterBreak="0">
    <w:nsid w:val="593D2FB4"/>
    <w:multiLevelType w:val="hybridMultilevel"/>
    <w:tmpl w:val="A1304114"/>
    <w:lvl w:ilvl="0" w:tplc="D60ABC32">
      <w:start w:val="1"/>
      <w:numFmt w:val="decimal"/>
      <w:lvlText w:val="%1."/>
      <w:lvlJc w:val="left"/>
      <w:pPr>
        <w:ind w:left="8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682C69"/>
    <w:multiLevelType w:val="multilevel"/>
    <w:tmpl w:val="D03056E2"/>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5B0E68FA"/>
    <w:multiLevelType w:val="hybridMultilevel"/>
    <w:tmpl w:val="FC784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6BD379D"/>
    <w:multiLevelType w:val="hybridMultilevel"/>
    <w:tmpl w:val="12A6A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8DA4E8D"/>
    <w:multiLevelType w:val="hybridMultilevel"/>
    <w:tmpl w:val="15468A32"/>
    <w:lvl w:ilvl="0" w:tplc="D60ABC32">
      <w:start w:val="1"/>
      <w:numFmt w:val="decimal"/>
      <w:lvlText w:val="%1."/>
      <w:lvlJc w:val="left"/>
      <w:pPr>
        <w:ind w:left="360" w:hanging="360"/>
      </w:pPr>
      <w:rPr>
        <w:rFonts w:hint="default"/>
        <w:b w:val="0"/>
      </w:rPr>
    </w:lvl>
    <w:lvl w:ilvl="1" w:tplc="04190019" w:tentative="1">
      <w:start w:val="1"/>
      <w:numFmt w:val="lowerLetter"/>
      <w:lvlText w:val="%2."/>
      <w:lvlJc w:val="left"/>
      <w:pPr>
        <w:ind w:left="960" w:hanging="360"/>
      </w:pPr>
    </w:lvl>
    <w:lvl w:ilvl="2" w:tplc="0419001B" w:tentative="1">
      <w:start w:val="1"/>
      <w:numFmt w:val="lowerRoman"/>
      <w:lvlText w:val="%3."/>
      <w:lvlJc w:val="right"/>
      <w:pPr>
        <w:ind w:left="1680" w:hanging="180"/>
      </w:pPr>
    </w:lvl>
    <w:lvl w:ilvl="3" w:tplc="0419000F" w:tentative="1">
      <w:start w:val="1"/>
      <w:numFmt w:val="decimal"/>
      <w:lvlText w:val="%4."/>
      <w:lvlJc w:val="left"/>
      <w:pPr>
        <w:ind w:left="2400" w:hanging="360"/>
      </w:pPr>
    </w:lvl>
    <w:lvl w:ilvl="4" w:tplc="04190019" w:tentative="1">
      <w:start w:val="1"/>
      <w:numFmt w:val="lowerLetter"/>
      <w:lvlText w:val="%5."/>
      <w:lvlJc w:val="left"/>
      <w:pPr>
        <w:ind w:left="3120" w:hanging="360"/>
      </w:pPr>
    </w:lvl>
    <w:lvl w:ilvl="5" w:tplc="0419001B" w:tentative="1">
      <w:start w:val="1"/>
      <w:numFmt w:val="lowerRoman"/>
      <w:lvlText w:val="%6."/>
      <w:lvlJc w:val="right"/>
      <w:pPr>
        <w:ind w:left="3840" w:hanging="180"/>
      </w:pPr>
    </w:lvl>
    <w:lvl w:ilvl="6" w:tplc="0419000F" w:tentative="1">
      <w:start w:val="1"/>
      <w:numFmt w:val="decimal"/>
      <w:lvlText w:val="%7."/>
      <w:lvlJc w:val="left"/>
      <w:pPr>
        <w:ind w:left="4560" w:hanging="360"/>
      </w:pPr>
    </w:lvl>
    <w:lvl w:ilvl="7" w:tplc="04190019" w:tentative="1">
      <w:start w:val="1"/>
      <w:numFmt w:val="lowerLetter"/>
      <w:lvlText w:val="%8."/>
      <w:lvlJc w:val="left"/>
      <w:pPr>
        <w:ind w:left="5280" w:hanging="360"/>
      </w:pPr>
    </w:lvl>
    <w:lvl w:ilvl="8" w:tplc="0419001B" w:tentative="1">
      <w:start w:val="1"/>
      <w:numFmt w:val="lowerRoman"/>
      <w:lvlText w:val="%9."/>
      <w:lvlJc w:val="right"/>
      <w:pPr>
        <w:ind w:left="6000" w:hanging="180"/>
      </w:pPr>
    </w:lvl>
  </w:abstractNum>
  <w:abstractNum w:abstractNumId="34" w15:restartNumberingAfterBreak="0">
    <w:nsid w:val="6E311564"/>
    <w:multiLevelType w:val="hybridMultilevel"/>
    <w:tmpl w:val="12A6A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2794D77"/>
    <w:multiLevelType w:val="hybridMultilevel"/>
    <w:tmpl w:val="B5E825B4"/>
    <w:lvl w:ilvl="0" w:tplc="9F5030FC">
      <w:start w:val="1"/>
      <w:numFmt w:val="decimal"/>
      <w:lvlText w:val="%1."/>
      <w:lvlJc w:val="left"/>
      <w:pPr>
        <w:ind w:left="107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B76303E"/>
    <w:multiLevelType w:val="hybridMultilevel"/>
    <w:tmpl w:val="CA605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DCC57A4"/>
    <w:multiLevelType w:val="multilevel"/>
    <w:tmpl w:val="B126B2A2"/>
    <w:lvl w:ilvl="0">
      <w:start w:val="1"/>
      <w:numFmt w:val="upperRoman"/>
      <w:lvlText w:val="%1."/>
      <w:lvlJc w:val="left"/>
      <w:pPr>
        <w:ind w:left="495" w:hanging="495"/>
      </w:pPr>
      <w:rPr>
        <w:rFonts w:ascii="Times New Roman" w:eastAsiaTheme="minorEastAsia" w:hAnsi="Times New Roman" w:cs="Times New Roman"/>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E1E1B19"/>
    <w:multiLevelType w:val="hybridMultilevel"/>
    <w:tmpl w:val="636A5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834A6E"/>
    <w:multiLevelType w:val="multilevel"/>
    <w:tmpl w:val="82184836"/>
    <w:lvl w:ilvl="0">
      <w:start w:val="1"/>
      <w:numFmt w:val="decimal"/>
      <w:lvlText w:val="%1."/>
      <w:lvlJc w:val="left"/>
      <w:pPr>
        <w:ind w:left="2773" w:hanging="360"/>
      </w:pPr>
    </w:lvl>
    <w:lvl w:ilvl="1">
      <w:start w:val="1"/>
      <w:numFmt w:val="decimal"/>
      <w:isLgl/>
      <w:lvlText w:val="%1.%2"/>
      <w:lvlJc w:val="left"/>
      <w:pPr>
        <w:ind w:left="1653" w:hanging="375"/>
      </w:pPr>
    </w:lvl>
    <w:lvl w:ilvl="2">
      <w:start w:val="1"/>
      <w:numFmt w:val="decimal"/>
      <w:isLgl/>
      <w:lvlText w:val="%1.%2.%3"/>
      <w:lvlJc w:val="left"/>
      <w:pPr>
        <w:ind w:left="3853" w:hanging="720"/>
      </w:pPr>
    </w:lvl>
    <w:lvl w:ilvl="3">
      <w:start w:val="1"/>
      <w:numFmt w:val="decimal"/>
      <w:isLgl/>
      <w:lvlText w:val="%1.%2.%3.%4"/>
      <w:lvlJc w:val="left"/>
      <w:pPr>
        <w:ind w:left="4573" w:hanging="1080"/>
      </w:pPr>
    </w:lvl>
    <w:lvl w:ilvl="4">
      <w:start w:val="1"/>
      <w:numFmt w:val="decimal"/>
      <w:isLgl/>
      <w:lvlText w:val="%1.%2.%3.%4.%5"/>
      <w:lvlJc w:val="left"/>
      <w:pPr>
        <w:ind w:left="4933" w:hanging="1080"/>
      </w:pPr>
    </w:lvl>
    <w:lvl w:ilvl="5">
      <w:start w:val="1"/>
      <w:numFmt w:val="decimal"/>
      <w:isLgl/>
      <w:lvlText w:val="%1.%2.%3.%4.%5.%6"/>
      <w:lvlJc w:val="left"/>
      <w:pPr>
        <w:ind w:left="5653" w:hanging="1440"/>
      </w:pPr>
    </w:lvl>
    <w:lvl w:ilvl="6">
      <w:start w:val="1"/>
      <w:numFmt w:val="decimal"/>
      <w:isLgl/>
      <w:lvlText w:val="%1.%2.%3.%4.%5.%6.%7"/>
      <w:lvlJc w:val="left"/>
      <w:pPr>
        <w:ind w:left="6013" w:hanging="1440"/>
      </w:pPr>
    </w:lvl>
    <w:lvl w:ilvl="7">
      <w:start w:val="1"/>
      <w:numFmt w:val="decimal"/>
      <w:isLgl/>
      <w:lvlText w:val="%1.%2.%3.%4.%5.%6.%7.%8"/>
      <w:lvlJc w:val="left"/>
      <w:pPr>
        <w:ind w:left="6733" w:hanging="1800"/>
      </w:pPr>
    </w:lvl>
    <w:lvl w:ilvl="8">
      <w:start w:val="1"/>
      <w:numFmt w:val="decimal"/>
      <w:isLgl/>
      <w:lvlText w:val="%1.%2.%3.%4.%5.%6.%7.%8.%9"/>
      <w:lvlJc w:val="left"/>
      <w:pPr>
        <w:ind w:left="7453" w:hanging="2160"/>
      </w:pPr>
    </w:lvl>
  </w:abstractNum>
  <w:num w:numId="1">
    <w:abstractNumId w:val="38"/>
  </w:num>
  <w:num w:numId="2">
    <w:abstractNumId w:val="14"/>
  </w:num>
  <w:num w:numId="3">
    <w:abstractNumId w:val="8"/>
  </w:num>
  <w:num w:numId="4">
    <w:abstractNumId w:val="37"/>
  </w:num>
  <w:num w:numId="5">
    <w:abstractNumId w:val="12"/>
  </w:num>
  <w:num w:numId="6">
    <w:abstractNumId w:val="24"/>
  </w:num>
  <w:num w:numId="7">
    <w:abstractNumId w:val="34"/>
  </w:num>
  <w:num w:numId="8">
    <w:abstractNumId w:val="32"/>
  </w:num>
  <w:num w:numId="9">
    <w:abstractNumId w:val="15"/>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8"/>
  </w:num>
  <w:num w:numId="13">
    <w:abstractNumId w:val="26"/>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11"/>
  </w:num>
  <w:num w:numId="24">
    <w:abstractNumId w:val="21"/>
  </w:num>
  <w:num w:numId="25">
    <w:abstractNumId w:val="20"/>
  </w:num>
  <w:num w:numId="26">
    <w:abstractNumId w:val="33"/>
  </w:num>
  <w:num w:numId="27">
    <w:abstractNumId w:val="23"/>
  </w:num>
  <w:num w:numId="28">
    <w:abstractNumId w:val="29"/>
  </w:num>
  <w:num w:numId="29">
    <w:abstractNumId w:val="35"/>
  </w:num>
  <w:num w:numId="30">
    <w:abstractNumId w:val="18"/>
  </w:num>
  <w:num w:numId="31">
    <w:abstractNumId w:val="30"/>
  </w:num>
  <w:num w:numId="32">
    <w:abstractNumId w:val="22"/>
  </w:num>
  <w:num w:numId="33">
    <w:abstractNumId w:val="17"/>
  </w:num>
  <w:num w:numId="34">
    <w:abstractNumId w:val="10"/>
  </w:num>
  <w:num w:numId="35">
    <w:abstractNumId w:val="36"/>
  </w:num>
  <w:num w:numId="36">
    <w:abstractNumId w:val="31"/>
  </w:num>
  <w:num w:numId="37">
    <w:abstractNumId w:val="13"/>
  </w:num>
  <w:num w:numId="38">
    <w:abstractNumId w:val="25"/>
  </w:num>
  <w:num w:numId="39">
    <w:abstractNumId w:val="16"/>
  </w:num>
  <w:num w:numId="40">
    <w:abstractNumId w:val="9"/>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92"/>
    <w:rsid w:val="00024C70"/>
    <w:rsid w:val="00035724"/>
    <w:rsid w:val="00054F73"/>
    <w:rsid w:val="0006627B"/>
    <w:rsid w:val="000843A0"/>
    <w:rsid w:val="0008782F"/>
    <w:rsid w:val="000C18A4"/>
    <w:rsid w:val="000F4A52"/>
    <w:rsid w:val="00102F5D"/>
    <w:rsid w:val="001226E5"/>
    <w:rsid w:val="00125791"/>
    <w:rsid w:val="00133679"/>
    <w:rsid w:val="00156444"/>
    <w:rsid w:val="00161247"/>
    <w:rsid w:val="00167579"/>
    <w:rsid w:val="001D14D7"/>
    <w:rsid w:val="00252EE4"/>
    <w:rsid w:val="00265A20"/>
    <w:rsid w:val="00293099"/>
    <w:rsid w:val="002B1BF6"/>
    <w:rsid w:val="002B1FF4"/>
    <w:rsid w:val="002D63C3"/>
    <w:rsid w:val="003019C3"/>
    <w:rsid w:val="003051EB"/>
    <w:rsid w:val="00317A3C"/>
    <w:rsid w:val="0032540C"/>
    <w:rsid w:val="0032591C"/>
    <w:rsid w:val="00337724"/>
    <w:rsid w:val="003636D1"/>
    <w:rsid w:val="00382B9C"/>
    <w:rsid w:val="003B0379"/>
    <w:rsid w:val="003B1322"/>
    <w:rsid w:val="003B4ACD"/>
    <w:rsid w:val="003B6936"/>
    <w:rsid w:val="003C704E"/>
    <w:rsid w:val="003C76D3"/>
    <w:rsid w:val="003D1E26"/>
    <w:rsid w:val="003E36BA"/>
    <w:rsid w:val="003E577E"/>
    <w:rsid w:val="003F3493"/>
    <w:rsid w:val="00402D65"/>
    <w:rsid w:val="00403BCA"/>
    <w:rsid w:val="00423082"/>
    <w:rsid w:val="00436876"/>
    <w:rsid w:val="0046075C"/>
    <w:rsid w:val="0048202A"/>
    <w:rsid w:val="00486DBE"/>
    <w:rsid w:val="004D422B"/>
    <w:rsid w:val="004D585D"/>
    <w:rsid w:val="004E2F2E"/>
    <w:rsid w:val="004F6653"/>
    <w:rsid w:val="005179BA"/>
    <w:rsid w:val="005479E7"/>
    <w:rsid w:val="00595F64"/>
    <w:rsid w:val="005B1E3D"/>
    <w:rsid w:val="005B59E4"/>
    <w:rsid w:val="005B7CD5"/>
    <w:rsid w:val="005C24F7"/>
    <w:rsid w:val="005E63AF"/>
    <w:rsid w:val="005F44BA"/>
    <w:rsid w:val="005F6045"/>
    <w:rsid w:val="0064052A"/>
    <w:rsid w:val="00640DAF"/>
    <w:rsid w:val="00642724"/>
    <w:rsid w:val="006611F1"/>
    <w:rsid w:val="0066587E"/>
    <w:rsid w:val="00684C73"/>
    <w:rsid w:val="00692B99"/>
    <w:rsid w:val="00693BC9"/>
    <w:rsid w:val="00695651"/>
    <w:rsid w:val="006A3F5D"/>
    <w:rsid w:val="006A4A1B"/>
    <w:rsid w:val="006B29A3"/>
    <w:rsid w:val="006C40D1"/>
    <w:rsid w:val="006C4370"/>
    <w:rsid w:val="006C4D67"/>
    <w:rsid w:val="006E32E3"/>
    <w:rsid w:val="0070748D"/>
    <w:rsid w:val="00721D6B"/>
    <w:rsid w:val="00743E94"/>
    <w:rsid w:val="0074450C"/>
    <w:rsid w:val="0074567C"/>
    <w:rsid w:val="007754E1"/>
    <w:rsid w:val="00780864"/>
    <w:rsid w:val="00783BAD"/>
    <w:rsid w:val="007A0463"/>
    <w:rsid w:val="007C5C94"/>
    <w:rsid w:val="007C7B92"/>
    <w:rsid w:val="007D376D"/>
    <w:rsid w:val="007D6119"/>
    <w:rsid w:val="007F0C38"/>
    <w:rsid w:val="007F6CF2"/>
    <w:rsid w:val="00811ECF"/>
    <w:rsid w:val="00870A9F"/>
    <w:rsid w:val="00875676"/>
    <w:rsid w:val="008835EE"/>
    <w:rsid w:val="008A00AA"/>
    <w:rsid w:val="008B5081"/>
    <w:rsid w:val="008C6C0B"/>
    <w:rsid w:val="008E0F29"/>
    <w:rsid w:val="0096153C"/>
    <w:rsid w:val="009667BF"/>
    <w:rsid w:val="00996B7A"/>
    <w:rsid w:val="009A7329"/>
    <w:rsid w:val="009E2A30"/>
    <w:rsid w:val="009E4A40"/>
    <w:rsid w:val="009E4F4A"/>
    <w:rsid w:val="00A05325"/>
    <w:rsid w:val="00A1583E"/>
    <w:rsid w:val="00A27351"/>
    <w:rsid w:val="00A934B1"/>
    <w:rsid w:val="00A97228"/>
    <w:rsid w:val="00AB26BC"/>
    <w:rsid w:val="00AC1E95"/>
    <w:rsid w:val="00AC3ABA"/>
    <w:rsid w:val="00AD0562"/>
    <w:rsid w:val="00AE230A"/>
    <w:rsid w:val="00AE67BF"/>
    <w:rsid w:val="00AF105E"/>
    <w:rsid w:val="00AF238D"/>
    <w:rsid w:val="00AF3AE2"/>
    <w:rsid w:val="00B363EF"/>
    <w:rsid w:val="00B522D1"/>
    <w:rsid w:val="00B56F9E"/>
    <w:rsid w:val="00B63FAB"/>
    <w:rsid w:val="00B64DF4"/>
    <w:rsid w:val="00B90DA4"/>
    <w:rsid w:val="00BA72DA"/>
    <w:rsid w:val="00BC1AE0"/>
    <w:rsid w:val="00BC61EC"/>
    <w:rsid w:val="00BD69C6"/>
    <w:rsid w:val="00C15CFC"/>
    <w:rsid w:val="00C2507D"/>
    <w:rsid w:val="00C46E9E"/>
    <w:rsid w:val="00C507D1"/>
    <w:rsid w:val="00C64390"/>
    <w:rsid w:val="00C970CC"/>
    <w:rsid w:val="00CB1422"/>
    <w:rsid w:val="00CC0C34"/>
    <w:rsid w:val="00CD1D1B"/>
    <w:rsid w:val="00CD7F5D"/>
    <w:rsid w:val="00D24A7B"/>
    <w:rsid w:val="00D24B46"/>
    <w:rsid w:val="00D621D1"/>
    <w:rsid w:val="00D75B52"/>
    <w:rsid w:val="00DA7EB9"/>
    <w:rsid w:val="00DC3F07"/>
    <w:rsid w:val="00DD1301"/>
    <w:rsid w:val="00DE573D"/>
    <w:rsid w:val="00DF0A10"/>
    <w:rsid w:val="00DF360A"/>
    <w:rsid w:val="00E11B10"/>
    <w:rsid w:val="00E35854"/>
    <w:rsid w:val="00E37D0A"/>
    <w:rsid w:val="00E67109"/>
    <w:rsid w:val="00E759BD"/>
    <w:rsid w:val="00E77090"/>
    <w:rsid w:val="00E80FA3"/>
    <w:rsid w:val="00EB2C26"/>
    <w:rsid w:val="00EC5E91"/>
    <w:rsid w:val="00EE47EE"/>
    <w:rsid w:val="00EF0935"/>
    <w:rsid w:val="00F17AF3"/>
    <w:rsid w:val="00F469D5"/>
    <w:rsid w:val="00F61112"/>
    <w:rsid w:val="00F74BE2"/>
    <w:rsid w:val="00F9410C"/>
    <w:rsid w:val="00FB282D"/>
    <w:rsid w:val="00FB62E1"/>
    <w:rsid w:val="00FC39AC"/>
    <w:rsid w:val="00FF24E1"/>
    <w:rsid w:val="00FF3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4FF66"/>
  <w15:docId w15:val="{01FA8186-1759-4189-BE11-0BAE25B58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03B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C1AE0"/>
    <w:pPr>
      <w:keepNext/>
      <w:spacing w:after="0" w:line="240" w:lineRule="auto"/>
      <w:ind w:firstLine="360"/>
      <w:outlineLvl w:val="1"/>
    </w:pPr>
    <w:rPr>
      <w:rFonts w:ascii="Times New Roman" w:eastAsia="Times New Roman" w:hAnsi="Times New Roman" w:cs="Times New Roman"/>
      <w:b/>
      <w:sz w:val="24"/>
      <w:szCs w:val="24"/>
      <w:lang w:eastAsia="ar-SA"/>
    </w:rPr>
  </w:style>
  <w:style w:type="paragraph" w:styleId="3">
    <w:name w:val="heading 3"/>
    <w:basedOn w:val="a"/>
    <w:next w:val="a"/>
    <w:link w:val="30"/>
    <w:qFormat/>
    <w:rsid w:val="00BC1AE0"/>
    <w:pPr>
      <w:keepNext/>
      <w:spacing w:after="0" w:line="240" w:lineRule="auto"/>
      <w:ind w:firstLine="360"/>
      <w:outlineLvl w:val="2"/>
    </w:pPr>
    <w:rPr>
      <w:rFonts w:ascii="Times New Roman" w:eastAsia="Times New Roman" w:hAnsi="Times New Roman" w:cs="Times New Roman"/>
      <w:b/>
      <w:sz w:val="28"/>
      <w:szCs w:val="24"/>
      <w:lang w:eastAsia="ar-SA"/>
    </w:rPr>
  </w:style>
  <w:style w:type="paragraph" w:styleId="4">
    <w:name w:val="heading 4"/>
    <w:basedOn w:val="a"/>
    <w:next w:val="a"/>
    <w:link w:val="40"/>
    <w:qFormat/>
    <w:rsid w:val="00BC1AE0"/>
    <w:pPr>
      <w:keepNext/>
      <w:spacing w:after="0" w:line="240" w:lineRule="auto"/>
      <w:ind w:firstLine="720"/>
      <w:jc w:val="both"/>
      <w:outlineLvl w:val="3"/>
    </w:pPr>
    <w:rPr>
      <w:rFonts w:ascii="Arial" w:eastAsia="Times New Roman" w:hAnsi="Arial" w:cs="Times New Roman"/>
      <w:i/>
      <w:color w:val="FF0000"/>
      <w:sz w:val="24"/>
      <w:szCs w:val="24"/>
      <w:lang w:eastAsia="ar-SA"/>
    </w:rPr>
  </w:style>
  <w:style w:type="paragraph" w:styleId="5">
    <w:name w:val="heading 5"/>
    <w:basedOn w:val="a"/>
    <w:next w:val="a"/>
    <w:link w:val="50"/>
    <w:qFormat/>
    <w:rsid w:val="00BC1AE0"/>
    <w:pPr>
      <w:keepNext/>
      <w:spacing w:after="0" w:line="240" w:lineRule="auto"/>
      <w:ind w:firstLine="360"/>
      <w:jc w:val="center"/>
      <w:outlineLvl w:val="4"/>
    </w:pPr>
    <w:rPr>
      <w:rFonts w:ascii="Times New Roman" w:eastAsia="Times New Roman" w:hAnsi="Times New Roman" w:cs="Times New Roman"/>
      <w:b/>
      <w:sz w:val="28"/>
      <w:szCs w:val="24"/>
      <w:lang w:eastAsia="ar-SA"/>
    </w:rPr>
  </w:style>
  <w:style w:type="paragraph" w:styleId="6">
    <w:name w:val="heading 6"/>
    <w:basedOn w:val="a"/>
    <w:next w:val="a"/>
    <w:link w:val="60"/>
    <w:qFormat/>
    <w:rsid w:val="00BC1AE0"/>
    <w:pPr>
      <w:keepNext/>
      <w:spacing w:after="0" w:line="240" w:lineRule="auto"/>
      <w:ind w:firstLine="360"/>
      <w:jc w:val="both"/>
      <w:outlineLvl w:val="5"/>
    </w:pPr>
    <w:rPr>
      <w:rFonts w:ascii="Times New Roman" w:eastAsia="Times New Roman" w:hAnsi="Times New Roman" w:cs="Times New Roman"/>
      <w:b/>
      <w:i/>
      <w:sz w:val="24"/>
      <w:szCs w:val="24"/>
      <w:lang w:eastAsia="ar-SA"/>
    </w:rPr>
  </w:style>
  <w:style w:type="paragraph" w:styleId="7">
    <w:name w:val="heading 7"/>
    <w:basedOn w:val="a"/>
    <w:next w:val="a"/>
    <w:link w:val="70"/>
    <w:qFormat/>
    <w:rsid w:val="00BC1AE0"/>
    <w:pPr>
      <w:keepNext/>
      <w:spacing w:after="0" w:line="240" w:lineRule="auto"/>
      <w:ind w:firstLine="720"/>
      <w:jc w:val="center"/>
      <w:outlineLvl w:val="6"/>
    </w:pPr>
    <w:rPr>
      <w:rFonts w:ascii="Times New Roman" w:eastAsia="Times New Roman" w:hAnsi="Times New Roman" w:cs="Times New Roman"/>
      <w:b/>
      <w:sz w:val="28"/>
      <w:szCs w:val="24"/>
      <w:lang w:eastAsia="ar-SA"/>
    </w:rPr>
  </w:style>
  <w:style w:type="paragraph" w:styleId="8">
    <w:name w:val="heading 8"/>
    <w:basedOn w:val="a"/>
    <w:next w:val="a"/>
    <w:link w:val="80"/>
    <w:qFormat/>
    <w:rsid w:val="00BC1AE0"/>
    <w:pPr>
      <w:keepNext/>
      <w:spacing w:after="0" w:line="240" w:lineRule="auto"/>
      <w:ind w:firstLine="720"/>
      <w:jc w:val="both"/>
      <w:outlineLvl w:val="7"/>
    </w:pPr>
    <w:rPr>
      <w:rFonts w:ascii="Times New Roman" w:eastAsia="Times New Roman" w:hAnsi="Times New Roman" w:cs="Times New Roman"/>
      <w:b/>
      <w:i/>
      <w:sz w:val="24"/>
      <w:szCs w:val="24"/>
      <w:lang w:val="it-IT" w:eastAsia="ar-SA"/>
    </w:rPr>
  </w:style>
  <w:style w:type="paragraph" w:styleId="9">
    <w:name w:val="heading 9"/>
    <w:basedOn w:val="a"/>
    <w:next w:val="a"/>
    <w:link w:val="90"/>
    <w:unhideWhenUsed/>
    <w:qFormat/>
    <w:rsid w:val="007C7B92"/>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7B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Светлая заливка1"/>
    <w:basedOn w:val="a1"/>
    <w:uiPriority w:val="60"/>
    <w:rsid w:val="007C7B9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90">
    <w:name w:val="Заголовок 9 Знак"/>
    <w:basedOn w:val="a0"/>
    <w:link w:val="9"/>
    <w:rsid w:val="007C7B92"/>
    <w:rPr>
      <w:rFonts w:ascii="Cambria" w:eastAsia="Times New Roman" w:hAnsi="Cambria" w:cs="Times New Roman"/>
    </w:rPr>
  </w:style>
  <w:style w:type="paragraph" w:styleId="a4">
    <w:name w:val="Body Text"/>
    <w:basedOn w:val="a"/>
    <w:link w:val="a5"/>
    <w:rsid w:val="007C7B92"/>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7C7B92"/>
    <w:rPr>
      <w:rFonts w:ascii="Times New Roman" w:eastAsia="Times New Roman" w:hAnsi="Times New Roman" w:cs="Times New Roman"/>
      <w:sz w:val="24"/>
      <w:szCs w:val="24"/>
    </w:rPr>
  </w:style>
  <w:style w:type="paragraph" w:styleId="a6">
    <w:name w:val="Title"/>
    <w:basedOn w:val="a"/>
    <w:link w:val="a7"/>
    <w:qFormat/>
    <w:rsid w:val="007C7B92"/>
    <w:pPr>
      <w:spacing w:after="0" w:line="240" w:lineRule="auto"/>
      <w:jc w:val="center"/>
    </w:pPr>
    <w:rPr>
      <w:rFonts w:ascii="Times New Roman" w:eastAsia="Times New Roman" w:hAnsi="Times New Roman" w:cs="Times New Roman"/>
      <w:b/>
      <w:bCs/>
      <w:sz w:val="28"/>
      <w:szCs w:val="28"/>
    </w:rPr>
  </w:style>
  <w:style w:type="character" w:customStyle="1" w:styleId="a7">
    <w:name w:val="Заголовок Знак"/>
    <w:basedOn w:val="a0"/>
    <w:link w:val="a6"/>
    <w:rsid w:val="007C7B92"/>
    <w:rPr>
      <w:rFonts w:ascii="Times New Roman" w:eastAsia="Times New Roman" w:hAnsi="Times New Roman" w:cs="Times New Roman"/>
      <w:b/>
      <w:bCs/>
      <w:sz w:val="28"/>
      <w:szCs w:val="28"/>
    </w:rPr>
  </w:style>
  <w:style w:type="character" w:customStyle="1" w:styleId="10">
    <w:name w:val="Заголовок 1 Знак"/>
    <w:basedOn w:val="a0"/>
    <w:link w:val="1"/>
    <w:rsid w:val="00403BCA"/>
    <w:rPr>
      <w:rFonts w:asciiTheme="majorHAnsi" w:eastAsiaTheme="majorEastAsia" w:hAnsiTheme="majorHAnsi" w:cstheme="majorBidi"/>
      <w:b/>
      <w:bCs/>
      <w:color w:val="365F91" w:themeColor="accent1" w:themeShade="BF"/>
      <w:sz w:val="28"/>
      <w:szCs w:val="28"/>
    </w:rPr>
  </w:style>
  <w:style w:type="paragraph" w:styleId="a8">
    <w:name w:val="List Paragraph"/>
    <w:basedOn w:val="a"/>
    <w:uiPriority w:val="34"/>
    <w:qFormat/>
    <w:rsid w:val="003E36BA"/>
    <w:pPr>
      <w:ind w:left="720"/>
      <w:contextualSpacing/>
    </w:pPr>
  </w:style>
  <w:style w:type="paragraph" w:customStyle="1" w:styleId="western">
    <w:name w:val="western"/>
    <w:basedOn w:val="a"/>
    <w:rsid w:val="003E36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highlightactive">
    <w:name w:val="highlight highlight_active"/>
    <w:basedOn w:val="a0"/>
    <w:rsid w:val="003E36BA"/>
  </w:style>
  <w:style w:type="paragraph" w:styleId="a9">
    <w:name w:val="No Spacing"/>
    <w:uiPriority w:val="99"/>
    <w:qFormat/>
    <w:rsid w:val="003E36BA"/>
    <w:pPr>
      <w:spacing w:after="0" w:line="240" w:lineRule="auto"/>
    </w:pPr>
    <w:rPr>
      <w:rFonts w:ascii="Times New Roman" w:eastAsia="Times New Roman" w:hAnsi="Times New Roman" w:cs="Times New Roman"/>
      <w:sz w:val="24"/>
      <w:szCs w:val="24"/>
    </w:rPr>
  </w:style>
  <w:style w:type="paragraph" w:customStyle="1" w:styleId="12">
    <w:name w:val="Название объекта1"/>
    <w:basedOn w:val="a"/>
    <w:uiPriority w:val="99"/>
    <w:rsid w:val="003E36BA"/>
    <w:pPr>
      <w:suppressAutoHyphens/>
      <w:spacing w:after="0" w:line="240" w:lineRule="auto"/>
      <w:jc w:val="center"/>
    </w:pPr>
    <w:rPr>
      <w:rFonts w:ascii="Times New Roman" w:eastAsia="Calibri" w:hAnsi="Times New Roman" w:cs="Times New Roman"/>
      <w:sz w:val="24"/>
      <w:szCs w:val="20"/>
      <w:lang w:eastAsia="zh-CN"/>
    </w:rPr>
  </w:style>
  <w:style w:type="paragraph" w:styleId="aa">
    <w:name w:val="Normal (Web)"/>
    <w:basedOn w:val="a"/>
    <w:rsid w:val="00EB2C26"/>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List 2"/>
    <w:basedOn w:val="a"/>
    <w:rsid w:val="00EB2C26"/>
    <w:pPr>
      <w:spacing w:after="0" w:line="240" w:lineRule="auto"/>
      <w:ind w:left="566" w:hanging="283"/>
    </w:pPr>
    <w:rPr>
      <w:rFonts w:ascii="Times New Roman" w:eastAsia="Times New Roman" w:hAnsi="Times New Roman" w:cs="Times New Roman"/>
      <w:sz w:val="24"/>
      <w:szCs w:val="24"/>
    </w:rPr>
  </w:style>
  <w:style w:type="paragraph" w:styleId="ab">
    <w:name w:val="footnote text"/>
    <w:basedOn w:val="a"/>
    <w:link w:val="ac"/>
    <w:semiHidden/>
    <w:rsid w:val="00EB2C26"/>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semiHidden/>
    <w:rsid w:val="00EB2C26"/>
    <w:rPr>
      <w:rFonts w:ascii="Times New Roman" w:eastAsia="Times New Roman" w:hAnsi="Times New Roman" w:cs="Times New Roman"/>
      <w:sz w:val="20"/>
      <w:szCs w:val="20"/>
    </w:rPr>
  </w:style>
  <w:style w:type="character" w:styleId="ad">
    <w:name w:val="footnote reference"/>
    <w:semiHidden/>
    <w:rsid w:val="00EB2C26"/>
    <w:rPr>
      <w:vertAlign w:val="superscript"/>
    </w:rPr>
  </w:style>
  <w:style w:type="paragraph" w:styleId="ae">
    <w:name w:val="header"/>
    <w:basedOn w:val="a"/>
    <w:link w:val="af"/>
    <w:unhideWhenUsed/>
    <w:rsid w:val="00D75B52"/>
    <w:pPr>
      <w:tabs>
        <w:tab w:val="center" w:pos="4677"/>
        <w:tab w:val="right" w:pos="9355"/>
      </w:tabs>
      <w:spacing w:after="0" w:line="240" w:lineRule="auto"/>
    </w:pPr>
  </w:style>
  <w:style w:type="character" w:customStyle="1" w:styleId="af">
    <w:name w:val="Верхний колонтитул Знак"/>
    <w:basedOn w:val="a0"/>
    <w:link w:val="ae"/>
    <w:rsid w:val="00D75B52"/>
  </w:style>
  <w:style w:type="paragraph" w:styleId="af0">
    <w:name w:val="footer"/>
    <w:basedOn w:val="a"/>
    <w:link w:val="af1"/>
    <w:unhideWhenUsed/>
    <w:rsid w:val="00D75B52"/>
    <w:pPr>
      <w:tabs>
        <w:tab w:val="center" w:pos="4677"/>
        <w:tab w:val="right" w:pos="9355"/>
      </w:tabs>
      <w:spacing w:after="0" w:line="240" w:lineRule="auto"/>
    </w:pPr>
  </w:style>
  <w:style w:type="character" w:customStyle="1" w:styleId="af1">
    <w:name w:val="Нижний колонтитул Знак"/>
    <w:basedOn w:val="a0"/>
    <w:link w:val="af0"/>
    <w:rsid w:val="00D75B52"/>
  </w:style>
  <w:style w:type="paragraph" w:styleId="af2">
    <w:name w:val="Balloon Text"/>
    <w:basedOn w:val="a"/>
    <w:link w:val="af3"/>
    <w:uiPriority w:val="99"/>
    <w:semiHidden/>
    <w:unhideWhenUsed/>
    <w:rsid w:val="00D75B5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D75B52"/>
    <w:rPr>
      <w:rFonts w:ascii="Tahoma" w:hAnsi="Tahoma" w:cs="Tahoma"/>
      <w:sz w:val="16"/>
      <w:szCs w:val="16"/>
    </w:rPr>
  </w:style>
  <w:style w:type="paragraph" w:styleId="af4">
    <w:name w:val="Body Text Indent"/>
    <w:basedOn w:val="a"/>
    <w:link w:val="af5"/>
    <w:unhideWhenUsed/>
    <w:rsid w:val="00BC1AE0"/>
    <w:pPr>
      <w:spacing w:after="120"/>
      <w:ind w:left="283"/>
    </w:pPr>
  </w:style>
  <w:style w:type="character" w:customStyle="1" w:styleId="af5">
    <w:name w:val="Основной текст с отступом Знак"/>
    <w:basedOn w:val="a0"/>
    <w:link w:val="af4"/>
    <w:rsid w:val="00BC1AE0"/>
  </w:style>
  <w:style w:type="character" w:customStyle="1" w:styleId="20">
    <w:name w:val="Заголовок 2 Знак"/>
    <w:basedOn w:val="a0"/>
    <w:link w:val="2"/>
    <w:rsid w:val="00BC1AE0"/>
    <w:rPr>
      <w:rFonts w:ascii="Times New Roman" w:eastAsia="Times New Roman" w:hAnsi="Times New Roman" w:cs="Times New Roman"/>
      <w:b/>
      <w:sz w:val="24"/>
      <w:szCs w:val="24"/>
      <w:lang w:eastAsia="ar-SA"/>
    </w:rPr>
  </w:style>
  <w:style w:type="character" w:customStyle="1" w:styleId="30">
    <w:name w:val="Заголовок 3 Знак"/>
    <w:basedOn w:val="a0"/>
    <w:link w:val="3"/>
    <w:rsid w:val="00BC1AE0"/>
    <w:rPr>
      <w:rFonts w:ascii="Times New Roman" w:eastAsia="Times New Roman" w:hAnsi="Times New Roman" w:cs="Times New Roman"/>
      <w:b/>
      <w:sz w:val="28"/>
      <w:szCs w:val="24"/>
      <w:lang w:eastAsia="ar-SA"/>
    </w:rPr>
  </w:style>
  <w:style w:type="character" w:customStyle="1" w:styleId="40">
    <w:name w:val="Заголовок 4 Знак"/>
    <w:basedOn w:val="a0"/>
    <w:link w:val="4"/>
    <w:rsid w:val="00BC1AE0"/>
    <w:rPr>
      <w:rFonts w:ascii="Arial" w:eastAsia="Times New Roman" w:hAnsi="Arial" w:cs="Times New Roman"/>
      <w:i/>
      <w:color w:val="FF0000"/>
      <w:sz w:val="24"/>
      <w:szCs w:val="24"/>
      <w:lang w:eastAsia="ar-SA"/>
    </w:rPr>
  </w:style>
  <w:style w:type="character" w:customStyle="1" w:styleId="50">
    <w:name w:val="Заголовок 5 Знак"/>
    <w:basedOn w:val="a0"/>
    <w:link w:val="5"/>
    <w:rsid w:val="00BC1AE0"/>
    <w:rPr>
      <w:rFonts w:ascii="Times New Roman" w:eastAsia="Times New Roman" w:hAnsi="Times New Roman" w:cs="Times New Roman"/>
      <w:b/>
      <w:sz w:val="28"/>
      <w:szCs w:val="24"/>
      <w:lang w:eastAsia="ar-SA"/>
    </w:rPr>
  </w:style>
  <w:style w:type="character" w:customStyle="1" w:styleId="60">
    <w:name w:val="Заголовок 6 Знак"/>
    <w:basedOn w:val="a0"/>
    <w:link w:val="6"/>
    <w:rsid w:val="00BC1AE0"/>
    <w:rPr>
      <w:rFonts w:ascii="Times New Roman" w:eastAsia="Times New Roman" w:hAnsi="Times New Roman" w:cs="Times New Roman"/>
      <w:b/>
      <w:i/>
      <w:sz w:val="24"/>
      <w:szCs w:val="24"/>
      <w:lang w:eastAsia="ar-SA"/>
    </w:rPr>
  </w:style>
  <w:style w:type="character" w:customStyle="1" w:styleId="70">
    <w:name w:val="Заголовок 7 Знак"/>
    <w:basedOn w:val="a0"/>
    <w:link w:val="7"/>
    <w:rsid w:val="00BC1AE0"/>
    <w:rPr>
      <w:rFonts w:ascii="Times New Roman" w:eastAsia="Times New Roman" w:hAnsi="Times New Roman" w:cs="Times New Roman"/>
      <w:b/>
      <w:sz w:val="28"/>
      <w:szCs w:val="24"/>
      <w:lang w:eastAsia="ar-SA"/>
    </w:rPr>
  </w:style>
  <w:style w:type="character" w:customStyle="1" w:styleId="80">
    <w:name w:val="Заголовок 8 Знак"/>
    <w:basedOn w:val="a0"/>
    <w:link w:val="8"/>
    <w:rsid w:val="00BC1AE0"/>
    <w:rPr>
      <w:rFonts w:ascii="Times New Roman" w:eastAsia="Times New Roman" w:hAnsi="Times New Roman" w:cs="Times New Roman"/>
      <w:b/>
      <w:i/>
      <w:sz w:val="24"/>
      <w:szCs w:val="24"/>
      <w:lang w:val="it-IT" w:eastAsia="ar-SA"/>
    </w:rPr>
  </w:style>
  <w:style w:type="numbering" w:customStyle="1" w:styleId="13">
    <w:name w:val="Нет списка1"/>
    <w:next w:val="a2"/>
    <w:semiHidden/>
    <w:unhideWhenUsed/>
    <w:rsid w:val="00BC1AE0"/>
  </w:style>
  <w:style w:type="character" w:customStyle="1" w:styleId="WW8Num1z0">
    <w:name w:val="WW8Num1z0"/>
    <w:rsid w:val="00BC1AE0"/>
    <w:rPr>
      <w:rFonts w:ascii="Symbol" w:hAnsi="Symbol"/>
    </w:rPr>
  </w:style>
  <w:style w:type="character" w:customStyle="1" w:styleId="WW8Num2z0">
    <w:name w:val="WW8Num2z0"/>
    <w:rsid w:val="00BC1AE0"/>
    <w:rPr>
      <w:rFonts w:ascii="Symbol" w:hAnsi="Symbol"/>
    </w:rPr>
  </w:style>
  <w:style w:type="character" w:customStyle="1" w:styleId="WW8Num2z1">
    <w:name w:val="WW8Num2z1"/>
    <w:rsid w:val="00BC1AE0"/>
    <w:rPr>
      <w:rFonts w:ascii="Courier New" w:hAnsi="Courier New"/>
    </w:rPr>
  </w:style>
  <w:style w:type="character" w:customStyle="1" w:styleId="WW8Num2z2">
    <w:name w:val="WW8Num2z2"/>
    <w:rsid w:val="00BC1AE0"/>
    <w:rPr>
      <w:rFonts w:ascii="Wingdings" w:hAnsi="Wingdings"/>
    </w:rPr>
  </w:style>
  <w:style w:type="character" w:customStyle="1" w:styleId="WW8Num3z0">
    <w:name w:val="WW8Num3z0"/>
    <w:rsid w:val="00BC1AE0"/>
    <w:rPr>
      <w:rFonts w:ascii="Symbol" w:hAnsi="Symbol"/>
    </w:rPr>
  </w:style>
  <w:style w:type="character" w:customStyle="1" w:styleId="WW8Num4z0">
    <w:name w:val="WW8Num4z0"/>
    <w:rsid w:val="00BC1AE0"/>
    <w:rPr>
      <w:rFonts w:ascii="Symbol" w:hAnsi="Symbol"/>
    </w:rPr>
  </w:style>
  <w:style w:type="character" w:customStyle="1" w:styleId="WW8Num5z0">
    <w:name w:val="WW8Num5z0"/>
    <w:rsid w:val="00BC1AE0"/>
    <w:rPr>
      <w:rFonts w:ascii="Symbol" w:hAnsi="Symbol"/>
    </w:rPr>
  </w:style>
  <w:style w:type="character" w:customStyle="1" w:styleId="WW8Num6z0">
    <w:name w:val="WW8Num6z0"/>
    <w:rsid w:val="00BC1AE0"/>
    <w:rPr>
      <w:rFonts w:ascii="Symbol" w:hAnsi="Symbol"/>
    </w:rPr>
  </w:style>
  <w:style w:type="character" w:customStyle="1" w:styleId="WW8Num10z0">
    <w:name w:val="WW8Num10z0"/>
    <w:rsid w:val="00BC1AE0"/>
    <w:rPr>
      <w:rFonts w:ascii="Symbol" w:hAnsi="Symbol"/>
    </w:rPr>
  </w:style>
  <w:style w:type="character" w:customStyle="1" w:styleId="WW8Num10z1">
    <w:name w:val="WW8Num10z1"/>
    <w:rsid w:val="00BC1AE0"/>
    <w:rPr>
      <w:rFonts w:ascii="Courier New" w:hAnsi="Courier New"/>
    </w:rPr>
  </w:style>
  <w:style w:type="character" w:customStyle="1" w:styleId="WW8Num10z2">
    <w:name w:val="WW8Num10z2"/>
    <w:rsid w:val="00BC1AE0"/>
    <w:rPr>
      <w:rFonts w:ascii="Wingdings" w:hAnsi="Wingdings"/>
    </w:rPr>
  </w:style>
  <w:style w:type="character" w:customStyle="1" w:styleId="WW8Num10z3">
    <w:name w:val="WW8Num10z3"/>
    <w:rsid w:val="00BC1AE0"/>
    <w:rPr>
      <w:rFonts w:ascii="Symbol" w:hAnsi="Symbol"/>
    </w:rPr>
  </w:style>
  <w:style w:type="character" w:customStyle="1" w:styleId="22">
    <w:name w:val="Основной шрифт абзаца2"/>
    <w:rsid w:val="00BC1AE0"/>
  </w:style>
  <w:style w:type="character" w:customStyle="1" w:styleId="WW8Num1z1">
    <w:name w:val="WW8Num1z1"/>
    <w:rsid w:val="00BC1AE0"/>
    <w:rPr>
      <w:rFonts w:ascii="Courier New" w:hAnsi="Courier New" w:cs="Courier New"/>
    </w:rPr>
  </w:style>
  <w:style w:type="character" w:customStyle="1" w:styleId="WW8Num1z2">
    <w:name w:val="WW8Num1z2"/>
    <w:rsid w:val="00BC1AE0"/>
    <w:rPr>
      <w:rFonts w:ascii="Wingdings" w:hAnsi="Wingdings"/>
    </w:rPr>
  </w:style>
  <w:style w:type="character" w:customStyle="1" w:styleId="WW8Num3z1">
    <w:name w:val="WW8Num3z1"/>
    <w:rsid w:val="00BC1AE0"/>
    <w:rPr>
      <w:rFonts w:ascii="Courier New" w:hAnsi="Courier New"/>
    </w:rPr>
  </w:style>
  <w:style w:type="character" w:customStyle="1" w:styleId="WW8Num3z2">
    <w:name w:val="WW8Num3z2"/>
    <w:rsid w:val="00BC1AE0"/>
    <w:rPr>
      <w:rFonts w:ascii="Wingdings" w:hAnsi="Wingdings"/>
    </w:rPr>
  </w:style>
  <w:style w:type="character" w:customStyle="1" w:styleId="WW8Num5z1">
    <w:name w:val="WW8Num5z1"/>
    <w:rsid w:val="00BC1AE0"/>
    <w:rPr>
      <w:rFonts w:ascii="Courier New" w:hAnsi="Courier New"/>
    </w:rPr>
  </w:style>
  <w:style w:type="character" w:customStyle="1" w:styleId="WW8Num5z2">
    <w:name w:val="WW8Num5z2"/>
    <w:rsid w:val="00BC1AE0"/>
    <w:rPr>
      <w:rFonts w:ascii="Wingdings" w:hAnsi="Wingdings"/>
    </w:rPr>
  </w:style>
  <w:style w:type="character" w:customStyle="1" w:styleId="WW8Num8z0">
    <w:name w:val="WW8Num8z0"/>
    <w:rsid w:val="00BC1AE0"/>
    <w:rPr>
      <w:rFonts w:ascii="Symbol" w:hAnsi="Symbol"/>
    </w:rPr>
  </w:style>
  <w:style w:type="character" w:customStyle="1" w:styleId="WW8Num8z1">
    <w:name w:val="WW8Num8z1"/>
    <w:rsid w:val="00BC1AE0"/>
    <w:rPr>
      <w:rFonts w:ascii="Courier New" w:hAnsi="Courier New"/>
    </w:rPr>
  </w:style>
  <w:style w:type="character" w:customStyle="1" w:styleId="WW8Num8z2">
    <w:name w:val="WW8Num8z2"/>
    <w:rsid w:val="00BC1AE0"/>
    <w:rPr>
      <w:rFonts w:ascii="Wingdings" w:hAnsi="Wingdings"/>
    </w:rPr>
  </w:style>
  <w:style w:type="character" w:customStyle="1" w:styleId="WW8Num9z0">
    <w:name w:val="WW8Num9z0"/>
    <w:rsid w:val="00BC1AE0"/>
    <w:rPr>
      <w:rFonts w:ascii="Symbol" w:hAnsi="Symbol"/>
    </w:rPr>
  </w:style>
  <w:style w:type="character" w:customStyle="1" w:styleId="WW8Num12z0">
    <w:name w:val="WW8Num12z0"/>
    <w:rsid w:val="00BC1AE0"/>
    <w:rPr>
      <w:rFonts w:ascii="Symbol" w:hAnsi="Symbol"/>
    </w:rPr>
  </w:style>
  <w:style w:type="character" w:customStyle="1" w:styleId="WW8Num13z0">
    <w:name w:val="WW8Num13z0"/>
    <w:rsid w:val="00BC1AE0"/>
    <w:rPr>
      <w:rFonts w:ascii="Symbol" w:hAnsi="Symbol"/>
    </w:rPr>
  </w:style>
  <w:style w:type="character" w:customStyle="1" w:styleId="WW8Num13z1">
    <w:name w:val="WW8Num13z1"/>
    <w:rsid w:val="00BC1AE0"/>
    <w:rPr>
      <w:rFonts w:ascii="Courier New" w:hAnsi="Courier New" w:cs="Courier New"/>
    </w:rPr>
  </w:style>
  <w:style w:type="character" w:customStyle="1" w:styleId="WW8Num13z2">
    <w:name w:val="WW8Num13z2"/>
    <w:rsid w:val="00BC1AE0"/>
    <w:rPr>
      <w:rFonts w:ascii="Wingdings" w:hAnsi="Wingdings"/>
    </w:rPr>
  </w:style>
  <w:style w:type="character" w:customStyle="1" w:styleId="WW8Num16z0">
    <w:name w:val="WW8Num16z0"/>
    <w:rsid w:val="00BC1AE0"/>
    <w:rPr>
      <w:rFonts w:ascii="Symbol" w:hAnsi="Symbol"/>
    </w:rPr>
  </w:style>
  <w:style w:type="character" w:customStyle="1" w:styleId="WW8Num17z0">
    <w:name w:val="WW8Num17z0"/>
    <w:rsid w:val="00BC1AE0"/>
    <w:rPr>
      <w:rFonts w:ascii="Symbol" w:hAnsi="Symbol"/>
    </w:rPr>
  </w:style>
  <w:style w:type="character" w:customStyle="1" w:styleId="WW8Num18z0">
    <w:name w:val="WW8Num18z0"/>
    <w:rsid w:val="00BC1AE0"/>
    <w:rPr>
      <w:rFonts w:ascii="Symbol" w:hAnsi="Symbol"/>
    </w:rPr>
  </w:style>
  <w:style w:type="character" w:customStyle="1" w:styleId="WW8Num19z0">
    <w:name w:val="WW8Num19z0"/>
    <w:rsid w:val="00BC1AE0"/>
    <w:rPr>
      <w:rFonts w:ascii="Symbol" w:hAnsi="Symbol"/>
    </w:rPr>
  </w:style>
  <w:style w:type="character" w:customStyle="1" w:styleId="WW8Num20z0">
    <w:name w:val="WW8Num20z0"/>
    <w:rsid w:val="00BC1AE0"/>
    <w:rPr>
      <w:rFonts w:ascii="Symbol" w:hAnsi="Symbol"/>
    </w:rPr>
  </w:style>
  <w:style w:type="character" w:customStyle="1" w:styleId="WW8Num20z1">
    <w:name w:val="WW8Num20z1"/>
    <w:rsid w:val="00BC1AE0"/>
    <w:rPr>
      <w:rFonts w:ascii="Courier New" w:hAnsi="Courier New" w:cs="Courier New"/>
    </w:rPr>
  </w:style>
  <w:style w:type="character" w:customStyle="1" w:styleId="WW8Num20z2">
    <w:name w:val="WW8Num20z2"/>
    <w:rsid w:val="00BC1AE0"/>
    <w:rPr>
      <w:rFonts w:ascii="Wingdings" w:hAnsi="Wingdings"/>
    </w:rPr>
  </w:style>
  <w:style w:type="character" w:customStyle="1" w:styleId="14">
    <w:name w:val="Основной шрифт абзаца1"/>
    <w:rsid w:val="00BC1AE0"/>
  </w:style>
  <w:style w:type="character" w:customStyle="1" w:styleId="af6">
    <w:name w:val="Символ сноски"/>
    <w:basedOn w:val="14"/>
    <w:rsid w:val="00BC1AE0"/>
    <w:rPr>
      <w:vertAlign w:val="superscript"/>
    </w:rPr>
  </w:style>
  <w:style w:type="character" w:styleId="af7">
    <w:name w:val="page number"/>
    <w:basedOn w:val="14"/>
    <w:rsid w:val="00BC1AE0"/>
  </w:style>
  <w:style w:type="character" w:customStyle="1" w:styleId="15">
    <w:name w:val="Знак сноски1"/>
    <w:rsid w:val="00BC1AE0"/>
    <w:rPr>
      <w:vertAlign w:val="superscript"/>
    </w:rPr>
  </w:style>
  <w:style w:type="character" w:customStyle="1" w:styleId="af8">
    <w:name w:val="Символы концевой сноски"/>
    <w:rsid w:val="00BC1AE0"/>
    <w:rPr>
      <w:vertAlign w:val="superscript"/>
    </w:rPr>
  </w:style>
  <w:style w:type="character" w:customStyle="1" w:styleId="WW-">
    <w:name w:val="WW-Символы концевой сноски"/>
    <w:rsid w:val="00BC1AE0"/>
  </w:style>
  <w:style w:type="character" w:styleId="af9">
    <w:name w:val="endnote reference"/>
    <w:semiHidden/>
    <w:rsid w:val="00BC1AE0"/>
    <w:rPr>
      <w:vertAlign w:val="superscript"/>
    </w:rPr>
  </w:style>
  <w:style w:type="paragraph" w:customStyle="1" w:styleId="16">
    <w:name w:val="Заголовок1"/>
    <w:basedOn w:val="a"/>
    <w:next w:val="a4"/>
    <w:rsid w:val="00BC1AE0"/>
    <w:pPr>
      <w:keepNext/>
      <w:spacing w:before="240" w:after="120" w:line="240" w:lineRule="auto"/>
    </w:pPr>
    <w:rPr>
      <w:rFonts w:ascii="Arial" w:eastAsia="Lucida Sans Unicode" w:hAnsi="Arial" w:cs="Tahoma"/>
      <w:sz w:val="28"/>
      <w:szCs w:val="28"/>
      <w:lang w:eastAsia="ar-SA"/>
    </w:rPr>
  </w:style>
  <w:style w:type="paragraph" w:styleId="afa">
    <w:name w:val="List"/>
    <w:basedOn w:val="a4"/>
    <w:rsid w:val="00BC1AE0"/>
    <w:pPr>
      <w:spacing w:after="0"/>
      <w:jc w:val="both"/>
    </w:pPr>
    <w:rPr>
      <w:rFonts w:cs="Tahoma"/>
      <w:lang w:eastAsia="ar-SA"/>
    </w:rPr>
  </w:style>
  <w:style w:type="paragraph" w:customStyle="1" w:styleId="23">
    <w:name w:val="Название2"/>
    <w:basedOn w:val="a"/>
    <w:rsid w:val="00BC1AE0"/>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24">
    <w:name w:val="Указатель2"/>
    <w:basedOn w:val="a"/>
    <w:rsid w:val="00BC1AE0"/>
    <w:pPr>
      <w:suppressLineNumbers/>
      <w:spacing w:after="0" w:line="240" w:lineRule="auto"/>
    </w:pPr>
    <w:rPr>
      <w:rFonts w:ascii="Times New Roman" w:eastAsia="Times New Roman" w:hAnsi="Times New Roman" w:cs="Tahoma"/>
      <w:sz w:val="24"/>
      <w:szCs w:val="24"/>
      <w:lang w:eastAsia="ar-SA"/>
    </w:rPr>
  </w:style>
  <w:style w:type="paragraph" w:customStyle="1" w:styleId="17">
    <w:name w:val="Название1"/>
    <w:basedOn w:val="a"/>
    <w:rsid w:val="00BC1AE0"/>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8">
    <w:name w:val="Указатель1"/>
    <w:basedOn w:val="a"/>
    <w:rsid w:val="00BC1AE0"/>
    <w:pPr>
      <w:suppressLineNumbers/>
      <w:spacing w:after="0" w:line="240" w:lineRule="auto"/>
    </w:pPr>
    <w:rPr>
      <w:rFonts w:ascii="Times New Roman" w:eastAsia="Times New Roman" w:hAnsi="Times New Roman" w:cs="Tahoma"/>
      <w:sz w:val="24"/>
      <w:szCs w:val="24"/>
      <w:lang w:eastAsia="ar-SA"/>
    </w:rPr>
  </w:style>
  <w:style w:type="paragraph" w:customStyle="1" w:styleId="210">
    <w:name w:val="Основной текст с отступом 21"/>
    <w:basedOn w:val="a"/>
    <w:rsid w:val="00BC1AE0"/>
    <w:pPr>
      <w:spacing w:after="0" w:line="240" w:lineRule="auto"/>
      <w:ind w:firstLine="360"/>
      <w:jc w:val="both"/>
    </w:pPr>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BC1AE0"/>
    <w:pPr>
      <w:spacing w:after="0" w:line="240" w:lineRule="auto"/>
      <w:ind w:firstLine="709"/>
    </w:pPr>
    <w:rPr>
      <w:rFonts w:ascii="Times New Roman" w:eastAsia="Times New Roman" w:hAnsi="Times New Roman" w:cs="Times New Roman"/>
      <w:sz w:val="24"/>
      <w:szCs w:val="24"/>
      <w:lang w:eastAsia="ar-SA"/>
    </w:rPr>
  </w:style>
  <w:style w:type="paragraph" w:customStyle="1" w:styleId="310">
    <w:name w:val="Основной текст 31"/>
    <w:basedOn w:val="a"/>
    <w:rsid w:val="00BC1AE0"/>
    <w:pPr>
      <w:spacing w:after="0" w:line="240" w:lineRule="auto"/>
      <w:jc w:val="both"/>
    </w:pPr>
    <w:rPr>
      <w:rFonts w:ascii="Times New Roman" w:eastAsia="Times New Roman" w:hAnsi="Times New Roman" w:cs="Times New Roman"/>
      <w:b/>
      <w:sz w:val="28"/>
      <w:szCs w:val="24"/>
      <w:lang w:eastAsia="ar-SA"/>
    </w:rPr>
  </w:style>
  <w:style w:type="paragraph" w:styleId="afb">
    <w:name w:val="Subtitle"/>
    <w:basedOn w:val="16"/>
    <w:next w:val="a4"/>
    <w:link w:val="afc"/>
    <w:qFormat/>
    <w:rsid w:val="00BC1AE0"/>
    <w:pPr>
      <w:jc w:val="center"/>
    </w:pPr>
    <w:rPr>
      <w:i/>
      <w:iCs/>
    </w:rPr>
  </w:style>
  <w:style w:type="character" w:customStyle="1" w:styleId="afc">
    <w:name w:val="Подзаголовок Знак"/>
    <w:basedOn w:val="a0"/>
    <w:link w:val="afb"/>
    <w:rsid w:val="00BC1AE0"/>
    <w:rPr>
      <w:rFonts w:ascii="Arial" w:eastAsia="Lucida Sans Unicode" w:hAnsi="Arial" w:cs="Tahoma"/>
      <w:i/>
      <w:iCs/>
      <w:sz w:val="28"/>
      <w:szCs w:val="28"/>
      <w:lang w:eastAsia="ar-SA"/>
    </w:rPr>
  </w:style>
  <w:style w:type="paragraph" w:customStyle="1" w:styleId="19">
    <w:name w:val="Текст1"/>
    <w:basedOn w:val="a"/>
    <w:rsid w:val="00BC1AE0"/>
    <w:pPr>
      <w:spacing w:after="0" w:line="240" w:lineRule="auto"/>
    </w:pPr>
    <w:rPr>
      <w:rFonts w:ascii="Courier New" w:eastAsia="Times New Roman" w:hAnsi="Courier New" w:cs="Times New Roman"/>
      <w:sz w:val="20"/>
      <w:szCs w:val="20"/>
      <w:lang w:eastAsia="ar-SA"/>
    </w:rPr>
  </w:style>
  <w:style w:type="paragraph" w:customStyle="1" w:styleId="1a">
    <w:name w:val="Стиль1"/>
    <w:rsid w:val="00BC1AE0"/>
    <w:pPr>
      <w:suppressAutoHyphens/>
      <w:spacing w:after="0" w:line="360" w:lineRule="auto"/>
      <w:ind w:firstLine="720"/>
      <w:jc w:val="both"/>
    </w:pPr>
    <w:rPr>
      <w:rFonts w:ascii="Times New Roman" w:eastAsia="Times New Roman" w:hAnsi="Times New Roman" w:cs="Times New Roman"/>
      <w:sz w:val="24"/>
      <w:szCs w:val="20"/>
      <w:lang w:eastAsia="ar-SA"/>
    </w:rPr>
  </w:style>
  <w:style w:type="paragraph" w:customStyle="1" w:styleId="211">
    <w:name w:val="Основной текст 21"/>
    <w:basedOn w:val="a"/>
    <w:uiPriority w:val="99"/>
    <w:rsid w:val="00BC1AE0"/>
    <w:pPr>
      <w:spacing w:after="120" w:line="480" w:lineRule="auto"/>
    </w:pPr>
    <w:rPr>
      <w:rFonts w:ascii="Times New Roman" w:eastAsia="Times New Roman" w:hAnsi="Times New Roman" w:cs="Times New Roman"/>
      <w:sz w:val="24"/>
      <w:szCs w:val="24"/>
      <w:lang w:eastAsia="ar-SA"/>
    </w:rPr>
  </w:style>
  <w:style w:type="paragraph" w:customStyle="1" w:styleId="afd">
    <w:name w:val="Содержимое врезки"/>
    <w:basedOn w:val="a4"/>
    <w:rsid w:val="00BC1AE0"/>
    <w:pPr>
      <w:spacing w:after="0"/>
      <w:jc w:val="both"/>
    </w:pPr>
    <w:rPr>
      <w:lang w:eastAsia="ar-SA"/>
    </w:rPr>
  </w:style>
  <w:style w:type="paragraph" w:customStyle="1" w:styleId="afe">
    <w:name w:val="Содержимое таблицы"/>
    <w:basedOn w:val="a"/>
    <w:rsid w:val="00BC1AE0"/>
    <w:pPr>
      <w:suppressLineNumbers/>
      <w:spacing w:after="0" w:line="240" w:lineRule="auto"/>
    </w:pPr>
    <w:rPr>
      <w:rFonts w:ascii="Times New Roman" w:eastAsia="Times New Roman" w:hAnsi="Times New Roman" w:cs="Times New Roman"/>
      <w:sz w:val="24"/>
      <w:szCs w:val="24"/>
      <w:lang w:eastAsia="ar-SA"/>
    </w:rPr>
  </w:style>
  <w:style w:type="paragraph" w:customStyle="1" w:styleId="aff">
    <w:name w:val="Заголовок таблицы"/>
    <w:basedOn w:val="afe"/>
    <w:rsid w:val="00BC1AE0"/>
    <w:pPr>
      <w:jc w:val="center"/>
    </w:pPr>
    <w:rPr>
      <w:b/>
      <w:bCs/>
    </w:rPr>
  </w:style>
  <w:style w:type="table" w:customStyle="1" w:styleId="1b">
    <w:name w:val="Сетка таблицы1"/>
    <w:basedOn w:val="a1"/>
    <w:next w:val="a3"/>
    <w:rsid w:val="00BC1A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rsid w:val="00BC1AE0"/>
    <w:pPr>
      <w:widowControl w:val="0"/>
      <w:spacing w:before="1180" w:after="0" w:line="240" w:lineRule="auto"/>
      <w:jc w:val="center"/>
    </w:pPr>
    <w:rPr>
      <w:rFonts w:ascii="Times New Roman" w:eastAsia="Times New Roman" w:hAnsi="Times New Roman" w:cs="Times New Roman"/>
      <w:b/>
      <w:snapToGrid w:val="0"/>
      <w:sz w:val="32"/>
      <w:szCs w:val="20"/>
    </w:rPr>
  </w:style>
  <w:style w:type="character" w:styleId="aff0">
    <w:name w:val="Hyperlink"/>
    <w:basedOn w:val="a0"/>
    <w:uiPriority w:val="99"/>
    <w:unhideWhenUsed/>
    <w:rsid w:val="007F0C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843807">
      <w:bodyDiv w:val="1"/>
      <w:marLeft w:val="0"/>
      <w:marRight w:val="0"/>
      <w:marTop w:val="0"/>
      <w:marBottom w:val="0"/>
      <w:divBdr>
        <w:top w:val="none" w:sz="0" w:space="0" w:color="auto"/>
        <w:left w:val="none" w:sz="0" w:space="0" w:color="auto"/>
        <w:bottom w:val="none" w:sz="0" w:space="0" w:color="auto"/>
        <w:right w:val="none" w:sz="0" w:space="0" w:color="auto"/>
      </w:divBdr>
    </w:div>
    <w:div w:id="562984126">
      <w:bodyDiv w:val="1"/>
      <w:marLeft w:val="0"/>
      <w:marRight w:val="0"/>
      <w:marTop w:val="0"/>
      <w:marBottom w:val="0"/>
      <w:divBdr>
        <w:top w:val="none" w:sz="0" w:space="0" w:color="auto"/>
        <w:left w:val="none" w:sz="0" w:space="0" w:color="auto"/>
        <w:bottom w:val="none" w:sz="0" w:space="0" w:color="auto"/>
        <w:right w:val="none" w:sz="0" w:space="0" w:color="auto"/>
      </w:divBdr>
    </w:div>
    <w:div w:id="673802380">
      <w:bodyDiv w:val="1"/>
      <w:marLeft w:val="0"/>
      <w:marRight w:val="0"/>
      <w:marTop w:val="0"/>
      <w:marBottom w:val="0"/>
      <w:divBdr>
        <w:top w:val="none" w:sz="0" w:space="0" w:color="auto"/>
        <w:left w:val="none" w:sz="0" w:space="0" w:color="auto"/>
        <w:bottom w:val="none" w:sz="0" w:space="0" w:color="auto"/>
        <w:right w:val="none" w:sz="0" w:space="0" w:color="auto"/>
      </w:divBdr>
    </w:div>
    <w:div w:id="812016583">
      <w:bodyDiv w:val="1"/>
      <w:marLeft w:val="0"/>
      <w:marRight w:val="0"/>
      <w:marTop w:val="0"/>
      <w:marBottom w:val="0"/>
      <w:divBdr>
        <w:top w:val="none" w:sz="0" w:space="0" w:color="auto"/>
        <w:left w:val="none" w:sz="0" w:space="0" w:color="auto"/>
        <w:bottom w:val="none" w:sz="0" w:space="0" w:color="auto"/>
        <w:right w:val="none" w:sz="0" w:space="0" w:color="auto"/>
      </w:divBdr>
    </w:div>
    <w:div w:id="1174421639">
      <w:bodyDiv w:val="1"/>
      <w:marLeft w:val="0"/>
      <w:marRight w:val="0"/>
      <w:marTop w:val="0"/>
      <w:marBottom w:val="0"/>
      <w:divBdr>
        <w:top w:val="none" w:sz="0" w:space="0" w:color="auto"/>
        <w:left w:val="none" w:sz="0" w:space="0" w:color="auto"/>
        <w:bottom w:val="none" w:sz="0" w:space="0" w:color="auto"/>
        <w:right w:val="none" w:sz="0" w:space="0" w:color="auto"/>
      </w:divBdr>
    </w:div>
    <w:div w:id="1261182856">
      <w:bodyDiv w:val="1"/>
      <w:marLeft w:val="0"/>
      <w:marRight w:val="0"/>
      <w:marTop w:val="0"/>
      <w:marBottom w:val="0"/>
      <w:divBdr>
        <w:top w:val="none" w:sz="0" w:space="0" w:color="auto"/>
        <w:left w:val="none" w:sz="0" w:space="0" w:color="auto"/>
        <w:bottom w:val="none" w:sz="0" w:space="0" w:color="auto"/>
        <w:right w:val="none" w:sz="0" w:space="0" w:color="auto"/>
      </w:divBdr>
    </w:div>
    <w:div w:id="157346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73C90-23A5-46A6-9486-F312468AB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5523</Words>
  <Characters>31487</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RUS</Company>
  <LinksUpToDate>false</LinksUpToDate>
  <CharactersWithSpaces>36937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Наталья Сергеевна Максимова</cp:lastModifiedBy>
  <cp:revision>17</cp:revision>
  <cp:lastPrinted>2017-09-12T06:15:00Z</cp:lastPrinted>
  <dcterms:created xsi:type="dcterms:W3CDTF">2021-03-19T17:53:00Z</dcterms:created>
  <dcterms:modified xsi:type="dcterms:W3CDTF">2023-05-11T11:46:00Z</dcterms:modified>
</cp:coreProperties>
</file>