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0525C4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0A79A4" w:rsidRPr="000A79A4" w:rsidRDefault="000A79A4" w:rsidP="000A79A4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0A79A4">
        <w:rPr>
          <w:rFonts w:eastAsia="SimSun"/>
          <w:kern w:val="2"/>
          <w:sz w:val="28"/>
          <w:szCs w:val="28"/>
          <w:lang w:eastAsia="hi-IN" w:bidi="hi-IN"/>
        </w:rPr>
        <w:t>«Утверждаю»</w:t>
      </w:r>
    </w:p>
    <w:p w:rsidR="000A79A4" w:rsidRPr="000A79A4" w:rsidRDefault="000A79A4" w:rsidP="000A79A4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0A79A4">
        <w:rPr>
          <w:rFonts w:eastAsia="SimSun"/>
          <w:kern w:val="2"/>
          <w:sz w:val="28"/>
          <w:szCs w:val="28"/>
          <w:lang w:eastAsia="hi-IN" w:bidi="hi-IN"/>
        </w:rPr>
        <w:t>Проректор по учебно- методической  работе</w:t>
      </w:r>
    </w:p>
    <w:p w:rsidR="000A79A4" w:rsidRPr="000A79A4" w:rsidRDefault="000A79A4" w:rsidP="000A79A4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954"/>
        <w:rPr>
          <w:rFonts w:eastAsia="SimSun"/>
          <w:kern w:val="2"/>
          <w:sz w:val="28"/>
          <w:szCs w:val="28"/>
          <w:lang w:eastAsia="hi-IN" w:bidi="hi-IN"/>
        </w:rPr>
      </w:pPr>
      <w:r w:rsidRPr="000A79A4">
        <w:rPr>
          <w:rFonts w:eastAsia="SimSun"/>
          <w:kern w:val="2"/>
          <w:sz w:val="28"/>
          <w:szCs w:val="28"/>
          <w:lang w:eastAsia="hi-IN" w:bidi="hi-IN"/>
        </w:rPr>
        <w:t>__________С.Н. Большаков</w:t>
      </w:r>
    </w:p>
    <w:p w:rsidR="000A79A4" w:rsidRPr="000A79A4" w:rsidRDefault="000A79A4" w:rsidP="000A79A4">
      <w:pPr>
        <w:widowControl w:val="0"/>
        <w:spacing w:after="0" w:line="240" w:lineRule="auto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4D276A" w:rsidRDefault="004D276A" w:rsidP="000525C4">
      <w:pPr>
        <w:widowControl w:val="0"/>
        <w:spacing w:after="0" w:line="240" w:lineRule="auto"/>
        <w:ind w:firstLine="709"/>
        <w:jc w:val="right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РАБОЧАЯ   ПРОГРАММА</w:t>
      </w:r>
    </w:p>
    <w:p w:rsidR="004D276A" w:rsidRDefault="00EA24BD" w:rsidP="004D276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ОГСЭ.04</w:t>
      </w:r>
      <w:r w:rsidR="004D276A">
        <w:rPr>
          <w:sz w:val="28"/>
          <w:szCs w:val="28"/>
        </w:rPr>
        <w:t xml:space="preserve"> «</w:t>
      </w:r>
      <w:r>
        <w:rPr>
          <w:sz w:val="28"/>
          <w:szCs w:val="28"/>
        </w:rPr>
        <w:t>Физическая культура</w:t>
      </w:r>
      <w:r w:rsidR="004D276A">
        <w:rPr>
          <w:sz w:val="28"/>
          <w:szCs w:val="28"/>
        </w:rPr>
        <w:t>»</w:t>
      </w: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 </w:t>
      </w:r>
      <w:r>
        <w:rPr>
          <w:sz w:val="28"/>
          <w:szCs w:val="28"/>
        </w:rPr>
        <w:t>33.02.01 Фармация</w:t>
      </w:r>
    </w:p>
    <w:p w:rsidR="004D276A" w:rsidRDefault="007F78EF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ru-RU"/>
        </w:rPr>
        <w:pict>
          <v:line id="_x0000_s1033" style="position:absolute;left:0;text-align:left;z-index:251666432;mso-wrap-style:square;mso-position-horizontal:right;mso-position-horizontal-relative:margin;mso-width-relative:margin" from="5529.25pt,.4pt" to="5905.7pt,.4pt">
            <w10:wrap anchorx="margin"/>
          </v:line>
        </w:pict>
      </w:r>
    </w:p>
    <w:p w:rsidR="004D276A" w:rsidRDefault="004D276A" w:rsidP="004D276A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4D276A" w:rsidRDefault="007F78EF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ru-RU"/>
        </w:rPr>
        <w:pict>
          <v:line id="Прямая соединительная линия 1" o:spid="_x0000_s1030" style="position:absolute;left:0;text-align:left;z-index:251663360;mso-wrap-style:square;mso-position-horizontal:right;mso-position-horizontal-relative:margin;mso-width-relative:margin" from="5079.6pt,.15pt" to="5429.6pt,.15pt">
            <w10:wrap anchorx="margin"/>
          </v:line>
        </w:pict>
      </w:r>
    </w:p>
    <w:p w:rsidR="004D276A" w:rsidRDefault="007F78EF" w:rsidP="004D276A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ru-RU"/>
        </w:rPr>
        <w:pict>
          <v:line id="Прямая соединительная линия 4" o:spid="_x0000_s1031" style="position:absolute;z-index:251664384;mso-wrap-style:square;mso-position-horizontal:right;mso-position-horizontal-relative:margin;mso-width-relative:margin" from="5520.75pt,14.2pt" to="5896.7pt,14.2pt">
            <w10:wrap anchorx="margin"/>
          </v:line>
        </w:pict>
      </w:r>
      <w:r w:rsidR="004D276A">
        <w:rPr>
          <w:rFonts w:eastAsia="SimSun"/>
          <w:kern w:val="2"/>
          <w:sz w:val="28"/>
          <w:szCs w:val="28"/>
          <w:lang w:eastAsia="hi-IN" w:bidi="hi-IN"/>
        </w:rPr>
        <w:t>Квалификация      фармацевт</w:t>
      </w: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7F78EF" w:rsidP="004D276A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ru-RU"/>
        </w:rPr>
        <w:pict>
          <v:line id="Прямая соединительная линия 2" o:spid="_x0000_s1032" style="position:absolute;z-index:251665408;mso-wrap-style:square;mso-position-horizontal:right;mso-position-horizontal-relative:margin;mso-width-relative:margin;mso-height-relative:margin" from="5375.4pt,15.05pt" to="5742.8pt,15.05pt">
            <w10:wrap anchorx="margin"/>
          </v:line>
        </w:pict>
      </w:r>
      <w:r w:rsidR="004D276A"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4D276A" w:rsidRDefault="004D276A" w:rsidP="004D276A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</w:p>
    <w:p w:rsidR="000525C4" w:rsidRDefault="000525C4" w:rsidP="004D276A">
      <w:pPr>
        <w:widowControl w:val="0"/>
        <w:spacing w:after="0" w:line="240" w:lineRule="auto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0A79A4" w:rsidRDefault="000A79A4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0A79A4" w:rsidRDefault="000A79A4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4D276A" w:rsidRDefault="004D276A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C771B3" w:rsidRDefault="00795EA6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20</w:t>
      </w:r>
      <w:r w:rsidR="006040A1">
        <w:rPr>
          <w:rFonts w:eastAsia="SimSun"/>
          <w:kern w:val="2"/>
          <w:sz w:val="28"/>
          <w:szCs w:val="28"/>
          <w:lang w:eastAsia="hi-IN" w:bidi="hi-IN"/>
        </w:rPr>
        <w:t>22</w:t>
      </w:r>
    </w:p>
    <w:p w:rsidR="006040A1" w:rsidRPr="00EA24BD" w:rsidRDefault="006040A1" w:rsidP="004D276A">
      <w:pPr>
        <w:widowControl w:val="0"/>
        <w:spacing w:after="0" w:line="240" w:lineRule="auto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C771B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771B3" w:rsidRDefault="004D276A">
            <w:pPr>
              <w:suppressAutoHyphens w:val="0"/>
              <w:jc w:val="both"/>
              <w:rPr>
                <w:sz w:val="28"/>
                <w:szCs w:val="22"/>
                <w:lang w:eastAsia="ru-RU"/>
              </w:rPr>
            </w:pPr>
            <w:r>
              <w:rPr>
                <w:lang w:eastAsia="ru-RU"/>
              </w:rPr>
              <w:lastRenderedPageBreak/>
              <w:br w:type="page"/>
            </w:r>
            <w:r>
              <w:rPr>
                <w:lang w:eastAsia="ru-RU"/>
              </w:rPr>
              <w:br w:type="page"/>
            </w:r>
            <w:r>
              <w:rPr>
                <w:rFonts w:ascii="Calibri" w:hAnsi="Calibri"/>
                <w:sz w:val="22"/>
                <w:szCs w:val="22"/>
                <w:lang w:eastAsia="ru-RU"/>
              </w:rPr>
              <w:br w:type="page"/>
            </w:r>
            <w:r>
              <w:rPr>
                <w:sz w:val="28"/>
                <w:szCs w:val="22"/>
                <w:lang w:eastAsia="ru-RU"/>
              </w:rPr>
              <w:t xml:space="preserve">Рабочая программа дисциплины ОГСЭ. 04 «Физическая культура» одобрена предметно-цикловой комиссией </w:t>
            </w:r>
            <w:r>
              <w:rPr>
                <w:sz w:val="28"/>
                <w:szCs w:val="28"/>
                <w:lang w:eastAsia="ru-RU"/>
              </w:rPr>
              <w:t>общеобразовательных дисциплин, дисциплин социально-экономического и естественнонаучного циклов</w:t>
            </w:r>
            <w:r>
              <w:rPr>
                <w:sz w:val="28"/>
                <w:szCs w:val="22"/>
                <w:lang w:eastAsia="ru-RU"/>
              </w:rPr>
              <w:t>.</w:t>
            </w:r>
          </w:p>
          <w:p w:rsidR="000A79A4" w:rsidRPr="000A79A4" w:rsidRDefault="000A79A4" w:rsidP="000A79A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C771B3" w:rsidRDefault="00C771B3" w:rsidP="00F15407">
            <w:pPr>
              <w:suppressAutoHyphens w:val="0"/>
              <w:jc w:val="both"/>
              <w:rPr>
                <w:sz w:val="28"/>
                <w:szCs w:val="22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771B3" w:rsidRDefault="004D276A">
            <w:pPr>
              <w:widowControl w:val="0"/>
              <w:suppressAutoHyphens w:val="0"/>
              <w:autoSpaceDE w:val="0"/>
              <w:autoSpaceDN w:val="0"/>
              <w:adjustRightInd w:val="0"/>
              <w:ind w:left="176" w:right="-20"/>
              <w:jc w:val="both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2"/>
                <w:lang w:eastAsia="ru-RU"/>
              </w:rPr>
              <w:t xml:space="preserve">Рабочая программа учебной дисциплины </w:t>
            </w:r>
            <w:r>
              <w:rPr>
                <w:sz w:val="28"/>
                <w:szCs w:val="28"/>
                <w:lang w:eastAsia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33.02.01 Фармация</w:t>
            </w:r>
            <w:r>
              <w:rPr>
                <w:sz w:val="28"/>
                <w:szCs w:val="22"/>
                <w:lang w:eastAsia="ru-RU"/>
              </w:rPr>
              <w:t xml:space="preserve"> (базовый  уровень СПО)</w:t>
            </w:r>
          </w:p>
          <w:p w:rsidR="00C771B3" w:rsidRDefault="00C771B3">
            <w:pPr>
              <w:suppressAutoHyphens w:val="0"/>
              <w:jc w:val="right"/>
              <w:rPr>
                <w:sz w:val="28"/>
                <w:szCs w:val="22"/>
                <w:lang w:eastAsia="ru-RU"/>
              </w:rPr>
            </w:pPr>
          </w:p>
          <w:p w:rsidR="00C771B3" w:rsidRDefault="00C771B3">
            <w:pPr>
              <w:suppressAutoHyphens w:val="0"/>
              <w:jc w:val="right"/>
              <w:rPr>
                <w:sz w:val="28"/>
                <w:szCs w:val="22"/>
                <w:lang w:eastAsia="ru-RU"/>
              </w:rPr>
            </w:pPr>
          </w:p>
          <w:p w:rsidR="00C771B3" w:rsidRDefault="004D276A">
            <w:pPr>
              <w:suppressAutoHyphens w:val="0"/>
              <w:jc w:val="both"/>
              <w:rPr>
                <w:sz w:val="28"/>
                <w:szCs w:val="22"/>
                <w:lang w:eastAsia="ru-RU"/>
              </w:rPr>
            </w:pPr>
            <w:r>
              <w:rPr>
                <w:sz w:val="32"/>
                <w:szCs w:val="22"/>
                <w:lang w:eastAsia="ru-RU"/>
              </w:rPr>
              <w:br w:type="page"/>
            </w:r>
          </w:p>
        </w:tc>
      </w:tr>
    </w:tbl>
    <w:p w:rsidR="00C771B3" w:rsidRDefault="00C771B3">
      <w:pPr>
        <w:suppressAutoHyphens w:val="0"/>
        <w:jc w:val="both"/>
        <w:rPr>
          <w:sz w:val="28"/>
          <w:szCs w:val="22"/>
          <w:lang w:eastAsia="ru-RU"/>
        </w:rPr>
      </w:pPr>
    </w:p>
    <w:p w:rsidR="00C771B3" w:rsidRDefault="00FE71B3">
      <w:pPr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Автор</w:t>
      </w:r>
      <w:r w:rsidR="004D276A">
        <w:rPr>
          <w:sz w:val="27"/>
          <w:szCs w:val="27"/>
          <w:lang w:eastAsia="ru-RU"/>
        </w:rPr>
        <w:t xml:space="preserve">: </w:t>
      </w:r>
      <w:r w:rsidR="00F15407">
        <w:rPr>
          <w:sz w:val="27"/>
          <w:szCs w:val="27"/>
          <w:lang w:eastAsia="ru-RU"/>
        </w:rPr>
        <w:t>Селютина Н.А</w:t>
      </w:r>
      <w:r>
        <w:rPr>
          <w:sz w:val="27"/>
          <w:szCs w:val="27"/>
          <w:lang w:eastAsia="ru-RU"/>
        </w:rPr>
        <w:t>.,</w:t>
      </w:r>
      <w:r w:rsidR="004D276A">
        <w:rPr>
          <w:sz w:val="27"/>
          <w:szCs w:val="27"/>
          <w:lang w:eastAsia="ru-RU"/>
        </w:rPr>
        <w:t xml:space="preserve"> преподаватель ГАОУ ВО ЛО ЛГУ им. А.С. Пушкина</w:t>
      </w:r>
      <w:r w:rsidR="00F15407">
        <w:rPr>
          <w:sz w:val="27"/>
          <w:szCs w:val="27"/>
          <w:lang w:eastAsia="ru-RU"/>
        </w:rPr>
        <w:t xml:space="preserve">, Терентьева О.А., </w:t>
      </w:r>
      <w:r w:rsidR="00F15407" w:rsidRPr="00F15407">
        <w:rPr>
          <w:sz w:val="27"/>
          <w:szCs w:val="27"/>
          <w:lang w:eastAsia="ru-RU"/>
        </w:rPr>
        <w:t>преподаватель ГАОУ ВО ЛО ЛГУ им. А.С. Пушкина</w:t>
      </w:r>
      <w:r w:rsidR="004D276A">
        <w:rPr>
          <w:sz w:val="27"/>
          <w:szCs w:val="27"/>
          <w:lang w:eastAsia="ru-RU"/>
        </w:rPr>
        <w:t>;</w:t>
      </w:r>
    </w:p>
    <w:p w:rsidR="00CC10A2" w:rsidRDefault="00CC10A2">
      <w:pPr>
        <w:suppressAutoHyphens w:val="0"/>
        <w:jc w:val="both"/>
        <w:rPr>
          <w:sz w:val="27"/>
          <w:szCs w:val="27"/>
          <w:lang w:eastAsia="ru-RU"/>
        </w:rPr>
      </w:pPr>
    </w:p>
    <w:p w:rsidR="00C771B3" w:rsidRDefault="004D276A">
      <w:pPr>
        <w:suppressAutoHyphens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       </w:t>
      </w:r>
      <w:bookmarkStart w:id="0" w:name="_GoBack"/>
      <w:bookmarkEnd w:id="0"/>
    </w:p>
    <w:p w:rsidR="00C771B3" w:rsidRDefault="00C771B3">
      <w:pPr>
        <w:suppressAutoHyphens w:val="0"/>
        <w:rPr>
          <w:sz w:val="27"/>
          <w:szCs w:val="27"/>
          <w:lang w:eastAsia="ru-RU"/>
        </w:rPr>
      </w:pPr>
    </w:p>
    <w:p w:rsidR="00C771B3" w:rsidRDefault="00C771B3">
      <w:pPr>
        <w:pStyle w:val="32"/>
        <w:shd w:val="clear" w:color="auto" w:fill="auto"/>
        <w:spacing w:after="221"/>
      </w:pPr>
    </w:p>
    <w:p w:rsidR="00C771B3" w:rsidRDefault="004D276A">
      <w:pPr>
        <w:suppressAutoHyphens w:val="0"/>
        <w:rPr>
          <w:b/>
          <w:bCs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C771B3" w:rsidRDefault="004D276A" w:rsidP="004D276A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>
        <w:rPr>
          <w:b/>
          <w:sz w:val="28"/>
          <w:szCs w:val="28"/>
        </w:rPr>
        <w:t>СОДЕРЖАНИЕ</w:t>
      </w:r>
    </w:p>
    <w:p w:rsidR="00D03966" w:rsidRDefault="00D03966" w:rsidP="00D03966">
      <w:pPr>
        <w:rPr>
          <w:b/>
          <w:sz w:val="28"/>
          <w:szCs w:val="28"/>
        </w:rPr>
      </w:pPr>
    </w:p>
    <w:p w:rsidR="00D03966" w:rsidRDefault="00D03966" w:rsidP="00D039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Паспорт программы учебной дисциплины                                          - 4 </w:t>
      </w:r>
    </w:p>
    <w:p w:rsidR="00D03966" w:rsidRDefault="00D03966" w:rsidP="00D03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2.Структура и содержание учебной дисциплины                                    - 7</w:t>
      </w:r>
    </w:p>
    <w:p w:rsidR="00D03966" w:rsidRDefault="00D03966" w:rsidP="00D0396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3.Условия реализации программы учебной дис</w:t>
      </w:r>
      <w:r w:rsidR="006B600A">
        <w:rPr>
          <w:b/>
          <w:sz w:val="28"/>
          <w:szCs w:val="28"/>
        </w:rPr>
        <w:t>циплины                     - 1</w:t>
      </w:r>
      <w:r w:rsidR="00444F68">
        <w:rPr>
          <w:b/>
          <w:sz w:val="28"/>
          <w:szCs w:val="28"/>
        </w:rPr>
        <w:t>1</w:t>
      </w:r>
    </w:p>
    <w:p w:rsidR="00D03966" w:rsidRDefault="00D03966" w:rsidP="00D039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про</w:t>
      </w:r>
      <w:r w:rsidR="006B600A">
        <w:rPr>
          <w:b/>
          <w:sz w:val="28"/>
          <w:szCs w:val="28"/>
        </w:rPr>
        <w:t>граммы                      - 16</w:t>
      </w:r>
    </w:p>
    <w:p w:rsidR="00D03966" w:rsidRDefault="00D03966" w:rsidP="00D03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rPr>
          <w:sz w:val="28"/>
          <w:szCs w:val="28"/>
        </w:rPr>
      </w:pPr>
      <w:r>
        <w:rPr>
          <w:b/>
          <w:sz w:val="28"/>
          <w:szCs w:val="28"/>
        </w:rPr>
        <w:t xml:space="preserve">    учебной дисциплины </w:t>
      </w:r>
    </w:p>
    <w:p w:rsidR="00D03966" w:rsidRDefault="00D03966" w:rsidP="00D03966">
      <w:pPr>
        <w:rPr>
          <w:b/>
          <w:sz w:val="26"/>
          <w:szCs w:val="26"/>
        </w:rPr>
      </w:pPr>
    </w:p>
    <w:p w:rsidR="00C771B3" w:rsidRDefault="00C771B3"/>
    <w:p w:rsidR="00C771B3" w:rsidRDefault="00C771B3"/>
    <w:p w:rsidR="00C771B3" w:rsidRDefault="00C771B3"/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C771B3" w:rsidRDefault="004D276A">
      <w:pPr>
        <w:pageBreakBefore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паспорт ПРОГРАММЫ УЧЕБНОЙ ДИСЦИПЛИНЫ</w:t>
      </w:r>
    </w:p>
    <w:p w:rsidR="00C771B3" w:rsidRDefault="004D276A" w:rsidP="00F15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</w:t>
      </w:r>
    </w:p>
    <w:p w:rsidR="00C771B3" w:rsidRPr="000A79A4" w:rsidRDefault="004D276A" w:rsidP="000A79A4">
      <w:pPr>
        <w:pStyle w:val="af9"/>
        <w:numPr>
          <w:ilvl w:val="1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0A79A4">
        <w:rPr>
          <w:b/>
          <w:sz w:val="28"/>
          <w:szCs w:val="28"/>
        </w:rPr>
        <w:t>Область применения программы</w:t>
      </w:r>
    </w:p>
    <w:p w:rsidR="00126BB2" w:rsidRDefault="00710D5D" w:rsidP="000A79A4">
      <w:pPr>
        <w:widowControl w:val="0"/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D276A">
        <w:rPr>
          <w:sz w:val="28"/>
          <w:szCs w:val="28"/>
        </w:rPr>
        <w:t xml:space="preserve">Программа профессиональной дисциплины ОГСЭ.04 «Физическая культура», рекомендуемая для освоения студентами, </w:t>
      </w:r>
      <w:r w:rsidR="004D276A">
        <w:rPr>
          <w:sz w:val="28"/>
        </w:rPr>
        <w:t>отнесенными по результатам медицинского осмотра к основной медицинской и подготовительной медицинской группам,</w:t>
      </w:r>
      <w:r w:rsidR="004D276A">
        <w:rPr>
          <w:sz w:val="28"/>
          <w:szCs w:val="28"/>
        </w:rPr>
        <w:t xml:space="preserve"> является частью основной профессиональной образовательной программы среднего профессионального образования в соответствии с ФГОС, в рамках реализации ППСС3 по специальности СПО 33.02.01 «Фармация».</w:t>
      </w:r>
    </w:p>
    <w:p w:rsidR="00126BB2" w:rsidRDefault="000A79A4" w:rsidP="000A79A4">
      <w:pPr>
        <w:widowControl w:val="0"/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sz w:val="28"/>
        </w:rPr>
        <w:tab/>
      </w:r>
      <w:r w:rsidR="004D276A">
        <w:rPr>
          <w:sz w:val="28"/>
        </w:rPr>
        <w:t>При реализации программы дисциплины включены требования к знаниям, психологических основ предупреждения агрессивных проявлени</w:t>
      </w:r>
      <w:r w:rsidR="00795EA6">
        <w:rPr>
          <w:sz w:val="28"/>
        </w:rPr>
        <w:t>й, социальной дезадаптации, деви</w:t>
      </w:r>
      <w:r w:rsidR="004D276A">
        <w:rPr>
          <w:sz w:val="28"/>
        </w:rPr>
        <w:t xml:space="preserve">антного поведения, снижения этических и нравственных критериев. </w:t>
      </w:r>
    </w:p>
    <w:p w:rsidR="00126BB2" w:rsidRDefault="000A79A4" w:rsidP="000A79A4">
      <w:pPr>
        <w:widowControl w:val="0"/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sz w:val="28"/>
        </w:rPr>
        <w:tab/>
      </w:r>
      <w:r w:rsidR="004D276A">
        <w:rPr>
          <w:sz w:val="28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C771B3" w:rsidRDefault="000A79A4" w:rsidP="000A79A4">
      <w:pPr>
        <w:widowControl w:val="0"/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276A">
        <w:rPr>
          <w:sz w:val="28"/>
          <w:szCs w:val="28"/>
        </w:rPr>
        <w:t>Обучение по дисциплине ведется на русском языке.</w:t>
      </w:r>
    </w:p>
    <w:p w:rsidR="00C771B3" w:rsidRDefault="004D276A" w:rsidP="000A79A4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профессиональной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</w:t>
      </w:r>
      <w:r w:rsidR="000A79A4">
        <w:rPr>
          <w:sz w:val="28"/>
          <w:szCs w:val="28"/>
        </w:rPr>
        <w:t>.</w:t>
      </w:r>
    </w:p>
    <w:p w:rsidR="000A79A4" w:rsidRPr="000A79A4" w:rsidRDefault="000A79A4" w:rsidP="000A79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0A79A4">
        <w:rPr>
          <w:sz w:val="28"/>
          <w:szCs w:val="28"/>
          <w:lang w:eastAsia="ru-RU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0A79A4" w:rsidRDefault="000A79A4" w:rsidP="000A79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0A79A4">
        <w:rPr>
          <w:sz w:val="28"/>
          <w:szCs w:val="28"/>
          <w:lang w:eastAsia="ru-RU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A79A4" w:rsidRDefault="000A79A4" w:rsidP="000A79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  <w:lang w:eastAsia="ru-RU"/>
        </w:rPr>
      </w:pPr>
    </w:p>
    <w:p w:rsidR="00C771B3" w:rsidRDefault="00126BB2" w:rsidP="00710D5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D276A">
        <w:rPr>
          <w:b/>
          <w:sz w:val="28"/>
          <w:szCs w:val="28"/>
        </w:rPr>
        <w:t xml:space="preserve">1.2. Место учебной дисциплины в структуре основной профессиональной </w:t>
      </w:r>
      <w:r w:rsidR="004D276A">
        <w:rPr>
          <w:b/>
          <w:sz w:val="28"/>
          <w:szCs w:val="28"/>
        </w:rPr>
        <w:lastRenderedPageBreak/>
        <w:t xml:space="preserve">образовательной программы: </w:t>
      </w:r>
    </w:p>
    <w:p w:rsidR="006145B3" w:rsidRDefault="006145B3" w:rsidP="00126BB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145B3">
        <w:rPr>
          <w:sz w:val="28"/>
          <w:szCs w:val="28"/>
        </w:rPr>
        <w:t>Учебная дисциплина является частью общего гуманитарного и социально-экономического учебного цикла.</w:t>
      </w:r>
    </w:p>
    <w:p w:rsidR="00C771B3" w:rsidRDefault="004D276A" w:rsidP="00126BB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C771B3" w:rsidRDefault="004D276A" w:rsidP="000A79A4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spacing w:after="0" w:line="228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C771B3" w:rsidRDefault="004D276A" w:rsidP="000A79A4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spacing w:after="0" w:line="228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устойчивых мотивов и потребностей в </w:t>
      </w:r>
      <w:r>
        <w:rPr>
          <w:color w:val="000000"/>
          <w:sz w:val="28"/>
          <w:szCs w:val="28"/>
        </w:rPr>
        <w:t>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C771B3" w:rsidRDefault="004D276A" w:rsidP="000A79A4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spacing w:after="0" w:line="22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овладение</w:t>
      </w:r>
      <w:r>
        <w:rPr>
          <w:sz w:val="28"/>
          <w:szCs w:val="28"/>
        </w:rPr>
        <w:t xml:space="preserve">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C771B3" w:rsidRDefault="004D276A" w:rsidP="000A79A4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spacing w:after="0" w:line="22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овладение </w:t>
      </w:r>
      <w:r w:rsidR="000A79A4">
        <w:rPr>
          <w:sz w:val="28"/>
          <w:szCs w:val="28"/>
        </w:rPr>
        <w:t xml:space="preserve">системой профессионально и жизненно значимых практических </w:t>
      </w:r>
      <w:r>
        <w:rPr>
          <w:sz w:val="28"/>
          <w:szCs w:val="28"/>
        </w:rPr>
        <w:t>умений и навыков, обеспечивающих сохранение и укрепление физического и психического здоровья;</w:t>
      </w:r>
    </w:p>
    <w:p w:rsidR="00C771B3" w:rsidRDefault="004D276A" w:rsidP="000A79A4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spacing w:after="0" w:line="22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освоение </w:t>
      </w:r>
      <w:r>
        <w:rPr>
          <w:sz w:val="28"/>
          <w:szCs w:val="28"/>
        </w:rPr>
        <w:t>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C771B3" w:rsidRDefault="004D276A" w:rsidP="000A79A4">
      <w:pPr>
        <w:widowControl w:val="0"/>
        <w:shd w:val="clear" w:color="auto" w:fill="FFFFFF"/>
        <w:tabs>
          <w:tab w:val="left" w:pos="709"/>
          <w:tab w:val="left" w:pos="993"/>
          <w:tab w:val="left" w:pos="1276"/>
        </w:tabs>
        <w:autoSpaceDE w:val="0"/>
        <w:spacing w:after="0" w:line="228" w:lineRule="auto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приобретение</w:t>
      </w:r>
      <w:r>
        <w:rPr>
          <w:spacing w:val="-4"/>
          <w:sz w:val="28"/>
          <w:szCs w:val="28"/>
        </w:rPr>
        <w:t xml:space="preserve">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>
        <w:rPr>
          <w:sz w:val="28"/>
          <w:szCs w:val="28"/>
        </w:rPr>
        <w:t>.</w:t>
      </w:r>
    </w:p>
    <w:p w:rsidR="000A79A4" w:rsidRDefault="004D276A" w:rsidP="000A79A4">
      <w:pPr>
        <w:tabs>
          <w:tab w:val="left" w:pos="709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обучающийся должен:</w:t>
      </w:r>
      <w:r w:rsidR="00126BB2"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уметь:</w:t>
      </w:r>
      <w:r w:rsidR="00126BB2">
        <w:rPr>
          <w:sz w:val="28"/>
          <w:szCs w:val="28"/>
        </w:rPr>
        <w:t xml:space="preserve">                                                                                                                                    - </w:t>
      </w:r>
      <w:r w:rsidRPr="00126BB2">
        <w:rPr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  <w:r w:rsidR="00126BB2"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знать:</w:t>
      </w:r>
      <w:r w:rsidR="00126BB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- </w:t>
      </w:r>
      <w:r w:rsidRPr="00126BB2">
        <w:rPr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  <w:r w:rsidR="00126BB2">
        <w:rPr>
          <w:sz w:val="28"/>
          <w:szCs w:val="28"/>
        </w:rPr>
        <w:t xml:space="preserve">                                                                    </w:t>
      </w:r>
      <w:r w:rsidR="000A79A4">
        <w:rPr>
          <w:sz w:val="28"/>
          <w:szCs w:val="28"/>
        </w:rPr>
        <w:t xml:space="preserve">        </w:t>
      </w:r>
    </w:p>
    <w:p w:rsidR="00C771B3" w:rsidRPr="00126BB2" w:rsidRDefault="00126BB2" w:rsidP="000A79A4">
      <w:pPr>
        <w:tabs>
          <w:tab w:val="left" w:pos="709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276A" w:rsidRPr="00126BB2">
        <w:rPr>
          <w:sz w:val="28"/>
          <w:szCs w:val="28"/>
        </w:rPr>
        <w:t>основы здорового образа жизни.</w:t>
      </w:r>
    </w:p>
    <w:p w:rsidR="00C771B3" w:rsidRDefault="004D276A" w:rsidP="000A79A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sz w:val="28"/>
          <w:szCs w:val="28"/>
        </w:rPr>
        <w:t>:</w:t>
      </w:r>
    </w:p>
    <w:p w:rsidR="00C771B3" w:rsidRDefault="004D276A" w:rsidP="000A79A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повышения работоспособности, сохранения и укрепления здоровья;</w:t>
      </w:r>
    </w:p>
    <w:p w:rsidR="00C771B3" w:rsidRDefault="004D276A" w:rsidP="000A79A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подготовки к профессиональной деятельности и службе в Вооруженных Силах Российской Федерации;</w:t>
      </w:r>
    </w:p>
    <w:p w:rsidR="00C771B3" w:rsidRDefault="00710D5D" w:rsidP="000A79A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276A">
        <w:rPr>
          <w:sz w:val="28"/>
          <w:szCs w:val="28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C771B3" w:rsidRDefault="00710D5D" w:rsidP="000A79A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276A">
        <w:rPr>
          <w:sz w:val="28"/>
          <w:szCs w:val="28"/>
        </w:rPr>
        <w:t xml:space="preserve">- активной творческой деятельности, выбора и формирования здорового </w:t>
      </w:r>
      <w:r w:rsidR="00126BB2">
        <w:rPr>
          <w:sz w:val="28"/>
          <w:szCs w:val="28"/>
        </w:rPr>
        <w:t xml:space="preserve">  </w:t>
      </w:r>
      <w:r w:rsidR="004D276A">
        <w:rPr>
          <w:sz w:val="28"/>
          <w:szCs w:val="28"/>
        </w:rPr>
        <w:t>образа жизни.</w:t>
      </w:r>
    </w:p>
    <w:p w:rsidR="00C771B3" w:rsidRDefault="00126BB2" w:rsidP="000A79A4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 w:val="28"/>
          <w:szCs w:val="28"/>
        </w:rPr>
      </w:pPr>
      <w:r>
        <w:rPr>
          <w:bCs/>
        </w:rPr>
        <w:lastRenderedPageBreak/>
        <w:t xml:space="preserve">- </w:t>
      </w:r>
      <w:r w:rsidR="004D276A">
        <w:rPr>
          <w:bCs/>
          <w:sz w:val="28"/>
          <w:szCs w:val="28"/>
        </w:rPr>
        <w:t>использовать физкультурн</w:t>
      </w:r>
      <w:r w:rsidR="000A79A4">
        <w:rPr>
          <w:bCs/>
          <w:sz w:val="28"/>
          <w:szCs w:val="28"/>
        </w:rPr>
        <w:t xml:space="preserve">о-оздоровительную деятельность для укрепления здоровья, </w:t>
      </w:r>
      <w:r w:rsidR="004D276A">
        <w:rPr>
          <w:bCs/>
          <w:sz w:val="28"/>
          <w:szCs w:val="28"/>
        </w:rPr>
        <w:t>достижения жизненных и профессиональных целей.</w:t>
      </w:r>
    </w:p>
    <w:p w:rsidR="00C771B3" w:rsidRPr="00126BB2" w:rsidRDefault="004D276A" w:rsidP="00126BB2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Количес</w:t>
      </w:r>
      <w:r w:rsidR="000A79A4">
        <w:rPr>
          <w:b/>
          <w:bCs/>
          <w:sz w:val="28"/>
          <w:szCs w:val="28"/>
        </w:rPr>
        <w:t xml:space="preserve">тво часов на освоение программы </w:t>
      </w:r>
      <w:r>
        <w:rPr>
          <w:b/>
          <w:bCs/>
          <w:sz w:val="28"/>
          <w:szCs w:val="28"/>
        </w:rPr>
        <w:t>дисциплины:</w:t>
      </w:r>
      <w:r w:rsidR="00126BB2">
        <w:rPr>
          <w:b/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максимальной учебной нагрузки обучающегося 344 часа, в том числе: обязательной аудиторной учебной нагрузки обучающегося 172 часа; самостоятельной работы обучающегося 172 часа. </w:t>
      </w:r>
    </w:p>
    <w:p w:rsidR="00C771B3" w:rsidRDefault="00C771B3" w:rsidP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Cs/>
          <w:sz w:val="28"/>
          <w:szCs w:val="28"/>
        </w:rPr>
      </w:pPr>
    </w:p>
    <w:p w:rsidR="00C771B3" w:rsidRDefault="004D276A" w:rsidP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1.5. ТРЕБОВАНИЯ К РЕЗУЛЬТАТАМ ОСВОЕНИЯ ПРОГРАММЫ ПОДГОТОВКИ</w:t>
      </w:r>
      <w:r w:rsidR="00126B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СПЕЦИАЛИСТОВ СРЕДНЕГО ЗВЕНА</w:t>
      </w:r>
    </w:p>
    <w:p w:rsidR="00C771B3" w:rsidRDefault="006145B3" w:rsidP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276A">
        <w:rPr>
          <w:sz w:val="28"/>
          <w:szCs w:val="28"/>
        </w:rPr>
        <w:t>Фармацевт (базовой подготовки) должен обладать общими компетенциями, включающими в себя способность: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BC0061" w:rsidTr="006145B3">
        <w:tc>
          <w:tcPr>
            <w:tcW w:w="1384" w:type="dxa"/>
          </w:tcPr>
          <w:p w:rsidR="00BC0061" w:rsidRPr="00BC0061" w:rsidRDefault="00BC0061" w:rsidP="009874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6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187" w:type="dxa"/>
          </w:tcPr>
          <w:p w:rsidR="00BC0061" w:rsidRPr="00BC0061" w:rsidRDefault="00BC0061" w:rsidP="009874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6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6145B3" w:rsidTr="006145B3">
        <w:tc>
          <w:tcPr>
            <w:tcW w:w="1384" w:type="dxa"/>
          </w:tcPr>
          <w:p w:rsidR="006145B3" w:rsidRPr="006145B3" w:rsidRDefault="006145B3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B3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8187" w:type="dxa"/>
          </w:tcPr>
          <w:p w:rsidR="006145B3" w:rsidRPr="006145B3" w:rsidRDefault="006145B3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B3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6145B3" w:rsidTr="006145B3">
        <w:tc>
          <w:tcPr>
            <w:tcW w:w="1384" w:type="dxa"/>
          </w:tcPr>
          <w:p w:rsidR="006145B3" w:rsidRPr="006145B3" w:rsidRDefault="006145B3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B3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8187" w:type="dxa"/>
          </w:tcPr>
          <w:p w:rsidR="006145B3" w:rsidRPr="006145B3" w:rsidRDefault="006145B3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B3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145B3" w:rsidTr="006145B3">
        <w:tc>
          <w:tcPr>
            <w:tcW w:w="1384" w:type="dxa"/>
          </w:tcPr>
          <w:p w:rsidR="006145B3" w:rsidRPr="006145B3" w:rsidRDefault="006145B3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B3">
              <w:rPr>
                <w:rFonts w:ascii="Times New Roman" w:hAnsi="Times New Roman" w:cs="Times New Roman"/>
                <w:sz w:val="28"/>
                <w:szCs w:val="28"/>
              </w:rPr>
              <w:t>ОК 12.</w:t>
            </w:r>
          </w:p>
        </w:tc>
        <w:tc>
          <w:tcPr>
            <w:tcW w:w="8187" w:type="dxa"/>
          </w:tcPr>
          <w:p w:rsidR="006145B3" w:rsidRPr="006145B3" w:rsidRDefault="006145B3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B3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</w:t>
            </w:r>
            <w:r w:rsidRPr="006145B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целей.</w:t>
            </w:r>
          </w:p>
        </w:tc>
      </w:tr>
    </w:tbl>
    <w:p w:rsidR="006145B3" w:rsidRDefault="006145B3" w:rsidP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8"/>
          <w:szCs w:val="28"/>
        </w:rPr>
      </w:pPr>
    </w:p>
    <w:p w:rsidR="006145B3" w:rsidRDefault="006145B3" w:rsidP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jc w:val="both"/>
        <w:rPr>
          <w:sz w:val="28"/>
          <w:szCs w:val="28"/>
        </w:rPr>
      </w:pPr>
    </w:p>
    <w:p w:rsidR="006145B3" w:rsidRDefault="006145B3" w:rsidP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jc w:val="both"/>
        <w:rPr>
          <w:sz w:val="28"/>
          <w:szCs w:val="28"/>
        </w:rPr>
      </w:pPr>
    </w:p>
    <w:p w:rsidR="006145B3" w:rsidRDefault="006145B3" w:rsidP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jc w:val="both"/>
        <w:rPr>
          <w:sz w:val="28"/>
          <w:szCs w:val="28"/>
        </w:rPr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D276A" w:rsidRDefault="004D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D276A" w:rsidRDefault="004D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26BB2" w:rsidRDefault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26BB2" w:rsidRDefault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26BB2" w:rsidRDefault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26BB2" w:rsidRDefault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26BB2" w:rsidRDefault="00126BB2" w:rsidP="000A7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C771B3" w:rsidRDefault="004D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 </w:t>
      </w:r>
    </w:p>
    <w:p w:rsidR="00C771B3" w:rsidRDefault="004D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профессиональной дисциплины и виды учебной работы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5"/>
        <w:gridCol w:w="1316"/>
      </w:tblGrid>
      <w:tr w:rsidR="00BC0061" w:rsidTr="00987464">
        <w:trPr>
          <w:trHeight w:hRule="exact" w:val="663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5" w:line="140" w:lineRule="exact"/>
              <w:rPr>
                <w:sz w:val="28"/>
                <w:szCs w:val="28"/>
              </w:rPr>
            </w:pP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4" w:right="-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учебной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работы</w:t>
            </w: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5" w:lineRule="exact"/>
              <w:rPr>
                <w:sz w:val="28"/>
                <w:szCs w:val="28"/>
              </w:rPr>
            </w:pP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196" w:right="13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часов</w:t>
            </w: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C0061" w:rsidTr="00987464">
        <w:trPr>
          <w:trHeight w:hRule="exact" w:val="417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5" w:lineRule="exact"/>
              <w:rPr>
                <w:sz w:val="28"/>
                <w:szCs w:val="28"/>
              </w:rPr>
            </w:pP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110" w:right="-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учебная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(всего)</w:t>
            </w: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</w:t>
            </w:r>
          </w:p>
        </w:tc>
      </w:tr>
      <w:tr w:rsidR="00BC0061" w:rsidTr="00987464">
        <w:trPr>
          <w:trHeight w:hRule="exact" w:val="424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5" w:lineRule="exact"/>
              <w:rPr>
                <w:sz w:val="28"/>
                <w:szCs w:val="28"/>
              </w:rPr>
            </w:pP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left="110" w:right="-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аудиторная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учебная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(всего)</w:t>
            </w: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</w:t>
            </w:r>
          </w:p>
        </w:tc>
      </w:tr>
      <w:tr w:rsidR="00BC0061" w:rsidTr="00987464">
        <w:trPr>
          <w:trHeight w:hRule="exact" w:val="401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sz w:val="28"/>
                <w:szCs w:val="28"/>
              </w:rPr>
            </w:pP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0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0061" w:rsidTr="00987464">
        <w:trPr>
          <w:trHeight w:hRule="exact" w:val="421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sz w:val="28"/>
                <w:szCs w:val="28"/>
              </w:rPr>
            </w:pP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110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</w:t>
            </w:r>
          </w:p>
        </w:tc>
      </w:tr>
      <w:tr w:rsidR="00BC0061" w:rsidTr="00987464">
        <w:trPr>
          <w:trHeight w:hRule="exact" w:val="399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5" w:lineRule="exact"/>
              <w:rPr>
                <w:sz w:val="28"/>
                <w:szCs w:val="28"/>
              </w:rPr>
            </w:pP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left="110" w:right="-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обучающегося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(всего)</w:t>
            </w: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</w:t>
            </w:r>
          </w:p>
        </w:tc>
      </w:tr>
      <w:tr w:rsidR="00BC0061" w:rsidTr="00987464">
        <w:trPr>
          <w:trHeight w:hRule="exact" w:val="687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5" w:lineRule="exact"/>
              <w:rPr>
                <w:sz w:val="28"/>
                <w:szCs w:val="28"/>
              </w:rPr>
            </w:pP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left="110" w:right="-20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Промежуточная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аттестация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форме</w:t>
            </w:r>
            <w:r>
              <w:rPr>
                <w:i/>
                <w:sz w:val="28"/>
                <w:szCs w:val="28"/>
              </w:rPr>
              <w:t xml:space="preserve"> </w:t>
            </w:r>
            <w:r w:rsidR="00795EA6">
              <w:rPr>
                <w:i/>
                <w:sz w:val="28"/>
                <w:szCs w:val="28"/>
              </w:rPr>
              <w:t xml:space="preserve">дифференцированного </w:t>
            </w:r>
            <w:r>
              <w:rPr>
                <w:bCs/>
                <w:i/>
                <w:sz w:val="28"/>
                <w:szCs w:val="28"/>
              </w:rPr>
              <w:t xml:space="preserve">зачета </w:t>
            </w:r>
          </w:p>
          <w:p w:rsidR="00BC0061" w:rsidRDefault="00BC0061" w:rsidP="0098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C771B3" w:rsidRDefault="00C771B3" w:rsidP="00126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</w:p>
    <w:p w:rsidR="00C771B3" w:rsidRDefault="00C771B3">
      <w:pPr>
        <w:sectPr w:rsidR="00C771B3">
          <w:footerReference w:type="default" r:id="rId8"/>
          <w:pgSz w:w="11906" w:h="16838"/>
          <w:pgMar w:top="1134" w:right="850" w:bottom="1134" w:left="1701" w:header="720" w:footer="708" w:gutter="0"/>
          <w:cols w:space="720"/>
          <w:titlePg/>
          <w:docGrid w:linePitch="360"/>
        </w:sectPr>
      </w:pPr>
    </w:p>
    <w:p w:rsidR="00C771B3" w:rsidRDefault="004D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2.2</w:t>
      </w:r>
      <w:r>
        <w:rPr>
          <w:b/>
          <w:sz w:val="28"/>
          <w:szCs w:val="28"/>
        </w:rPr>
        <w:t xml:space="preserve"> Тематический план и содержание учебной дисциплины «Физическая культура»</w:t>
      </w:r>
    </w:p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8"/>
        <w:gridCol w:w="8214"/>
        <w:gridCol w:w="1418"/>
        <w:gridCol w:w="1275"/>
      </w:tblGrid>
      <w:tr w:rsidR="00C771B3" w:rsidTr="006B600A">
        <w:trPr>
          <w:trHeight w:val="65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</w:tr>
      <w:tr w:rsidR="00C771B3" w:rsidTr="006B600A">
        <w:trPr>
          <w:trHeight w:val="1359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1. Формирование жизненно важных умений и навыков на занятиях легкой атлетикой и кроссовой подготовкой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</w:pPr>
            <w:r>
              <w:rPr>
                <w:rFonts w:eastAsia="Calibri"/>
                <w:bCs/>
              </w:rPr>
              <w:t>Введение</w:t>
            </w:r>
            <w:r>
              <w:rPr>
                <w:bCs/>
              </w:rPr>
              <w:t xml:space="preserve">. Основные понятия: физическая культура, физическое воспитание, физкультурная деятельность, спорт, физическое развитие, физическая подготовка, физическая подготовленность, физическое совершенство. Физические упражнения как средство физического воспитания. </w:t>
            </w:r>
            <w:r>
              <w:t>Современное состояние физической культуры и спорта.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 Правила техники безопасности в спортивном зале и на спортивной площадке.</w:t>
            </w:r>
          </w:p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771B3" w:rsidTr="006B600A"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Тема 1.1. Совершенствование скоростно-силовых качеств.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9A4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  <w:r w:rsidR="00126BB2">
              <w:rPr>
                <w:bCs/>
                <w:i/>
              </w:rPr>
              <w:t xml:space="preserve">                                                         </w:t>
            </w:r>
            <w:r w:rsidR="000A79A4">
              <w:rPr>
                <w:bCs/>
                <w:i/>
              </w:rPr>
              <w:t xml:space="preserve">        </w:t>
            </w:r>
          </w:p>
          <w:p w:rsidR="00C771B3" w:rsidRPr="00126BB2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Ходьба:</w:t>
            </w:r>
            <w:r>
              <w:rPr>
                <w:rFonts w:eastAsia="Calibri"/>
                <w:bCs/>
              </w:rPr>
              <w:t xml:space="preserve"> обычным шагом, строевым шагом, на носках, на пятках, на внутренней и наружней сторонах стоп, с опорой руками о колени, </w:t>
            </w:r>
            <w:r>
              <w:rPr>
                <w:bCs/>
              </w:rPr>
              <w:lastRenderedPageBreak/>
              <w:t>приставным и переменным шагом, в полуприседе и приседе,</w:t>
            </w:r>
            <w:r>
              <w:rPr>
                <w:rFonts w:eastAsia="Calibri"/>
                <w:bCs/>
              </w:rPr>
              <w:t xml:space="preserve"> выпадами</w:t>
            </w:r>
            <w:r>
              <w:rPr>
                <w:bCs/>
              </w:rPr>
              <w:t xml:space="preserve">, </w:t>
            </w:r>
            <w:r>
              <w:rPr>
                <w:rFonts w:eastAsia="Calibri"/>
                <w:bCs/>
              </w:rPr>
              <w:t xml:space="preserve">с высоким подниманием бедра, пригнувшись, </w:t>
            </w:r>
            <w:r>
              <w:rPr>
                <w:bCs/>
              </w:rPr>
              <w:t>скрестным шагом вперед и в сторону, по заданной линии. Ходьба  на беговой дорожке.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jc w:val="both"/>
              <w:rPr>
                <w:bCs/>
              </w:rPr>
            </w:pPr>
            <w:r>
              <w:rPr>
                <w:rFonts w:eastAsia="Calibri"/>
                <w:bCs/>
                <w:i/>
              </w:rPr>
              <w:t xml:space="preserve">Бег: </w:t>
            </w:r>
            <w:r>
              <w:rPr>
                <w:rFonts w:eastAsia="Calibri"/>
                <w:bCs/>
              </w:rPr>
              <w:t>обычный, семенящий, с высоким подниманием бедра, с захлестыванием голени назад, бег скрестным шагом вперед и в сторону, с подниманием прямых ног вперед, с поворотами и остановками. Бег на короткие и средние дистанции. Челночный бег 10 х 10 м.</w:t>
            </w:r>
            <w:r>
              <w:rPr>
                <w:bCs/>
              </w:rPr>
              <w:t xml:space="preserve"> Эстафетный бег. Изучение различных программ бега.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Тема 1.2. Совершенствование выносливости,  упорства, трудолюбия.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Pr="00126BB2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Кросс:</w:t>
            </w:r>
            <w:r>
              <w:rPr>
                <w:bCs/>
              </w:rPr>
              <w:t xml:space="preserve"> особенности, техника. Отработка техники группового старта и бега для  девушек – 1 км, для юношей –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bCs/>
              </w:rPr>
              <w:t>3 км. Отработка техники бега с преодолением естественных препятствий. Отработка техники переноса пострадавшего. Отработка техники переноса пострадавшего с преодолением препятствий..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Pr="00126BB2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  <w:r w:rsidR="00126BB2">
              <w:rPr>
                <w:b/>
                <w:bCs/>
              </w:rPr>
              <w:t xml:space="preserve">                                                       </w:t>
            </w: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2. Формирование навыков здорового образа жизни на занятиях спортиграми.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>Тема 2.1. Дифференцировка пространственных, временных  и силовых параметров движения.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Здоровый образ жизни и его основные элементы: сознательный отказ от вредных привычек, соблюдение личной гигиены, сбалансированное питание, двигательная активность.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Cs/>
              </w:rPr>
            </w:pPr>
            <w:r>
              <w:rPr>
                <w:b/>
                <w:bCs/>
              </w:rPr>
              <w:t>Баскетбол</w:t>
            </w:r>
            <w:r>
              <w:rPr>
                <w:bCs/>
              </w:rPr>
              <w:t xml:space="preserve">: ловля и передача мяча, ведение, броски по кольцу, вырывания и </w:t>
            </w:r>
            <w:r>
              <w:rPr>
                <w:bCs/>
              </w:rPr>
              <w:lastRenderedPageBreak/>
              <w:t>выбивания, приемы техники защиты и нападения.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Cs/>
              </w:rPr>
            </w:pPr>
            <w:r>
              <w:rPr>
                <w:b/>
                <w:bCs/>
              </w:rPr>
              <w:t>Волейбол</w:t>
            </w:r>
            <w:r>
              <w:rPr>
                <w:bCs/>
              </w:rPr>
              <w:t>: Подачи, передачи, нападающий удар, прием мяча снизу двумя руками, блокирование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b/>
                <w:bCs/>
              </w:rPr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3. Основы физической подготовки на уроках гимнастики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>
              <w:rPr>
                <w:rFonts w:eastAsia="Calibri"/>
                <w:bCs/>
              </w:rPr>
              <w:t xml:space="preserve">Тема 3.1  </w:t>
            </w:r>
            <w:r>
              <w:rPr>
                <w:color w:val="000000"/>
              </w:rPr>
              <w:t xml:space="preserve">Эффективные  и экономичные способы овладения жизненно важными умениями и навыками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Pr="00126BB2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  <w:r>
              <w:rPr>
                <w:i/>
              </w:rPr>
              <w:t>Гимнастика оздоровительно-спортивной направленности.</w:t>
            </w:r>
            <w:r>
              <w:t xml:space="preserve">  </w:t>
            </w:r>
            <w:r>
              <w:rPr>
                <w:rFonts w:eastAsia="Calibri"/>
              </w:rPr>
              <w:t>Выполнение с</w:t>
            </w:r>
            <w:r>
              <w:rPr>
                <w:bCs/>
              </w:rPr>
              <w:t xml:space="preserve">троевых упражнений: строевые приемы, построения и перестроения, передвижения, размыкания и смыкания. Фигурная маршировка. Управление строем при проведении студентами (учащимися) строевых упражнений с учебной группой. </w:t>
            </w:r>
          </w:p>
          <w:p w:rsidR="00C771B3" w:rsidRDefault="004D276A" w:rsidP="00126BB2">
            <w:pPr>
              <w:spacing w:line="240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Выполнение общеразвивающих упражнений (ОРУ) с гимнастическими предметами: палкой, мячом, обручем, скакалкой, гантелями, набивным и малым мячом. Выполнение ОРУ на гимнастической скамейке и со скамейкой. 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Cs/>
              </w:rPr>
            </w:pPr>
            <w:r>
              <w:rPr>
                <w:rFonts w:eastAsia="Calibri"/>
              </w:rPr>
              <w:t xml:space="preserve">Упражнения на перекладине: подъемы, опускания, перемахи, обороты, соскоки. Висы и упоры. Отжимание в упоре лежа на  полу.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</w:pPr>
            <w:r>
              <w:t>Еженедельно 6 часов в форме занятий в секциях по видам спорта, группах ОФП. Домашние задания.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4. Физкультурно-спортивная деятельность на уроках силовой подготовки  - средство укрепления здоровья, достижения жизненных и профессиональных целей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Тема 4.1.Совершенствование силовой выносливости и координации движений.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Pr="00126BB2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  <w:r w:rsidR="00126BB2">
              <w:rPr>
                <w:bCs/>
                <w:i/>
              </w:rPr>
              <w:t xml:space="preserve">                                                                                            </w:t>
            </w:r>
            <w:r>
              <w:rPr>
                <w:color w:val="000000"/>
              </w:rPr>
              <w:t xml:space="preserve">1. </w:t>
            </w:r>
            <w:r>
              <w:rPr>
                <w:bCs/>
              </w:rPr>
              <w:t xml:space="preserve">Разучивание и совершенствование выполнения </w:t>
            </w:r>
            <w:r>
              <w:t xml:space="preserve">упражнений, </w:t>
            </w:r>
            <w:r>
              <w:rPr>
                <w:color w:val="000000"/>
              </w:rPr>
              <w:t xml:space="preserve">направленных на развитие </w:t>
            </w:r>
            <w:r>
              <w:t>специальных физических качеств.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t xml:space="preserve">  </w:t>
            </w:r>
            <w:r w:rsidR="00126BB2">
              <w:rPr>
                <w:bCs/>
                <w:i/>
              </w:rPr>
              <w:t xml:space="preserve">                                                                      </w:t>
            </w:r>
            <w:r>
              <w:t>2. Использование на занятиях элементов круговой тренировки по станциям.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Тема 4.2. Увеличение резервных возможностей сердечно-сосудистой и дыхательных систем, повышение защитных функций организма.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Элементы аэробных занятий на уроках физкультуры.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Раздел 5</w:t>
            </w:r>
            <w:r>
              <w:t>.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. Совершенствование</w:t>
            </w:r>
            <w:r>
              <w:rPr>
                <w:b/>
              </w:rPr>
              <w:t xml:space="preserve"> профессиональной двигательной подготовленности    на занятиях спортиграми.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rPr>
          <w:trHeight w:val="7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 xml:space="preserve">Тема 5.1. Развитие согласованности групповых  взаимодействий, быстрое принятие решений, воспитание  инициативности и </w:t>
            </w:r>
            <w:r>
              <w:lastRenderedPageBreak/>
              <w:t>самостоятельности.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Pr="00126BB2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rPr>
                <w:bCs/>
                <w:i/>
              </w:rPr>
            </w:pPr>
            <w:r>
              <w:rPr>
                <w:b/>
                <w:bCs/>
              </w:rPr>
              <w:lastRenderedPageBreak/>
              <w:t>Практические занятия:</w:t>
            </w:r>
            <w:r>
              <w:rPr>
                <w:bCs/>
                <w:i/>
              </w:rPr>
              <w:t xml:space="preserve"> </w:t>
            </w:r>
            <w:r w:rsidR="00126BB2">
              <w:rPr>
                <w:bCs/>
                <w:i/>
              </w:rPr>
              <w:t xml:space="preserve">                                                                                                 </w:t>
            </w:r>
            <w:r>
              <w:rPr>
                <w:b/>
                <w:bCs/>
              </w:rPr>
              <w:t>Баскетбол</w:t>
            </w:r>
            <w:r>
              <w:rPr>
                <w:bCs/>
              </w:rPr>
              <w:t>: Тактика защиты и тактика  нападения. Правила игры. Игра по правилам.</w:t>
            </w:r>
            <w:r w:rsidR="00126BB2">
              <w:rPr>
                <w:bCs/>
                <w:i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  <w:bCs/>
              </w:rPr>
              <w:t>Волейбол</w:t>
            </w:r>
            <w:r>
              <w:rPr>
                <w:bCs/>
              </w:rPr>
              <w:t xml:space="preserve">: Тактика нападения и тактика защиты. Правила игры. Игра по </w:t>
            </w:r>
            <w:r>
              <w:rPr>
                <w:bCs/>
              </w:rPr>
              <w:lastRenderedPageBreak/>
              <w:t>правилам.</w:t>
            </w:r>
          </w:p>
          <w:p w:rsidR="00C771B3" w:rsidRDefault="00C771B3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Pr="00126BB2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  <w:r w:rsidR="00126BB2">
              <w:rPr>
                <w:b/>
                <w:bCs/>
              </w:rPr>
              <w:t xml:space="preserve">                                                                 </w:t>
            </w: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rPr>
          <w:trHeight w:val="881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6. Поддержка и укрепление здоровья на уроках легкой атлетики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Тема 6.1. Повышение уровня разносторонней физической подготовленности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Pr="00126BB2" w:rsidRDefault="000A79A4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rPr>
                <w:bCs/>
                <w:i/>
              </w:rPr>
            </w:pPr>
            <w:r>
              <w:rPr>
                <w:b/>
                <w:bCs/>
              </w:rPr>
              <w:t xml:space="preserve">Практические </w:t>
            </w:r>
            <w:r w:rsidR="004D276A">
              <w:rPr>
                <w:b/>
                <w:bCs/>
              </w:rPr>
              <w:t>занятия:</w:t>
            </w:r>
            <w:r w:rsidR="004D276A">
              <w:rPr>
                <w:bCs/>
                <w:i/>
              </w:rPr>
              <w:t xml:space="preserve"> </w:t>
            </w:r>
            <w:r w:rsidR="00126BB2">
              <w:rPr>
                <w:bCs/>
                <w:i/>
              </w:rPr>
              <w:t xml:space="preserve">                                                                                                         </w:t>
            </w:r>
            <w:r w:rsidR="004D276A">
              <w:rPr>
                <w:rFonts w:eastAsia="Calibri"/>
                <w:bCs/>
              </w:rPr>
              <w:t xml:space="preserve">Бег с прыжками через препятствия. Бег на беговой дорожке. </w:t>
            </w:r>
            <w:r w:rsidR="004D276A">
              <w:t>Специальные беговые упражнения.</w:t>
            </w:r>
            <w:r w:rsidR="00126BB2">
              <w:t xml:space="preserve">                                                                                                 </w:t>
            </w:r>
            <w:r w:rsidR="004D276A">
              <w:rPr>
                <w:bCs/>
              </w:rPr>
              <w:t>Отработка техники бега по пересеченной местности. Отработка техники бега в гору и бега при спуске.</w:t>
            </w:r>
            <w:r w:rsidR="00126BB2">
              <w:t xml:space="preserve">                                                                                                         </w:t>
            </w:r>
            <w:r w:rsidR="004D276A">
              <w:rPr>
                <w:bCs/>
              </w:rPr>
              <w:t>Прыжки в длину и высоту.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C771B3" w:rsidTr="006B600A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Pr="00126BB2" w:rsidRDefault="004D276A" w:rsidP="00126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  <w:r w:rsidR="00126BB2">
              <w:rPr>
                <w:b/>
                <w:bCs/>
              </w:rPr>
              <w:t xml:space="preserve">                                                             </w:t>
            </w: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71B3" w:rsidRDefault="00C77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C0061" w:rsidRPr="00BC0061" w:rsidTr="006B6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61" w:rsidRPr="00BC0061" w:rsidRDefault="00BC0061" w:rsidP="00BC0061">
            <w:pPr>
              <w:suppressAutoHyphens w:val="0"/>
              <w:spacing w:after="0"/>
              <w:jc w:val="both"/>
              <w:rPr>
                <w:b/>
                <w:i/>
                <w:lang w:eastAsia="ru-RU"/>
              </w:rPr>
            </w:pPr>
            <w:r w:rsidRPr="00BC0061">
              <w:rPr>
                <w:b/>
                <w:i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061" w:rsidRPr="00BC0061" w:rsidRDefault="006B600A" w:rsidP="00BC0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061" w:rsidRPr="00BC0061" w:rsidRDefault="00BC0061" w:rsidP="00BC0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jc w:val="center"/>
              <w:rPr>
                <w:bCs/>
                <w:lang w:eastAsia="ru-RU"/>
              </w:rPr>
            </w:pPr>
          </w:p>
        </w:tc>
      </w:tr>
      <w:tr w:rsidR="00BC0061" w:rsidRPr="00BC0061" w:rsidTr="006B6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61" w:rsidRPr="00BC0061" w:rsidRDefault="00BC0061" w:rsidP="00BC0061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right="-20"/>
              <w:jc w:val="both"/>
              <w:rPr>
                <w:b/>
                <w:i/>
                <w:lang w:eastAsia="ru-RU"/>
              </w:rPr>
            </w:pPr>
            <w:r w:rsidRPr="00BC0061">
              <w:rPr>
                <w:b/>
                <w:i/>
                <w:lang w:eastAsia="ru-RU"/>
              </w:rPr>
              <w:t>в том числе:</w:t>
            </w:r>
          </w:p>
          <w:p w:rsidR="00BC0061" w:rsidRPr="00BC0061" w:rsidRDefault="00BC0061" w:rsidP="00BC0061">
            <w:pPr>
              <w:suppressAutoHyphens w:val="0"/>
              <w:spacing w:after="0"/>
              <w:jc w:val="both"/>
              <w:rPr>
                <w:b/>
                <w:i/>
                <w:lang w:eastAsia="ru-RU"/>
              </w:rPr>
            </w:pPr>
            <w:r w:rsidRPr="00BC0061">
              <w:rPr>
                <w:b/>
                <w:bCs/>
                <w:i/>
                <w:lang w:eastAsia="ru-RU"/>
              </w:rPr>
              <w:t>аудиторная</w:t>
            </w:r>
            <w:r w:rsidRPr="00BC0061">
              <w:rPr>
                <w:b/>
                <w:i/>
                <w:lang w:eastAsia="ru-RU"/>
              </w:rPr>
              <w:t xml:space="preserve"> </w:t>
            </w:r>
            <w:r w:rsidRPr="00BC0061">
              <w:rPr>
                <w:b/>
                <w:bCs/>
                <w:i/>
                <w:lang w:eastAsia="ru-RU"/>
              </w:rPr>
              <w:t>учебная</w:t>
            </w:r>
            <w:r w:rsidRPr="00BC0061">
              <w:rPr>
                <w:b/>
                <w:i/>
                <w:lang w:eastAsia="ru-RU"/>
              </w:rPr>
              <w:t xml:space="preserve"> </w:t>
            </w:r>
            <w:r w:rsidRPr="00BC0061">
              <w:rPr>
                <w:b/>
                <w:bCs/>
                <w:i/>
                <w:lang w:eastAsia="ru-RU"/>
              </w:rPr>
              <w:t>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061" w:rsidRPr="00BC0061" w:rsidRDefault="00BC0061" w:rsidP="00BC0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jc w:val="center"/>
              <w:rPr>
                <w:b/>
                <w:bCs/>
                <w:lang w:eastAsia="ru-RU"/>
              </w:rPr>
            </w:pPr>
          </w:p>
          <w:p w:rsidR="00BC0061" w:rsidRPr="00BC0061" w:rsidRDefault="00BC0061" w:rsidP="00BC0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jc w:val="center"/>
              <w:rPr>
                <w:b/>
                <w:bCs/>
                <w:lang w:eastAsia="ru-RU"/>
              </w:rPr>
            </w:pPr>
            <w:r w:rsidRPr="00BC0061">
              <w:rPr>
                <w:b/>
                <w:bCs/>
                <w:lang w:eastAsia="ru-RU"/>
              </w:rPr>
              <w:t>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061" w:rsidRPr="00BC0061" w:rsidRDefault="00BC0061" w:rsidP="00BC0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jc w:val="center"/>
              <w:rPr>
                <w:bCs/>
                <w:lang w:eastAsia="ru-RU"/>
              </w:rPr>
            </w:pPr>
          </w:p>
        </w:tc>
      </w:tr>
      <w:tr w:rsidR="00BC0061" w:rsidRPr="00BC0061" w:rsidTr="006B6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61" w:rsidRPr="00BC0061" w:rsidRDefault="00BC0061" w:rsidP="00BC0061">
            <w:pPr>
              <w:suppressAutoHyphens w:val="0"/>
              <w:spacing w:after="0"/>
              <w:jc w:val="both"/>
              <w:rPr>
                <w:b/>
                <w:i/>
                <w:lang w:eastAsia="ru-RU"/>
              </w:rPr>
            </w:pPr>
            <w:r w:rsidRPr="00BC0061">
              <w:rPr>
                <w:b/>
                <w:bCs/>
                <w:i/>
                <w:lang w:eastAsia="ru-RU"/>
              </w:rPr>
              <w:t>самостоятельная</w:t>
            </w:r>
            <w:r w:rsidRPr="00BC0061">
              <w:rPr>
                <w:b/>
                <w:i/>
                <w:lang w:eastAsia="ru-RU"/>
              </w:rPr>
              <w:t xml:space="preserve"> </w:t>
            </w:r>
            <w:r w:rsidRPr="00BC0061">
              <w:rPr>
                <w:b/>
                <w:bCs/>
                <w:i/>
                <w:lang w:eastAsia="ru-RU"/>
              </w:rPr>
              <w:t>работа</w:t>
            </w:r>
            <w:r w:rsidRPr="00BC0061">
              <w:rPr>
                <w:b/>
                <w:i/>
                <w:lang w:eastAsia="ru-RU"/>
              </w:rPr>
              <w:t xml:space="preserve"> </w:t>
            </w:r>
            <w:r w:rsidRPr="00BC0061">
              <w:rPr>
                <w:b/>
                <w:bCs/>
                <w:i/>
                <w:lang w:eastAsia="ru-RU"/>
              </w:rPr>
              <w:t>обучающегося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061" w:rsidRPr="00BC0061" w:rsidRDefault="006B600A" w:rsidP="00BC0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061" w:rsidRPr="00BC0061" w:rsidRDefault="00BC0061" w:rsidP="00BC0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jc w:val="center"/>
              <w:rPr>
                <w:bCs/>
                <w:lang w:eastAsia="ru-RU"/>
              </w:rPr>
            </w:pPr>
          </w:p>
        </w:tc>
      </w:tr>
    </w:tbl>
    <w:p w:rsidR="00C771B3" w:rsidRDefault="00C771B3">
      <w:pPr>
        <w:sectPr w:rsidR="00C771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65" w:left="720" w:header="720" w:footer="709" w:gutter="0"/>
          <w:cols w:space="720"/>
          <w:docGrid w:linePitch="326"/>
        </w:sectPr>
      </w:pPr>
    </w:p>
    <w:p w:rsidR="00126BB2" w:rsidRDefault="004D276A" w:rsidP="00126BB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УСЛОВИЯ РЕАЛИЗАЦИИ ПРОГРАММЫ ДИСЦИПЛИНЫ</w:t>
      </w:r>
    </w:p>
    <w:p w:rsidR="00C771B3" w:rsidRDefault="004D276A" w:rsidP="00126BB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C771B3" w:rsidRDefault="004D276A" w:rsidP="00126BB2">
      <w:pPr>
        <w:suppressAutoHyphens w:val="0"/>
        <w:spacing w:line="240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C771B3" w:rsidRDefault="004D276A" w:rsidP="00126BB2">
      <w:pPr>
        <w:suppressAutoHyphens w:val="0"/>
        <w:spacing w:after="240" w:line="24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Реализация учебной дисциплины требует наличия Спортивного комплекса: спортивного зала; открытого стадиона широкого профиля с элементами полосы препятствий; Стрелкового</w:t>
      </w:r>
      <w:r w:rsidRPr="004D276A">
        <w:rPr>
          <w:sz w:val="28"/>
          <w:szCs w:val="28"/>
          <w:lang w:eastAsia="ru-RU"/>
        </w:rPr>
        <w:t xml:space="preserve"> тира (в любой модификации, включая электронный) или места для стрельбы</w:t>
      </w:r>
      <w:r>
        <w:rPr>
          <w:sz w:val="28"/>
          <w:szCs w:val="28"/>
          <w:lang w:eastAsia="ru-RU"/>
        </w:rPr>
        <w:t>.</w:t>
      </w:r>
    </w:p>
    <w:p w:rsidR="00C771B3" w:rsidRPr="004D276A" w:rsidRDefault="004D276A" w:rsidP="00126BB2">
      <w:p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 w:rsidRPr="004D276A">
        <w:rPr>
          <w:b/>
          <w:i/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Спортивный</w:t>
      </w:r>
      <w:r w:rsidRPr="004D276A">
        <w:rPr>
          <w:b/>
          <w:bCs/>
          <w:sz w:val="28"/>
          <w:szCs w:val="28"/>
          <w:lang w:eastAsia="ru-RU"/>
        </w:rPr>
        <w:t xml:space="preserve"> зал </w:t>
      </w:r>
      <w:r w:rsidRPr="004D276A">
        <w:rPr>
          <w:sz w:val="28"/>
          <w:szCs w:val="28"/>
          <w:lang w:eastAsia="ru-RU"/>
        </w:rPr>
        <w:t>оснащен оборудованием для занятий по баскетболу, волейболу, настольному теннису, мини-футболу, легкой атлетике, гимнастике и др.</w:t>
      </w:r>
    </w:p>
    <w:p w:rsidR="00C771B3" w:rsidRDefault="004D276A" w:rsidP="00126BB2">
      <w:p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 w:rsidRPr="004D276A">
        <w:rPr>
          <w:b/>
          <w:iCs/>
          <w:sz w:val="28"/>
          <w:szCs w:val="28"/>
          <w:lang w:eastAsia="ru-RU"/>
        </w:rPr>
        <w:t>2.</w:t>
      </w:r>
      <w:r w:rsidRPr="004D276A">
        <w:rPr>
          <w:b/>
          <w:i/>
          <w:sz w:val="28"/>
          <w:szCs w:val="28"/>
          <w:lang w:eastAsia="ru-RU"/>
        </w:rPr>
        <w:t xml:space="preserve"> </w:t>
      </w:r>
      <w:r>
        <w:rPr>
          <w:b/>
          <w:iCs/>
          <w:sz w:val="28"/>
          <w:szCs w:val="28"/>
          <w:lang w:eastAsia="ru-RU"/>
        </w:rPr>
        <w:t>Открытый стадион широкого профиля с элементами полосы препятствий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(7370 кв.м.) (футбольное поле - 7150 кв.м., беговая дорожка - 120 кв.м., площадка для размещения элементов полосы препятствий - 100 кв.м).</w:t>
      </w:r>
    </w:p>
    <w:p w:rsidR="00C771B3" w:rsidRPr="004D276A" w:rsidRDefault="004D276A" w:rsidP="00126BB2">
      <w:pPr>
        <w:suppressAutoHyphens w:val="0"/>
        <w:spacing w:line="240" w:lineRule="auto"/>
        <w:jc w:val="both"/>
        <w:rPr>
          <w:sz w:val="28"/>
          <w:szCs w:val="28"/>
          <w:lang w:eastAsia="ru-RU"/>
        </w:rPr>
      </w:pPr>
      <w:r w:rsidRPr="004D276A">
        <w:rPr>
          <w:b/>
          <w:bCs/>
          <w:sz w:val="28"/>
          <w:szCs w:val="28"/>
          <w:lang w:eastAsia="ru-RU"/>
        </w:rPr>
        <w:t>3.</w:t>
      </w:r>
      <w:r w:rsidRPr="004D276A">
        <w:rPr>
          <w:sz w:val="28"/>
          <w:szCs w:val="28"/>
          <w:lang w:eastAsia="ru-RU"/>
        </w:rPr>
        <w:t xml:space="preserve"> Стрелковый ( электронный) тир.</w:t>
      </w:r>
    </w:p>
    <w:p w:rsidR="00C771B3" w:rsidRDefault="004D276A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Перечень лицензионного программного обеспечения.</w:t>
      </w:r>
    </w:p>
    <w:p w:rsidR="00C771B3" w:rsidRDefault="004D276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 </w:t>
      </w:r>
      <w:r w:rsidRPr="004D276A">
        <w:rPr>
          <w:sz w:val="28"/>
          <w:szCs w:val="28"/>
          <w:lang w:val="en-US"/>
        </w:rPr>
        <w:t xml:space="preserve">-Windows 7 x64" </w:t>
      </w:r>
      <w:r>
        <w:rPr>
          <w:sz w:val="28"/>
          <w:szCs w:val="28"/>
        </w:rPr>
        <w:t>Подписка</w:t>
      </w:r>
      <w:r w:rsidRPr="004D276A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Microsoft Imagine Premium</w:t>
      </w:r>
    </w:p>
    <w:p w:rsidR="00C771B3" w:rsidRPr="004D276A" w:rsidRDefault="004D276A">
      <w:pPr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подписки: 61</w:t>
      </w:r>
      <w:r>
        <w:rPr>
          <w:sz w:val="28"/>
          <w:szCs w:val="28"/>
          <w:lang w:val="en-US"/>
        </w:rPr>
        <w:t>b</w:t>
      </w:r>
      <w:r w:rsidRPr="004D276A">
        <w:rPr>
          <w:sz w:val="28"/>
          <w:szCs w:val="28"/>
        </w:rPr>
        <w:t>01</w:t>
      </w:r>
      <w:r>
        <w:rPr>
          <w:sz w:val="28"/>
          <w:szCs w:val="28"/>
          <w:lang w:val="en-US"/>
        </w:rPr>
        <w:t>ca</w:t>
      </w:r>
      <w:r w:rsidRPr="004D276A">
        <w:rPr>
          <w:sz w:val="28"/>
          <w:szCs w:val="28"/>
        </w:rPr>
        <w:t>9-5847-4</w:t>
      </w:r>
      <w:r>
        <w:rPr>
          <w:sz w:val="28"/>
          <w:szCs w:val="28"/>
          <w:lang w:val="en-US"/>
        </w:rPr>
        <w:t>b</w:t>
      </w:r>
      <w:r w:rsidRPr="004D276A">
        <w:rPr>
          <w:sz w:val="28"/>
          <w:szCs w:val="28"/>
        </w:rPr>
        <w:t>61-9246-</w:t>
      </w:r>
      <w:r>
        <w:rPr>
          <w:sz w:val="28"/>
          <w:szCs w:val="28"/>
          <w:lang w:val="en-US"/>
        </w:rPr>
        <w:t>e</w:t>
      </w:r>
      <w:r w:rsidRPr="004D276A">
        <w:rPr>
          <w:sz w:val="28"/>
          <w:szCs w:val="28"/>
        </w:rPr>
        <w:t>77916134874</w:t>
      </w:r>
    </w:p>
    <w:p w:rsidR="00C771B3" w:rsidRPr="004D276A" w:rsidRDefault="004D276A">
      <w:pPr>
        <w:jc w:val="both"/>
        <w:rPr>
          <w:sz w:val="28"/>
          <w:szCs w:val="28"/>
        </w:rPr>
      </w:pPr>
      <w:r>
        <w:rPr>
          <w:sz w:val="28"/>
          <w:szCs w:val="28"/>
        </w:rPr>
        <w:t>Акт предоставления прав №</w:t>
      </w:r>
      <w:r>
        <w:rPr>
          <w:sz w:val="28"/>
          <w:szCs w:val="28"/>
          <w:lang w:val="en-US"/>
        </w:rPr>
        <w:t>Tr</w:t>
      </w:r>
      <w:r w:rsidRPr="004D276A">
        <w:rPr>
          <w:sz w:val="28"/>
          <w:szCs w:val="28"/>
        </w:rPr>
        <w:t>043209</w:t>
      </w:r>
      <w:r>
        <w:rPr>
          <w:sz w:val="28"/>
          <w:szCs w:val="28"/>
        </w:rPr>
        <w:t xml:space="preserve"> от 06.09.2016</w:t>
      </w:r>
    </w:p>
    <w:p w:rsidR="00C771B3" w:rsidRDefault="004D276A">
      <w:pPr>
        <w:spacing w:after="2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-Microsoft Office 2016</w:t>
      </w:r>
      <w:r w:rsidRPr="004D276A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Лицензионный договор №159 на передачу не исключительных прав на программы для ЭВМ от 27 июля 2018.</w:t>
      </w:r>
    </w:p>
    <w:p w:rsidR="00C771B3" w:rsidRDefault="004D276A">
      <w:pPr>
        <w:suppressAutoHyphens w:val="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:rsidR="00C771B3" w:rsidRDefault="004D276A" w:rsidP="00B164A8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C771B3" w:rsidRDefault="004D276A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Электронно-библиотечная система «Университетская библиотека онлайн». – Режим доступа: http://biblioclub.ru/</w:t>
      </w:r>
    </w:p>
    <w:p w:rsidR="00C771B3" w:rsidRDefault="004D276A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Электронная библиотечная система «Юрайт» – Режим доступа: https://biblio-online.ru</w:t>
      </w:r>
    </w:p>
    <w:p w:rsidR="00C771B3" w:rsidRDefault="004D276A">
      <w:pPr>
        <w:suppressAutoHyphens w:val="0"/>
        <w:spacing w:after="2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Электронно-библиотечная система IPRbooks – Режим доступа: www.iprbookshop.ru</w:t>
      </w:r>
    </w:p>
    <w:p w:rsidR="00B164A8" w:rsidRDefault="00B164A8">
      <w:pPr>
        <w:suppressAutoHyphens w:val="0"/>
        <w:spacing w:after="240"/>
        <w:jc w:val="center"/>
        <w:rPr>
          <w:b/>
          <w:bCs/>
          <w:sz w:val="28"/>
          <w:szCs w:val="28"/>
          <w:lang w:eastAsia="ru-RU"/>
        </w:rPr>
      </w:pPr>
    </w:p>
    <w:p w:rsidR="00B164A8" w:rsidRDefault="00B164A8">
      <w:pPr>
        <w:suppressAutoHyphens w:val="0"/>
        <w:spacing w:after="240"/>
        <w:jc w:val="center"/>
        <w:rPr>
          <w:b/>
          <w:bCs/>
          <w:sz w:val="28"/>
          <w:szCs w:val="28"/>
          <w:lang w:eastAsia="ru-RU"/>
        </w:rPr>
      </w:pPr>
    </w:p>
    <w:p w:rsidR="00C771B3" w:rsidRDefault="004D276A">
      <w:pPr>
        <w:suppressAutoHyphens w:val="0"/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рекомендуемых учебных изданий:</w:t>
      </w:r>
    </w:p>
    <w:p w:rsidR="00C771B3" w:rsidRDefault="004D276A">
      <w:pPr>
        <w:tabs>
          <w:tab w:val="left" w:pos="490"/>
        </w:tabs>
        <w:suppressAutoHyphens w:val="0"/>
        <w:autoSpaceDE w:val="0"/>
        <w:autoSpaceDN w:val="0"/>
        <w:adjustRightInd w:val="0"/>
        <w:ind w:right="-23"/>
        <w:jc w:val="center"/>
        <w:rPr>
          <w:b/>
          <w:bCs/>
          <w:i/>
          <w:sz w:val="28"/>
          <w:szCs w:val="28"/>
          <w:lang w:eastAsia="ru-RU"/>
        </w:rPr>
      </w:pPr>
      <w:r>
        <w:rPr>
          <w:b/>
          <w:bCs/>
          <w:i/>
          <w:sz w:val="28"/>
          <w:szCs w:val="28"/>
          <w:lang w:eastAsia="ru-RU"/>
        </w:rPr>
        <w:t>Основные источники:</w:t>
      </w:r>
    </w:p>
    <w:p w:rsidR="00C771B3" w:rsidRPr="00987464" w:rsidRDefault="00987464" w:rsidP="00987464">
      <w:pPr>
        <w:pStyle w:val="af9"/>
        <w:widowControl w:val="0"/>
        <w:numPr>
          <w:ilvl w:val="0"/>
          <w:numId w:val="10"/>
        </w:numPr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sz w:val="28"/>
          <w:szCs w:val="28"/>
          <w:lang w:eastAsia="ru-RU"/>
        </w:rPr>
      </w:pPr>
      <w:r w:rsidRPr="00987464">
        <w:rPr>
          <w:bCs/>
          <w:sz w:val="28"/>
          <w:szCs w:val="28"/>
          <w:lang w:eastAsia="ru-RU"/>
        </w:rPr>
        <w:t>Бишаева А.А.</w:t>
      </w:r>
      <w:r>
        <w:rPr>
          <w:bCs/>
          <w:sz w:val="28"/>
          <w:szCs w:val="28"/>
          <w:lang w:eastAsia="ru-RU"/>
        </w:rPr>
        <w:t xml:space="preserve"> </w:t>
      </w:r>
      <w:r w:rsidRPr="00987464">
        <w:rPr>
          <w:bCs/>
          <w:sz w:val="28"/>
          <w:szCs w:val="28"/>
          <w:lang w:eastAsia="ru-RU"/>
        </w:rPr>
        <w:t>Физическая культура: учебник для студ. учреждений сред. проф. образования/А.А. Бишаев</w:t>
      </w:r>
      <w:r>
        <w:rPr>
          <w:bCs/>
          <w:sz w:val="28"/>
          <w:szCs w:val="28"/>
          <w:lang w:eastAsia="ru-RU"/>
        </w:rPr>
        <w:t xml:space="preserve">а </w:t>
      </w:r>
      <w:r w:rsidRPr="00987464">
        <w:rPr>
          <w:bCs/>
          <w:sz w:val="28"/>
          <w:szCs w:val="28"/>
          <w:lang w:eastAsia="ru-RU"/>
        </w:rPr>
        <w:t>- 8-е изд., стер.- М.: Академия,2015.- 304 с.</w:t>
      </w:r>
      <w:r>
        <w:rPr>
          <w:bCs/>
          <w:sz w:val="28"/>
          <w:szCs w:val="28"/>
          <w:lang w:eastAsia="ru-RU"/>
        </w:rPr>
        <w:t xml:space="preserve"> </w:t>
      </w:r>
      <w:r w:rsidRPr="00987464">
        <w:rPr>
          <w:bCs/>
          <w:sz w:val="28"/>
          <w:szCs w:val="28"/>
          <w:lang w:eastAsia="ru-RU"/>
        </w:rPr>
        <w:t>978-5-4468-2283-6</w:t>
      </w:r>
      <w:r w:rsidR="004D276A" w:rsidRPr="00987464">
        <w:rPr>
          <w:bCs/>
          <w:sz w:val="28"/>
          <w:szCs w:val="28"/>
          <w:lang w:eastAsia="ru-RU"/>
        </w:rPr>
        <w:t xml:space="preserve"> </w:t>
      </w:r>
    </w:p>
    <w:p w:rsidR="00987464" w:rsidRPr="00987464" w:rsidRDefault="004D276A" w:rsidP="00987464">
      <w:pPr>
        <w:pStyle w:val="Style21"/>
        <w:widowControl/>
        <w:spacing w:after="0" w:line="276" w:lineRule="auto"/>
        <w:ind w:left="284" w:right="140" w:firstLine="273"/>
        <w:rPr>
          <w:color w:val="3333FF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87464">
        <w:rPr>
          <w:sz w:val="28"/>
          <w:szCs w:val="28"/>
        </w:rPr>
        <w:t>Физическая культура</w:t>
      </w:r>
      <w:r w:rsidR="00987464" w:rsidRPr="00987464">
        <w:rPr>
          <w:sz w:val="28"/>
          <w:szCs w:val="28"/>
        </w:rPr>
        <w:t>: учебное пособие для среднего профессионального обра</w:t>
      </w:r>
      <w:r w:rsidR="00987464">
        <w:rPr>
          <w:sz w:val="28"/>
          <w:szCs w:val="28"/>
        </w:rPr>
        <w:t>зования / Е. В. Конеева [и др.]</w:t>
      </w:r>
      <w:r w:rsidR="00987464" w:rsidRPr="00987464">
        <w:rPr>
          <w:sz w:val="28"/>
          <w:szCs w:val="28"/>
        </w:rPr>
        <w:t>; под редакцией Е. В. Конеевой. — 2-е</w:t>
      </w:r>
      <w:r w:rsidR="00987464">
        <w:rPr>
          <w:sz w:val="28"/>
          <w:szCs w:val="28"/>
        </w:rPr>
        <w:t xml:space="preserve"> изд., перераб. и доп. — Москва</w:t>
      </w:r>
      <w:r w:rsidR="00987464" w:rsidRPr="00987464">
        <w:rPr>
          <w:sz w:val="28"/>
          <w:szCs w:val="28"/>
        </w:rPr>
        <w:t xml:space="preserve">: Издательство Юрайт, 2022. — 599 с. — (Профессиональное образование). — ISBN 978-5-534-13554-1. — URL : </w:t>
      </w:r>
      <w:hyperlink r:id="rId15" w:history="1">
        <w:r w:rsidR="00987464" w:rsidRPr="00987464">
          <w:rPr>
            <w:rStyle w:val="ad"/>
            <w:color w:val="3333FF"/>
            <w:sz w:val="28"/>
            <w:szCs w:val="28"/>
          </w:rPr>
          <w:t>https://urait.ru/bcode/495018</w:t>
        </w:r>
      </w:hyperlink>
    </w:p>
    <w:p w:rsidR="00987464" w:rsidRPr="00987464" w:rsidRDefault="004D276A" w:rsidP="00987464">
      <w:pPr>
        <w:pStyle w:val="Style21"/>
        <w:widowControl/>
        <w:spacing w:after="0" w:line="276" w:lineRule="auto"/>
        <w:ind w:left="284" w:right="140" w:firstLine="273"/>
        <w:rPr>
          <w:bCs/>
          <w:color w:val="3333FF"/>
          <w:sz w:val="28"/>
          <w:szCs w:val="28"/>
        </w:rPr>
      </w:pPr>
      <w:r>
        <w:rPr>
          <w:bCs/>
          <w:sz w:val="28"/>
          <w:szCs w:val="28"/>
        </w:rPr>
        <w:t xml:space="preserve">3.    </w:t>
      </w:r>
      <w:r w:rsidR="00987464" w:rsidRPr="00987464">
        <w:rPr>
          <w:bCs/>
          <w:sz w:val="28"/>
          <w:szCs w:val="28"/>
        </w:rPr>
        <w:t>Алл</w:t>
      </w:r>
      <w:r w:rsidR="00987464">
        <w:rPr>
          <w:bCs/>
          <w:sz w:val="28"/>
          <w:szCs w:val="28"/>
        </w:rPr>
        <w:t>янов, Ю. Н. Физическая культура</w:t>
      </w:r>
      <w:r w:rsidR="00987464" w:rsidRPr="00987464">
        <w:rPr>
          <w:bCs/>
          <w:sz w:val="28"/>
          <w:szCs w:val="28"/>
        </w:rPr>
        <w:t>: учебник для среднего профессионального образования / Ю. Н. Аллянов, И. А. Письменс</w:t>
      </w:r>
      <w:r w:rsidR="00987464">
        <w:rPr>
          <w:bCs/>
          <w:sz w:val="28"/>
          <w:szCs w:val="28"/>
        </w:rPr>
        <w:t>кий. — 3-е изд., испр. — Москва</w:t>
      </w:r>
      <w:r w:rsidR="00987464" w:rsidRPr="00987464">
        <w:rPr>
          <w:bCs/>
          <w:sz w:val="28"/>
          <w:szCs w:val="28"/>
        </w:rPr>
        <w:t xml:space="preserve">: Издательство Юрайт, 2022. — 493 с. — (Профессиональное образование). — ISBN 978-5-534-02309-1. — URL : </w:t>
      </w:r>
      <w:hyperlink r:id="rId16" w:history="1">
        <w:r w:rsidR="00987464" w:rsidRPr="00987464">
          <w:rPr>
            <w:rStyle w:val="ad"/>
            <w:bCs/>
            <w:color w:val="3333FF"/>
            <w:sz w:val="28"/>
            <w:szCs w:val="28"/>
          </w:rPr>
          <w:t>https://urait.ru/bcode/491233</w:t>
        </w:r>
      </w:hyperlink>
    </w:p>
    <w:p w:rsidR="00987464" w:rsidRDefault="004D276A" w:rsidP="00987464">
      <w:pPr>
        <w:pStyle w:val="Style21"/>
        <w:widowControl/>
        <w:spacing w:after="0" w:line="276" w:lineRule="auto"/>
        <w:ind w:left="284" w:right="140" w:firstLine="27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  </w:t>
      </w:r>
      <w:r w:rsidR="00987464" w:rsidRPr="00987464">
        <w:rPr>
          <w:bCs/>
          <w:sz w:val="28"/>
          <w:szCs w:val="28"/>
        </w:rPr>
        <w:t>Му</w:t>
      </w:r>
      <w:r w:rsidR="00987464">
        <w:rPr>
          <w:bCs/>
          <w:sz w:val="28"/>
          <w:szCs w:val="28"/>
        </w:rPr>
        <w:t>ллер, А. Б. Физическая культура</w:t>
      </w:r>
      <w:r w:rsidR="00987464" w:rsidRPr="00987464">
        <w:rPr>
          <w:bCs/>
          <w:sz w:val="28"/>
          <w:szCs w:val="28"/>
        </w:rPr>
        <w:t>: учебник и практикум для среднего профессионального образования / А. Б. Муллер, Н. С. Дядичкина, Ю. А. Богащен</w:t>
      </w:r>
      <w:r w:rsidR="00987464">
        <w:rPr>
          <w:bCs/>
          <w:sz w:val="28"/>
          <w:szCs w:val="28"/>
        </w:rPr>
        <w:t>ко. — Москва</w:t>
      </w:r>
      <w:r w:rsidR="00987464" w:rsidRPr="00987464">
        <w:rPr>
          <w:bCs/>
          <w:sz w:val="28"/>
          <w:szCs w:val="28"/>
        </w:rPr>
        <w:t xml:space="preserve">: Издательство Юрайт, 2022. — 424 с. — (Профессиональное образование). — ISBN 978-5-534-02612-2. — URL </w:t>
      </w:r>
      <w:r w:rsidR="00987464" w:rsidRPr="00987464">
        <w:rPr>
          <w:bCs/>
          <w:color w:val="3333FF"/>
          <w:sz w:val="28"/>
          <w:szCs w:val="28"/>
        </w:rPr>
        <w:t xml:space="preserve">: </w:t>
      </w:r>
      <w:hyperlink r:id="rId17" w:history="1">
        <w:r w:rsidR="00987464" w:rsidRPr="00987464">
          <w:rPr>
            <w:rStyle w:val="ad"/>
            <w:bCs/>
            <w:color w:val="3333FF"/>
            <w:sz w:val="28"/>
            <w:szCs w:val="28"/>
          </w:rPr>
          <w:t>https://urait.ru/bcode/489849</w:t>
        </w:r>
      </w:hyperlink>
    </w:p>
    <w:p w:rsidR="00987464" w:rsidRPr="00987464" w:rsidRDefault="00987464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color w:val="3333FF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5. </w:t>
      </w:r>
      <w:r w:rsidRPr="00987464">
        <w:rPr>
          <w:bCs/>
          <w:sz w:val="28"/>
          <w:szCs w:val="28"/>
          <w:lang w:eastAsia="ru-RU"/>
        </w:rPr>
        <w:t>Бегидова, Т. П. Теория и организация</w:t>
      </w:r>
      <w:r>
        <w:rPr>
          <w:bCs/>
          <w:sz w:val="28"/>
          <w:szCs w:val="28"/>
          <w:lang w:eastAsia="ru-RU"/>
        </w:rPr>
        <w:t xml:space="preserve"> адаптивной физической культуры</w:t>
      </w:r>
      <w:r w:rsidRPr="00987464">
        <w:rPr>
          <w:bCs/>
          <w:sz w:val="28"/>
          <w:szCs w:val="28"/>
          <w:lang w:eastAsia="ru-RU"/>
        </w:rPr>
        <w:t xml:space="preserve">: учебное пособие для среднего профессионального образования / Т. П. Бегидова. — </w:t>
      </w:r>
      <w:r>
        <w:rPr>
          <w:bCs/>
          <w:sz w:val="28"/>
          <w:szCs w:val="28"/>
          <w:lang w:eastAsia="ru-RU"/>
        </w:rPr>
        <w:t>2-е изд., испр. и доп. — Москва</w:t>
      </w:r>
      <w:r w:rsidRPr="00987464">
        <w:rPr>
          <w:bCs/>
          <w:sz w:val="28"/>
          <w:szCs w:val="28"/>
          <w:lang w:eastAsia="ru-RU"/>
        </w:rPr>
        <w:t xml:space="preserve">: Издательство Юрайт, 2022. — 191 с. — (Профессиональное образование). — ISBN 978-5-534-07862-6. — URL </w:t>
      </w:r>
      <w:r w:rsidRPr="00987464">
        <w:rPr>
          <w:bCs/>
          <w:color w:val="3333FF"/>
          <w:sz w:val="28"/>
          <w:szCs w:val="28"/>
          <w:lang w:eastAsia="ru-RU"/>
        </w:rPr>
        <w:t xml:space="preserve">: </w:t>
      </w:r>
      <w:hyperlink r:id="rId18" w:history="1">
        <w:r w:rsidRPr="00987464">
          <w:rPr>
            <w:rStyle w:val="ad"/>
            <w:bCs/>
            <w:color w:val="3333FF"/>
            <w:sz w:val="28"/>
            <w:szCs w:val="28"/>
            <w:lang w:eastAsia="ru-RU"/>
          </w:rPr>
          <w:t>https://urait.ru/bcode/492972</w:t>
        </w:r>
      </w:hyperlink>
    </w:p>
    <w:p w:rsidR="00987464" w:rsidRPr="00987464" w:rsidRDefault="00987464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color w:val="3333FF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6. </w:t>
      </w:r>
      <w:r w:rsidRPr="00987464">
        <w:rPr>
          <w:bCs/>
          <w:sz w:val="28"/>
          <w:szCs w:val="28"/>
          <w:lang w:eastAsia="ru-RU"/>
        </w:rPr>
        <w:t xml:space="preserve">Самостоятельная работа </w:t>
      </w:r>
      <w:r>
        <w:rPr>
          <w:bCs/>
          <w:sz w:val="28"/>
          <w:szCs w:val="28"/>
          <w:lang w:eastAsia="ru-RU"/>
        </w:rPr>
        <w:t>студента по физической культуре</w:t>
      </w:r>
      <w:r w:rsidRPr="00987464">
        <w:rPr>
          <w:bCs/>
          <w:sz w:val="28"/>
          <w:szCs w:val="28"/>
          <w:lang w:eastAsia="ru-RU"/>
        </w:rPr>
        <w:t>: учебное пособие для среднего профессионального образования / В. Л. Кон</w:t>
      </w:r>
      <w:r>
        <w:rPr>
          <w:bCs/>
          <w:sz w:val="28"/>
          <w:szCs w:val="28"/>
          <w:lang w:eastAsia="ru-RU"/>
        </w:rPr>
        <w:t>даков [и др.]</w:t>
      </w:r>
      <w:r w:rsidRPr="00987464">
        <w:rPr>
          <w:bCs/>
          <w:sz w:val="28"/>
          <w:szCs w:val="28"/>
          <w:lang w:eastAsia="ru-RU"/>
        </w:rPr>
        <w:t xml:space="preserve">; под редакцией В. Л. Кондакова. — </w:t>
      </w:r>
      <w:r>
        <w:rPr>
          <w:bCs/>
          <w:sz w:val="28"/>
          <w:szCs w:val="28"/>
          <w:lang w:eastAsia="ru-RU"/>
        </w:rPr>
        <w:t>2-е изд., испр. и доп. — Москва</w:t>
      </w:r>
      <w:r w:rsidRPr="00987464">
        <w:rPr>
          <w:bCs/>
          <w:sz w:val="28"/>
          <w:szCs w:val="28"/>
          <w:lang w:eastAsia="ru-RU"/>
        </w:rPr>
        <w:t xml:space="preserve">: Издательство Юрайт, 2022. — 149 с. — (Профессиональное образование). — ISBN 978-5-534-13332-5. — URL : </w:t>
      </w:r>
      <w:hyperlink r:id="rId19" w:history="1">
        <w:r w:rsidRPr="00987464">
          <w:rPr>
            <w:rStyle w:val="ad"/>
            <w:bCs/>
            <w:color w:val="3333FF"/>
            <w:sz w:val="28"/>
            <w:szCs w:val="28"/>
            <w:lang w:eastAsia="ru-RU"/>
          </w:rPr>
          <w:t>https://urait.ru/bcode/488422</w:t>
        </w:r>
      </w:hyperlink>
    </w:p>
    <w:p w:rsidR="00987464" w:rsidRPr="00987464" w:rsidRDefault="00987464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color w:val="3333FF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7. </w:t>
      </w:r>
      <w:r w:rsidRPr="00987464">
        <w:rPr>
          <w:bCs/>
          <w:sz w:val="28"/>
          <w:szCs w:val="28"/>
          <w:lang w:eastAsia="ru-RU"/>
        </w:rPr>
        <w:t>Алхасов, Д. С. Теория и истор</w:t>
      </w:r>
      <w:r>
        <w:rPr>
          <w:bCs/>
          <w:sz w:val="28"/>
          <w:szCs w:val="28"/>
          <w:lang w:eastAsia="ru-RU"/>
        </w:rPr>
        <w:t>ия физической культуры и спорта</w:t>
      </w:r>
      <w:r w:rsidRPr="00987464">
        <w:rPr>
          <w:bCs/>
          <w:sz w:val="28"/>
          <w:szCs w:val="28"/>
          <w:lang w:eastAsia="ru-RU"/>
        </w:rPr>
        <w:t xml:space="preserve">: учебник и практикум для среднего профессионального образования / Д. С. Алхасов. — </w:t>
      </w:r>
      <w:r>
        <w:rPr>
          <w:bCs/>
          <w:sz w:val="28"/>
          <w:szCs w:val="28"/>
          <w:lang w:eastAsia="ru-RU"/>
        </w:rPr>
        <w:t>2-е изд., испр. и доп. — Москва</w:t>
      </w:r>
      <w:r w:rsidRPr="00987464">
        <w:rPr>
          <w:bCs/>
          <w:sz w:val="28"/>
          <w:szCs w:val="28"/>
          <w:lang w:eastAsia="ru-RU"/>
        </w:rPr>
        <w:t xml:space="preserve">: Издательство Юрайт, 2022. — 216 с. — (Профессиональное образование). </w:t>
      </w:r>
      <w:r>
        <w:rPr>
          <w:bCs/>
          <w:sz w:val="28"/>
          <w:szCs w:val="28"/>
          <w:lang w:eastAsia="ru-RU"/>
        </w:rPr>
        <w:t>— ISBN 978-5-534-15307-1. — URL</w:t>
      </w:r>
      <w:r w:rsidRPr="00987464">
        <w:rPr>
          <w:bCs/>
          <w:sz w:val="28"/>
          <w:szCs w:val="28"/>
          <w:lang w:eastAsia="ru-RU"/>
        </w:rPr>
        <w:t xml:space="preserve">: </w:t>
      </w:r>
      <w:hyperlink r:id="rId20" w:history="1">
        <w:r w:rsidRPr="00987464">
          <w:rPr>
            <w:rStyle w:val="ad"/>
            <w:bCs/>
            <w:color w:val="3333FF"/>
            <w:sz w:val="28"/>
            <w:szCs w:val="28"/>
            <w:lang w:eastAsia="ru-RU"/>
          </w:rPr>
          <w:t>https://urait.ru/bcode/488234</w:t>
        </w:r>
      </w:hyperlink>
      <w:r w:rsidRPr="00987464">
        <w:rPr>
          <w:bCs/>
          <w:color w:val="3333FF"/>
          <w:sz w:val="28"/>
          <w:szCs w:val="28"/>
          <w:lang w:eastAsia="ru-RU"/>
        </w:rPr>
        <w:t xml:space="preserve"> </w:t>
      </w:r>
    </w:p>
    <w:p w:rsidR="00987464" w:rsidRDefault="00987464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center"/>
        <w:rPr>
          <w:bCs/>
          <w:sz w:val="28"/>
          <w:szCs w:val="28"/>
          <w:lang w:eastAsia="ru-RU"/>
        </w:rPr>
      </w:pPr>
    </w:p>
    <w:p w:rsidR="00C771B3" w:rsidRDefault="004D276A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right="140"/>
        <w:jc w:val="center"/>
        <w:rPr>
          <w:bCs/>
          <w:sz w:val="28"/>
          <w:szCs w:val="28"/>
          <w:lang w:eastAsia="ru-RU"/>
        </w:rPr>
      </w:pPr>
      <w:r>
        <w:rPr>
          <w:b/>
          <w:bCs/>
          <w:i/>
          <w:sz w:val="28"/>
          <w:szCs w:val="28"/>
          <w:lang w:eastAsia="ru-RU"/>
        </w:rPr>
        <w:t>Дополнительные источники:</w:t>
      </w:r>
    </w:p>
    <w:p w:rsidR="00987464" w:rsidRPr="00987464" w:rsidRDefault="004D276A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color w:val="3333FF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</w:t>
      </w:r>
      <w:r w:rsidR="00987464" w:rsidRPr="00987464">
        <w:rPr>
          <w:bCs/>
          <w:sz w:val="28"/>
          <w:szCs w:val="28"/>
          <w:lang w:eastAsia="ru-RU"/>
        </w:rPr>
        <w:t xml:space="preserve">Теория и история физической культуры и спорта в </w:t>
      </w:r>
      <w:r w:rsidR="00987464">
        <w:rPr>
          <w:bCs/>
          <w:sz w:val="28"/>
          <w:szCs w:val="28"/>
          <w:lang w:eastAsia="ru-RU"/>
        </w:rPr>
        <w:t>3 т. Том 3. Паралимпийские игры</w:t>
      </w:r>
      <w:r w:rsidR="00987464" w:rsidRPr="00987464">
        <w:rPr>
          <w:bCs/>
          <w:sz w:val="28"/>
          <w:szCs w:val="28"/>
          <w:lang w:eastAsia="ru-RU"/>
        </w:rPr>
        <w:t>: учебное пособие для среднего профессионального образования / О. И. Кузьмина, Г. Н. Германов,</w:t>
      </w:r>
      <w:r w:rsidR="00987464">
        <w:rPr>
          <w:bCs/>
          <w:sz w:val="28"/>
          <w:szCs w:val="28"/>
          <w:lang w:eastAsia="ru-RU"/>
        </w:rPr>
        <w:t xml:space="preserve"> Е. Г. Цуканова, И. В. Кулькова</w:t>
      </w:r>
      <w:r w:rsidR="00987464" w:rsidRPr="00987464">
        <w:rPr>
          <w:bCs/>
          <w:sz w:val="28"/>
          <w:szCs w:val="28"/>
          <w:lang w:eastAsia="ru-RU"/>
        </w:rPr>
        <w:t>; под общей реда</w:t>
      </w:r>
      <w:r w:rsidR="00987464">
        <w:rPr>
          <w:bCs/>
          <w:sz w:val="28"/>
          <w:szCs w:val="28"/>
          <w:lang w:eastAsia="ru-RU"/>
        </w:rPr>
        <w:t>кцией Г. Н. Германова. — Москва</w:t>
      </w:r>
      <w:r w:rsidR="00987464" w:rsidRPr="00987464">
        <w:rPr>
          <w:bCs/>
          <w:sz w:val="28"/>
          <w:szCs w:val="28"/>
          <w:lang w:eastAsia="ru-RU"/>
        </w:rPr>
        <w:t xml:space="preserve">: Издательство Юрайт, 2022. — 531 с. — (Профессиональное образование). — ISBN 978-5-534-12100-1. — URL : </w:t>
      </w:r>
      <w:hyperlink r:id="rId21" w:history="1">
        <w:r w:rsidR="00987464" w:rsidRPr="00987464">
          <w:rPr>
            <w:rStyle w:val="ad"/>
            <w:bCs/>
            <w:color w:val="3333FF"/>
            <w:sz w:val="28"/>
            <w:szCs w:val="28"/>
            <w:lang w:eastAsia="ru-RU"/>
          </w:rPr>
          <w:t>https://urait.ru/bcode/495386</w:t>
        </w:r>
      </w:hyperlink>
    </w:p>
    <w:p w:rsidR="00987464" w:rsidRPr="00987464" w:rsidRDefault="004D276A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color w:val="3333FF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 </w:t>
      </w:r>
      <w:r w:rsidR="00987464" w:rsidRPr="00987464">
        <w:rPr>
          <w:bCs/>
          <w:sz w:val="28"/>
          <w:szCs w:val="28"/>
          <w:lang w:eastAsia="ru-RU"/>
        </w:rPr>
        <w:t>Рубанович, В. Б. Основы врачебного контроля при занятиях физической культур</w:t>
      </w:r>
      <w:r w:rsidR="00987464">
        <w:rPr>
          <w:bCs/>
          <w:sz w:val="28"/>
          <w:szCs w:val="28"/>
          <w:lang w:eastAsia="ru-RU"/>
        </w:rPr>
        <w:t>ой</w:t>
      </w:r>
      <w:r w:rsidR="00987464" w:rsidRPr="00987464">
        <w:rPr>
          <w:bCs/>
          <w:sz w:val="28"/>
          <w:szCs w:val="28"/>
          <w:lang w:eastAsia="ru-RU"/>
        </w:rPr>
        <w:t xml:space="preserve">: учебное пособие для среднего профессионального образования / В. Б. Рубанович. — </w:t>
      </w:r>
      <w:r w:rsidR="00987464">
        <w:rPr>
          <w:bCs/>
          <w:sz w:val="28"/>
          <w:szCs w:val="28"/>
          <w:lang w:eastAsia="ru-RU"/>
        </w:rPr>
        <w:t>3-е изд., испр. и доп. — Москва</w:t>
      </w:r>
      <w:r w:rsidR="00987464" w:rsidRPr="00987464">
        <w:rPr>
          <w:bCs/>
          <w:sz w:val="28"/>
          <w:szCs w:val="28"/>
          <w:lang w:eastAsia="ru-RU"/>
        </w:rPr>
        <w:t xml:space="preserve">: Издательство Юрайт, 2022. — 253 с. — (Профессиональное образование). — ISBN 978-5-534-11150-7. — URL : </w:t>
      </w:r>
      <w:hyperlink r:id="rId22" w:history="1">
        <w:r w:rsidR="00987464" w:rsidRPr="00987464">
          <w:rPr>
            <w:rStyle w:val="ad"/>
            <w:bCs/>
            <w:color w:val="3333FF"/>
            <w:sz w:val="28"/>
            <w:szCs w:val="28"/>
            <w:lang w:eastAsia="ru-RU"/>
          </w:rPr>
          <w:t>https://urait.ru/bcode/495730</w:t>
        </w:r>
      </w:hyperlink>
    </w:p>
    <w:p w:rsidR="00987464" w:rsidRPr="00987464" w:rsidRDefault="004D276A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color w:val="3333FF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3. </w:t>
      </w:r>
      <w:r w:rsidR="00987464" w:rsidRPr="00987464">
        <w:rPr>
          <w:bCs/>
          <w:sz w:val="28"/>
          <w:szCs w:val="28"/>
          <w:lang w:eastAsia="ru-RU"/>
        </w:rPr>
        <w:t>Ягодин, В. В. Физическая ку</w:t>
      </w:r>
      <w:r w:rsidR="00987464">
        <w:rPr>
          <w:bCs/>
          <w:sz w:val="28"/>
          <w:szCs w:val="28"/>
          <w:lang w:eastAsia="ru-RU"/>
        </w:rPr>
        <w:t>льтура: основы спортивной этики</w:t>
      </w:r>
      <w:r w:rsidR="00987464" w:rsidRPr="00987464">
        <w:rPr>
          <w:bCs/>
          <w:sz w:val="28"/>
          <w:szCs w:val="28"/>
          <w:lang w:eastAsia="ru-RU"/>
        </w:rPr>
        <w:t xml:space="preserve">: учебное пособие для среднего профессионального образования / В. В. Ягодин. — Москва: Издательство Юрайт, 2022. — 113 с. — (Профессиональное образование). — ISBN 978-5-534-10349-6. — URL : </w:t>
      </w:r>
      <w:hyperlink r:id="rId23" w:history="1">
        <w:r w:rsidR="00987464" w:rsidRPr="00987464">
          <w:rPr>
            <w:rStyle w:val="ad"/>
            <w:bCs/>
            <w:color w:val="3333FF"/>
            <w:sz w:val="28"/>
            <w:szCs w:val="28"/>
            <w:lang w:eastAsia="ru-RU"/>
          </w:rPr>
          <w:t>https://urait.ru/bcode/495254</w:t>
        </w:r>
      </w:hyperlink>
    </w:p>
    <w:p w:rsidR="00987464" w:rsidRDefault="00987464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4. </w:t>
      </w:r>
      <w:r w:rsidRPr="00987464">
        <w:rPr>
          <w:bCs/>
          <w:sz w:val="28"/>
          <w:szCs w:val="28"/>
          <w:lang w:eastAsia="ru-RU"/>
        </w:rPr>
        <w:t>Теория и история физической культуры и спо</w:t>
      </w:r>
      <w:r>
        <w:rPr>
          <w:bCs/>
          <w:sz w:val="28"/>
          <w:szCs w:val="28"/>
          <w:lang w:eastAsia="ru-RU"/>
        </w:rPr>
        <w:t>рта в 3 т. Том 1. Игры олимпиад</w:t>
      </w:r>
      <w:r w:rsidRPr="00987464">
        <w:rPr>
          <w:bCs/>
          <w:sz w:val="28"/>
          <w:szCs w:val="28"/>
          <w:lang w:eastAsia="ru-RU"/>
        </w:rPr>
        <w:t>: учебное пособие для среднего профессионального образования / Г. Н. Германов, А. Н. Корольков, И. А. Саб</w:t>
      </w:r>
      <w:r>
        <w:rPr>
          <w:bCs/>
          <w:sz w:val="28"/>
          <w:szCs w:val="28"/>
          <w:lang w:eastAsia="ru-RU"/>
        </w:rPr>
        <w:t>ирова, О. И. Кузьмина. — Москва</w:t>
      </w:r>
      <w:r w:rsidRPr="00987464">
        <w:rPr>
          <w:bCs/>
          <w:sz w:val="28"/>
          <w:szCs w:val="28"/>
          <w:lang w:eastAsia="ru-RU"/>
        </w:rPr>
        <w:t xml:space="preserve">: Издательство Юрайт, 2022. — 793 с. — (Профессиональное образование). — ISBN 978-5-534-10350-2. — URL </w:t>
      </w:r>
      <w:r w:rsidRPr="00987464">
        <w:rPr>
          <w:bCs/>
          <w:color w:val="3333FF"/>
          <w:sz w:val="28"/>
          <w:szCs w:val="28"/>
          <w:lang w:eastAsia="ru-RU"/>
        </w:rPr>
        <w:t xml:space="preserve">: </w:t>
      </w:r>
      <w:hyperlink r:id="rId24" w:history="1">
        <w:r w:rsidRPr="00987464">
          <w:rPr>
            <w:rStyle w:val="ad"/>
            <w:bCs/>
            <w:color w:val="3333FF"/>
            <w:sz w:val="28"/>
            <w:szCs w:val="28"/>
            <w:lang w:eastAsia="ru-RU"/>
          </w:rPr>
          <w:t>https://urait.ru/bcode/495252</w:t>
        </w:r>
      </w:hyperlink>
    </w:p>
    <w:p w:rsidR="00987464" w:rsidRPr="00987464" w:rsidRDefault="00987464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color w:val="3333FF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5. </w:t>
      </w:r>
      <w:r w:rsidRPr="00987464">
        <w:rPr>
          <w:bCs/>
          <w:sz w:val="28"/>
          <w:szCs w:val="28"/>
          <w:lang w:eastAsia="ru-RU"/>
        </w:rPr>
        <w:t>Психолог</w:t>
      </w:r>
      <w:r>
        <w:rPr>
          <w:bCs/>
          <w:sz w:val="28"/>
          <w:szCs w:val="28"/>
          <w:lang w:eastAsia="ru-RU"/>
        </w:rPr>
        <w:t>ия физической культуры и спорта</w:t>
      </w:r>
      <w:r w:rsidRPr="00987464">
        <w:rPr>
          <w:bCs/>
          <w:sz w:val="28"/>
          <w:szCs w:val="28"/>
          <w:lang w:eastAsia="ru-RU"/>
        </w:rPr>
        <w:t>: учебник и практикум для среднего профессионального образов</w:t>
      </w:r>
      <w:r>
        <w:rPr>
          <w:bCs/>
          <w:sz w:val="28"/>
          <w:szCs w:val="28"/>
          <w:lang w:eastAsia="ru-RU"/>
        </w:rPr>
        <w:t>ания / А. Е. Ловягина [и др.]</w:t>
      </w:r>
      <w:r w:rsidRPr="00987464">
        <w:rPr>
          <w:bCs/>
          <w:sz w:val="28"/>
          <w:szCs w:val="28"/>
          <w:lang w:eastAsia="ru-RU"/>
        </w:rPr>
        <w:t>; под реда</w:t>
      </w:r>
      <w:r>
        <w:rPr>
          <w:bCs/>
          <w:sz w:val="28"/>
          <w:szCs w:val="28"/>
          <w:lang w:eastAsia="ru-RU"/>
        </w:rPr>
        <w:t>кцией А. Е. Ловягиной. — Москва</w:t>
      </w:r>
      <w:r w:rsidRPr="00987464">
        <w:rPr>
          <w:bCs/>
          <w:sz w:val="28"/>
          <w:szCs w:val="28"/>
          <w:lang w:eastAsia="ru-RU"/>
        </w:rPr>
        <w:t xml:space="preserve">: Издательство Юрайт, 2022. — 338 с. — (Профессиональное образование). </w:t>
      </w:r>
      <w:r>
        <w:rPr>
          <w:bCs/>
          <w:sz w:val="28"/>
          <w:szCs w:val="28"/>
          <w:lang w:eastAsia="ru-RU"/>
        </w:rPr>
        <w:t>— ISBN 978-5-534-00690-2. — URL</w:t>
      </w:r>
      <w:r w:rsidRPr="00987464">
        <w:rPr>
          <w:bCs/>
          <w:color w:val="3333FF"/>
          <w:sz w:val="28"/>
          <w:szCs w:val="28"/>
          <w:lang w:eastAsia="ru-RU"/>
        </w:rPr>
        <w:t xml:space="preserve">: </w:t>
      </w:r>
      <w:hyperlink r:id="rId25" w:history="1">
        <w:r w:rsidRPr="00987464">
          <w:rPr>
            <w:rStyle w:val="ad"/>
            <w:bCs/>
            <w:color w:val="3333FF"/>
            <w:sz w:val="28"/>
            <w:szCs w:val="28"/>
            <w:lang w:eastAsia="ru-RU"/>
          </w:rPr>
          <w:t>https://urait.ru/bcode/491409</w:t>
        </w:r>
      </w:hyperlink>
      <w:r w:rsidRPr="00987464">
        <w:rPr>
          <w:bCs/>
          <w:color w:val="3333FF"/>
          <w:sz w:val="28"/>
          <w:szCs w:val="28"/>
          <w:lang w:eastAsia="ru-RU"/>
        </w:rPr>
        <w:t xml:space="preserve"> </w:t>
      </w:r>
    </w:p>
    <w:p w:rsidR="00C771B3" w:rsidRDefault="004D276A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center"/>
        <w:rPr>
          <w:b/>
          <w:bCs/>
          <w:i/>
          <w:sz w:val="28"/>
          <w:szCs w:val="28"/>
          <w:lang w:eastAsia="ru-RU"/>
        </w:rPr>
      </w:pPr>
      <w:r>
        <w:rPr>
          <w:b/>
          <w:bCs/>
          <w:i/>
          <w:sz w:val="28"/>
          <w:szCs w:val="28"/>
          <w:lang w:eastAsia="ru-RU"/>
        </w:rPr>
        <w:t>Интернет-ресурсы:</w:t>
      </w:r>
    </w:p>
    <w:p w:rsidR="00C771B3" w:rsidRDefault="007F78EF" w:rsidP="00987464">
      <w:pPr>
        <w:numPr>
          <w:ilvl w:val="0"/>
          <w:numId w:val="7"/>
        </w:numPr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sz w:val="28"/>
          <w:szCs w:val="28"/>
          <w:lang w:eastAsia="ru-RU"/>
        </w:rPr>
      </w:pPr>
      <w:hyperlink r:id="rId26" w:history="1"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http://www.infosport.ru</w:t>
        </w:r>
      </w:hyperlink>
      <w:r w:rsidR="004D276A">
        <w:rPr>
          <w:bCs/>
          <w:sz w:val="28"/>
          <w:szCs w:val="28"/>
          <w:lang w:eastAsia="ru-RU"/>
        </w:rPr>
        <w:t xml:space="preserve">  Национальная информационная сеть «Спортивная Россия» </w:t>
      </w:r>
    </w:p>
    <w:p w:rsidR="00C771B3" w:rsidRDefault="007F78EF" w:rsidP="00987464">
      <w:pPr>
        <w:numPr>
          <w:ilvl w:val="0"/>
          <w:numId w:val="7"/>
        </w:numPr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sz w:val="28"/>
          <w:szCs w:val="28"/>
          <w:lang w:eastAsia="ru-RU"/>
        </w:rPr>
      </w:pPr>
      <w:hyperlink r:id="rId27" w:history="1"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http://www.kfis.spb.ru/</w:t>
        </w:r>
      </w:hyperlink>
      <w:r w:rsidR="004D276A">
        <w:rPr>
          <w:bCs/>
          <w:sz w:val="28"/>
          <w:szCs w:val="28"/>
          <w:lang w:eastAsia="ru-RU"/>
        </w:rPr>
        <w:t xml:space="preserve">  Официальный сайт Комитета по физической культуре и спорту  Государственные учреждения. Комитеты Физическая культура и спорт.</w:t>
      </w:r>
    </w:p>
    <w:p w:rsidR="00C771B3" w:rsidRDefault="007F78EF" w:rsidP="00987464">
      <w:pPr>
        <w:numPr>
          <w:ilvl w:val="0"/>
          <w:numId w:val="7"/>
        </w:numPr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sz w:val="28"/>
          <w:szCs w:val="28"/>
          <w:lang w:eastAsia="ru-RU"/>
        </w:rPr>
      </w:pPr>
      <w:hyperlink r:id="rId28" w:history="1"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http://www.fismag.ru/</w:t>
        </w:r>
      </w:hyperlink>
      <w:r w:rsidR="004D276A">
        <w:rPr>
          <w:bCs/>
          <w:sz w:val="28"/>
          <w:szCs w:val="28"/>
          <w:lang w:eastAsia="ru-RU"/>
        </w:rPr>
        <w:t xml:space="preserve"> Сайт Журнала «Физкультура и Спорт»</w:t>
      </w:r>
    </w:p>
    <w:p w:rsidR="00C771B3" w:rsidRDefault="007F78EF" w:rsidP="00987464">
      <w:pPr>
        <w:widowControl w:val="0"/>
        <w:numPr>
          <w:ilvl w:val="0"/>
          <w:numId w:val="7"/>
        </w:numPr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sz w:val="28"/>
          <w:szCs w:val="28"/>
          <w:lang w:eastAsia="ru-RU"/>
        </w:rPr>
      </w:pPr>
      <w:hyperlink r:id="rId29" w:history="1">
        <w:r w:rsidR="004D276A">
          <w:rPr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://</w:t>
        </w:r>
        <w:r w:rsidR="004D276A">
          <w:rPr>
            <w:bCs/>
            <w:color w:val="0000FF"/>
            <w:sz w:val="28"/>
            <w:szCs w:val="28"/>
            <w:u w:val="single"/>
            <w:lang w:val="en-US" w:eastAsia="ru-RU"/>
          </w:rPr>
          <w:t>all</w:t>
        </w:r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-</w:t>
        </w:r>
        <w:r w:rsidR="004D276A">
          <w:rPr>
            <w:bCs/>
            <w:color w:val="0000FF"/>
            <w:sz w:val="28"/>
            <w:szCs w:val="28"/>
            <w:u w:val="single"/>
            <w:lang w:val="en-US" w:eastAsia="ru-RU"/>
          </w:rPr>
          <w:t>gigiena</w:t>
        </w:r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.</w:t>
        </w:r>
        <w:r w:rsidR="004D276A">
          <w:rPr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/</w:t>
        </w:r>
        <w:r w:rsidR="004D276A">
          <w:rPr>
            <w:bCs/>
            <w:color w:val="0000FF"/>
            <w:sz w:val="28"/>
            <w:szCs w:val="28"/>
            <w:u w:val="single"/>
            <w:lang w:val="en-US" w:eastAsia="ru-RU"/>
          </w:rPr>
          <w:t>lit</w:t>
        </w:r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/314-</w:t>
        </w:r>
        <w:r w:rsidR="004D276A">
          <w:rPr>
            <w:bCs/>
            <w:color w:val="0000FF"/>
            <w:sz w:val="28"/>
            <w:szCs w:val="28"/>
            <w:u w:val="single"/>
            <w:lang w:val="en-US" w:eastAsia="ru-RU"/>
          </w:rPr>
          <w:t>gigiena</w:t>
        </w:r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-</w:t>
        </w:r>
        <w:r w:rsidR="004D276A">
          <w:rPr>
            <w:bCs/>
            <w:color w:val="0000FF"/>
            <w:sz w:val="28"/>
            <w:szCs w:val="28"/>
            <w:u w:val="single"/>
            <w:lang w:val="en-US" w:eastAsia="ru-RU"/>
          </w:rPr>
          <w:t>fizicheskogo</w:t>
        </w:r>
        <w:r w:rsidR="004D276A">
          <w:rPr>
            <w:bCs/>
            <w:color w:val="0000FF"/>
            <w:sz w:val="28"/>
            <w:szCs w:val="28"/>
            <w:u w:val="single"/>
            <w:lang w:eastAsia="ru-RU"/>
          </w:rPr>
          <w:t>-</w:t>
        </w:r>
        <w:r w:rsidR="004D276A">
          <w:rPr>
            <w:bCs/>
            <w:color w:val="0000FF"/>
            <w:sz w:val="28"/>
            <w:szCs w:val="28"/>
            <w:u w:val="single"/>
            <w:lang w:val="en-US" w:eastAsia="ru-RU"/>
          </w:rPr>
          <w:t>vospitanija</w:t>
        </w:r>
      </w:hyperlink>
      <w:r w:rsidR="004D276A">
        <w:rPr>
          <w:bCs/>
          <w:sz w:val="28"/>
          <w:szCs w:val="28"/>
          <w:lang w:eastAsia="ru-RU"/>
        </w:rPr>
        <w:t xml:space="preserve"> Сайт «</w:t>
      </w:r>
      <w:r w:rsidR="004D276A">
        <w:rPr>
          <w:bCs/>
          <w:sz w:val="28"/>
          <w:szCs w:val="28"/>
          <w:lang w:val="en-US" w:eastAsia="ru-RU"/>
        </w:rPr>
        <w:t>all</w:t>
      </w:r>
      <w:r w:rsidR="004D276A">
        <w:rPr>
          <w:bCs/>
          <w:sz w:val="28"/>
          <w:szCs w:val="28"/>
          <w:lang w:eastAsia="ru-RU"/>
        </w:rPr>
        <w:t xml:space="preserve"> </w:t>
      </w:r>
      <w:r w:rsidR="004D276A">
        <w:rPr>
          <w:bCs/>
          <w:sz w:val="28"/>
          <w:szCs w:val="28"/>
          <w:lang w:val="en-US" w:eastAsia="ru-RU"/>
        </w:rPr>
        <w:t>gigiena</w:t>
      </w:r>
      <w:r w:rsidR="004D276A">
        <w:rPr>
          <w:bCs/>
          <w:sz w:val="28"/>
          <w:szCs w:val="28"/>
          <w:lang w:eastAsia="ru-RU"/>
        </w:rPr>
        <w:t>.</w:t>
      </w:r>
      <w:r w:rsidR="004D276A">
        <w:rPr>
          <w:bCs/>
          <w:sz w:val="28"/>
          <w:szCs w:val="28"/>
          <w:lang w:val="en-US" w:eastAsia="ru-RU"/>
        </w:rPr>
        <w:t>ru</w:t>
      </w:r>
      <w:r w:rsidR="004D276A">
        <w:rPr>
          <w:bCs/>
          <w:sz w:val="28"/>
          <w:szCs w:val="28"/>
          <w:lang w:eastAsia="ru-RU"/>
        </w:rPr>
        <w:t xml:space="preserve"> Всё про гигиену» /</w:t>
      </w:r>
      <w:r w:rsidR="004D276A">
        <w:rPr>
          <w:lang w:eastAsia="ru-RU"/>
        </w:rPr>
        <w:t xml:space="preserve"> </w:t>
      </w:r>
      <w:r w:rsidR="004D276A">
        <w:rPr>
          <w:bCs/>
          <w:sz w:val="28"/>
          <w:szCs w:val="28"/>
          <w:lang w:eastAsia="ru-RU"/>
        </w:rPr>
        <w:t>Гигиена физического воспитания и спорта: Вайнбаум Я.С.</w:t>
      </w:r>
    </w:p>
    <w:p w:rsidR="00C771B3" w:rsidRDefault="004D276A" w:rsidP="00987464">
      <w:pPr>
        <w:widowControl w:val="0"/>
        <w:tabs>
          <w:tab w:val="left" w:pos="490"/>
        </w:tabs>
        <w:suppressAutoHyphens w:val="0"/>
        <w:autoSpaceDE w:val="0"/>
        <w:autoSpaceDN w:val="0"/>
        <w:adjustRightInd w:val="0"/>
        <w:spacing w:after="0"/>
        <w:ind w:left="284" w:right="140" w:firstLine="27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5. </w:t>
      </w:r>
      <w:hyperlink r:id="rId30" w:history="1">
        <w:r>
          <w:rPr>
            <w:bCs/>
            <w:color w:val="0000FF"/>
            <w:sz w:val="28"/>
            <w:szCs w:val="28"/>
            <w:u w:val="single"/>
            <w:lang w:eastAsia="ru-RU"/>
          </w:rPr>
          <w:t>https://scienceforum.ru/2016/article/2016018639</w:t>
        </w:r>
      </w:hyperlink>
      <w:r>
        <w:rPr>
          <w:bCs/>
          <w:sz w:val="28"/>
          <w:szCs w:val="28"/>
          <w:lang w:eastAsia="ru-RU"/>
        </w:rPr>
        <w:t xml:space="preserve"> VIII Международная студенческая научная конференция. Студенческий научный форум – 2016/</w:t>
      </w:r>
      <w:r>
        <w:rPr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Гигиена самостоятельных занятий физическими упражнениями</w:t>
      </w:r>
    </w:p>
    <w:p w:rsidR="00C771B3" w:rsidRDefault="004D276A">
      <w:pPr>
        <w:pageBreakBefore/>
        <w:tabs>
          <w:tab w:val="left" w:pos="9923"/>
        </w:tabs>
        <w:ind w:left="85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</w:t>
      </w:r>
    </w:p>
    <w:p w:rsidR="00C771B3" w:rsidRDefault="004D27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УЧЕБНОЙ Дисциплины</w:t>
      </w:r>
    </w:p>
    <w:p w:rsidR="00C771B3" w:rsidRDefault="004D276A" w:rsidP="004D276A">
      <w:pPr>
        <w:tabs>
          <w:tab w:val="left" w:pos="9923"/>
        </w:tabs>
        <w:autoSpaceDE w:val="0"/>
        <w:rPr>
          <w:b/>
          <w:sz w:val="28"/>
          <w:szCs w:val="32"/>
        </w:rPr>
      </w:pPr>
      <w:r>
        <w:rPr>
          <w:i/>
          <w:sz w:val="28"/>
          <w:szCs w:val="28"/>
        </w:rPr>
        <w:t xml:space="preserve">                                              </w:t>
      </w:r>
      <w:r w:rsidR="00B164A8">
        <w:rPr>
          <w:i/>
          <w:sz w:val="28"/>
          <w:szCs w:val="28"/>
        </w:rPr>
        <w:t xml:space="preserve">          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32"/>
        </w:rPr>
        <w:t>4.1 Контроль и оценка</w:t>
      </w:r>
    </w:p>
    <w:p w:rsidR="00C771B3" w:rsidRDefault="004D276A">
      <w:pPr>
        <w:tabs>
          <w:tab w:val="left" w:pos="9923"/>
        </w:tabs>
        <w:autoSpaceDE w:val="0"/>
        <w:ind w:firstLine="851"/>
        <w:jc w:val="both"/>
        <w:rPr>
          <w:rFonts w:eastAsia="Calibri"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осуществляется преподавателем в процессе проведения практических занятий при этом может учитываться как конкретный результат, так и техника выполнения физических упражнений,</w:t>
      </w:r>
      <w:r>
        <w:rPr>
          <w:rFonts w:eastAsia="Calibri"/>
          <w:sz w:val="28"/>
          <w:szCs w:val="28"/>
        </w:rPr>
        <w:t xml:space="preserve"> направленных на формирование жизненно важных умений и навыков, развитие </w:t>
      </w:r>
      <w:r>
        <w:rPr>
          <w:color w:val="000000"/>
          <w:sz w:val="28"/>
          <w:szCs w:val="28"/>
        </w:rPr>
        <w:t>физических качеств</w:t>
      </w:r>
      <w:r>
        <w:rPr>
          <w:rFonts w:eastAsia="Calibri"/>
          <w:sz w:val="28"/>
          <w:szCs w:val="28"/>
        </w:rPr>
        <w:t xml:space="preserve"> и др., а также уровень теоретических знаний. </w:t>
      </w:r>
      <w:r>
        <w:rPr>
          <w:rFonts w:eastAsia="Calibri"/>
          <w:i/>
          <w:sz w:val="28"/>
          <w:szCs w:val="28"/>
          <w:u w:val="single"/>
        </w:rPr>
        <w:t>По итогам текущего контроля выставляется оценка по промежуточной аттестации другая форма контроля в 1,3,5семестрах</w:t>
      </w:r>
    </w:p>
    <w:p w:rsidR="00C771B3" w:rsidRDefault="004D276A">
      <w:pPr>
        <w:tabs>
          <w:tab w:val="left" w:pos="9923"/>
        </w:tabs>
        <w:autoSpaceDE w:val="0"/>
        <w:ind w:firstLine="851"/>
        <w:jc w:val="both"/>
        <w:rPr>
          <w:color w:val="000000"/>
          <w:sz w:val="28"/>
          <w:szCs w:val="28"/>
        </w:rPr>
      </w:pPr>
      <w:r>
        <w:rPr>
          <w:rFonts w:eastAsia="Calibri"/>
          <w:b/>
          <w:bCs/>
          <w:i/>
          <w:sz w:val="28"/>
          <w:szCs w:val="28"/>
          <w:u w:val="single"/>
        </w:rPr>
        <w:t xml:space="preserve">Зачёт проводится в 4 и 6 семестрах и </w:t>
      </w:r>
      <w:r>
        <w:rPr>
          <w:b/>
          <w:i/>
          <w:sz w:val="28"/>
          <w:szCs w:val="28"/>
          <w:u w:val="single"/>
        </w:rPr>
        <w:t xml:space="preserve">предусматривает </w:t>
      </w:r>
      <w:r>
        <w:rPr>
          <w:rFonts w:eastAsia="Calibri"/>
          <w:b/>
          <w:bCs/>
          <w:i/>
          <w:sz w:val="28"/>
          <w:szCs w:val="28"/>
          <w:u w:val="single"/>
        </w:rPr>
        <w:t>контроль за освоением умений путем выполнения учебных нормативов.</w:t>
      </w:r>
      <w:r>
        <w:rPr>
          <w:bCs/>
        </w:rPr>
        <w:t xml:space="preserve"> </w:t>
      </w:r>
      <w:r>
        <w:rPr>
          <w:bCs/>
          <w:sz w:val="28"/>
          <w:szCs w:val="28"/>
        </w:rPr>
        <w:t>Оценка результатов обучения проводится по сравнительным показателям, показывающим положительную тенденцию с учетом положительных</w:t>
      </w:r>
      <w:r>
        <w:rPr>
          <w:rFonts w:eastAsia="Calibri"/>
          <w:bCs/>
          <w:sz w:val="28"/>
          <w:szCs w:val="28"/>
        </w:rPr>
        <w:t xml:space="preserve"> изменений параметров физического развития студентов: роста, массы тела, окружности грудной клетки (в покое, на вдохе, на выдохе), силы правой и левой кистей, жизненной емкости легких;  </w:t>
      </w:r>
      <w:r>
        <w:rPr>
          <w:bCs/>
          <w:sz w:val="28"/>
          <w:szCs w:val="28"/>
        </w:rPr>
        <w:t xml:space="preserve">параметров функционального состояния организма студентов: артериального давления; задержки дыхания (на выдохе, на вдохе), частоты сердечных сокращений (в покое сидя, в покое стоя, после нагрузки, после восстановления); результатов </w:t>
      </w:r>
      <w:r>
        <w:rPr>
          <w:rFonts w:eastAsia="Calibri"/>
          <w:bCs/>
          <w:sz w:val="28"/>
          <w:szCs w:val="28"/>
        </w:rPr>
        <w:t xml:space="preserve"> овладения жизненно важными умениями и навыками: </w:t>
      </w:r>
      <w:r>
        <w:rPr>
          <w:bCs/>
          <w:sz w:val="28"/>
          <w:szCs w:val="28"/>
        </w:rPr>
        <w:t>бег на 100 м; для девушек бег на 500 м, отжимание в упоре лежа на полу; для юношей бег на 1000 м, подтягивание на перекладине; наклоны туловища вперед; прыжок в длину с места, прыжки через скакалку за 1 мин. Преподаватель должен учитывать также результаты тестов на владение профессионально значимыми умениями и навыками; соблюдение норм здорового образа жизни; о</w:t>
      </w:r>
      <w:r>
        <w:rPr>
          <w:rFonts w:eastAsia="Calibri"/>
          <w:bCs/>
          <w:sz w:val="28"/>
          <w:szCs w:val="28"/>
        </w:rPr>
        <w:t xml:space="preserve">своения комплекса упражнений гигиенической утренней гимнастики и </w:t>
      </w:r>
      <w:r>
        <w:rPr>
          <w:bCs/>
          <w:sz w:val="28"/>
          <w:szCs w:val="28"/>
        </w:rPr>
        <w:t xml:space="preserve">комплекса физических упражнений профессиональной направленности; </w:t>
      </w:r>
      <w:r>
        <w:rPr>
          <w:rFonts w:eastAsia="Calibri"/>
          <w:bCs/>
          <w:sz w:val="28"/>
          <w:szCs w:val="28"/>
        </w:rPr>
        <w:t>результаты овладения жизненно важными физическими качествами:</w:t>
      </w:r>
      <w:r>
        <w:rPr>
          <w:sz w:val="28"/>
          <w:szCs w:val="28"/>
        </w:rPr>
        <w:t xml:space="preserve"> например, </w:t>
      </w:r>
      <w:r>
        <w:rPr>
          <w:color w:val="000000"/>
          <w:sz w:val="28"/>
          <w:szCs w:val="28"/>
        </w:rPr>
        <w:t>развитие силы мышц тела:</w:t>
      </w:r>
    </w:p>
    <w:p w:rsidR="00C771B3" w:rsidRDefault="004D276A">
      <w:pPr>
        <w:tabs>
          <w:tab w:val="left" w:pos="9923"/>
        </w:tabs>
        <w:autoSpaceDE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юноши (подтягивание на перекладине; сгибание и разгибание рук в упоре на брусьях; силой переворот в упор на перекладине; в висе поднимание ног до касания перекладины); </w:t>
      </w:r>
    </w:p>
    <w:p w:rsidR="00C771B3" w:rsidRDefault="004D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- девушки</w:t>
      </w:r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из положения лежа на спине, руки за голову, ноги закреп</w:t>
      </w:r>
      <w:r>
        <w:rPr>
          <w:color w:val="000000"/>
          <w:sz w:val="28"/>
          <w:szCs w:val="28"/>
        </w:rPr>
        <w:softHyphen/>
        <w:t>лены;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сгибание и разгибание рук; приседание на одной ноге, стоя на скамейке, опора о гладкую стену.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 проведении зачета предусмотрена вариативная часть, которая разрабатывается и утверждается учебным заведением. </w:t>
      </w:r>
    </w:p>
    <w:p w:rsidR="00C771B3" w:rsidRDefault="004D276A">
      <w:pPr>
        <w:shd w:val="clear" w:color="auto" w:fill="FFFFFF"/>
        <w:tabs>
          <w:tab w:val="left" w:pos="9923"/>
        </w:tabs>
        <w:autoSpaceDE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юношей проводится тест на владение умениями и навыками, необходимыми для службы в Вооруженных Силах Российской Федерации.</w:t>
      </w:r>
    </w:p>
    <w:p w:rsidR="00C771B3" w:rsidRDefault="00C771B3">
      <w:pPr>
        <w:jc w:val="right"/>
      </w:pPr>
    </w:p>
    <w:tbl>
      <w:tblPr>
        <w:tblW w:w="9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80"/>
        <w:gridCol w:w="4870"/>
      </w:tblGrid>
      <w:tr w:rsidR="00C771B3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C771B3" w:rsidRDefault="004D27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C771B3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C771B3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Умения: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B3" w:rsidRDefault="00C771B3">
            <w:pPr>
              <w:snapToGrid w:val="0"/>
              <w:rPr>
                <w:b/>
                <w:bCs/>
              </w:rPr>
            </w:pPr>
          </w:p>
        </w:tc>
      </w:tr>
      <w:tr w:rsidR="00C771B3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использовать физкультурн</w:t>
            </w:r>
            <w:r w:rsidR="000A79A4">
              <w:rPr>
                <w:bCs/>
              </w:rPr>
              <w:t xml:space="preserve">о-оздоровительную деятельность для укрепления здоровья, </w:t>
            </w:r>
            <w:r>
              <w:rPr>
                <w:bCs/>
              </w:rPr>
              <w:t>достижения жизненных и профессиональных целей.</w:t>
            </w:r>
          </w:p>
          <w:p w:rsidR="00C771B3" w:rsidRDefault="00C771B3">
            <w:pPr>
              <w:rPr>
                <w:bCs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jc w:val="both"/>
            </w:pPr>
            <w:r>
              <w:rPr>
                <w:bCs/>
              </w:rPr>
              <w:t xml:space="preserve">Экспертное наблюдение и оценка умений студентов в ходе проведения методико-практических и учебно-тренировочных занятий, </w:t>
            </w:r>
            <w:r>
              <w:t>занятий в секциях по видам спорта, группах ОФП.</w:t>
            </w:r>
          </w:p>
          <w:p w:rsidR="00C771B3" w:rsidRDefault="004D276A">
            <w:pPr>
              <w:jc w:val="both"/>
              <w:rPr>
                <w:bCs/>
              </w:rPr>
            </w:pPr>
            <w:r>
              <w:t xml:space="preserve"> </w:t>
            </w:r>
            <w:r>
              <w:rPr>
                <w:bCs/>
              </w:rPr>
              <w:t>Экспертная</w:t>
            </w:r>
            <w:r>
              <w:t xml:space="preserve"> оценка умений </w:t>
            </w:r>
            <w:r>
              <w:rPr>
                <w:bCs/>
              </w:rPr>
              <w:t xml:space="preserve">студентов </w:t>
            </w:r>
            <w:r>
              <w:t xml:space="preserve"> при выполнении </w:t>
            </w:r>
            <w:r>
              <w:rPr>
                <w:rFonts w:eastAsia="Calibri"/>
              </w:rPr>
              <w:t>фрагмента учебно-тренировочного занятия;</w:t>
            </w:r>
            <w:r>
              <w:rPr>
                <w:bCs/>
              </w:rPr>
              <w:t xml:space="preserve"> тестовых заданий и учебных нормативов (примерные  нормативы приведены в табл.2)  на контрольных работах, зачетах  </w:t>
            </w:r>
          </w:p>
        </w:tc>
      </w:tr>
      <w:tr w:rsidR="00C771B3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B3" w:rsidRDefault="00C771B3">
            <w:pPr>
              <w:snapToGrid w:val="0"/>
              <w:jc w:val="both"/>
              <w:rPr>
                <w:bCs/>
              </w:rPr>
            </w:pPr>
          </w:p>
        </w:tc>
      </w:tr>
      <w:tr w:rsidR="00C771B3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>роли физической культуры в общекультурном, социальном и физическом развитии человека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jc w:val="both"/>
              <w:rPr>
                <w:rFonts w:eastAsia="Calibri"/>
              </w:rPr>
            </w:pPr>
            <w:r>
              <w:rPr>
                <w:bCs/>
              </w:rPr>
              <w:t>Экспертное наблюдение и регулярная оцен</w:t>
            </w:r>
            <w:r w:rsidR="000A79A4">
              <w:rPr>
                <w:bCs/>
              </w:rPr>
              <w:t xml:space="preserve">ка знаний студентов </w:t>
            </w:r>
            <w:r>
              <w:rPr>
                <w:bCs/>
              </w:rPr>
              <w:t xml:space="preserve">в ходе проведения: методико-практических и учебно-тренировочных занятий; </w:t>
            </w:r>
            <w:r>
              <w:t>занятий в секциях по видам спорта, группах ОФП; проверки в</w:t>
            </w:r>
            <w:r>
              <w:rPr>
                <w:rFonts w:eastAsia="Calibri"/>
              </w:rPr>
              <w:t>едения дневника индивидуальной физкультурно-спортивной деятельности студента.</w:t>
            </w:r>
          </w:p>
          <w:p w:rsidR="00C771B3" w:rsidRDefault="004D276A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Экспертная</w:t>
            </w:r>
            <w:r>
              <w:t xml:space="preserve"> оценка знаний </w:t>
            </w:r>
            <w:r>
              <w:rPr>
                <w:bCs/>
              </w:rPr>
              <w:t>студентов при</w:t>
            </w:r>
            <w:r>
              <w:rPr>
                <w:rFonts w:eastAsia="Calibri"/>
                <w:bCs/>
              </w:rPr>
              <w:t xml:space="preserve"> контроле качества теоретических знаний по результатам выполнения контрольных тестовых заданий.</w:t>
            </w:r>
          </w:p>
        </w:tc>
      </w:tr>
      <w:tr w:rsidR="00C771B3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1B3" w:rsidRDefault="004D27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основ здорового образа жизни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jc w:val="both"/>
              <w:rPr>
                <w:rFonts w:eastAsia="Calibri"/>
              </w:rPr>
            </w:pPr>
            <w:r>
              <w:rPr>
                <w:bCs/>
              </w:rPr>
              <w:t>Экспертное наблюдение и регу</w:t>
            </w:r>
            <w:r w:rsidR="000A79A4">
              <w:rPr>
                <w:bCs/>
              </w:rPr>
              <w:t xml:space="preserve">лярная оценка знаний студентов </w:t>
            </w:r>
            <w:r>
              <w:rPr>
                <w:bCs/>
              </w:rPr>
              <w:t xml:space="preserve">в ходе проведения: методико-практических и учебно-тренировочных занятий; </w:t>
            </w:r>
            <w:r>
              <w:t>занятий в секциях по видам спорта, группах ОФП; проверки в</w:t>
            </w:r>
            <w:r>
              <w:rPr>
                <w:rFonts w:eastAsia="Calibri"/>
              </w:rPr>
              <w:t>едения дневника индивидуальной физкультурно-спортивной деятельности студента.</w:t>
            </w:r>
          </w:p>
          <w:p w:rsidR="00C771B3" w:rsidRDefault="004D276A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Экспертная</w:t>
            </w:r>
            <w:r>
              <w:t xml:space="preserve"> оценка знаний </w:t>
            </w:r>
            <w:r>
              <w:rPr>
                <w:bCs/>
              </w:rPr>
              <w:t>студентов при</w:t>
            </w:r>
            <w:r>
              <w:rPr>
                <w:rFonts w:eastAsia="Calibri"/>
                <w:bCs/>
              </w:rPr>
              <w:t xml:space="preserve"> контроле качества теоретических знаний по результатам выполнения контрольных тестовых заданий.</w:t>
            </w:r>
          </w:p>
        </w:tc>
      </w:tr>
    </w:tbl>
    <w:p w:rsidR="00C771B3" w:rsidRDefault="00C771B3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1B3" w:rsidRPr="004D276A" w:rsidRDefault="004D276A" w:rsidP="004D276A">
      <w:pPr>
        <w:tabs>
          <w:tab w:val="left" w:pos="644"/>
        </w:tabs>
        <w:rPr>
          <w:b/>
          <w:sz w:val="28"/>
          <w:szCs w:val="28"/>
        </w:rPr>
      </w:pPr>
      <w:r w:rsidRPr="004D276A">
        <w:rPr>
          <w:b/>
          <w:bCs/>
          <w:color w:val="000000"/>
          <w:sz w:val="28"/>
          <w:szCs w:val="28"/>
        </w:rPr>
        <w:t xml:space="preserve">                             4.2.</w:t>
      </w:r>
      <w:r w:rsidR="000A79A4">
        <w:rPr>
          <w:b/>
          <w:bCs/>
          <w:color w:val="000000"/>
          <w:sz w:val="28"/>
          <w:szCs w:val="28"/>
        </w:rPr>
        <w:t xml:space="preserve"> </w:t>
      </w:r>
      <w:r w:rsidRPr="004D276A">
        <w:rPr>
          <w:b/>
          <w:sz w:val="28"/>
          <w:szCs w:val="28"/>
        </w:rPr>
        <w:t>Фонд оценочных средств</w:t>
      </w:r>
    </w:p>
    <w:p w:rsidR="00C771B3" w:rsidRDefault="004D276A">
      <w:pPr>
        <w:jc w:val="both"/>
        <w:rPr>
          <w:bCs/>
          <w:color w:val="000000"/>
          <w:sz w:val="28"/>
          <w:szCs w:val="28"/>
        </w:rPr>
      </w:pPr>
      <w:r>
        <w:rPr>
          <w:rFonts w:eastAsia="Calibri"/>
          <w:b/>
          <w:bCs/>
          <w:i/>
          <w:sz w:val="28"/>
          <w:szCs w:val="28"/>
          <w:u w:val="single"/>
        </w:rPr>
        <w:t xml:space="preserve">Зачёт проводится в конце 4 и 6 семестров и </w:t>
      </w:r>
      <w:r>
        <w:rPr>
          <w:b/>
          <w:i/>
          <w:sz w:val="28"/>
          <w:szCs w:val="28"/>
          <w:u w:val="single"/>
        </w:rPr>
        <w:t xml:space="preserve">предусматривает </w:t>
      </w:r>
      <w:r>
        <w:rPr>
          <w:rFonts w:eastAsia="Calibri"/>
          <w:b/>
          <w:bCs/>
          <w:i/>
          <w:sz w:val="28"/>
          <w:szCs w:val="28"/>
          <w:u w:val="single"/>
        </w:rPr>
        <w:t>контроль за освоением умений путем выполнения учебных нормативов.</w:t>
      </w:r>
    </w:p>
    <w:p w:rsidR="00C771B3" w:rsidRDefault="004D276A">
      <w:pPr>
        <w:pStyle w:val="2"/>
        <w:ind w:left="0" w:right="720" w:firstLine="0"/>
        <w:jc w:val="center"/>
        <w:rPr>
          <w:rFonts w:ascii="Times New Roman" w:eastAsia="Calibri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Примерные контрольные нормативы по проверке </w:t>
      </w:r>
      <w:r w:rsidR="000A79A4">
        <w:rPr>
          <w:rFonts w:ascii="Times New Roman" w:eastAsia="Calibri" w:hAnsi="Times New Roman" w:cs="Times New Roman"/>
          <w:bCs w:val="0"/>
          <w:i w:val="0"/>
          <w:sz w:val="24"/>
          <w:szCs w:val="24"/>
        </w:rPr>
        <w:t xml:space="preserve">овладения студентами </w:t>
      </w:r>
      <w:r>
        <w:rPr>
          <w:rFonts w:ascii="Times New Roman" w:eastAsia="Calibri" w:hAnsi="Times New Roman" w:cs="Times New Roman"/>
          <w:bCs w:val="0"/>
          <w:i w:val="0"/>
          <w:sz w:val="24"/>
          <w:szCs w:val="24"/>
        </w:rPr>
        <w:t>жизненно важными умениями и навыками</w:t>
      </w:r>
    </w:p>
    <w:p w:rsidR="00C771B3" w:rsidRDefault="00C771B3">
      <w:pPr>
        <w:jc w:val="center"/>
      </w:pPr>
    </w:p>
    <w:tbl>
      <w:tblPr>
        <w:tblW w:w="1014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3235"/>
        <w:gridCol w:w="636"/>
        <w:gridCol w:w="636"/>
        <w:gridCol w:w="636"/>
        <w:gridCol w:w="636"/>
        <w:gridCol w:w="636"/>
        <w:gridCol w:w="802"/>
        <w:gridCol w:w="705"/>
        <w:gridCol w:w="712"/>
        <w:gridCol w:w="522"/>
        <w:gridCol w:w="552"/>
      </w:tblGrid>
      <w:tr w:rsidR="00C771B3"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C771B3" w:rsidRDefault="004D276A">
            <w:pPr>
              <w:ind w:left="-108"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упражнений</w:t>
            </w:r>
          </w:p>
        </w:tc>
        <w:tc>
          <w:tcPr>
            <w:tcW w:w="3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Девушки</w:t>
            </w:r>
          </w:p>
        </w:tc>
        <w:tc>
          <w:tcPr>
            <w:tcW w:w="32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</w:t>
            </w:r>
          </w:p>
        </w:tc>
      </w:tr>
      <w:tr w:rsidR="00C771B3">
        <w:tblPrEx>
          <w:tblCellMar>
            <w:left w:w="108" w:type="dxa"/>
            <w:right w:w="108" w:type="dxa"/>
          </w:tblCellMar>
        </w:tblPrEx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rPr>
                <w:color w:val="292420"/>
              </w:rPr>
            </w:pPr>
          </w:p>
        </w:tc>
        <w:tc>
          <w:tcPr>
            <w:tcW w:w="64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в баллах</w:t>
            </w:r>
          </w:p>
        </w:tc>
      </w:tr>
      <w:tr w:rsidR="00C771B3"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C771B3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Бег 30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4.7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4.9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Бег 60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93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10.2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8.4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8.6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8.8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Бег 100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15.7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16.0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17.0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17.9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18.9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13.2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13.8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14.0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</w:pPr>
            <w:r>
              <w:rPr>
                <w:color w:val="292420"/>
                <w:sz w:val="22"/>
                <w:szCs w:val="22"/>
              </w:rPr>
              <w:t xml:space="preserve">Бег 500 м </w:t>
            </w:r>
            <w:r>
              <w:t>(мин., сек.)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1,50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2,00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2,10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ind w:right="-108"/>
              <w:rPr>
                <w:color w:val="292420"/>
              </w:rPr>
            </w:pPr>
            <w:r>
              <w:rPr>
                <w:color w:val="292420"/>
              </w:rPr>
              <w:t>Бег 1000 м (мин.сек)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4.02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4.16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4.31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4.47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5.02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Бег 2000 м (дев.)/3000 м (юн.)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12.15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12.35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Челночный бег 10×10 м (мин.сек)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29.0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30.0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31.0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25.0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27.0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28.5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31.5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Прыжок в длину с места (см)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190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180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170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250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240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230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Прыжки со скакалкой за 1 мин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 xml:space="preserve">Подтягивания в висе (юн)/ приседания на одной ноге (дев) (кол. раз) 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9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8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Поднимание (сед) и опускание туловища из пол. лёжа на спине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60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8"/>
              <w:rPr>
                <w:color w:val="292420"/>
              </w:rPr>
            </w:pPr>
            <w:r>
              <w:rPr>
                <w:color w:val="292420"/>
              </w:rPr>
              <w:t>Силой переворот в упор на перекладине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8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Поднимание ног до касания перекладины (в висе)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right="-110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</w:pPr>
            <w:r>
              <w:t>Наклоны туловища вперед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</w:pPr>
            <w:r>
              <w:t>25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15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C771B3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71B3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B3" w:rsidRDefault="004D276A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Отжимания - сгибание и разгибание рук в упоре лёжа на полу (кол-во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35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71B3" w:rsidRDefault="004D276A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</w:tbl>
    <w:p w:rsidR="00C771B3" w:rsidRDefault="00C7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771B3" w:rsidRDefault="004D276A" w:rsidP="004D276A">
      <w:pPr>
        <w:spacing w:line="360" w:lineRule="auto"/>
        <w:rPr>
          <w:sz w:val="28"/>
          <w:szCs w:val="28"/>
        </w:rPr>
      </w:pPr>
      <w:r>
        <w:rPr>
          <w:bCs/>
        </w:rPr>
        <w:t xml:space="preserve">                  </w:t>
      </w:r>
      <w:r>
        <w:rPr>
          <w:b/>
          <w:sz w:val="28"/>
          <w:szCs w:val="28"/>
        </w:rPr>
        <w:t>ТЕМЫ РЕФЕРАТОВ ПО ФИЗИЧЕСКОЙ КУЛЬТУРЕ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Сущность и причины возникновения физического воспитания в обществе.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Система физического воспитания в Российской Федерации.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Формирование личности в процессе физического воспитания.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Средства физического воспитания и их влияния на организм занимающихся.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Методы физического воспитания.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Формы построения занятий в физическом воспитании.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Физическое воспитание обучающихся с ослабленным здоровьем.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Физкультурно-оздоровительные мероприятия в режиме будущей работы фармацевта.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Физическая культура во внеучебное время обучающихся.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Принципы и методы закаливания.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История возникновения Олимпийских игр.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Основы здорового образа жизни.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Основы правильного питания.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Основы правильного дыхания.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Организация режима дня студентов.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Развитие у обучающихся физических качеств.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Оздоровительная система Парфирия Иванова.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Оздоровительная система Поля Брега.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Оздоровительная система М. Норбекова и Ю. Хвана.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Значение шейпинга в формировании здорового образа жизни фармацевта.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Система шейпинга, ее особенности.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Питание при занятиях шейпингом.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Влияние занятий шейпингом на физическое состояние занимающихся.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Классификация средств и методов обучения упражнениям шейпинга.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Комплексный контроль в процессе занятий шейпингом.</w:t>
      </w:r>
    </w:p>
    <w:p w:rsidR="00C771B3" w:rsidRDefault="004D276A" w:rsidP="00B164A8">
      <w:pPr>
        <w:numPr>
          <w:ilvl w:val="0"/>
          <w:numId w:val="8"/>
        </w:numPr>
        <w:suppressAutoHyphens w:val="0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Место шейпинга в системе профессионального физкультурного образования.</w:t>
      </w:r>
    </w:p>
    <w:p w:rsidR="00C771B3" w:rsidRDefault="004D276A" w:rsidP="00B164A8">
      <w:pPr>
        <w:spacing w:line="240" w:lineRule="auto"/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>29 Средства восстановления в шейпинге</w:t>
      </w:r>
    </w:p>
    <w:p w:rsidR="00C771B3" w:rsidRDefault="004D276A" w:rsidP="00B164A8">
      <w:pPr>
        <w:spacing w:line="240" w:lineRule="auto"/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30. Физические качества и морфофункциональные особенности занимающихся шейпингом.</w:t>
      </w:r>
    </w:p>
    <w:p w:rsidR="00C771B3" w:rsidRPr="00B164A8" w:rsidRDefault="004D276A" w:rsidP="00B164A8">
      <w:r>
        <w:rPr>
          <w:b/>
          <w:bCs/>
          <w:color w:val="000000"/>
          <w:sz w:val="28"/>
          <w:szCs w:val="28"/>
          <w:lang w:eastAsia="ru-RU"/>
        </w:rPr>
        <w:t>Структура контрольного задания для промежуточной аттестации для проведения текущего контроля в 1,3,5 семестрах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6.1. Тестовые нормативы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1. </w:t>
      </w:r>
      <w:r>
        <w:rPr>
          <w:color w:val="000000"/>
          <w:sz w:val="28"/>
          <w:szCs w:val="28"/>
          <w:lang w:eastAsia="ru-RU"/>
        </w:rPr>
        <w:t>Низкий старт, стартовый разгон на бегание на финиш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Принять низкий старт. Выполните стартовый разгон и на бегание на финиш. Обоснуйте выбор техники бега на спринтерской дистанции. Определите и охарактеризуйте этапы спринтерского бега.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(практически и устно)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упражнения;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- </w:t>
      </w:r>
      <w:r>
        <w:rPr>
          <w:color w:val="000000"/>
          <w:sz w:val="28"/>
          <w:szCs w:val="28"/>
          <w:lang w:eastAsia="ru-RU"/>
        </w:rPr>
        <w:t>обоснование качества выполнения.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2.</w:t>
      </w:r>
      <w:r>
        <w:rPr>
          <w:color w:val="000000"/>
          <w:sz w:val="28"/>
          <w:szCs w:val="28"/>
          <w:lang w:eastAsia="ru-RU"/>
        </w:rPr>
        <w:t> Бег 100 метров.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спринтерский бег. Обоснуйте выбор техники бега на спринтерской дистанции. Определите и охарактеризуйте этапы спринтерского бега (практически и устно, по возрастным нормативам и медицинским группам).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3.</w:t>
      </w:r>
      <w:r>
        <w:rPr>
          <w:color w:val="000000"/>
          <w:sz w:val="28"/>
          <w:szCs w:val="28"/>
          <w:lang w:eastAsia="ru-RU"/>
        </w:rPr>
        <w:t> Прием и передача эстафеты, эстафетный бег 4 х 100 м.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прием и передачу эстафеты. Обоснуйте выбор техники приема передачи эстафеты и бега в коридоре. Определите и охарактеризуйте этапы эстафетного бега (практически и устно).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упражнения;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- </w:t>
      </w:r>
      <w:r>
        <w:rPr>
          <w:color w:val="000000"/>
          <w:sz w:val="28"/>
          <w:szCs w:val="28"/>
          <w:lang w:eastAsia="ru-RU"/>
        </w:rPr>
        <w:t>обоснование качества выполнения.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4.</w:t>
      </w:r>
      <w:r>
        <w:rPr>
          <w:color w:val="000000"/>
          <w:sz w:val="28"/>
          <w:szCs w:val="28"/>
          <w:lang w:eastAsia="ru-RU"/>
        </w:rPr>
        <w:t> Метание гранаты.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Выполняют технически грамотно, соблюдая правила техники безопасности, метания гранаты на дальность 700гр. (юноши) и 500 гр. (девушки)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5.</w:t>
      </w:r>
      <w:r>
        <w:rPr>
          <w:color w:val="000000"/>
          <w:sz w:val="28"/>
          <w:szCs w:val="28"/>
          <w:lang w:eastAsia="ru-RU"/>
        </w:rPr>
        <w:t> Бег 3000 метров.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Выполнить бег на выносливость 3000м. (юноши), 2000м.(девушки). Обосновать выбор техники и темпа бега. (практически и устно, по возрастным нормативам и медицинским группам).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упражнения;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- </w:t>
      </w:r>
      <w:r>
        <w:rPr>
          <w:color w:val="000000"/>
          <w:sz w:val="28"/>
          <w:szCs w:val="28"/>
          <w:lang w:eastAsia="ru-RU"/>
        </w:rPr>
        <w:t>обоснование темпа бега по дистанции.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6.</w:t>
      </w:r>
      <w:r>
        <w:rPr>
          <w:color w:val="000000"/>
          <w:sz w:val="28"/>
          <w:szCs w:val="28"/>
          <w:lang w:eastAsia="ru-RU"/>
        </w:rPr>
        <w:t> Остановка мяча (Футбол).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парах по способностям выполняются передачи, остановки мяча. Выполняется любым изученным способом на средней дистанции. Обоснуйте выбор техники и определите, и охарактеризуйте технику выполнения (практически, по возрастным нормативам).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7.</w:t>
      </w:r>
      <w:r>
        <w:rPr>
          <w:color w:val="000000"/>
          <w:sz w:val="28"/>
          <w:szCs w:val="28"/>
          <w:lang w:eastAsia="ru-RU"/>
        </w:rPr>
        <w:t> Удары по мячу в ворота после ведения с 16,5 метров. (Футбол).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Учащийся начинает ведения мяча в гладком беге, подводя мяч к определенной зоне удара, выполняет удар в заданную зону ворот или в гандбольные ворота любым изученным способом (практически, по возрастным нормативам).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упражнения;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- </w:t>
      </w:r>
      <w:r>
        <w:rPr>
          <w:color w:val="000000"/>
          <w:sz w:val="28"/>
          <w:szCs w:val="28"/>
          <w:lang w:eastAsia="ru-RU"/>
        </w:rPr>
        <w:t>обоснование качества выполнения.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8.</w:t>
      </w:r>
      <w:r>
        <w:rPr>
          <w:color w:val="000000"/>
          <w:sz w:val="28"/>
          <w:szCs w:val="28"/>
          <w:lang w:eastAsia="ru-RU"/>
        </w:rPr>
        <w:t> Прием передача двумя руками сверху и снизу в кругу R 2м (Волейбол).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верхнюю или нижнюю передачу мяча. Обоснуйте выбор техники верхней или нижней передачи мяча. Определите и охарактеризуйте технику верхней и нижней передачи мяча (устно и практически).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техники упражнения;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- </w:t>
      </w:r>
      <w:r>
        <w:rPr>
          <w:color w:val="000000"/>
          <w:sz w:val="28"/>
          <w:szCs w:val="28"/>
          <w:lang w:eastAsia="ru-RU"/>
        </w:rPr>
        <w:t>обоснование качества выполнения.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9.</w:t>
      </w:r>
      <w:r>
        <w:rPr>
          <w:color w:val="000000"/>
          <w:sz w:val="28"/>
          <w:szCs w:val="28"/>
          <w:lang w:eastAsia="ru-RU"/>
        </w:rPr>
        <w:t> Передача на точность в заданную зону (Волейбол).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верхнюю или нижнюю передачу мяча в заданную зону. Обоснуйте выбор техники передачи мяча. Определите и охарактеризуйте технику верхней и нижней передачи мяча (устно и практически по возрастным нормативам).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техники упражнения;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- </w:t>
      </w:r>
      <w:r>
        <w:rPr>
          <w:color w:val="000000"/>
          <w:sz w:val="28"/>
          <w:szCs w:val="28"/>
          <w:lang w:eastAsia="ru-RU"/>
        </w:rPr>
        <w:t>обоснование качества выполнения.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10.</w:t>
      </w:r>
      <w:r>
        <w:rPr>
          <w:color w:val="000000"/>
          <w:sz w:val="28"/>
          <w:szCs w:val="28"/>
          <w:lang w:eastAsia="ru-RU"/>
        </w:rPr>
        <w:t> Подача на точность в заданную зону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верхнюю или нижнюю подачу мяча в заданную зону. Обоснуйте выбор техники подачи мяча. Определите и охарактеризуйте технику верхней и нижней подачи мяча (устно и практически по возрастным нормативам).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техники упражнения;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- </w:t>
      </w:r>
      <w:r>
        <w:rPr>
          <w:color w:val="000000"/>
          <w:sz w:val="28"/>
          <w:szCs w:val="28"/>
          <w:lang w:eastAsia="ru-RU"/>
        </w:rPr>
        <w:t>обоснование качества выполнения.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11. </w:t>
      </w:r>
      <w:r>
        <w:rPr>
          <w:color w:val="000000"/>
          <w:sz w:val="28"/>
          <w:szCs w:val="28"/>
          <w:lang w:eastAsia="ru-RU"/>
        </w:rPr>
        <w:t>Прыжок в длину с места.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прыжок в длину с места. Обоснуйте выбор техники прыжка в длину с места. Определите и охарактеризуйте этапы прыжка в длину (устно и практически, по возрастным нормативам).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техники упражнения;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качества выполнения.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12.</w:t>
      </w:r>
      <w:r>
        <w:rPr>
          <w:color w:val="000000"/>
          <w:sz w:val="28"/>
          <w:szCs w:val="28"/>
          <w:lang w:eastAsia="ru-RU"/>
        </w:rPr>
        <w:t> Штрафные броски в кольцо. (Баскетбол).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штрафные броски. Обоснуйте и определите выбор техники бросков одной или двумя руками. (практически)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13.</w:t>
      </w:r>
      <w:r>
        <w:rPr>
          <w:color w:val="000000"/>
          <w:sz w:val="28"/>
          <w:szCs w:val="28"/>
          <w:lang w:eastAsia="ru-RU"/>
        </w:rPr>
        <w:t> Броски в кольцо с 4,5 метра (2х5) (Баскетбол).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Броски выполняются с 5 точек, с каждой из них по 2 броска с расстояния 4.5 метров. Обоснуйте выбор техники штрафных бросков одной или двумя руками. Определите и охарактеризуйте технику бросков. (практически)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14.</w:t>
      </w:r>
      <w:r>
        <w:rPr>
          <w:color w:val="000000"/>
          <w:sz w:val="28"/>
          <w:szCs w:val="28"/>
          <w:lang w:eastAsia="ru-RU"/>
        </w:rPr>
        <w:t> Два шага с ведения (Баскетбол).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Выполнить два шага с ведения, с максимальной дистанции от щита. Объяснение и правильность выполнения два шага с удобной для учащегося стороны. (практически)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15.</w:t>
      </w:r>
      <w:r>
        <w:rPr>
          <w:color w:val="000000"/>
          <w:sz w:val="28"/>
          <w:szCs w:val="28"/>
          <w:lang w:eastAsia="ru-RU"/>
        </w:rPr>
        <w:t> Подтягивание на высокой перекладине или рывок гири 16 кг.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Выполнить подтягивания или рывок на показатель силы. Показывать правильную технику и темп. Уметь осуществлять страховку и само страховку. (практически, по возрастным и медицинским показаниям, и нормативам).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16. </w:t>
      </w:r>
      <w:r>
        <w:rPr>
          <w:color w:val="000000"/>
          <w:sz w:val="28"/>
          <w:szCs w:val="28"/>
          <w:lang w:eastAsia="ru-RU"/>
        </w:rPr>
        <w:t>Строевые упражнения на месте.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Знать и выполнить строевые команды. Команды для перестроений, размыкания смыкания по фронту, уступом (устно и практически).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Устное обоснование (защита плана):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обоснование правильности выполнения команд и перестроений;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- </w:t>
      </w:r>
      <w:r>
        <w:rPr>
          <w:color w:val="000000"/>
          <w:sz w:val="28"/>
          <w:szCs w:val="28"/>
          <w:lang w:eastAsia="ru-RU"/>
        </w:rPr>
        <w:t>обоснование качества выполнения.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17.</w:t>
      </w:r>
      <w:r>
        <w:rPr>
          <w:color w:val="000000"/>
          <w:sz w:val="28"/>
          <w:szCs w:val="28"/>
          <w:lang w:eastAsia="ru-RU"/>
        </w:rPr>
        <w:t> Поднимание в сед за 1 минуту</w:t>
      </w:r>
      <w:r>
        <w:rPr>
          <w:b/>
          <w:bCs/>
          <w:color w:val="000000"/>
          <w:sz w:val="28"/>
          <w:szCs w:val="28"/>
          <w:lang w:eastAsia="ru-RU"/>
        </w:rPr>
        <w:t>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Выполняется лежа на гимнастическом мате ноги согнуты</w:t>
      </w:r>
      <w:r>
        <w:rPr>
          <w:b/>
          <w:bCs/>
          <w:color w:val="000000"/>
          <w:sz w:val="28"/>
          <w:szCs w:val="28"/>
          <w:lang w:eastAsia="ru-RU"/>
        </w:rPr>
        <w:t>, </w:t>
      </w:r>
      <w:r>
        <w:rPr>
          <w:color w:val="000000"/>
          <w:sz w:val="28"/>
          <w:szCs w:val="28"/>
          <w:lang w:eastAsia="ru-RU"/>
        </w:rPr>
        <w:t>упражнения служит для определения силы брюшного пресса. Показывать правильную технику выполнения упражнения и цикличности дыхания (практически, по возрастным нормативам и медицинским показаниям).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18. </w:t>
      </w:r>
      <w:r w:rsidR="00854928">
        <w:rPr>
          <w:color w:val="000000"/>
          <w:sz w:val="28"/>
          <w:szCs w:val="28"/>
          <w:lang w:eastAsia="ru-RU"/>
        </w:rPr>
        <w:t>Наклон в</w:t>
      </w:r>
      <w:r>
        <w:rPr>
          <w:color w:val="000000"/>
          <w:sz w:val="28"/>
          <w:szCs w:val="28"/>
          <w:lang w:eastAsia="ru-RU"/>
        </w:rPr>
        <w:t>перед из положения стоя.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Выполнить наклон вперед из положения стоя на гимнастической скамейке или ступеньке на показатель гибкости</w:t>
      </w:r>
      <w:r w:rsidR="00BE28CD">
        <w:rPr>
          <w:color w:val="000000"/>
          <w:sz w:val="28"/>
          <w:szCs w:val="28"/>
          <w:lang w:eastAsia="ru-RU"/>
        </w:rPr>
        <w:t>. Показывать правильную технику</w:t>
      </w:r>
      <w:r>
        <w:rPr>
          <w:color w:val="000000"/>
          <w:sz w:val="28"/>
          <w:szCs w:val="28"/>
          <w:lang w:eastAsia="ru-RU"/>
        </w:rPr>
        <w:t xml:space="preserve"> (практически, по возрастным нормативам).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Тема 19.</w:t>
      </w:r>
      <w:r w:rsidR="000A79A4">
        <w:rPr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Гимнастическая связка на перекладине.</w:t>
      </w:r>
    </w:p>
    <w:p w:rsidR="00C771B3" w:rsidRDefault="004D276A" w:rsidP="00B164A8">
      <w:pPr>
        <w:suppressAutoHyphens w:val="0"/>
        <w:spacing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Задание</w:t>
      </w:r>
      <w:r w:rsidR="00BE28CD">
        <w:rPr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>Выполните гимнастическую связку</w:t>
      </w:r>
      <w:r w:rsidR="00BE28C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(Подход к снаряду, подъем переворотом, выход в упор, перемах правой</w:t>
      </w:r>
      <w:r w:rsidR="00BE28C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(левой), обратный хват, оборот, перемах правой</w:t>
      </w:r>
      <w:r w:rsidR="00BE28C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(левой) назад, переворот, соскок вперед). Обоснуйте технику выполнения гимнастических элементов. Определите и охарактеризуйте этапы гимнастической связки. Уметь осуществлять страховку и само страховку (практически и устно по медицинским группам в зависимости от физических характеристик).</w:t>
      </w:r>
    </w:p>
    <w:p w:rsidR="00C771B3" w:rsidRDefault="00B164A8" w:rsidP="00B164A8">
      <w:pPr>
        <w:shd w:val="clear" w:color="auto" w:fill="FFFFFF"/>
        <w:suppressAutoHyphens w:val="0"/>
        <w:spacing w:line="240" w:lineRule="auto"/>
        <w:rPr>
          <w:b/>
          <w:color w:val="000000"/>
          <w:sz w:val="28"/>
          <w:szCs w:val="28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4D276A">
        <w:rPr>
          <w:b/>
          <w:i/>
          <w:iCs/>
          <w:color w:val="000000"/>
          <w:sz w:val="28"/>
          <w:szCs w:val="28"/>
          <w:lang w:eastAsia="ru-RU"/>
        </w:rPr>
        <w:t>Теоретические задания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Тест №1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тестовое задание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Общие рекомендации по выполнению тестового задания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Внимательно прочитайте задание, выберите правильный вариант ответа.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Задание выполняется на бланке ответа и сдается для проверки преподавателю.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Способность выполнять координационно-сложные двигательные действия называется: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ловкостью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гибкостью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силовой выносливостью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Плоскостопие приводит к: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микротравмам позвоночника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перегрузкам организма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потере подвижности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Во время игры в баскетбол игра начинается при наличии на площадке: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трех игроков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четырех игроков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пяти игроков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При переломе плеча шиной фиксируют: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локтевой, лучезапястный суставы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плечевой, локтевой суставы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лучезапястный, локтевой суставы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 К спортивным играм относится: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гандбол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лапта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салочки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 Динамическая сила необходима при: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толкании ядра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гимнастике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беге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 Расстояние от центра кольца до линии 3-х очкового броска в баскетболе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5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7м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6,25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8. Наиболее опасным для жизни является …… перелом.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открытый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закрытый с вывихом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закрытый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 Продолжительность туристического похода для детей 16-17 лет не должна превышать: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пятнадцати дней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десяти дней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пяти дней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 Основным строительным материалом для клеток организма являются: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углеводы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жиры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белки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 Страной-родоначальницей Олимпийских игр является: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Древний Египет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Древний Рим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Древняя Греция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12. Наибольший эффект развития координационных способностей обеспечивает: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стрельба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баскетбол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бег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13. Мужчины не принимают участие в: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керлинге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художественной гимнастике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спортивной гимнастике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14. Самым опасным кровотечением является: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артериальное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венозное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капиллярное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15. Вид спорта, который не является олимпийским – это: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хоккей с мячом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сноуборд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керлинг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16. Нарушение осанки приводит к расстройству: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сердца, легких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памяти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зрение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17. Спортивная игра, которая относится к подвижным играм: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плавание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бег в мешках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баскетбол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18. Мяч заброшен в кольцо из-за площадки при вбрасывании. В игре в баскетбол он: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засчитывается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не засчитывается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засчитывается, если его коснулся игрок на площадке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19. Видом спорта, в котором обеспечивается наибольший эффект развития гибкости, является: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 гимнастика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 керлинг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 бокс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20. Энергия для существования организма измеряется в:</w:t>
      </w:r>
    </w:p>
    <w:p w:rsidR="00C771B3" w:rsidRDefault="004D276A" w:rsidP="000A79A4">
      <w:pPr>
        <w:shd w:val="clear" w:color="auto" w:fill="FFFFFF"/>
        <w:tabs>
          <w:tab w:val="left" w:pos="426"/>
        </w:tabs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ваттах</w:t>
      </w:r>
    </w:p>
    <w:p w:rsidR="00C771B3" w:rsidRDefault="004D276A" w:rsidP="000A79A4">
      <w:pPr>
        <w:shd w:val="clear" w:color="auto" w:fill="FFFFFF"/>
        <w:tabs>
          <w:tab w:val="left" w:pos="426"/>
        </w:tabs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калориях</w:t>
      </w:r>
    </w:p>
    <w:p w:rsidR="00C771B3" w:rsidRDefault="004D276A" w:rsidP="000A79A4">
      <w:pPr>
        <w:shd w:val="clear" w:color="auto" w:fill="FFFFFF"/>
        <w:tabs>
          <w:tab w:val="left" w:pos="426"/>
        </w:tabs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углеводах</w:t>
      </w:r>
    </w:p>
    <w:p w:rsidR="006B600A" w:rsidRDefault="006B600A" w:rsidP="00B164A8">
      <w:pPr>
        <w:shd w:val="clear" w:color="auto" w:fill="FFFFFF"/>
        <w:suppressAutoHyphens w:val="0"/>
        <w:spacing w:line="240" w:lineRule="auto"/>
        <w:jc w:val="center"/>
        <w:rPr>
          <w:b/>
          <w:i/>
          <w:color w:val="000000"/>
          <w:sz w:val="28"/>
          <w:szCs w:val="28"/>
          <w:lang w:eastAsia="ru-RU"/>
        </w:rPr>
      </w:pP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Тест №2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тестовое задание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Общие рекомендации по выполнению тестового задания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Внимательно прочитайте задание, выберите правильный вариант ответа.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Задание выполняется на бланке ответа и сдается для проверки преподавателю.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Способность противостоять утомлению при достаточно длительных нагрузках силового характера называется: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быстротой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гибкостью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силовой выносливостью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2.  Нарушение осанки приводит к расстройству: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сердца, легких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памяти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зрения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3.  Если во время игры в волейбол мяч попадает в линию, 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мяч засчитан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мяч не засчитан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переподача мяча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4.  При переломе голени шину фиксируют на: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голеностопе, коленном суставе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бедре, стопе, голени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голени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5.  К подвижным играм относятся: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плавание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бег в мешках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баскетбол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 6.  Скоростная выносливость необходима занятиях: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боксом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стайерским бегом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баскетболом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 Оказывая первую доврачебную помощь при тепловом ударе необходимо: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окунуть пострадавшего в холодную воду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расстегнуть пострадавшему одежду и наложить холодное полотенце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поместить пострадавшего в холод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8. Последние летние Олимпийские игры современности состоялись в: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Лондоне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Солт-Лейк-Сити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Пекине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9. В однодневном походе дети 16-17 лет должны пройти не более: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30 км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20км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12 км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 10. Энергия, необходимая для существования организма измеряется в: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ваттах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калориях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углеводах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11. Отсчет Олимпийских игр Древней Греции ведется с: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        а. 776 г.до н.э.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876 г..до н.э.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976 г. до н.э.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12. Вид спорта, который обеспечивает наибольший эффект развития гибкости – это: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а. бокс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гимнастика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керлинг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13. Для опорного прыжка в гимнастике применяется: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        а. батут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конь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кольцо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14. Под физической культурой понимается: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выполнение физических упражнений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ведение здорового образа жизни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наличие спортивных сооружений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15. Кровь возвращается к сердцу по: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артериям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капиллярам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венам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16. Идея и инициатива возрождению Олимпийских игр принадлежит: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Хуан Антонио Самаранчу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Пьеру Де Кубертену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Зевсу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17. ЧСС у человека в состоянии покоя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от 50 до 80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от 90 до 100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от 30 до 70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18. Длина круговой беговой дорожки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400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600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300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19. Вес мужской легкоатлетической гранаты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600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700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800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20. Высота сетки в мужском волейболе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243 см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220 см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263 см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Тест №3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тестовое задание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Общие рекомендации по выполнению тестового задания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Внимательно прочитайте задание, выберите правильный вариант ответа.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Задание выполняется на бланке ответа и сдается для проверки преподавателю.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Под физической культурой понимается: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выполнение физических упражнений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ведение здорового образа жизни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наличие спортивных сооружений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ЧСС у человека в состоянии покоя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от 50 до 80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от 90 до 100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от 30 до 70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Олимпийский флаг имеет……. Цвет.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красный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синий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белый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Следует прекратить прием пищи за …….. до тренировки.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за 4 часа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за 30 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за 2 часа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 Размер баскетбольной площадки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20 х 12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28 х 15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26 х 14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 Длина круговой беговой дорожки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400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600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300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 Вес мужской легкоатлетической гранаты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600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700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800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8. Высота сетки в мужском волейболе составляет: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243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220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263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 В нашей стране Олимпийские игры проходили в …. году.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1960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1980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1970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 Советская Олимпийская команда в 1952 году завоевала …….. золотых медалей.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22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5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30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 В баскетболе играют ….. периодов и …. минут.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2х15 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4х10 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3х30 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12. Алкоголь накапливается и задерживается в организме на: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3-5 дней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5-7 дней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15-20 дней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13. Прием анаболитических препаратов …… естественное развитие организма.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нарушает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стимулирует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ускоряет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14. Правильной можно считать осанку, если стоя у стены, человек касается ее: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затылком, ягодицами, пятками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затылком, спиной, пятками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затылком; лопатками, ягодицами, пятками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15. В первых известных сейчас Олимпийских Играх, состоявшихся в 776 г. до н.э., атлеты состязались в беге на дистанции, равной: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двойной длине стадиона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200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одной стадии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16. В уроках физкультуры выделяют подготовительную, основную, заключительную части, потому что: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перед уроком, как правило, ставятся задачи и каждая часть предназначена для решения одной из них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так учителю удобнее распределять различные по характеру упражнения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выделение частей урока связано с необходимостью управлять динамкой работоспособности занимающихся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17. Физическое качество «быстрота» лучше всего проявляется в: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беге на 100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беге на 1000 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в хоккее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18. Олимпийские кольца на флаге располагаются в следующем порядке: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красный, синий, желтый, зеленый, черный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зеленый, черный, красный, синий, желтый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синий, черный, красный, желтый, зеленый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19. Вес баскетбольного мяча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500-600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100-200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900-950 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20. Если во время игры в волейбол игрок отбивает мяч ногой, то: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звучит свисток, игра останавливается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игра продолжается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игрок удаляется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Тест №4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тестовое задание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Общие рекомендации по выполнению тестового задания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Внимательно прочитайте задание, выберите правильный вариант ответа.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Задание выполняется на бланке ответа и сдается для проверки преподавателю.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Способность выполнять движения с большой амплитудой за счет эластичности мышц, сухожилий, связок – это: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быстрота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гибкость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силовая выносливость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Снижение нагрузок на стопу ведет к: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сколиозу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головной боли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плоскостопию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При переломе предплечья фиксируется: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локтевой, лучезапястный сустав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плечевой, локтевой сустав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лучезапястный, плечевой сустав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Быстрота необходима при: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рывке штанги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спринтерском беге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гимнастике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  При открыт</w:t>
      </w:r>
      <w:r w:rsidR="000A79A4">
        <w:rPr>
          <w:color w:val="000000"/>
          <w:sz w:val="28"/>
          <w:szCs w:val="28"/>
          <w:lang w:eastAsia="ru-RU"/>
        </w:rPr>
        <w:t xml:space="preserve">ом переломе первая доврачебная </w:t>
      </w:r>
      <w:r>
        <w:rPr>
          <w:color w:val="000000"/>
          <w:sz w:val="28"/>
          <w:szCs w:val="28"/>
          <w:lang w:eastAsia="ru-RU"/>
        </w:rPr>
        <w:t>помощь заключается в том, чтобы: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наложить шину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наложить шину и повязку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наложить повязку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 Наибольший эффект развития скоростных возможностей обеспечивает: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спринтерский бег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стайерский бег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плавание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 В спортивной гимнастике применяется: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булава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скакалка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кольцо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8.</w:t>
      </w:r>
      <w:r>
        <w:rPr>
          <w:color w:val="FF0000"/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lang w:eastAsia="ru-RU"/>
        </w:rPr>
        <w:t>ЧСС у человека в состоянии покоя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от 50 до 80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от 90 до 100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от 30 до 70 уд\мин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 Темный цвет крови бывает при …… кровотечении.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артериальном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венозном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капиллярном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 Плоскостопие приводит к: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микротравмам позвоночника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перегрузкам организма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потере подвижности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 При переломе плеча шиной фиксируют: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локтевой, лучезапястный суставы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плечевой, локтевой суставы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лучезапястный, плечевой суставы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12. Динамическая сила необходима при: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беге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толкании ядра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гимнастике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13. Наиболее опасным для жизни переломом является……перелом.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закрытый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открытый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закрытый с вывихом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14. Основным строительным материалом для клеток организма являются: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белки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жиры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углеводы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15. Мужчины не принимают участие в: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спортивной гимнастике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керлинге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художественной гимнастике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16. Нарушение осанки приводит к расстройству: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сердца, легких.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памяти.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Зрения.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17. Способность противостоять утомлению при достаточно длительных нагрузках силового характера – это: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быстрота.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гибкость.</w:t>
      </w:r>
    </w:p>
    <w:p w:rsidR="00C771B3" w:rsidRDefault="004D276A" w:rsidP="000A79A4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силовая выносливость.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18. Скоростная выносливость необходима в: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боксе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стайерском беге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баскетболе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19. Вид спорта, который обеспечивает наибольший эффект развития гибкости – это: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бокс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гимнастика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керлинг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20. В гимнастике для опорного прыжка применяется: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батут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конь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перекладина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Тест №5.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тестовое задание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Общие рекомендации по выполнению тестового задания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Внимательно прочитайте задание, выберите правильный вариант ответа.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Задание выполняется на бланке ответа и сдается для проверки преподавателю.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Основным способом приема и передачи мяча в волейболе является: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верхняя передача мяча одной рукой.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нижняя передача одной рукой.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верхняя передача двумя руками.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Верхняя передача мяча выполняется приемом мяча: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на все пальцы обеих рук.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на три пальца и ладони рук.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на ладони.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г. на большой и указательный пальцы обеих рук.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При приеме мяча двумя руками снизу не рекомендуется принимать мяч: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на сомкнутые предплечья.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на раскрытые ладони.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на сомкнутые кулаки.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4.Если при подаче мяч коснулся сетки и перелетел на сторону соперника, 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а. подача повторяется.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б. игра продолжается.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в.</w:t>
      </w:r>
      <w:r w:rsidR="006B600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подача считается проигранной.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 При верхней передаче мяча на большое расстояние передача заканчивается: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коротким движением рук и полным выпрямлением ног.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б. полусогнутыми руками.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в. полным выпрямлением рук и ног.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 При приеме мяча сверху соприкосновение пальцев с мячом должно происходить на: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уровне верхней части лица в 15-20 см от него.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б. расстоянии 30-40 см выше головы.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в. уровне груди.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 Что не является ошибкой при приеме мяча сверху?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прием на выставленные вперед большие пальцы рук.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б. прием на кисти рук, поставленные параллельно друг другу.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в. прием на все пальцы рук.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8. Какой способ приема мяча следует применить, если подача сильная и мяч немного не долетает до игрока?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сверху двумя руками.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б. снизу  двумя руками.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в. одной рукой снизу.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 Часто при неправильном приеме мяча сверху происходит растяжение мышц (связок) большого пальца руки. Что нельзя делать при оказании первой доврачебной помощи?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а. охлаждать поврежденный сустав.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б. согревать поврежденный сустав.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в. обратиться к врачу.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 Если во время игры в волейбол мяч попадает в линию, то: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       а. мяч засчитан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мяч не засчитан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переподача мяча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 Какой подачи не существует?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одной рукой снизу.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двумя руками снизу.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верхней прямой.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г. верхней боковой.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12. Выпрыгивание на блок выполняется толчком вверх: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одной ногой.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обеими ногами.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13. Какие технические приемы используют волейболисты в защите?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прием мяча, блок.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прием мяча, зонная защита.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блок, зонная защита.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14. Напишите, какие действия или термины относятся к волейболу: 1) очко, 2) гол, 3) зона, 4) пенальти, 5) подсечка, 6) переход, 7) блок, 8) вне игры, 9) партия, 10) штрафной удар.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1, 3,6, 7, 9.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1, 2, 5, 7, 10.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2, 4, 5, 6, 8.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15. Если во время игры в волейбол игрок отбивает мяч ногой, то: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звучит свисток, игра останавливается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игра продолжается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игрок удаляется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16. Высота сетки в мужском волейболе составляет: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а. 243 см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б. 220 см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в. 263 см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17. На крупных соревнованиях по волейболу игра проводится из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двух партий.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трех партий.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пяти партий.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18. До скольких очков ведется счет в решающей (3-й или 5-й) партии?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до 15 очков.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до 20 очков.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до 25 очков.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19. Допускается ли команда волейболистов до участия в соревнованиях, если в ее составе 5 человек?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а. допускается.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б. не допускается.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в. допускается с согласия команды соперника.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20. Сколько еще касаний мяча может сделать принимающая подачу команда, если прием мяча с подачи считать первым касанием?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а. одно.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б. два.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в. три.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Тест № 6.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Выполните тестовое задание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Общие рекомендации по выполнению тестового задания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Внимательно прочитайте задание, выберите правильный вариант ответа.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firstLine="71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 Задание выполняется на бланке ответа и сдается для проверки преподавателю.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1.С какого приема начинается игра в баскетбол?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с подбрасывания мяча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б. с вбрасывания мяча.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в. с разыгрывания мяча в центральном круге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  <w:t>2. В каком случае назначается штрафной бросок?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если команда потратила на атаку более 32 сек;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б. если нарушены правила в момент броска по кольцу;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в. если игроки защищающейся команды ведут себя некорректно по отношению к  нападающим;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За какое количество фолов по правилам ФИБА игрок удаляется из игры: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 7.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б.  3.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в.  5.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Что означает в баскетболе термин «пробежка» при выполнении броска в кольцо?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а. выполнение с мячом в руках одного шага;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б. выполнение с мячом в руках двух шагов и прыжка;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в. выполнение с мячом в руках три и более шагов;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г. выполнение прыжка после ведения.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5.Назовите способы ведения мяча?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а. с изменением скорости и высоты отскока (низкое, среднее, высокое);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б. правой и левой рукой;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в. без зрительного контроля;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г. всё вышеперечисленное.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6.Сколько очков получает команда за результативный штрафной бросок, бросок  «с игры» и бросок из-за шестиметровой линии?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а. 1,2,3.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б.  2,1,3.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в.  1,3,2.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г.   3,1,2.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7.Какие действия игрока запрещаются правилами баскетбола?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а. передачи и броски мяча;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б. повороты и финты во время ведения и бросков;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в. выбивание и ловля катящегося мяча;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г. столкновения, удары, захваты, толчки, подножки.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8. Сколько времени отводится команде нападения для осуществления атаки на своей стороне площадки и на стороне соперника?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10 и 14 сек;                                 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б.  8 и 24 сек;                                   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в.  12 и 20 сек;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 Назовите размеры баскетбольной площадки?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а. 18х9;                                         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б. 24х12;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в. 28х15.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10.Сколько периодов и какой длительностью предусмотрено правилами игры?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а. 6 по 10 мин;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б. 4 по 10 мин.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в. 2 по 45 мин.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11.Родиной баскетбола является…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а. Англия;                                             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б. Америка;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в. Аргентина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12.Как называется ведение мяча с противодействием соперника?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а. рейтинг;                                       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б. дриблинг;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в. стретчинг;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г. прессинг.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13.Создателем игры в баскетбол считается…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а. Х. Нильсон;                       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б. Л. Ордин;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в.  Д. Нейсмит;</w:t>
      </w:r>
    </w:p>
    <w:p w:rsidR="00C771B3" w:rsidRDefault="00D03966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</w:t>
      </w:r>
      <w:r w:rsidR="004D276A">
        <w:rPr>
          <w:color w:val="000000"/>
          <w:sz w:val="28"/>
          <w:szCs w:val="28"/>
          <w:lang w:eastAsia="ru-RU"/>
        </w:rPr>
        <w:t>14.Что обозначает слово «финт»?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а. обманное движение;               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б. пробежка;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в. необычная передача мяча;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г. помеха на пути движения нападающего.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15.Какое физическое качество наиболее проявляется в игре в баскетбол?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а. быстрота;                                          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б. выносливость;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в. гибкость;  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г. ловкость.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16.Назовите способы выбивания мяча?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а. кулаком сверху;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б. кистью сверху и снизу;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в. как получится.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17.Как определить правильную степень накачки мяча: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а. надавить двумя руками – должен быть твердым;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б. прижать к полу ногой – должен быть мягким;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в. на вытянутой руке уронить на пол – должен отскочить до пояса;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г. бросить в пол и посчитать количество отскоков – должно быть 5.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18.Возможна ли ничья в баскетболе?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а. возможна;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б. невозможна;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в. возможна только в групповом турнире.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19.Какая страна стала чемпионом Олимпиады 2012 года в женском баскетболе?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а. Россия;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б. США;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в.Австралия;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г. Испания.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20.Высота баскетбольной корзины равна: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а. 300 см;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б. 305 см;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в. 310 см.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            </w:t>
      </w:r>
      <w:r>
        <w:rPr>
          <w:i/>
          <w:iCs/>
          <w:color w:val="000000"/>
          <w:sz w:val="28"/>
          <w:szCs w:val="28"/>
          <w:lang w:eastAsia="ru-RU"/>
        </w:rPr>
        <w:t>Эталоны выполнения заданий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Тест № 1.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1.а.2.б.3.в.4.б.5.а.6.а.7.в.8.а.9.б.10.а.11.в.12.б.13.б.14.а.15.а.16.а.17.б.18.в.19.а.20.б.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Тест № 2.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1.в.2.а.3.а.4.б.5.б.6.б.7.б.8.а.9.в.10.б.11.в.12.б.13.б.14.б.15.в.16.б.17.а.18.а.19.б.20.а.</w:t>
      </w:r>
    </w:p>
    <w:p w:rsidR="006B600A" w:rsidRDefault="006B600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Тест № 3.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1.б.2.а.3.в.4.в.5.б.6.а.7.б.8.а.9.б.10.а.11.б.12.в.13.а.14.в.15.в.16.в.17.а.18.в.19.а.20.б.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Тест № 4.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1.б.2.в.3.а.4.б.5.а.6.а.7.в.8.а.9.б.10.б.11.б.12.б.13.б.14.а.15.в.16.а.17.в.18.б.19.б.20.б.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Тест № 5.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1.в.2.а.3.б.4.б.5.в.6.а.7.в.8.б.9.б.10.а.11.б.12.б.13.а.14.а.15.б.16.а.17.в.18.а.19.б.20.б.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Тест № 6.</w:t>
      </w:r>
    </w:p>
    <w:p w:rsidR="00C771B3" w:rsidRDefault="004D276A" w:rsidP="00B164A8">
      <w:pPr>
        <w:shd w:val="clear" w:color="auto" w:fill="FFFFFF"/>
        <w:suppressAutoHyphens w:val="0"/>
        <w:spacing w:after="240"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1.в.2.б.3.в.4.в.5.г.6.а.7.г.8.б.9.в.10.б.11.б.12.б.13.в.14.а.15.г.16.б.17.в.18.б.19.б.20.б.</w:t>
      </w:r>
    </w:p>
    <w:p w:rsidR="00C771B3" w:rsidRPr="006B600A" w:rsidRDefault="004D276A" w:rsidP="00B164A8">
      <w:pPr>
        <w:shd w:val="clear" w:color="auto" w:fill="FFFFFF"/>
        <w:suppressAutoHyphens w:val="0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ru-RU"/>
        </w:rPr>
      </w:pPr>
      <w:r w:rsidRPr="006B600A">
        <w:rPr>
          <w:b/>
          <w:iCs/>
          <w:color w:val="000000"/>
          <w:sz w:val="28"/>
          <w:szCs w:val="28"/>
          <w:lang w:eastAsia="ru-RU"/>
        </w:rPr>
        <w:t>Критерии оценивания.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20-16  правильных ответов – отлично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15-12  правильных ответов – хорошо</w:t>
      </w:r>
    </w:p>
    <w:p w:rsidR="00C771B3" w:rsidRDefault="004D276A" w:rsidP="00B164A8">
      <w:pPr>
        <w:shd w:val="clear" w:color="auto" w:fill="FFFFFF"/>
        <w:suppressAutoHyphens w:val="0"/>
        <w:spacing w:after="24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11-8    правильных ответов – удовлетворительно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20"/>
        <w:jc w:val="center"/>
        <w:rPr>
          <w:rFonts w:ascii="Arial" w:hAnsi="Arial" w:cs="Arial"/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оценивания реферата.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Оценка 5</w:t>
      </w:r>
      <w:r>
        <w:rPr>
          <w:color w:val="000000"/>
          <w:sz w:val="28"/>
          <w:szCs w:val="28"/>
          <w:lang w:eastAsia="ru-RU"/>
        </w:rPr>
        <w:t> ставится, если выполнены все требования к написанию и защите реферата: обозначена проблема и обоснована  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i/>
          <w:iCs/>
          <w:color w:val="000000"/>
          <w:sz w:val="28"/>
          <w:szCs w:val="28"/>
          <w:lang w:eastAsia="ru-RU"/>
        </w:rPr>
        <w:t>Оценка 4</w:t>
      </w:r>
      <w:r>
        <w:rPr>
          <w:color w:val="000000"/>
          <w:sz w:val="28"/>
          <w:szCs w:val="28"/>
          <w:lang w:eastAsia="ru-RU"/>
        </w:rPr>
        <w:t> 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Оценка 3 –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Оценка 2 – тема реферата не раскрыта, обнаруживается существенное непонимание проблемы.</w:t>
      </w:r>
    </w:p>
    <w:p w:rsidR="00C771B3" w:rsidRDefault="004D276A" w:rsidP="00B164A8">
      <w:pPr>
        <w:shd w:val="clear" w:color="auto" w:fill="FFFFFF"/>
        <w:suppressAutoHyphens w:val="0"/>
        <w:spacing w:after="240"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Оценка 1 – реферат выпускником не представлен.</w:t>
      </w:r>
    </w:p>
    <w:p w:rsidR="006B600A" w:rsidRDefault="006B600A" w:rsidP="00B164A8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Темы презентаций</w:t>
      </w:r>
    </w:p>
    <w:p w:rsidR="00C771B3" w:rsidRDefault="004D276A" w:rsidP="00B164A8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Виды бега в легкой атлетике.</w:t>
      </w:r>
    </w:p>
    <w:p w:rsidR="00C771B3" w:rsidRDefault="004D276A" w:rsidP="00B164A8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Виды прыжков в легкой атлетике.</w:t>
      </w:r>
    </w:p>
    <w:p w:rsidR="00C771B3" w:rsidRDefault="004D276A" w:rsidP="00B164A8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Техника и тактика игры в волейбол.</w:t>
      </w:r>
    </w:p>
    <w:p w:rsidR="00C771B3" w:rsidRDefault="004D276A" w:rsidP="00B164A8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Техника и тактика игры в баскетбол.</w:t>
      </w:r>
    </w:p>
    <w:p w:rsidR="00C771B3" w:rsidRDefault="004D276A" w:rsidP="00B164A8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Техника лыжных ходов.</w:t>
      </w:r>
    </w:p>
    <w:p w:rsidR="00C771B3" w:rsidRDefault="004D276A" w:rsidP="00B164A8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Бадминтон.</w:t>
      </w:r>
    </w:p>
    <w:p w:rsidR="00C771B3" w:rsidRDefault="004D276A" w:rsidP="00B164A8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Настольный теннис.</w:t>
      </w:r>
    </w:p>
    <w:p w:rsidR="00C771B3" w:rsidRDefault="004D276A" w:rsidP="00B164A8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Фитнес.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ind w:left="720"/>
        <w:jc w:val="center"/>
        <w:rPr>
          <w:rFonts w:ascii="Arial" w:hAnsi="Arial" w:cs="Arial"/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оценивания.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Оценка 5 ставится, если выдержан объем презентации- 12-16 слайдов, тема раскрыта полностью, дизайн логичен и подчеркивает содержание, имеются постоянные элементы дизайна, графика соответствует теме, отсутствуют грамматические ошибки.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Оценка 4 – объем презентации выдержан, но тема раскрыта не полностью, имеются незначительные грамматические ошибки, дизайн соответствует содержанию, графика соответствует содержанию.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Оценка 3 - объем презентации выдержан, работа демонстрирует неполное понимание содержания, дизайн и графика случайные, есть грамматические ошибки, мешающие восприятию информации.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>Оценка 2 – работа сделана фрагментарно, тема не раскрыта.</w:t>
      </w:r>
    </w:p>
    <w:p w:rsidR="00C771B3" w:rsidRDefault="004D276A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Оценка 1 – презентация не представлена.</w:t>
      </w:r>
    </w:p>
    <w:p w:rsidR="00C771B3" w:rsidRDefault="00C771B3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C771B3" w:rsidRDefault="00C771B3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C771B3" w:rsidRDefault="00C771B3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C771B3" w:rsidRDefault="00C771B3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C771B3" w:rsidRDefault="00C771B3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C771B3" w:rsidRDefault="00C771B3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C771B3" w:rsidRDefault="00C771B3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0A79A4" w:rsidRDefault="000A79A4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0A79A4" w:rsidRDefault="000A79A4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0A79A4" w:rsidRDefault="000A79A4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0A79A4" w:rsidRDefault="000A79A4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0A79A4" w:rsidRDefault="000A79A4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0A79A4" w:rsidRDefault="000A79A4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C771B3" w:rsidRDefault="00C771B3" w:rsidP="00B164A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B164A8" w:rsidRPr="00B164A8" w:rsidRDefault="00B164A8" w:rsidP="00B164A8">
      <w:pPr>
        <w:suppressAutoHyphens w:val="0"/>
        <w:spacing w:after="0"/>
        <w:jc w:val="center"/>
        <w:rPr>
          <w:sz w:val="28"/>
          <w:szCs w:val="28"/>
          <w:lang w:eastAsia="en-US"/>
        </w:rPr>
      </w:pPr>
      <w:r w:rsidRPr="00B164A8">
        <w:rPr>
          <w:sz w:val="28"/>
          <w:szCs w:val="28"/>
          <w:lang w:eastAsia="ru-RU"/>
        </w:rPr>
        <w:t>Лист регистрации дополнений и изменений в рабочей программе учебной дисциплины / МДК</w:t>
      </w:r>
    </w:p>
    <w:p w:rsidR="00B164A8" w:rsidRPr="00B164A8" w:rsidRDefault="00B164A8" w:rsidP="00B164A8">
      <w:pPr>
        <w:suppressAutoHyphens w:val="0"/>
        <w:spacing w:after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</w:t>
      </w:r>
      <w:r w:rsidRPr="00B164A8">
        <w:rPr>
          <w:sz w:val="28"/>
          <w:szCs w:val="28"/>
          <w:lang w:eastAsia="ru-RU"/>
        </w:rPr>
        <w:t>(нужное подчеркнуть)</w:t>
      </w:r>
    </w:p>
    <w:p w:rsidR="00B164A8" w:rsidRPr="00B164A8" w:rsidRDefault="00B164A8" w:rsidP="00B164A8">
      <w:pPr>
        <w:pBdr>
          <w:bottom w:val="single" w:sz="12" w:space="1" w:color="auto"/>
        </w:pBdr>
        <w:suppressAutoHyphens w:val="0"/>
        <w:spacing w:after="0"/>
        <w:ind w:firstLine="709"/>
        <w:jc w:val="both"/>
        <w:rPr>
          <w:sz w:val="28"/>
          <w:szCs w:val="28"/>
          <w:lang w:eastAsia="ru-RU"/>
        </w:rPr>
      </w:pPr>
    </w:p>
    <w:p w:rsidR="00B164A8" w:rsidRPr="00B164A8" w:rsidRDefault="00B164A8" w:rsidP="00B164A8">
      <w:pPr>
        <w:suppressAutoHyphens w:val="0"/>
        <w:spacing w:after="0"/>
        <w:jc w:val="both"/>
        <w:rPr>
          <w:sz w:val="28"/>
          <w:szCs w:val="28"/>
          <w:lang w:eastAsia="ru-RU"/>
        </w:rPr>
      </w:pPr>
      <w:r w:rsidRPr="00B164A8">
        <w:rPr>
          <w:sz w:val="28"/>
          <w:szCs w:val="28"/>
          <w:lang w:eastAsia="ru-RU"/>
        </w:rPr>
        <w:t>специальности _____________________________________________________</w:t>
      </w:r>
    </w:p>
    <w:p w:rsidR="00B164A8" w:rsidRPr="00B164A8" w:rsidRDefault="00B164A8" w:rsidP="00B164A8">
      <w:pPr>
        <w:suppressAutoHyphens w:val="0"/>
        <w:jc w:val="center"/>
        <w:rPr>
          <w:rFonts w:ascii="Calibri" w:hAnsi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B164A8" w:rsidRPr="00B164A8" w:rsidTr="006145B3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164A8">
              <w:rPr>
                <w:rFonts w:eastAsia="Calibri"/>
                <w:sz w:val="28"/>
                <w:szCs w:val="28"/>
                <w:lang w:eastAsia="ru-RU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164A8">
              <w:rPr>
                <w:rFonts w:eastAsia="Calibri"/>
                <w:sz w:val="28"/>
                <w:szCs w:val="28"/>
                <w:lang w:eastAsia="ru-RU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164A8">
              <w:rPr>
                <w:rFonts w:eastAsia="Calibri"/>
                <w:sz w:val="28"/>
                <w:szCs w:val="28"/>
                <w:lang w:eastAsia="ru-RU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164A8">
              <w:rPr>
                <w:rFonts w:eastAsia="Calibri"/>
                <w:sz w:val="28"/>
                <w:szCs w:val="28"/>
                <w:lang w:eastAsia="ru-RU"/>
              </w:rPr>
              <w:t>Дата ввода изменений</w:t>
            </w:r>
          </w:p>
        </w:tc>
      </w:tr>
      <w:tr w:rsidR="00B164A8" w:rsidRPr="00B164A8" w:rsidTr="006145B3"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A8" w:rsidRPr="00B164A8" w:rsidRDefault="00B164A8" w:rsidP="00B164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164A8">
              <w:rPr>
                <w:rFonts w:eastAsia="Calibri"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164A8">
              <w:rPr>
                <w:rFonts w:eastAsia="Calibri"/>
                <w:sz w:val="28"/>
                <w:szCs w:val="28"/>
                <w:lang w:eastAsia="ru-RU"/>
              </w:rPr>
              <w:t>пунктов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A8" w:rsidRPr="00B164A8" w:rsidRDefault="00B164A8" w:rsidP="00B164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A8" w:rsidRPr="00B164A8" w:rsidRDefault="00B164A8" w:rsidP="00B164A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64A8" w:rsidRPr="00B164A8" w:rsidTr="006145B3">
        <w:trPr>
          <w:trHeight w:val="337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164A8" w:rsidRPr="00B164A8" w:rsidTr="006145B3">
        <w:trPr>
          <w:trHeight w:val="307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164A8" w:rsidRPr="00B164A8" w:rsidTr="006145B3">
        <w:trPr>
          <w:trHeight w:val="94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164A8" w:rsidRPr="00B164A8" w:rsidRDefault="00B164A8" w:rsidP="00B164A8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8" w:rsidRPr="00B164A8" w:rsidRDefault="00B164A8" w:rsidP="00B164A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B164A8" w:rsidRPr="00B164A8" w:rsidRDefault="00B164A8" w:rsidP="00B164A8">
      <w:pPr>
        <w:suppressAutoHyphens w:val="0"/>
        <w:rPr>
          <w:rFonts w:ascii="Calibri" w:hAnsi="Calibri"/>
          <w:sz w:val="22"/>
          <w:szCs w:val="22"/>
          <w:lang w:eastAsia="ru-RU"/>
        </w:rPr>
      </w:pPr>
    </w:p>
    <w:sectPr w:rsidR="00B164A8" w:rsidRPr="00B164A8" w:rsidSect="0098746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851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EF" w:rsidRDefault="007F78EF">
      <w:pPr>
        <w:spacing w:after="0" w:line="240" w:lineRule="auto"/>
      </w:pPr>
      <w:r>
        <w:separator/>
      </w:r>
    </w:p>
  </w:endnote>
  <w:endnote w:type="continuationSeparator" w:id="0">
    <w:p w:rsidR="007F78EF" w:rsidRDefault="007F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7F78EF">
    <w:pPr>
      <w:pStyle w:val="a5"/>
      <w:ind w:right="360"/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46.75pt;margin-top:.05pt;width:6pt;height:13.75pt;z-index:251657216;mso-wrap-distance-left:0;mso-wrap-distance-top:0;mso-wrap-distance-right:0;mso-wrap-distance-bottom:0;mso-position-horizont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" stroked="f">
          <v:fill opacity="0"/>
          <v:textbox inset="0,0,0,0">
            <w:txbxContent>
              <w:p w:rsidR="00987464" w:rsidRDefault="00987464">
                <w:pPr>
                  <w:pStyle w:val="a5"/>
                </w:pPr>
                <w:r>
                  <w:rPr>
                    <w:rStyle w:val="ae"/>
                  </w:rPr>
                  <w:fldChar w:fldCharType="begin"/>
                </w:r>
                <w:r>
                  <w:rPr>
                    <w:rStyle w:val="ae"/>
                  </w:rPr>
                  <w:instrText xml:space="preserve"> PAGE </w:instrText>
                </w:r>
                <w:r>
                  <w:rPr>
                    <w:rStyle w:val="ae"/>
                  </w:rPr>
                  <w:fldChar w:fldCharType="separate"/>
                </w:r>
                <w:r w:rsidR="006040A1">
                  <w:rPr>
                    <w:rStyle w:val="ae"/>
                    <w:noProof/>
                  </w:rPr>
                  <w:t>2</w:t>
                </w:r>
                <w:r>
                  <w:rPr>
                    <w:rStyle w:val="a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77121"/>
    </w:sdtPr>
    <w:sdtEndPr/>
    <w:sdtContent>
      <w:p w:rsidR="00987464" w:rsidRDefault="009874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0A1">
          <w:rPr>
            <w:noProof/>
          </w:rPr>
          <w:t>11</w:t>
        </w:r>
        <w:r>
          <w:fldChar w:fldCharType="end"/>
        </w:r>
      </w:p>
    </w:sdtContent>
  </w:sdt>
  <w:p w:rsidR="00987464" w:rsidRDefault="00987464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7F78EF">
    <w:pPr>
      <w:pStyle w:val="a5"/>
      <w:ind w:right="360"/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54.9pt;margin-top:.05pt;width:12pt;height:13.75pt;z-index:251658240;mso-wrap-distance-left:0;mso-wrap-distance-top:0;mso-wrap-distance-right:0;mso-wrap-distance-bottom:0;mso-position-horizont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" stroked="f">
          <v:fill opacity="0"/>
          <v:textbox style="mso-next-textbox:#Text Box 3" inset="0,0,0,0">
            <w:txbxContent>
              <w:p w:rsidR="00987464" w:rsidRDefault="00987464">
                <w:pPr>
                  <w:pStyle w:val="a5"/>
                </w:pPr>
                <w:r>
                  <w:rPr>
                    <w:rStyle w:val="ae"/>
                  </w:rPr>
                  <w:fldChar w:fldCharType="begin"/>
                </w:r>
                <w:r>
                  <w:rPr>
                    <w:rStyle w:val="ae"/>
                  </w:rPr>
                  <w:instrText xml:space="preserve"> PAGE </w:instrText>
                </w:r>
                <w:r>
                  <w:rPr>
                    <w:rStyle w:val="ae"/>
                  </w:rPr>
                  <w:fldChar w:fldCharType="separate"/>
                </w:r>
                <w:r w:rsidR="00CC10A2">
                  <w:rPr>
                    <w:rStyle w:val="ae"/>
                    <w:noProof/>
                  </w:rPr>
                  <w:t>22</w:t>
                </w:r>
                <w:r>
                  <w:rPr>
                    <w:rStyle w:val="ae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EF" w:rsidRDefault="007F78EF">
      <w:pPr>
        <w:spacing w:after="0" w:line="240" w:lineRule="auto"/>
      </w:pPr>
      <w:r>
        <w:separator/>
      </w:r>
    </w:p>
  </w:footnote>
  <w:footnote w:type="continuationSeparator" w:id="0">
    <w:p w:rsidR="007F78EF" w:rsidRDefault="007F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64" w:rsidRDefault="0098746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left" w:pos="1276"/>
        </w:tabs>
        <w:ind w:left="1276" w:hanging="567"/>
      </w:pPr>
      <w:rPr>
        <w:rFonts w:ascii="Symbol" w:hAnsi="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13FB3E24"/>
    <w:multiLevelType w:val="multilevel"/>
    <w:tmpl w:val="13FB3E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4885"/>
    <w:multiLevelType w:val="multilevel"/>
    <w:tmpl w:val="2EA248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12E69F3"/>
    <w:multiLevelType w:val="multilevel"/>
    <w:tmpl w:val="612E69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6866121"/>
    <w:multiLevelType w:val="multilevel"/>
    <w:tmpl w:val="6686612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9B5E71"/>
    <w:multiLevelType w:val="hybridMultilevel"/>
    <w:tmpl w:val="EA6E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6646B"/>
    <w:multiLevelType w:val="multilevel"/>
    <w:tmpl w:val="75D664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isplayBackgroundShape/>
  <w:embedSystemFont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ADD"/>
    <w:rsid w:val="00024385"/>
    <w:rsid w:val="000525C4"/>
    <w:rsid w:val="000A79A4"/>
    <w:rsid w:val="000B4F92"/>
    <w:rsid w:val="000C2FEF"/>
    <w:rsid w:val="000C5AAD"/>
    <w:rsid w:val="00116413"/>
    <w:rsid w:val="00123A0D"/>
    <w:rsid w:val="00126BB2"/>
    <w:rsid w:val="00127067"/>
    <w:rsid w:val="001416DF"/>
    <w:rsid w:val="00161974"/>
    <w:rsid w:val="00167964"/>
    <w:rsid w:val="00167B40"/>
    <w:rsid w:val="001C1FAB"/>
    <w:rsid w:val="00240655"/>
    <w:rsid w:val="00242471"/>
    <w:rsid w:val="00242EE6"/>
    <w:rsid w:val="00276A80"/>
    <w:rsid w:val="00291833"/>
    <w:rsid w:val="00295511"/>
    <w:rsid w:val="002C0843"/>
    <w:rsid w:val="002E5B75"/>
    <w:rsid w:val="00336964"/>
    <w:rsid w:val="003C6D16"/>
    <w:rsid w:val="003F41A2"/>
    <w:rsid w:val="00442D89"/>
    <w:rsid w:val="00444F68"/>
    <w:rsid w:val="00447D67"/>
    <w:rsid w:val="00451208"/>
    <w:rsid w:val="0046384E"/>
    <w:rsid w:val="00470C91"/>
    <w:rsid w:val="004722E7"/>
    <w:rsid w:val="004D0972"/>
    <w:rsid w:val="004D276A"/>
    <w:rsid w:val="004E5E89"/>
    <w:rsid w:val="0053172F"/>
    <w:rsid w:val="0057273B"/>
    <w:rsid w:val="00580FE6"/>
    <w:rsid w:val="006040A1"/>
    <w:rsid w:val="00604D78"/>
    <w:rsid w:val="006119DE"/>
    <w:rsid w:val="006145B3"/>
    <w:rsid w:val="00625EAB"/>
    <w:rsid w:val="006362A4"/>
    <w:rsid w:val="00660897"/>
    <w:rsid w:val="00661C84"/>
    <w:rsid w:val="006B090E"/>
    <w:rsid w:val="006B600A"/>
    <w:rsid w:val="006E1FA6"/>
    <w:rsid w:val="006F6E4F"/>
    <w:rsid w:val="00710D5D"/>
    <w:rsid w:val="00722728"/>
    <w:rsid w:val="00737A95"/>
    <w:rsid w:val="00763FB9"/>
    <w:rsid w:val="00764C98"/>
    <w:rsid w:val="00780297"/>
    <w:rsid w:val="00795EA6"/>
    <w:rsid w:val="007B193D"/>
    <w:rsid w:val="007B1DAC"/>
    <w:rsid w:val="007B52BC"/>
    <w:rsid w:val="007F78EF"/>
    <w:rsid w:val="00813E44"/>
    <w:rsid w:val="00830E51"/>
    <w:rsid w:val="00854928"/>
    <w:rsid w:val="0088416A"/>
    <w:rsid w:val="00884FE4"/>
    <w:rsid w:val="00893D58"/>
    <w:rsid w:val="008F2233"/>
    <w:rsid w:val="008F34F5"/>
    <w:rsid w:val="009002A3"/>
    <w:rsid w:val="00920B7F"/>
    <w:rsid w:val="00922D33"/>
    <w:rsid w:val="0093157D"/>
    <w:rsid w:val="009731C1"/>
    <w:rsid w:val="0098006D"/>
    <w:rsid w:val="00981F5D"/>
    <w:rsid w:val="00987464"/>
    <w:rsid w:val="00992399"/>
    <w:rsid w:val="009B3F27"/>
    <w:rsid w:val="009B5D21"/>
    <w:rsid w:val="009B7F19"/>
    <w:rsid w:val="009C3BD6"/>
    <w:rsid w:val="009D13E1"/>
    <w:rsid w:val="00A3398E"/>
    <w:rsid w:val="00A40A8E"/>
    <w:rsid w:val="00A46E2F"/>
    <w:rsid w:val="00A53D81"/>
    <w:rsid w:val="00A641C5"/>
    <w:rsid w:val="00A744C1"/>
    <w:rsid w:val="00A8756F"/>
    <w:rsid w:val="00AC683D"/>
    <w:rsid w:val="00AD5410"/>
    <w:rsid w:val="00AF4E7C"/>
    <w:rsid w:val="00B00CC3"/>
    <w:rsid w:val="00B10D5B"/>
    <w:rsid w:val="00B164A8"/>
    <w:rsid w:val="00B3326C"/>
    <w:rsid w:val="00B84FA7"/>
    <w:rsid w:val="00BA4634"/>
    <w:rsid w:val="00BC0061"/>
    <w:rsid w:val="00BE28CD"/>
    <w:rsid w:val="00C10C07"/>
    <w:rsid w:val="00C771B3"/>
    <w:rsid w:val="00CC10A2"/>
    <w:rsid w:val="00CD2224"/>
    <w:rsid w:val="00D03966"/>
    <w:rsid w:val="00D05717"/>
    <w:rsid w:val="00D14C1B"/>
    <w:rsid w:val="00D31EE3"/>
    <w:rsid w:val="00DF03DC"/>
    <w:rsid w:val="00DF0CE7"/>
    <w:rsid w:val="00E064B6"/>
    <w:rsid w:val="00E20ADD"/>
    <w:rsid w:val="00E45DCA"/>
    <w:rsid w:val="00EA24BD"/>
    <w:rsid w:val="00EA4C3D"/>
    <w:rsid w:val="00EA4E9E"/>
    <w:rsid w:val="00EB127C"/>
    <w:rsid w:val="00EB4728"/>
    <w:rsid w:val="00EC2C35"/>
    <w:rsid w:val="00F02C09"/>
    <w:rsid w:val="00F15407"/>
    <w:rsid w:val="00F553E0"/>
    <w:rsid w:val="00FA221F"/>
    <w:rsid w:val="00FB119D"/>
    <w:rsid w:val="00FB5541"/>
    <w:rsid w:val="00FC1D51"/>
    <w:rsid w:val="00FD292C"/>
    <w:rsid w:val="00FE71B3"/>
    <w:rsid w:val="01875589"/>
    <w:rsid w:val="70E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748DBC62"/>
  <w15:docId w15:val="{F92E6196-1F66-4F61-AA2A-1E482859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ind w:left="0" w:firstLine="284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List"/>
    <w:basedOn w:val="a"/>
    <w:pPr>
      <w:ind w:left="283" w:hanging="283"/>
    </w:pPr>
  </w:style>
  <w:style w:type="paragraph" w:styleId="aa">
    <w:name w:val="Normal (Web)"/>
    <w:basedOn w:val="a"/>
    <w:uiPriority w:val="99"/>
    <w:pPr>
      <w:spacing w:before="280" w:after="280"/>
    </w:pPr>
  </w:style>
  <w:style w:type="paragraph" w:styleId="ab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styleId="20">
    <w:name w:val="toc 2"/>
    <w:basedOn w:val="a"/>
    <w:next w:val="a"/>
    <w:pPr>
      <w:widowControl w:val="0"/>
      <w:spacing w:line="278" w:lineRule="auto"/>
      <w:ind w:left="200" w:firstLine="300"/>
      <w:jc w:val="both"/>
    </w:pPr>
    <w:rPr>
      <w:sz w:val="20"/>
      <w:szCs w:val="20"/>
    </w:rPr>
  </w:style>
  <w:style w:type="paragraph" w:styleId="30">
    <w:name w:val="toc 3"/>
    <w:basedOn w:val="a"/>
    <w:next w:val="a"/>
    <w:pPr>
      <w:widowControl w:val="0"/>
      <w:tabs>
        <w:tab w:val="right" w:leader="dot" w:pos="9622"/>
      </w:tabs>
      <w:spacing w:line="278" w:lineRule="auto"/>
      <w:ind w:left="993"/>
      <w:jc w:val="both"/>
    </w:pPr>
    <w:rPr>
      <w:sz w:val="20"/>
      <w:szCs w:val="20"/>
    </w:rPr>
  </w:style>
  <w:style w:type="character" w:styleId="ac">
    <w:name w:val="Emphasis"/>
    <w:qFormat/>
    <w:rPr>
      <w:i/>
      <w:iCs/>
    </w:rPr>
  </w:style>
  <w:style w:type="character" w:styleId="ad">
    <w:name w:val="Hyperlink"/>
    <w:qFormat/>
    <w:rPr>
      <w:color w:val="27638C"/>
      <w:u w:val="none"/>
    </w:rPr>
  </w:style>
  <w:style w:type="character" w:styleId="ae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3z0">
    <w:name w:val="WW8Num3z0"/>
    <w:qFormat/>
    <w:rPr>
      <w:b/>
    </w:rPr>
  </w:style>
  <w:style w:type="character" w:customStyle="1" w:styleId="WW8Num6z0">
    <w:name w:val="WW8Num6z0"/>
    <w:qFormat/>
  </w:style>
  <w:style w:type="character" w:customStyle="1" w:styleId="af1">
    <w:name w:val="Символ сноски"/>
    <w:qFormat/>
    <w:rPr>
      <w:vertAlign w:val="superscript"/>
    </w:rPr>
  </w:style>
  <w:style w:type="character" w:customStyle="1" w:styleId="af2">
    <w:name w:val="Основной текст Знак"/>
    <w:qFormat/>
    <w:rPr>
      <w:sz w:val="24"/>
      <w:szCs w:val="24"/>
      <w:lang w:val="ru-RU" w:eastAsia="ar-SA" w:bidi="ar-SA"/>
    </w:rPr>
  </w:style>
  <w:style w:type="character" w:customStyle="1" w:styleId="af3">
    <w:name w:val="Подзаголовок Знак"/>
    <w:qFormat/>
    <w:rPr>
      <w:rFonts w:ascii="Cambria" w:hAnsi="Cambria"/>
      <w:sz w:val="24"/>
      <w:szCs w:val="24"/>
      <w:lang w:val="ru-RU" w:eastAsia="ar-SA" w:bidi="ar-SA"/>
    </w:rPr>
  </w:style>
  <w:style w:type="character" w:customStyle="1" w:styleId="addthisseparator2">
    <w:name w:val="addthis_separator2"/>
    <w:basedOn w:val="10"/>
    <w:qFormat/>
  </w:style>
  <w:style w:type="character" w:customStyle="1" w:styleId="tabcell">
    <w:name w:val="tab_cell"/>
    <w:basedOn w:val="10"/>
    <w:qFormat/>
  </w:style>
  <w:style w:type="character" w:customStyle="1" w:styleId="b-shareb-sharebordered">
    <w:name w:val="b-share b-share_bordered"/>
    <w:basedOn w:val="10"/>
    <w:qFormat/>
  </w:style>
  <w:style w:type="character" w:customStyle="1" w:styleId="b-share-form-buttonb-share-form-buttonshare">
    <w:name w:val="b-share-form-button b-share-form-button_share"/>
    <w:basedOn w:val="10"/>
    <w:qFormat/>
  </w:style>
  <w:style w:type="character" w:customStyle="1" w:styleId="21">
    <w:name w:val="Основной текст 2 Знак"/>
    <w:qFormat/>
    <w:rPr>
      <w:sz w:val="24"/>
      <w:szCs w:val="24"/>
      <w:lang w:val="ru-RU" w:eastAsia="ar-SA" w:bidi="ar-SA"/>
    </w:rPr>
  </w:style>
  <w:style w:type="character" w:customStyle="1" w:styleId="style11">
    <w:name w:val="style11"/>
    <w:qFormat/>
    <w:rPr>
      <w:rFonts w:ascii="Tahoma" w:hAnsi="Tahoma" w:cs="Tahoma"/>
      <w:color w:val="6C6C6C"/>
      <w:sz w:val="16"/>
      <w:szCs w:val="16"/>
    </w:rPr>
  </w:style>
  <w:style w:type="character" w:customStyle="1" w:styleId="FontStyle30">
    <w:name w:val="Font Style30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2">
    <w:name w:val="Font Style42"/>
    <w:qFormat/>
    <w:rPr>
      <w:rFonts w:ascii="Times New Roman" w:hAnsi="Times New Roman" w:cs="Times New Roman"/>
      <w:color w:val="000000"/>
      <w:sz w:val="22"/>
      <w:szCs w:val="22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23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00">
    <w:name w:val="a0"/>
    <w:basedOn w:val="a"/>
    <w:pPr>
      <w:spacing w:before="280" w:after="280"/>
    </w:pPr>
  </w:style>
  <w:style w:type="paragraph" w:customStyle="1" w:styleId="FR1">
    <w:name w:val="FR1"/>
    <w:pPr>
      <w:widowControl w:val="0"/>
      <w:suppressAutoHyphens/>
      <w:jc w:val="both"/>
    </w:pPr>
    <w:rPr>
      <w:rFonts w:eastAsia="Arial"/>
      <w:sz w:val="72"/>
      <w:lang w:eastAsia="ar-SA"/>
    </w:rPr>
  </w:style>
  <w:style w:type="paragraph" w:customStyle="1" w:styleId="Pa21">
    <w:name w:val="Pa21"/>
    <w:basedOn w:val="a"/>
    <w:next w:val="a"/>
    <w:pPr>
      <w:autoSpaceDE w:val="0"/>
      <w:spacing w:before="120" w:after="80" w:line="201" w:lineRule="atLeast"/>
    </w:pPr>
  </w:style>
  <w:style w:type="paragraph" w:customStyle="1" w:styleId="Pa2">
    <w:name w:val="Pa2"/>
    <w:basedOn w:val="a"/>
    <w:next w:val="a"/>
    <w:pPr>
      <w:autoSpaceDE w:val="0"/>
      <w:spacing w:line="211" w:lineRule="atLeast"/>
    </w:pPr>
  </w:style>
  <w:style w:type="paragraph" w:customStyle="1" w:styleId="Pa22">
    <w:name w:val="Pa22"/>
    <w:basedOn w:val="a"/>
    <w:next w:val="a"/>
    <w:pPr>
      <w:autoSpaceDE w:val="0"/>
      <w:spacing w:before="80" w:line="211" w:lineRule="atLeast"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212">
    <w:name w:val="Основной текст 21"/>
    <w:basedOn w:val="a"/>
    <w:pPr>
      <w:spacing w:after="120" w:line="480" w:lineRule="auto"/>
    </w:pPr>
    <w:rPr>
      <w:rFonts w:ascii="Arial" w:hAnsi="Arial" w:cs="Wingdings"/>
      <w:szCs w:val="28"/>
    </w:rPr>
  </w:style>
  <w:style w:type="paragraph" w:customStyle="1" w:styleId="230">
    <w:name w:val="Основной текст 23"/>
    <w:basedOn w:val="a"/>
    <w:pPr>
      <w:overflowPunct w:val="0"/>
      <w:autoSpaceDE w:val="0"/>
      <w:ind w:firstLine="709"/>
      <w:jc w:val="both"/>
      <w:textAlignment w:val="baseline"/>
    </w:pPr>
    <w:rPr>
      <w:sz w:val="28"/>
      <w:szCs w:val="20"/>
    </w:rPr>
  </w:style>
  <w:style w:type="paragraph" w:customStyle="1" w:styleId="FR4">
    <w:name w:val="FR4"/>
    <w:pPr>
      <w:widowControl w:val="0"/>
      <w:suppressAutoHyphens/>
      <w:spacing w:before="300" w:line="300" w:lineRule="auto"/>
      <w:ind w:firstLine="720"/>
      <w:jc w:val="both"/>
    </w:pPr>
    <w:rPr>
      <w:rFonts w:ascii="Arial" w:eastAsia="Arial" w:hAnsi="Arial"/>
      <w:sz w:val="28"/>
      <w:lang w:eastAsia="ar-SA"/>
    </w:rPr>
  </w:style>
  <w:style w:type="paragraph" w:customStyle="1" w:styleId="213">
    <w:name w:val="Маркированный список 21"/>
    <w:basedOn w:val="a"/>
    <w:pPr>
      <w:tabs>
        <w:tab w:val="left" w:pos="993"/>
      </w:tabs>
      <w:ind w:firstLine="360"/>
      <w:jc w:val="both"/>
    </w:pPr>
    <w:rPr>
      <w:sz w:val="28"/>
      <w:szCs w:val="20"/>
    </w:rPr>
  </w:style>
  <w:style w:type="paragraph" w:customStyle="1" w:styleId="Style1">
    <w:name w:val="Style1"/>
    <w:basedOn w:val="a"/>
    <w:pPr>
      <w:widowControl w:val="0"/>
      <w:autoSpaceDE w:val="0"/>
      <w:spacing w:line="276" w:lineRule="exact"/>
      <w:jc w:val="center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4"/>
  </w:style>
  <w:style w:type="character" w:customStyle="1" w:styleId="31">
    <w:name w:val="Основной текст (3)_"/>
    <w:link w:val="32"/>
    <w:locked/>
    <w:rPr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uppressAutoHyphens w:val="0"/>
      <w:spacing w:after="240" w:line="322" w:lineRule="exact"/>
      <w:jc w:val="center"/>
    </w:pPr>
    <w:rPr>
      <w:sz w:val="20"/>
      <w:szCs w:val="20"/>
      <w:lang w:eastAsia="ru-RU"/>
    </w:rPr>
  </w:style>
  <w:style w:type="character" w:customStyle="1" w:styleId="40">
    <w:name w:val="Основной текст (4)_"/>
    <w:link w:val="41"/>
    <w:locked/>
    <w:rPr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pPr>
      <w:widowControl w:val="0"/>
      <w:shd w:val="clear" w:color="auto" w:fill="FFFFFF"/>
      <w:suppressAutoHyphens w:val="0"/>
      <w:spacing w:before="240" w:after="1500" w:line="346" w:lineRule="exact"/>
      <w:jc w:val="center"/>
    </w:pPr>
    <w:rPr>
      <w:b/>
      <w:bCs/>
      <w:sz w:val="18"/>
      <w:szCs w:val="18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paragraph" w:customStyle="1" w:styleId="c13">
    <w:name w:val="c13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qFormat/>
  </w:style>
  <w:style w:type="paragraph" w:customStyle="1" w:styleId="c31">
    <w:name w:val="c3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</w:style>
  <w:style w:type="paragraph" w:customStyle="1" w:styleId="c2">
    <w:name w:val="c2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7">
    <w:name w:val="c97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17">
    <w:name w:val="c117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sz w:val="24"/>
      <w:szCs w:val="24"/>
      <w:lang w:eastAsia="ar-SA"/>
    </w:rPr>
  </w:style>
  <w:style w:type="paragraph" w:customStyle="1" w:styleId="Style21">
    <w:name w:val="Style21"/>
    <w:basedOn w:val="a"/>
    <w:uiPriority w:val="99"/>
    <w:pPr>
      <w:widowControl w:val="0"/>
      <w:suppressAutoHyphens w:val="0"/>
      <w:autoSpaceDE w:val="0"/>
      <w:autoSpaceDN w:val="0"/>
      <w:adjustRightInd w:val="0"/>
      <w:spacing w:line="319" w:lineRule="exact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urait.ru/bcode/492972" TargetMode="External"/><Relationship Id="rId26" Type="http://schemas.openxmlformats.org/officeDocument/2006/relationships/hyperlink" Target="http://www.infosport.ru" TargetMode="External"/><Relationship Id="rId21" Type="http://schemas.openxmlformats.org/officeDocument/2006/relationships/hyperlink" Target="https://urait.ru/bcode/495386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urait.ru/bcode/489849" TargetMode="External"/><Relationship Id="rId25" Type="http://schemas.openxmlformats.org/officeDocument/2006/relationships/hyperlink" Target="https://urait.ru/bcode/491409" TargetMode="External"/><Relationship Id="rId33" Type="http://schemas.openxmlformats.org/officeDocument/2006/relationships/footer" Target="foot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1233" TargetMode="External"/><Relationship Id="rId20" Type="http://schemas.openxmlformats.org/officeDocument/2006/relationships/hyperlink" Target="https://urait.ru/bcode/488234" TargetMode="External"/><Relationship Id="rId29" Type="http://schemas.openxmlformats.org/officeDocument/2006/relationships/hyperlink" Target="https://all-gigiena.ru/lit/314-gigiena-fizicheskogo-vospitanij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urait.ru/bcode/495252" TargetMode="External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5018" TargetMode="External"/><Relationship Id="rId23" Type="http://schemas.openxmlformats.org/officeDocument/2006/relationships/hyperlink" Target="https://urait.ru/bcode/495254" TargetMode="External"/><Relationship Id="rId28" Type="http://schemas.openxmlformats.org/officeDocument/2006/relationships/hyperlink" Target="http://www.fismag.ru/" TargetMode="External"/><Relationship Id="rId36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yperlink" Target="https://urait.ru/bcode/488422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s://urait.ru/bcode/495730" TargetMode="External"/><Relationship Id="rId27" Type="http://schemas.openxmlformats.org/officeDocument/2006/relationships/hyperlink" Target="http://www.kfis.spb.ru/" TargetMode="External"/><Relationship Id="rId30" Type="http://schemas.openxmlformats.org/officeDocument/2006/relationships/hyperlink" Target="https://scienceforum.ru/2016/article/2016018639" TargetMode="External"/><Relationship Id="rId35" Type="http://schemas.openxmlformats.org/officeDocument/2006/relationships/header" Target="header6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8159</Words>
  <Characters>46512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SPecialiST RePack</Company>
  <LinksUpToDate>false</LinksUpToDate>
  <CharactersWithSpaces>54562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tmzh</dc:creator>
  <cp:lastModifiedBy>Людмила Вениаминовна Беляшова</cp:lastModifiedBy>
  <cp:revision>40</cp:revision>
  <cp:lastPrinted>2019-01-15T08:18:00Z</cp:lastPrinted>
  <dcterms:created xsi:type="dcterms:W3CDTF">2018-11-19T07:06:00Z</dcterms:created>
  <dcterms:modified xsi:type="dcterms:W3CDTF">2023-05-08T10:47:00Z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