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BFD" w:rsidRPr="004A1BFD" w:rsidRDefault="004A1BFD" w:rsidP="004A1BFD">
      <w:pPr>
        <w:widowControl w:val="0"/>
        <w:autoSpaceDE w:val="0"/>
        <w:autoSpaceDN w:val="0"/>
        <w:spacing w:before="68" w:after="0" w:line="261" w:lineRule="auto"/>
        <w:ind w:left="2558" w:right="122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A1BFD">
        <w:rPr>
          <w:rFonts w:ascii="Times New Roman" w:eastAsia="Times New Roman" w:hAnsi="Times New Roman" w:cs="Times New Roman"/>
          <w:sz w:val="24"/>
          <w:szCs w:val="24"/>
        </w:rPr>
        <w:t>Государственное</w:t>
      </w:r>
      <w:r w:rsidRPr="004A1BFD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4A1BFD">
        <w:rPr>
          <w:rFonts w:ascii="Times New Roman" w:eastAsia="Times New Roman" w:hAnsi="Times New Roman" w:cs="Times New Roman"/>
          <w:sz w:val="24"/>
          <w:szCs w:val="24"/>
        </w:rPr>
        <w:t>автономное</w:t>
      </w:r>
      <w:r w:rsidRPr="004A1BFD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4A1BFD">
        <w:rPr>
          <w:rFonts w:ascii="Times New Roman" w:eastAsia="Times New Roman" w:hAnsi="Times New Roman" w:cs="Times New Roman"/>
          <w:sz w:val="24"/>
          <w:szCs w:val="24"/>
        </w:rPr>
        <w:t>образовательное</w:t>
      </w:r>
      <w:r w:rsidRPr="004A1BFD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4A1BFD">
        <w:rPr>
          <w:rFonts w:ascii="Times New Roman" w:eastAsia="Times New Roman" w:hAnsi="Times New Roman" w:cs="Times New Roman"/>
          <w:sz w:val="24"/>
          <w:szCs w:val="24"/>
        </w:rPr>
        <w:t>учреждение</w:t>
      </w:r>
      <w:r w:rsidRPr="004A1BFD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4A1BFD">
        <w:rPr>
          <w:rFonts w:ascii="Times New Roman" w:eastAsia="Times New Roman" w:hAnsi="Times New Roman" w:cs="Times New Roman"/>
          <w:sz w:val="24"/>
          <w:szCs w:val="24"/>
        </w:rPr>
        <w:t>Высшего</w:t>
      </w:r>
      <w:r w:rsidRPr="004A1BF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A1BFD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r w:rsidRPr="004A1BF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A1BFD">
        <w:rPr>
          <w:rFonts w:ascii="Times New Roman" w:eastAsia="Times New Roman" w:hAnsi="Times New Roman" w:cs="Times New Roman"/>
          <w:sz w:val="24"/>
          <w:szCs w:val="24"/>
        </w:rPr>
        <w:t>Ленинградской области</w:t>
      </w:r>
    </w:p>
    <w:p w:rsidR="004A1BFD" w:rsidRPr="004A1BFD" w:rsidRDefault="004A1BFD" w:rsidP="004A1BFD">
      <w:pPr>
        <w:widowControl w:val="0"/>
        <w:autoSpaceDE w:val="0"/>
        <w:autoSpaceDN w:val="0"/>
        <w:spacing w:before="2" w:after="0"/>
        <w:ind w:left="2561" w:right="1228"/>
        <w:jc w:val="center"/>
        <w:rPr>
          <w:rFonts w:ascii="Times New Roman" w:eastAsia="Times New Roman" w:hAnsi="Times New Roman" w:cs="Times New Roman"/>
          <w:b/>
          <w:sz w:val="24"/>
        </w:rPr>
      </w:pPr>
      <w:r w:rsidRPr="004A1BFD">
        <w:rPr>
          <w:rFonts w:ascii="Times New Roman" w:eastAsia="Times New Roman" w:hAnsi="Times New Roman" w:cs="Times New Roman"/>
          <w:b/>
          <w:sz w:val="24"/>
        </w:rPr>
        <w:t>ЛЕНИНГРАДСКИЙ ГОСУДАРСТВЕННЫЙУНИВЕРСИТЕТ</w:t>
      </w:r>
      <w:r w:rsidRPr="004A1BFD">
        <w:rPr>
          <w:rFonts w:ascii="Times New Roman" w:eastAsia="Times New Roman" w:hAnsi="Times New Roman" w:cs="Times New Roman"/>
          <w:b/>
          <w:spacing w:val="-57"/>
          <w:sz w:val="24"/>
        </w:rPr>
        <w:t xml:space="preserve"> </w:t>
      </w:r>
      <w:r w:rsidRPr="004A1BFD">
        <w:rPr>
          <w:rFonts w:ascii="Times New Roman" w:eastAsia="Times New Roman" w:hAnsi="Times New Roman" w:cs="Times New Roman"/>
          <w:b/>
          <w:sz w:val="24"/>
        </w:rPr>
        <w:t>ИМЕНИ</w:t>
      </w:r>
      <w:r w:rsidRPr="004A1BFD">
        <w:rPr>
          <w:rFonts w:ascii="Times New Roman" w:eastAsia="Times New Roman" w:hAnsi="Times New Roman" w:cs="Times New Roman"/>
          <w:b/>
          <w:spacing w:val="-1"/>
          <w:sz w:val="24"/>
        </w:rPr>
        <w:t xml:space="preserve"> </w:t>
      </w:r>
      <w:r w:rsidRPr="004A1BFD">
        <w:rPr>
          <w:rFonts w:ascii="Times New Roman" w:eastAsia="Times New Roman" w:hAnsi="Times New Roman" w:cs="Times New Roman"/>
          <w:b/>
          <w:sz w:val="24"/>
        </w:rPr>
        <w:t>А.С.ПУШКИНА</w:t>
      </w:r>
    </w:p>
    <w:p w:rsidR="004A1BFD" w:rsidRPr="004A1BFD" w:rsidRDefault="004A1BFD" w:rsidP="004A1BF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4A1BFD" w:rsidRPr="004A1BFD" w:rsidRDefault="004A1BFD" w:rsidP="004A1BFD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sz w:val="18"/>
          <w:szCs w:val="24"/>
        </w:rPr>
      </w:pPr>
    </w:p>
    <w:p w:rsidR="004A1BFD" w:rsidRPr="004A1BFD" w:rsidRDefault="004A1BFD" w:rsidP="00FB32C5">
      <w:pPr>
        <w:widowControl w:val="0"/>
        <w:autoSpaceDE w:val="0"/>
        <w:autoSpaceDN w:val="0"/>
        <w:spacing w:before="91" w:after="0" w:line="240" w:lineRule="auto"/>
        <w:ind w:left="2124" w:firstLine="708"/>
        <w:rPr>
          <w:rFonts w:ascii="Times New Roman" w:eastAsia="Times New Roman" w:hAnsi="Times New Roman" w:cs="Times New Roman"/>
          <w:sz w:val="28"/>
          <w:szCs w:val="28"/>
        </w:rPr>
      </w:pPr>
      <w:r w:rsidRPr="004A1BF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</w:t>
      </w:r>
      <w:r w:rsidR="00DA27B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Pr="004A1BFD">
        <w:rPr>
          <w:rFonts w:ascii="Times New Roman" w:eastAsia="Times New Roman" w:hAnsi="Times New Roman" w:cs="Times New Roman"/>
          <w:sz w:val="28"/>
          <w:szCs w:val="28"/>
        </w:rPr>
        <w:t>«Утверждаю»</w:t>
      </w:r>
    </w:p>
    <w:p w:rsidR="004A1BFD" w:rsidRPr="004A1BFD" w:rsidRDefault="004A1BFD" w:rsidP="004A1BFD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</w:rPr>
      </w:pPr>
      <w:r w:rsidRPr="004A1BFD">
        <w:rPr>
          <w:rFonts w:ascii="Times New Roman" w:eastAsia="Times New Roman" w:hAnsi="Times New Roman" w:cs="Times New Roman"/>
        </w:rPr>
        <w:t xml:space="preserve">              </w:t>
      </w:r>
    </w:p>
    <w:p w:rsidR="004A1BFD" w:rsidRPr="004A1BFD" w:rsidRDefault="004A1BFD" w:rsidP="004A1BFD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A1BFD">
        <w:rPr>
          <w:rFonts w:ascii="Times New Roman" w:eastAsia="Times New Roman" w:hAnsi="Times New Roman" w:cs="Times New Roman"/>
        </w:rPr>
        <w:t xml:space="preserve">             </w:t>
      </w:r>
      <w:r w:rsidR="00FB32C5">
        <w:rPr>
          <w:rFonts w:ascii="Times New Roman" w:eastAsia="Times New Roman" w:hAnsi="Times New Roman" w:cs="Times New Roman"/>
          <w:sz w:val="28"/>
          <w:szCs w:val="28"/>
        </w:rPr>
        <w:tab/>
      </w:r>
      <w:r w:rsidR="00FB32C5">
        <w:rPr>
          <w:rFonts w:ascii="Times New Roman" w:eastAsia="Times New Roman" w:hAnsi="Times New Roman" w:cs="Times New Roman"/>
          <w:sz w:val="28"/>
          <w:szCs w:val="28"/>
        </w:rPr>
        <w:tab/>
      </w:r>
      <w:r w:rsidR="00FB32C5">
        <w:rPr>
          <w:rFonts w:ascii="Times New Roman" w:eastAsia="Times New Roman" w:hAnsi="Times New Roman" w:cs="Times New Roman"/>
          <w:sz w:val="28"/>
          <w:szCs w:val="28"/>
        </w:rPr>
        <w:tab/>
      </w:r>
      <w:r w:rsidR="00FB32C5">
        <w:rPr>
          <w:rFonts w:ascii="Times New Roman" w:eastAsia="Times New Roman" w:hAnsi="Times New Roman" w:cs="Times New Roman"/>
          <w:sz w:val="28"/>
          <w:szCs w:val="28"/>
        </w:rPr>
        <w:tab/>
      </w:r>
      <w:r w:rsidRPr="004A1BF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 w:rsidRPr="004A1BFD">
        <w:rPr>
          <w:rFonts w:ascii="Times New Roman" w:eastAsia="Times New Roman" w:hAnsi="Times New Roman" w:cs="Times New Roman"/>
          <w:sz w:val="28"/>
          <w:szCs w:val="28"/>
        </w:rPr>
        <w:t xml:space="preserve">Проректор </w:t>
      </w:r>
    </w:p>
    <w:p w:rsidR="004A1BFD" w:rsidRDefault="004A1BFD" w:rsidP="004A1BFD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A1BFD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FB32C5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FB32C5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FB32C5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FB32C5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FB32C5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FB32C5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FB32C5">
        <w:rPr>
          <w:rFonts w:ascii="Times New Roman" w:eastAsia="Times New Roman" w:hAnsi="Times New Roman" w:cs="Times New Roman"/>
          <w:bCs/>
          <w:sz w:val="28"/>
          <w:szCs w:val="28"/>
        </w:rPr>
        <w:tab/>
        <w:t xml:space="preserve">  </w:t>
      </w:r>
      <w:r w:rsidRPr="004A1BF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FB32C5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</w:t>
      </w:r>
      <w:r w:rsidRPr="004A1BFD">
        <w:rPr>
          <w:rFonts w:ascii="Times New Roman" w:eastAsia="Times New Roman" w:hAnsi="Times New Roman" w:cs="Times New Roman"/>
          <w:bCs/>
          <w:sz w:val="28"/>
          <w:szCs w:val="28"/>
        </w:rPr>
        <w:t>по учебно-методической работе</w:t>
      </w:r>
    </w:p>
    <w:p w:rsidR="004A1BFD" w:rsidRPr="004A1BFD" w:rsidRDefault="00FB32C5" w:rsidP="004A1BFD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</w:t>
      </w:r>
      <w:r w:rsidR="004A1BFD" w:rsidRPr="004A1BFD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</w:t>
      </w:r>
      <w:r w:rsidR="004A1BFD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       </w:t>
      </w:r>
    </w:p>
    <w:p w:rsidR="004A1BFD" w:rsidRPr="004A1BFD" w:rsidRDefault="004A1BFD" w:rsidP="00FB32C5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A1BFD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FB32C5">
        <w:rPr>
          <w:rFonts w:ascii="Times New Roman" w:eastAsia="Times New Roman" w:hAnsi="Times New Roman" w:cs="Times New Roman"/>
          <w:sz w:val="28"/>
          <w:szCs w:val="28"/>
        </w:rPr>
        <w:tab/>
      </w:r>
      <w:r w:rsidR="00FB32C5">
        <w:rPr>
          <w:rFonts w:ascii="Times New Roman" w:eastAsia="Times New Roman" w:hAnsi="Times New Roman" w:cs="Times New Roman"/>
          <w:sz w:val="28"/>
          <w:szCs w:val="28"/>
        </w:rPr>
        <w:tab/>
      </w:r>
      <w:r w:rsidR="00FB32C5">
        <w:rPr>
          <w:rFonts w:ascii="Times New Roman" w:eastAsia="Times New Roman" w:hAnsi="Times New Roman" w:cs="Times New Roman"/>
          <w:sz w:val="28"/>
          <w:szCs w:val="28"/>
        </w:rPr>
        <w:tab/>
      </w:r>
      <w:r w:rsidR="00FB32C5">
        <w:rPr>
          <w:rFonts w:ascii="Times New Roman" w:eastAsia="Times New Roman" w:hAnsi="Times New Roman" w:cs="Times New Roman"/>
          <w:sz w:val="28"/>
          <w:szCs w:val="28"/>
        </w:rPr>
        <w:tab/>
      </w:r>
      <w:r w:rsidR="00FB32C5">
        <w:rPr>
          <w:rFonts w:ascii="Times New Roman" w:eastAsia="Times New Roman" w:hAnsi="Times New Roman" w:cs="Times New Roman"/>
          <w:sz w:val="28"/>
          <w:szCs w:val="28"/>
        </w:rPr>
        <w:tab/>
      </w:r>
      <w:r w:rsidR="00FB32C5">
        <w:rPr>
          <w:rFonts w:ascii="Times New Roman" w:eastAsia="Times New Roman" w:hAnsi="Times New Roman" w:cs="Times New Roman"/>
          <w:sz w:val="28"/>
          <w:szCs w:val="28"/>
        </w:rPr>
        <w:tab/>
      </w:r>
      <w:r w:rsidRPr="004A1BFD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r w:rsidRPr="004A1BFD">
        <w:rPr>
          <w:rFonts w:ascii="Times New Roman" w:eastAsia="Times New Roman" w:hAnsi="Times New Roman" w:cs="Times New Roman"/>
          <w:sz w:val="28"/>
          <w:szCs w:val="28"/>
        </w:rPr>
        <w:t xml:space="preserve"> _____________ </w:t>
      </w:r>
      <w:proofErr w:type="spellStart"/>
      <w:r w:rsidRPr="004A1BFD">
        <w:rPr>
          <w:rFonts w:ascii="Times New Roman" w:eastAsia="Times New Roman" w:hAnsi="Times New Roman" w:cs="Times New Roman"/>
          <w:sz w:val="28"/>
          <w:szCs w:val="28"/>
        </w:rPr>
        <w:t>С.Н.Большаков</w:t>
      </w:r>
      <w:proofErr w:type="spellEnd"/>
    </w:p>
    <w:p w:rsidR="004A1BFD" w:rsidRPr="004A1BFD" w:rsidRDefault="004A1BFD" w:rsidP="004A1BFD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12"/>
          <w:szCs w:val="24"/>
        </w:rPr>
      </w:pPr>
      <w:r w:rsidRPr="004A1BFD">
        <w:rPr>
          <w:rFonts w:ascii="Times New Roman" w:eastAsia="Times New Roman" w:hAnsi="Times New Roman" w:cs="Times New Roman"/>
        </w:rPr>
        <w:t xml:space="preserve">           </w:t>
      </w:r>
    </w:p>
    <w:p w:rsidR="004A1BFD" w:rsidRPr="004A1BFD" w:rsidRDefault="004A1BFD" w:rsidP="004A1BFD">
      <w:pPr>
        <w:widowControl w:val="0"/>
        <w:autoSpaceDE w:val="0"/>
        <w:autoSpaceDN w:val="0"/>
        <w:spacing w:before="185" w:after="0" w:line="240" w:lineRule="auto"/>
        <w:ind w:left="2018" w:right="689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4A1BFD" w:rsidRPr="004A1BFD" w:rsidRDefault="004A1BFD" w:rsidP="004A1BFD">
      <w:pPr>
        <w:widowControl w:val="0"/>
        <w:autoSpaceDE w:val="0"/>
        <w:autoSpaceDN w:val="0"/>
        <w:spacing w:before="185" w:after="0" w:line="240" w:lineRule="auto"/>
        <w:ind w:left="2018" w:right="689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4A1BFD" w:rsidRPr="004A1BFD" w:rsidRDefault="004A1BFD" w:rsidP="004A1BFD">
      <w:pPr>
        <w:widowControl w:val="0"/>
        <w:autoSpaceDE w:val="0"/>
        <w:autoSpaceDN w:val="0"/>
        <w:spacing w:before="185" w:after="0" w:line="240" w:lineRule="auto"/>
        <w:ind w:left="2018" w:right="689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4A1BFD" w:rsidRPr="004A1BFD" w:rsidRDefault="004A1BFD" w:rsidP="004A1BFD">
      <w:pPr>
        <w:widowControl w:val="0"/>
        <w:autoSpaceDE w:val="0"/>
        <w:autoSpaceDN w:val="0"/>
        <w:spacing w:before="185" w:after="0" w:line="240" w:lineRule="auto"/>
        <w:ind w:left="2018" w:right="689"/>
        <w:jc w:val="center"/>
        <w:rPr>
          <w:rFonts w:ascii="Times New Roman" w:eastAsia="Times New Roman" w:hAnsi="Times New Roman" w:cs="Times New Roman"/>
          <w:b/>
          <w:sz w:val="24"/>
        </w:rPr>
      </w:pPr>
      <w:r w:rsidRPr="004A1BFD">
        <w:rPr>
          <w:rFonts w:ascii="Times New Roman" w:eastAsia="Times New Roman" w:hAnsi="Times New Roman" w:cs="Times New Roman"/>
          <w:b/>
          <w:sz w:val="24"/>
        </w:rPr>
        <w:t>ПРОГРАММА</w:t>
      </w:r>
      <w:r w:rsidRPr="004A1BFD">
        <w:rPr>
          <w:rFonts w:ascii="Times New Roman" w:eastAsia="Times New Roman" w:hAnsi="Times New Roman" w:cs="Times New Roman"/>
          <w:b/>
          <w:spacing w:val="-5"/>
          <w:sz w:val="24"/>
        </w:rPr>
        <w:t xml:space="preserve"> </w:t>
      </w:r>
      <w:r w:rsidRPr="004A1BFD">
        <w:rPr>
          <w:rFonts w:ascii="Times New Roman" w:eastAsia="Times New Roman" w:hAnsi="Times New Roman" w:cs="Times New Roman"/>
          <w:b/>
          <w:sz w:val="24"/>
        </w:rPr>
        <w:t>ПОДГОТОВКИ</w:t>
      </w:r>
      <w:r w:rsidRPr="004A1BFD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4A1BFD">
        <w:rPr>
          <w:rFonts w:ascii="Times New Roman" w:eastAsia="Times New Roman" w:hAnsi="Times New Roman" w:cs="Times New Roman"/>
          <w:b/>
          <w:sz w:val="24"/>
        </w:rPr>
        <w:t>СПЕЦИАЛИСТОВ</w:t>
      </w:r>
      <w:r w:rsidRPr="004A1BFD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4A1BFD">
        <w:rPr>
          <w:rFonts w:ascii="Times New Roman" w:eastAsia="Times New Roman" w:hAnsi="Times New Roman" w:cs="Times New Roman"/>
          <w:b/>
          <w:sz w:val="24"/>
        </w:rPr>
        <w:t>СРЕДНЕГО</w:t>
      </w:r>
      <w:r w:rsidRPr="004A1BFD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4A1BFD">
        <w:rPr>
          <w:rFonts w:ascii="Times New Roman" w:eastAsia="Times New Roman" w:hAnsi="Times New Roman" w:cs="Times New Roman"/>
          <w:b/>
          <w:sz w:val="24"/>
        </w:rPr>
        <w:t>ЗВЕНА</w:t>
      </w:r>
    </w:p>
    <w:p w:rsidR="004A1BFD" w:rsidRPr="004A1BFD" w:rsidRDefault="004A1BFD" w:rsidP="004A1BFD">
      <w:pPr>
        <w:widowControl w:val="0"/>
        <w:autoSpaceDE w:val="0"/>
        <w:autoSpaceDN w:val="0"/>
        <w:spacing w:before="184" w:after="0" w:line="240" w:lineRule="auto"/>
        <w:ind w:left="4983"/>
        <w:rPr>
          <w:rFonts w:ascii="Times New Roman" w:eastAsia="Times New Roman" w:hAnsi="Times New Roman" w:cs="Times New Roman"/>
          <w:b/>
          <w:sz w:val="24"/>
        </w:rPr>
      </w:pPr>
      <w:r w:rsidRPr="004A1BFD">
        <w:rPr>
          <w:rFonts w:ascii="Times New Roman" w:eastAsia="Times New Roman" w:hAnsi="Times New Roman" w:cs="Times New Roman"/>
          <w:b/>
          <w:sz w:val="24"/>
        </w:rPr>
        <w:t>по</w:t>
      </w:r>
      <w:r w:rsidRPr="004A1BFD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4A1BFD">
        <w:rPr>
          <w:rFonts w:ascii="Times New Roman" w:eastAsia="Times New Roman" w:hAnsi="Times New Roman" w:cs="Times New Roman"/>
          <w:b/>
          <w:sz w:val="24"/>
        </w:rPr>
        <w:t>специальности</w:t>
      </w:r>
    </w:p>
    <w:p w:rsidR="004A1BFD" w:rsidRPr="004A1BFD" w:rsidRDefault="004A1BFD" w:rsidP="004A1BFD">
      <w:pPr>
        <w:widowControl w:val="0"/>
        <w:autoSpaceDE w:val="0"/>
        <w:autoSpaceDN w:val="0"/>
        <w:spacing w:before="22" w:after="0" w:line="240" w:lineRule="auto"/>
        <w:ind w:left="4443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33.02.01 Фармация</w:t>
      </w:r>
    </w:p>
    <w:p w:rsidR="004A1BFD" w:rsidRPr="004A1BFD" w:rsidRDefault="004A1BFD" w:rsidP="004A1BFD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sz w:val="27"/>
          <w:szCs w:val="24"/>
        </w:rPr>
      </w:pPr>
    </w:p>
    <w:p w:rsidR="004A1BFD" w:rsidRPr="004A1BFD" w:rsidRDefault="004A1BFD" w:rsidP="004A1BFD">
      <w:pPr>
        <w:widowControl w:val="0"/>
        <w:autoSpaceDE w:val="0"/>
        <w:autoSpaceDN w:val="0"/>
        <w:spacing w:after="0" w:line="362" w:lineRule="auto"/>
        <w:ind w:left="2880" w:right="127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A1BFD">
        <w:rPr>
          <w:rFonts w:ascii="Times New Roman" w:eastAsia="Times New Roman" w:hAnsi="Times New Roman" w:cs="Times New Roman"/>
          <w:sz w:val="24"/>
          <w:szCs w:val="24"/>
        </w:rPr>
        <w:t>Квалификация</w:t>
      </w:r>
      <w:r w:rsidRPr="004A1BF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A1BFD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4A1BFD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фармацевт</w:t>
      </w:r>
    </w:p>
    <w:p w:rsidR="004A1BFD" w:rsidRPr="004A1BFD" w:rsidRDefault="004A1BFD" w:rsidP="004A1BFD">
      <w:pPr>
        <w:widowControl w:val="0"/>
        <w:autoSpaceDE w:val="0"/>
        <w:autoSpaceDN w:val="0"/>
        <w:spacing w:before="2" w:after="0" w:line="362" w:lineRule="auto"/>
        <w:ind w:left="4157" w:right="2823" w:firstLine="535"/>
        <w:rPr>
          <w:rFonts w:ascii="Times New Roman" w:eastAsia="Times New Roman" w:hAnsi="Times New Roman" w:cs="Times New Roman"/>
          <w:sz w:val="24"/>
          <w:szCs w:val="24"/>
        </w:rPr>
      </w:pPr>
      <w:r w:rsidRPr="004A1BFD">
        <w:rPr>
          <w:rFonts w:ascii="Times New Roman" w:eastAsia="Times New Roman" w:hAnsi="Times New Roman" w:cs="Times New Roman"/>
          <w:sz w:val="24"/>
          <w:szCs w:val="24"/>
        </w:rPr>
        <w:t>Форма</w:t>
      </w:r>
      <w:r w:rsidRPr="004A1BFD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4A1BFD">
        <w:rPr>
          <w:rFonts w:ascii="Times New Roman" w:eastAsia="Times New Roman" w:hAnsi="Times New Roman" w:cs="Times New Roman"/>
          <w:sz w:val="24"/>
          <w:szCs w:val="24"/>
        </w:rPr>
        <w:t>обучения</w:t>
      </w:r>
      <w:r w:rsidRPr="004A1BFD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4A1BFD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4A1BFD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4A1BFD">
        <w:rPr>
          <w:rFonts w:ascii="Times New Roman" w:eastAsia="Times New Roman" w:hAnsi="Times New Roman" w:cs="Times New Roman"/>
          <w:sz w:val="24"/>
          <w:szCs w:val="24"/>
        </w:rPr>
        <w:t>очная</w:t>
      </w:r>
      <w:r w:rsidRPr="004A1BF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A1BFD">
        <w:rPr>
          <w:rFonts w:ascii="Times New Roman" w:eastAsia="Times New Roman" w:hAnsi="Times New Roman" w:cs="Times New Roman"/>
          <w:sz w:val="24"/>
          <w:szCs w:val="24"/>
        </w:rPr>
        <w:t>Срок</w:t>
      </w:r>
      <w:r w:rsidRPr="004A1BF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A1BFD">
        <w:rPr>
          <w:rFonts w:ascii="Times New Roman" w:eastAsia="Times New Roman" w:hAnsi="Times New Roman" w:cs="Times New Roman"/>
          <w:sz w:val="24"/>
          <w:szCs w:val="24"/>
        </w:rPr>
        <w:t>обучения</w:t>
      </w:r>
      <w:r w:rsidRPr="004A1BF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A1BFD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4A1BFD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="00FB32C5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4A1BF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год </w:t>
      </w:r>
      <w:r w:rsidRPr="004A1BFD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4A1BF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A1BFD">
        <w:rPr>
          <w:rFonts w:ascii="Times New Roman" w:eastAsia="Times New Roman" w:hAnsi="Times New Roman" w:cs="Times New Roman"/>
          <w:sz w:val="24"/>
          <w:szCs w:val="24"/>
        </w:rPr>
        <w:t>месяцев</w:t>
      </w:r>
    </w:p>
    <w:p w:rsidR="004A1BFD" w:rsidRPr="004A1BFD" w:rsidRDefault="004A1BFD" w:rsidP="004A1BF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4A1BFD" w:rsidRPr="004A1BFD" w:rsidRDefault="004A1BFD" w:rsidP="004A1BF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4A1BFD" w:rsidRPr="004A1BFD" w:rsidRDefault="004A1BFD" w:rsidP="004A1BF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4A1BFD" w:rsidRPr="004A1BFD" w:rsidRDefault="004A1BFD" w:rsidP="004A1BF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4A1BFD" w:rsidRPr="004A1BFD" w:rsidRDefault="004A1BFD" w:rsidP="004A1BF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4A1BFD" w:rsidRPr="004A1BFD" w:rsidRDefault="004A1BFD" w:rsidP="004A1BF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4A1BFD" w:rsidRPr="004A1BFD" w:rsidRDefault="004A1BFD" w:rsidP="004A1BF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4A1BFD" w:rsidRPr="004A1BFD" w:rsidRDefault="004A1BFD" w:rsidP="004A1BF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4A1BFD" w:rsidRPr="004A1BFD" w:rsidRDefault="004A1BFD" w:rsidP="004A1BF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4A1BFD" w:rsidRPr="004A1BFD" w:rsidRDefault="004A1BFD" w:rsidP="004A1BF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4A1BFD" w:rsidRPr="004A1BFD" w:rsidRDefault="004A1BFD" w:rsidP="004A1BF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4A1BFD" w:rsidRPr="004A1BFD" w:rsidRDefault="004A1BFD" w:rsidP="004A1BF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4A1BFD" w:rsidRPr="004A1BFD" w:rsidRDefault="004A1BFD" w:rsidP="004A1BF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4A1BFD" w:rsidRPr="004A1BFD" w:rsidRDefault="004A1BFD" w:rsidP="004A1BFD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A1BFD" w:rsidRPr="004A1BFD" w:rsidRDefault="004A1BFD" w:rsidP="004A1BFD">
      <w:pPr>
        <w:widowControl w:val="0"/>
        <w:autoSpaceDE w:val="0"/>
        <w:autoSpaceDN w:val="0"/>
        <w:spacing w:after="0" w:line="518" w:lineRule="auto"/>
        <w:ind w:left="5074" w:right="374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A1BFD">
        <w:rPr>
          <w:rFonts w:ascii="Times New Roman" w:eastAsia="Times New Roman" w:hAnsi="Times New Roman" w:cs="Times New Roman"/>
          <w:sz w:val="24"/>
          <w:szCs w:val="24"/>
        </w:rPr>
        <w:t>Санкт-Петербург</w:t>
      </w:r>
      <w:r w:rsidRPr="004A1BFD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FB32C5">
        <w:rPr>
          <w:rFonts w:ascii="Times New Roman" w:eastAsia="Times New Roman" w:hAnsi="Times New Roman" w:cs="Times New Roman"/>
          <w:sz w:val="24"/>
          <w:szCs w:val="24"/>
        </w:rPr>
        <w:t>2022</w:t>
      </w:r>
      <w:bookmarkStart w:id="0" w:name="_GoBack"/>
      <w:bookmarkEnd w:id="0"/>
    </w:p>
    <w:p w:rsidR="004A1BFD" w:rsidRPr="004A1BFD" w:rsidRDefault="004A1BFD" w:rsidP="004A1BFD">
      <w:pPr>
        <w:widowControl w:val="0"/>
        <w:autoSpaceDE w:val="0"/>
        <w:autoSpaceDN w:val="0"/>
        <w:spacing w:after="0" w:line="518" w:lineRule="auto"/>
        <w:jc w:val="center"/>
        <w:rPr>
          <w:rFonts w:ascii="Times New Roman" w:eastAsia="Times New Roman" w:hAnsi="Times New Roman" w:cs="Times New Roman"/>
        </w:rPr>
        <w:sectPr w:rsidR="004A1BFD" w:rsidRPr="004A1BFD" w:rsidSect="004A1BFD">
          <w:pgSz w:w="11910" w:h="16840"/>
          <w:pgMar w:top="1040" w:right="900" w:bottom="280" w:left="420" w:header="720" w:footer="720" w:gutter="0"/>
          <w:cols w:space="720"/>
        </w:sectPr>
      </w:pPr>
    </w:p>
    <w:p w:rsidR="004A1BFD" w:rsidRPr="004A1BFD" w:rsidRDefault="004A1BFD" w:rsidP="004A1BFD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spacing w:after="0" w:line="300" w:lineRule="auto"/>
        <w:ind w:hanging="81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A1BFD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Общие</w:t>
      </w:r>
      <w:r w:rsidRPr="004A1BFD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4A1BFD">
        <w:rPr>
          <w:rFonts w:ascii="Times New Roman" w:eastAsia="Times New Roman" w:hAnsi="Times New Roman" w:cs="Times New Roman"/>
          <w:b/>
          <w:sz w:val="24"/>
          <w:szCs w:val="24"/>
        </w:rPr>
        <w:t>положения</w:t>
      </w:r>
    </w:p>
    <w:p w:rsidR="004A1BFD" w:rsidRPr="004A1BFD" w:rsidRDefault="004A1BFD" w:rsidP="004A1BFD">
      <w:pPr>
        <w:widowControl w:val="0"/>
        <w:numPr>
          <w:ilvl w:val="1"/>
          <w:numId w:val="3"/>
        </w:numPr>
        <w:tabs>
          <w:tab w:val="left" w:pos="993"/>
          <w:tab w:val="left" w:pos="1700"/>
        </w:tabs>
        <w:autoSpaceDE w:val="0"/>
        <w:autoSpaceDN w:val="0"/>
        <w:spacing w:after="0" w:line="300" w:lineRule="auto"/>
        <w:ind w:left="0" w:right="229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1BFD">
        <w:rPr>
          <w:rFonts w:ascii="Times New Roman" w:eastAsia="Times New Roman" w:hAnsi="Times New Roman" w:cs="Times New Roman"/>
          <w:sz w:val="24"/>
          <w:szCs w:val="24"/>
        </w:rPr>
        <w:t>Программа</w:t>
      </w:r>
      <w:r w:rsidRPr="004A1BF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A1BFD">
        <w:rPr>
          <w:rFonts w:ascii="Times New Roman" w:eastAsia="Times New Roman" w:hAnsi="Times New Roman" w:cs="Times New Roman"/>
          <w:sz w:val="24"/>
          <w:szCs w:val="24"/>
        </w:rPr>
        <w:t>подготовки</w:t>
      </w:r>
      <w:r w:rsidRPr="004A1BF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A1BFD">
        <w:rPr>
          <w:rFonts w:ascii="Times New Roman" w:eastAsia="Times New Roman" w:hAnsi="Times New Roman" w:cs="Times New Roman"/>
          <w:sz w:val="24"/>
          <w:szCs w:val="24"/>
        </w:rPr>
        <w:t>специалистов</w:t>
      </w:r>
      <w:r w:rsidRPr="004A1BF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A1BFD">
        <w:rPr>
          <w:rFonts w:ascii="Times New Roman" w:eastAsia="Times New Roman" w:hAnsi="Times New Roman" w:cs="Times New Roman"/>
          <w:sz w:val="24"/>
          <w:szCs w:val="24"/>
        </w:rPr>
        <w:t>среднего</w:t>
      </w:r>
      <w:r w:rsidRPr="004A1BF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A1BFD">
        <w:rPr>
          <w:rFonts w:ascii="Times New Roman" w:eastAsia="Times New Roman" w:hAnsi="Times New Roman" w:cs="Times New Roman"/>
          <w:sz w:val="24"/>
          <w:szCs w:val="24"/>
        </w:rPr>
        <w:t>звена</w:t>
      </w:r>
      <w:r w:rsidRPr="004A1BF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A1BFD">
        <w:rPr>
          <w:rFonts w:ascii="Times New Roman" w:eastAsia="Times New Roman" w:hAnsi="Times New Roman" w:cs="Times New Roman"/>
          <w:sz w:val="24"/>
          <w:szCs w:val="24"/>
        </w:rPr>
        <w:t>(далее</w:t>
      </w:r>
      <w:r w:rsidRPr="004A1BF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A1BFD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4A1BF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A1BFD">
        <w:rPr>
          <w:rFonts w:ascii="Times New Roman" w:eastAsia="Times New Roman" w:hAnsi="Times New Roman" w:cs="Times New Roman"/>
          <w:sz w:val="24"/>
          <w:szCs w:val="24"/>
        </w:rPr>
        <w:t>ППССЗ)</w:t>
      </w:r>
      <w:r w:rsidRPr="004A1BF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A1BFD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4A1BF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A1BFD">
        <w:rPr>
          <w:rFonts w:ascii="Times New Roman" w:eastAsia="Times New Roman" w:hAnsi="Times New Roman" w:cs="Times New Roman"/>
          <w:sz w:val="24"/>
          <w:szCs w:val="24"/>
        </w:rPr>
        <w:t>специальности</w:t>
      </w:r>
      <w:r w:rsidRPr="004A1BF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33.02.01 Фармация</w:t>
      </w:r>
      <w:r w:rsidRPr="004A1BFD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A1BF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A1BFD">
        <w:rPr>
          <w:rFonts w:ascii="Times New Roman" w:eastAsia="Times New Roman" w:hAnsi="Times New Roman" w:cs="Times New Roman"/>
          <w:sz w:val="24"/>
          <w:szCs w:val="24"/>
        </w:rPr>
        <w:t>реализуемая</w:t>
      </w:r>
      <w:r w:rsidRPr="004A1BF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A1BFD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4A1BF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A1BFD">
        <w:rPr>
          <w:rFonts w:ascii="Times New Roman" w:eastAsia="Times New Roman" w:hAnsi="Times New Roman" w:cs="Times New Roman"/>
          <w:sz w:val="24"/>
          <w:szCs w:val="24"/>
        </w:rPr>
        <w:t>ГАОУ</w:t>
      </w:r>
      <w:r w:rsidRPr="004A1BF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A1BFD">
        <w:rPr>
          <w:rFonts w:ascii="Times New Roman" w:eastAsia="Times New Roman" w:hAnsi="Times New Roman" w:cs="Times New Roman"/>
          <w:sz w:val="24"/>
          <w:szCs w:val="24"/>
        </w:rPr>
        <w:t>ВО</w:t>
      </w:r>
      <w:r w:rsidRPr="004A1BF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A1BFD">
        <w:rPr>
          <w:rFonts w:ascii="Times New Roman" w:eastAsia="Times New Roman" w:hAnsi="Times New Roman" w:cs="Times New Roman"/>
          <w:sz w:val="24"/>
          <w:szCs w:val="24"/>
        </w:rPr>
        <w:t>ЛО</w:t>
      </w:r>
      <w:r w:rsidRPr="004A1BF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A1BFD">
        <w:rPr>
          <w:rFonts w:ascii="Times New Roman" w:eastAsia="Times New Roman" w:hAnsi="Times New Roman" w:cs="Times New Roman"/>
          <w:sz w:val="24"/>
          <w:szCs w:val="24"/>
        </w:rPr>
        <w:t>«ЛГУ</w:t>
      </w:r>
      <w:r w:rsidRPr="004A1BF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A1BFD">
        <w:rPr>
          <w:rFonts w:ascii="Times New Roman" w:eastAsia="Times New Roman" w:hAnsi="Times New Roman" w:cs="Times New Roman"/>
          <w:sz w:val="24"/>
          <w:szCs w:val="24"/>
        </w:rPr>
        <w:t>им.</w:t>
      </w:r>
      <w:r w:rsidRPr="004A1BF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A1BFD">
        <w:rPr>
          <w:rFonts w:ascii="Times New Roman" w:eastAsia="Times New Roman" w:hAnsi="Times New Roman" w:cs="Times New Roman"/>
          <w:sz w:val="24"/>
          <w:szCs w:val="24"/>
        </w:rPr>
        <w:t>А.С.</w:t>
      </w:r>
      <w:r w:rsidRPr="004A1BF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A1BFD">
        <w:rPr>
          <w:rFonts w:ascii="Times New Roman" w:eastAsia="Times New Roman" w:hAnsi="Times New Roman" w:cs="Times New Roman"/>
          <w:sz w:val="24"/>
          <w:szCs w:val="24"/>
        </w:rPr>
        <w:t>Пушкина»,</w:t>
      </w:r>
      <w:r w:rsidRPr="004A1BF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A1BFD">
        <w:rPr>
          <w:rFonts w:ascii="Times New Roman" w:eastAsia="Times New Roman" w:hAnsi="Times New Roman" w:cs="Times New Roman"/>
          <w:sz w:val="24"/>
          <w:szCs w:val="24"/>
        </w:rPr>
        <w:t>представляет</w:t>
      </w:r>
      <w:r w:rsidRPr="004A1BF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A1BFD">
        <w:rPr>
          <w:rFonts w:ascii="Times New Roman" w:eastAsia="Times New Roman" w:hAnsi="Times New Roman" w:cs="Times New Roman"/>
          <w:sz w:val="24"/>
          <w:szCs w:val="24"/>
        </w:rPr>
        <w:t>собой</w:t>
      </w:r>
      <w:r w:rsidRPr="004A1BF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A1BFD">
        <w:rPr>
          <w:rFonts w:ascii="Times New Roman" w:eastAsia="Times New Roman" w:hAnsi="Times New Roman" w:cs="Times New Roman"/>
          <w:sz w:val="24"/>
          <w:szCs w:val="24"/>
        </w:rPr>
        <w:t>систему</w:t>
      </w:r>
      <w:r w:rsidRPr="004A1BF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A1BFD">
        <w:rPr>
          <w:rFonts w:ascii="Times New Roman" w:eastAsia="Times New Roman" w:hAnsi="Times New Roman" w:cs="Times New Roman"/>
          <w:sz w:val="24"/>
          <w:szCs w:val="24"/>
        </w:rPr>
        <w:t>документов,</w:t>
      </w:r>
      <w:r w:rsidRPr="004A1BF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A1BFD">
        <w:rPr>
          <w:rFonts w:ascii="Times New Roman" w:eastAsia="Times New Roman" w:hAnsi="Times New Roman" w:cs="Times New Roman"/>
          <w:sz w:val="24"/>
          <w:szCs w:val="24"/>
        </w:rPr>
        <w:t>разработанную и утвержденную учебным заведением с учетом требований рынка труда</w:t>
      </w:r>
      <w:r w:rsidRPr="004A1BF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A1BFD">
        <w:rPr>
          <w:rFonts w:ascii="Times New Roman" w:eastAsia="Times New Roman" w:hAnsi="Times New Roman" w:cs="Times New Roman"/>
          <w:sz w:val="24"/>
          <w:szCs w:val="24"/>
        </w:rPr>
        <w:t>на основе Федерального государственного образовательного стандарта по специальности</w:t>
      </w:r>
      <w:r w:rsidRPr="004A1BFD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4A1BFD">
        <w:rPr>
          <w:rFonts w:ascii="Times New Roman" w:eastAsia="Times New Roman" w:hAnsi="Times New Roman" w:cs="Times New Roman"/>
          <w:sz w:val="24"/>
          <w:szCs w:val="24"/>
        </w:rPr>
        <w:t>среднего</w:t>
      </w:r>
      <w:r w:rsidRPr="004A1BF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A1BFD">
        <w:rPr>
          <w:rFonts w:ascii="Times New Roman" w:eastAsia="Times New Roman" w:hAnsi="Times New Roman" w:cs="Times New Roman"/>
          <w:sz w:val="24"/>
          <w:szCs w:val="24"/>
        </w:rPr>
        <w:t>профессионального</w:t>
      </w:r>
      <w:r w:rsidRPr="004A1BF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A1BFD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r w:rsidRPr="004A1BF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2E36">
        <w:rPr>
          <w:rFonts w:ascii="Times New Roman" w:hAnsi="Times New Roman" w:cs="Times New Roman"/>
          <w:color w:val="000000"/>
          <w:sz w:val="24"/>
          <w:szCs w:val="24"/>
        </w:rPr>
        <w:t>33.02.01 «Фармация» (утверждённого приказом Министерства образования и науки Российской Федерации от 13.07.2021 № 449</w:t>
      </w:r>
      <w:r w:rsidRPr="00C82E36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4A1BFD" w:rsidRPr="004A1BFD" w:rsidRDefault="004A1BFD" w:rsidP="004A1BFD">
      <w:pPr>
        <w:widowControl w:val="0"/>
        <w:tabs>
          <w:tab w:val="left" w:pos="993"/>
        </w:tabs>
        <w:autoSpaceDE w:val="0"/>
        <w:autoSpaceDN w:val="0"/>
        <w:spacing w:after="0" w:line="300" w:lineRule="auto"/>
        <w:ind w:right="233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1BFD">
        <w:rPr>
          <w:rFonts w:ascii="Times New Roman" w:eastAsia="Times New Roman" w:hAnsi="Times New Roman" w:cs="Times New Roman"/>
          <w:sz w:val="24"/>
          <w:szCs w:val="24"/>
        </w:rPr>
        <w:t>ППССЗ</w:t>
      </w:r>
      <w:r w:rsidRPr="004A1BF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A1BFD">
        <w:rPr>
          <w:rFonts w:ascii="Times New Roman" w:eastAsia="Times New Roman" w:hAnsi="Times New Roman" w:cs="Times New Roman"/>
          <w:sz w:val="24"/>
          <w:szCs w:val="24"/>
        </w:rPr>
        <w:t>регламентирует</w:t>
      </w:r>
      <w:r w:rsidRPr="004A1BF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A1BFD">
        <w:rPr>
          <w:rFonts w:ascii="Times New Roman" w:eastAsia="Times New Roman" w:hAnsi="Times New Roman" w:cs="Times New Roman"/>
          <w:sz w:val="24"/>
          <w:szCs w:val="24"/>
        </w:rPr>
        <w:t>цели,</w:t>
      </w:r>
      <w:r w:rsidRPr="004A1BF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A1BFD">
        <w:rPr>
          <w:rFonts w:ascii="Times New Roman" w:eastAsia="Times New Roman" w:hAnsi="Times New Roman" w:cs="Times New Roman"/>
          <w:sz w:val="24"/>
          <w:szCs w:val="24"/>
        </w:rPr>
        <w:t>ожидаемые</w:t>
      </w:r>
      <w:r w:rsidRPr="004A1BF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A1BFD">
        <w:rPr>
          <w:rFonts w:ascii="Times New Roman" w:eastAsia="Times New Roman" w:hAnsi="Times New Roman" w:cs="Times New Roman"/>
          <w:sz w:val="24"/>
          <w:szCs w:val="24"/>
        </w:rPr>
        <w:t>результаты,</w:t>
      </w:r>
      <w:r w:rsidRPr="004A1BF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A1BFD">
        <w:rPr>
          <w:rFonts w:ascii="Times New Roman" w:eastAsia="Times New Roman" w:hAnsi="Times New Roman" w:cs="Times New Roman"/>
          <w:sz w:val="24"/>
          <w:szCs w:val="24"/>
        </w:rPr>
        <w:t>содержание,</w:t>
      </w:r>
      <w:r w:rsidRPr="004A1BF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A1BFD">
        <w:rPr>
          <w:rFonts w:ascii="Times New Roman" w:eastAsia="Times New Roman" w:hAnsi="Times New Roman" w:cs="Times New Roman"/>
          <w:sz w:val="24"/>
          <w:szCs w:val="24"/>
        </w:rPr>
        <w:t>условия</w:t>
      </w:r>
      <w:r w:rsidRPr="004A1BF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A1BF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A1BF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A1BFD">
        <w:rPr>
          <w:rFonts w:ascii="Times New Roman" w:eastAsia="Times New Roman" w:hAnsi="Times New Roman" w:cs="Times New Roman"/>
          <w:sz w:val="24"/>
          <w:szCs w:val="24"/>
        </w:rPr>
        <w:t>технологии</w:t>
      </w:r>
      <w:r w:rsidRPr="004A1BF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A1BFD">
        <w:rPr>
          <w:rFonts w:ascii="Times New Roman" w:eastAsia="Times New Roman" w:hAnsi="Times New Roman" w:cs="Times New Roman"/>
          <w:sz w:val="24"/>
          <w:szCs w:val="24"/>
        </w:rPr>
        <w:t>реализации</w:t>
      </w:r>
      <w:r w:rsidRPr="004A1BF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A1BFD">
        <w:rPr>
          <w:rFonts w:ascii="Times New Roman" w:eastAsia="Times New Roman" w:hAnsi="Times New Roman" w:cs="Times New Roman"/>
          <w:sz w:val="24"/>
          <w:szCs w:val="24"/>
        </w:rPr>
        <w:t>образовательного</w:t>
      </w:r>
      <w:r w:rsidRPr="004A1BF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A1BFD">
        <w:rPr>
          <w:rFonts w:ascii="Times New Roman" w:eastAsia="Times New Roman" w:hAnsi="Times New Roman" w:cs="Times New Roman"/>
          <w:sz w:val="24"/>
          <w:szCs w:val="24"/>
        </w:rPr>
        <w:t>процесса,</w:t>
      </w:r>
      <w:r w:rsidRPr="004A1BF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A1BFD">
        <w:rPr>
          <w:rFonts w:ascii="Times New Roman" w:eastAsia="Times New Roman" w:hAnsi="Times New Roman" w:cs="Times New Roman"/>
          <w:sz w:val="24"/>
          <w:szCs w:val="24"/>
        </w:rPr>
        <w:t>оценку</w:t>
      </w:r>
      <w:r w:rsidRPr="004A1BF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A1BFD">
        <w:rPr>
          <w:rFonts w:ascii="Times New Roman" w:eastAsia="Times New Roman" w:hAnsi="Times New Roman" w:cs="Times New Roman"/>
          <w:sz w:val="24"/>
          <w:szCs w:val="24"/>
        </w:rPr>
        <w:t>качества</w:t>
      </w:r>
      <w:r w:rsidRPr="004A1BF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A1BFD">
        <w:rPr>
          <w:rFonts w:ascii="Times New Roman" w:eastAsia="Times New Roman" w:hAnsi="Times New Roman" w:cs="Times New Roman"/>
          <w:sz w:val="24"/>
          <w:szCs w:val="24"/>
        </w:rPr>
        <w:t>подготовки</w:t>
      </w:r>
      <w:r w:rsidRPr="004A1BF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A1BFD">
        <w:rPr>
          <w:rFonts w:ascii="Times New Roman" w:eastAsia="Times New Roman" w:hAnsi="Times New Roman" w:cs="Times New Roman"/>
          <w:sz w:val="24"/>
          <w:szCs w:val="24"/>
        </w:rPr>
        <w:t>выпускника по данному направлению подготовки и включает в себя:</w:t>
      </w:r>
      <w:r w:rsidRPr="004A1BF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A1BFD">
        <w:rPr>
          <w:rFonts w:ascii="Times New Roman" w:eastAsia="Times New Roman" w:hAnsi="Times New Roman" w:cs="Times New Roman"/>
          <w:sz w:val="24"/>
          <w:szCs w:val="24"/>
        </w:rPr>
        <w:t>учебный план,</w:t>
      </w:r>
      <w:r w:rsidRPr="004A1BF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A1BFD">
        <w:rPr>
          <w:rFonts w:ascii="Times New Roman" w:eastAsia="Times New Roman" w:hAnsi="Times New Roman" w:cs="Times New Roman"/>
          <w:sz w:val="24"/>
          <w:szCs w:val="24"/>
        </w:rPr>
        <w:t>рабочие</w:t>
      </w:r>
      <w:r w:rsidRPr="004A1BF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A1BFD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4A1BF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A1BFD">
        <w:rPr>
          <w:rFonts w:ascii="Times New Roman" w:eastAsia="Times New Roman" w:hAnsi="Times New Roman" w:cs="Times New Roman"/>
          <w:sz w:val="24"/>
          <w:szCs w:val="24"/>
        </w:rPr>
        <w:t>учебных</w:t>
      </w:r>
      <w:r w:rsidRPr="004A1BF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A1BFD">
        <w:rPr>
          <w:rFonts w:ascii="Times New Roman" w:eastAsia="Times New Roman" w:hAnsi="Times New Roman" w:cs="Times New Roman"/>
          <w:sz w:val="24"/>
          <w:szCs w:val="24"/>
        </w:rPr>
        <w:t>курсов,</w:t>
      </w:r>
      <w:r w:rsidRPr="004A1BF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A1BFD">
        <w:rPr>
          <w:rFonts w:ascii="Times New Roman" w:eastAsia="Times New Roman" w:hAnsi="Times New Roman" w:cs="Times New Roman"/>
          <w:sz w:val="24"/>
          <w:szCs w:val="24"/>
        </w:rPr>
        <w:t>предметов,</w:t>
      </w:r>
      <w:r w:rsidRPr="004A1BF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A1BFD">
        <w:rPr>
          <w:rFonts w:ascii="Times New Roman" w:eastAsia="Times New Roman" w:hAnsi="Times New Roman" w:cs="Times New Roman"/>
          <w:sz w:val="24"/>
          <w:szCs w:val="24"/>
        </w:rPr>
        <w:t>дисциплин</w:t>
      </w:r>
      <w:r w:rsidRPr="004A1BF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A1BFD">
        <w:rPr>
          <w:rFonts w:ascii="Times New Roman" w:eastAsia="Times New Roman" w:hAnsi="Times New Roman" w:cs="Times New Roman"/>
          <w:sz w:val="24"/>
          <w:szCs w:val="24"/>
        </w:rPr>
        <w:t>(модулей), воспитательную программу, календарный график воспитательной работы</w:t>
      </w:r>
      <w:r w:rsidRPr="004A1BF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A1BF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A1BF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A1BFD">
        <w:rPr>
          <w:rFonts w:ascii="Times New Roman" w:eastAsia="Times New Roman" w:hAnsi="Times New Roman" w:cs="Times New Roman"/>
          <w:sz w:val="24"/>
          <w:szCs w:val="24"/>
        </w:rPr>
        <w:t>другие</w:t>
      </w:r>
      <w:r w:rsidRPr="004A1BFD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4A1BFD">
        <w:rPr>
          <w:rFonts w:ascii="Times New Roman" w:eastAsia="Times New Roman" w:hAnsi="Times New Roman" w:cs="Times New Roman"/>
          <w:sz w:val="24"/>
          <w:szCs w:val="24"/>
        </w:rPr>
        <w:t>материалы,</w:t>
      </w:r>
      <w:r w:rsidRPr="004A1BF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A1BFD">
        <w:rPr>
          <w:rFonts w:ascii="Times New Roman" w:eastAsia="Times New Roman" w:hAnsi="Times New Roman" w:cs="Times New Roman"/>
          <w:sz w:val="24"/>
          <w:szCs w:val="24"/>
        </w:rPr>
        <w:t>обеспечивающие</w:t>
      </w:r>
      <w:r w:rsidRPr="004A1BF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A1BFD">
        <w:rPr>
          <w:rFonts w:ascii="Times New Roman" w:eastAsia="Times New Roman" w:hAnsi="Times New Roman" w:cs="Times New Roman"/>
          <w:sz w:val="24"/>
          <w:szCs w:val="24"/>
        </w:rPr>
        <w:t>качество</w:t>
      </w:r>
      <w:r w:rsidRPr="004A1BF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A1BFD">
        <w:rPr>
          <w:rFonts w:ascii="Times New Roman" w:eastAsia="Times New Roman" w:hAnsi="Times New Roman" w:cs="Times New Roman"/>
          <w:sz w:val="24"/>
          <w:szCs w:val="24"/>
        </w:rPr>
        <w:t>подготовки</w:t>
      </w:r>
      <w:r w:rsidRPr="004A1BF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A1BFD">
        <w:rPr>
          <w:rFonts w:ascii="Times New Roman" w:eastAsia="Times New Roman" w:hAnsi="Times New Roman" w:cs="Times New Roman"/>
          <w:sz w:val="24"/>
          <w:szCs w:val="24"/>
        </w:rPr>
        <w:t>обучающихся,</w:t>
      </w:r>
      <w:r w:rsidRPr="004A1BF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A1BFD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A1BF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A1BFD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Pr="004A1BF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A1BFD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4A1BFD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4A1BFD">
        <w:rPr>
          <w:rFonts w:ascii="Times New Roman" w:eastAsia="Times New Roman" w:hAnsi="Times New Roman" w:cs="Times New Roman"/>
          <w:sz w:val="24"/>
          <w:szCs w:val="24"/>
        </w:rPr>
        <w:t>учебной и производственной практики, календарный учебный график и методические</w:t>
      </w:r>
      <w:r w:rsidRPr="004A1BF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A1BFD">
        <w:rPr>
          <w:rFonts w:ascii="Times New Roman" w:eastAsia="Times New Roman" w:hAnsi="Times New Roman" w:cs="Times New Roman"/>
          <w:sz w:val="24"/>
          <w:szCs w:val="24"/>
        </w:rPr>
        <w:t>материалы,</w:t>
      </w:r>
      <w:r w:rsidRPr="004A1BF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A1BFD">
        <w:rPr>
          <w:rFonts w:ascii="Times New Roman" w:eastAsia="Times New Roman" w:hAnsi="Times New Roman" w:cs="Times New Roman"/>
          <w:sz w:val="24"/>
          <w:szCs w:val="24"/>
        </w:rPr>
        <w:t>обеспечивающие</w:t>
      </w:r>
      <w:r w:rsidRPr="004A1BF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A1BFD">
        <w:rPr>
          <w:rFonts w:ascii="Times New Roman" w:eastAsia="Times New Roman" w:hAnsi="Times New Roman" w:cs="Times New Roman"/>
          <w:sz w:val="24"/>
          <w:szCs w:val="24"/>
        </w:rPr>
        <w:t>реализацию</w:t>
      </w:r>
      <w:r w:rsidRPr="004A1BF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A1BFD">
        <w:rPr>
          <w:rFonts w:ascii="Times New Roman" w:eastAsia="Times New Roman" w:hAnsi="Times New Roman" w:cs="Times New Roman"/>
          <w:sz w:val="24"/>
          <w:szCs w:val="24"/>
        </w:rPr>
        <w:t>соответствующей</w:t>
      </w:r>
      <w:r w:rsidRPr="004A1BFD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4A1BFD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4A1BF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A1BFD">
        <w:rPr>
          <w:rFonts w:ascii="Times New Roman" w:eastAsia="Times New Roman" w:hAnsi="Times New Roman" w:cs="Times New Roman"/>
          <w:sz w:val="24"/>
          <w:szCs w:val="24"/>
        </w:rPr>
        <w:t>технологии.</w:t>
      </w:r>
    </w:p>
    <w:p w:rsidR="004A1BFD" w:rsidRPr="004A1BFD" w:rsidRDefault="004A1BFD" w:rsidP="004A1BFD">
      <w:pPr>
        <w:widowControl w:val="0"/>
        <w:tabs>
          <w:tab w:val="left" w:pos="993"/>
        </w:tabs>
        <w:autoSpaceDE w:val="0"/>
        <w:autoSpaceDN w:val="0"/>
        <w:spacing w:after="0" w:line="300" w:lineRule="auto"/>
        <w:ind w:right="23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1BFD">
        <w:rPr>
          <w:rFonts w:ascii="Times New Roman" w:eastAsia="Times New Roman" w:hAnsi="Times New Roman" w:cs="Times New Roman"/>
          <w:sz w:val="24"/>
          <w:szCs w:val="24"/>
        </w:rPr>
        <w:t>Реализация</w:t>
      </w:r>
      <w:r w:rsidRPr="004A1BF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A1BFD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4A1BF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A1BFD">
        <w:rPr>
          <w:rFonts w:ascii="Times New Roman" w:eastAsia="Times New Roman" w:hAnsi="Times New Roman" w:cs="Times New Roman"/>
          <w:sz w:val="24"/>
          <w:szCs w:val="24"/>
        </w:rPr>
        <w:t>направлена</w:t>
      </w:r>
      <w:r w:rsidRPr="004A1BF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A1BFD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4A1BF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A1BFD"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  <w:r w:rsidRPr="004A1BF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A1BFD">
        <w:rPr>
          <w:rFonts w:ascii="Times New Roman" w:eastAsia="Times New Roman" w:hAnsi="Times New Roman" w:cs="Times New Roman"/>
          <w:sz w:val="24"/>
          <w:szCs w:val="24"/>
        </w:rPr>
        <w:t>законопослушного</w:t>
      </w:r>
      <w:r w:rsidRPr="004A1BF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A1BFD">
        <w:rPr>
          <w:rFonts w:ascii="Times New Roman" w:eastAsia="Times New Roman" w:hAnsi="Times New Roman" w:cs="Times New Roman"/>
          <w:sz w:val="24"/>
          <w:szCs w:val="24"/>
        </w:rPr>
        <w:t>поведения</w:t>
      </w:r>
      <w:r w:rsidRPr="004A1BF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A1BFD">
        <w:rPr>
          <w:rFonts w:ascii="Times New Roman" w:eastAsia="Times New Roman" w:hAnsi="Times New Roman" w:cs="Times New Roman"/>
          <w:sz w:val="24"/>
          <w:szCs w:val="24"/>
        </w:rPr>
        <w:t>несовершеннолетних</w:t>
      </w:r>
      <w:r w:rsidRPr="004A1BF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A1BFD">
        <w:rPr>
          <w:rFonts w:ascii="Times New Roman" w:eastAsia="Times New Roman" w:hAnsi="Times New Roman" w:cs="Times New Roman"/>
          <w:sz w:val="24"/>
          <w:szCs w:val="24"/>
        </w:rPr>
        <w:t>и молодежи.</w:t>
      </w:r>
    </w:p>
    <w:p w:rsidR="004A1BFD" w:rsidRPr="004A1BFD" w:rsidRDefault="004A1BFD" w:rsidP="004A1BFD">
      <w:pPr>
        <w:widowControl w:val="0"/>
        <w:tabs>
          <w:tab w:val="left" w:pos="993"/>
        </w:tabs>
        <w:autoSpaceDE w:val="0"/>
        <w:autoSpaceDN w:val="0"/>
        <w:spacing w:after="0" w:line="30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1BFD">
        <w:rPr>
          <w:rFonts w:ascii="Times New Roman" w:eastAsia="Times New Roman" w:hAnsi="Times New Roman" w:cs="Times New Roman"/>
          <w:sz w:val="24"/>
          <w:szCs w:val="24"/>
        </w:rPr>
        <w:t>Обучение</w:t>
      </w:r>
      <w:r w:rsidRPr="004A1BF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A1BFD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4A1BF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A1BFD">
        <w:rPr>
          <w:rFonts w:ascii="Times New Roman" w:eastAsia="Times New Roman" w:hAnsi="Times New Roman" w:cs="Times New Roman"/>
          <w:sz w:val="24"/>
          <w:szCs w:val="24"/>
        </w:rPr>
        <w:t>ППССЗ</w:t>
      </w:r>
      <w:r w:rsidRPr="004A1BF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A1BFD">
        <w:rPr>
          <w:rFonts w:ascii="Times New Roman" w:eastAsia="Times New Roman" w:hAnsi="Times New Roman" w:cs="Times New Roman"/>
          <w:sz w:val="24"/>
          <w:szCs w:val="24"/>
        </w:rPr>
        <w:t>ведется</w:t>
      </w:r>
      <w:r w:rsidRPr="004A1BF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A1BFD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4A1BF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A1BFD">
        <w:rPr>
          <w:rFonts w:ascii="Times New Roman" w:eastAsia="Times New Roman" w:hAnsi="Times New Roman" w:cs="Times New Roman"/>
          <w:sz w:val="24"/>
          <w:szCs w:val="24"/>
        </w:rPr>
        <w:t>русском</w:t>
      </w:r>
      <w:r w:rsidRPr="004A1BF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A1BFD">
        <w:rPr>
          <w:rFonts w:ascii="Times New Roman" w:eastAsia="Times New Roman" w:hAnsi="Times New Roman" w:cs="Times New Roman"/>
          <w:sz w:val="24"/>
          <w:szCs w:val="24"/>
        </w:rPr>
        <w:t>языке.</w:t>
      </w:r>
    </w:p>
    <w:p w:rsidR="004A1BFD" w:rsidRPr="004A1BFD" w:rsidRDefault="004A1BFD" w:rsidP="004A1BFD">
      <w:pPr>
        <w:widowControl w:val="0"/>
        <w:tabs>
          <w:tab w:val="left" w:pos="993"/>
        </w:tabs>
        <w:autoSpaceDE w:val="0"/>
        <w:autoSpaceDN w:val="0"/>
        <w:spacing w:after="0" w:line="300" w:lineRule="auto"/>
        <w:ind w:right="235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1BFD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4A1BF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A1BFD">
        <w:rPr>
          <w:rFonts w:ascii="Times New Roman" w:eastAsia="Times New Roman" w:hAnsi="Times New Roman" w:cs="Times New Roman"/>
          <w:sz w:val="24"/>
          <w:szCs w:val="24"/>
        </w:rPr>
        <w:t>реализации</w:t>
      </w:r>
      <w:r w:rsidRPr="004A1BF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A1BFD">
        <w:rPr>
          <w:rFonts w:ascii="Times New Roman" w:eastAsia="Times New Roman" w:hAnsi="Times New Roman" w:cs="Times New Roman"/>
          <w:sz w:val="24"/>
          <w:szCs w:val="24"/>
        </w:rPr>
        <w:t>ППССЗ</w:t>
      </w:r>
      <w:r w:rsidRPr="004A1BF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A1BFD">
        <w:rPr>
          <w:rFonts w:ascii="Times New Roman" w:eastAsia="Times New Roman" w:hAnsi="Times New Roman" w:cs="Times New Roman"/>
          <w:sz w:val="24"/>
          <w:szCs w:val="24"/>
        </w:rPr>
        <w:t>методы</w:t>
      </w:r>
      <w:r w:rsidRPr="004A1BF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A1BF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A1BF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A1BFD">
        <w:rPr>
          <w:rFonts w:ascii="Times New Roman" w:eastAsia="Times New Roman" w:hAnsi="Times New Roman" w:cs="Times New Roman"/>
          <w:sz w:val="24"/>
          <w:szCs w:val="24"/>
        </w:rPr>
        <w:t>средства</w:t>
      </w:r>
      <w:r w:rsidRPr="004A1BF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A1BFD">
        <w:rPr>
          <w:rFonts w:ascii="Times New Roman" w:eastAsia="Times New Roman" w:hAnsi="Times New Roman" w:cs="Times New Roman"/>
          <w:sz w:val="24"/>
          <w:szCs w:val="24"/>
        </w:rPr>
        <w:t>обучения</w:t>
      </w:r>
      <w:r w:rsidRPr="004A1BF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A1BF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A1BF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A1BFD">
        <w:rPr>
          <w:rFonts w:ascii="Times New Roman" w:eastAsia="Times New Roman" w:hAnsi="Times New Roman" w:cs="Times New Roman"/>
          <w:sz w:val="24"/>
          <w:szCs w:val="24"/>
        </w:rPr>
        <w:t>воспитания,</w:t>
      </w:r>
      <w:r w:rsidRPr="004A1BF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A1BFD">
        <w:rPr>
          <w:rFonts w:ascii="Times New Roman" w:eastAsia="Times New Roman" w:hAnsi="Times New Roman" w:cs="Times New Roman"/>
          <w:sz w:val="24"/>
          <w:szCs w:val="24"/>
        </w:rPr>
        <w:t>образовательные технологии не могут наносить вред физическому или психическому</w:t>
      </w:r>
      <w:r w:rsidRPr="004A1BF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A1BFD">
        <w:rPr>
          <w:rFonts w:ascii="Times New Roman" w:eastAsia="Times New Roman" w:hAnsi="Times New Roman" w:cs="Times New Roman"/>
          <w:sz w:val="24"/>
          <w:szCs w:val="24"/>
        </w:rPr>
        <w:t>здоровью</w:t>
      </w:r>
      <w:r w:rsidRPr="004A1BF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A1BFD">
        <w:rPr>
          <w:rFonts w:ascii="Times New Roman" w:eastAsia="Times New Roman" w:hAnsi="Times New Roman" w:cs="Times New Roman"/>
          <w:sz w:val="24"/>
          <w:szCs w:val="24"/>
        </w:rPr>
        <w:t>обучающихся.</w:t>
      </w:r>
    </w:p>
    <w:p w:rsidR="004A1BFD" w:rsidRPr="004A1BFD" w:rsidRDefault="004A1BFD" w:rsidP="004A1BFD">
      <w:pPr>
        <w:widowControl w:val="0"/>
        <w:tabs>
          <w:tab w:val="left" w:pos="993"/>
        </w:tabs>
        <w:autoSpaceDE w:val="0"/>
        <w:autoSpaceDN w:val="0"/>
        <w:spacing w:after="0" w:line="300" w:lineRule="auto"/>
        <w:ind w:left="426" w:hanging="426"/>
        <w:rPr>
          <w:rFonts w:ascii="Times New Roman" w:eastAsia="Times New Roman" w:hAnsi="Times New Roman" w:cs="Times New Roman"/>
          <w:sz w:val="24"/>
          <w:szCs w:val="24"/>
        </w:rPr>
      </w:pPr>
    </w:p>
    <w:p w:rsidR="004A1BFD" w:rsidRPr="004A1BFD" w:rsidRDefault="004A1BFD" w:rsidP="004A1BFD">
      <w:pPr>
        <w:widowControl w:val="0"/>
        <w:tabs>
          <w:tab w:val="left" w:pos="284"/>
          <w:tab w:val="left" w:pos="567"/>
          <w:tab w:val="left" w:pos="993"/>
        </w:tabs>
        <w:autoSpaceDE w:val="0"/>
        <w:autoSpaceDN w:val="0"/>
        <w:spacing w:after="0" w:line="300" w:lineRule="auto"/>
        <w:ind w:right="-42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1BFD">
        <w:rPr>
          <w:rFonts w:ascii="Times New Roman" w:eastAsia="Times New Roman" w:hAnsi="Times New Roman" w:cs="Times New Roman"/>
          <w:sz w:val="24"/>
          <w:szCs w:val="24"/>
        </w:rPr>
        <w:t>1.2</w:t>
      </w:r>
      <w:r w:rsidRPr="004A1BFD">
        <w:rPr>
          <w:rFonts w:ascii="Times New Roman" w:eastAsia="Times New Roman" w:hAnsi="Times New Roman" w:cs="Times New Roman"/>
          <w:spacing w:val="63"/>
          <w:sz w:val="24"/>
          <w:szCs w:val="24"/>
        </w:rPr>
        <w:t xml:space="preserve"> </w:t>
      </w:r>
      <w:r w:rsidRPr="004A1BFD">
        <w:rPr>
          <w:rFonts w:ascii="Times New Roman" w:eastAsia="Times New Roman" w:hAnsi="Times New Roman" w:cs="Times New Roman"/>
          <w:sz w:val="24"/>
          <w:szCs w:val="24"/>
        </w:rPr>
        <w:t xml:space="preserve">Нормативные   документы  </w:t>
      </w:r>
      <w:r w:rsidRPr="004A1BF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A1BFD">
        <w:rPr>
          <w:rFonts w:ascii="Times New Roman" w:eastAsia="Times New Roman" w:hAnsi="Times New Roman" w:cs="Times New Roman"/>
          <w:sz w:val="24"/>
          <w:szCs w:val="24"/>
        </w:rPr>
        <w:t xml:space="preserve">для  </w:t>
      </w:r>
      <w:r w:rsidRPr="004A1BF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A1BFD">
        <w:rPr>
          <w:rFonts w:ascii="Times New Roman" w:eastAsia="Times New Roman" w:hAnsi="Times New Roman" w:cs="Times New Roman"/>
          <w:sz w:val="24"/>
          <w:szCs w:val="24"/>
        </w:rPr>
        <w:t xml:space="preserve">разработки  </w:t>
      </w:r>
      <w:r w:rsidRPr="004A1BFD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A1BFD">
        <w:rPr>
          <w:rFonts w:ascii="Times New Roman" w:eastAsia="Times New Roman" w:hAnsi="Times New Roman" w:cs="Times New Roman"/>
          <w:sz w:val="24"/>
          <w:szCs w:val="24"/>
        </w:rPr>
        <w:t>ППССЗ</w:t>
      </w:r>
      <w:r w:rsidRPr="004A1BFD">
        <w:rPr>
          <w:rFonts w:ascii="Times New Roman" w:eastAsia="Times New Roman" w:hAnsi="Times New Roman" w:cs="Times New Roman"/>
          <w:spacing w:val="119"/>
          <w:sz w:val="24"/>
          <w:szCs w:val="24"/>
        </w:rPr>
        <w:t xml:space="preserve"> </w:t>
      </w:r>
      <w:r w:rsidRPr="004A1BFD">
        <w:rPr>
          <w:rFonts w:ascii="Times New Roman" w:eastAsia="Times New Roman" w:hAnsi="Times New Roman" w:cs="Times New Roman"/>
          <w:sz w:val="24"/>
          <w:szCs w:val="24"/>
        </w:rPr>
        <w:t xml:space="preserve">по  </w:t>
      </w:r>
      <w:r w:rsidRPr="004A1BF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A1BFD">
        <w:rPr>
          <w:rFonts w:ascii="Times New Roman" w:eastAsia="Times New Roman" w:hAnsi="Times New Roman" w:cs="Times New Roman"/>
          <w:sz w:val="24"/>
          <w:szCs w:val="24"/>
        </w:rPr>
        <w:t xml:space="preserve">специальности  </w:t>
      </w:r>
      <w:r w:rsidRPr="004A1BFD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33.02.01 «Фармация</w:t>
      </w:r>
      <w:r w:rsidRPr="004A1BFD"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4A1BFD" w:rsidRPr="004A1BFD" w:rsidRDefault="004A1BFD" w:rsidP="004A1BFD">
      <w:pPr>
        <w:widowControl w:val="0"/>
        <w:numPr>
          <w:ilvl w:val="0"/>
          <w:numId w:val="2"/>
        </w:numPr>
        <w:tabs>
          <w:tab w:val="left" w:pos="142"/>
          <w:tab w:val="left" w:pos="284"/>
          <w:tab w:val="left" w:pos="567"/>
          <w:tab w:val="left" w:pos="709"/>
          <w:tab w:val="left" w:pos="851"/>
        </w:tabs>
        <w:autoSpaceDE w:val="0"/>
        <w:autoSpaceDN w:val="0"/>
        <w:spacing w:after="0" w:line="300" w:lineRule="auto"/>
        <w:ind w:left="0" w:right="-42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1BFD">
        <w:rPr>
          <w:rFonts w:ascii="Times New Roman" w:eastAsia="Times New Roman" w:hAnsi="Times New Roman" w:cs="Times New Roman"/>
          <w:sz w:val="24"/>
          <w:szCs w:val="24"/>
        </w:rPr>
        <w:t>Федеральный</w:t>
      </w:r>
      <w:r w:rsidRPr="004A1BF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A1BFD">
        <w:rPr>
          <w:rFonts w:ascii="Times New Roman" w:eastAsia="Times New Roman" w:hAnsi="Times New Roman" w:cs="Times New Roman"/>
          <w:sz w:val="24"/>
          <w:szCs w:val="24"/>
        </w:rPr>
        <w:t>Закон</w:t>
      </w:r>
      <w:r w:rsidRPr="004A1BF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A1BFD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Pr="004A1BF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A1BFD">
        <w:rPr>
          <w:rFonts w:ascii="Times New Roman" w:eastAsia="Times New Roman" w:hAnsi="Times New Roman" w:cs="Times New Roman"/>
          <w:sz w:val="24"/>
          <w:szCs w:val="24"/>
        </w:rPr>
        <w:t>Федерации</w:t>
      </w:r>
      <w:r w:rsidRPr="004A1BF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A1BFD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4A1BF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A1BFD">
        <w:rPr>
          <w:rFonts w:ascii="Times New Roman" w:eastAsia="Times New Roman" w:hAnsi="Times New Roman" w:cs="Times New Roman"/>
          <w:sz w:val="24"/>
          <w:szCs w:val="24"/>
        </w:rPr>
        <w:t>29.12.2012</w:t>
      </w:r>
      <w:r w:rsidRPr="004A1BF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A1BFD">
        <w:rPr>
          <w:rFonts w:ascii="Times New Roman" w:eastAsia="Times New Roman" w:hAnsi="Times New Roman" w:cs="Times New Roman"/>
          <w:sz w:val="24"/>
          <w:szCs w:val="24"/>
        </w:rPr>
        <w:t>г.</w:t>
      </w:r>
      <w:r w:rsidRPr="004A1BF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A1BFD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4A1BF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A1BFD">
        <w:rPr>
          <w:rFonts w:ascii="Times New Roman" w:eastAsia="Times New Roman" w:hAnsi="Times New Roman" w:cs="Times New Roman"/>
          <w:sz w:val="24"/>
          <w:szCs w:val="24"/>
        </w:rPr>
        <w:t>273-ФЗ</w:t>
      </w:r>
      <w:r w:rsidRPr="004A1BF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A1BFD">
        <w:rPr>
          <w:rFonts w:ascii="Times New Roman" w:eastAsia="Times New Roman" w:hAnsi="Times New Roman" w:cs="Times New Roman"/>
          <w:sz w:val="24"/>
          <w:szCs w:val="24"/>
        </w:rPr>
        <w:t>«Об</w:t>
      </w:r>
      <w:r w:rsidRPr="004A1BF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A1BFD">
        <w:rPr>
          <w:rFonts w:ascii="Times New Roman" w:eastAsia="Times New Roman" w:hAnsi="Times New Roman" w:cs="Times New Roman"/>
          <w:sz w:val="24"/>
          <w:szCs w:val="24"/>
        </w:rPr>
        <w:t>образовании</w:t>
      </w:r>
      <w:r w:rsidRPr="004A1BF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A1BFD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4A1BF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A1BFD">
        <w:rPr>
          <w:rFonts w:ascii="Times New Roman" w:eastAsia="Times New Roman" w:hAnsi="Times New Roman" w:cs="Times New Roman"/>
          <w:sz w:val="24"/>
          <w:szCs w:val="24"/>
        </w:rPr>
        <w:t>Российской Федерации» (с изменениями и дополнениями, в редакции от 17.02.2023 г).</w:t>
      </w:r>
    </w:p>
    <w:p w:rsidR="004A1BFD" w:rsidRPr="004A1BFD" w:rsidRDefault="00417092" w:rsidP="00417092">
      <w:pPr>
        <w:widowControl w:val="0"/>
        <w:numPr>
          <w:ilvl w:val="0"/>
          <w:numId w:val="2"/>
        </w:numPr>
        <w:tabs>
          <w:tab w:val="left" w:pos="142"/>
          <w:tab w:val="left" w:pos="284"/>
          <w:tab w:val="left" w:pos="567"/>
          <w:tab w:val="left" w:pos="851"/>
        </w:tabs>
        <w:autoSpaceDE w:val="0"/>
        <w:autoSpaceDN w:val="0"/>
        <w:spacing w:after="0" w:line="300" w:lineRule="auto"/>
        <w:ind w:left="0" w:right="-42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7092">
        <w:rPr>
          <w:rFonts w:ascii="Times New Roman" w:eastAsia="Times New Roman" w:hAnsi="Times New Roman" w:cs="Times New Roman"/>
          <w:sz w:val="24"/>
          <w:szCs w:val="24"/>
        </w:rPr>
        <w:t>Приказ Министерства образования и науки Российской Федерации от 13.07.2021 года № 449 «Об утверждении федерального государственного образовательного стандарта среднего профессионального образования по специальности 33.02.01 «Фармация»</w:t>
      </w:r>
      <w:r w:rsidR="004A1BFD" w:rsidRPr="004A1BF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A1BFD" w:rsidRPr="004A1BFD" w:rsidRDefault="004A1BFD" w:rsidP="004A1BFD">
      <w:pPr>
        <w:widowControl w:val="0"/>
        <w:numPr>
          <w:ilvl w:val="0"/>
          <w:numId w:val="2"/>
        </w:numPr>
        <w:tabs>
          <w:tab w:val="left" w:pos="142"/>
          <w:tab w:val="left" w:pos="284"/>
          <w:tab w:val="left" w:pos="567"/>
          <w:tab w:val="left" w:pos="851"/>
        </w:tabs>
        <w:autoSpaceDE w:val="0"/>
        <w:autoSpaceDN w:val="0"/>
        <w:spacing w:after="0" w:line="30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1" w:name="_Hlk84521878"/>
      <w:r w:rsidRPr="004A1BFD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Приказ </w:t>
      </w:r>
      <w:proofErr w:type="spellStart"/>
      <w:r w:rsidRPr="004A1BFD">
        <w:rPr>
          <w:rFonts w:ascii="Times New Roman" w:eastAsia="Times New Roman" w:hAnsi="Times New Roman" w:cs="Times New Roman"/>
          <w:bCs/>
          <w:sz w:val="24"/>
          <w:szCs w:val="24"/>
        </w:rPr>
        <w:t>Минпросвещения</w:t>
      </w:r>
      <w:proofErr w:type="spellEnd"/>
      <w:r w:rsidRPr="004A1BFD">
        <w:rPr>
          <w:rFonts w:ascii="Times New Roman" w:eastAsia="Times New Roman" w:hAnsi="Times New Roman" w:cs="Times New Roman"/>
          <w:bCs/>
          <w:sz w:val="24"/>
          <w:szCs w:val="24"/>
        </w:rPr>
        <w:t xml:space="preserve"> России от 08 апреля 2021 г. № 153 «Об утверждении Порядка разработки примерных основных образовательных программ среднего профессионального образования, проведения их экспертизы и ведения реестра примерных основных образовательных программ среднего профессионального образования»</w:t>
      </w:r>
      <w:bookmarkEnd w:id="1"/>
      <w:r w:rsidRPr="004A1BFD">
        <w:rPr>
          <w:rFonts w:ascii="Times New Roman" w:eastAsia="Times New Roman" w:hAnsi="Times New Roman" w:cs="Times New Roman"/>
          <w:bCs/>
          <w:sz w:val="24"/>
          <w:szCs w:val="24"/>
        </w:rPr>
        <w:t xml:space="preserve"> (с изменениями и дополнениями, в редакции от 09.08.2022г.).</w:t>
      </w:r>
    </w:p>
    <w:p w:rsidR="004A1BFD" w:rsidRPr="004A1BFD" w:rsidRDefault="004A1BFD" w:rsidP="00417092">
      <w:pPr>
        <w:widowControl w:val="0"/>
        <w:numPr>
          <w:ilvl w:val="0"/>
          <w:numId w:val="2"/>
        </w:numPr>
        <w:tabs>
          <w:tab w:val="left" w:pos="142"/>
          <w:tab w:val="left" w:pos="284"/>
          <w:tab w:val="left" w:pos="567"/>
          <w:tab w:val="left" w:pos="851"/>
        </w:tabs>
        <w:autoSpaceDE w:val="0"/>
        <w:autoSpaceDN w:val="0"/>
        <w:spacing w:after="0" w:line="300" w:lineRule="auto"/>
        <w:ind w:left="0" w:right="-42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1BFD">
        <w:rPr>
          <w:rFonts w:ascii="Times New Roman" w:eastAsia="Times New Roman" w:hAnsi="Times New Roman" w:cs="Times New Roman"/>
          <w:sz w:val="24"/>
          <w:szCs w:val="24"/>
        </w:rPr>
        <w:t>Приказ Министерства образования и науки Российской Федерации от 17.05.2012</w:t>
      </w:r>
      <w:r w:rsidRPr="004A1BF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A1BFD">
        <w:rPr>
          <w:rFonts w:ascii="Times New Roman" w:eastAsia="Times New Roman" w:hAnsi="Times New Roman" w:cs="Times New Roman"/>
          <w:sz w:val="24"/>
          <w:szCs w:val="24"/>
        </w:rPr>
        <w:t>года</w:t>
      </w:r>
      <w:r w:rsidRPr="004A1BF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A1BFD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4A1BF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A1BFD">
        <w:rPr>
          <w:rFonts w:ascii="Times New Roman" w:eastAsia="Times New Roman" w:hAnsi="Times New Roman" w:cs="Times New Roman"/>
          <w:sz w:val="24"/>
          <w:szCs w:val="24"/>
        </w:rPr>
        <w:t>413</w:t>
      </w:r>
      <w:r w:rsidRPr="004A1BF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A1BFD">
        <w:rPr>
          <w:rFonts w:ascii="Times New Roman" w:eastAsia="Times New Roman" w:hAnsi="Times New Roman" w:cs="Times New Roman"/>
          <w:sz w:val="24"/>
          <w:szCs w:val="24"/>
        </w:rPr>
        <w:t>«Об</w:t>
      </w:r>
      <w:r w:rsidRPr="004A1BF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A1BFD">
        <w:rPr>
          <w:rFonts w:ascii="Times New Roman" w:eastAsia="Times New Roman" w:hAnsi="Times New Roman" w:cs="Times New Roman"/>
          <w:sz w:val="24"/>
          <w:szCs w:val="24"/>
        </w:rPr>
        <w:t>утверждении</w:t>
      </w:r>
      <w:r w:rsidRPr="004A1BF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A1BFD">
        <w:rPr>
          <w:rFonts w:ascii="Times New Roman" w:eastAsia="Times New Roman" w:hAnsi="Times New Roman" w:cs="Times New Roman"/>
          <w:sz w:val="24"/>
          <w:szCs w:val="24"/>
        </w:rPr>
        <w:t>федерального</w:t>
      </w:r>
      <w:r w:rsidRPr="004A1BF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A1BFD">
        <w:rPr>
          <w:rFonts w:ascii="Times New Roman" w:eastAsia="Times New Roman" w:hAnsi="Times New Roman" w:cs="Times New Roman"/>
          <w:sz w:val="24"/>
          <w:szCs w:val="24"/>
        </w:rPr>
        <w:t>государственного</w:t>
      </w:r>
      <w:r w:rsidRPr="004A1BF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A1BFD">
        <w:rPr>
          <w:rFonts w:ascii="Times New Roman" w:eastAsia="Times New Roman" w:hAnsi="Times New Roman" w:cs="Times New Roman"/>
          <w:sz w:val="24"/>
          <w:szCs w:val="24"/>
        </w:rPr>
        <w:t>образовательного</w:t>
      </w:r>
      <w:r w:rsidRPr="004A1BF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A1BFD">
        <w:rPr>
          <w:rFonts w:ascii="Times New Roman" w:eastAsia="Times New Roman" w:hAnsi="Times New Roman" w:cs="Times New Roman"/>
          <w:sz w:val="24"/>
          <w:szCs w:val="24"/>
        </w:rPr>
        <w:t>стандарта</w:t>
      </w:r>
      <w:r w:rsidRPr="004A1BF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A1BFD">
        <w:rPr>
          <w:rFonts w:ascii="Times New Roman" w:eastAsia="Times New Roman" w:hAnsi="Times New Roman" w:cs="Times New Roman"/>
          <w:sz w:val="24"/>
          <w:szCs w:val="24"/>
        </w:rPr>
        <w:t>среднего</w:t>
      </w:r>
      <w:r w:rsidRPr="004A1BF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A1BFD">
        <w:rPr>
          <w:rFonts w:ascii="Times New Roman" w:eastAsia="Times New Roman" w:hAnsi="Times New Roman" w:cs="Times New Roman"/>
          <w:sz w:val="24"/>
          <w:szCs w:val="24"/>
        </w:rPr>
        <w:t>общего</w:t>
      </w:r>
      <w:r w:rsidRPr="004A1BF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A1BFD">
        <w:rPr>
          <w:rFonts w:ascii="Times New Roman" w:eastAsia="Times New Roman" w:hAnsi="Times New Roman" w:cs="Times New Roman"/>
          <w:sz w:val="24"/>
          <w:szCs w:val="24"/>
        </w:rPr>
        <w:t>образования» (с изменениями и дополнениями, в редакции от 12.08.2022 г.).</w:t>
      </w:r>
    </w:p>
    <w:p w:rsidR="004A1BFD" w:rsidRPr="004A1BFD" w:rsidRDefault="004A1BFD" w:rsidP="004A1BFD">
      <w:pPr>
        <w:widowControl w:val="0"/>
        <w:numPr>
          <w:ilvl w:val="0"/>
          <w:numId w:val="2"/>
        </w:numPr>
        <w:tabs>
          <w:tab w:val="left" w:pos="142"/>
          <w:tab w:val="left" w:pos="284"/>
          <w:tab w:val="left" w:pos="567"/>
          <w:tab w:val="left" w:pos="851"/>
        </w:tabs>
        <w:autoSpaceDE w:val="0"/>
        <w:autoSpaceDN w:val="0"/>
        <w:spacing w:after="0" w:line="300" w:lineRule="auto"/>
        <w:ind w:left="0" w:right="-42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1BFD">
        <w:rPr>
          <w:rFonts w:ascii="Times New Roman" w:eastAsia="Times New Roman" w:hAnsi="Times New Roman" w:cs="Times New Roman"/>
          <w:sz w:val="24"/>
          <w:szCs w:val="24"/>
        </w:rPr>
        <w:t xml:space="preserve">Приказ Министерства просвещения Российской Федерации от 24.08.2022 № 762 </w:t>
      </w:r>
      <w:r w:rsidR="00417092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4A1BFD">
        <w:rPr>
          <w:rFonts w:ascii="Times New Roman" w:eastAsia="Times New Roman" w:hAnsi="Times New Roman" w:cs="Times New Roman"/>
          <w:sz w:val="24"/>
          <w:szCs w:val="24"/>
        </w:rPr>
        <w:t xml:space="preserve">Об утверждении Порядка организации и осуществления образовательной деятельности по </w:t>
      </w:r>
      <w:r w:rsidRPr="004A1BFD">
        <w:rPr>
          <w:rFonts w:ascii="Times New Roman" w:eastAsia="Times New Roman" w:hAnsi="Times New Roman" w:cs="Times New Roman"/>
          <w:sz w:val="24"/>
          <w:szCs w:val="24"/>
        </w:rPr>
        <w:lastRenderedPageBreak/>
        <w:t>образовательным программам среднего профессионального образования</w:t>
      </w:r>
      <w:r w:rsidR="00417092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4A1BF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A1BFD" w:rsidRPr="004A1BFD" w:rsidRDefault="004A1BFD" w:rsidP="004A1BFD">
      <w:pPr>
        <w:widowControl w:val="0"/>
        <w:numPr>
          <w:ilvl w:val="0"/>
          <w:numId w:val="2"/>
        </w:numPr>
        <w:tabs>
          <w:tab w:val="left" w:pos="142"/>
          <w:tab w:val="left" w:pos="284"/>
          <w:tab w:val="left" w:pos="567"/>
          <w:tab w:val="left" w:pos="851"/>
        </w:tabs>
        <w:autoSpaceDE w:val="0"/>
        <w:autoSpaceDN w:val="0"/>
        <w:spacing w:after="0" w:line="300" w:lineRule="auto"/>
        <w:ind w:left="0" w:right="-42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1BFD">
        <w:rPr>
          <w:rFonts w:ascii="Times New Roman" w:eastAsia="Times New Roman" w:hAnsi="Times New Roman" w:cs="Times New Roman"/>
          <w:sz w:val="24"/>
          <w:szCs w:val="24"/>
        </w:rPr>
        <w:t xml:space="preserve">Приказ Министерства науки и высшего образования РФ и Министерства просвещения РФ от 5 августа 2020 г. N 885/390 </w:t>
      </w:r>
      <w:r w:rsidR="00417092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4A1BFD">
        <w:rPr>
          <w:rFonts w:ascii="Times New Roman" w:eastAsia="Times New Roman" w:hAnsi="Times New Roman" w:cs="Times New Roman"/>
          <w:sz w:val="24"/>
          <w:szCs w:val="24"/>
        </w:rPr>
        <w:t>О практической подготовке обучающихся</w:t>
      </w:r>
      <w:r w:rsidR="00417092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4A1BFD">
        <w:rPr>
          <w:rFonts w:ascii="Times New Roman" w:eastAsia="Times New Roman" w:hAnsi="Times New Roman" w:cs="Times New Roman"/>
          <w:sz w:val="24"/>
          <w:szCs w:val="24"/>
        </w:rPr>
        <w:t xml:space="preserve"> (с изменениями и дополнениями, в редакции 18.11.2020 г.)</w:t>
      </w:r>
    </w:p>
    <w:p w:rsidR="004A1BFD" w:rsidRPr="004A1BFD" w:rsidRDefault="004A1BFD" w:rsidP="004A1BFD">
      <w:pPr>
        <w:widowControl w:val="0"/>
        <w:numPr>
          <w:ilvl w:val="0"/>
          <w:numId w:val="2"/>
        </w:numPr>
        <w:tabs>
          <w:tab w:val="left" w:pos="142"/>
          <w:tab w:val="left" w:pos="284"/>
          <w:tab w:val="left" w:pos="567"/>
          <w:tab w:val="left" w:pos="851"/>
        </w:tabs>
        <w:autoSpaceDE w:val="0"/>
        <w:autoSpaceDN w:val="0"/>
        <w:spacing w:after="0" w:line="300" w:lineRule="auto"/>
        <w:ind w:left="0" w:right="-42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1BFD">
        <w:rPr>
          <w:rFonts w:ascii="Times New Roman" w:eastAsia="Times New Roman" w:hAnsi="Times New Roman" w:cs="Times New Roman"/>
          <w:sz w:val="24"/>
          <w:szCs w:val="24"/>
        </w:rPr>
        <w:t xml:space="preserve">Приказ </w:t>
      </w:r>
      <w:proofErr w:type="spellStart"/>
      <w:r w:rsidRPr="004A1BFD">
        <w:rPr>
          <w:rFonts w:ascii="Times New Roman" w:eastAsia="Times New Roman" w:hAnsi="Times New Roman" w:cs="Times New Roman"/>
          <w:sz w:val="24"/>
          <w:szCs w:val="24"/>
        </w:rPr>
        <w:t>Минпросвещения</w:t>
      </w:r>
      <w:proofErr w:type="spellEnd"/>
      <w:r w:rsidRPr="004A1BFD">
        <w:rPr>
          <w:rFonts w:ascii="Times New Roman" w:eastAsia="Times New Roman" w:hAnsi="Times New Roman" w:cs="Times New Roman"/>
          <w:sz w:val="24"/>
          <w:szCs w:val="24"/>
        </w:rPr>
        <w:t xml:space="preserve"> России от 08.11.2021 N 800 </w:t>
      </w:r>
      <w:r w:rsidR="00417092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4A1BFD">
        <w:rPr>
          <w:rFonts w:ascii="Times New Roman" w:eastAsia="Times New Roman" w:hAnsi="Times New Roman" w:cs="Times New Roman"/>
          <w:sz w:val="24"/>
          <w:szCs w:val="24"/>
        </w:rPr>
        <w:t>Об утверждении Порядка проведения государственной итоговой аттестации по образовательным программам среднего профессионального образования</w:t>
      </w:r>
      <w:r w:rsidR="00417092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4A1BFD">
        <w:rPr>
          <w:rFonts w:ascii="Times New Roman" w:eastAsia="Times New Roman" w:hAnsi="Times New Roman" w:cs="Times New Roman"/>
          <w:sz w:val="24"/>
          <w:szCs w:val="24"/>
        </w:rPr>
        <w:t xml:space="preserve"> (с изменениями и дополнениями, в редакции от 05.05.2022)</w:t>
      </w:r>
    </w:p>
    <w:p w:rsidR="004A1BFD" w:rsidRPr="004A1BFD" w:rsidRDefault="00417092" w:rsidP="00417092">
      <w:pPr>
        <w:widowControl w:val="0"/>
        <w:numPr>
          <w:ilvl w:val="0"/>
          <w:numId w:val="2"/>
        </w:numPr>
        <w:tabs>
          <w:tab w:val="left" w:pos="142"/>
          <w:tab w:val="left" w:pos="284"/>
          <w:tab w:val="left" w:pos="567"/>
          <w:tab w:val="left" w:pos="851"/>
        </w:tabs>
        <w:autoSpaceDE w:val="0"/>
        <w:autoSpaceDN w:val="0"/>
        <w:spacing w:after="0" w:line="300" w:lineRule="auto"/>
        <w:ind w:left="0" w:right="-42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7092">
        <w:rPr>
          <w:rFonts w:ascii="Times New Roman" w:eastAsia="Times New Roman" w:hAnsi="Times New Roman" w:cs="Times New Roman"/>
          <w:bCs/>
          <w:color w:val="0D0D0D"/>
          <w:sz w:val="24"/>
          <w:szCs w:val="24"/>
        </w:rPr>
        <w:t>Приказ Министерства труда и социальной защиты Российской Федерации от 31.05.2021 г. N 349н «Об утверждении профессионального стандарта «Фармацевт»</w:t>
      </w:r>
      <w:r w:rsidR="004A1BFD" w:rsidRPr="004A1BFD">
        <w:rPr>
          <w:rFonts w:ascii="Times New Roman" w:eastAsia="Times New Roman" w:hAnsi="Times New Roman" w:cs="Times New Roman"/>
          <w:bCs/>
          <w:i/>
          <w:color w:val="0D0D0D"/>
          <w:sz w:val="24"/>
          <w:szCs w:val="24"/>
        </w:rPr>
        <w:t>.</w:t>
      </w:r>
    </w:p>
    <w:p w:rsidR="004A1BFD" w:rsidRPr="004A1BFD" w:rsidRDefault="004A1BFD" w:rsidP="00417092">
      <w:pPr>
        <w:widowControl w:val="0"/>
        <w:numPr>
          <w:ilvl w:val="0"/>
          <w:numId w:val="2"/>
        </w:numPr>
        <w:tabs>
          <w:tab w:val="left" w:pos="142"/>
          <w:tab w:val="left" w:pos="284"/>
          <w:tab w:val="left" w:pos="567"/>
          <w:tab w:val="left" w:pos="851"/>
        </w:tabs>
        <w:autoSpaceDE w:val="0"/>
        <w:autoSpaceDN w:val="0"/>
        <w:spacing w:after="0" w:line="300" w:lineRule="auto"/>
        <w:ind w:left="0" w:right="-42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1BFD">
        <w:rPr>
          <w:rFonts w:ascii="Times New Roman" w:eastAsia="Times New Roman" w:hAnsi="Times New Roman" w:cs="Times New Roman"/>
          <w:sz w:val="24"/>
          <w:szCs w:val="24"/>
        </w:rPr>
        <w:t>Устав</w:t>
      </w:r>
      <w:r w:rsidRPr="004A1BF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A1BFD">
        <w:rPr>
          <w:rFonts w:ascii="Times New Roman" w:eastAsia="Times New Roman" w:hAnsi="Times New Roman" w:cs="Times New Roman"/>
          <w:sz w:val="24"/>
          <w:szCs w:val="24"/>
        </w:rPr>
        <w:t>государственного</w:t>
      </w:r>
      <w:r w:rsidRPr="004A1BF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A1BFD">
        <w:rPr>
          <w:rFonts w:ascii="Times New Roman" w:eastAsia="Times New Roman" w:hAnsi="Times New Roman" w:cs="Times New Roman"/>
          <w:sz w:val="24"/>
          <w:szCs w:val="24"/>
        </w:rPr>
        <w:t>автономного</w:t>
      </w:r>
      <w:r w:rsidRPr="004A1BF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A1BFD">
        <w:rPr>
          <w:rFonts w:ascii="Times New Roman" w:eastAsia="Times New Roman" w:hAnsi="Times New Roman" w:cs="Times New Roman"/>
          <w:sz w:val="24"/>
          <w:szCs w:val="24"/>
        </w:rPr>
        <w:t>образовательного</w:t>
      </w:r>
      <w:r w:rsidRPr="004A1BF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A1BFD">
        <w:rPr>
          <w:rFonts w:ascii="Times New Roman" w:eastAsia="Times New Roman" w:hAnsi="Times New Roman" w:cs="Times New Roman"/>
          <w:sz w:val="24"/>
          <w:szCs w:val="24"/>
        </w:rPr>
        <w:t>учреждения</w:t>
      </w:r>
      <w:r w:rsidRPr="004A1BF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A1BFD">
        <w:rPr>
          <w:rFonts w:ascii="Times New Roman" w:eastAsia="Times New Roman" w:hAnsi="Times New Roman" w:cs="Times New Roman"/>
          <w:sz w:val="24"/>
          <w:szCs w:val="24"/>
        </w:rPr>
        <w:t>высшего</w:t>
      </w:r>
      <w:r w:rsidRPr="004A1BF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A1BFD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r w:rsidRPr="004A1BF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A1BFD">
        <w:rPr>
          <w:rFonts w:ascii="Times New Roman" w:eastAsia="Times New Roman" w:hAnsi="Times New Roman" w:cs="Times New Roman"/>
          <w:sz w:val="24"/>
          <w:szCs w:val="24"/>
        </w:rPr>
        <w:t>Ленинградской</w:t>
      </w:r>
      <w:r w:rsidRPr="004A1BF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A1BFD">
        <w:rPr>
          <w:rFonts w:ascii="Times New Roman" w:eastAsia="Times New Roman" w:hAnsi="Times New Roman" w:cs="Times New Roman"/>
          <w:sz w:val="24"/>
          <w:szCs w:val="24"/>
        </w:rPr>
        <w:t>области</w:t>
      </w:r>
      <w:r w:rsidRPr="004A1BF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A1BFD">
        <w:rPr>
          <w:rFonts w:ascii="Times New Roman" w:eastAsia="Times New Roman" w:hAnsi="Times New Roman" w:cs="Times New Roman"/>
          <w:sz w:val="24"/>
          <w:szCs w:val="24"/>
        </w:rPr>
        <w:t>«Ленинградский</w:t>
      </w:r>
      <w:r w:rsidRPr="004A1BF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A1BFD">
        <w:rPr>
          <w:rFonts w:ascii="Times New Roman" w:eastAsia="Times New Roman" w:hAnsi="Times New Roman" w:cs="Times New Roman"/>
          <w:sz w:val="24"/>
          <w:szCs w:val="24"/>
        </w:rPr>
        <w:t>государственный</w:t>
      </w:r>
      <w:r w:rsidRPr="004A1BF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A1BFD">
        <w:rPr>
          <w:rFonts w:ascii="Times New Roman" w:eastAsia="Times New Roman" w:hAnsi="Times New Roman" w:cs="Times New Roman"/>
          <w:sz w:val="24"/>
          <w:szCs w:val="24"/>
        </w:rPr>
        <w:t>университет</w:t>
      </w:r>
      <w:r w:rsidRPr="004A1BF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A1BFD">
        <w:rPr>
          <w:rFonts w:ascii="Times New Roman" w:eastAsia="Times New Roman" w:hAnsi="Times New Roman" w:cs="Times New Roman"/>
          <w:sz w:val="24"/>
          <w:szCs w:val="24"/>
        </w:rPr>
        <w:t>имени</w:t>
      </w:r>
      <w:r w:rsidRPr="004A1BF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A1BFD">
        <w:rPr>
          <w:rFonts w:ascii="Times New Roman" w:eastAsia="Times New Roman" w:hAnsi="Times New Roman" w:cs="Times New Roman"/>
          <w:sz w:val="24"/>
          <w:szCs w:val="24"/>
        </w:rPr>
        <w:t>А.С.</w:t>
      </w:r>
      <w:r w:rsidRPr="004A1BF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A1BFD">
        <w:rPr>
          <w:rFonts w:ascii="Times New Roman" w:eastAsia="Times New Roman" w:hAnsi="Times New Roman" w:cs="Times New Roman"/>
          <w:sz w:val="24"/>
          <w:szCs w:val="24"/>
        </w:rPr>
        <w:t>Пушкина».</w:t>
      </w:r>
    </w:p>
    <w:p w:rsidR="004A1BFD" w:rsidRPr="004A1BFD" w:rsidRDefault="004A1BFD" w:rsidP="004A1BFD">
      <w:pPr>
        <w:widowControl w:val="0"/>
        <w:numPr>
          <w:ilvl w:val="0"/>
          <w:numId w:val="2"/>
        </w:numPr>
        <w:tabs>
          <w:tab w:val="left" w:pos="142"/>
          <w:tab w:val="left" w:pos="284"/>
          <w:tab w:val="left" w:pos="567"/>
          <w:tab w:val="left" w:pos="993"/>
        </w:tabs>
        <w:autoSpaceDE w:val="0"/>
        <w:autoSpaceDN w:val="0"/>
        <w:spacing w:after="0" w:line="300" w:lineRule="auto"/>
        <w:ind w:left="0" w:right="226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1BFD">
        <w:rPr>
          <w:rFonts w:ascii="Times New Roman" w:eastAsia="Times New Roman" w:hAnsi="Times New Roman" w:cs="Times New Roman"/>
          <w:sz w:val="24"/>
          <w:szCs w:val="24"/>
        </w:rPr>
        <w:t>Лицензия на осуществление образовательной деятельности от 15 сентября 2016</w:t>
      </w:r>
      <w:r w:rsidRPr="004A1BF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A1BFD">
        <w:rPr>
          <w:rFonts w:ascii="Times New Roman" w:eastAsia="Times New Roman" w:hAnsi="Times New Roman" w:cs="Times New Roman"/>
          <w:sz w:val="24"/>
          <w:szCs w:val="24"/>
        </w:rPr>
        <w:t>года</w:t>
      </w:r>
      <w:r w:rsidRPr="004A1BFD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 w:rsidRPr="004A1BFD">
        <w:rPr>
          <w:rFonts w:ascii="Times New Roman" w:eastAsia="Times New Roman" w:hAnsi="Times New Roman" w:cs="Times New Roman"/>
          <w:sz w:val="24"/>
          <w:szCs w:val="24"/>
        </w:rPr>
        <w:t>№ 2387</w:t>
      </w:r>
    </w:p>
    <w:p w:rsidR="004A1BFD" w:rsidRPr="004A1BFD" w:rsidRDefault="004A1BFD" w:rsidP="004A1BFD">
      <w:pPr>
        <w:widowControl w:val="0"/>
        <w:numPr>
          <w:ilvl w:val="0"/>
          <w:numId w:val="2"/>
        </w:numPr>
        <w:tabs>
          <w:tab w:val="left" w:pos="142"/>
          <w:tab w:val="left" w:pos="284"/>
          <w:tab w:val="left" w:pos="567"/>
          <w:tab w:val="left" w:pos="993"/>
        </w:tabs>
        <w:autoSpaceDE w:val="0"/>
        <w:autoSpaceDN w:val="0"/>
        <w:spacing w:after="0" w:line="300" w:lineRule="auto"/>
        <w:ind w:left="0" w:right="235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1BFD">
        <w:rPr>
          <w:rFonts w:ascii="Times New Roman" w:eastAsia="Times New Roman" w:hAnsi="Times New Roman" w:cs="Times New Roman"/>
          <w:sz w:val="24"/>
          <w:szCs w:val="24"/>
        </w:rPr>
        <w:t>Иные</w:t>
      </w:r>
      <w:r w:rsidRPr="004A1BF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A1BFD">
        <w:rPr>
          <w:rFonts w:ascii="Times New Roman" w:eastAsia="Times New Roman" w:hAnsi="Times New Roman" w:cs="Times New Roman"/>
          <w:sz w:val="24"/>
          <w:szCs w:val="24"/>
        </w:rPr>
        <w:t>нормативные</w:t>
      </w:r>
      <w:r w:rsidRPr="004A1BF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A1BFD">
        <w:rPr>
          <w:rFonts w:ascii="Times New Roman" w:eastAsia="Times New Roman" w:hAnsi="Times New Roman" w:cs="Times New Roman"/>
          <w:sz w:val="24"/>
          <w:szCs w:val="24"/>
        </w:rPr>
        <w:t>правовые</w:t>
      </w:r>
      <w:r w:rsidRPr="004A1BF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A1BFD">
        <w:rPr>
          <w:rFonts w:ascii="Times New Roman" w:eastAsia="Times New Roman" w:hAnsi="Times New Roman" w:cs="Times New Roman"/>
          <w:sz w:val="24"/>
          <w:szCs w:val="24"/>
        </w:rPr>
        <w:t>акты</w:t>
      </w:r>
      <w:r w:rsidRPr="004A1BF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A1BFD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Pr="004A1BF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A1BFD">
        <w:rPr>
          <w:rFonts w:ascii="Times New Roman" w:eastAsia="Times New Roman" w:hAnsi="Times New Roman" w:cs="Times New Roman"/>
          <w:sz w:val="24"/>
          <w:szCs w:val="24"/>
        </w:rPr>
        <w:t>Федерации</w:t>
      </w:r>
      <w:r w:rsidRPr="004A1BF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A1BF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A1BF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A1BFD">
        <w:rPr>
          <w:rFonts w:ascii="Times New Roman" w:eastAsia="Times New Roman" w:hAnsi="Times New Roman" w:cs="Times New Roman"/>
          <w:sz w:val="24"/>
          <w:szCs w:val="24"/>
        </w:rPr>
        <w:t>Ленинградской</w:t>
      </w:r>
      <w:r w:rsidRPr="004A1BF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A1BFD">
        <w:rPr>
          <w:rFonts w:ascii="Times New Roman" w:eastAsia="Times New Roman" w:hAnsi="Times New Roman" w:cs="Times New Roman"/>
          <w:sz w:val="24"/>
          <w:szCs w:val="24"/>
        </w:rPr>
        <w:t>области.</w:t>
      </w:r>
    </w:p>
    <w:p w:rsidR="004A1BFD" w:rsidRPr="004A1BFD" w:rsidRDefault="004A1BFD" w:rsidP="004A1BFD">
      <w:pPr>
        <w:widowControl w:val="0"/>
        <w:tabs>
          <w:tab w:val="left" w:pos="993"/>
        </w:tabs>
        <w:autoSpaceDE w:val="0"/>
        <w:autoSpaceDN w:val="0"/>
        <w:spacing w:after="0" w:line="30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p w:rsidR="004A1BFD" w:rsidRPr="004A1BFD" w:rsidRDefault="004A1BFD" w:rsidP="00417092">
      <w:pPr>
        <w:widowControl w:val="0"/>
        <w:numPr>
          <w:ilvl w:val="1"/>
          <w:numId w:val="1"/>
        </w:numPr>
        <w:tabs>
          <w:tab w:val="left" w:pos="993"/>
          <w:tab w:val="left" w:pos="1561"/>
        </w:tabs>
        <w:autoSpaceDE w:val="0"/>
        <w:autoSpaceDN w:val="0"/>
        <w:spacing w:after="0" w:line="300" w:lineRule="auto"/>
        <w:ind w:hanging="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1BFD">
        <w:rPr>
          <w:rFonts w:ascii="Times New Roman" w:eastAsia="Times New Roman" w:hAnsi="Times New Roman" w:cs="Times New Roman"/>
          <w:sz w:val="24"/>
          <w:szCs w:val="24"/>
        </w:rPr>
        <w:t>Общая</w:t>
      </w:r>
      <w:r w:rsidRPr="004A1BFD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4A1BFD">
        <w:rPr>
          <w:rFonts w:ascii="Times New Roman" w:eastAsia="Times New Roman" w:hAnsi="Times New Roman" w:cs="Times New Roman"/>
          <w:sz w:val="24"/>
          <w:szCs w:val="24"/>
        </w:rPr>
        <w:t>характеристика</w:t>
      </w:r>
      <w:r w:rsidRPr="004A1BF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A1BFD">
        <w:rPr>
          <w:rFonts w:ascii="Times New Roman" w:eastAsia="Times New Roman" w:hAnsi="Times New Roman" w:cs="Times New Roman"/>
          <w:sz w:val="24"/>
          <w:szCs w:val="24"/>
        </w:rPr>
        <w:t>ППССЗ</w:t>
      </w:r>
    </w:p>
    <w:p w:rsidR="004A1BFD" w:rsidRPr="004A1BFD" w:rsidRDefault="004A1BFD" w:rsidP="00417092">
      <w:pPr>
        <w:widowControl w:val="0"/>
        <w:numPr>
          <w:ilvl w:val="2"/>
          <w:numId w:val="1"/>
        </w:numPr>
        <w:tabs>
          <w:tab w:val="left" w:pos="993"/>
          <w:tab w:val="left" w:pos="1276"/>
        </w:tabs>
        <w:autoSpaceDE w:val="0"/>
        <w:autoSpaceDN w:val="0"/>
        <w:spacing w:after="0" w:line="300" w:lineRule="auto"/>
        <w:ind w:hanging="117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1BFD">
        <w:rPr>
          <w:rFonts w:ascii="Times New Roman" w:eastAsia="Times New Roman" w:hAnsi="Times New Roman" w:cs="Times New Roman"/>
          <w:sz w:val="24"/>
          <w:szCs w:val="24"/>
        </w:rPr>
        <w:t>Целевое</w:t>
      </w:r>
      <w:r w:rsidRPr="004A1BFD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4A1BFD">
        <w:rPr>
          <w:rFonts w:ascii="Times New Roman" w:eastAsia="Times New Roman" w:hAnsi="Times New Roman" w:cs="Times New Roman"/>
          <w:sz w:val="24"/>
          <w:szCs w:val="24"/>
        </w:rPr>
        <w:t>назначение</w:t>
      </w:r>
      <w:r w:rsidRPr="004A1BF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A1BFD">
        <w:rPr>
          <w:rFonts w:ascii="Times New Roman" w:eastAsia="Times New Roman" w:hAnsi="Times New Roman" w:cs="Times New Roman"/>
          <w:sz w:val="24"/>
          <w:szCs w:val="24"/>
        </w:rPr>
        <w:t>ППССЗ</w:t>
      </w:r>
    </w:p>
    <w:p w:rsidR="004A1BFD" w:rsidRPr="004A1BFD" w:rsidRDefault="004A1BFD" w:rsidP="004A1BFD">
      <w:pPr>
        <w:widowControl w:val="0"/>
        <w:tabs>
          <w:tab w:val="left" w:pos="993"/>
        </w:tabs>
        <w:autoSpaceDE w:val="0"/>
        <w:autoSpaceDN w:val="0"/>
        <w:spacing w:after="0" w:line="300" w:lineRule="auto"/>
        <w:ind w:right="233"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4A1BFD">
        <w:rPr>
          <w:rFonts w:ascii="Times New Roman" w:eastAsia="Times New Roman" w:hAnsi="Times New Roman" w:cs="Times New Roman"/>
          <w:sz w:val="24"/>
          <w:szCs w:val="24"/>
        </w:rPr>
        <w:t>Целью данной ППССЗ является развитие у обучающихся личностных качеств, а</w:t>
      </w:r>
      <w:r w:rsidRPr="004A1BF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A1BFD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Pr="004A1BF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A1BFD"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  <w:r w:rsidRPr="004A1BF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A1BFD">
        <w:rPr>
          <w:rFonts w:ascii="Times New Roman" w:eastAsia="Times New Roman" w:hAnsi="Times New Roman" w:cs="Times New Roman"/>
          <w:sz w:val="24"/>
          <w:szCs w:val="24"/>
        </w:rPr>
        <w:t>общих</w:t>
      </w:r>
      <w:r w:rsidRPr="004A1BF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A1BF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A1BF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A1BFD">
        <w:rPr>
          <w:rFonts w:ascii="Times New Roman" w:eastAsia="Times New Roman" w:hAnsi="Times New Roman" w:cs="Times New Roman"/>
          <w:sz w:val="24"/>
          <w:szCs w:val="24"/>
        </w:rPr>
        <w:t>профессиональных</w:t>
      </w:r>
      <w:r w:rsidRPr="004A1BF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A1BFD">
        <w:rPr>
          <w:rFonts w:ascii="Times New Roman" w:eastAsia="Times New Roman" w:hAnsi="Times New Roman" w:cs="Times New Roman"/>
          <w:sz w:val="24"/>
          <w:szCs w:val="24"/>
        </w:rPr>
        <w:t>компетенций</w:t>
      </w:r>
      <w:r w:rsidRPr="004A1BF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A1BFD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4A1BF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A1BFD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r w:rsidRPr="004A1BF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A1BFD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A1BF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A1BFD">
        <w:rPr>
          <w:rFonts w:ascii="Times New Roman" w:eastAsia="Times New Roman" w:hAnsi="Times New Roman" w:cs="Times New Roman"/>
          <w:sz w:val="24"/>
          <w:szCs w:val="24"/>
        </w:rPr>
        <w:t>требованиями</w:t>
      </w:r>
      <w:r w:rsidRPr="004A1BF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A1BFD">
        <w:rPr>
          <w:rFonts w:ascii="Times New Roman" w:eastAsia="Times New Roman" w:hAnsi="Times New Roman" w:cs="Times New Roman"/>
          <w:sz w:val="24"/>
          <w:szCs w:val="24"/>
        </w:rPr>
        <w:t>ФГОС</w:t>
      </w:r>
      <w:r w:rsidRPr="004A1BF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A1BFD">
        <w:rPr>
          <w:rFonts w:ascii="Times New Roman" w:eastAsia="Times New Roman" w:hAnsi="Times New Roman" w:cs="Times New Roman"/>
          <w:sz w:val="24"/>
          <w:szCs w:val="24"/>
        </w:rPr>
        <w:t>СПО</w:t>
      </w:r>
      <w:r w:rsidRPr="004A1BF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A1BFD">
        <w:rPr>
          <w:rFonts w:ascii="Times New Roman" w:eastAsia="Times New Roman" w:hAnsi="Times New Roman" w:cs="Times New Roman"/>
          <w:sz w:val="24"/>
          <w:szCs w:val="24"/>
        </w:rPr>
        <w:t>по данной</w:t>
      </w:r>
      <w:r w:rsidRPr="004A1BF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A1BFD">
        <w:rPr>
          <w:rFonts w:ascii="Times New Roman" w:eastAsia="Times New Roman" w:hAnsi="Times New Roman" w:cs="Times New Roman"/>
          <w:sz w:val="24"/>
          <w:szCs w:val="24"/>
        </w:rPr>
        <w:t>специальности</w:t>
      </w:r>
      <w:r w:rsidRPr="004A1BFD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</w:p>
    <w:p w:rsidR="004A1BFD" w:rsidRPr="004A1BFD" w:rsidRDefault="004A1BFD" w:rsidP="00417092">
      <w:pPr>
        <w:widowControl w:val="0"/>
        <w:numPr>
          <w:ilvl w:val="2"/>
          <w:numId w:val="1"/>
        </w:numPr>
        <w:tabs>
          <w:tab w:val="left" w:pos="993"/>
        </w:tabs>
        <w:autoSpaceDE w:val="0"/>
        <w:autoSpaceDN w:val="0"/>
        <w:spacing w:after="0" w:line="300" w:lineRule="auto"/>
        <w:ind w:left="1134" w:hanging="567"/>
        <w:rPr>
          <w:rFonts w:ascii="Times New Roman" w:eastAsia="Times New Roman" w:hAnsi="Times New Roman" w:cs="Times New Roman"/>
          <w:sz w:val="24"/>
          <w:szCs w:val="24"/>
        </w:rPr>
      </w:pPr>
      <w:r w:rsidRPr="004A1BFD">
        <w:rPr>
          <w:rFonts w:ascii="Times New Roman" w:eastAsia="Times New Roman" w:hAnsi="Times New Roman" w:cs="Times New Roman"/>
          <w:sz w:val="24"/>
          <w:szCs w:val="24"/>
        </w:rPr>
        <w:t>Срок</w:t>
      </w:r>
      <w:r w:rsidRPr="004A1BF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A1BFD">
        <w:rPr>
          <w:rFonts w:ascii="Times New Roman" w:eastAsia="Times New Roman" w:hAnsi="Times New Roman" w:cs="Times New Roman"/>
          <w:sz w:val="24"/>
          <w:szCs w:val="24"/>
        </w:rPr>
        <w:t>освоения</w:t>
      </w:r>
      <w:r w:rsidRPr="004A1BF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A1BFD">
        <w:rPr>
          <w:rFonts w:ascii="Times New Roman" w:eastAsia="Times New Roman" w:hAnsi="Times New Roman" w:cs="Times New Roman"/>
          <w:sz w:val="24"/>
          <w:szCs w:val="24"/>
        </w:rPr>
        <w:t>ППССЗ</w:t>
      </w:r>
    </w:p>
    <w:p w:rsidR="004A1BFD" w:rsidRPr="004A1BFD" w:rsidRDefault="004A1BFD" w:rsidP="004A1BFD">
      <w:pPr>
        <w:widowControl w:val="0"/>
        <w:tabs>
          <w:tab w:val="left" w:pos="993"/>
        </w:tabs>
        <w:autoSpaceDE w:val="0"/>
        <w:autoSpaceDN w:val="0"/>
        <w:spacing w:after="0" w:line="30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1BFD">
        <w:rPr>
          <w:rFonts w:ascii="Times New Roman" w:eastAsia="Times New Roman" w:hAnsi="Times New Roman" w:cs="Times New Roman"/>
          <w:sz w:val="24"/>
          <w:szCs w:val="24"/>
        </w:rPr>
        <w:t>Квалификация, присваиваемая выпускникам образовательной программы: «</w:t>
      </w:r>
      <w:r w:rsidR="00417092">
        <w:rPr>
          <w:rFonts w:ascii="Times New Roman" w:eastAsia="Times New Roman" w:hAnsi="Times New Roman" w:cs="Times New Roman"/>
          <w:sz w:val="24"/>
          <w:szCs w:val="24"/>
        </w:rPr>
        <w:t>фармацевт</w:t>
      </w:r>
      <w:r w:rsidRPr="004A1BFD">
        <w:rPr>
          <w:rFonts w:ascii="Times New Roman" w:eastAsia="Times New Roman" w:hAnsi="Times New Roman" w:cs="Times New Roman"/>
          <w:sz w:val="24"/>
          <w:szCs w:val="24"/>
        </w:rPr>
        <w:t xml:space="preserve">». </w:t>
      </w:r>
    </w:p>
    <w:p w:rsidR="004A1BFD" w:rsidRPr="004A1BFD" w:rsidRDefault="004A1BFD" w:rsidP="004A1BFD">
      <w:pPr>
        <w:widowControl w:val="0"/>
        <w:tabs>
          <w:tab w:val="left" w:pos="993"/>
        </w:tabs>
        <w:autoSpaceDE w:val="0"/>
        <w:autoSpaceDN w:val="0"/>
        <w:spacing w:after="0" w:line="30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1BFD">
        <w:rPr>
          <w:rFonts w:ascii="Times New Roman" w:eastAsia="Times New Roman" w:hAnsi="Times New Roman" w:cs="Times New Roman"/>
          <w:sz w:val="24"/>
          <w:szCs w:val="24"/>
        </w:rPr>
        <w:t xml:space="preserve">Объем образовательной программы, реализуемой на базе среднего общего образования по квалификации: </w:t>
      </w:r>
      <w:r w:rsidR="00417092">
        <w:rPr>
          <w:rFonts w:ascii="Times New Roman" w:eastAsia="Times New Roman" w:hAnsi="Times New Roman" w:cs="Times New Roman"/>
          <w:sz w:val="24"/>
          <w:szCs w:val="24"/>
        </w:rPr>
        <w:t>фармацевт</w:t>
      </w:r>
      <w:r w:rsidR="00417092">
        <w:rPr>
          <w:rFonts w:ascii="Times New Roman" w:eastAsia="Times New Roman" w:hAnsi="Times New Roman" w:cs="Times New Roman"/>
          <w:i/>
          <w:sz w:val="24"/>
          <w:szCs w:val="24"/>
        </w:rPr>
        <w:t xml:space="preserve"> – </w:t>
      </w:r>
      <w:r w:rsidR="00417092" w:rsidRPr="00417092">
        <w:rPr>
          <w:rFonts w:ascii="Times New Roman" w:eastAsia="Times New Roman" w:hAnsi="Times New Roman" w:cs="Times New Roman"/>
          <w:sz w:val="24"/>
          <w:szCs w:val="24"/>
        </w:rPr>
        <w:t>2952</w:t>
      </w:r>
      <w:r w:rsidRPr="004A1BFD">
        <w:rPr>
          <w:rFonts w:ascii="Times New Roman" w:eastAsia="Times New Roman" w:hAnsi="Times New Roman" w:cs="Times New Roman"/>
          <w:sz w:val="24"/>
          <w:szCs w:val="24"/>
        </w:rPr>
        <w:t xml:space="preserve"> академических часов.</w:t>
      </w:r>
    </w:p>
    <w:p w:rsidR="004A1BFD" w:rsidRPr="004A1BFD" w:rsidRDefault="004A1BFD" w:rsidP="004A1BFD">
      <w:pPr>
        <w:widowControl w:val="0"/>
        <w:tabs>
          <w:tab w:val="left" w:pos="993"/>
        </w:tabs>
        <w:autoSpaceDE w:val="0"/>
        <w:autoSpaceDN w:val="0"/>
        <w:spacing w:after="0" w:line="30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4A1BFD">
        <w:rPr>
          <w:rFonts w:ascii="Times New Roman" w:eastAsia="Times New Roman" w:hAnsi="Times New Roman" w:cs="Times New Roman"/>
          <w:sz w:val="24"/>
          <w:szCs w:val="24"/>
        </w:rPr>
        <w:t xml:space="preserve">Срок получения образования по образовательной программе, реализуемой на базе среднего общего образования по квалификации: </w:t>
      </w:r>
      <w:r w:rsidR="00417092">
        <w:rPr>
          <w:rFonts w:ascii="Times New Roman" w:eastAsia="Times New Roman" w:hAnsi="Times New Roman" w:cs="Times New Roman"/>
          <w:sz w:val="24"/>
          <w:szCs w:val="24"/>
        </w:rPr>
        <w:t>фармацевт</w:t>
      </w:r>
      <w:r w:rsidRPr="004A1BFD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4A1BFD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417092">
        <w:rPr>
          <w:rFonts w:ascii="Times New Roman" w:eastAsia="Times New Roman" w:hAnsi="Times New Roman" w:cs="Times New Roman"/>
          <w:sz w:val="24"/>
          <w:szCs w:val="24"/>
        </w:rPr>
        <w:t>1 год</w:t>
      </w:r>
      <w:r w:rsidRPr="004A1BFD">
        <w:rPr>
          <w:rFonts w:ascii="Times New Roman" w:eastAsia="Times New Roman" w:hAnsi="Times New Roman" w:cs="Times New Roman"/>
          <w:sz w:val="24"/>
          <w:szCs w:val="24"/>
        </w:rPr>
        <w:t xml:space="preserve"> 10 месяцев.</w:t>
      </w:r>
    </w:p>
    <w:p w:rsidR="004A1BFD" w:rsidRPr="004A1BFD" w:rsidRDefault="004A1BFD" w:rsidP="004A1BFD">
      <w:pPr>
        <w:widowControl w:val="0"/>
        <w:tabs>
          <w:tab w:val="left" w:pos="993"/>
        </w:tabs>
        <w:autoSpaceDE w:val="0"/>
        <w:autoSpaceDN w:val="0"/>
        <w:spacing w:after="0" w:line="30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A1BFD">
        <w:rPr>
          <w:rFonts w:ascii="Times New Roman" w:eastAsia="Times New Roman" w:hAnsi="Times New Roman" w:cs="Times New Roman"/>
          <w:iCs/>
          <w:sz w:val="24"/>
          <w:szCs w:val="24"/>
        </w:rPr>
        <w:t xml:space="preserve">Объем программы по освоению программы среднего профессионального образования на базе основного общего образования с одновременным получением среднего общего образования: </w:t>
      </w:r>
      <w:r w:rsidR="00417092" w:rsidRPr="00417092">
        <w:rPr>
          <w:rFonts w:ascii="Times New Roman" w:eastAsia="Times New Roman" w:hAnsi="Times New Roman" w:cs="Times New Roman"/>
          <w:iCs/>
          <w:sz w:val="24"/>
          <w:szCs w:val="24"/>
        </w:rPr>
        <w:t>4428</w:t>
      </w:r>
      <w:r w:rsidRPr="004A1BF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4A1BFD">
        <w:rPr>
          <w:rFonts w:ascii="Times New Roman" w:eastAsia="Times New Roman" w:hAnsi="Times New Roman" w:cs="Times New Roman"/>
          <w:iCs/>
          <w:sz w:val="24"/>
          <w:szCs w:val="24"/>
        </w:rPr>
        <w:t xml:space="preserve">академических часов, со сроком обучения </w:t>
      </w:r>
      <w:r w:rsidR="00417092">
        <w:rPr>
          <w:rFonts w:ascii="Times New Roman" w:eastAsia="Times New Roman" w:hAnsi="Times New Roman" w:cs="Times New Roman"/>
          <w:iCs/>
          <w:sz w:val="24"/>
          <w:szCs w:val="24"/>
        </w:rPr>
        <w:t>2</w:t>
      </w:r>
      <w:r w:rsidRPr="004A1BFD">
        <w:rPr>
          <w:rFonts w:ascii="Times New Roman" w:eastAsia="Times New Roman" w:hAnsi="Times New Roman" w:cs="Times New Roman"/>
          <w:iCs/>
          <w:sz w:val="24"/>
          <w:szCs w:val="24"/>
        </w:rPr>
        <w:t xml:space="preserve"> года </w:t>
      </w:r>
      <w:r w:rsidRPr="004A1BFD">
        <w:rPr>
          <w:rFonts w:ascii="Times New Roman" w:eastAsia="Times New Roman" w:hAnsi="Times New Roman" w:cs="Times New Roman"/>
          <w:iCs/>
          <w:sz w:val="24"/>
          <w:szCs w:val="24"/>
        </w:rPr>
        <w:br/>
        <w:t>10 месяцев.</w:t>
      </w:r>
    </w:p>
    <w:p w:rsidR="004A1BFD" w:rsidRPr="004A1BFD" w:rsidRDefault="004A1BFD" w:rsidP="004A1BFD">
      <w:pPr>
        <w:widowControl w:val="0"/>
        <w:tabs>
          <w:tab w:val="left" w:pos="993"/>
        </w:tabs>
        <w:autoSpaceDE w:val="0"/>
        <w:autoSpaceDN w:val="0"/>
        <w:spacing w:after="0" w:line="30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W w:w="9454" w:type="dxa"/>
        <w:tblInd w:w="-5" w:type="dxa"/>
        <w:tblLook w:val="04A0" w:firstRow="1" w:lastRow="0" w:firstColumn="1" w:lastColumn="0" w:noHBand="0" w:noVBand="1"/>
      </w:tblPr>
      <w:tblGrid>
        <w:gridCol w:w="5103"/>
        <w:gridCol w:w="4351"/>
      </w:tblGrid>
      <w:tr w:rsidR="00417092" w:rsidRPr="004A1BFD" w:rsidTr="009C4F0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092" w:rsidRDefault="00417092" w:rsidP="00417092">
            <w:pPr>
              <w:pStyle w:val="ConsPlusNormal"/>
              <w:jc w:val="center"/>
            </w:pPr>
            <w:r>
              <w:t>Структура образовательной программы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092" w:rsidRDefault="00417092" w:rsidP="00417092">
            <w:pPr>
              <w:pStyle w:val="ConsPlusNormal"/>
              <w:jc w:val="center"/>
            </w:pPr>
            <w:r>
              <w:t>Объем образовательной программы в академических часах</w:t>
            </w:r>
          </w:p>
        </w:tc>
      </w:tr>
      <w:tr w:rsidR="00417092" w:rsidRPr="004A1BFD" w:rsidTr="009C4F0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092" w:rsidRDefault="00417092" w:rsidP="00417092">
            <w:pPr>
              <w:pStyle w:val="ConsPlusNormal"/>
            </w:pPr>
            <w:r>
              <w:t>Общий гуманитарный и социально-экономический цикл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092" w:rsidRDefault="00417092" w:rsidP="00417092">
            <w:pPr>
              <w:pStyle w:val="ConsPlusNormal"/>
              <w:jc w:val="center"/>
            </w:pPr>
            <w:r>
              <w:t>не менее 324</w:t>
            </w:r>
          </w:p>
        </w:tc>
      </w:tr>
      <w:tr w:rsidR="00417092" w:rsidRPr="004A1BFD" w:rsidTr="009C4F0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092" w:rsidRDefault="00417092" w:rsidP="00417092">
            <w:pPr>
              <w:pStyle w:val="ConsPlusNormal"/>
            </w:pPr>
            <w:r>
              <w:t>Математический и общий естественнонаучный цикл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092" w:rsidRDefault="00417092" w:rsidP="00417092">
            <w:pPr>
              <w:pStyle w:val="ConsPlusNormal"/>
              <w:jc w:val="center"/>
            </w:pPr>
            <w:r>
              <w:t>не менее 108</w:t>
            </w:r>
          </w:p>
        </w:tc>
      </w:tr>
      <w:tr w:rsidR="00417092" w:rsidRPr="004A1BFD" w:rsidTr="009C4F0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092" w:rsidRDefault="00417092" w:rsidP="00417092">
            <w:pPr>
              <w:pStyle w:val="ConsPlusNormal"/>
            </w:pPr>
            <w:r>
              <w:t>Общепрофессиональный цикл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092" w:rsidRDefault="00417092" w:rsidP="00417092">
            <w:pPr>
              <w:pStyle w:val="ConsPlusNormal"/>
              <w:jc w:val="center"/>
            </w:pPr>
            <w:r>
              <w:t>не менее 468</w:t>
            </w:r>
          </w:p>
        </w:tc>
      </w:tr>
      <w:tr w:rsidR="00417092" w:rsidRPr="004A1BFD" w:rsidTr="009C4F0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092" w:rsidRDefault="00417092" w:rsidP="00417092">
            <w:pPr>
              <w:pStyle w:val="ConsPlusNormal"/>
            </w:pPr>
            <w:r>
              <w:t>Профессиональный цикл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092" w:rsidRDefault="00417092" w:rsidP="00417092">
            <w:pPr>
              <w:pStyle w:val="ConsPlusNormal"/>
              <w:jc w:val="center"/>
            </w:pPr>
            <w:r>
              <w:t>не менее 1116</w:t>
            </w:r>
          </w:p>
        </w:tc>
      </w:tr>
      <w:tr w:rsidR="00417092" w:rsidRPr="004A1BFD" w:rsidTr="009C4F0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092" w:rsidRDefault="00417092" w:rsidP="00417092">
            <w:pPr>
              <w:pStyle w:val="ConsPlusNormal"/>
            </w:pPr>
            <w:r>
              <w:lastRenderedPageBreak/>
              <w:t>Государственная итоговая аттестация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092" w:rsidRDefault="00417092" w:rsidP="00417092">
            <w:pPr>
              <w:pStyle w:val="ConsPlusNormal"/>
              <w:jc w:val="center"/>
            </w:pPr>
            <w:r>
              <w:t>108</w:t>
            </w:r>
          </w:p>
        </w:tc>
      </w:tr>
      <w:tr w:rsidR="00417092" w:rsidRPr="004A1BFD" w:rsidTr="009C4F0C">
        <w:tc>
          <w:tcPr>
            <w:tcW w:w="9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092" w:rsidRDefault="00417092" w:rsidP="00417092">
            <w:pPr>
              <w:pStyle w:val="ConsPlusNormal"/>
              <w:jc w:val="center"/>
            </w:pPr>
            <w:r>
              <w:t>Общий объем образовательной программы:</w:t>
            </w:r>
          </w:p>
        </w:tc>
      </w:tr>
      <w:tr w:rsidR="00417092" w:rsidRPr="004A1BFD" w:rsidTr="009C4F0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092" w:rsidRDefault="00417092" w:rsidP="00417092">
            <w:pPr>
              <w:pStyle w:val="ConsPlusNormal"/>
            </w:pPr>
            <w:r>
              <w:t>на базе среднего общего образования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092" w:rsidRDefault="00417092" w:rsidP="00417092">
            <w:pPr>
              <w:pStyle w:val="ConsPlusNormal"/>
              <w:jc w:val="center"/>
            </w:pPr>
            <w:r>
              <w:t>2952</w:t>
            </w:r>
          </w:p>
        </w:tc>
      </w:tr>
      <w:tr w:rsidR="00417092" w:rsidRPr="004A1BFD" w:rsidTr="009C4F0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092" w:rsidRDefault="00417092" w:rsidP="00417092">
            <w:pPr>
              <w:pStyle w:val="ConsPlusNormal"/>
            </w:pPr>
            <w:r>
              <w:t>на базе основного общего образования, включая получение среднего общего образования в соответствии с требованиями федерального государственного образовательного стандарта среднего общего образования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092" w:rsidRDefault="00417092" w:rsidP="00417092">
            <w:pPr>
              <w:pStyle w:val="ConsPlusNormal"/>
              <w:jc w:val="center"/>
            </w:pPr>
            <w:r>
              <w:t>4428</w:t>
            </w:r>
          </w:p>
        </w:tc>
      </w:tr>
    </w:tbl>
    <w:p w:rsidR="004A1BFD" w:rsidRPr="004A1BFD" w:rsidRDefault="004A1BFD" w:rsidP="004A1BFD">
      <w:pPr>
        <w:widowControl w:val="0"/>
        <w:tabs>
          <w:tab w:val="left" w:pos="993"/>
        </w:tabs>
        <w:autoSpaceDE w:val="0"/>
        <w:autoSpaceDN w:val="0"/>
        <w:spacing w:after="0" w:line="30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A1BFD" w:rsidRPr="004A1BFD" w:rsidRDefault="004A1BFD" w:rsidP="004A1BFD">
      <w:pPr>
        <w:widowControl w:val="0"/>
        <w:tabs>
          <w:tab w:val="left" w:pos="993"/>
        </w:tabs>
        <w:autoSpaceDE w:val="0"/>
        <w:autoSpaceDN w:val="0"/>
        <w:spacing w:after="0" w:line="30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A1BFD">
        <w:rPr>
          <w:rFonts w:ascii="Times New Roman" w:eastAsia="Times New Roman" w:hAnsi="Times New Roman" w:cs="Times New Roman"/>
          <w:bCs/>
          <w:sz w:val="24"/>
          <w:szCs w:val="24"/>
        </w:rPr>
        <w:t>В рамках образовательной программы выделяются обязательная часть и часть, формируемая участниками образовательных отношений (вариативная часть).</w:t>
      </w:r>
    </w:p>
    <w:p w:rsidR="004A1BFD" w:rsidRPr="004A1BFD" w:rsidRDefault="004A1BFD" w:rsidP="004A1BFD">
      <w:pPr>
        <w:widowControl w:val="0"/>
        <w:tabs>
          <w:tab w:val="left" w:pos="993"/>
        </w:tabs>
        <w:autoSpaceDE w:val="0"/>
        <w:autoSpaceDN w:val="0"/>
        <w:spacing w:after="0" w:line="30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A1BFD">
        <w:rPr>
          <w:rFonts w:ascii="Times New Roman" w:eastAsia="Times New Roman" w:hAnsi="Times New Roman" w:cs="Times New Roman"/>
          <w:bCs/>
          <w:sz w:val="24"/>
          <w:szCs w:val="24"/>
        </w:rPr>
        <w:t>Обязательная часть образовательной программы направлена на формирование общих и профессиональных компетенций. Объем обязательной части без учета объема государственной итоговой аттестации составляет не более 70 процентов от общего объема времени, отведенного на освоение образовательной программы по квалификации «</w:t>
      </w:r>
      <w:r w:rsidR="00DC6272">
        <w:rPr>
          <w:rFonts w:ascii="Times New Roman" w:eastAsia="Times New Roman" w:hAnsi="Times New Roman" w:cs="Times New Roman"/>
          <w:bCs/>
          <w:sz w:val="24"/>
          <w:szCs w:val="24"/>
        </w:rPr>
        <w:t>фармацевт</w:t>
      </w:r>
      <w:r w:rsidRPr="004A1BFD">
        <w:rPr>
          <w:rFonts w:ascii="Times New Roman" w:eastAsia="Times New Roman" w:hAnsi="Times New Roman" w:cs="Times New Roman"/>
          <w:bCs/>
          <w:sz w:val="24"/>
          <w:szCs w:val="24"/>
        </w:rPr>
        <w:t>».</w:t>
      </w:r>
    </w:p>
    <w:p w:rsidR="004A1BFD" w:rsidRPr="004A1BFD" w:rsidRDefault="004A1BFD" w:rsidP="004A1BFD">
      <w:pPr>
        <w:widowControl w:val="0"/>
        <w:tabs>
          <w:tab w:val="left" w:pos="993"/>
        </w:tabs>
        <w:autoSpaceDE w:val="0"/>
        <w:autoSpaceDN w:val="0"/>
        <w:spacing w:after="0" w:line="30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A1BFD">
        <w:rPr>
          <w:rFonts w:ascii="Times New Roman" w:eastAsia="Times New Roman" w:hAnsi="Times New Roman" w:cs="Times New Roman"/>
          <w:bCs/>
          <w:sz w:val="24"/>
          <w:szCs w:val="24"/>
        </w:rPr>
        <w:t>Вариативная часть образовательной программы составляет не менее 30 процентов от общего объема времени, отведенного на освоение образовательной программы.</w:t>
      </w:r>
    </w:p>
    <w:p w:rsidR="004A1BFD" w:rsidRPr="004A1BFD" w:rsidRDefault="004A1BFD" w:rsidP="004A1BFD">
      <w:pPr>
        <w:widowControl w:val="0"/>
        <w:tabs>
          <w:tab w:val="left" w:pos="993"/>
        </w:tabs>
        <w:autoSpaceDE w:val="0"/>
        <w:autoSpaceDN w:val="0"/>
        <w:spacing w:after="0" w:line="30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A1BFD">
        <w:rPr>
          <w:rFonts w:ascii="Times New Roman" w:eastAsia="Times New Roman" w:hAnsi="Times New Roman" w:cs="Times New Roman"/>
          <w:bCs/>
          <w:sz w:val="24"/>
          <w:szCs w:val="24"/>
        </w:rPr>
        <w:t>Вариативная часть образовательной программы дает возможность дальнейшего развития общих и профессиональных компетенций за счет расширения видов деятельности, введения дополнительных видов деятельности, а также профессиональных компетенций, необходимых для обеспечения конкурентоспособности выпускника в соответствии с потребностями регионального рынка труда, а также с учетом требований цифровой экономики.</w:t>
      </w:r>
    </w:p>
    <w:p w:rsidR="004A1BFD" w:rsidRPr="004A1BFD" w:rsidRDefault="004A1BFD" w:rsidP="004A1BFD">
      <w:pPr>
        <w:widowControl w:val="0"/>
        <w:tabs>
          <w:tab w:val="left" w:pos="993"/>
        </w:tabs>
        <w:autoSpaceDE w:val="0"/>
        <w:autoSpaceDN w:val="0"/>
        <w:spacing w:after="0" w:line="30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1BFD">
        <w:rPr>
          <w:rFonts w:ascii="Times New Roman" w:eastAsia="Times New Roman" w:hAnsi="Times New Roman" w:cs="Times New Roman"/>
          <w:sz w:val="24"/>
          <w:szCs w:val="24"/>
        </w:rPr>
        <w:t>1.4. Особенности ППССЗ</w:t>
      </w:r>
    </w:p>
    <w:p w:rsidR="004A1BFD" w:rsidRPr="004A1BFD" w:rsidRDefault="004A1BFD" w:rsidP="004A1BFD">
      <w:pPr>
        <w:widowControl w:val="0"/>
        <w:tabs>
          <w:tab w:val="left" w:pos="993"/>
        </w:tabs>
        <w:autoSpaceDE w:val="0"/>
        <w:autoSpaceDN w:val="0"/>
        <w:spacing w:after="0" w:line="30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1BFD">
        <w:rPr>
          <w:rFonts w:ascii="Times New Roman" w:eastAsia="Times New Roman" w:hAnsi="Times New Roman" w:cs="Times New Roman"/>
          <w:sz w:val="24"/>
          <w:szCs w:val="24"/>
        </w:rPr>
        <w:t xml:space="preserve">При разработке ППССЗ учтены требования регионального рынка труда в области </w:t>
      </w:r>
      <w:r w:rsidR="00DC6272">
        <w:rPr>
          <w:rFonts w:ascii="Times New Roman" w:eastAsia="Times New Roman" w:hAnsi="Times New Roman" w:cs="Times New Roman"/>
          <w:sz w:val="24"/>
          <w:szCs w:val="24"/>
        </w:rPr>
        <w:t>фармацевтики</w:t>
      </w:r>
      <w:r w:rsidRPr="004A1BFD">
        <w:rPr>
          <w:rFonts w:ascii="Times New Roman" w:eastAsia="Times New Roman" w:hAnsi="Times New Roman" w:cs="Times New Roman"/>
          <w:sz w:val="24"/>
          <w:szCs w:val="24"/>
        </w:rPr>
        <w:t xml:space="preserve">. Особое внимание уделено выявлению интересов и совершенствованию механизмов удовлетворения запросов потребителей образовательных услуг. Обучающиеся проводят исследования в рамках выполнения курсовых и выпускных квалификационных работ, а также в процессе производственной практики. </w:t>
      </w:r>
    </w:p>
    <w:p w:rsidR="004A1BFD" w:rsidRPr="004A1BFD" w:rsidRDefault="004A1BFD" w:rsidP="004A1BFD">
      <w:pPr>
        <w:widowControl w:val="0"/>
        <w:tabs>
          <w:tab w:val="left" w:pos="993"/>
        </w:tabs>
        <w:suppressAutoHyphens/>
        <w:autoSpaceDE w:val="0"/>
        <w:autoSpaceDN w:val="0"/>
        <w:spacing w:after="0" w:line="30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A1BFD" w:rsidRPr="004A1BFD" w:rsidRDefault="004A1BFD" w:rsidP="004A1BFD">
      <w:pPr>
        <w:widowControl w:val="0"/>
        <w:tabs>
          <w:tab w:val="left" w:pos="993"/>
        </w:tabs>
        <w:suppressAutoHyphens/>
        <w:autoSpaceDE w:val="0"/>
        <w:autoSpaceDN w:val="0"/>
        <w:spacing w:after="0" w:line="30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A1BFD">
        <w:rPr>
          <w:rFonts w:ascii="Times New Roman" w:eastAsia="Times New Roman" w:hAnsi="Times New Roman" w:cs="Times New Roman"/>
          <w:bCs/>
          <w:sz w:val="24"/>
          <w:szCs w:val="24"/>
        </w:rPr>
        <w:t>Результаты освоения образовательной программы (ее отдельных частей) могут быть оценены в рамках промежуточной и государственной итоговой аттестации, организованных в форме демонстрационного экзамена.</w:t>
      </w:r>
    </w:p>
    <w:p w:rsidR="004A1BFD" w:rsidRPr="004A1BFD" w:rsidRDefault="004A1BFD" w:rsidP="004A1BFD">
      <w:pPr>
        <w:widowControl w:val="0"/>
        <w:tabs>
          <w:tab w:val="left" w:pos="993"/>
        </w:tabs>
        <w:autoSpaceDE w:val="0"/>
        <w:autoSpaceDN w:val="0"/>
        <w:spacing w:after="0" w:line="30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A1BFD" w:rsidRPr="004A1BFD" w:rsidRDefault="004A1BFD" w:rsidP="004A1BFD">
      <w:pPr>
        <w:widowControl w:val="0"/>
        <w:tabs>
          <w:tab w:val="left" w:pos="993"/>
        </w:tabs>
        <w:autoSpaceDE w:val="0"/>
        <w:autoSpaceDN w:val="0"/>
        <w:spacing w:after="0" w:line="30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1BFD">
        <w:rPr>
          <w:rFonts w:ascii="Times New Roman" w:eastAsia="Times New Roman" w:hAnsi="Times New Roman" w:cs="Times New Roman"/>
          <w:sz w:val="24"/>
          <w:szCs w:val="24"/>
        </w:rPr>
        <w:t>1.5. Характеристика</w:t>
      </w:r>
      <w:r w:rsidRPr="004A1BFD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4A1BFD">
        <w:rPr>
          <w:rFonts w:ascii="Times New Roman" w:eastAsia="Times New Roman" w:hAnsi="Times New Roman" w:cs="Times New Roman"/>
          <w:sz w:val="24"/>
          <w:szCs w:val="24"/>
        </w:rPr>
        <w:t>профессиональной</w:t>
      </w:r>
      <w:r w:rsidRPr="004A1BFD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A1BFD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4A1BF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A1BFD">
        <w:rPr>
          <w:rFonts w:ascii="Times New Roman" w:eastAsia="Times New Roman" w:hAnsi="Times New Roman" w:cs="Times New Roman"/>
          <w:sz w:val="24"/>
          <w:szCs w:val="24"/>
        </w:rPr>
        <w:t>выпускника</w:t>
      </w:r>
    </w:p>
    <w:p w:rsidR="004A1BFD" w:rsidRPr="004A1BFD" w:rsidRDefault="004A1BFD" w:rsidP="004A1BFD">
      <w:pPr>
        <w:widowControl w:val="0"/>
        <w:tabs>
          <w:tab w:val="left" w:pos="993"/>
          <w:tab w:val="left" w:pos="1844"/>
        </w:tabs>
        <w:autoSpaceDE w:val="0"/>
        <w:autoSpaceDN w:val="0"/>
        <w:spacing w:after="0" w:line="30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4A1BFD">
        <w:rPr>
          <w:rFonts w:ascii="Times New Roman" w:eastAsia="Times New Roman" w:hAnsi="Times New Roman" w:cs="Times New Roman"/>
          <w:sz w:val="24"/>
          <w:szCs w:val="24"/>
        </w:rPr>
        <w:t>1.5.1 Область</w:t>
      </w:r>
      <w:r w:rsidRPr="004A1BF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A1BFD">
        <w:rPr>
          <w:rFonts w:ascii="Times New Roman" w:eastAsia="Times New Roman" w:hAnsi="Times New Roman" w:cs="Times New Roman"/>
          <w:sz w:val="24"/>
          <w:szCs w:val="24"/>
        </w:rPr>
        <w:t>профессиональной</w:t>
      </w:r>
      <w:r w:rsidRPr="004A1BF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A1BFD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4A1BFD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A1BFD">
        <w:rPr>
          <w:rFonts w:ascii="Times New Roman" w:eastAsia="Times New Roman" w:hAnsi="Times New Roman" w:cs="Times New Roman"/>
          <w:sz w:val="24"/>
          <w:szCs w:val="24"/>
        </w:rPr>
        <w:t>выпускника</w:t>
      </w:r>
    </w:p>
    <w:p w:rsidR="00DC6272" w:rsidRPr="00DC6272" w:rsidRDefault="00DC6272" w:rsidP="00DC6272">
      <w:pPr>
        <w:pStyle w:val="a4"/>
        <w:widowControl w:val="0"/>
        <w:numPr>
          <w:ilvl w:val="0"/>
          <w:numId w:val="7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62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фармацевтические организации, </w:t>
      </w:r>
    </w:p>
    <w:p w:rsidR="00DC6272" w:rsidRPr="00DC6272" w:rsidRDefault="00DC6272" w:rsidP="00DC6272">
      <w:pPr>
        <w:pStyle w:val="a4"/>
        <w:widowControl w:val="0"/>
        <w:numPr>
          <w:ilvl w:val="0"/>
          <w:numId w:val="7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62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учреждения здравоохранения по изготовлению лекарственных препаратов, отпуску лекарственных средств, товаров аптечного ассортимента; </w:t>
      </w:r>
    </w:p>
    <w:p w:rsidR="00DC6272" w:rsidRPr="00DC6272" w:rsidRDefault="00DC6272" w:rsidP="00DC6272">
      <w:pPr>
        <w:pStyle w:val="a4"/>
        <w:widowControl w:val="0"/>
        <w:numPr>
          <w:ilvl w:val="0"/>
          <w:numId w:val="7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ru-RU"/>
        </w:rPr>
      </w:pPr>
      <w:r w:rsidRPr="00DC62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структурные подразделения </w:t>
      </w:r>
      <w:r w:rsidRPr="00DC6272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аптеки и аптечные организации при отсутствии специалиста с высшим </w:t>
      </w:r>
      <w:r w:rsidRPr="00DC627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образованием.</w:t>
      </w:r>
    </w:p>
    <w:p w:rsidR="004A1BFD" w:rsidRPr="004A1BFD" w:rsidRDefault="004A1BFD" w:rsidP="004A1BFD">
      <w:pPr>
        <w:widowControl w:val="0"/>
        <w:tabs>
          <w:tab w:val="left" w:pos="993"/>
          <w:tab w:val="left" w:pos="1561"/>
        </w:tabs>
        <w:autoSpaceDE w:val="0"/>
        <w:autoSpaceDN w:val="0"/>
        <w:spacing w:after="0" w:line="30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4A1BFD">
        <w:rPr>
          <w:rFonts w:ascii="Times New Roman" w:eastAsia="Times New Roman" w:hAnsi="Times New Roman" w:cs="Times New Roman"/>
          <w:sz w:val="24"/>
          <w:szCs w:val="24"/>
        </w:rPr>
        <w:t>1.5.2 Виды</w:t>
      </w:r>
      <w:r w:rsidRPr="004A1BF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A1BFD">
        <w:rPr>
          <w:rFonts w:ascii="Times New Roman" w:eastAsia="Times New Roman" w:hAnsi="Times New Roman" w:cs="Times New Roman"/>
          <w:sz w:val="24"/>
          <w:szCs w:val="24"/>
        </w:rPr>
        <w:t>профессиональной</w:t>
      </w:r>
      <w:r w:rsidRPr="004A1BFD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4A1BFD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4A1BF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A1BFD">
        <w:rPr>
          <w:rFonts w:ascii="Times New Roman" w:eastAsia="Times New Roman" w:hAnsi="Times New Roman" w:cs="Times New Roman"/>
          <w:sz w:val="24"/>
          <w:szCs w:val="24"/>
        </w:rPr>
        <w:t>выпускника</w:t>
      </w:r>
    </w:p>
    <w:p w:rsidR="00DC6272" w:rsidRPr="00DC6272" w:rsidRDefault="00DC6272" w:rsidP="00DC6272">
      <w:pPr>
        <w:widowControl w:val="0"/>
        <w:tabs>
          <w:tab w:val="left" w:pos="993"/>
          <w:tab w:val="left" w:pos="2127"/>
        </w:tabs>
        <w:autoSpaceDE w:val="0"/>
        <w:autoSpaceDN w:val="0"/>
        <w:spacing w:after="0" w:line="300" w:lineRule="auto"/>
        <w:ind w:left="1287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6272">
        <w:rPr>
          <w:rFonts w:ascii="Times New Roman" w:eastAsia="Times New Roman" w:hAnsi="Times New Roman" w:cs="Times New Roman"/>
          <w:sz w:val="24"/>
          <w:szCs w:val="24"/>
        </w:rPr>
        <w:lastRenderedPageBreak/>
        <w:t>Фармацевт готовится к следующим видам деятельности:</w:t>
      </w:r>
    </w:p>
    <w:p w:rsidR="00DC6272" w:rsidRPr="00DC6272" w:rsidRDefault="00DC6272" w:rsidP="00DC6272">
      <w:pPr>
        <w:widowControl w:val="0"/>
        <w:numPr>
          <w:ilvl w:val="0"/>
          <w:numId w:val="6"/>
        </w:numPr>
        <w:tabs>
          <w:tab w:val="left" w:pos="993"/>
          <w:tab w:val="left" w:pos="2127"/>
        </w:tabs>
        <w:autoSpaceDE w:val="0"/>
        <w:autoSpaceDN w:val="0"/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6272">
        <w:rPr>
          <w:rFonts w:ascii="Times New Roman" w:eastAsia="Times New Roman" w:hAnsi="Times New Roman" w:cs="Times New Roman"/>
          <w:sz w:val="24"/>
          <w:szCs w:val="24"/>
        </w:rPr>
        <w:t>Организация деятельности структурных подразделений аптеки и руководство аптечной организацией при отсутствии специалиста с высшим образованием;</w:t>
      </w:r>
    </w:p>
    <w:p w:rsidR="004A1BFD" w:rsidRPr="004A1BFD" w:rsidRDefault="00DC6272" w:rsidP="00DC6272">
      <w:pPr>
        <w:widowControl w:val="0"/>
        <w:numPr>
          <w:ilvl w:val="0"/>
          <w:numId w:val="6"/>
        </w:numPr>
        <w:tabs>
          <w:tab w:val="left" w:pos="993"/>
          <w:tab w:val="left" w:pos="2127"/>
        </w:tabs>
        <w:autoSpaceDE w:val="0"/>
        <w:autoSpaceDN w:val="0"/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6272">
        <w:rPr>
          <w:rFonts w:ascii="Times New Roman" w:eastAsia="Times New Roman" w:hAnsi="Times New Roman" w:cs="Times New Roman"/>
          <w:sz w:val="24"/>
          <w:szCs w:val="24"/>
        </w:rPr>
        <w:t>Изготовление лекарственных форм и проведение обязательных видов внутриаптечного контроля.</w:t>
      </w:r>
    </w:p>
    <w:p w:rsidR="004A1BFD" w:rsidRPr="004A1BFD" w:rsidRDefault="004A1BFD" w:rsidP="004A1BFD">
      <w:pPr>
        <w:widowControl w:val="0"/>
        <w:tabs>
          <w:tab w:val="left" w:pos="993"/>
        </w:tabs>
        <w:autoSpaceDE w:val="0"/>
        <w:autoSpaceDN w:val="0"/>
        <w:spacing w:after="0" w:line="30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p w:rsidR="004A1BFD" w:rsidRPr="004A1BFD" w:rsidRDefault="004A1BFD" w:rsidP="00DC6272">
      <w:pPr>
        <w:widowControl w:val="0"/>
        <w:numPr>
          <w:ilvl w:val="0"/>
          <w:numId w:val="3"/>
        </w:numPr>
        <w:tabs>
          <w:tab w:val="left" w:pos="993"/>
          <w:tab w:val="left" w:pos="1664"/>
        </w:tabs>
        <w:autoSpaceDE w:val="0"/>
        <w:autoSpaceDN w:val="0"/>
        <w:spacing w:after="0" w:line="300" w:lineRule="auto"/>
        <w:ind w:hanging="67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A1BFD">
        <w:rPr>
          <w:rFonts w:ascii="Times New Roman" w:eastAsia="Times New Roman" w:hAnsi="Times New Roman" w:cs="Times New Roman"/>
          <w:b/>
          <w:sz w:val="24"/>
          <w:szCs w:val="24"/>
        </w:rPr>
        <w:t>Компетенции</w:t>
      </w:r>
      <w:r w:rsidRPr="004A1BFD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4A1BFD">
        <w:rPr>
          <w:rFonts w:ascii="Times New Roman" w:eastAsia="Times New Roman" w:hAnsi="Times New Roman" w:cs="Times New Roman"/>
          <w:b/>
          <w:sz w:val="24"/>
          <w:szCs w:val="24"/>
        </w:rPr>
        <w:t>выпускника,</w:t>
      </w:r>
      <w:r w:rsidRPr="004A1BFD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4A1BFD">
        <w:rPr>
          <w:rFonts w:ascii="Times New Roman" w:eastAsia="Times New Roman" w:hAnsi="Times New Roman" w:cs="Times New Roman"/>
          <w:b/>
          <w:sz w:val="24"/>
          <w:szCs w:val="24"/>
        </w:rPr>
        <w:t>формируемые</w:t>
      </w:r>
      <w:r w:rsidRPr="004A1BFD"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 xml:space="preserve"> </w:t>
      </w:r>
      <w:r w:rsidRPr="004A1BFD">
        <w:rPr>
          <w:rFonts w:ascii="Times New Roman" w:eastAsia="Times New Roman" w:hAnsi="Times New Roman" w:cs="Times New Roman"/>
          <w:b/>
          <w:sz w:val="24"/>
          <w:szCs w:val="24"/>
        </w:rPr>
        <w:t>в результате</w:t>
      </w:r>
      <w:r w:rsidRPr="004A1BFD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4A1BFD">
        <w:rPr>
          <w:rFonts w:ascii="Times New Roman" w:eastAsia="Times New Roman" w:hAnsi="Times New Roman" w:cs="Times New Roman"/>
          <w:b/>
          <w:sz w:val="24"/>
          <w:szCs w:val="24"/>
        </w:rPr>
        <w:t>освоения</w:t>
      </w:r>
      <w:r w:rsidRPr="004A1BFD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4A1BFD">
        <w:rPr>
          <w:rFonts w:ascii="Times New Roman" w:eastAsia="Times New Roman" w:hAnsi="Times New Roman" w:cs="Times New Roman"/>
          <w:b/>
          <w:sz w:val="24"/>
          <w:szCs w:val="24"/>
        </w:rPr>
        <w:t>ППССЗ</w:t>
      </w:r>
    </w:p>
    <w:p w:rsidR="004A1BFD" w:rsidRPr="004A1BFD" w:rsidRDefault="004A1BFD" w:rsidP="00DC6272">
      <w:pPr>
        <w:widowControl w:val="0"/>
        <w:numPr>
          <w:ilvl w:val="1"/>
          <w:numId w:val="3"/>
        </w:numPr>
        <w:tabs>
          <w:tab w:val="left" w:pos="993"/>
          <w:tab w:val="left" w:pos="1134"/>
        </w:tabs>
        <w:autoSpaceDE w:val="0"/>
        <w:autoSpaceDN w:val="0"/>
        <w:spacing w:after="0" w:line="300" w:lineRule="auto"/>
        <w:ind w:hanging="396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1BFD">
        <w:rPr>
          <w:rFonts w:ascii="Times New Roman" w:eastAsia="Times New Roman" w:hAnsi="Times New Roman" w:cs="Times New Roman"/>
          <w:sz w:val="24"/>
          <w:szCs w:val="24"/>
        </w:rPr>
        <w:t>Общие</w:t>
      </w:r>
      <w:r w:rsidRPr="004A1BFD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4A1BFD">
        <w:rPr>
          <w:rFonts w:ascii="Times New Roman" w:eastAsia="Times New Roman" w:hAnsi="Times New Roman" w:cs="Times New Roman"/>
          <w:sz w:val="24"/>
          <w:szCs w:val="24"/>
        </w:rPr>
        <w:t>компетенции</w:t>
      </w:r>
    </w:p>
    <w:p w:rsidR="004A1BFD" w:rsidRPr="004A1BFD" w:rsidRDefault="004A1BFD" w:rsidP="004A1BFD">
      <w:pPr>
        <w:widowControl w:val="0"/>
        <w:tabs>
          <w:tab w:val="left" w:pos="993"/>
          <w:tab w:val="left" w:pos="1844"/>
        </w:tabs>
        <w:autoSpaceDE w:val="0"/>
        <w:autoSpaceDN w:val="0"/>
        <w:spacing w:after="0" w:line="30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C6272" w:rsidRPr="00976BB7" w:rsidRDefault="00DC6272" w:rsidP="00DC6272">
      <w:pPr>
        <w:pStyle w:val="s1"/>
        <w:spacing w:before="0" w:beforeAutospacing="0" w:after="0" w:afterAutospacing="0"/>
        <w:ind w:firstLine="567"/>
        <w:jc w:val="both"/>
        <w:rPr>
          <w:bCs/>
          <w:color w:val="000000"/>
        </w:rPr>
      </w:pPr>
      <w:r w:rsidRPr="00976BB7">
        <w:rPr>
          <w:bCs/>
          <w:color w:val="000000"/>
        </w:rPr>
        <w:t xml:space="preserve">ОК 1. </w:t>
      </w:r>
      <w:r w:rsidRPr="0088366B">
        <w:rPr>
          <w:bCs/>
          <w:color w:val="000000"/>
        </w:rPr>
        <w:t>Выбирать способы решения задач профессиональной деятельности, применительно к различным контекстам</w:t>
      </w:r>
      <w:r w:rsidRPr="00976BB7">
        <w:rPr>
          <w:bCs/>
          <w:color w:val="000000"/>
        </w:rPr>
        <w:t>.</w:t>
      </w:r>
    </w:p>
    <w:p w:rsidR="00DC6272" w:rsidRPr="00976BB7" w:rsidRDefault="00DC6272" w:rsidP="00DC6272">
      <w:pPr>
        <w:pStyle w:val="s1"/>
        <w:spacing w:before="0" w:beforeAutospacing="0" w:after="0" w:afterAutospacing="0"/>
        <w:ind w:firstLine="567"/>
        <w:jc w:val="both"/>
        <w:rPr>
          <w:bCs/>
          <w:color w:val="000000"/>
        </w:rPr>
      </w:pPr>
      <w:r w:rsidRPr="00976BB7">
        <w:rPr>
          <w:bCs/>
          <w:color w:val="000000"/>
        </w:rPr>
        <w:t xml:space="preserve">ОК 2. </w:t>
      </w:r>
      <w:r w:rsidRPr="0088366B">
        <w:rPr>
          <w:bCs/>
          <w:color w:val="000000"/>
        </w:rPr>
        <w:t>Осуществлять поиск, анализ и интерпретацию информации, необходимой для выполнения задач профессиональной деятельности.</w:t>
      </w:r>
    </w:p>
    <w:p w:rsidR="00DC6272" w:rsidRPr="00976BB7" w:rsidRDefault="00DC6272" w:rsidP="00DC6272">
      <w:pPr>
        <w:pStyle w:val="s1"/>
        <w:spacing w:before="0" w:beforeAutospacing="0" w:after="0" w:afterAutospacing="0"/>
        <w:ind w:firstLine="567"/>
        <w:jc w:val="both"/>
        <w:rPr>
          <w:bCs/>
          <w:color w:val="000000"/>
        </w:rPr>
      </w:pPr>
      <w:r w:rsidRPr="00976BB7">
        <w:rPr>
          <w:bCs/>
          <w:color w:val="000000"/>
        </w:rPr>
        <w:t xml:space="preserve">ОК 3. </w:t>
      </w:r>
      <w:r w:rsidRPr="0088366B">
        <w:rPr>
          <w:bCs/>
          <w:color w:val="000000"/>
        </w:rPr>
        <w:t>Планировать и реализовывать собственное профессиональное и личностное развитие</w:t>
      </w:r>
      <w:r w:rsidRPr="00976BB7">
        <w:rPr>
          <w:bCs/>
          <w:color w:val="000000"/>
        </w:rPr>
        <w:t>.</w:t>
      </w:r>
    </w:p>
    <w:p w:rsidR="00DC6272" w:rsidRPr="00976BB7" w:rsidRDefault="00DC6272" w:rsidP="00DC6272">
      <w:pPr>
        <w:pStyle w:val="s1"/>
        <w:spacing w:before="0" w:beforeAutospacing="0" w:after="0" w:afterAutospacing="0"/>
        <w:ind w:firstLine="567"/>
        <w:jc w:val="both"/>
        <w:rPr>
          <w:bCs/>
          <w:color w:val="000000"/>
        </w:rPr>
      </w:pPr>
      <w:r w:rsidRPr="00976BB7">
        <w:rPr>
          <w:bCs/>
          <w:color w:val="000000"/>
        </w:rPr>
        <w:t xml:space="preserve">ОК 4. </w:t>
      </w:r>
      <w:r w:rsidRPr="0088366B">
        <w:rPr>
          <w:bCs/>
          <w:color w:val="000000"/>
        </w:rPr>
        <w:t>Работать в коллективе и команде, эффективно взаимодействовать с коллегами, руководством, клиентами</w:t>
      </w:r>
      <w:r w:rsidRPr="00976BB7">
        <w:rPr>
          <w:bCs/>
          <w:color w:val="000000"/>
        </w:rPr>
        <w:t>.</w:t>
      </w:r>
    </w:p>
    <w:p w:rsidR="00DC6272" w:rsidRPr="00976BB7" w:rsidRDefault="00DC6272" w:rsidP="00DC6272">
      <w:pPr>
        <w:pStyle w:val="s1"/>
        <w:spacing w:before="0" w:beforeAutospacing="0" w:after="0" w:afterAutospacing="0"/>
        <w:ind w:firstLine="567"/>
        <w:jc w:val="both"/>
        <w:rPr>
          <w:bCs/>
          <w:color w:val="000000"/>
        </w:rPr>
      </w:pPr>
      <w:r w:rsidRPr="00976BB7">
        <w:rPr>
          <w:bCs/>
          <w:color w:val="000000"/>
        </w:rPr>
        <w:t xml:space="preserve">ОК 5. </w:t>
      </w:r>
      <w:r w:rsidRPr="0088366B">
        <w:rPr>
          <w:bCs/>
          <w:color w:val="000000"/>
        </w:rPr>
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</w:r>
      <w:r w:rsidRPr="00976BB7">
        <w:rPr>
          <w:bCs/>
          <w:color w:val="000000"/>
        </w:rPr>
        <w:t>.</w:t>
      </w:r>
    </w:p>
    <w:p w:rsidR="00DC6272" w:rsidRPr="00976BB7" w:rsidRDefault="00DC6272" w:rsidP="00DC6272">
      <w:pPr>
        <w:pStyle w:val="s1"/>
        <w:spacing w:before="0" w:beforeAutospacing="0" w:after="0" w:afterAutospacing="0"/>
        <w:ind w:firstLine="567"/>
        <w:jc w:val="both"/>
        <w:rPr>
          <w:bCs/>
          <w:color w:val="000000"/>
        </w:rPr>
      </w:pPr>
      <w:r w:rsidRPr="00976BB7">
        <w:rPr>
          <w:bCs/>
          <w:color w:val="000000"/>
        </w:rPr>
        <w:t xml:space="preserve">ОК 6. </w:t>
      </w:r>
      <w:r w:rsidRPr="0088366B">
        <w:rPr>
          <w:bCs/>
          <w:color w:val="000000"/>
        </w:rPr>
        <w:t>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</w:t>
      </w:r>
      <w:r w:rsidRPr="00976BB7">
        <w:rPr>
          <w:bCs/>
          <w:color w:val="000000"/>
        </w:rPr>
        <w:t>.</w:t>
      </w:r>
    </w:p>
    <w:p w:rsidR="00DC6272" w:rsidRPr="00976BB7" w:rsidRDefault="00DC6272" w:rsidP="00DC6272">
      <w:pPr>
        <w:pStyle w:val="s1"/>
        <w:spacing w:before="0" w:beforeAutospacing="0" w:after="0" w:afterAutospacing="0"/>
        <w:ind w:firstLine="567"/>
        <w:jc w:val="both"/>
        <w:rPr>
          <w:bCs/>
          <w:color w:val="000000"/>
        </w:rPr>
      </w:pPr>
      <w:r w:rsidRPr="00976BB7">
        <w:rPr>
          <w:bCs/>
          <w:color w:val="000000"/>
        </w:rPr>
        <w:t xml:space="preserve">ОК 7. </w:t>
      </w:r>
      <w:r w:rsidRPr="0088366B">
        <w:rPr>
          <w:bCs/>
          <w:color w:val="000000"/>
        </w:rPr>
        <w:t>Содействовать сохранению окружающей среды, ресурсосбережению, эффективно действовать в чрезвычайных ситуациях</w:t>
      </w:r>
      <w:r w:rsidRPr="00976BB7">
        <w:rPr>
          <w:bCs/>
          <w:color w:val="000000"/>
        </w:rPr>
        <w:t>.</w:t>
      </w:r>
    </w:p>
    <w:p w:rsidR="00DC6272" w:rsidRPr="00976BB7" w:rsidRDefault="00DC6272" w:rsidP="00DC6272">
      <w:pPr>
        <w:pStyle w:val="s1"/>
        <w:spacing w:before="0" w:beforeAutospacing="0" w:after="0" w:afterAutospacing="0"/>
        <w:ind w:firstLine="567"/>
        <w:jc w:val="both"/>
        <w:rPr>
          <w:bCs/>
          <w:color w:val="000000"/>
        </w:rPr>
      </w:pPr>
      <w:r w:rsidRPr="00976BB7">
        <w:rPr>
          <w:bCs/>
          <w:color w:val="000000"/>
        </w:rPr>
        <w:t xml:space="preserve">ОК 8. </w:t>
      </w:r>
      <w:r w:rsidRPr="0052245A">
        <w:rPr>
          <w:bCs/>
          <w:color w:val="000000"/>
        </w:rPr>
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</w:r>
      <w:r w:rsidRPr="00976BB7">
        <w:rPr>
          <w:bCs/>
          <w:color w:val="000000"/>
        </w:rPr>
        <w:t>.</w:t>
      </w:r>
    </w:p>
    <w:p w:rsidR="00DC6272" w:rsidRPr="00976BB7" w:rsidRDefault="00DC6272" w:rsidP="00DC6272">
      <w:pPr>
        <w:pStyle w:val="s1"/>
        <w:spacing w:before="0" w:beforeAutospacing="0" w:after="0" w:afterAutospacing="0"/>
        <w:ind w:firstLine="567"/>
        <w:jc w:val="both"/>
        <w:rPr>
          <w:bCs/>
          <w:color w:val="000000"/>
        </w:rPr>
      </w:pPr>
      <w:r w:rsidRPr="00976BB7">
        <w:rPr>
          <w:bCs/>
          <w:color w:val="000000"/>
        </w:rPr>
        <w:t xml:space="preserve">ОК 9. </w:t>
      </w:r>
      <w:r w:rsidRPr="0052245A">
        <w:rPr>
          <w:bCs/>
          <w:color w:val="000000"/>
        </w:rPr>
        <w:t>Использовать информационные технологии в профессиональной деятельности</w:t>
      </w:r>
      <w:r w:rsidRPr="00976BB7">
        <w:rPr>
          <w:bCs/>
          <w:color w:val="000000"/>
        </w:rPr>
        <w:t>.</w:t>
      </w:r>
    </w:p>
    <w:p w:rsidR="00DC6272" w:rsidRPr="00976BB7" w:rsidRDefault="00DC6272" w:rsidP="00DC6272">
      <w:pPr>
        <w:pStyle w:val="s1"/>
        <w:spacing w:before="0" w:beforeAutospacing="0" w:after="0" w:afterAutospacing="0"/>
        <w:ind w:firstLine="567"/>
        <w:jc w:val="both"/>
        <w:rPr>
          <w:bCs/>
          <w:color w:val="000000"/>
        </w:rPr>
      </w:pPr>
      <w:r w:rsidRPr="00976BB7">
        <w:rPr>
          <w:bCs/>
          <w:color w:val="000000"/>
        </w:rPr>
        <w:t xml:space="preserve">ОК 10. </w:t>
      </w:r>
      <w:r>
        <w:rPr>
          <w:bCs/>
          <w:color w:val="000000"/>
        </w:rPr>
        <w:t>Пользоваться профессиональной документацией на государственном и иностранном языках</w:t>
      </w:r>
      <w:r w:rsidRPr="00976BB7">
        <w:rPr>
          <w:bCs/>
          <w:color w:val="000000"/>
        </w:rPr>
        <w:t>.</w:t>
      </w:r>
    </w:p>
    <w:p w:rsidR="00DC6272" w:rsidRPr="00976BB7" w:rsidRDefault="00DC6272" w:rsidP="00DC6272">
      <w:pPr>
        <w:pStyle w:val="s1"/>
        <w:spacing w:before="0" w:beforeAutospacing="0" w:after="0" w:afterAutospacing="0"/>
        <w:ind w:firstLine="567"/>
        <w:jc w:val="both"/>
        <w:rPr>
          <w:bCs/>
          <w:color w:val="000000"/>
        </w:rPr>
      </w:pPr>
      <w:r w:rsidRPr="00976BB7">
        <w:rPr>
          <w:bCs/>
          <w:color w:val="000000"/>
        </w:rPr>
        <w:t xml:space="preserve">ОК 11. </w:t>
      </w:r>
      <w:r w:rsidRPr="0052245A">
        <w:rPr>
          <w:bCs/>
          <w:color w:val="000000"/>
        </w:rPr>
        <w:t>Использовать знания по финансовой грамотности, планировать предпринимательскую деятельность в профессиональной сфере</w:t>
      </w:r>
      <w:r w:rsidRPr="00976BB7">
        <w:rPr>
          <w:bCs/>
          <w:color w:val="000000"/>
        </w:rPr>
        <w:t>.</w:t>
      </w:r>
    </w:p>
    <w:p w:rsidR="00DC6272" w:rsidRPr="00976BB7" w:rsidRDefault="00DC6272" w:rsidP="00DC6272">
      <w:pPr>
        <w:pStyle w:val="s1"/>
        <w:spacing w:before="0" w:beforeAutospacing="0" w:after="0" w:afterAutospacing="0"/>
        <w:ind w:firstLine="567"/>
        <w:jc w:val="both"/>
        <w:rPr>
          <w:bCs/>
          <w:color w:val="000000"/>
        </w:rPr>
      </w:pPr>
      <w:r w:rsidRPr="00976BB7">
        <w:rPr>
          <w:bCs/>
          <w:color w:val="000000"/>
        </w:rPr>
        <w:t xml:space="preserve">ОК 12. </w:t>
      </w:r>
      <w:r>
        <w:rPr>
          <w:bCs/>
          <w:color w:val="000000"/>
        </w:rPr>
        <w:t>Оказывать первую помощь до оказания медицинской помощи гражданам при несчастных случаях, травмах, отравлениях и других состояниях и заболеваниях, угрожающих их жизни и здоровью</w:t>
      </w:r>
      <w:r w:rsidRPr="00976BB7">
        <w:rPr>
          <w:bCs/>
          <w:color w:val="000000"/>
        </w:rPr>
        <w:t>.</w:t>
      </w:r>
    </w:p>
    <w:p w:rsidR="004A1BFD" w:rsidRPr="004A1BFD" w:rsidRDefault="004A1BFD" w:rsidP="004A1BFD">
      <w:pPr>
        <w:widowControl w:val="0"/>
        <w:tabs>
          <w:tab w:val="left" w:pos="993"/>
          <w:tab w:val="left" w:pos="1844"/>
        </w:tabs>
        <w:autoSpaceDE w:val="0"/>
        <w:autoSpaceDN w:val="0"/>
        <w:spacing w:after="0" w:line="30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A1BFD" w:rsidRPr="004A1BFD" w:rsidRDefault="004A1BFD" w:rsidP="00DC6272">
      <w:pPr>
        <w:widowControl w:val="0"/>
        <w:numPr>
          <w:ilvl w:val="1"/>
          <w:numId w:val="3"/>
        </w:numPr>
        <w:tabs>
          <w:tab w:val="left" w:pos="993"/>
          <w:tab w:val="left" w:pos="1844"/>
        </w:tabs>
        <w:autoSpaceDE w:val="0"/>
        <w:autoSpaceDN w:val="0"/>
        <w:spacing w:after="0" w:line="300" w:lineRule="auto"/>
        <w:ind w:hanging="41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1BFD">
        <w:rPr>
          <w:rFonts w:ascii="Times New Roman" w:eastAsia="Times New Roman" w:hAnsi="Times New Roman" w:cs="Times New Roman"/>
          <w:sz w:val="24"/>
          <w:szCs w:val="24"/>
        </w:rPr>
        <w:t>Профессиональные</w:t>
      </w:r>
      <w:r w:rsidRPr="004A1BFD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4A1BFD">
        <w:rPr>
          <w:rFonts w:ascii="Times New Roman" w:eastAsia="Times New Roman" w:hAnsi="Times New Roman" w:cs="Times New Roman"/>
          <w:sz w:val="24"/>
          <w:szCs w:val="24"/>
        </w:rPr>
        <w:t>компетенции</w:t>
      </w:r>
    </w:p>
    <w:p w:rsidR="004A1BFD" w:rsidRPr="004A1BFD" w:rsidRDefault="004A1BFD" w:rsidP="004A1BFD">
      <w:pPr>
        <w:widowControl w:val="0"/>
        <w:tabs>
          <w:tab w:val="left" w:pos="993"/>
          <w:tab w:val="left" w:pos="1844"/>
        </w:tabs>
        <w:autoSpaceDE w:val="0"/>
        <w:autoSpaceDN w:val="0"/>
        <w:spacing w:after="0" w:line="30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p w:rsidR="00DC6272" w:rsidRPr="00DC6272" w:rsidRDefault="00DC6272" w:rsidP="00DC6272">
      <w:pPr>
        <w:widowControl w:val="0"/>
        <w:tabs>
          <w:tab w:val="left" w:pos="993"/>
          <w:tab w:val="left" w:pos="1844"/>
        </w:tabs>
        <w:autoSpaceDE w:val="0"/>
        <w:autoSpaceDN w:val="0"/>
        <w:spacing w:after="0" w:line="30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DC627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ПК 1.1. Организовать подготовку помещений фармацевтической организации для осуществления фармацевтической деятельности.</w:t>
      </w:r>
    </w:p>
    <w:p w:rsidR="00DC6272" w:rsidRPr="00DC6272" w:rsidRDefault="00DC6272" w:rsidP="00DC6272">
      <w:pPr>
        <w:widowControl w:val="0"/>
        <w:tabs>
          <w:tab w:val="left" w:pos="993"/>
          <w:tab w:val="left" w:pos="1844"/>
        </w:tabs>
        <w:autoSpaceDE w:val="0"/>
        <w:autoSpaceDN w:val="0"/>
        <w:spacing w:after="0" w:line="30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DC627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ПК 1.2. Осуществлять мероприятия по оформлению торгового зала.</w:t>
      </w:r>
    </w:p>
    <w:p w:rsidR="00DC6272" w:rsidRPr="00DC6272" w:rsidRDefault="00DC6272" w:rsidP="00DC6272">
      <w:pPr>
        <w:widowControl w:val="0"/>
        <w:tabs>
          <w:tab w:val="left" w:pos="993"/>
          <w:tab w:val="left" w:pos="1844"/>
        </w:tabs>
        <w:autoSpaceDE w:val="0"/>
        <w:autoSpaceDN w:val="0"/>
        <w:spacing w:after="0" w:line="30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DC627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ПК 1.3. Оказывать информационно-консультативную помощь потребителям, медицинским работникам по выбору лекарственных препаратов и других товаров аптечного ассортимента.</w:t>
      </w:r>
    </w:p>
    <w:p w:rsidR="00DC6272" w:rsidRPr="00DC6272" w:rsidRDefault="00DC6272" w:rsidP="00DC6272">
      <w:pPr>
        <w:widowControl w:val="0"/>
        <w:tabs>
          <w:tab w:val="left" w:pos="993"/>
          <w:tab w:val="left" w:pos="1844"/>
        </w:tabs>
        <w:autoSpaceDE w:val="0"/>
        <w:autoSpaceDN w:val="0"/>
        <w:spacing w:after="0" w:line="30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DC627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ПК 1.4. Осуществлять розничную торговлю и отпуск лекарственных препаратов населению, в том числе по льготным рецептам и требованиям медицинских организаций.</w:t>
      </w:r>
    </w:p>
    <w:p w:rsidR="00DC6272" w:rsidRPr="00DC6272" w:rsidRDefault="00DC6272" w:rsidP="00DC6272">
      <w:pPr>
        <w:widowControl w:val="0"/>
        <w:tabs>
          <w:tab w:val="left" w:pos="993"/>
          <w:tab w:val="left" w:pos="1844"/>
        </w:tabs>
        <w:autoSpaceDE w:val="0"/>
        <w:autoSpaceDN w:val="0"/>
        <w:spacing w:after="0" w:line="30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DC627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ПК 1.5. Осуществлять розничную торговлю медицинскими изделиями и другими </w:t>
      </w:r>
      <w:r w:rsidRPr="00DC627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lastRenderedPageBreak/>
        <w:t>товарами аптечного ассортимента.</w:t>
      </w:r>
    </w:p>
    <w:p w:rsidR="00DC6272" w:rsidRPr="00DC6272" w:rsidRDefault="00DC6272" w:rsidP="00DC6272">
      <w:pPr>
        <w:widowControl w:val="0"/>
        <w:tabs>
          <w:tab w:val="left" w:pos="993"/>
          <w:tab w:val="left" w:pos="1844"/>
        </w:tabs>
        <w:autoSpaceDE w:val="0"/>
        <w:autoSpaceDN w:val="0"/>
        <w:spacing w:after="0" w:line="30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DC627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ПК 1.6. Осуществлять оптовую торговлю лекарственными средствами и другими товарами аптечного ассортимента.</w:t>
      </w:r>
    </w:p>
    <w:p w:rsidR="00DC6272" w:rsidRPr="00DC6272" w:rsidRDefault="00DC6272" w:rsidP="00DC6272">
      <w:pPr>
        <w:widowControl w:val="0"/>
        <w:tabs>
          <w:tab w:val="left" w:pos="993"/>
          <w:tab w:val="left" w:pos="1844"/>
        </w:tabs>
        <w:autoSpaceDE w:val="0"/>
        <w:autoSpaceDN w:val="0"/>
        <w:spacing w:after="0" w:line="30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DC627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ПК 1.7. Оформлять первичную учетно-отчетную документацию.</w:t>
      </w:r>
    </w:p>
    <w:p w:rsidR="00DC6272" w:rsidRPr="00DC6272" w:rsidRDefault="00DC6272" w:rsidP="00DC6272">
      <w:pPr>
        <w:widowControl w:val="0"/>
        <w:tabs>
          <w:tab w:val="left" w:pos="993"/>
          <w:tab w:val="left" w:pos="1844"/>
        </w:tabs>
        <w:autoSpaceDE w:val="0"/>
        <w:autoSpaceDN w:val="0"/>
        <w:spacing w:after="0" w:line="30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DC627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ПК 1.8. Оформлять заявки поставщикам и осуществлять прием товаров аптечного ассортимента.</w:t>
      </w:r>
    </w:p>
    <w:p w:rsidR="00DC6272" w:rsidRPr="00DC6272" w:rsidRDefault="00DC6272" w:rsidP="00DC6272">
      <w:pPr>
        <w:widowControl w:val="0"/>
        <w:tabs>
          <w:tab w:val="left" w:pos="993"/>
          <w:tab w:val="left" w:pos="1844"/>
        </w:tabs>
        <w:autoSpaceDE w:val="0"/>
        <w:autoSpaceDN w:val="0"/>
        <w:spacing w:after="0" w:line="30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DC627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ПК 1.9. Организовывать и осуществлять прием, хранение лекарственных средств, лекарственного растительного сырья и товаров аптечного ассортимента в соответствии с требованиями нормативно-правовой базы.</w:t>
      </w:r>
    </w:p>
    <w:p w:rsidR="00DC6272" w:rsidRPr="00DC6272" w:rsidRDefault="00DC6272" w:rsidP="00DC6272">
      <w:pPr>
        <w:widowControl w:val="0"/>
        <w:tabs>
          <w:tab w:val="left" w:pos="993"/>
          <w:tab w:val="left" w:pos="1844"/>
        </w:tabs>
        <w:autoSpaceDE w:val="0"/>
        <w:autoSpaceDN w:val="0"/>
        <w:spacing w:after="0" w:line="30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DC627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ПК 1.10. Осуществлять мероприятия по формированию ценовой политики.</w:t>
      </w:r>
    </w:p>
    <w:p w:rsidR="00DC6272" w:rsidRPr="00DC6272" w:rsidRDefault="00DC6272" w:rsidP="00DC6272">
      <w:pPr>
        <w:widowControl w:val="0"/>
        <w:tabs>
          <w:tab w:val="left" w:pos="993"/>
          <w:tab w:val="left" w:pos="1844"/>
        </w:tabs>
        <w:autoSpaceDE w:val="0"/>
        <w:autoSpaceDN w:val="0"/>
        <w:spacing w:after="0" w:line="30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DC627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ПК 1.11. Соблюдать правила санитарно-гигиенического режима, охраны труда, техники безопасности и противопожарной безопасности, порядок действия при чрезвычайных ситуациях. </w:t>
      </w:r>
    </w:p>
    <w:p w:rsidR="00DC6272" w:rsidRPr="00DC6272" w:rsidRDefault="00DC6272" w:rsidP="00DC6272">
      <w:pPr>
        <w:widowControl w:val="0"/>
        <w:tabs>
          <w:tab w:val="left" w:pos="993"/>
          <w:tab w:val="left" w:pos="1844"/>
        </w:tabs>
        <w:autoSpaceDE w:val="0"/>
        <w:autoSpaceDN w:val="0"/>
        <w:spacing w:after="0" w:line="30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DC627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ПК 2.1. Изготавливать лекарственные формы по рецептам и требованиям медицинских организаций.</w:t>
      </w:r>
    </w:p>
    <w:p w:rsidR="00DC6272" w:rsidRPr="00DC6272" w:rsidRDefault="00DC6272" w:rsidP="00DC6272">
      <w:pPr>
        <w:widowControl w:val="0"/>
        <w:tabs>
          <w:tab w:val="left" w:pos="993"/>
          <w:tab w:val="left" w:pos="1844"/>
        </w:tabs>
        <w:autoSpaceDE w:val="0"/>
        <w:autoSpaceDN w:val="0"/>
        <w:spacing w:after="0" w:line="30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DC627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ПК 2.2. Изготавливать внутриаптечную заготовку и фасовать лекарственные средства для последующей реализации.</w:t>
      </w:r>
    </w:p>
    <w:p w:rsidR="00DC6272" w:rsidRPr="00DC6272" w:rsidRDefault="00DC6272" w:rsidP="00DC6272">
      <w:pPr>
        <w:widowControl w:val="0"/>
        <w:tabs>
          <w:tab w:val="left" w:pos="993"/>
          <w:tab w:val="left" w:pos="1844"/>
        </w:tabs>
        <w:autoSpaceDE w:val="0"/>
        <w:autoSpaceDN w:val="0"/>
        <w:spacing w:after="0" w:line="30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DC627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ПК 2.3. Владеть обязательными видами внутриаптечного контроля лекарственных средств.</w:t>
      </w:r>
    </w:p>
    <w:p w:rsidR="00DC6272" w:rsidRPr="00DC6272" w:rsidRDefault="00DC6272" w:rsidP="00DC6272">
      <w:pPr>
        <w:widowControl w:val="0"/>
        <w:tabs>
          <w:tab w:val="left" w:pos="993"/>
          <w:tab w:val="left" w:pos="1844"/>
        </w:tabs>
        <w:autoSpaceDE w:val="0"/>
        <w:autoSpaceDN w:val="0"/>
        <w:spacing w:after="0" w:line="30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DC627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ПК 2.4. Оформлять документы первичного учета по изготовлению лекарственных препаратов.</w:t>
      </w:r>
    </w:p>
    <w:p w:rsidR="004A1BFD" w:rsidRPr="004A1BFD" w:rsidRDefault="00DC6272" w:rsidP="00DC6272">
      <w:pPr>
        <w:widowControl w:val="0"/>
        <w:tabs>
          <w:tab w:val="left" w:pos="993"/>
          <w:tab w:val="left" w:pos="1844"/>
        </w:tabs>
        <w:autoSpaceDE w:val="0"/>
        <w:autoSpaceDN w:val="0"/>
        <w:spacing w:after="0" w:line="30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DC627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ПК 2.5. Соблюдать правила санитарно-гигиенического режима, охраны труда, техники безопасности и противопожарной безопасности, порядок действия при чрезвычайных ситуациях.</w:t>
      </w:r>
    </w:p>
    <w:p w:rsidR="004A1BFD" w:rsidRPr="004A1BFD" w:rsidRDefault="004A1BFD" w:rsidP="004A1BFD">
      <w:pPr>
        <w:widowControl w:val="0"/>
        <w:tabs>
          <w:tab w:val="left" w:pos="993"/>
        </w:tabs>
        <w:suppressAutoHyphens/>
        <w:autoSpaceDE w:val="0"/>
        <w:autoSpaceDN w:val="0"/>
        <w:spacing w:after="0" w:line="30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A1BFD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Pr="004A1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Реализация образовательной программы предполагает обязательную </w:t>
      </w:r>
      <w:r w:rsidRPr="004A1BF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учебную и производственную практику.</w:t>
      </w:r>
    </w:p>
    <w:p w:rsidR="004A1BFD" w:rsidRPr="004A1BFD" w:rsidRDefault="004A1BFD" w:rsidP="004A1BFD">
      <w:pPr>
        <w:widowControl w:val="0"/>
        <w:tabs>
          <w:tab w:val="left" w:pos="993"/>
          <w:tab w:val="left" w:pos="3990"/>
          <w:tab w:val="left" w:pos="5719"/>
          <w:tab w:val="left" w:pos="7379"/>
          <w:tab w:val="left" w:pos="7801"/>
          <w:tab w:val="left" w:pos="9034"/>
        </w:tabs>
        <w:autoSpaceDE w:val="0"/>
        <w:autoSpaceDN w:val="0"/>
        <w:spacing w:after="0" w:line="300" w:lineRule="auto"/>
        <w:ind w:right="7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1BFD"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Реализация образовательной программы предполагает обязательную учебную и производственную практику.</w:t>
      </w:r>
    </w:p>
    <w:p w:rsidR="004A1BFD" w:rsidRPr="004A1BFD" w:rsidRDefault="004A1BFD" w:rsidP="004A1BFD">
      <w:pPr>
        <w:widowControl w:val="0"/>
        <w:tabs>
          <w:tab w:val="left" w:pos="993"/>
          <w:tab w:val="left" w:pos="3990"/>
          <w:tab w:val="left" w:pos="5719"/>
          <w:tab w:val="left" w:pos="7379"/>
          <w:tab w:val="left" w:pos="7801"/>
          <w:tab w:val="left" w:pos="9034"/>
        </w:tabs>
        <w:autoSpaceDE w:val="0"/>
        <w:autoSpaceDN w:val="0"/>
        <w:spacing w:after="0" w:line="300" w:lineRule="auto"/>
        <w:ind w:right="74"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A1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Учебная практика реализуется в мастерских профессиональной образовательной организации и требует наличия оборудования, инструментов, расходных материалов, обеспечивающих выполнение всех видов работ, определенных содержанием программ профессиональных модулей, в том числе оборудования и инструментов, используемых при проведении чемпионатов профессионального мастерства и указанных в инфраструктурных листах конкурсной документации по </w:t>
      </w:r>
      <w:r w:rsidRPr="004A1BF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компетенции </w:t>
      </w:r>
      <w:r w:rsidRPr="004A1BFD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="00AE16E0">
        <w:rPr>
          <w:rFonts w:ascii="Times New Roman" w:eastAsia="Times New Roman" w:hAnsi="Times New Roman" w:cs="Times New Roman"/>
          <w:color w:val="000000"/>
          <w:sz w:val="24"/>
          <w:szCs w:val="24"/>
        </w:rPr>
        <w:t>Фармацевтика</w:t>
      </w:r>
      <w:r w:rsidRPr="004A1BFD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4A1BF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  <w:r w:rsidRPr="004A1BF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4A1BFD" w:rsidRPr="004A1BFD" w:rsidRDefault="004A1BFD" w:rsidP="004A1BFD">
      <w:pPr>
        <w:widowControl w:val="0"/>
        <w:tabs>
          <w:tab w:val="left" w:pos="993"/>
          <w:tab w:val="left" w:pos="3990"/>
          <w:tab w:val="left" w:pos="5719"/>
          <w:tab w:val="left" w:pos="7379"/>
          <w:tab w:val="left" w:pos="7801"/>
          <w:tab w:val="left" w:pos="9034"/>
        </w:tabs>
        <w:autoSpaceDE w:val="0"/>
        <w:autoSpaceDN w:val="0"/>
        <w:spacing w:after="0" w:line="300" w:lineRule="auto"/>
        <w:ind w:right="7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1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Производственная практика реализуется в организациях </w:t>
      </w:r>
      <w:r w:rsidR="00AE16E0">
        <w:rPr>
          <w:rFonts w:ascii="Times New Roman" w:eastAsia="Times New Roman" w:hAnsi="Times New Roman" w:cs="Times New Roman"/>
          <w:color w:val="000000"/>
          <w:sz w:val="24"/>
          <w:szCs w:val="24"/>
        </w:rPr>
        <w:t>фармацевтического</w:t>
      </w:r>
      <w:r w:rsidRPr="004A1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профиля, обеспечивающих деятельность обучающихся в профессиональной области </w:t>
      </w:r>
      <w:r w:rsidR="00AE16E0">
        <w:rPr>
          <w:rFonts w:ascii="Times New Roman" w:eastAsia="Times New Roman" w:hAnsi="Times New Roman" w:cs="Times New Roman"/>
          <w:color w:val="000000"/>
          <w:sz w:val="24"/>
          <w:szCs w:val="24"/>
        </w:rPr>
        <w:t>фармации</w:t>
      </w:r>
      <w:r w:rsidRPr="004A1BF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A1BFD" w:rsidRPr="004A1BFD" w:rsidRDefault="004A1BFD" w:rsidP="004A1BFD">
      <w:pPr>
        <w:widowControl w:val="0"/>
        <w:tabs>
          <w:tab w:val="left" w:pos="993"/>
          <w:tab w:val="left" w:pos="3990"/>
          <w:tab w:val="left" w:pos="5719"/>
          <w:tab w:val="left" w:pos="7379"/>
          <w:tab w:val="left" w:pos="7801"/>
          <w:tab w:val="left" w:pos="9034"/>
        </w:tabs>
        <w:autoSpaceDE w:val="0"/>
        <w:autoSpaceDN w:val="0"/>
        <w:spacing w:after="0" w:line="300" w:lineRule="auto"/>
        <w:ind w:right="7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1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Оборудование предприятий и технологическое оснащение рабочих мест производственной практики соответствуют содержанию профессиональной деятельности </w:t>
      </w:r>
      <w:r w:rsidRPr="004A1BF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 дает возможность обучающемуся овладеть профессиональными компетенциями по всем видам деятельности, предусмотренными программой, с использованием современных технологий, материалов и оборудования.</w:t>
      </w:r>
    </w:p>
    <w:p w:rsidR="004A1BFD" w:rsidRPr="004A1BFD" w:rsidRDefault="004A1BFD" w:rsidP="004A1BFD">
      <w:pPr>
        <w:widowControl w:val="0"/>
        <w:tabs>
          <w:tab w:val="left" w:pos="993"/>
          <w:tab w:val="left" w:pos="3990"/>
          <w:tab w:val="left" w:pos="5719"/>
          <w:tab w:val="left" w:pos="7379"/>
          <w:tab w:val="left" w:pos="7801"/>
          <w:tab w:val="left" w:pos="9034"/>
        </w:tabs>
        <w:autoSpaceDE w:val="0"/>
        <w:autoSpaceDN w:val="0"/>
        <w:spacing w:after="0" w:line="300" w:lineRule="auto"/>
        <w:ind w:right="240" w:firstLine="56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A1BFD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4. Требования к практической подготовке обучающихся</w:t>
      </w:r>
    </w:p>
    <w:p w:rsidR="004A1BFD" w:rsidRPr="004A1BFD" w:rsidRDefault="004A1BFD" w:rsidP="004A1BFD">
      <w:pPr>
        <w:widowControl w:val="0"/>
        <w:suppressAutoHyphens/>
        <w:autoSpaceDE w:val="0"/>
        <w:autoSpaceDN w:val="0"/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Cs/>
          <w:color w:val="0D0D0D"/>
          <w:sz w:val="24"/>
          <w:szCs w:val="24"/>
        </w:rPr>
      </w:pPr>
      <w:r w:rsidRPr="004A1BFD">
        <w:rPr>
          <w:rFonts w:ascii="Times New Roman" w:eastAsia="Times New Roman" w:hAnsi="Times New Roman" w:cs="Times New Roman"/>
          <w:bCs/>
          <w:color w:val="0D0D0D"/>
          <w:sz w:val="24"/>
          <w:szCs w:val="24"/>
        </w:rPr>
        <w:t>Практическая подготовка при реализации образовательных программ среднего профессионального образования направлена на совершенствование модели практико-ориентированного обучения, усиление роли работодателей при подготовке квалифицированных рабочих, служащих, специалистов среднего звена путем расширения компонентов (частей) образовательных программ, предусматривающих моделирование условий, непосредственно связанных с будущей профессиональной деятельностью, а также обеспечения условий для получения обучающимися практических навыков и компетенций, соответствующих требованиям, предъявляемым работодателями к квалификациям специалистов, рабочих.</w:t>
      </w:r>
    </w:p>
    <w:p w:rsidR="004A1BFD" w:rsidRPr="004A1BFD" w:rsidRDefault="004A1BFD" w:rsidP="004A1BFD">
      <w:pPr>
        <w:widowControl w:val="0"/>
        <w:suppressAutoHyphens/>
        <w:autoSpaceDE w:val="0"/>
        <w:autoSpaceDN w:val="0"/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Cs/>
          <w:color w:val="0D0D0D"/>
          <w:sz w:val="24"/>
          <w:szCs w:val="24"/>
        </w:rPr>
      </w:pPr>
      <w:r w:rsidRPr="004A1BFD">
        <w:rPr>
          <w:rFonts w:ascii="Times New Roman" w:eastAsia="Times New Roman" w:hAnsi="Times New Roman" w:cs="Times New Roman"/>
          <w:bCs/>
          <w:color w:val="0D0D0D"/>
          <w:sz w:val="24"/>
          <w:szCs w:val="24"/>
        </w:rPr>
        <w:t>Образовательная организация самостоятельно проектирует реализацию образовательной программы и ее отдельных частей (дисциплины, междисциплинарные курсы, профессиональные модули, практика и другие компоненты) в форме практической подготовки с учетом требований ФГОС СПО и специфики получаемой специальности.</w:t>
      </w:r>
    </w:p>
    <w:p w:rsidR="004A1BFD" w:rsidRPr="004A1BFD" w:rsidRDefault="004A1BFD" w:rsidP="004A1BFD">
      <w:pPr>
        <w:widowControl w:val="0"/>
        <w:suppressAutoHyphens/>
        <w:autoSpaceDE w:val="0"/>
        <w:autoSpaceDN w:val="0"/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Cs/>
          <w:color w:val="0D0D0D"/>
          <w:sz w:val="24"/>
          <w:szCs w:val="24"/>
        </w:rPr>
      </w:pPr>
      <w:r w:rsidRPr="004A1BFD">
        <w:rPr>
          <w:rFonts w:ascii="Times New Roman" w:eastAsia="Times New Roman" w:hAnsi="Times New Roman" w:cs="Times New Roman"/>
          <w:bCs/>
          <w:color w:val="0D0D0D"/>
          <w:sz w:val="24"/>
          <w:szCs w:val="24"/>
        </w:rPr>
        <w:t>Образовательная деятельность в форме практической подготовки:</w:t>
      </w:r>
    </w:p>
    <w:p w:rsidR="004A1BFD" w:rsidRPr="004A1BFD" w:rsidRDefault="004A1BFD" w:rsidP="00AE16E0">
      <w:pPr>
        <w:widowControl w:val="0"/>
        <w:numPr>
          <w:ilvl w:val="0"/>
          <w:numId w:val="4"/>
        </w:numPr>
        <w:suppressAutoHyphens/>
        <w:autoSpaceDE w:val="0"/>
        <w:autoSpaceDN w:val="0"/>
        <w:spacing w:after="0" w:line="30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D0D0D"/>
          <w:sz w:val="24"/>
          <w:szCs w:val="24"/>
        </w:rPr>
      </w:pPr>
      <w:r w:rsidRPr="004A1BFD">
        <w:rPr>
          <w:rFonts w:ascii="Times New Roman" w:eastAsia="Times New Roman" w:hAnsi="Times New Roman" w:cs="Times New Roman"/>
          <w:bCs/>
          <w:color w:val="0D0D0D"/>
          <w:sz w:val="24"/>
          <w:szCs w:val="24"/>
        </w:rPr>
        <w:t>реализуется при проведении практических и лабораторных занятий, выполнении курсового проектирования, всех видов практики и иных видов учебной деятельности;</w:t>
      </w:r>
    </w:p>
    <w:p w:rsidR="004A1BFD" w:rsidRPr="004A1BFD" w:rsidRDefault="004A1BFD" w:rsidP="00AE16E0">
      <w:pPr>
        <w:widowControl w:val="0"/>
        <w:numPr>
          <w:ilvl w:val="0"/>
          <w:numId w:val="4"/>
        </w:numPr>
        <w:suppressAutoHyphens/>
        <w:autoSpaceDE w:val="0"/>
        <w:autoSpaceDN w:val="0"/>
        <w:spacing w:after="0" w:line="30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D0D0D"/>
          <w:sz w:val="24"/>
          <w:szCs w:val="24"/>
        </w:rPr>
      </w:pPr>
      <w:r w:rsidRPr="004A1BFD">
        <w:rPr>
          <w:rFonts w:ascii="Times New Roman" w:eastAsia="Times New Roman" w:hAnsi="Times New Roman" w:cs="Times New Roman"/>
          <w:bCs/>
          <w:color w:val="0D0D0D"/>
          <w:sz w:val="24"/>
          <w:szCs w:val="24"/>
        </w:rPr>
        <w:t>предусматривает демонстрацию практических навыков, выполнение, моделирование обучающимися определенных видов работ для решения практических задач, связанных с будущей профессиональной деятельностью в условиях, приближенных к реальным производственным;</w:t>
      </w:r>
    </w:p>
    <w:p w:rsidR="004A1BFD" w:rsidRPr="004A1BFD" w:rsidRDefault="004A1BFD" w:rsidP="00AE16E0">
      <w:pPr>
        <w:widowControl w:val="0"/>
        <w:numPr>
          <w:ilvl w:val="0"/>
          <w:numId w:val="4"/>
        </w:numPr>
        <w:suppressAutoHyphens/>
        <w:autoSpaceDE w:val="0"/>
        <w:autoSpaceDN w:val="0"/>
        <w:spacing w:after="0" w:line="30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D0D0D"/>
          <w:sz w:val="24"/>
          <w:szCs w:val="24"/>
        </w:rPr>
      </w:pPr>
      <w:r w:rsidRPr="004A1BFD">
        <w:rPr>
          <w:rFonts w:ascii="Times New Roman" w:eastAsia="Times New Roman" w:hAnsi="Times New Roman" w:cs="Times New Roman"/>
          <w:bCs/>
          <w:color w:val="0D0D0D"/>
          <w:sz w:val="24"/>
          <w:szCs w:val="24"/>
        </w:rPr>
        <w:t>может включать в себя отдельные лекции, семинары, мастер-классы, которые предусматривают передачу обучающимся учебной информации, необходимой для последующего выполнения работ, связанных с будущей профессиональной деятельностью.</w:t>
      </w:r>
    </w:p>
    <w:p w:rsidR="004A1BFD" w:rsidRPr="004A1BFD" w:rsidRDefault="004A1BFD" w:rsidP="00AE16E0">
      <w:pPr>
        <w:widowControl w:val="0"/>
        <w:suppressAutoHyphens/>
        <w:autoSpaceDE w:val="0"/>
        <w:autoSpaceDN w:val="0"/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Cs/>
          <w:color w:val="0D0D0D"/>
          <w:sz w:val="24"/>
          <w:szCs w:val="24"/>
        </w:rPr>
      </w:pPr>
      <w:r w:rsidRPr="004A1BFD">
        <w:rPr>
          <w:rFonts w:ascii="Times New Roman" w:eastAsia="Times New Roman" w:hAnsi="Times New Roman" w:cs="Times New Roman"/>
          <w:bCs/>
          <w:color w:val="0D0D0D"/>
          <w:sz w:val="24"/>
          <w:szCs w:val="24"/>
        </w:rPr>
        <w:t xml:space="preserve">Образовательная деятельность в форме практической подготовки может быть организована на </w:t>
      </w:r>
      <w:r w:rsidRPr="004A1BFD">
        <w:rPr>
          <w:rFonts w:ascii="Times New Roman" w:eastAsia="Times New Roman" w:hAnsi="Times New Roman" w:cs="Times New Roman"/>
          <w:bCs/>
          <w:iCs/>
          <w:color w:val="0D0D0D"/>
          <w:sz w:val="24"/>
          <w:szCs w:val="24"/>
        </w:rPr>
        <w:t>любом</w:t>
      </w:r>
      <w:r w:rsidRPr="004A1BFD">
        <w:rPr>
          <w:rFonts w:ascii="Times New Roman" w:eastAsia="Times New Roman" w:hAnsi="Times New Roman" w:cs="Times New Roman"/>
          <w:bCs/>
          <w:color w:val="0D0D0D"/>
          <w:sz w:val="24"/>
          <w:szCs w:val="24"/>
        </w:rPr>
        <w:t xml:space="preserve"> курсе обучения, охватывая дисциплины, профессиональные модули, все виды практики, предусмотренные учебным планом образовательной программы.</w:t>
      </w:r>
    </w:p>
    <w:p w:rsidR="004A1BFD" w:rsidRPr="004A1BFD" w:rsidRDefault="004A1BFD" w:rsidP="00AE16E0">
      <w:pPr>
        <w:widowControl w:val="0"/>
        <w:suppressAutoHyphens/>
        <w:autoSpaceDE w:val="0"/>
        <w:autoSpaceDN w:val="0"/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Cs/>
          <w:color w:val="0D0D0D"/>
          <w:sz w:val="24"/>
          <w:szCs w:val="24"/>
        </w:rPr>
      </w:pPr>
      <w:r w:rsidRPr="004A1BFD">
        <w:rPr>
          <w:rFonts w:ascii="Times New Roman" w:eastAsia="Times New Roman" w:hAnsi="Times New Roman" w:cs="Times New Roman"/>
          <w:bCs/>
          <w:color w:val="0D0D0D"/>
          <w:sz w:val="24"/>
          <w:szCs w:val="24"/>
        </w:rPr>
        <w:t>Практическая подготовка организуется в учебных, учебно-производственных лабораториях, мастерских, учебно-опытных хозяйствах, учебных полигонах, учебных базах практики и иных структурных подразделениях образовательной организации, а также в специально оборудованных помещениях (рабочих местах) профильных организаций на основании договора о практической подготовке обучающихся, заключаемого между образовательной организацией и профильной организацией, осуществляющей деятельность по профилю соответствующей образовательной программы.</w:t>
      </w:r>
    </w:p>
    <w:p w:rsidR="004A1BFD" w:rsidRPr="004A1BFD" w:rsidRDefault="004A1BFD" w:rsidP="004A1BFD">
      <w:pPr>
        <w:widowControl w:val="0"/>
        <w:tabs>
          <w:tab w:val="left" w:pos="993"/>
        </w:tabs>
        <w:suppressAutoHyphens/>
        <w:autoSpaceDE w:val="0"/>
        <w:autoSpaceDN w:val="0"/>
        <w:spacing w:after="0" w:line="30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A1BFD">
        <w:rPr>
          <w:rFonts w:ascii="Times New Roman" w:eastAsia="Times New Roman" w:hAnsi="Times New Roman" w:cs="Times New Roman"/>
          <w:b/>
          <w:sz w:val="24"/>
          <w:szCs w:val="24"/>
        </w:rPr>
        <w:t>5. Цели и задачи воспитания, обучающихся при освоении ими образовательной программы:</w:t>
      </w:r>
    </w:p>
    <w:p w:rsidR="004A1BFD" w:rsidRPr="004A1BFD" w:rsidRDefault="004A1BFD" w:rsidP="004A1BFD">
      <w:pPr>
        <w:widowControl w:val="0"/>
        <w:tabs>
          <w:tab w:val="left" w:pos="993"/>
        </w:tabs>
        <w:suppressAutoHyphens/>
        <w:autoSpaceDE w:val="0"/>
        <w:autoSpaceDN w:val="0"/>
        <w:spacing w:after="0" w:line="30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1BFD">
        <w:rPr>
          <w:rFonts w:ascii="Times New Roman" w:eastAsia="Times New Roman" w:hAnsi="Times New Roman" w:cs="Times New Roman"/>
          <w:sz w:val="24"/>
          <w:szCs w:val="24"/>
        </w:rPr>
        <w:t xml:space="preserve">Цель рабочей программы воспитания – </w:t>
      </w:r>
      <w:bookmarkStart w:id="2" w:name="_Hlk102555300"/>
      <w:r w:rsidRPr="004A1BFD">
        <w:rPr>
          <w:rFonts w:ascii="Times New Roman" w:eastAsia="Times New Roman" w:hAnsi="Times New Roman" w:cs="Times New Roman"/>
          <w:sz w:val="24"/>
          <w:szCs w:val="24"/>
        </w:rPr>
        <w:t xml:space="preserve">создание организационно-педагогических условий для формирования личностных результатов обучающихся, проявляющихся </w:t>
      </w:r>
      <w:r w:rsidRPr="004A1BFD">
        <w:rPr>
          <w:rFonts w:ascii="Times New Roman" w:eastAsia="Times New Roman" w:hAnsi="Times New Roman" w:cs="Times New Roman"/>
          <w:sz w:val="24"/>
          <w:szCs w:val="24"/>
        </w:rPr>
        <w:br/>
        <w:t xml:space="preserve">в развитии их позитивных чувств и отношений к российским гражданским (базовым, общенациональным) нормам и ценностям, закреплённым в Конституции Российской </w:t>
      </w:r>
      <w:r w:rsidRPr="004A1BFD">
        <w:rPr>
          <w:rFonts w:ascii="Times New Roman" w:eastAsia="Times New Roman" w:hAnsi="Times New Roman" w:cs="Times New Roman"/>
          <w:sz w:val="24"/>
          <w:szCs w:val="24"/>
        </w:rPr>
        <w:lastRenderedPageBreak/>
        <w:t>Федерации, с учетом традиций и культуры субъекта Российской Федерации, деловых качеств квалифицированных рабочих, служащих/специалистов среднего звена, определенных отраслевыми требованиями (корпоративной культурой).</w:t>
      </w:r>
      <w:bookmarkEnd w:id="2"/>
    </w:p>
    <w:p w:rsidR="004A1BFD" w:rsidRPr="004A1BFD" w:rsidRDefault="004A1BFD" w:rsidP="004A1BFD">
      <w:pPr>
        <w:widowControl w:val="0"/>
        <w:tabs>
          <w:tab w:val="left" w:pos="993"/>
        </w:tabs>
        <w:suppressAutoHyphens/>
        <w:autoSpaceDE w:val="0"/>
        <w:autoSpaceDN w:val="0"/>
        <w:spacing w:after="0" w:line="30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1BFD">
        <w:rPr>
          <w:rFonts w:ascii="Times New Roman" w:eastAsia="Times New Roman" w:hAnsi="Times New Roman" w:cs="Times New Roman"/>
          <w:sz w:val="24"/>
          <w:szCs w:val="24"/>
        </w:rPr>
        <w:t xml:space="preserve">Задачи: </w:t>
      </w:r>
    </w:p>
    <w:p w:rsidR="004A1BFD" w:rsidRPr="004A1BFD" w:rsidRDefault="004A1BFD" w:rsidP="004A1BFD">
      <w:pPr>
        <w:widowControl w:val="0"/>
        <w:tabs>
          <w:tab w:val="left" w:pos="993"/>
        </w:tabs>
        <w:suppressAutoHyphens/>
        <w:autoSpaceDE w:val="0"/>
        <w:autoSpaceDN w:val="0"/>
        <w:spacing w:after="0" w:line="30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1BFD">
        <w:rPr>
          <w:rFonts w:ascii="Times New Roman" w:eastAsia="Times New Roman" w:hAnsi="Times New Roman" w:cs="Times New Roman"/>
          <w:sz w:val="24"/>
          <w:szCs w:val="24"/>
        </w:rPr>
        <w:t>– формирование единого воспитательного пространства, создающего равные условия для развития обучающихся профессиональной образовательной организации;</w:t>
      </w:r>
    </w:p>
    <w:p w:rsidR="004A1BFD" w:rsidRPr="004A1BFD" w:rsidRDefault="004A1BFD" w:rsidP="004A1BFD">
      <w:pPr>
        <w:widowControl w:val="0"/>
        <w:tabs>
          <w:tab w:val="left" w:pos="993"/>
        </w:tabs>
        <w:suppressAutoHyphens/>
        <w:autoSpaceDE w:val="0"/>
        <w:autoSpaceDN w:val="0"/>
        <w:spacing w:after="0" w:line="30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1BFD">
        <w:rPr>
          <w:rFonts w:ascii="Times New Roman" w:eastAsia="Times New Roman" w:hAnsi="Times New Roman" w:cs="Times New Roman"/>
          <w:sz w:val="24"/>
          <w:szCs w:val="24"/>
        </w:rPr>
        <w:t>– организация всех видов деятельности, вовлекающей обучающихся в общественно-ценностные социализирующие отношения;</w:t>
      </w:r>
    </w:p>
    <w:p w:rsidR="004A1BFD" w:rsidRPr="004A1BFD" w:rsidRDefault="004A1BFD" w:rsidP="004A1BFD">
      <w:pPr>
        <w:widowControl w:val="0"/>
        <w:tabs>
          <w:tab w:val="left" w:pos="993"/>
        </w:tabs>
        <w:suppressAutoHyphens/>
        <w:autoSpaceDE w:val="0"/>
        <w:autoSpaceDN w:val="0"/>
        <w:spacing w:after="0" w:line="30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1BFD">
        <w:rPr>
          <w:rFonts w:ascii="Times New Roman" w:eastAsia="Times New Roman" w:hAnsi="Times New Roman" w:cs="Times New Roman"/>
          <w:sz w:val="24"/>
          <w:szCs w:val="24"/>
        </w:rPr>
        <w:t>– формирование у обучающихся профессиональной образовательной организации общих ценностей, моральных и нравственных ориентиров, необходимых для устойчивого развития государства;</w:t>
      </w:r>
    </w:p>
    <w:p w:rsidR="004A1BFD" w:rsidRPr="004A1BFD" w:rsidRDefault="004A1BFD" w:rsidP="004A1BFD">
      <w:pPr>
        <w:widowControl w:val="0"/>
        <w:tabs>
          <w:tab w:val="left" w:pos="993"/>
        </w:tabs>
        <w:suppressAutoHyphens/>
        <w:autoSpaceDE w:val="0"/>
        <w:autoSpaceDN w:val="0"/>
        <w:spacing w:after="0" w:line="30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1BFD">
        <w:rPr>
          <w:rFonts w:ascii="Times New Roman" w:eastAsia="Times New Roman" w:hAnsi="Times New Roman" w:cs="Times New Roman"/>
          <w:sz w:val="24"/>
          <w:szCs w:val="24"/>
        </w:rPr>
        <w:t>– усиление воспитательного воздействия благодаря непрерывности процесса воспитания.</w:t>
      </w:r>
    </w:p>
    <w:p w:rsidR="004A1BFD" w:rsidRPr="004A1BFD" w:rsidRDefault="004A1BFD" w:rsidP="004A1BFD">
      <w:pPr>
        <w:widowControl w:val="0"/>
        <w:tabs>
          <w:tab w:val="left" w:pos="993"/>
          <w:tab w:val="left" w:pos="3990"/>
          <w:tab w:val="left" w:pos="5719"/>
          <w:tab w:val="left" w:pos="7379"/>
          <w:tab w:val="left" w:pos="7801"/>
          <w:tab w:val="left" w:pos="9034"/>
        </w:tabs>
        <w:autoSpaceDE w:val="0"/>
        <w:autoSpaceDN w:val="0"/>
        <w:spacing w:after="0" w:line="300" w:lineRule="auto"/>
        <w:ind w:right="240" w:firstLine="567"/>
        <w:rPr>
          <w:rFonts w:ascii="Times New Roman" w:eastAsia="Times New Roman" w:hAnsi="Times New Roman" w:cs="Times New Roman"/>
          <w:sz w:val="24"/>
          <w:szCs w:val="24"/>
        </w:rPr>
      </w:pPr>
    </w:p>
    <w:p w:rsidR="004A1BFD" w:rsidRPr="004A1BFD" w:rsidRDefault="004A1BFD" w:rsidP="00AE16E0">
      <w:pPr>
        <w:widowControl w:val="0"/>
        <w:tabs>
          <w:tab w:val="left" w:pos="993"/>
          <w:tab w:val="left" w:pos="1049"/>
        </w:tabs>
        <w:autoSpaceDE w:val="0"/>
        <w:autoSpaceDN w:val="0"/>
        <w:spacing w:after="0" w:line="300" w:lineRule="auto"/>
        <w:ind w:left="1140" w:hanging="57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A1BFD">
        <w:rPr>
          <w:rFonts w:ascii="Times New Roman" w:eastAsia="Times New Roman" w:hAnsi="Times New Roman" w:cs="Times New Roman"/>
          <w:b/>
          <w:sz w:val="24"/>
          <w:szCs w:val="24"/>
        </w:rPr>
        <w:t>6. Кадровое</w:t>
      </w:r>
      <w:r w:rsidRPr="004A1BFD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 w:rsidRPr="004A1BFD">
        <w:rPr>
          <w:rFonts w:ascii="Times New Roman" w:eastAsia="Times New Roman" w:hAnsi="Times New Roman" w:cs="Times New Roman"/>
          <w:b/>
          <w:sz w:val="24"/>
          <w:szCs w:val="24"/>
        </w:rPr>
        <w:t>обеспечение</w:t>
      </w:r>
    </w:p>
    <w:p w:rsidR="004A1BFD" w:rsidRPr="004A1BFD" w:rsidRDefault="004A1BFD" w:rsidP="004A1BFD">
      <w:pPr>
        <w:widowControl w:val="0"/>
        <w:tabs>
          <w:tab w:val="left" w:pos="993"/>
        </w:tabs>
        <w:autoSpaceDE w:val="0"/>
        <w:autoSpaceDN w:val="0"/>
        <w:spacing w:after="0" w:line="30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1BFD">
        <w:rPr>
          <w:rFonts w:ascii="Times New Roman" w:eastAsia="Times New Roman" w:hAnsi="Times New Roman" w:cs="Times New Roman"/>
          <w:sz w:val="24"/>
          <w:szCs w:val="24"/>
        </w:rPr>
        <w:t xml:space="preserve">Реализация образовательной программы обеспечивается педагогическими работниками образовательной организации, а также лицами, привлекаемыми к реализации образовательной программы на условиях гражданско-правового договора, в том числе из числа руководителей и работников организаций, направление деятельности которых соответствует области </w:t>
      </w:r>
      <w:r w:rsidR="00AE16E0">
        <w:rPr>
          <w:rFonts w:ascii="Times New Roman" w:eastAsia="Times New Roman" w:hAnsi="Times New Roman" w:cs="Times New Roman"/>
          <w:sz w:val="24"/>
          <w:szCs w:val="24"/>
        </w:rPr>
        <w:t>профессиональной деятельности 02</w:t>
      </w:r>
      <w:r w:rsidRPr="004A1B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E16E0">
        <w:rPr>
          <w:rFonts w:ascii="Times New Roman" w:eastAsia="Times New Roman" w:hAnsi="Times New Roman" w:cs="Times New Roman"/>
          <w:sz w:val="24"/>
          <w:szCs w:val="24"/>
        </w:rPr>
        <w:t>Здравоохранение</w:t>
      </w:r>
      <w:r w:rsidRPr="004A1BFD">
        <w:rPr>
          <w:rFonts w:ascii="Times New Roman" w:eastAsia="Times New Roman" w:hAnsi="Times New Roman" w:cs="Times New Roman"/>
          <w:sz w:val="24"/>
          <w:szCs w:val="24"/>
        </w:rPr>
        <w:t>, и имеющими стаж работы в данной профессиональной области не менее трех лет.</w:t>
      </w:r>
    </w:p>
    <w:p w:rsidR="004A1BFD" w:rsidRPr="004A1BFD" w:rsidRDefault="004A1BFD" w:rsidP="004A1BFD">
      <w:pPr>
        <w:widowControl w:val="0"/>
        <w:tabs>
          <w:tab w:val="left" w:pos="993"/>
        </w:tabs>
        <w:autoSpaceDE w:val="0"/>
        <w:autoSpaceDN w:val="0"/>
        <w:spacing w:after="0" w:line="30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1BFD">
        <w:rPr>
          <w:rFonts w:ascii="Times New Roman" w:eastAsia="Times New Roman" w:hAnsi="Times New Roman" w:cs="Times New Roman"/>
          <w:sz w:val="24"/>
          <w:szCs w:val="24"/>
        </w:rPr>
        <w:t>Квалификация педагогических работников образовательной организации должна отвечать квалификационным требованиям, указанным в квалификационных справочниках и (или) профессиональных стандартах (при наличии).</w:t>
      </w:r>
    </w:p>
    <w:p w:rsidR="004A1BFD" w:rsidRPr="004A1BFD" w:rsidRDefault="004A1BFD" w:rsidP="004A1BFD">
      <w:pPr>
        <w:widowControl w:val="0"/>
        <w:tabs>
          <w:tab w:val="left" w:pos="993"/>
        </w:tabs>
        <w:autoSpaceDE w:val="0"/>
        <w:autoSpaceDN w:val="0"/>
        <w:spacing w:after="0" w:line="30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1BFD">
        <w:rPr>
          <w:rFonts w:ascii="Times New Roman" w:eastAsia="Times New Roman" w:hAnsi="Times New Roman" w:cs="Times New Roman"/>
          <w:sz w:val="24"/>
          <w:szCs w:val="24"/>
        </w:rPr>
        <w:t xml:space="preserve">Педагогические работники, привлекаемые к реализации образовательной программы, должны получать дополнительное профессиональное образование по программам повышения квалификации, в том числе в форме стажировки в организациях, направление деятельности которых соответствует области профессиональной деятельности </w:t>
      </w:r>
      <w:r w:rsidR="00AE16E0" w:rsidRPr="00AE16E0">
        <w:rPr>
          <w:rFonts w:ascii="Times New Roman" w:eastAsia="Times New Roman" w:hAnsi="Times New Roman" w:cs="Times New Roman"/>
          <w:sz w:val="24"/>
          <w:szCs w:val="24"/>
        </w:rPr>
        <w:t>02 Здравоохранение</w:t>
      </w:r>
      <w:r w:rsidRPr="004A1BFD">
        <w:rPr>
          <w:rFonts w:ascii="Times New Roman" w:eastAsia="Times New Roman" w:hAnsi="Times New Roman" w:cs="Times New Roman"/>
          <w:sz w:val="24"/>
          <w:szCs w:val="24"/>
        </w:rPr>
        <w:t>, не реже одного раза в три года с учетом расширения спектра профессиональных компетенций.</w:t>
      </w:r>
    </w:p>
    <w:p w:rsidR="004A1BFD" w:rsidRPr="004A1BFD" w:rsidRDefault="004A1BFD" w:rsidP="004A1BFD">
      <w:pPr>
        <w:widowControl w:val="0"/>
        <w:tabs>
          <w:tab w:val="left" w:pos="993"/>
        </w:tabs>
        <w:autoSpaceDE w:val="0"/>
        <w:autoSpaceDN w:val="0"/>
        <w:spacing w:after="0" w:line="30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1BFD">
        <w:rPr>
          <w:rFonts w:ascii="Times New Roman" w:eastAsia="Times New Roman" w:hAnsi="Times New Roman" w:cs="Times New Roman"/>
          <w:sz w:val="24"/>
          <w:szCs w:val="24"/>
        </w:rPr>
        <w:t xml:space="preserve">Доля педагогических работников (в приведенных к целочисленным значениям ставок), обеспечивающих освоение обучающимися профессиональных модулей, имеющих опыт деятельности не менее трех лет в организациях, направление деятельности которых соответствует области профессиональной деятельности </w:t>
      </w:r>
      <w:r w:rsidR="00AE16E0" w:rsidRPr="00AE16E0">
        <w:rPr>
          <w:rFonts w:ascii="Times New Roman" w:eastAsia="Times New Roman" w:hAnsi="Times New Roman" w:cs="Times New Roman"/>
          <w:sz w:val="24"/>
          <w:szCs w:val="24"/>
        </w:rPr>
        <w:t>02 Здравоохранение</w:t>
      </w:r>
      <w:r w:rsidRPr="004A1BFD">
        <w:rPr>
          <w:rFonts w:ascii="Times New Roman" w:eastAsia="Times New Roman" w:hAnsi="Times New Roman" w:cs="Times New Roman"/>
          <w:sz w:val="24"/>
          <w:szCs w:val="24"/>
        </w:rPr>
        <w:t>, в общем числе педагогических работников, реализующих программы профессиональных модулей образовательной программы, должна быть не менее 25 процентов.</w:t>
      </w:r>
    </w:p>
    <w:p w:rsidR="009D07FB" w:rsidRDefault="009D07FB"/>
    <w:sectPr w:rsidR="009D07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22784"/>
    <w:multiLevelType w:val="hybridMultilevel"/>
    <w:tmpl w:val="37AC17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5C1540"/>
    <w:multiLevelType w:val="hybridMultilevel"/>
    <w:tmpl w:val="D472B23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C907E0F"/>
    <w:multiLevelType w:val="hybridMultilevel"/>
    <w:tmpl w:val="BD5E3FE2"/>
    <w:lvl w:ilvl="0" w:tplc="48E28FFC">
      <w:start w:val="1"/>
      <w:numFmt w:val="decimal"/>
      <w:lvlText w:val="%1)"/>
      <w:lvlJc w:val="left"/>
      <w:pPr>
        <w:ind w:left="1140" w:hanging="70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BB6712C">
      <w:numFmt w:val="bullet"/>
      <w:lvlText w:val="•"/>
      <w:lvlJc w:val="left"/>
      <w:pPr>
        <w:ind w:left="2084" w:hanging="708"/>
      </w:pPr>
      <w:rPr>
        <w:rFonts w:hint="default"/>
        <w:lang w:val="ru-RU" w:eastAsia="en-US" w:bidi="ar-SA"/>
      </w:rPr>
    </w:lvl>
    <w:lvl w:ilvl="2" w:tplc="06D2011A">
      <w:numFmt w:val="bullet"/>
      <w:lvlText w:val="•"/>
      <w:lvlJc w:val="left"/>
      <w:pPr>
        <w:ind w:left="3029" w:hanging="708"/>
      </w:pPr>
      <w:rPr>
        <w:rFonts w:hint="default"/>
        <w:lang w:val="ru-RU" w:eastAsia="en-US" w:bidi="ar-SA"/>
      </w:rPr>
    </w:lvl>
    <w:lvl w:ilvl="3" w:tplc="A1FCD4E6">
      <w:numFmt w:val="bullet"/>
      <w:lvlText w:val="•"/>
      <w:lvlJc w:val="left"/>
      <w:pPr>
        <w:ind w:left="3973" w:hanging="708"/>
      </w:pPr>
      <w:rPr>
        <w:rFonts w:hint="default"/>
        <w:lang w:val="ru-RU" w:eastAsia="en-US" w:bidi="ar-SA"/>
      </w:rPr>
    </w:lvl>
    <w:lvl w:ilvl="4" w:tplc="20024A8A">
      <w:numFmt w:val="bullet"/>
      <w:lvlText w:val="•"/>
      <w:lvlJc w:val="left"/>
      <w:pPr>
        <w:ind w:left="4918" w:hanging="708"/>
      </w:pPr>
      <w:rPr>
        <w:rFonts w:hint="default"/>
        <w:lang w:val="ru-RU" w:eastAsia="en-US" w:bidi="ar-SA"/>
      </w:rPr>
    </w:lvl>
    <w:lvl w:ilvl="5" w:tplc="28DC056C">
      <w:numFmt w:val="bullet"/>
      <w:lvlText w:val="•"/>
      <w:lvlJc w:val="left"/>
      <w:pPr>
        <w:ind w:left="5863" w:hanging="708"/>
      </w:pPr>
      <w:rPr>
        <w:rFonts w:hint="default"/>
        <w:lang w:val="ru-RU" w:eastAsia="en-US" w:bidi="ar-SA"/>
      </w:rPr>
    </w:lvl>
    <w:lvl w:ilvl="6" w:tplc="7872538A">
      <w:numFmt w:val="bullet"/>
      <w:lvlText w:val="•"/>
      <w:lvlJc w:val="left"/>
      <w:pPr>
        <w:ind w:left="6807" w:hanging="708"/>
      </w:pPr>
      <w:rPr>
        <w:rFonts w:hint="default"/>
        <w:lang w:val="ru-RU" w:eastAsia="en-US" w:bidi="ar-SA"/>
      </w:rPr>
    </w:lvl>
    <w:lvl w:ilvl="7" w:tplc="2F54F068">
      <w:numFmt w:val="bullet"/>
      <w:lvlText w:val="•"/>
      <w:lvlJc w:val="left"/>
      <w:pPr>
        <w:ind w:left="7752" w:hanging="708"/>
      </w:pPr>
      <w:rPr>
        <w:rFonts w:hint="default"/>
        <w:lang w:val="ru-RU" w:eastAsia="en-US" w:bidi="ar-SA"/>
      </w:rPr>
    </w:lvl>
    <w:lvl w:ilvl="8" w:tplc="5CAEDD4E">
      <w:numFmt w:val="bullet"/>
      <w:lvlText w:val="•"/>
      <w:lvlJc w:val="left"/>
      <w:pPr>
        <w:ind w:left="8697" w:hanging="708"/>
      </w:pPr>
      <w:rPr>
        <w:rFonts w:hint="default"/>
        <w:lang w:val="ru-RU" w:eastAsia="en-US" w:bidi="ar-SA"/>
      </w:rPr>
    </w:lvl>
  </w:abstractNum>
  <w:abstractNum w:abstractNumId="3" w15:restartNumberingAfterBreak="0">
    <w:nsid w:val="517E0282"/>
    <w:multiLevelType w:val="multilevel"/>
    <w:tmpl w:val="66A67AE8"/>
    <w:lvl w:ilvl="0">
      <w:start w:val="1"/>
      <w:numFmt w:val="decimal"/>
      <w:lvlText w:val="%1."/>
      <w:lvlJc w:val="left"/>
      <w:pPr>
        <w:ind w:left="1380" w:hanging="24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672" w:hanging="5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2143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14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46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53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59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66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3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554923D2"/>
    <w:multiLevelType w:val="hybridMultilevel"/>
    <w:tmpl w:val="AAFADF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A97C37"/>
    <w:multiLevelType w:val="multilevel"/>
    <w:tmpl w:val="86AAB0D4"/>
    <w:lvl w:ilvl="0">
      <w:start w:val="1"/>
      <w:numFmt w:val="decimal"/>
      <w:lvlText w:val="%1"/>
      <w:lvlJc w:val="left"/>
      <w:pPr>
        <w:ind w:left="1560" w:hanging="420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560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40" w:hanging="6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195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51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7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63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74" w:hanging="600"/>
      </w:pPr>
      <w:rPr>
        <w:rFonts w:hint="default"/>
        <w:lang w:val="ru-RU" w:eastAsia="en-US" w:bidi="ar-SA"/>
      </w:rPr>
    </w:lvl>
  </w:abstractNum>
  <w:abstractNum w:abstractNumId="6" w15:restartNumberingAfterBreak="0">
    <w:nsid w:val="5CD47A29"/>
    <w:multiLevelType w:val="hybridMultilevel"/>
    <w:tmpl w:val="724C287C"/>
    <w:lvl w:ilvl="0" w:tplc="EAA6A5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6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3DD"/>
    <w:rsid w:val="00417092"/>
    <w:rsid w:val="004A1BFD"/>
    <w:rsid w:val="009D07FB"/>
    <w:rsid w:val="00AA13DD"/>
    <w:rsid w:val="00AE16E0"/>
    <w:rsid w:val="00C82E36"/>
    <w:rsid w:val="00DA27B1"/>
    <w:rsid w:val="00DC6272"/>
    <w:rsid w:val="00FB3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6E3BF"/>
  <w15:chartTrackingRefBased/>
  <w15:docId w15:val="{0339EBCE-6082-478A-B172-5638DC7F9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1BF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170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C6272"/>
    <w:pPr>
      <w:ind w:left="720"/>
      <w:contextualSpacing/>
    </w:pPr>
  </w:style>
  <w:style w:type="paragraph" w:customStyle="1" w:styleId="s1">
    <w:name w:val="s_1"/>
    <w:basedOn w:val="a"/>
    <w:rsid w:val="00DC62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2715</Words>
  <Characters>15479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DELL 5</dc:creator>
  <cp:keywords/>
  <dc:description/>
  <cp:lastModifiedBy>Людмила Вениаминовна Беляшова</cp:lastModifiedBy>
  <cp:revision>6</cp:revision>
  <dcterms:created xsi:type="dcterms:W3CDTF">2023-03-01T10:25:00Z</dcterms:created>
  <dcterms:modified xsi:type="dcterms:W3CDTF">2023-05-08T11:05:00Z</dcterms:modified>
</cp:coreProperties>
</file>