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37" w:rsidRDefault="005E2637" w:rsidP="005E2637">
      <w:pPr>
        <w:jc w:val="center"/>
        <w:rPr>
          <w:b/>
          <w:szCs w:val="28"/>
          <w:lang w:eastAsia="ru-RU"/>
        </w:rPr>
      </w:pPr>
    </w:p>
    <w:p w:rsidR="00E716F7" w:rsidRPr="00E570F4" w:rsidRDefault="00E716F7" w:rsidP="00E716F7">
      <w:pPr>
        <w:pStyle w:val="40"/>
        <w:shd w:val="clear" w:color="auto" w:fill="auto"/>
        <w:spacing w:before="0" w:after="0"/>
        <w:ind w:left="20"/>
        <w:rPr>
          <w:rFonts w:ascii="Times New Roman" w:hAnsi="Times New Roman" w:cs="Times New Roman"/>
          <w:sz w:val="22"/>
          <w:szCs w:val="22"/>
        </w:rPr>
      </w:pPr>
      <w:r w:rsidRPr="00E570F4">
        <w:rPr>
          <w:rFonts w:ascii="Times New Roman" w:hAnsi="Times New Roman" w:cs="Times New Roman"/>
          <w:sz w:val="22"/>
          <w:szCs w:val="22"/>
        </w:rPr>
        <w:t>ГОСУДАРСТВЕННО</w:t>
      </w:r>
      <w:r w:rsidR="00585051">
        <w:rPr>
          <w:rFonts w:ascii="Times New Roman" w:hAnsi="Times New Roman" w:cs="Times New Roman"/>
          <w:sz w:val="22"/>
          <w:szCs w:val="22"/>
        </w:rPr>
        <w:t xml:space="preserve">Е </w:t>
      </w:r>
      <w:r w:rsidRPr="00E570F4">
        <w:rPr>
          <w:rFonts w:ascii="Times New Roman" w:hAnsi="Times New Roman" w:cs="Times New Roman"/>
          <w:sz w:val="22"/>
          <w:szCs w:val="22"/>
        </w:rPr>
        <w:t>АВТОНОМНО</w:t>
      </w:r>
      <w:r w:rsidR="00585051">
        <w:rPr>
          <w:rFonts w:ascii="Times New Roman" w:hAnsi="Times New Roman" w:cs="Times New Roman"/>
          <w:sz w:val="22"/>
          <w:szCs w:val="22"/>
        </w:rPr>
        <w:t xml:space="preserve">Е </w:t>
      </w:r>
      <w:r w:rsidRPr="00E570F4">
        <w:rPr>
          <w:rFonts w:ascii="Times New Roman" w:hAnsi="Times New Roman" w:cs="Times New Roman"/>
          <w:sz w:val="22"/>
          <w:szCs w:val="22"/>
        </w:rPr>
        <w:t xml:space="preserve"> ОБРАЗОВАТЕЛЬНО</w:t>
      </w:r>
      <w:r w:rsidR="00585051">
        <w:rPr>
          <w:rFonts w:ascii="Times New Roman" w:hAnsi="Times New Roman" w:cs="Times New Roman"/>
          <w:sz w:val="22"/>
          <w:szCs w:val="22"/>
        </w:rPr>
        <w:t xml:space="preserve">Е </w:t>
      </w:r>
      <w:r w:rsidRPr="00E570F4">
        <w:rPr>
          <w:rFonts w:ascii="Times New Roman" w:hAnsi="Times New Roman" w:cs="Times New Roman"/>
          <w:sz w:val="22"/>
          <w:szCs w:val="22"/>
        </w:rPr>
        <w:t xml:space="preserve"> УЧРЕЖДЕНИ</w:t>
      </w:r>
      <w:r w:rsidR="00585051">
        <w:rPr>
          <w:rFonts w:ascii="Times New Roman" w:hAnsi="Times New Roman" w:cs="Times New Roman"/>
          <w:sz w:val="22"/>
          <w:szCs w:val="22"/>
        </w:rPr>
        <w:t>Е</w:t>
      </w:r>
      <w:r w:rsidRPr="00E570F4">
        <w:rPr>
          <w:rFonts w:ascii="Times New Roman" w:hAnsi="Times New Roman" w:cs="Times New Roman"/>
          <w:sz w:val="22"/>
          <w:szCs w:val="22"/>
        </w:rPr>
        <w:br/>
        <w:t>ВЫСШЕГО   ОБРАЗОВАНИЯ ЛЕНИНГРАДСКОЙ ОБЛАСТИ</w:t>
      </w:r>
      <w:r w:rsidRPr="00E570F4">
        <w:rPr>
          <w:rFonts w:ascii="Times New Roman" w:hAnsi="Times New Roman" w:cs="Times New Roman"/>
          <w:sz w:val="22"/>
          <w:szCs w:val="22"/>
        </w:rPr>
        <w:br/>
        <w:t>«ЛЕНИНГРАДСКИЙ ГОСУДАРСТВЕННЫЙ УНИВЕРСИТЕТ ИМЕНИ А. С. ПУШКИНА»</w:t>
      </w:r>
    </w:p>
    <w:p w:rsidR="00E716F7" w:rsidRPr="003903CA" w:rsidRDefault="00E716F7" w:rsidP="00E716F7">
      <w:pPr>
        <w:pStyle w:val="32"/>
        <w:shd w:val="clear" w:color="auto" w:fill="auto"/>
        <w:tabs>
          <w:tab w:val="left" w:pos="5152"/>
        </w:tabs>
        <w:spacing w:after="0" w:line="413" w:lineRule="exact"/>
        <w:ind w:left="1000"/>
        <w:jc w:val="both"/>
        <w:rPr>
          <w:sz w:val="24"/>
          <w:szCs w:val="24"/>
        </w:rPr>
      </w:pPr>
    </w:p>
    <w:p w:rsidR="00E716F7" w:rsidRPr="003903CA" w:rsidRDefault="00E716F7" w:rsidP="00E716F7">
      <w:pPr>
        <w:pStyle w:val="32"/>
        <w:shd w:val="clear" w:color="auto" w:fill="auto"/>
        <w:tabs>
          <w:tab w:val="left" w:pos="5152"/>
        </w:tabs>
        <w:spacing w:after="0" w:line="413" w:lineRule="exact"/>
        <w:ind w:left="1000"/>
        <w:jc w:val="both"/>
        <w:rPr>
          <w:sz w:val="24"/>
          <w:szCs w:val="24"/>
        </w:rPr>
      </w:pPr>
    </w:p>
    <w:p w:rsidR="00E716F7" w:rsidRPr="003903CA" w:rsidRDefault="00E716F7" w:rsidP="00E716F7">
      <w:pPr>
        <w:pStyle w:val="32"/>
        <w:shd w:val="clear" w:color="auto" w:fill="auto"/>
        <w:tabs>
          <w:tab w:val="left" w:pos="5152"/>
        </w:tabs>
        <w:spacing w:after="0" w:line="413" w:lineRule="exact"/>
        <w:ind w:left="1000"/>
        <w:jc w:val="both"/>
        <w:rPr>
          <w:sz w:val="24"/>
          <w:szCs w:val="24"/>
        </w:rPr>
      </w:pPr>
    </w:p>
    <w:p w:rsidR="00E716F7" w:rsidRPr="00E570F4" w:rsidRDefault="00E716F7" w:rsidP="00E716F7">
      <w:pPr>
        <w:pStyle w:val="32"/>
        <w:shd w:val="clear" w:color="auto" w:fill="auto"/>
        <w:tabs>
          <w:tab w:val="left" w:pos="7666"/>
        </w:tabs>
        <w:spacing w:after="0" w:line="317" w:lineRule="exact"/>
        <w:jc w:val="right"/>
        <w:rPr>
          <w:rFonts w:ascii="Times New Roman" w:hAnsi="Times New Roman" w:cs="Times New Roman"/>
          <w:sz w:val="24"/>
          <w:szCs w:val="24"/>
        </w:rPr>
      </w:pPr>
      <w:r w:rsidRPr="003903CA">
        <w:rPr>
          <w:sz w:val="24"/>
          <w:szCs w:val="24"/>
        </w:rPr>
        <w:t xml:space="preserve"> </w:t>
      </w:r>
      <w:r w:rsidRPr="00E570F4">
        <w:rPr>
          <w:rFonts w:ascii="Times New Roman" w:hAnsi="Times New Roman" w:cs="Times New Roman"/>
          <w:sz w:val="24"/>
          <w:szCs w:val="24"/>
        </w:rPr>
        <w:t>«Утверждаю»</w:t>
      </w:r>
    </w:p>
    <w:p w:rsidR="00E716F7" w:rsidRPr="00E570F4" w:rsidRDefault="00E716F7" w:rsidP="00E716F7">
      <w:pPr>
        <w:pStyle w:val="32"/>
        <w:shd w:val="clear" w:color="auto" w:fill="auto"/>
        <w:spacing w:after="0" w:line="317" w:lineRule="exact"/>
        <w:jc w:val="right"/>
        <w:rPr>
          <w:rFonts w:ascii="Times New Roman" w:hAnsi="Times New Roman" w:cs="Times New Roman"/>
          <w:sz w:val="24"/>
          <w:szCs w:val="24"/>
        </w:rPr>
      </w:pPr>
      <w:r w:rsidRPr="00E570F4">
        <w:rPr>
          <w:rFonts w:ascii="Times New Roman" w:hAnsi="Times New Roman" w:cs="Times New Roman"/>
          <w:sz w:val="24"/>
          <w:szCs w:val="24"/>
        </w:rPr>
        <w:t>Проректор по учебно</w:t>
      </w:r>
      <w:r w:rsidR="00FA7C73">
        <w:rPr>
          <w:rFonts w:ascii="Times New Roman" w:hAnsi="Times New Roman" w:cs="Times New Roman"/>
          <w:sz w:val="24"/>
          <w:szCs w:val="24"/>
        </w:rPr>
        <w:t xml:space="preserve">-методической </w:t>
      </w:r>
      <w:r w:rsidRPr="00E570F4">
        <w:rPr>
          <w:rFonts w:ascii="Times New Roman" w:hAnsi="Times New Roman" w:cs="Times New Roman"/>
          <w:sz w:val="24"/>
          <w:szCs w:val="24"/>
        </w:rPr>
        <w:t xml:space="preserve"> работе</w:t>
      </w:r>
    </w:p>
    <w:p w:rsidR="00E716F7" w:rsidRPr="00E570F4" w:rsidRDefault="00E716F7" w:rsidP="00E716F7">
      <w:pPr>
        <w:pStyle w:val="32"/>
        <w:shd w:val="clear" w:color="auto" w:fill="auto"/>
        <w:spacing w:after="0" w:line="317" w:lineRule="exact"/>
        <w:jc w:val="right"/>
        <w:rPr>
          <w:rFonts w:ascii="Times New Roman" w:hAnsi="Times New Roman" w:cs="Times New Roman"/>
          <w:sz w:val="24"/>
          <w:szCs w:val="24"/>
        </w:rPr>
      </w:pPr>
      <w:r w:rsidRPr="00E570F4">
        <w:rPr>
          <w:rFonts w:ascii="Times New Roman" w:hAnsi="Times New Roman" w:cs="Times New Roman"/>
          <w:sz w:val="24"/>
          <w:szCs w:val="24"/>
        </w:rPr>
        <w:t>________________</w:t>
      </w:r>
      <w:r w:rsidR="00FA7C73">
        <w:rPr>
          <w:rFonts w:ascii="Times New Roman" w:hAnsi="Times New Roman" w:cs="Times New Roman"/>
          <w:sz w:val="24"/>
          <w:szCs w:val="24"/>
        </w:rPr>
        <w:t>С.Н. Большаков</w:t>
      </w:r>
    </w:p>
    <w:p w:rsidR="00E716F7" w:rsidRPr="00E570F4" w:rsidRDefault="00E716F7" w:rsidP="00E716F7">
      <w:pPr>
        <w:pStyle w:val="32"/>
        <w:shd w:val="clear" w:color="auto" w:fill="auto"/>
        <w:spacing w:after="0" w:line="317" w:lineRule="exact"/>
        <w:jc w:val="right"/>
        <w:rPr>
          <w:rFonts w:ascii="Times New Roman" w:hAnsi="Times New Roman" w:cs="Times New Roman"/>
          <w:sz w:val="24"/>
          <w:szCs w:val="24"/>
        </w:rPr>
      </w:pPr>
    </w:p>
    <w:p w:rsidR="00E716F7" w:rsidRPr="00E570F4" w:rsidRDefault="00E716F7" w:rsidP="00E716F7">
      <w:pPr>
        <w:pStyle w:val="32"/>
        <w:shd w:val="clear" w:color="auto" w:fill="auto"/>
        <w:tabs>
          <w:tab w:val="left" w:pos="5152"/>
        </w:tabs>
        <w:spacing w:after="0" w:line="413" w:lineRule="exact"/>
        <w:jc w:val="both"/>
        <w:rPr>
          <w:rFonts w:ascii="Times New Roman" w:hAnsi="Times New Roman" w:cs="Times New Roman"/>
          <w:sz w:val="24"/>
          <w:szCs w:val="24"/>
        </w:rPr>
      </w:pPr>
    </w:p>
    <w:p w:rsidR="00E716F7" w:rsidRPr="003903CA" w:rsidRDefault="00E716F7" w:rsidP="00E716F7">
      <w:pPr>
        <w:pStyle w:val="32"/>
        <w:shd w:val="clear" w:color="auto" w:fill="auto"/>
        <w:tabs>
          <w:tab w:val="left" w:pos="5152"/>
        </w:tabs>
        <w:spacing w:after="0" w:line="413" w:lineRule="exact"/>
        <w:jc w:val="both"/>
        <w:rPr>
          <w:sz w:val="24"/>
          <w:szCs w:val="24"/>
        </w:rPr>
      </w:pPr>
    </w:p>
    <w:p w:rsidR="00E716F7" w:rsidRPr="003903CA" w:rsidRDefault="00E716F7" w:rsidP="00E716F7">
      <w:pPr>
        <w:pStyle w:val="32"/>
        <w:shd w:val="clear" w:color="auto" w:fill="auto"/>
        <w:tabs>
          <w:tab w:val="left" w:pos="5152"/>
        </w:tabs>
        <w:spacing w:after="0" w:line="413" w:lineRule="exact"/>
        <w:jc w:val="both"/>
        <w:rPr>
          <w:sz w:val="24"/>
          <w:szCs w:val="24"/>
        </w:rPr>
      </w:pPr>
    </w:p>
    <w:p w:rsidR="00E716F7" w:rsidRPr="003903CA" w:rsidRDefault="00E716F7" w:rsidP="00E716F7">
      <w:pPr>
        <w:pStyle w:val="32"/>
        <w:shd w:val="clear" w:color="auto" w:fill="auto"/>
        <w:tabs>
          <w:tab w:val="left" w:pos="5152"/>
        </w:tabs>
        <w:spacing w:after="0" w:line="413" w:lineRule="exact"/>
        <w:jc w:val="both"/>
        <w:rPr>
          <w:sz w:val="24"/>
          <w:szCs w:val="24"/>
        </w:rPr>
      </w:pPr>
    </w:p>
    <w:p w:rsidR="00E716F7" w:rsidRPr="003903CA" w:rsidRDefault="00E716F7" w:rsidP="00E716F7">
      <w:pPr>
        <w:pStyle w:val="32"/>
        <w:shd w:val="clear" w:color="auto" w:fill="auto"/>
        <w:tabs>
          <w:tab w:val="left" w:pos="5152"/>
        </w:tabs>
        <w:spacing w:after="0" w:line="276" w:lineRule="auto"/>
        <w:rPr>
          <w:b/>
          <w:color w:val="FF0000"/>
          <w:sz w:val="32"/>
          <w:szCs w:val="32"/>
        </w:rPr>
      </w:pPr>
    </w:p>
    <w:p w:rsidR="00F466BA" w:rsidRDefault="00E716F7" w:rsidP="00E716F7">
      <w:pPr>
        <w:pStyle w:val="21"/>
        <w:shd w:val="clear" w:color="auto" w:fill="auto"/>
        <w:spacing w:after="0" w:line="276" w:lineRule="auto"/>
        <w:ind w:left="23"/>
        <w:jc w:val="center"/>
        <w:rPr>
          <w:rFonts w:ascii="Times New Roman" w:hAnsi="Times New Roman" w:cs="Times New Roman"/>
          <w:sz w:val="32"/>
          <w:szCs w:val="32"/>
        </w:rPr>
      </w:pPr>
      <w:r w:rsidRPr="00E716F7">
        <w:rPr>
          <w:rStyle w:val="211pt"/>
          <w:rFonts w:eastAsia="Calibri"/>
          <w:b/>
          <w:sz w:val="32"/>
          <w:szCs w:val="32"/>
        </w:rPr>
        <w:t>РАБОЧАЯ ПРОГРАММА</w:t>
      </w:r>
      <w:r w:rsidRPr="00E716F7">
        <w:rPr>
          <w:rStyle w:val="211pt"/>
          <w:rFonts w:eastAsia="Calibri"/>
          <w:sz w:val="32"/>
          <w:szCs w:val="32"/>
        </w:rPr>
        <w:br/>
      </w:r>
      <w:r w:rsidRPr="00E716F7">
        <w:rPr>
          <w:rFonts w:ascii="Times New Roman" w:hAnsi="Times New Roman" w:cs="Times New Roman"/>
          <w:sz w:val="32"/>
          <w:szCs w:val="32"/>
        </w:rPr>
        <w:t xml:space="preserve">учебной дисциплины </w:t>
      </w:r>
    </w:p>
    <w:p w:rsidR="00E716F7" w:rsidRPr="00E716F7" w:rsidRDefault="00AD4127" w:rsidP="00E716F7">
      <w:pPr>
        <w:pStyle w:val="21"/>
        <w:shd w:val="clear" w:color="auto" w:fill="auto"/>
        <w:spacing w:after="0" w:line="276" w:lineRule="auto"/>
        <w:ind w:left="23"/>
        <w:jc w:val="center"/>
        <w:rPr>
          <w:rFonts w:ascii="Times New Roman" w:hAnsi="Times New Roman" w:cs="Times New Roman"/>
          <w:sz w:val="32"/>
          <w:szCs w:val="32"/>
        </w:rPr>
      </w:pPr>
      <w:r>
        <w:rPr>
          <w:rFonts w:ascii="Times New Roman" w:hAnsi="Times New Roman" w:cs="Times New Roman"/>
          <w:sz w:val="32"/>
          <w:szCs w:val="32"/>
        </w:rPr>
        <w:t>ПО ОО 01</w:t>
      </w:r>
      <w:r w:rsidR="00E716F7">
        <w:rPr>
          <w:rFonts w:ascii="Times New Roman" w:hAnsi="Times New Roman" w:cs="Times New Roman"/>
          <w:sz w:val="32"/>
          <w:szCs w:val="32"/>
        </w:rPr>
        <w:t xml:space="preserve"> </w:t>
      </w:r>
      <w:r w:rsidR="00E716F7" w:rsidRPr="00E716F7">
        <w:rPr>
          <w:rFonts w:ascii="Times New Roman" w:hAnsi="Times New Roman" w:cs="Times New Roman"/>
          <w:sz w:val="32"/>
          <w:szCs w:val="32"/>
        </w:rPr>
        <w:t xml:space="preserve">«ВВЕДЕНИЕ В СПЕЦИАЛЬНОСТЬ» </w:t>
      </w:r>
    </w:p>
    <w:p w:rsidR="00E716F7" w:rsidRPr="00E716F7" w:rsidRDefault="00E716F7" w:rsidP="00E716F7">
      <w:pPr>
        <w:pStyle w:val="21"/>
        <w:shd w:val="clear" w:color="auto" w:fill="auto"/>
        <w:spacing w:after="0" w:line="276" w:lineRule="auto"/>
        <w:ind w:left="23"/>
        <w:jc w:val="center"/>
        <w:rPr>
          <w:rFonts w:ascii="Times New Roman" w:hAnsi="Times New Roman" w:cs="Times New Roman"/>
          <w:b/>
          <w:sz w:val="24"/>
          <w:szCs w:val="24"/>
        </w:rPr>
      </w:pPr>
      <w:r w:rsidRPr="00E716F7">
        <w:rPr>
          <w:rFonts w:ascii="Times New Roman" w:hAnsi="Times New Roman" w:cs="Times New Roman"/>
          <w:sz w:val="32"/>
          <w:szCs w:val="32"/>
        </w:rPr>
        <w:t>по специальности среднего профессионального образования</w:t>
      </w:r>
      <w:r w:rsidRPr="00E716F7">
        <w:rPr>
          <w:rFonts w:ascii="Times New Roman" w:hAnsi="Times New Roman" w:cs="Times New Roman"/>
          <w:sz w:val="32"/>
          <w:szCs w:val="32"/>
        </w:rPr>
        <w:br/>
        <w:t>44.02.01 Дошкольное образование</w:t>
      </w:r>
    </w:p>
    <w:p w:rsidR="00E716F7" w:rsidRPr="00E716F7" w:rsidRDefault="00E716F7" w:rsidP="00E716F7">
      <w:pPr>
        <w:pStyle w:val="21"/>
        <w:shd w:val="clear" w:color="auto" w:fill="auto"/>
        <w:spacing w:line="276" w:lineRule="auto"/>
        <w:ind w:left="20"/>
        <w:jc w:val="center"/>
        <w:rPr>
          <w:rFonts w:ascii="Times New Roman" w:hAnsi="Times New Roman" w:cs="Times New Roman"/>
          <w:b/>
          <w:sz w:val="32"/>
          <w:szCs w:val="32"/>
        </w:rPr>
      </w:pPr>
      <w:r w:rsidRPr="00E716F7">
        <w:rPr>
          <w:rFonts w:ascii="Times New Roman" w:hAnsi="Times New Roman" w:cs="Times New Roman"/>
          <w:b/>
          <w:sz w:val="24"/>
          <w:szCs w:val="24"/>
        </w:rPr>
        <w:t>(общеобразовательная подготовка)</w:t>
      </w:r>
    </w:p>
    <w:p w:rsidR="00E716F7" w:rsidRPr="003903CA" w:rsidRDefault="00E716F7" w:rsidP="00E716F7">
      <w:pPr>
        <w:pStyle w:val="21"/>
        <w:shd w:val="clear" w:color="auto" w:fill="auto"/>
        <w:spacing w:line="276" w:lineRule="auto"/>
        <w:ind w:left="20"/>
        <w:rPr>
          <w:color w:val="FF0000"/>
          <w:sz w:val="32"/>
          <w:szCs w:val="32"/>
        </w:rPr>
      </w:pPr>
      <w:r w:rsidRPr="003903CA">
        <w:rPr>
          <w:b/>
          <w:color w:val="FF0000"/>
          <w:sz w:val="24"/>
          <w:szCs w:val="24"/>
        </w:rPr>
        <w:t xml:space="preserve"> </w:t>
      </w:r>
    </w:p>
    <w:p w:rsidR="00E716F7" w:rsidRPr="003903CA" w:rsidRDefault="00E716F7" w:rsidP="00E716F7">
      <w:pPr>
        <w:pStyle w:val="21"/>
        <w:shd w:val="clear" w:color="auto" w:fill="auto"/>
        <w:ind w:left="20"/>
        <w:rPr>
          <w:color w:val="FF0000"/>
          <w:sz w:val="24"/>
          <w:szCs w:val="24"/>
        </w:rPr>
      </w:pPr>
    </w:p>
    <w:p w:rsidR="00E716F7" w:rsidRPr="003903CA" w:rsidRDefault="00E716F7" w:rsidP="00E716F7">
      <w:pPr>
        <w:pStyle w:val="21"/>
        <w:shd w:val="clear" w:color="auto" w:fill="auto"/>
        <w:ind w:left="20"/>
        <w:rPr>
          <w:sz w:val="24"/>
          <w:szCs w:val="24"/>
        </w:rPr>
      </w:pPr>
    </w:p>
    <w:p w:rsidR="00E716F7" w:rsidRDefault="00E716F7" w:rsidP="00E716F7">
      <w:pPr>
        <w:pStyle w:val="21"/>
        <w:shd w:val="clear" w:color="auto" w:fill="auto"/>
        <w:ind w:left="20"/>
        <w:rPr>
          <w:sz w:val="24"/>
          <w:szCs w:val="24"/>
        </w:rPr>
      </w:pPr>
    </w:p>
    <w:p w:rsidR="00585051" w:rsidRDefault="00585051" w:rsidP="00E716F7">
      <w:pPr>
        <w:pStyle w:val="21"/>
        <w:shd w:val="clear" w:color="auto" w:fill="auto"/>
        <w:ind w:left="20"/>
        <w:rPr>
          <w:sz w:val="24"/>
          <w:szCs w:val="24"/>
        </w:rPr>
      </w:pPr>
    </w:p>
    <w:p w:rsidR="00585051" w:rsidRPr="003903CA" w:rsidRDefault="00585051" w:rsidP="00E716F7">
      <w:pPr>
        <w:pStyle w:val="21"/>
        <w:shd w:val="clear" w:color="auto" w:fill="auto"/>
        <w:ind w:left="20"/>
        <w:rPr>
          <w:sz w:val="24"/>
          <w:szCs w:val="24"/>
        </w:rPr>
      </w:pPr>
    </w:p>
    <w:p w:rsidR="00E716F7" w:rsidRPr="00E716F7" w:rsidRDefault="00585051" w:rsidP="00E716F7">
      <w:pPr>
        <w:pStyle w:val="32"/>
        <w:shd w:val="clear" w:color="auto" w:fill="auto"/>
        <w:spacing w:after="63" w:line="220" w:lineRule="exact"/>
        <w:ind w:left="20"/>
        <w:rPr>
          <w:rFonts w:ascii="Times New Roman" w:hAnsi="Times New Roman" w:cs="Times New Roman"/>
          <w:sz w:val="24"/>
          <w:szCs w:val="24"/>
        </w:rPr>
      </w:pPr>
      <w:r>
        <w:rPr>
          <w:rFonts w:ascii="Times New Roman" w:hAnsi="Times New Roman" w:cs="Times New Roman"/>
          <w:sz w:val="24"/>
          <w:szCs w:val="24"/>
        </w:rPr>
        <w:t>Санкт-Петербург</w:t>
      </w:r>
    </w:p>
    <w:p w:rsidR="00E716F7" w:rsidRPr="00E716F7" w:rsidRDefault="00E716F7" w:rsidP="00E716F7">
      <w:pPr>
        <w:pStyle w:val="32"/>
        <w:shd w:val="clear" w:color="auto" w:fill="auto"/>
        <w:spacing w:after="0" w:line="220" w:lineRule="exact"/>
        <w:ind w:left="20"/>
        <w:rPr>
          <w:rFonts w:ascii="Times New Roman" w:hAnsi="Times New Roman" w:cs="Times New Roman"/>
          <w:sz w:val="24"/>
          <w:szCs w:val="24"/>
        </w:rPr>
      </w:pPr>
      <w:r w:rsidRPr="00E716F7">
        <w:rPr>
          <w:rFonts w:ascii="Times New Roman" w:hAnsi="Times New Roman" w:cs="Times New Roman"/>
          <w:sz w:val="24"/>
          <w:szCs w:val="24"/>
        </w:rPr>
        <w:t>20</w:t>
      </w:r>
      <w:r w:rsidR="00374DB8">
        <w:rPr>
          <w:rFonts w:ascii="Times New Roman" w:hAnsi="Times New Roman" w:cs="Times New Roman"/>
          <w:sz w:val="24"/>
          <w:szCs w:val="24"/>
        </w:rPr>
        <w:t>22</w:t>
      </w:r>
    </w:p>
    <w:p w:rsidR="00E716F7" w:rsidRDefault="00E716F7" w:rsidP="00E716F7">
      <w:pPr>
        <w:pStyle w:val="32"/>
        <w:shd w:val="clear" w:color="auto" w:fill="auto"/>
        <w:spacing w:after="0" w:line="220" w:lineRule="exact"/>
        <w:ind w:left="20"/>
        <w:rPr>
          <w:sz w:val="24"/>
          <w:szCs w:val="24"/>
        </w:rPr>
      </w:pPr>
    </w:p>
    <w:p w:rsidR="00E716F7" w:rsidRPr="003903CA" w:rsidRDefault="00E716F7" w:rsidP="00E716F7">
      <w:pPr>
        <w:pStyle w:val="32"/>
        <w:shd w:val="clear" w:color="auto" w:fill="auto"/>
        <w:spacing w:after="0" w:line="220" w:lineRule="exact"/>
        <w:ind w:left="20"/>
        <w:rPr>
          <w:sz w:val="24"/>
          <w:szCs w:val="24"/>
        </w:rPr>
      </w:pPr>
    </w:p>
    <w:p w:rsidR="007F3681" w:rsidRDefault="007F3681" w:rsidP="00C74196">
      <w:pPr>
        <w:pStyle w:val="21"/>
        <w:shd w:val="clear" w:color="auto" w:fill="auto"/>
        <w:spacing w:after="0" w:line="276" w:lineRule="auto"/>
        <w:ind w:left="23" w:firstLine="685"/>
        <w:jc w:val="both"/>
        <w:rPr>
          <w:rFonts w:ascii="Times New Roman" w:eastAsia="SimSun" w:hAnsi="Times New Roman" w:cs="Times New Roman"/>
          <w:kern w:val="1"/>
          <w:sz w:val="28"/>
          <w:szCs w:val="28"/>
          <w:lang w:bidi="hi-IN"/>
        </w:rPr>
      </w:pPr>
    </w:p>
    <w:p w:rsidR="007F3681" w:rsidRDefault="007F3681" w:rsidP="00C74196">
      <w:pPr>
        <w:pStyle w:val="21"/>
        <w:shd w:val="clear" w:color="auto" w:fill="auto"/>
        <w:spacing w:after="0" w:line="276" w:lineRule="auto"/>
        <w:ind w:left="23" w:firstLine="685"/>
        <w:jc w:val="both"/>
        <w:rPr>
          <w:rFonts w:ascii="Times New Roman" w:eastAsia="SimSun" w:hAnsi="Times New Roman" w:cs="Times New Roman"/>
          <w:kern w:val="1"/>
          <w:sz w:val="28"/>
          <w:szCs w:val="28"/>
          <w:lang w:bidi="hi-IN"/>
        </w:rPr>
      </w:pPr>
    </w:p>
    <w:p w:rsidR="00E44694" w:rsidRDefault="00E44694" w:rsidP="00E44694">
      <w:pPr>
        <w:pStyle w:val="a5"/>
        <w:widowControl w:val="0"/>
        <w:ind w:firstLine="708"/>
        <w:jc w:val="both"/>
        <w:rPr>
          <w:rFonts w:eastAsia="SimSun"/>
          <w:kern w:val="2"/>
          <w:sz w:val="28"/>
          <w:szCs w:val="28"/>
          <w:lang w:bidi="hi-IN"/>
        </w:rPr>
      </w:pPr>
    </w:p>
    <w:p w:rsidR="00E44694" w:rsidRPr="00E44694" w:rsidRDefault="00E44694" w:rsidP="00E44694">
      <w:pPr>
        <w:pStyle w:val="a5"/>
        <w:widowControl w:val="0"/>
        <w:ind w:firstLine="708"/>
        <w:jc w:val="both"/>
        <w:rPr>
          <w:rFonts w:ascii="Times New Roman" w:eastAsia="SimSun" w:hAnsi="Times New Roman" w:cs="Times New Roman"/>
          <w:i/>
          <w:kern w:val="2"/>
          <w:sz w:val="28"/>
          <w:szCs w:val="28"/>
          <w:vertAlign w:val="superscript"/>
          <w:lang w:eastAsia="x-none" w:bidi="hi-IN"/>
        </w:rPr>
      </w:pPr>
      <w:r w:rsidRPr="00E44694">
        <w:rPr>
          <w:rFonts w:ascii="Times New Roman" w:eastAsia="SimSun" w:hAnsi="Times New Roman" w:cs="Times New Roman"/>
          <w:kern w:val="2"/>
          <w:sz w:val="28"/>
          <w:szCs w:val="28"/>
          <w:lang w:bidi="hi-IN"/>
        </w:rPr>
        <w:t>Программа</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учебной</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дисциплины</w:t>
      </w:r>
      <w:r w:rsidRPr="00E44694">
        <w:rPr>
          <w:rFonts w:ascii="Times New Roman" w:hAnsi="Times New Roman" w:cs="Times New Roman"/>
          <w:caps/>
          <w:kern w:val="2"/>
          <w:sz w:val="28"/>
          <w:szCs w:val="28"/>
          <w:lang w:bidi="hi-IN"/>
        </w:rPr>
        <w:t xml:space="preserve"> </w:t>
      </w:r>
      <w:r w:rsidRPr="00E44694">
        <w:rPr>
          <w:rFonts w:ascii="Times New Roman" w:eastAsia="SimSun" w:hAnsi="Times New Roman" w:cs="Times New Roman"/>
          <w:kern w:val="2"/>
          <w:sz w:val="28"/>
          <w:szCs w:val="28"/>
          <w:lang w:bidi="hi-IN"/>
        </w:rPr>
        <w:t>разработана</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на</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основе</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Федерального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государственного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образовательного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стандарта</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(далее</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 xml:space="preserve">ФГОС) среднего общего образования, утвержденного приказом Министерства образования и науки РФ от 06.10.2009 года №413 с изменениями от 29.12.2014 года №1645, ФГОС   </w:t>
      </w:r>
      <w:r w:rsidRPr="00E44694">
        <w:rPr>
          <w:rFonts w:ascii="Times New Roman" w:hAnsi="Times New Roman" w:cs="Times New Roman"/>
          <w:b/>
          <w:sz w:val="28"/>
          <w:szCs w:val="28"/>
        </w:rPr>
        <w:t xml:space="preserve"> </w:t>
      </w:r>
      <w:r w:rsidRPr="00E44694">
        <w:rPr>
          <w:rFonts w:ascii="Times New Roman" w:eastAsia="SimSun" w:hAnsi="Times New Roman" w:cs="Times New Roman"/>
          <w:kern w:val="2"/>
          <w:sz w:val="28"/>
          <w:szCs w:val="28"/>
          <w:lang w:bidi="hi-IN"/>
        </w:rPr>
        <w:t>по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специальности</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среднего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профессионального</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образования</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(далее</w:t>
      </w:r>
      <w:r w:rsidRPr="00E44694">
        <w:rPr>
          <w:rFonts w:ascii="Times New Roman" w:hAnsi="Times New Roman" w:cs="Times New Roman"/>
          <w:kern w:val="2"/>
          <w:sz w:val="28"/>
          <w:szCs w:val="28"/>
          <w:lang w:bidi="hi-IN"/>
        </w:rPr>
        <w:t xml:space="preserve"> </w:t>
      </w:r>
      <w:r w:rsidRPr="00E44694">
        <w:rPr>
          <w:rFonts w:ascii="Times New Roman" w:eastAsia="SimSun" w:hAnsi="Times New Roman" w:cs="Times New Roman"/>
          <w:kern w:val="2"/>
          <w:sz w:val="28"/>
          <w:szCs w:val="28"/>
          <w:lang w:bidi="hi-IN"/>
        </w:rPr>
        <w:t>СПО)  44.02.01</w:t>
      </w:r>
      <w:r w:rsidRPr="00E44694">
        <w:rPr>
          <w:rFonts w:ascii="Times New Roman" w:hAnsi="Times New Roman" w:cs="Times New Roman"/>
          <w:kern w:val="2"/>
          <w:sz w:val="28"/>
          <w:szCs w:val="28"/>
          <w:lang w:bidi="hi-IN"/>
        </w:rPr>
        <w:t xml:space="preserve"> «Дошкольное образование», утвержденного приказом </w:t>
      </w:r>
      <w:r w:rsidRPr="00E44694">
        <w:rPr>
          <w:rStyle w:val="FontStyle15"/>
          <w:sz w:val="28"/>
          <w:szCs w:val="28"/>
        </w:rPr>
        <w:t xml:space="preserve">Министерства образования и науки Российской Федерации от </w:t>
      </w:r>
      <w:r w:rsidRPr="00E44694">
        <w:rPr>
          <w:rFonts w:ascii="Times New Roman" w:hAnsi="Times New Roman" w:cs="Times New Roman"/>
          <w:sz w:val="28"/>
          <w:szCs w:val="28"/>
        </w:rPr>
        <w:t xml:space="preserve">27.10.2014 года № 1351 </w:t>
      </w:r>
      <w:r w:rsidRPr="00E44694">
        <w:rPr>
          <w:rFonts w:ascii="Times New Roman" w:eastAsia="SimSun" w:hAnsi="Times New Roman" w:cs="Times New Roman"/>
          <w:kern w:val="2"/>
          <w:sz w:val="28"/>
          <w:szCs w:val="28"/>
          <w:lang w:bidi="hi-IN"/>
        </w:rPr>
        <w:t xml:space="preserve">  </w:t>
      </w:r>
    </w:p>
    <w:p w:rsidR="00E716F7" w:rsidRPr="00F466BA" w:rsidRDefault="00E716F7" w:rsidP="00E716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SimSun"/>
          <w:i/>
          <w:kern w:val="1"/>
          <w:sz w:val="28"/>
          <w:szCs w:val="28"/>
          <w:vertAlign w:val="superscript"/>
          <w:lang w:bidi="hi-IN"/>
        </w:rPr>
      </w:pPr>
    </w:p>
    <w:p w:rsidR="00E716F7" w:rsidRPr="00585051" w:rsidRDefault="00E716F7" w:rsidP="00E716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1"/>
          <w:sz w:val="28"/>
          <w:szCs w:val="28"/>
          <w:lang w:bidi="hi-IN"/>
        </w:rPr>
      </w:pPr>
      <w:r w:rsidRPr="00F466BA">
        <w:rPr>
          <w:rFonts w:eastAsia="SimSun"/>
          <w:kern w:val="1"/>
          <w:sz w:val="28"/>
          <w:szCs w:val="28"/>
          <w:lang w:bidi="hi-IN"/>
        </w:rPr>
        <w:t>Организация</w:t>
      </w:r>
      <w:r w:rsidRPr="00F466BA">
        <w:rPr>
          <w:kern w:val="1"/>
          <w:sz w:val="28"/>
          <w:szCs w:val="28"/>
          <w:lang w:bidi="hi-IN"/>
        </w:rPr>
        <w:t xml:space="preserve"> </w:t>
      </w:r>
      <w:r w:rsidRPr="00F466BA">
        <w:rPr>
          <w:rFonts w:eastAsia="SimSun"/>
          <w:kern w:val="1"/>
          <w:sz w:val="28"/>
          <w:szCs w:val="28"/>
          <w:lang w:bidi="hi-IN"/>
        </w:rPr>
        <w:t>-</w:t>
      </w:r>
      <w:r w:rsidRPr="00F466BA">
        <w:rPr>
          <w:kern w:val="1"/>
          <w:sz w:val="28"/>
          <w:szCs w:val="28"/>
          <w:lang w:bidi="hi-IN"/>
        </w:rPr>
        <w:t xml:space="preserve"> </w:t>
      </w:r>
      <w:r w:rsidRPr="00F466BA">
        <w:rPr>
          <w:rFonts w:eastAsia="SimSun"/>
          <w:kern w:val="1"/>
          <w:sz w:val="28"/>
          <w:szCs w:val="28"/>
          <w:lang w:bidi="hi-IN"/>
        </w:rPr>
        <w:t>разработчик:</w:t>
      </w:r>
      <w:r w:rsidRPr="00F466BA">
        <w:rPr>
          <w:kern w:val="1"/>
          <w:sz w:val="28"/>
          <w:szCs w:val="28"/>
          <w:lang w:bidi="hi-IN"/>
        </w:rPr>
        <w:t xml:space="preserve"> Г</w:t>
      </w:r>
      <w:r w:rsidRPr="00F466BA">
        <w:rPr>
          <w:rFonts w:eastAsia="SimSun"/>
          <w:kern w:val="1"/>
          <w:sz w:val="28"/>
          <w:szCs w:val="28"/>
          <w:lang w:bidi="hi-IN"/>
        </w:rPr>
        <w:t>АОУ</w:t>
      </w:r>
      <w:r w:rsidRPr="00F466BA">
        <w:rPr>
          <w:kern w:val="1"/>
          <w:sz w:val="28"/>
          <w:szCs w:val="28"/>
          <w:lang w:bidi="hi-IN"/>
        </w:rPr>
        <w:t xml:space="preserve"> </w:t>
      </w:r>
      <w:r w:rsidRPr="00F466BA">
        <w:rPr>
          <w:rFonts w:eastAsia="SimSun"/>
          <w:kern w:val="1"/>
          <w:sz w:val="28"/>
          <w:szCs w:val="28"/>
          <w:lang w:bidi="hi-IN"/>
        </w:rPr>
        <w:t xml:space="preserve">ВО  </w:t>
      </w:r>
      <w:r w:rsidR="00F466BA">
        <w:rPr>
          <w:rFonts w:eastAsia="SimSun"/>
          <w:kern w:val="1"/>
          <w:sz w:val="28"/>
          <w:szCs w:val="28"/>
          <w:lang w:bidi="hi-IN"/>
        </w:rPr>
        <w:t>ЛО</w:t>
      </w:r>
      <w:r w:rsidRPr="00F466BA">
        <w:rPr>
          <w:kern w:val="1"/>
          <w:sz w:val="28"/>
          <w:szCs w:val="28"/>
          <w:lang w:bidi="hi-IN"/>
        </w:rPr>
        <w:t xml:space="preserve"> </w:t>
      </w:r>
      <w:r w:rsidRPr="00F466BA">
        <w:rPr>
          <w:rFonts w:eastAsia="SimSun"/>
          <w:kern w:val="1"/>
          <w:sz w:val="28"/>
          <w:szCs w:val="28"/>
          <w:lang w:bidi="hi-IN"/>
        </w:rPr>
        <w:t>«</w:t>
      </w:r>
      <w:r w:rsidRPr="00F466BA">
        <w:rPr>
          <w:kern w:val="1"/>
          <w:sz w:val="28"/>
          <w:szCs w:val="28"/>
          <w:lang w:bidi="hi-IN"/>
        </w:rPr>
        <w:t xml:space="preserve"> </w:t>
      </w:r>
      <w:r w:rsidRPr="00F466BA">
        <w:rPr>
          <w:rFonts w:eastAsia="SimSun"/>
          <w:kern w:val="1"/>
          <w:sz w:val="28"/>
          <w:szCs w:val="28"/>
          <w:lang w:bidi="hi-IN"/>
        </w:rPr>
        <w:t>ЛГУ</w:t>
      </w:r>
      <w:r w:rsidRPr="00F466BA">
        <w:rPr>
          <w:kern w:val="1"/>
          <w:sz w:val="28"/>
          <w:szCs w:val="28"/>
          <w:lang w:bidi="hi-IN"/>
        </w:rPr>
        <w:t xml:space="preserve"> </w:t>
      </w:r>
      <w:r w:rsidRPr="00F466BA">
        <w:rPr>
          <w:rFonts w:eastAsia="SimSun"/>
          <w:kern w:val="1"/>
          <w:sz w:val="28"/>
          <w:szCs w:val="28"/>
          <w:lang w:bidi="hi-IN"/>
        </w:rPr>
        <w:t>им.</w:t>
      </w:r>
      <w:r w:rsidRPr="00F466BA">
        <w:rPr>
          <w:kern w:val="1"/>
          <w:sz w:val="28"/>
          <w:szCs w:val="28"/>
          <w:lang w:bidi="hi-IN"/>
        </w:rPr>
        <w:t xml:space="preserve"> </w:t>
      </w:r>
      <w:r w:rsidRPr="00F466BA">
        <w:rPr>
          <w:rFonts w:eastAsia="SimSun"/>
          <w:kern w:val="1"/>
          <w:sz w:val="28"/>
          <w:szCs w:val="28"/>
          <w:lang w:bidi="hi-IN"/>
        </w:rPr>
        <w:t>А.</w:t>
      </w:r>
      <w:r w:rsidRPr="00F466BA">
        <w:rPr>
          <w:kern w:val="1"/>
          <w:sz w:val="28"/>
          <w:szCs w:val="28"/>
          <w:lang w:bidi="hi-IN"/>
        </w:rPr>
        <w:t xml:space="preserve"> </w:t>
      </w:r>
      <w:r w:rsidRPr="00F466BA">
        <w:rPr>
          <w:rFonts w:eastAsia="SimSun"/>
          <w:kern w:val="1"/>
          <w:sz w:val="28"/>
          <w:szCs w:val="28"/>
          <w:lang w:bidi="hi-IN"/>
        </w:rPr>
        <w:t>С.</w:t>
      </w:r>
      <w:r w:rsidRPr="00F466BA">
        <w:rPr>
          <w:kern w:val="1"/>
          <w:sz w:val="28"/>
          <w:szCs w:val="28"/>
          <w:lang w:bidi="hi-IN"/>
        </w:rPr>
        <w:t xml:space="preserve"> </w:t>
      </w:r>
      <w:r w:rsidRPr="00F466BA">
        <w:rPr>
          <w:rFonts w:eastAsia="SimSun"/>
          <w:kern w:val="1"/>
          <w:sz w:val="28"/>
          <w:szCs w:val="28"/>
          <w:lang w:bidi="hi-IN"/>
        </w:rPr>
        <w:t>Пушкина»</w:t>
      </w:r>
    </w:p>
    <w:p w:rsidR="00E716F7" w:rsidRPr="00F466BA" w:rsidRDefault="00E716F7" w:rsidP="00E716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E716F7" w:rsidRPr="00F466BA" w:rsidRDefault="00E716F7" w:rsidP="00E716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i/>
          <w:caps/>
          <w:kern w:val="1"/>
          <w:sz w:val="28"/>
          <w:szCs w:val="28"/>
          <w:lang w:bidi="hi-IN"/>
        </w:rPr>
      </w:pPr>
      <w:r w:rsidRPr="00F466BA">
        <w:rPr>
          <w:rFonts w:eastAsia="SimSun"/>
          <w:kern w:val="1"/>
          <w:sz w:val="28"/>
          <w:szCs w:val="28"/>
          <w:lang w:bidi="hi-IN"/>
        </w:rPr>
        <w:t>Разработчик:</w:t>
      </w:r>
      <w:r w:rsidRPr="00F466BA">
        <w:rPr>
          <w:kern w:val="1"/>
          <w:sz w:val="28"/>
          <w:szCs w:val="28"/>
          <w:lang w:bidi="hi-IN"/>
        </w:rPr>
        <w:t xml:space="preserve"> </w:t>
      </w:r>
      <w:r w:rsidR="00FA7C73">
        <w:rPr>
          <w:rFonts w:eastAsia="SimSun"/>
          <w:kern w:val="1"/>
          <w:sz w:val="28"/>
          <w:szCs w:val="28"/>
          <w:lang w:bidi="hi-IN"/>
        </w:rPr>
        <w:t>Степанова Анастасия Сергеевна</w:t>
      </w:r>
      <w:r w:rsidRPr="00F466BA">
        <w:rPr>
          <w:rFonts w:eastAsia="SimSun"/>
          <w:kern w:val="1"/>
          <w:sz w:val="28"/>
          <w:szCs w:val="28"/>
          <w:lang w:bidi="hi-IN"/>
        </w:rPr>
        <w:t>,</w:t>
      </w:r>
      <w:r w:rsidRPr="00F466BA">
        <w:rPr>
          <w:kern w:val="1"/>
          <w:sz w:val="28"/>
          <w:szCs w:val="28"/>
          <w:lang w:bidi="hi-IN"/>
        </w:rPr>
        <w:t xml:space="preserve"> </w:t>
      </w:r>
      <w:r w:rsidRPr="00F466BA">
        <w:rPr>
          <w:rFonts w:eastAsia="SimSun"/>
          <w:kern w:val="1"/>
          <w:sz w:val="28"/>
          <w:szCs w:val="28"/>
          <w:lang w:bidi="hi-IN"/>
        </w:rPr>
        <w:t>преподаватель</w:t>
      </w:r>
      <w:r w:rsidRPr="00F466BA">
        <w:rPr>
          <w:kern w:val="1"/>
          <w:sz w:val="28"/>
          <w:szCs w:val="28"/>
          <w:lang w:bidi="hi-IN"/>
        </w:rPr>
        <w:t xml:space="preserve"> </w:t>
      </w:r>
    </w:p>
    <w:p w:rsidR="00E716F7" w:rsidRPr="00F466BA" w:rsidRDefault="00E716F7" w:rsidP="00E716F7">
      <w:pPr>
        <w:widowControl w:val="0"/>
        <w:tabs>
          <w:tab w:val="left" w:pos="0"/>
        </w:tabs>
        <w:jc w:val="both"/>
        <w:rPr>
          <w:rFonts w:eastAsia="SimSun"/>
          <w:i/>
          <w:caps/>
          <w:kern w:val="1"/>
          <w:sz w:val="28"/>
          <w:szCs w:val="28"/>
          <w:lang w:bidi="hi-IN"/>
        </w:rPr>
      </w:pPr>
    </w:p>
    <w:p w:rsidR="00E716F7" w:rsidRPr="003E6531" w:rsidRDefault="00E716F7" w:rsidP="00E716F7">
      <w:pPr>
        <w:tabs>
          <w:tab w:val="left" w:pos="6420"/>
        </w:tabs>
        <w:spacing w:after="100" w:afterAutospacing="1"/>
        <w:rPr>
          <w:sz w:val="28"/>
          <w:szCs w:val="28"/>
        </w:rPr>
      </w:pPr>
      <w:r w:rsidRPr="003E6531">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E716F7" w:rsidRPr="003E6531" w:rsidRDefault="00E716F7" w:rsidP="00E716F7">
      <w:pPr>
        <w:tabs>
          <w:tab w:val="left" w:pos="6420"/>
        </w:tabs>
        <w:spacing w:after="100" w:afterAutospacing="1"/>
        <w:rPr>
          <w:sz w:val="28"/>
          <w:szCs w:val="28"/>
        </w:rPr>
      </w:pPr>
    </w:p>
    <w:p w:rsidR="00E716F7" w:rsidRPr="003E6531" w:rsidRDefault="00E716F7" w:rsidP="00E716F7">
      <w:pPr>
        <w:tabs>
          <w:tab w:val="left" w:pos="6420"/>
        </w:tabs>
        <w:spacing w:after="100" w:afterAutospacing="1"/>
        <w:rPr>
          <w:sz w:val="28"/>
          <w:szCs w:val="28"/>
        </w:rPr>
      </w:pPr>
    </w:p>
    <w:p w:rsidR="00D12AFD" w:rsidRPr="00585051" w:rsidRDefault="00D12AFD" w:rsidP="00D12AFD">
      <w:pPr>
        <w:tabs>
          <w:tab w:val="left" w:pos="6420"/>
        </w:tabs>
        <w:spacing w:after="100" w:afterAutospacing="1"/>
        <w:rPr>
          <w:sz w:val="28"/>
          <w:szCs w:val="28"/>
          <w:u w:val="single"/>
        </w:rPr>
      </w:pPr>
      <w:r w:rsidRPr="003E6531">
        <w:rPr>
          <w:sz w:val="28"/>
          <w:szCs w:val="28"/>
        </w:rPr>
        <w:t xml:space="preserve">Протокол от </w:t>
      </w:r>
      <w:r w:rsidR="00585051">
        <w:rPr>
          <w:sz w:val="28"/>
          <w:szCs w:val="28"/>
        </w:rPr>
        <w:t xml:space="preserve"> </w:t>
      </w:r>
      <w:r w:rsidRPr="00585051">
        <w:rPr>
          <w:sz w:val="28"/>
          <w:szCs w:val="28"/>
          <w:u w:val="single"/>
        </w:rPr>
        <w:t>«3</w:t>
      </w:r>
      <w:r w:rsidR="00FA7C73">
        <w:rPr>
          <w:sz w:val="28"/>
          <w:szCs w:val="28"/>
          <w:u w:val="single"/>
        </w:rPr>
        <w:t>1</w:t>
      </w:r>
      <w:r w:rsidR="00374DB8">
        <w:rPr>
          <w:sz w:val="28"/>
          <w:szCs w:val="28"/>
          <w:u w:val="single"/>
        </w:rPr>
        <w:t>»  августа  2022</w:t>
      </w:r>
      <w:bookmarkStart w:id="0" w:name="_GoBack"/>
      <w:bookmarkEnd w:id="0"/>
      <w:r w:rsidRPr="00585051">
        <w:rPr>
          <w:sz w:val="28"/>
          <w:szCs w:val="28"/>
          <w:u w:val="single"/>
        </w:rPr>
        <w:t xml:space="preserve"> г. №1</w:t>
      </w:r>
    </w:p>
    <w:p w:rsidR="00E716F7" w:rsidRDefault="00E716F7" w:rsidP="00E716F7">
      <w:pPr>
        <w:jc w:val="both"/>
      </w:pPr>
    </w:p>
    <w:p w:rsidR="00E716F7" w:rsidRDefault="00E716F7" w:rsidP="00E716F7">
      <w:pPr>
        <w:jc w:val="center"/>
      </w:pPr>
    </w:p>
    <w:p w:rsidR="00E716F7" w:rsidRDefault="00E716F7" w:rsidP="00E716F7">
      <w:pPr>
        <w:jc w:val="cente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41E56" w:rsidRDefault="00D41E56" w:rsidP="005E2637">
      <w:pPr>
        <w:autoSpaceDE w:val="0"/>
        <w:autoSpaceDN w:val="0"/>
        <w:adjustRightInd w:val="0"/>
        <w:jc w:val="center"/>
        <w:rPr>
          <w:sz w:val="28"/>
          <w:szCs w:val="28"/>
        </w:rPr>
      </w:pPr>
    </w:p>
    <w:p w:rsidR="00F81BB5" w:rsidRDefault="00F81BB5" w:rsidP="005E2637">
      <w:pPr>
        <w:autoSpaceDE w:val="0"/>
        <w:autoSpaceDN w:val="0"/>
        <w:adjustRightInd w:val="0"/>
        <w:jc w:val="center"/>
        <w:rPr>
          <w:sz w:val="28"/>
          <w:szCs w:val="28"/>
        </w:rPr>
      </w:pPr>
    </w:p>
    <w:p w:rsidR="00F81BB5" w:rsidRDefault="00F81BB5" w:rsidP="005E2637">
      <w:pPr>
        <w:autoSpaceDE w:val="0"/>
        <w:autoSpaceDN w:val="0"/>
        <w:adjustRightInd w:val="0"/>
        <w:jc w:val="center"/>
        <w:rPr>
          <w:sz w:val="28"/>
          <w:szCs w:val="28"/>
        </w:rPr>
      </w:pPr>
    </w:p>
    <w:p w:rsidR="00F81BB5" w:rsidRDefault="00F81BB5" w:rsidP="005E2637">
      <w:pPr>
        <w:autoSpaceDE w:val="0"/>
        <w:autoSpaceDN w:val="0"/>
        <w:adjustRightInd w:val="0"/>
        <w:jc w:val="center"/>
        <w:rPr>
          <w:sz w:val="28"/>
          <w:szCs w:val="28"/>
        </w:rPr>
      </w:pPr>
    </w:p>
    <w:p w:rsidR="00F81BB5" w:rsidRDefault="00F81BB5"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950BF9" w:rsidRPr="009E2DED" w:rsidRDefault="00950BF9" w:rsidP="00950BF9">
      <w:pPr>
        <w:pStyle w:val="1"/>
        <w:spacing w:line="360" w:lineRule="auto"/>
        <w:ind w:left="389" w:right="385"/>
        <w:jc w:val="center"/>
      </w:pPr>
      <w:r w:rsidRPr="009E2DED">
        <w:lastRenderedPageBreak/>
        <w:t>СОДЕРЖАНИЕ</w:t>
      </w:r>
    </w:p>
    <w:p w:rsidR="00950BF9" w:rsidRPr="007C1CDD" w:rsidRDefault="00950BF9" w:rsidP="00950BF9">
      <w:pPr>
        <w:pStyle w:val="a4"/>
        <w:numPr>
          <w:ilvl w:val="0"/>
          <w:numId w:val="16"/>
        </w:numPr>
        <w:spacing w:after="50" w:line="360" w:lineRule="auto"/>
        <w:rPr>
          <w:sz w:val="28"/>
          <w:szCs w:val="28"/>
        </w:rPr>
      </w:pPr>
      <w:r w:rsidRPr="007C1CDD">
        <w:rPr>
          <w:sz w:val="28"/>
          <w:szCs w:val="28"/>
        </w:rPr>
        <w:t>Пояснительная записка ................................................</w:t>
      </w:r>
      <w:r>
        <w:rPr>
          <w:sz w:val="28"/>
          <w:szCs w:val="28"/>
        </w:rPr>
        <w:t>...........................4</w:t>
      </w:r>
    </w:p>
    <w:p w:rsidR="00950BF9" w:rsidRPr="009E2DED" w:rsidRDefault="00950BF9" w:rsidP="00950BF9">
      <w:pPr>
        <w:pStyle w:val="a4"/>
        <w:numPr>
          <w:ilvl w:val="0"/>
          <w:numId w:val="16"/>
        </w:numPr>
        <w:spacing w:after="50" w:line="360" w:lineRule="auto"/>
        <w:rPr>
          <w:sz w:val="28"/>
          <w:szCs w:val="28"/>
        </w:rPr>
      </w:pPr>
      <w:r w:rsidRPr="009E2DED">
        <w:rPr>
          <w:sz w:val="28"/>
          <w:szCs w:val="28"/>
        </w:rPr>
        <w:t>Общая хар</w:t>
      </w:r>
      <w:r>
        <w:rPr>
          <w:sz w:val="28"/>
          <w:szCs w:val="28"/>
        </w:rPr>
        <w:t>актеристика учебной дисциплины «Введение в</w:t>
      </w:r>
      <w:r w:rsidR="00FA7C73">
        <w:rPr>
          <w:sz w:val="28"/>
          <w:szCs w:val="28"/>
        </w:rPr>
        <w:t xml:space="preserve"> </w:t>
      </w:r>
      <w:r>
        <w:rPr>
          <w:sz w:val="28"/>
          <w:szCs w:val="28"/>
        </w:rPr>
        <w:t>специальность»……….………………..………………</w:t>
      </w:r>
      <w:r w:rsidR="00FA7C73">
        <w:rPr>
          <w:sz w:val="28"/>
          <w:szCs w:val="28"/>
        </w:rPr>
        <w:t>..</w:t>
      </w:r>
      <w:r>
        <w:rPr>
          <w:sz w:val="28"/>
          <w:szCs w:val="28"/>
        </w:rPr>
        <w:t>…………</w:t>
      </w:r>
      <w:r w:rsidR="00B903C1">
        <w:rPr>
          <w:sz w:val="28"/>
          <w:szCs w:val="28"/>
        </w:rPr>
        <w:t>.</w:t>
      </w:r>
      <w:r>
        <w:rPr>
          <w:sz w:val="28"/>
          <w:szCs w:val="28"/>
        </w:rPr>
        <w:t>..…4</w:t>
      </w:r>
    </w:p>
    <w:p w:rsidR="00950BF9" w:rsidRPr="009E2DED" w:rsidRDefault="00950BF9" w:rsidP="00950BF9">
      <w:pPr>
        <w:pStyle w:val="a4"/>
        <w:numPr>
          <w:ilvl w:val="0"/>
          <w:numId w:val="16"/>
        </w:numPr>
        <w:spacing w:after="50" w:line="360" w:lineRule="auto"/>
        <w:rPr>
          <w:sz w:val="28"/>
          <w:szCs w:val="28"/>
        </w:rPr>
      </w:pPr>
      <w:r w:rsidRPr="009E2DED">
        <w:rPr>
          <w:sz w:val="28"/>
          <w:szCs w:val="28"/>
        </w:rPr>
        <w:t>Место учебной дисциплины в учебном плане ..............</w:t>
      </w:r>
      <w:r>
        <w:rPr>
          <w:sz w:val="28"/>
          <w:szCs w:val="28"/>
        </w:rPr>
        <w:t>........................5</w:t>
      </w:r>
    </w:p>
    <w:p w:rsidR="00950BF9" w:rsidRPr="009E2DED" w:rsidRDefault="00950BF9" w:rsidP="00950BF9">
      <w:pPr>
        <w:pStyle w:val="a4"/>
        <w:numPr>
          <w:ilvl w:val="0"/>
          <w:numId w:val="16"/>
        </w:numPr>
        <w:spacing w:after="50" w:line="360" w:lineRule="auto"/>
        <w:rPr>
          <w:sz w:val="28"/>
          <w:szCs w:val="28"/>
        </w:rPr>
      </w:pPr>
      <w:r w:rsidRPr="009E2DED">
        <w:rPr>
          <w:sz w:val="28"/>
          <w:szCs w:val="28"/>
        </w:rPr>
        <w:t>Результаты освоения учебной дисципл</w:t>
      </w:r>
      <w:r w:rsidRPr="00DB2968">
        <w:rPr>
          <w:sz w:val="28"/>
          <w:szCs w:val="28"/>
        </w:rPr>
        <w:t>ины ........</w:t>
      </w:r>
      <w:r w:rsidRPr="009E2DED">
        <w:rPr>
          <w:sz w:val="28"/>
          <w:szCs w:val="28"/>
        </w:rPr>
        <w:t>.......</w:t>
      </w:r>
      <w:r>
        <w:rPr>
          <w:sz w:val="28"/>
          <w:szCs w:val="28"/>
        </w:rPr>
        <w:t>...........................5</w:t>
      </w:r>
    </w:p>
    <w:p w:rsidR="00950BF9" w:rsidRPr="009E2DED" w:rsidRDefault="00950BF9" w:rsidP="00950BF9">
      <w:pPr>
        <w:pStyle w:val="a4"/>
        <w:numPr>
          <w:ilvl w:val="0"/>
          <w:numId w:val="16"/>
        </w:numPr>
        <w:spacing w:after="50" w:line="360" w:lineRule="auto"/>
        <w:rPr>
          <w:sz w:val="28"/>
          <w:szCs w:val="28"/>
        </w:rPr>
      </w:pPr>
      <w:r w:rsidRPr="009E2DED">
        <w:rPr>
          <w:sz w:val="28"/>
          <w:szCs w:val="28"/>
        </w:rPr>
        <w:t>Содержание учебной дисциплины .....................</w:t>
      </w:r>
      <w:r>
        <w:rPr>
          <w:sz w:val="28"/>
          <w:szCs w:val="28"/>
        </w:rPr>
        <w:t>....................................6</w:t>
      </w:r>
    </w:p>
    <w:p w:rsidR="00950BF9" w:rsidRPr="009E2DED" w:rsidRDefault="00950BF9" w:rsidP="00950BF9">
      <w:pPr>
        <w:pStyle w:val="a4"/>
        <w:numPr>
          <w:ilvl w:val="0"/>
          <w:numId w:val="16"/>
        </w:numPr>
        <w:spacing w:after="50" w:line="360" w:lineRule="auto"/>
        <w:rPr>
          <w:sz w:val="28"/>
          <w:szCs w:val="28"/>
        </w:rPr>
      </w:pPr>
      <w:r w:rsidRPr="009E2DED">
        <w:rPr>
          <w:sz w:val="28"/>
          <w:szCs w:val="28"/>
        </w:rPr>
        <w:t>Тематическое планирование ..............................................</w:t>
      </w:r>
      <w:r>
        <w:rPr>
          <w:sz w:val="28"/>
          <w:szCs w:val="28"/>
        </w:rPr>
        <w:t>...........</w:t>
      </w:r>
      <w:r w:rsidRPr="009E2DED">
        <w:rPr>
          <w:sz w:val="28"/>
          <w:szCs w:val="28"/>
        </w:rPr>
        <w:t>..</w:t>
      </w:r>
      <w:r>
        <w:rPr>
          <w:sz w:val="28"/>
          <w:szCs w:val="28"/>
        </w:rPr>
        <w:t>..</w:t>
      </w:r>
      <w:r w:rsidRPr="009E2DED">
        <w:rPr>
          <w:sz w:val="28"/>
          <w:szCs w:val="28"/>
        </w:rPr>
        <w:t>......</w:t>
      </w:r>
      <w:r w:rsidR="00B903C1">
        <w:rPr>
          <w:sz w:val="28"/>
          <w:szCs w:val="28"/>
        </w:rPr>
        <w:t>7</w:t>
      </w:r>
    </w:p>
    <w:p w:rsidR="00950BF9" w:rsidRPr="009E2DED" w:rsidRDefault="00950BF9" w:rsidP="00950BF9">
      <w:pPr>
        <w:pStyle w:val="a4"/>
        <w:numPr>
          <w:ilvl w:val="0"/>
          <w:numId w:val="16"/>
        </w:numPr>
        <w:spacing w:after="4" w:line="360" w:lineRule="auto"/>
        <w:rPr>
          <w:sz w:val="28"/>
          <w:szCs w:val="28"/>
        </w:rPr>
      </w:pPr>
      <w:r w:rsidRPr="009E2DED">
        <w:rPr>
          <w:sz w:val="28"/>
          <w:szCs w:val="28"/>
        </w:rPr>
        <w:t xml:space="preserve">Характеристика основных видов </w:t>
      </w:r>
      <w:r>
        <w:rPr>
          <w:sz w:val="28"/>
          <w:szCs w:val="28"/>
        </w:rPr>
        <w:t>учебной деятельности студентов.</w:t>
      </w:r>
      <w:r w:rsidR="00FA7C73">
        <w:rPr>
          <w:sz w:val="28"/>
          <w:szCs w:val="28"/>
        </w:rPr>
        <w:t>.</w:t>
      </w:r>
      <w:r>
        <w:rPr>
          <w:sz w:val="28"/>
          <w:szCs w:val="28"/>
        </w:rPr>
        <w:t>1</w:t>
      </w:r>
      <w:r w:rsidR="00B903C1">
        <w:rPr>
          <w:sz w:val="28"/>
          <w:szCs w:val="28"/>
        </w:rPr>
        <w:t>1</w:t>
      </w:r>
    </w:p>
    <w:p w:rsidR="00950BF9" w:rsidRDefault="00950BF9" w:rsidP="00950BF9">
      <w:pPr>
        <w:pStyle w:val="a4"/>
        <w:numPr>
          <w:ilvl w:val="0"/>
          <w:numId w:val="16"/>
        </w:numPr>
        <w:spacing w:after="4" w:line="360" w:lineRule="auto"/>
        <w:rPr>
          <w:sz w:val="28"/>
          <w:szCs w:val="28"/>
        </w:rPr>
      </w:pPr>
      <w:r w:rsidRPr="00631B1D">
        <w:rPr>
          <w:sz w:val="28"/>
          <w:szCs w:val="28"/>
        </w:rPr>
        <w:t>Учебно-методическое и материально-техническое обеспечение программы учебной дисциплины…………..................................</w:t>
      </w:r>
      <w:r w:rsidR="00FA7C73">
        <w:rPr>
          <w:sz w:val="28"/>
          <w:szCs w:val="28"/>
        </w:rPr>
        <w:t>........................</w:t>
      </w:r>
      <w:r>
        <w:rPr>
          <w:sz w:val="28"/>
          <w:szCs w:val="28"/>
        </w:rPr>
        <w:t>.......1</w:t>
      </w:r>
      <w:r w:rsidR="00B903C1">
        <w:rPr>
          <w:sz w:val="28"/>
          <w:szCs w:val="28"/>
        </w:rPr>
        <w:t>1</w:t>
      </w:r>
    </w:p>
    <w:p w:rsidR="00950BF9" w:rsidRPr="00631B1D" w:rsidRDefault="00950BF9" w:rsidP="00950BF9">
      <w:pPr>
        <w:pStyle w:val="a4"/>
        <w:numPr>
          <w:ilvl w:val="0"/>
          <w:numId w:val="16"/>
        </w:numPr>
        <w:spacing w:after="4" w:line="360" w:lineRule="auto"/>
        <w:rPr>
          <w:sz w:val="28"/>
          <w:szCs w:val="28"/>
        </w:rPr>
      </w:pPr>
      <w:r w:rsidRPr="00631B1D">
        <w:rPr>
          <w:sz w:val="28"/>
          <w:szCs w:val="28"/>
        </w:rPr>
        <w:t>Контроль и оценка результатов освоения учебной дисциплины.…</w:t>
      </w:r>
      <w:r w:rsidR="00FA7C73">
        <w:rPr>
          <w:sz w:val="28"/>
          <w:szCs w:val="28"/>
        </w:rPr>
        <w:t>….</w:t>
      </w:r>
      <w:r w:rsidR="00B903C1">
        <w:rPr>
          <w:sz w:val="28"/>
          <w:szCs w:val="28"/>
        </w:rPr>
        <w:t>13</w:t>
      </w: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DC7556" w:rsidRDefault="00DC7556"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950BF9" w:rsidRDefault="00950BF9" w:rsidP="005E2637">
      <w:pPr>
        <w:autoSpaceDE w:val="0"/>
        <w:autoSpaceDN w:val="0"/>
        <w:adjustRightInd w:val="0"/>
        <w:jc w:val="center"/>
        <w:rPr>
          <w:sz w:val="28"/>
          <w:szCs w:val="28"/>
        </w:rPr>
      </w:pPr>
    </w:p>
    <w:p w:rsidR="005E2637" w:rsidRDefault="005E2637"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950BF9" w:rsidRDefault="00950BF9" w:rsidP="005E2637">
      <w:pPr>
        <w:autoSpaceDE w:val="0"/>
        <w:autoSpaceDN w:val="0"/>
        <w:adjustRightInd w:val="0"/>
        <w:spacing w:line="360" w:lineRule="auto"/>
        <w:rPr>
          <w:rFonts w:eastAsiaTheme="minorHAnsi"/>
          <w:sz w:val="28"/>
          <w:szCs w:val="28"/>
          <w:lang w:eastAsia="en-US"/>
        </w:rPr>
      </w:pPr>
    </w:p>
    <w:p w:rsidR="00E570F4" w:rsidRPr="00FE59D4" w:rsidRDefault="005E2637" w:rsidP="00E570F4">
      <w:pPr>
        <w:autoSpaceDE w:val="0"/>
        <w:autoSpaceDN w:val="0"/>
        <w:adjustRightInd w:val="0"/>
        <w:jc w:val="center"/>
        <w:rPr>
          <w:lang w:eastAsia="ru-RU"/>
        </w:rPr>
      </w:pPr>
      <w:r w:rsidRPr="005E2637">
        <w:rPr>
          <w:rFonts w:eastAsiaTheme="minorHAnsi"/>
          <w:b/>
          <w:bCs/>
          <w:lang w:eastAsia="en-US"/>
        </w:rPr>
        <w:lastRenderedPageBreak/>
        <w:t xml:space="preserve">1. </w:t>
      </w:r>
      <w:r w:rsidR="00E570F4" w:rsidRPr="00E570F4">
        <w:rPr>
          <w:b/>
          <w:bCs/>
          <w:sz w:val="27"/>
          <w:szCs w:val="27"/>
          <w:lang w:eastAsia="ru-RU"/>
        </w:rPr>
        <w:t xml:space="preserve"> </w:t>
      </w:r>
      <w:r w:rsidR="00E570F4" w:rsidRPr="00FE59D4">
        <w:rPr>
          <w:b/>
          <w:bCs/>
          <w:sz w:val="27"/>
          <w:szCs w:val="27"/>
          <w:lang w:eastAsia="ru-RU"/>
        </w:rPr>
        <w:t>Пояснительная записка</w:t>
      </w:r>
    </w:p>
    <w:p w:rsidR="00E570F4" w:rsidRPr="00CE1B79" w:rsidRDefault="00E570F4" w:rsidP="00A07B82">
      <w:pPr>
        <w:ind w:firstLine="567"/>
        <w:jc w:val="both"/>
        <w:rPr>
          <w:lang w:eastAsia="ru-RU"/>
        </w:rPr>
      </w:pPr>
      <w:r w:rsidRPr="00CE1B79">
        <w:rPr>
          <w:lang w:eastAsia="ru-RU"/>
        </w:rPr>
        <w:t xml:space="preserve">Программа учебной дисциплины «Введение в специальность» предназначена для реализации </w:t>
      </w:r>
      <w:r w:rsidR="00F466BA" w:rsidRPr="00CE1B79">
        <w:rPr>
          <w:lang w:eastAsia="ru-RU"/>
        </w:rPr>
        <w:t xml:space="preserve">федеральных </w:t>
      </w:r>
      <w:r w:rsidRPr="00CE1B79">
        <w:rPr>
          <w:lang w:eastAsia="ru-RU"/>
        </w:rPr>
        <w:t xml:space="preserve">государственных требований к минимуму содержания и уровню подготовки выпускников по специальностям среднего профессионального образования и является единой для всех форм обучения, а также для всех видов и типов образовательных учреждений, реализующих основные профессиональные образовательные программы среднего профессионального образования. </w:t>
      </w:r>
    </w:p>
    <w:p w:rsidR="00E570F4" w:rsidRPr="00CE1B79" w:rsidRDefault="00E570F4" w:rsidP="00A07B82">
      <w:pPr>
        <w:ind w:firstLine="567"/>
        <w:jc w:val="both"/>
        <w:rPr>
          <w:lang w:eastAsia="ru-RU"/>
        </w:rPr>
      </w:pPr>
      <w:r w:rsidRPr="00CE1B79">
        <w:rPr>
          <w:lang w:eastAsia="ru-RU"/>
        </w:rPr>
        <w:t>Задача изучения дисциплины заключается в том, чтобы показать студенту значение и необходимость специальности в современном обществе, роль и место специалиста в правовом государстве, научить его учиться избранной специальности.</w:t>
      </w:r>
    </w:p>
    <w:p w:rsidR="00E570F4" w:rsidRPr="00CE1B79" w:rsidRDefault="00E570F4" w:rsidP="00A07B82">
      <w:pPr>
        <w:ind w:firstLine="567"/>
        <w:jc w:val="both"/>
        <w:rPr>
          <w:lang w:eastAsia="ru-RU"/>
        </w:rPr>
      </w:pPr>
      <w:r w:rsidRPr="00CE1B79">
        <w:rPr>
          <w:lang w:eastAsia="ru-RU"/>
        </w:rPr>
        <w:t>В результате изучения учебной дисциплины студент должен:</w:t>
      </w:r>
    </w:p>
    <w:p w:rsidR="00E570F4" w:rsidRPr="00CE1B79" w:rsidRDefault="00E570F4" w:rsidP="00A07B82">
      <w:pPr>
        <w:ind w:firstLine="567"/>
        <w:jc w:val="both"/>
        <w:rPr>
          <w:lang w:eastAsia="ru-RU"/>
        </w:rPr>
      </w:pPr>
      <w:r w:rsidRPr="00CE1B79">
        <w:rPr>
          <w:lang w:eastAsia="ru-RU"/>
        </w:rPr>
        <w:t>иметь представление о месте специальности в социально-экономической сфере;</w:t>
      </w:r>
    </w:p>
    <w:p w:rsidR="00E570F4" w:rsidRPr="00CE1B79" w:rsidRDefault="00E570F4" w:rsidP="00A07B82">
      <w:pPr>
        <w:ind w:firstLine="567"/>
        <w:jc w:val="both"/>
        <w:rPr>
          <w:lang w:eastAsia="ru-RU"/>
        </w:rPr>
      </w:pPr>
      <w:r w:rsidRPr="00CE1B79">
        <w:rPr>
          <w:i/>
          <w:lang w:eastAsia="ru-RU"/>
        </w:rPr>
        <w:t>знать</w:t>
      </w:r>
      <w:r w:rsidRPr="00CE1B79">
        <w:rPr>
          <w:lang w:eastAsia="ru-RU"/>
        </w:rPr>
        <w:t>:</w:t>
      </w:r>
    </w:p>
    <w:p w:rsidR="00E570F4" w:rsidRPr="00CE1B79" w:rsidRDefault="00E570F4" w:rsidP="00A07B82">
      <w:pPr>
        <w:pStyle w:val="a4"/>
        <w:numPr>
          <w:ilvl w:val="0"/>
          <w:numId w:val="5"/>
        </w:numPr>
        <w:ind w:left="0" w:firstLine="567"/>
        <w:jc w:val="both"/>
        <w:rPr>
          <w:lang w:eastAsia="ru-RU"/>
        </w:rPr>
      </w:pPr>
      <w:r w:rsidRPr="00CE1B79">
        <w:rPr>
          <w:lang w:eastAsia="ru-RU"/>
        </w:rPr>
        <w:t>общую характеристику специальности;</w:t>
      </w:r>
    </w:p>
    <w:p w:rsidR="00E570F4" w:rsidRPr="00CE1B79" w:rsidRDefault="00E570F4" w:rsidP="00A07B82">
      <w:pPr>
        <w:pStyle w:val="a4"/>
        <w:numPr>
          <w:ilvl w:val="0"/>
          <w:numId w:val="5"/>
        </w:numPr>
        <w:ind w:left="0" w:firstLine="567"/>
        <w:jc w:val="both"/>
        <w:rPr>
          <w:lang w:eastAsia="ru-RU"/>
        </w:rPr>
      </w:pPr>
      <w:r w:rsidRPr="00CE1B79">
        <w:rPr>
          <w:lang w:eastAsia="ru-RU"/>
        </w:rPr>
        <w:t>требования к уровню подготовки специалиста в соответствии с Федеральным Государственным стандартом и требованиями к минимуму содержания и уровню подготовки выпускников по специальности 44.02.01 Дошкольное образование;</w:t>
      </w:r>
    </w:p>
    <w:p w:rsidR="00E570F4" w:rsidRPr="00CE1B79" w:rsidRDefault="00E570F4" w:rsidP="00A07B82">
      <w:pPr>
        <w:pStyle w:val="a4"/>
        <w:numPr>
          <w:ilvl w:val="0"/>
          <w:numId w:val="5"/>
        </w:numPr>
        <w:ind w:left="0" w:firstLine="567"/>
        <w:jc w:val="both"/>
        <w:rPr>
          <w:lang w:eastAsia="ru-RU"/>
        </w:rPr>
      </w:pPr>
      <w:r w:rsidRPr="00CE1B79">
        <w:rPr>
          <w:lang w:eastAsia="ru-RU"/>
        </w:rPr>
        <w:t>организацию и обеспечение образовательного процесса;</w:t>
      </w:r>
    </w:p>
    <w:p w:rsidR="00E570F4" w:rsidRPr="00CE1B79" w:rsidRDefault="00E570F4" w:rsidP="00A07B82">
      <w:pPr>
        <w:pStyle w:val="a4"/>
        <w:numPr>
          <w:ilvl w:val="0"/>
          <w:numId w:val="5"/>
        </w:numPr>
        <w:ind w:left="0" w:firstLine="567"/>
        <w:jc w:val="both"/>
        <w:rPr>
          <w:lang w:eastAsia="ru-RU"/>
        </w:rPr>
      </w:pPr>
      <w:r w:rsidRPr="00CE1B79">
        <w:rPr>
          <w:lang w:eastAsia="ru-RU"/>
        </w:rPr>
        <w:t>формы и методы самостоятельной работы;</w:t>
      </w:r>
    </w:p>
    <w:p w:rsidR="00E570F4" w:rsidRPr="00CE1B79" w:rsidRDefault="00E570F4" w:rsidP="00A07B82">
      <w:pPr>
        <w:pStyle w:val="a4"/>
        <w:numPr>
          <w:ilvl w:val="0"/>
          <w:numId w:val="5"/>
        </w:numPr>
        <w:ind w:left="0" w:firstLine="567"/>
        <w:jc w:val="both"/>
        <w:rPr>
          <w:lang w:eastAsia="ru-RU"/>
        </w:rPr>
      </w:pPr>
      <w:r w:rsidRPr="00CE1B79">
        <w:rPr>
          <w:lang w:eastAsia="ru-RU"/>
        </w:rPr>
        <w:t>основы информационной культуры студента;</w:t>
      </w:r>
    </w:p>
    <w:p w:rsidR="00E570F4" w:rsidRPr="00CE1B79" w:rsidRDefault="00E570F4" w:rsidP="00A07B82">
      <w:pPr>
        <w:ind w:firstLine="567"/>
        <w:jc w:val="both"/>
        <w:rPr>
          <w:lang w:eastAsia="ru-RU"/>
        </w:rPr>
      </w:pPr>
      <w:r w:rsidRPr="00CE1B79">
        <w:rPr>
          <w:i/>
          <w:lang w:eastAsia="ru-RU"/>
        </w:rPr>
        <w:t>уметь</w:t>
      </w:r>
      <w:r w:rsidRPr="00CE1B79">
        <w:rPr>
          <w:lang w:eastAsia="ru-RU"/>
        </w:rPr>
        <w:t>:</w:t>
      </w:r>
    </w:p>
    <w:p w:rsidR="00E570F4" w:rsidRPr="00CE1B79" w:rsidRDefault="00E570F4" w:rsidP="00A07B82">
      <w:pPr>
        <w:pStyle w:val="a4"/>
        <w:numPr>
          <w:ilvl w:val="0"/>
          <w:numId w:val="6"/>
        </w:numPr>
        <w:ind w:left="0" w:firstLine="567"/>
        <w:jc w:val="both"/>
        <w:rPr>
          <w:lang w:eastAsia="ru-RU"/>
        </w:rPr>
      </w:pPr>
      <w:r w:rsidRPr="00CE1B79">
        <w:rPr>
          <w:lang w:eastAsia="ru-RU"/>
        </w:rPr>
        <w:t>использовать знания дисциплины «Введение в специальность» в процессе освоения специальности</w:t>
      </w:r>
    </w:p>
    <w:p w:rsidR="00F466BA" w:rsidRDefault="00F466BA" w:rsidP="00A07B82">
      <w:pPr>
        <w:shd w:val="clear" w:color="auto" w:fill="FFFFFF"/>
        <w:ind w:right="11" w:firstLine="567"/>
        <w:jc w:val="both"/>
        <w:rPr>
          <w:color w:val="000000"/>
          <w:spacing w:val="-1"/>
        </w:rPr>
      </w:pPr>
      <w:r w:rsidRPr="00CE1B79">
        <w:rPr>
          <w:color w:val="000000"/>
          <w:spacing w:val="-1"/>
        </w:rPr>
        <w:t>Обучение по дисциплине ведется на русском языке.</w:t>
      </w:r>
    </w:p>
    <w:p w:rsidR="00FA7C73" w:rsidRPr="00037E70" w:rsidRDefault="00FA7C73" w:rsidP="00FA7C73">
      <w:pPr>
        <w:autoSpaceDE w:val="0"/>
        <w:autoSpaceDN w:val="0"/>
        <w:adjustRightInd w:val="0"/>
        <w:spacing w:line="288" w:lineRule="auto"/>
        <w:ind w:firstLine="708"/>
      </w:pPr>
      <w:r w:rsidRPr="00037E70">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FA7C73" w:rsidRPr="00037E70" w:rsidRDefault="00FA7C73" w:rsidP="00FA7C73">
      <w:pPr>
        <w:autoSpaceDE w:val="0"/>
        <w:autoSpaceDN w:val="0"/>
        <w:adjustRightInd w:val="0"/>
        <w:spacing w:line="288" w:lineRule="auto"/>
        <w:ind w:firstLine="708"/>
      </w:pPr>
      <w:r w:rsidRPr="00037E70">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7C73" w:rsidRPr="00CE1B79" w:rsidRDefault="00FA7C73" w:rsidP="00A07B82">
      <w:pPr>
        <w:shd w:val="clear" w:color="auto" w:fill="FFFFFF"/>
        <w:ind w:right="11" w:firstLine="567"/>
        <w:jc w:val="both"/>
        <w:rPr>
          <w:color w:val="000000"/>
          <w:spacing w:val="-1"/>
        </w:rPr>
      </w:pPr>
    </w:p>
    <w:p w:rsidR="00F466BA" w:rsidRPr="00CE1B79" w:rsidRDefault="00F466BA" w:rsidP="00A07B82">
      <w:pPr>
        <w:autoSpaceDE w:val="0"/>
        <w:autoSpaceDN w:val="0"/>
        <w:adjustRightInd w:val="0"/>
        <w:ind w:firstLine="567"/>
        <w:jc w:val="both"/>
        <w:rPr>
          <w:rFonts w:eastAsiaTheme="minorHAnsi"/>
          <w:b/>
          <w:bCs/>
          <w:lang w:eastAsia="en-US"/>
        </w:rPr>
      </w:pPr>
    </w:p>
    <w:p w:rsidR="00600671" w:rsidRPr="00CE1B79" w:rsidRDefault="00600671" w:rsidP="00A07B82">
      <w:pPr>
        <w:pStyle w:val="a4"/>
        <w:numPr>
          <w:ilvl w:val="0"/>
          <w:numId w:val="7"/>
        </w:numPr>
        <w:spacing w:before="100" w:beforeAutospacing="1" w:after="100" w:afterAutospacing="1"/>
        <w:ind w:left="0" w:firstLine="567"/>
        <w:jc w:val="center"/>
        <w:rPr>
          <w:lang w:eastAsia="ru-RU"/>
        </w:rPr>
      </w:pPr>
      <w:r w:rsidRPr="00CE1B79">
        <w:rPr>
          <w:b/>
          <w:bCs/>
          <w:lang w:eastAsia="ru-RU"/>
        </w:rPr>
        <w:t xml:space="preserve">Общая характеристика учебной дисциплины </w:t>
      </w:r>
    </w:p>
    <w:p w:rsidR="00600671" w:rsidRPr="00CE1B79" w:rsidRDefault="00600671" w:rsidP="00A07B82">
      <w:pPr>
        <w:pStyle w:val="a4"/>
        <w:spacing w:before="100" w:beforeAutospacing="1" w:after="100" w:afterAutospacing="1"/>
        <w:ind w:left="0" w:firstLine="567"/>
        <w:jc w:val="center"/>
        <w:rPr>
          <w:lang w:eastAsia="ru-RU"/>
        </w:rPr>
      </w:pPr>
      <w:r w:rsidRPr="00CE1B79">
        <w:rPr>
          <w:b/>
          <w:bCs/>
          <w:lang w:eastAsia="ru-RU"/>
        </w:rPr>
        <w:t>«Ведение в специальность»</w:t>
      </w:r>
    </w:p>
    <w:p w:rsidR="00600671" w:rsidRPr="00CE1B79" w:rsidRDefault="00600671" w:rsidP="00A07B82">
      <w:pPr>
        <w:ind w:firstLine="567"/>
        <w:jc w:val="both"/>
        <w:rPr>
          <w:lang w:eastAsia="ru-RU"/>
        </w:rPr>
      </w:pPr>
      <w:r w:rsidRPr="00CE1B79">
        <w:rPr>
          <w:lang w:eastAsia="ru-RU"/>
        </w:rPr>
        <w:t>С данной дисциплины начинается формирование профессиональных знаний, углубленное понимание выбранной профессии, ее место в управленческой, исследовательской, педагогической деятельности.</w:t>
      </w:r>
    </w:p>
    <w:p w:rsidR="00600671" w:rsidRPr="00CE1B79" w:rsidRDefault="00600671" w:rsidP="00A07B82">
      <w:pPr>
        <w:ind w:firstLine="567"/>
        <w:jc w:val="both"/>
        <w:rPr>
          <w:b/>
          <w:bCs/>
          <w:lang w:eastAsia="ru-RU"/>
        </w:rPr>
      </w:pPr>
      <w:r w:rsidRPr="00CE1B79">
        <w:rPr>
          <w:b/>
          <w:bCs/>
          <w:lang w:eastAsia="ru-RU"/>
        </w:rPr>
        <w:t>Цели данной дисциплины:</w:t>
      </w:r>
    </w:p>
    <w:p w:rsidR="00600671" w:rsidRPr="00CE1B79" w:rsidRDefault="00600671" w:rsidP="00A07B82">
      <w:pPr>
        <w:ind w:firstLine="567"/>
        <w:jc w:val="both"/>
        <w:rPr>
          <w:lang w:eastAsia="ru-RU"/>
        </w:rPr>
      </w:pPr>
      <w:r w:rsidRPr="00CE1B79">
        <w:rPr>
          <w:lang w:eastAsia="ru-RU"/>
        </w:rPr>
        <w:t xml:space="preserve"> – сформировать у студента представление о выбранной специальности 44.02.01 Дошкольное образование</w:t>
      </w:r>
    </w:p>
    <w:p w:rsidR="00600671" w:rsidRPr="00CE1B79" w:rsidRDefault="00600671" w:rsidP="00A07B82">
      <w:pPr>
        <w:pStyle w:val="a4"/>
        <w:numPr>
          <w:ilvl w:val="0"/>
          <w:numId w:val="6"/>
        </w:numPr>
        <w:ind w:left="0" w:firstLine="567"/>
        <w:jc w:val="both"/>
        <w:rPr>
          <w:lang w:eastAsia="ru-RU"/>
        </w:rPr>
      </w:pPr>
      <w:r w:rsidRPr="00CE1B79">
        <w:rPr>
          <w:lang w:eastAsia="ru-RU"/>
        </w:rPr>
        <w:t>сформировать понимание основных задач профессиональной деятельности выпускника в аспекте педагогической деятельности;</w:t>
      </w:r>
    </w:p>
    <w:p w:rsidR="00600671" w:rsidRPr="00CE1B79" w:rsidRDefault="00600671" w:rsidP="00A07B82">
      <w:pPr>
        <w:pStyle w:val="a4"/>
        <w:numPr>
          <w:ilvl w:val="0"/>
          <w:numId w:val="6"/>
        </w:numPr>
        <w:ind w:left="0" w:firstLine="567"/>
        <w:jc w:val="both"/>
        <w:rPr>
          <w:lang w:eastAsia="ru-RU"/>
        </w:rPr>
      </w:pPr>
      <w:r w:rsidRPr="00CE1B79">
        <w:rPr>
          <w:lang w:eastAsia="ru-RU"/>
        </w:rPr>
        <w:lastRenderedPageBreak/>
        <w:t>усвоение обучающимися первичных знаний и овладение начальными умениями и навыками в области дошкольного образования.</w:t>
      </w:r>
    </w:p>
    <w:p w:rsidR="00600671" w:rsidRPr="00CE1B79" w:rsidRDefault="00600671" w:rsidP="00A07B82">
      <w:pPr>
        <w:autoSpaceDE w:val="0"/>
        <w:autoSpaceDN w:val="0"/>
        <w:adjustRightInd w:val="0"/>
        <w:ind w:firstLine="567"/>
        <w:jc w:val="both"/>
      </w:pPr>
      <w:r w:rsidRPr="00CE1B79">
        <w:t>В процессе освоения учебной дисциплины у студентов закладываются целостные представления о педагогической деятельности человека, нормативно-правовых, методических основах   преподавательской работы. При этом они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рамках рассматриваемой сферы деятельности.</w:t>
      </w:r>
    </w:p>
    <w:p w:rsidR="00F466BA" w:rsidRDefault="00F466BA" w:rsidP="00A07B82">
      <w:pPr>
        <w:ind w:firstLine="567"/>
        <w:contextualSpacing/>
        <w:jc w:val="both"/>
      </w:pPr>
      <w:r w:rsidRPr="00CE1B79">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950BF9" w:rsidRDefault="00950BF9" w:rsidP="00A07B82">
      <w:pPr>
        <w:ind w:firstLine="567"/>
        <w:contextualSpacing/>
        <w:jc w:val="both"/>
      </w:pPr>
    </w:p>
    <w:p w:rsidR="00950BF9" w:rsidRPr="00CE1B79" w:rsidRDefault="00950BF9" w:rsidP="00A07B82">
      <w:pPr>
        <w:ind w:firstLine="567"/>
        <w:contextualSpacing/>
        <w:jc w:val="both"/>
      </w:pPr>
    </w:p>
    <w:p w:rsidR="00950BF9" w:rsidRPr="00950BF9" w:rsidRDefault="00242B13" w:rsidP="00FA7C73">
      <w:pPr>
        <w:pStyle w:val="a4"/>
        <w:numPr>
          <w:ilvl w:val="0"/>
          <w:numId w:val="7"/>
        </w:numPr>
        <w:spacing w:before="100" w:beforeAutospacing="1" w:after="100" w:afterAutospacing="1"/>
        <w:ind w:left="0" w:firstLine="567"/>
        <w:jc w:val="center"/>
        <w:rPr>
          <w:bCs/>
          <w:i/>
          <w:lang w:eastAsia="ru-RU"/>
        </w:rPr>
      </w:pPr>
      <w:r w:rsidRPr="00950BF9">
        <w:rPr>
          <w:b/>
          <w:bCs/>
          <w:lang w:eastAsia="ru-RU"/>
        </w:rPr>
        <w:t>Место дисциплины в учебном плане:</w:t>
      </w:r>
    </w:p>
    <w:p w:rsidR="00F466BA" w:rsidRPr="00CE1B79" w:rsidRDefault="00F466BA" w:rsidP="00A07B82">
      <w:pPr>
        <w:pStyle w:val="a4"/>
        <w:ind w:left="0" w:firstLine="567"/>
        <w:jc w:val="both"/>
        <w:rPr>
          <w:rFonts w:eastAsiaTheme="minorHAnsi"/>
          <w:lang w:eastAsia="en-US"/>
        </w:rPr>
      </w:pPr>
    </w:p>
    <w:p w:rsidR="00242B13" w:rsidRPr="00CE1B79" w:rsidRDefault="005E2637" w:rsidP="00A07B82">
      <w:pPr>
        <w:pStyle w:val="a4"/>
        <w:ind w:left="0" w:firstLine="567"/>
        <w:jc w:val="both"/>
        <w:rPr>
          <w:lang w:eastAsia="ru-RU"/>
        </w:rPr>
      </w:pPr>
      <w:r w:rsidRPr="00CE1B79">
        <w:rPr>
          <w:rFonts w:eastAsiaTheme="minorHAnsi"/>
          <w:lang w:eastAsia="en-US"/>
        </w:rPr>
        <w:t>Рабочая программа учебной дисциплины является частью примерной основной профессиональной образовательной программы в соответствии с ФГОС СПО специальность 44.02.01 Дошкольное образование, воспитатель детей дошкольного возраста.</w:t>
      </w:r>
      <w:r w:rsidR="00242B13" w:rsidRPr="00CE1B79">
        <w:rPr>
          <w:rFonts w:eastAsiaTheme="minorHAnsi"/>
          <w:lang w:eastAsia="en-US"/>
        </w:rPr>
        <w:t xml:space="preserve"> </w:t>
      </w:r>
      <w:r w:rsidR="00242B13" w:rsidRPr="00CE1B79">
        <w:rPr>
          <w:lang w:eastAsia="ru-RU"/>
        </w:rPr>
        <w:t>Данная дисциплина относится к обще</w:t>
      </w:r>
      <w:r w:rsidR="00F466BA" w:rsidRPr="00CE1B79">
        <w:rPr>
          <w:lang w:eastAsia="ru-RU"/>
        </w:rPr>
        <w:t xml:space="preserve">образовательным </w:t>
      </w:r>
      <w:r w:rsidR="00242B13" w:rsidRPr="00CE1B79">
        <w:rPr>
          <w:lang w:eastAsia="ru-RU"/>
        </w:rPr>
        <w:t>дисциплинам профессионального учебного цикла основной профессиональной образовательной программы (ППССЗ).</w:t>
      </w:r>
    </w:p>
    <w:p w:rsidR="00242B13" w:rsidRPr="00CE1B79" w:rsidRDefault="00242B13" w:rsidP="00A07B82">
      <w:pPr>
        <w:pStyle w:val="a4"/>
        <w:ind w:left="0" w:firstLine="567"/>
        <w:jc w:val="both"/>
        <w:rPr>
          <w:lang w:eastAsia="ru-RU"/>
        </w:rPr>
      </w:pPr>
    </w:p>
    <w:p w:rsidR="00242B13" w:rsidRPr="00CE1B79" w:rsidRDefault="00242B13" w:rsidP="00A07B82">
      <w:pPr>
        <w:pStyle w:val="a4"/>
        <w:numPr>
          <w:ilvl w:val="0"/>
          <w:numId w:val="7"/>
        </w:numPr>
        <w:spacing w:before="100" w:beforeAutospacing="1" w:after="100" w:afterAutospacing="1"/>
        <w:ind w:left="0" w:firstLine="567"/>
        <w:jc w:val="center"/>
        <w:rPr>
          <w:lang w:eastAsia="ru-RU"/>
        </w:rPr>
      </w:pPr>
      <w:r w:rsidRPr="00CE1B79">
        <w:rPr>
          <w:b/>
          <w:bCs/>
          <w:lang w:eastAsia="ru-RU"/>
        </w:rPr>
        <w:t>Результаты освоения учебной дисциплины</w:t>
      </w:r>
    </w:p>
    <w:p w:rsidR="005E2637" w:rsidRPr="00CE1B79" w:rsidRDefault="005E2637" w:rsidP="00A07B82">
      <w:pPr>
        <w:pStyle w:val="a4"/>
        <w:ind w:left="0" w:firstLine="567"/>
        <w:rPr>
          <w:lang w:eastAsia="ru-RU"/>
        </w:rPr>
      </w:pPr>
      <w:r w:rsidRPr="00CE1B79">
        <w:rPr>
          <w:rFonts w:eastAsiaTheme="minorHAnsi"/>
          <w:lang w:eastAsia="en-US"/>
        </w:rPr>
        <w:t xml:space="preserve">В результате освоения дисциплины обучающийся должен </w:t>
      </w:r>
      <w:r w:rsidRPr="00CE1B79">
        <w:rPr>
          <w:rFonts w:eastAsiaTheme="minorHAnsi"/>
          <w:b/>
          <w:lang w:eastAsia="en-US"/>
        </w:rPr>
        <w:t>уметь:</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xml:space="preserve">- </w:t>
      </w:r>
      <w:r w:rsidR="00242B13" w:rsidRPr="00CE1B79">
        <w:rPr>
          <w:rFonts w:eastAsiaTheme="minorHAnsi"/>
          <w:lang w:eastAsia="en-US"/>
        </w:rPr>
        <w:t>о</w:t>
      </w:r>
      <w:r w:rsidRPr="00CE1B79">
        <w:rPr>
          <w:rFonts w:eastAsiaTheme="minorHAnsi"/>
          <w:lang w:eastAsia="en-US"/>
        </w:rPr>
        <w:t xml:space="preserve">риентироваться в современных проблемах образования, тенденциях его развития и направлениях реформирования; </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находить и анализировать информацию необходимую для решения проблем, повышения</w:t>
      </w:r>
      <w:r w:rsidR="00242B13" w:rsidRPr="00CE1B79">
        <w:rPr>
          <w:rFonts w:eastAsiaTheme="minorHAnsi"/>
          <w:lang w:eastAsia="en-US"/>
        </w:rPr>
        <w:t xml:space="preserve"> </w:t>
      </w:r>
      <w:r w:rsidRPr="00CE1B79">
        <w:rPr>
          <w:rFonts w:eastAsiaTheme="minorHAnsi"/>
          <w:lang w:eastAsia="en-US"/>
        </w:rPr>
        <w:t xml:space="preserve">эффективности педагогической деятельности профессионального самообразования и саморазвития; </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xml:space="preserve">- анализировать уровень своих способностей личностных и профессиональных качеств; - находить пути самообразования и самосовершенствования; выстраивать взаимодействие с детьми в системе отношений «учитель – ученик»; </w:t>
      </w:r>
      <w:r w:rsidR="00DC7556" w:rsidRPr="00CE1B79">
        <w:rPr>
          <w:rFonts w:eastAsiaTheme="minorHAnsi"/>
          <w:lang w:eastAsia="en-US"/>
        </w:rPr>
        <w:t>«воспитатель-воспитанник»</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xml:space="preserve">- вести диалог; </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предупреждать конфликты;</w:t>
      </w:r>
    </w:p>
    <w:p w:rsidR="005E2637" w:rsidRPr="00CE1B79" w:rsidRDefault="005E2637" w:rsidP="00A07B82">
      <w:pPr>
        <w:autoSpaceDE w:val="0"/>
        <w:autoSpaceDN w:val="0"/>
        <w:adjustRightInd w:val="0"/>
        <w:ind w:firstLine="567"/>
        <w:jc w:val="both"/>
        <w:rPr>
          <w:rFonts w:eastAsiaTheme="minorHAnsi"/>
          <w:b/>
          <w:lang w:eastAsia="en-US"/>
        </w:rPr>
      </w:pPr>
      <w:r w:rsidRPr="00CE1B79">
        <w:rPr>
          <w:rFonts w:eastAsiaTheme="minorHAnsi"/>
          <w:lang w:eastAsia="en-US"/>
        </w:rPr>
        <w:t xml:space="preserve">В результате освоения дисциплины обучающийся должен </w:t>
      </w:r>
      <w:r w:rsidRPr="00CE1B79">
        <w:rPr>
          <w:rFonts w:eastAsiaTheme="minorHAnsi"/>
          <w:b/>
          <w:lang w:eastAsia="en-US"/>
        </w:rPr>
        <w:t>знать:</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xml:space="preserve">- </w:t>
      </w:r>
      <w:r w:rsidR="00242B13" w:rsidRPr="00CE1B79">
        <w:rPr>
          <w:rFonts w:eastAsiaTheme="minorHAnsi"/>
          <w:lang w:eastAsia="en-US"/>
        </w:rPr>
        <w:t>в</w:t>
      </w:r>
      <w:r w:rsidRPr="00CE1B79">
        <w:rPr>
          <w:rFonts w:eastAsiaTheme="minorHAnsi"/>
          <w:lang w:eastAsia="en-US"/>
        </w:rPr>
        <w:t>заимосвязь педагогической науки и практики; гуманистическую сущность педагогической деятельности;</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структуру педагогического общения;</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психолого – педагогические основы способствующие становлению педагога – мастер;</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xml:space="preserve"> - профессионально – личностные и общепедагогические качества педагога; </w:t>
      </w:r>
    </w:p>
    <w:p w:rsidR="005E2637" w:rsidRPr="00CE1B79" w:rsidRDefault="005E2637" w:rsidP="00A07B82">
      <w:pPr>
        <w:autoSpaceDE w:val="0"/>
        <w:autoSpaceDN w:val="0"/>
        <w:adjustRightInd w:val="0"/>
        <w:ind w:firstLine="567"/>
        <w:jc w:val="both"/>
        <w:rPr>
          <w:rFonts w:eastAsiaTheme="minorHAnsi"/>
          <w:lang w:eastAsia="en-US"/>
        </w:rPr>
      </w:pPr>
      <w:r w:rsidRPr="00CE1B79">
        <w:rPr>
          <w:rFonts w:eastAsiaTheme="minorHAnsi"/>
          <w:lang w:eastAsia="en-US"/>
        </w:rPr>
        <w:t>- идеи В.А. Сухомлинского А.С. Макаренко;</w:t>
      </w:r>
    </w:p>
    <w:p w:rsidR="00242B13" w:rsidRPr="00CE1B79" w:rsidRDefault="00242B13" w:rsidP="00242B13">
      <w:pPr>
        <w:autoSpaceDE w:val="0"/>
        <w:autoSpaceDN w:val="0"/>
        <w:adjustRightInd w:val="0"/>
        <w:ind w:left="708"/>
        <w:jc w:val="both"/>
        <w:rPr>
          <w:rFonts w:eastAsiaTheme="minorHAnsi"/>
          <w:lang w:eastAsia="en-US"/>
        </w:rPr>
      </w:pPr>
    </w:p>
    <w:p w:rsidR="00585051" w:rsidRDefault="00585051"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Default="00FA7C73" w:rsidP="00242B13">
      <w:pPr>
        <w:autoSpaceDE w:val="0"/>
        <w:autoSpaceDN w:val="0"/>
        <w:adjustRightInd w:val="0"/>
        <w:ind w:left="708"/>
        <w:jc w:val="both"/>
        <w:rPr>
          <w:rFonts w:eastAsiaTheme="minorHAnsi"/>
          <w:lang w:eastAsia="en-US"/>
        </w:rPr>
      </w:pPr>
    </w:p>
    <w:p w:rsidR="00FA7C73" w:rsidRPr="00CE1B79" w:rsidRDefault="00FA7C73" w:rsidP="00242B13">
      <w:pPr>
        <w:autoSpaceDE w:val="0"/>
        <w:autoSpaceDN w:val="0"/>
        <w:adjustRightInd w:val="0"/>
        <w:ind w:left="708"/>
        <w:jc w:val="both"/>
        <w:rPr>
          <w:rFonts w:eastAsiaTheme="minorHAnsi"/>
          <w:lang w:eastAsia="en-US"/>
        </w:rPr>
      </w:pPr>
    </w:p>
    <w:p w:rsidR="00585051" w:rsidRPr="00CE1B79" w:rsidRDefault="00585051" w:rsidP="00242B13">
      <w:pPr>
        <w:autoSpaceDE w:val="0"/>
        <w:autoSpaceDN w:val="0"/>
        <w:adjustRightInd w:val="0"/>
        <w:ind w:left="708"/>
        <w:jc w:val="both"/>
        <w:rPr>
          <w:rFonts w:eastAsiaTheme="minorHAnsi"/>
          <w:lang w:eastAsia="en-US"/>
        </w:rPr>
      </w:pPr>
    </w:p>
    <w:p w:rsidR="00F466BA" w:rsidRPr="00CE1B79" w:rsidRDefault="00242B13" w:rsidP="001A7E21">
      <w:pPr>
        <w:pStyle w:val="a4"/>
        <w:numPr>
          <w:ilvl w:val="0"/>
          <w:numId w:val="7"/>
        </w:numPr>
        <w:jc w:val="center"/>
        <w:rPr>
          <w:lang w:eastAsia="ru-RU"/>
        </w:rPr>
      </w:pPr>
      <w:r w:rsidRPr="00CE1B79">
        <w:rPr>
          <w:b/>
          <w:bCs/>
          <w:lang w:eastAsia="ru-RU"/>
        </w:rPr>
        <w:lastRenderedPageBreak/>
        <w:t xml:space="preserve">Содержание учебной дисциплины </w:t>
      </w:r>
    </w:p>
    <w:p w:rsidR="00242B13" w:rsidRPr="00CE1B79" w:rsidRDefault="00242B13" w:rsidP="001A7E21">
      <w:pPr>
        <w:pStyle w:val="a4"/>
        <w:jc w:val="center"/>
        <w:rPr>
          <w:i/>
          <w:lang w:eastAsia="ru-RU"/>
        </w:rPr>
      </w:pPr>
    </w:p>
    <w:p w:rsidR="00242B13" w:rsidRPr="00CE1B79" w:rsidRDefault="00242B13" w:rsidP="001A7E21">
      <w:pPr>
        <w:autoSpaceDE w:val="0"/>
        <w:autoSpaceDN w:val="0"/>
        <w:adjustRightInd w:val="0"/>
        <w:ind w:left="708"/>
        <w:jc w:val="both"/>
        <w:rPr>
          <w:rFonts w:eastAsiaTheme="minorHAnsi"/>
          <w:lang w:eastAsia="en-US"/>
        </w:rPr>
      </w:pPr>
    </w:p>
    <w:p w:rsidR="002B4603" w:rsidRPr="00CE1B79" w:rsidRDefault="002B4603" w:rsidP="00A07B82">
      <w:pPr>
        <w:autoSpaceDE w:val="0"/>
        <w:autoSpaceDN w:val="0"/>
        <w:adjustRightInd w:val="0"/>
        <w:spacing w:line="300" w:lineRule="auto"/>
        <w:jc w:val="both"/>
      </w:pPr>
      <w:r w:rsidRPr="00CE1B79">
        <w:rPr>
          <w:b/>
        </w:rPr>
        <w:t>Раздел 1.</w:t>
      </w:r>
      <w:r w:rsidRPr="00CE1B79">
        <w:t xml:space="preserve"> Общая характеристика педагогической профессии</w:t>
      </w:r>
    </w:p>
    <w:p w:rsidR="005E2637" w:rsidRPr="00CE1B79" w:rsidRDefault="002B4603" w:rsidP="00A07B82">
      <w:pPr>
        <w:pStyle w:val="a4"/>
        <w:numPr>
          <w:ilvl w:val="0"/>
          <w:numId w:val="10"/>
        </w:numPr>
        <w:autoSpaceDE w:val="0"/>
        <w:autoSpaceDN w:val="0"/>
        <w:adjustRightInd w:val="0"/>
        <w:spacing w:line="300" w:lineRule="auto"/>
        <w:ind w:firstLine="0"/>
        <w:jc w:val="both"/>
      </w:pPr>
      <w:r w:rsidRPr="00CE1B79">
        <w:t>Возникновение и развитие педагогической профессии</w:t>
      </w:r>
    </w:p>
    <w:p w:rsidR="002B4603" w:rsidRPr="00CE1B79" w:rsidRDefault="002B4603" w:rsidP="00A07B82">
      <w:pPr>
        <w:pStyle w:val="a4"/>
        <w:numPr>
          <w:ilvl w:val="0"/>
          <w:numId w:val="10"/>
        </w:numPr>
        <w:autoSpaceDE w:val="0"/>
        <w:autoSpaceDN w:val="0"/>
        <w:adjustRightInd w:val="0"/>
        <w:spacing w:line="300" w:lineRule="auto"/>
        <w:ind w:firstLine="0"/>
        <w:jc w:val="both"/>
      </w:pPr>
      <w:r w:rsidRPr="00CE1B79">
        <w:t>Сущность и специфика педагогической деятельности</w:t>
      </w:r>
    </w:p>
    <w:p w:rsidR="00C409F6" w:rsidRPr="00CE1B79" w:rsidRDefault="002B4603" w:rsidP="00A07B82">
      <w:pPr>
        <w:pStyle w:val="a4"/>
        <w:numPr>
          <w:ilvl w:val="0"/>
          <w:numId w:val="10"/>
        </w:numPr>
        <w:spacing w:line="300" w:lineRule="auto"/>
        <w:ind w:firstLine="0"/>
        <w:jc w:val="both"/>
      </w:pPr>
      <w:r w:rsidRPr="00CE1B79">
        <w:t xml:space="preserve">Индивидуальный стиль педагогической деятельности </w:t>
      </w:r>
    </w:p>
    <w:p w:rsidR="002B4603" w:rsidRPr="00CE1B79" w:rsidRDefault="002B4603" w:rsidP="00A07B82">
      <w:pPr>
        <w:pStyle w:val="a4"/>
        <w:numPr>
          <w:ilvl w:val="0"/>
          <w:numId w:val="10"/>
        </w:numPr>
        <w:spacing w:line="300" w:lineRule="auto"/>
        <w:ind w:firstLine="0"/>
        <w:jc w:val="both"/>
      </w:pPr>
      <w:r w:rsidRPr="00CE1B79">
        <w:t>Педагогическое мастерство и педагогическое творчество</w:t>
      </w:r>
    </w:p>
    <w:p w:rsidR="002B4603" w:rsidRPr="00CE1B79" w:rsidRDefault="002B4603" w:rsidP="00A07B82">
      <w:pPr>
        <w:spacing w:line="300" w:lineRule="auto"/>
        <w:jc w:val="both"/>
      </w:pPr>
    </w:p>
    <w:p w:rsidR="002B4603" w:rsidRPr="00CE1B79" w:rsidRDefault="001A7E21" w:rsidP="00A07B82">
      <w:pPr>
        <w:spacing w:line="300" w:lineRule="auto"/>
        <w:jc w:val="both"/>
      </w:pPr>
      <w:r w:rsidRPr="00CE1B79">
        <w:rPr>
          <w:b/>
        </w:rPr>
        <w:t>Раздел 2</w:t>
      </w:r>
      <w:r w:rsidR="002B4603" w:rsidRPr="00CE1B79">
        <w:rPr>
          <w:b/>
        </w:rPr>
        <w:t>.</w:t>
      </w:r>
      <w:r w:rsidR="002B4603" w:rsidRPr="00CE1B79">
        <w:t xml:space="preserve"> </w:t>
      </w:r>
      <w:r w:rsidRPr="00CE1B79">
        <w:t>Педагог как</w:t>
      </w:r>
      <w:r w:rsidR="002B4603" w:rsidRPr="00CE1B79">
        <w:t xml:space="preserve"> субъект педагогической деятельности</w:t>
      </w:r>
    </w:p>
    <w:p w:rsidR="002B4603" w:rsidRPr="00CE1B79" w:rsidRDefault="002B4603" w:rsidP="00A07B82">
      <w:pPr>
        <w:pStyle w:val="a4"/>
        <w:numPr>
          <w:ilvl w:val="0"/>
          <w:numId w:val="11"/>
        </w:numPr>
        <w:spacing w:line="300" w:lineRule="auto"/>
        <w:ind w:firstLine="0"/>
        <w:jc w:val="both"/>
      </w:pPr>
      <w:r w:rsidRPr="00CE1B79">
        <w:t>Профессионально обусловленные требования к личности педагога</w:t>
      </w:r>
    </w:p>
    <w:p w:rsidR="002B4603" w:rsidRPr="00CE1B79" w:rsidRDefault="002B4603" w:rsidP="00A07B82">
      <w:pPr>
        <w:pStyle w:val="a4"/>
        <w:numPr>
          <w:ilvl w:val="0"/>
          <w:numId w:val="11"/>
        </w:numPr>
        <w:spacing w:line="300" w:lineRule="auto"/>
        <w:ind w:firstLine="0"/>
        <w:jc w:val="both"/>
      </w:pPr>
      <w:r w:rsidRPr="00CE1B79">
        <w:t>Педагогические способности</w:t>
      </w:r>
    </w:p>
    <w:p w:rsidR="002B4603" w:rsidRPr="00CE1B79" w:rsidRDefault="002B4603" w:rsidP="00A07B82">
      <w:pPr>
        <w:pStyle w:val="a4"/>
        <w:numPr>
          <w:ilvl w:val="0"/>
          <w:numId w:val="11"/>
        </w:numPr>
        <w:spacing w:line="300" w:lineRule="auto"/>
        <w:ind w:firstLine="0"/>
        <w:jc w:val="both"/>
      </w:pPr>
      <w:r w:rsidRPr="00CE1B79">
        <w:t xml:space="preserve">Педагогические умения. ФГОС ДО Умения и </w:t>
      </w:r>
      <w:r w:rsidR="001A7E21" w:rsidRPr="00CE1B79">
        <w:t>навыки педагога</w:t>
      </w:r>
      <w:r w:rsidRPr="00CE1B79">
        <w:t xml:space="preserve"> дошкольного образования </w:t>
      </w:r>
    </w:p>
    <w:p w:rsidR="002B4603" w:rsidRPr="00CE1B79" w:rsidRDefault="002B4603" w:rsidP="00A07B82">
      <w:pPr>
        <w:pStyle w:val="a4"/>
        <w:numPr>
          <w:ilvl w:val="0"/>
          <w:numId w:val="11"/>
        </w:numPr>
        <w:spacing w:line="300" w:lineRule="auto"/>
        <w:ind w:firstLine="0"/>
        <w:jc w:val="both"/>
      </w:pPr>
      <w:r w:rsidRPr="00CE1B79">
        <w:t>ФГОС дошкольного образования об основных компетенциях педагога. Пути повышения профессиональной компетентности педагога</w:t>
      </w:r>
    </w:p>
    <w:p w:rsidR="002B4603" w:rsidRPr="00CE1B79" w:rsidRDefault="002B4603" w:rsidP="00A07B82">
      <w:pPr>
        <w:spacing w:line="300" w:lineRule="auto"/>
        <w:jc w:val="both"/>
      </w:pPr>
    </w:p>
    <w:p w:rsidR="002B4603" w:rsidRPr="00CE1B79" w:rsidRDefault="001A7E21" w:rsidP="00A07B82">
      <w:pPr>
        <w:spacing w:line="300" w:lineRule="auto"/>
        <w:jc w:val="both"/>
      </w:pPr>
      <w:r w:rsidRPr="00CE1B79">
        <w:rPr>
          <w:b/>
        </w:rPr>
        <w:t>Раздел 3</w:t>
      </w:r>
      <w:r w:rsidR="002B4603" w:rsidRPr="00CE1B79">
        <w:rPr>
          <w:b/>
        </w:rPr>
        <w:t>.</w:t>
      </w:r>
      <w:r w:rsidR="002B4603" w:rsidRPr="00CE1B79">
        <w:t xml:space="preserve"> Самообразование, самовоспитание и педагогические общение в становлении педагога-профессионала</w:t>
      </w:r>
    </w:p>
    <w:p w:rsidR="00C409F6" w:rsidRPr="00CE1B79" w:rsidRDefault="00C409F6" w:rsidP="00A07B82">
      <w:pPr>
        <w:pStyle w:val="a4"/>
        <w:numPr>
          <w:ilvl w:val="0"/>
          <w:numId w:val="12"/>
        </w:numPr>
        <w:spacing w:line="300" w:lineRule="auto"/>
        <w:ind w:firstLine="0"/>
        <w:jc w:val="both"/>
      </w:pPr>
      <w:r w:rsidRPr="00CE1B79">
        <w:t>Профессиональное саморазвитие и самообразование педагога.</w:t>
      </w:r>
    </w:p>
    <w:p w:rsidR="00C409F6" w:rsidRPr="00CE1B79" w:rsidRDefault="00C409F6" w:rsidP="00A07B82">
      <w:pPr>
        <w:pStyle w:val="a4"/>
        <w:numPr>
          <w:ilvl w:val="0"/>
          <w:numId w:val="12"/>
        </w:numPr>
        <w:spacing w:line="300" w:lineRule="auto"/>
        <w:ind w:firstLine="0"/>
        <w:jc w:val="both"/>
        <w:rPr>
          <w:rFonts w:eastAsiaTheme="minorHAnsi"/>
          <w:lang w:eastAsia="en-US"/>
        </w:rPr>
      </w:pPr>
      <w:r w:rsidRPr="00CE1B79">
        <w:t>Педагогическое общение. Общение как психолого-педагогическое понятие.</w:t>
      </w:r>
    </w:p>
    <w:p w:rsidR="00D2341E" w:rsidRPr="00CE1B79" w:rsidRDefault="00A07B82" w:rsidP="00A07B82">
      <w:pPr>
        <w:pStyle w:val="a4"/>
        <w:autoSpaceDE w:val="0"/>
        <w:autoSpaceDN w:val="0"/>
        <w:adjustRightInd w:val="0"/>
        <w:jc w:val="center"/>
        <w:rPr>
          <w:rFonts w:eastAsiaTheme="minorHAnsi"/>
          <w:b/>
          <w:bCs/>
          <w:lang w:eastAsia="en-US"/>
        </w:rPr>
      </w:pPr>
      <w:r w:rsidRPr="00CE1B79">
        <w:rPr>
          <w:rFonts w:eastAsia="SimSun"/>
          <w:b/>
          <w:kern w:val="1"/>
          <w:lang w:bidi="hi-IN"/>
        </w:rPr>
        <w:t>Объем</w:t>
      </w:r>
      <w:r w:rsidRPr="00CE1B79">
        <w:rPr>
          <w:b/>
          <w:kern w:val="1"/>
          <w:lang w:bidi="hi-IN"/>
        </w:rPr>
        <w:t xml:space="preserve"> </w:t>
      </w:r>
      <w:r w:rsidRPr="00CE1B79">
        <w:rPr>
          <w:rFonts w:eastAsia="SimSun"/>
          <w:b/>
          <w:kern w:val="1"/>
          <w:lang w:bidi="hi-IN"/>
        </w:rPr>
        <w:t>учебной</w:t>
      </w:r>
      <w:r w:rsidRPr="00CE1B79">
        <w:rPr>
          <w:b/>
          <w:kern w:val="1"/>
          <w:lang w:bidi="hi-IN"/>
        </w:rPr>
        <w:t xml:space="preserve"> </w:t>
      </w:r>
      <w:r w:rsidRPr="00CE1B79">
        <w:rPr>
          <w:rFonts w:eastAsia="SimSun"/>
          <w:b/>
          <w:kern w:val="1"/>
          <w:lang w:bidi="hi-IN"/>
        </w:rPr>
        <w:t>дисциплины</w:t>
      </w:r>
      <w:r w:rsidRPr="00CE1B79">
        <w:rPr>
          <w:b/>
          <w:kern w:val="1"/>
          <w:lang w:bidi="hi-IN"/>
        </w:rPr>
        <w:t xml:space="preserve"> </w:t>
      </w:r>
      <w:r w:rsidRPr="00CE1B79">
        <w:rPr>
          <w:rFonts w:eastAsia="SimSun"/>
          <w:b/>
          <w:kern w:val="1"/>
          <w:lang w:bidi="hi-IN"/>
        </w:rPr>
        <w:t>и</w:t>
      </w:r>
      <w:r w:rsidRPr="00CE1B79">
        <w:rPr>
          <w:b/>
          <w:kern w:val="1"/>
          <w:lang w:bidi="hi-IN"/>
        </w:rPr>
        <w:t xml:space="preserve"> </w:t>
      </w:r>
      <w:r w:rsidRPr="00CE1B79">
        <w:rPr>
          <w:rFonts w:eastAsia="SimSun"/>
          <w:b/>
          <w:kern w:val="1"/>
          <w:lang w:bidi="hi-IN"/>
        </w:rPr>
        <w:t>виды</w:t>
      </w:r>
      <w:r w:rsidRPr="00CE1B79">
        <w:rPr>
          <w:b/>
          <w:kern w:val="1"/>
          <w:lang w:bidi="hi-IN"/>
        </w:rPr>
        <w:t xml:space="preserve"> </w:t>
      </w:r>
      <w:r w:rsidRPr="00CE1B79">
        <w:rPr>
          <w:rFonts w:eastAsia="SimSun"/>
          <w:b/>
          <w:kern w:val="1"/>
          <w:lang w:bidi="hi-IN"/>
        </w:rPr>
        <w:t>учебной</w:t>
      </w:r>
      <w:r w:rsidRPr="00CE1B79">
        <w:rPr>
          <w:b/>
          <w:kern w:val="1"/>
          <w:lang w:bidi="hi-IN"/>
        </w:rPr>
        <w:t xml:space="preserve"> </w:t>
      </w:r>
      <w:r w:rsidRPr="00CE1B79">
        <w:rPr>
          <w:rFonts w:eastAsia="SimSun"/>
          <w:b/>
          <w:kern w:val="1"/>
          <w:lang w:bidi="hi-IN"/>
        </w:rPr>
        <w:t>работы</w:t>
      </w:r>
    </w:p>
    <w:tbl>
      <w:tblPr>
        <w:tblW w:w="9817" w:type="dxa"/>
        <w:tblInd w:w="108" w:type="dxa"/>
        <w:tblLayout w:type="fixed"/>
        <w:tblLook w:val="0000" w:firstRow="0" w:lastRow="0" w:firstColumn="0" w:lastColumn="0" w:noHBand="0" w:noVBand="0"/>
      </w:tblPr>
      <w:tblGrid>
        <w:gridCol w:w="6501"/>
        <w:gridCol w:w="3316"/>
      </w:tblGrid>
      <w:tr w:rsidR="00D2341E" w:rsidRPr="00CE1B79" w:rsidTr="00CE1B79">
        <w:trPr>
          <w:trHeight w:val="506"/>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b/>
                <w:kern w:val="1"/>
                <w:lang w:bidi="hi-IN"/>
              </w:rPr>
            </w:pPr>
            <w:r w:rsidRPr="00CE1B79">
              <w:rPr>
                <w:rFonts w:eastAsia="SimSun"/>
                <w:b/>
                <w:kern w:val="1"/>
                <w:lang w:bidi="hi-IN"/>
              </w:rPr>
              <w:t>Вид</w:t>
            </w:r>
            <w:r w:rsidRPr="00CE1B79">
              <w:rPr>
                <w:b/>
                <w:kern w:val="1"/>
                <w:lang w:bidi="hi-IN"/>
              </w:rPr>
              <w:t xml:space="preserve"> </w:t>
            </w:r>
            <w:r w:rsidRPr="00CE1B79">
              <w:rPr>
                <w:rFonts w:eastAsia="SimSun"/>
                <w:b/>
                <w:kern w:val="1"/>
                <w:lang w:bidi="hi-IN"/>
              </w:rPr>
              <w:t>учебной</w:t>
            </w:r>
            <w:r w:rsidRPr="00CE1B79">
              <w:rPr>
                <w:b/>
                <w:kern w:val="1"/>
                <w:lang w:bidi="hi-IN"/>
              </w:rPr>
              <w:t xml:space="preserve"> </w:t>
            </w:r>
            <w:r w:rsidRPr="00CE1B79">
              <w:rPr>
                <w:rFonts w:eastAsia="SimSun"/>
                <w:b/>
                <w:kern w:val="1"/>
                <w:lang w:bidi="hi-IN"/>
              </w:rPr>
              <w:t>работы</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D2341E" w:rsidP="00CE1B79">
            <w:pPr>
              <w:widowControl w:val="0"/>
              <w:snapToGrid w:val="0"/>
              <w:jc w:val="both"/>
            </w:pPr>
            <w:r w:rsidRPr="00CE1B79">
              <w:rPr>
                <w:rFonts w:eastAsia="SimSun"/>
                <w:b/>
                <w:kern w:val="1"/>
                <w:lang w:bidi="hi-IN"/>
              </w:rPr>
              <w:t>Объем</w:t>
            </w:r>
            <w:r w:rsidRPr="00CE1B79">
              <w:rPr>
                <w:b/>
                <w:kern w:val="1"/>
                <w:lang w:bidi="hi-IN"/>
              </w:rPr>
              <w:t xml:space="preserve"> </w:t>
            </w:r>
            <w:r w:rsidRPr="00CE1B79">
              <w:rPr>
                <w:rFonts w:eastAsia="SimSun"/>
                <w:b/>
                <w:kern w:val="1"/>
                <w:lang w:bidi="hi-IN"/>
              </w:rPr>
              <w:t>часов</w:t>
            </w:r>
          </w:p>
        </w:tc>
      </w:tr>
      <w:tr w:rsidR="00D2341E" w:rsidRPr="00CE1B79" w:rsidTr="00CE1B79">
        <w:trPr>
          <w:trHeight w:val="313"/>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rFonts w:eastAsia="SimSun"/>
                <w:b/>
                <w:kern w:val="1"/>
                <w:lang w:bidi="hi-IN"/>
              </w:rPr>
              <w:t>Максимальная</w:t>
            </w:r>
            <w:r w:rsidRPr="00CE1B79">
              <w:rPr>
                <w:b/>
                <w:kern w:val="1"/>
                <w:lang w:bidi="hi-IN"/>
              </w:rPr>
              <w:t xml:space="preserve"> </w:t>
            </w:r>
            <w:r w:rsidRPr="00CE1B79">
              <w:rPr>
                <w:rFonts w:eastAsia="SimSun"/>
                <w:b/>
                <w:kern w:val="1"/>
                <w:lang w:bidi="hi-IN"/>
              </w:rPr>
              <w:t>учебная</w:t>
            </w:r>
            <w:r w:rsidRPr="00CE1B79">
              <w:rPr>
                <w:b/>
                <w:kern w:val="1"/>
                <w:lang w:bidi="hi-IN"/>
              </w:rPr>
              <w:t xml:space="preserve"> </w:t>
            </w:r>
            <w:r w:rsidRPr="00CE1B79">
              <w:rPr>
                <w:rFonts w:eastAsia="SimSun"/>
                <w:b/>
                <w:kern w:val="1"/>
                <w:lang w:bidi="hi-IN"/>
              </w:rPr>
              <w:t>нагрузка</w:t>
            </w:r>
            <w:r w:rsidRPr="00CE1B79">
              <w:rPr>
                <w:b/>
                <w:kern w:val="1"/>
                <w:lang w:bidi="hi-IN"/>
              </w:rPr>
              <w:t xml:space="preserve"> </w:t>
            </w:r>
            <w:r w:rsidRPr="00CE1B79">
              <w:rPr>
                <w:rFonts w:eastAsia="SimSun"/>
                <w:b/>
                <w:kern w:val="1"/>
                <w:lang w:bidi="hi-IN"/>
              </w:rPr>
              <w:t>(всего)</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FA7C73" w:rsidP="00AD4127">
            <w:pPr>
              <w:widowControl w:val="0"/>
              <w:snapToGrid w:val="0"/>
              <w:jc w:val="center"/>
              <w:rPr>
                <w:b/>
              </w:rPr>
            </w:pPr>
            <w:r>
              <w:rPr>
                <w:rFonts w:eastAsia="SimSun"/>
                <w:b/>
                <w:i/>
                <w:kern w:val="1"/>
                <w:lang w:bidi="hi-IN"/>
              </w:rPr>
              <w:t>124</w:t>
            </w:r>
          </w:p>
        </w:tc>
      </w:tr>
      <w:tr w:rsidR="00D2341E" w:rsidRPr="00CE1B79" w:rsidTr="00CE1B79">
        <w:trPr>
          <w:trHeight w:val="297"/>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rFonts w:eastAsia="SimSun"/>
                <w:b/>
                <w:kern w:val="1"/>
                <w:lang w:bidi="hi-IN"/>
              </w:rPr>
              <w:t>Обязательная</w:t>
            </w:r>
            <w:r w:rsidRPr="00CE1B79">
              <w:rPr>
                <w:b/>
                <w:kern w:val="1"/>
                <w:lang w:bidi="hi-IN"/>
              </w:rPr>
              <w:t xml:space="preserve"> </w:t>
            </w:r>
            <w:r w:rsidRPr="00CE1B79">
              <w:rPr>
                <w:rFonts w:eastAsia="SimSun"/>
                <w:b/>
                <w:kern w:val="1"/>
                <w:lang w:bidi="hi-IN"/>
              </w:rPr>
              <w:t>аудиторная</w:t>
            </w:r>
            <w:r w:rsidRPr="00CE1B79">
              <w:rPr>
                <w:b/>
                <w:kern w:val="1"/>
                <w:lang w:bidi="hi-IN"/>
              </w:rPr>
              <w:t xml:space="preserve"> </w:t>
            </w:r>
            <w:r w:rsidRPr="00CE1B79">
              <w:rPr>
                <w:rFonts w:eastAsia="SimSun"/>
                <w:b/>
                <w:kern w:val="1"/>
                <w:lang w:bidi="hi-IN"/>
              </w:rPr>
              <w:t>учебная</w:t>
            </w:r>
            <w:r w:rsidRPr="00CE1B79">
              <w:rPr>
                <w:b/>
                <w:kern w:val="1"/>
                <w:lang w:bidi="hi-IN"/>
              </w:rPr>
              <w:t xml:space="preserve"> </w:t>
            </w:r>
            <w:r w:rsidRPr="00CE1B79">
              <w:rPr>
                <w:rFonts w:eastAsia="SimSun"/>
                <w:b/>
                <w:kern w:val="1"/>
                <w:lang w:bidi="hi-IN"/>
              </w:rPr>
              <w:t>нагрузка</w:t>
            </w:r>
            <w:r w:rsidRPr="00CE1B79">
              <w:rPr>
                <w:b/>
                <w:kern w:val="1"/>
                <w:lang w:bidi="hi-IN"/>
              </w:rPr>
              <w:t xml:space="preserve"> </w:t>
            </w:r>
            <w:r w:rsidRPr="00CE1B79">
              <w:rPr>
                <w:rFonts w:eastAsia="SimSun"/>
                <w:b/>
                <w:kern w:val="1"/>
                <w:lang w:bidi="hi-IN"/>
              </w:rPr>
              <w:t>(всего)</w:t>
            </w:r>
            <w:r w:rsidRPr="00CE1B79">
              <w:rPr>
                <w:b/>
                <w:kern w:val="1"/>
                <w:lang w:bidi="hi-IN"/>
              </w:rPr>
              <w:t xml:space="preserve"> </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FA7C73" w:rsidP="00CE1B79">
            <w:pPr>
              <w:widowControl w:val="0"/>
              <w:snapToGrid w:val="0"/>
              <w:jc w:val="center"/>
              <w:rPr>
                <w:b/>
              </w:rPr>
            </w:pPr>
            <w:r>
              <w:rPr>
                <w:b/>
              </w:rPr>
              <w:t>78</w:t>
            </w:r>
          </w:p>
        </w:tc>
      </w:tr>
      <w:tr w:rsidR="00D2341E" w:rsidRPr="00CE1B79" w:rsidTr="00CE1B79">
        <w:trPr>
          <w:trHeight w:val="297"/>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rFonts w:eastAsia="SimSun"/>
                <w:kern w:val="1"/>
                <w:lang w:bidi="hi-IN"/>
              </w:rPr>
              <w:t>в</w:t>
            </w:r>
            <w:r w:rsidRPr="00CE1B79">
              <w:rPr>
                <w:kern w:val="1"/>
                <w:lang w:bidi="hi-IN"/>
              </w:rPr>
              <w:t xml:space="preserve"> </w:t>
            </w:r>
            <w:r w:rsidRPr="00CE1B79">
              <w:rPr>
                <w:rFonts w:eastAsia="SimSun"/>
                <w:kern w:val="1"/>
                <w:lang w:bidi="hi-IN"/>
              </w:rPr>
              <w:t>том</w:t>
            </w:r>
            <w:r w:rsidRPr="00CE1B79">
              <w:rPr>
                <w:kern w:val="1"/>
                <w:lang w:bidi="hi-IN"/>
              </w:rPr>
              <w:t xml:space="preserve"> </w:t>
            </w:r>
            <w:r w:rsidRPr="00CE1B79">
              <w:rPr>
                <w:rFonts w:eastAsia="SimSun"/>
                <w:kern w:val="1"/>
                <w:lang w:bidi="hi-IN"/>
              </w:rPr>
              <w:t>числе:</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D2341E" w:rsidP="00CE1B79">
            <w:pPr>
              <w:widowControl w:val="0"/>
              <w:snapToGrid w:val="0"/>
              <w:jc w:val="center"/>
              <w:rPr>
                <w:rFonts w:eastAsia="SimSun"/>
                <w:b/>
                <w:i/>
                <w:kern w:val="1"/>
                <w:lang w:bidi="hi-IN"/>
              </w:rPr>
            </w:pPr>
          </w:p>
        </w:tc>
      </w:tr>
      <w:tr w:rsidR="00D2341E" w:rsidRPr="00CE1B79" w:rsidTr="00CE1B79">
        <w:trPr>
          <w:trHeight w:val="313"/>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kern w:val="1"/>
                <w:lang w:bidi="hi-IN"/>
              </w:rPr>
              <w:t xml:space="preserve">     теоретические занятия</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FA7C73" w:rsidP="00CE1B79">
            <w:pPr>
              <w:widowControl w:val="0"/>
              <w:snapToGrid w:val="0"/>
              <w:jc w:val="center"/>
              <w:rPr>
                <w:b/>
              </w:rPr>
            </w:pPr>
            <w:r>
              <w:rPr>
                <w:b/>
              </w:rPr>
              <w:t>36</w:t>
            </w:r>
          </w:p>
        </w:tc>
      </w:tr>
      <w:tr w:rsidR="00D2341E" w:rsidRPr="00CE1B79" w:rsidTr="00CE1B79">
        <w:trPr>
          <w:trHeight w:val="297"/>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kern w:val="1"/>
                <w:lang w:bidi="hi-IN"/>
              </w:rPr>
              <w:t xml:space="preserve">     </w:t>
            </w:r>
            <w:r w:rsidRPr="00CE1B79">
              <w:rPr>
                <w:rFonts w:eastAsia="SimSun"/>
                <w:kern w:val="1"/>
                <w:lang w:bidi="hi-IN"/>
              </w:rPr>
              <w:t>практические</w:t>
            </w:r>
            <w:r w:rsidRPr="00CE1B79">
              <w:rPr>
                <w:kern w:val="1"/>
                <w:lang w:bidi="hi-IN"/>
              </w:rPr>
              <w:t xml:space="preserve"> </w:t>
            </w:r>
            <w:r w:rsidRPr="00CE1B79">
              <w:rPr>
                <w:rFonts w:eastAsia="SimSun"/>
                <w:kern w:val="1"/>
                <w:lang w:bidi="hi-IN"/>
              </w:rPr>
              <w:t>занятия</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AD4127" w:rsidP="00CE1B79">
            <w:pPr>
              <w:widowControl w:val="0"/>
              <w:snapToGrid w:val="0"/>
              <w:jc w:val="center"/>
              <w:rPr>
                <w:b/>
              </w:rPr>
            </w:pPr>
            <w:r w:rsidRPr="00CE1B79">
              <w:rPr>
                <w:b/>
              </w:rPr>
              <w:t>18</w:t>
            </w:r>
          </w:p>
        </w:tc>
      </w:tr>
      <w:tr w:rsidR="00D2341E" w:rsidRPr="00CE1B79" w:rsidTr="00CE1B79">
        <w:trPr>
          <w:trHeight w:val="297"/>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rFonts w:eastAsia="SimSun"/>
                <w:b/>
                <w:kern w:val="1"/>
                <w:lang w:bidi="hi-IN"/>
              </w:rPr>
              <w:t>Самостоятельная</w:t>
            </w:r>
            <w:r w:rsidRPr="00CE1B79">
              <w:rPr>
                <w:b/>
                <w:kern w:val="1"/>
                <w:lang w:bidi="hi-IN"/>
              </w:rPr>
              <w:t xml:space="preserve"> </w:t>
            </w:r>
            <w:r w:rsidRPr="00CE1B79">
              <w:rPr>
                <w:rFonts w:eastAsia="SimSun"/>
                <w:b/>
                <w:kern w:val="1"/>
                <w:lang w:bidi="hi-IN"/>
              </w:rPr>
              <w:t>работа</w:t>
            </w:r>
            <w:r w:rsidRPr="00CE1B79">
              <w:rPr>
                <w:b/>
                <w:kern w:val="1"/>
                <w:lang w:bidi="hi-IN"/>
              </w:rPr>
              <w:t xml:space="preserve"> </w:t>
            </w:r>
            <w:r w:rsidRPr="00CE1B79">
              <w:rPr>
                <w:rFonts w:eastAsia="SimSun"/>
                <w:b/>
                <w:kern w:val="1"/>
                <w:lang w:bidi="hi-IN"/>
              </w:rPr>
              <w:t>обучающегося</w:t>
            </w:r>
            <w:r w:rsidRPr="00CE1B79">
              <w:rPr>
                <w:b/>
                <w:kern w:val="1"/>
                <w:lang w:bidi="hi-IN"/>
              </w:rPr>
              <w:t xml:space="preserve"> </w:t>
            </w:r>
            <w:r w:rsidRPr="00CE1B79">
              <w:rPr>
                <w:rFonts w:eastAsia="SimSun"/>
                <w:b/>
                <w:kern w:val="1"/>
                <w:lang w:bidi="hi-IN"/>
              </w:rPr>
              <w:t>(всего)</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FA7C73" w:rsidP="00AD4127">
            <w:pPr>
              <w:widowControl w:val="0"/>
              <w:snapToGrid w:val="0"/>
              <w:jc w:val="center"/>
              <w:rPr>
                <w:b/>
              </w:rPr>
            </w:pPr>
            <w:r>
              <w:rPr>
                <w:b/>
              </w:rPr>
              <w:t>35</w:t>
            </w:r>
          </w:p>
        </w:tc>
      </w:tr>
      <w:tr w:rsidR="00D2341E" w:rsidRPr="00CE1B79" w:rsidTr="00CE1B79">
        <w:trPr>
          <w:trHeight w:val="313"/>
        </w:trPr>
        <w:tc>
          <w:tcPr>
            <w:tcW w:w="6501" w:type="dxa"/>
            <w:tcBorders>
              <w:top w:val="single" w:sz="6" w:space="0" w:color="000000"/>
              <w:left w:val="single" w:sz="6" w:space="0" w:color="000000"/>
              <w:bottom w:val="single" w:sz="6" w:space="0" w:color="000000"/>
            </w:tcBorders>
            <w:shd w:val="clear" w:color="auto" w:fill="auto"/>
          </w:tcPr>
          <w:p w:rsidR="00D2341E" w:rsidRPr="00CE1B79" w:rsidRDefault="00D2341E" w:rsidP="00CE1B79">
            <w:pPr>
              <w:widowControl w:val="0"/>
              <w:snapToGrid w:val="0"/>
              <w:jc w:val="both"/>
              <w:rPr>
                <w:rFonts w:eastAsia="SimSun"/>
                <w:i/>
                <w:kern w:val="1"/>
                <w:lang w:bidi="hi-IN"/>
              </w:rPr>
            </w:pPr>
            <w:r w:rsidRPr="00CE1B79">
              <w:rPr>
                <w:rFonts w:eastAsia="SimSun"/>
                <w:b/>
                <w:kern w:val="1"/>
                <w:lang w:bidi="hi-IN"/>
              </w:rPr>
              <w:t>Консультации</w:t>
            </w:r>
          </w:p>
        </w:tc>
        <w:tc>
          <w:tcPr>
            <w:tcW w:w="3316" w:type="dxa"/>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3E4043" w:rsidP="00CE1B79">
            <w:pPr>
              <w:widowControl w:val="0"/>
              <w:snapToGrid w:val="0"/>
              <w:jc w:val="center"/>
              <w:rPr>
                <w:b/>
              </w:rPr>
            </w:pPr>
            <w:r>
              <w:rPr>
                <w:b/>
              </w:rPr>
              <w:t>8</w:t>
            </w:r>
          </w:p>
        </w:tc>
      </w:tr>
      <w:tr w:rsidR="00D2341E" w:rsidRPr="00CE1B79" w:rsidTr="00CE1B79">
        <w:trPr>
          <w:trHeight w:val="267"/>
        </w:trPr>
        <w:tc>
          <w:tcPr>
            <w:tcW w:w="9817" w:type="dxa"/>
            <w:gridSpan w:val="2"/>
            <w:tcBorders>
              <w:top w:val="single" w:sz="6" w:space="0" w:color="000000"/>
              <w:left w:val="single" w:sz="6" w:space="0" w:color="000000"/>
              <w:bottom w:val="single" w:sz="6" w:space="0" w:color="000000"/>
              <w:right w:val="single" w:sz="6" w:space="0" w:color="000000"/>
            </w:tcBorders>
            <w:shd w:val="clear" w:color="auto" w:fill="auto"/>
          </w:tcPr>
          <w:p w:rsidR="00D2341E" w:rsidRPr="00CE1B79" w:rsidRDefault="00C74196" w:rsidP="00AD4127">
            <w:pPr>
              <w:widowControl w:val="0"/>
              <w:snapToGrid w:val="0"/>
              <w:jc w:val="both"/>
            </w:pPr>
            <w:r w:rsidRPr="00CE1B79">
              <w:t xml:space="preserve">Промежуточная аттестация - </w:t>
            </w:r>
            <w:r w:rsidR="00AD4127" w:rsidRPr="00CE1B79">
              <w:t>зачет</w:t>
            </w:r>
            <w:r w:rsidRPr="00CE1B79">
              <w:t xml:space="preserve"> (2 семестр)</w:t>
            </w:r>
          </w:p>
        </w:tc>
      </w:tr>
    </w:tbl>
    <w:p w:rsidR="00D2341E" w:rsidRPr="00CE1B79" w:rsidRDefault="00D2341E" w:rsidP="00D2341E">
      <w:pPr>
        <w:autoSpaceDE w:val="0"/>
        <w:autoSpaceDN w:val="0"/>
        <w:adjustRightInd w:val="0"/>
        <w:spacing w:line="360" w:lineRule="auto"/>
        <w:jc w:val="both"/>
        <w:rPr>
          <w:bCs/>
          <w:i/>
          <w:lang w:eastAsia="ru-RU"/>
        </w:rPr>
      </w:pPr>
    </w:p>
    <w:p w:rsidR="00636503" w:rsidRPr="00CE1B79" w:rsidRDefault="00636503" w:rsidP="001A7E21">
      <w:pPr>
        <w:spacing w:line="300" w:lineRule="auto"/>
        <w:jc w:val="both"/>
        <w:rPr>
          <w:b/>
          <w:bCs/>
          <w:iCs/>
        </w:rPr>
        <w:sectPr w:rsidR="00636503" w:rsidRPr="00CE1B79" w:rsidSect="00C74196">
          <w:footerReference w:type="default" r:id="rId8"/>
          <w:pgSz w:w="11906" w:h="16838"/>
          <w:pgMar w:top="1134" w:right="1133" w:bottom="1134" w:left="924" w:header="709" w:footer="709" w:gutter="0"/>
          <w:cols w:space="720"/>
        </w:sectPr>
      </w:pPr>
    </w:p>
    <w:p w:rsidR="00636503" w:rsidRPr="00E54FBC" w:rsidRDefault="00E716F7" w:rsidP="009049D2">
      <w:pPr>
        <w:spacing w:line="360" w:lineRule="auto"/>
        <w:ind w:firstLine="709"/>
        <w:rPr>
          <w:b/>
          <w:bCs/>
          <w:iCs/>
          <w:sz w:val="28"/>
          <w:szCs w:val="28"/>
        </w:rPr>
      </w:pPr>
      <w:r>
        <w:rPr>
          <w:b/>
          <w:bCs/>
          <w:iCs/>
          <w:sz w:val="28"/>
          <w:szCs w:val="28"/>
        </w:rPr>
        <w:lastRenderedPageBreak/>
        <w:t>6. Тематическое планирование</w:t>
      </w:r>
      <w:r w:rsidR="00636503">
        <w:rPr>
          <w:b/>
          <w:bCs/>
          <w:iCs/>
          <w:sz w:val="28"/>
          <w:szCs w:val="28"/>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31"/>
        <w:gridCol w:w="423"/>
        <w:gridCol w:w="246"/>
        <w:gridCol w:w="7987"/>
        <w:gridCol w:w="1827"/>
        <w:gridCol w:w="2162"/>
      </w:tblGrid>
      <w:tr w:rsidR="00636503" w:rsidRPr="00E54FBC" w:rsidTr="00A07B82">
        <w:tc>
          <w:tcPr>
            <w:tcW w:w="2631" w:type="dxa"/>
            <w:shd w:val="clear" w:color="auto" w:fill="FFFFFF"/>
          </w:tcPr>
          <w:p w:rsidR="00636503" w:rsidRPr="00E54FBC" w:rsidRDefault="00636503" w:rsidP="00636503">
            <w:pPr>
              <w:autoSpaceDE w:val="0"/>
              <w:autoSpaceDN w:val="0"/>
              <w:adjustRightInd w:val="0"/>
              <w:jc w:val="center"/>
              <w:rPr>
                <w:b/>
              </w:rPr>
            </w:pPr>
            <w:r w:rsidRPr="00E54FBC">
              <w:rPr>
                <w:b/>
              </w:rPr>
              <w:t>Наименование разделов и тем</w:t>
            </w:r>
          </w:p>
        </w:tc>
        <w:tc>
          <w:tcPr>
            <w:tcW w:w="8656" w:type="dxa"/>
            <w:gridSpan w:val="3"/>
            <w:shd w:val="clear" w:color="auto" w:fill="FFFFFF"/>
          </w:tcPr>
          <w:p w:rsidR="00636503" w:rsidRPr="00E54FBC" w:rsidRDefault="00636503" w:rsidP="00636503">
            <w:pPr>
              <w:autoSpaceDE w:val="0"/>
              <w:autoSpaceDN w:val="0"/>
              <w:adjustRightInd w:val="0"/>
              <w:jc w:val="center"/>
              <w:rPr>
                <w:b/>
              </w:rPr>
            </w:pPr>
            <w:r w:rsidRPr="00E54FBC">
              <w:rPr>
                <w:b/>
              </w:rPr>
              <w:t>Содержание учебного материала</w:t>
            </w:r>
            <w:r w:rsidRPr="00E54FBC">
              <w:rPr>
                <w:b/>
                <w:bCs/>
              </w:rPr>
              <w:t xml:space="preserve">, </w:t>
            </w:r>
            <w:r w:rsidRPr="00E54FBC">
              <w:rPr>
                <w:b/>
              </w:rPr>
              <w:t>практические работы и</w:t>
            </w:r>
          </w:p>
          <w:p w:rsidR="00636503" w:rsidRPr="00E54FBC" w:rsidRDefault="00636503" w:rsidP="00636503">
            <w:pPr>
              <w:autoSpaceDE w:val="0"/>
              <w:autoSpaceDN w:val="0"/>
              <w:adjustRightInd w:val="0"/>
              <w:jc w:val="center"/>
              <w:rPr>
                <w:b/>
              </w:rPr>
            </w:pPr>
            <w:r w:rsidRPr="00E54FBC">
              <w:rPr>
                <w:b/>
              </w:rPr>
              <w:t>самостоятельная работа обучающихся</w:t>
            </w:r>
          </w:p>
        </w:tc>
        <w:tc>
          <w:tcPr>
            <w:tcW w:w="1827" w:type="dxa"/>
            <w:shd w:val="clear" w:color="auto" w:fill="FFFFFF"/>
          </w:tcPr>
          <w:p w:rsidR="00636503" w:rsidRPr="00E54FBC" w:rsidRDefault="00636503" w:rsidP="00636503">
            <w:pPr>
              <w:autoSpaceDE w:val="0"/>
              <w:autoSpaceDN w:val="0"/>
              <w:adjustRightInd w:val="0"/>
              <w:jc w:val="center"/>
              <w:rPr>
                <w:b/>
              </w:rPr>
            </w:pPr>
            <w:r w:rsidRPr="00E54FBC">
              <w:rPr>
                <w:b/>
              </w:rPr>
              <w:t>Объем часов</w:t>
            </w:r>
          </w:p>
        </w:tc>
        <w:tc>
          <w:tcPr>
            <w:tcW w:w="2162" w:type="dxa"/>
            <w:shd w:val="clear" w:color="auto" w:fill="FFFFFF"/>
          </w:tcPr>
          <w:p w:rsidR="00636503" w:rsidRPr="00E54FBC" w:rsidRDefault="00EB4714" w:rsidP="00636503">
            <w:pPr>
              <w:autoSpaceDE w:val="0"/>
              <w:autoSpaceDN w:val="0"/>
              <w:adjustRightInd w:val="0"/>
              <w:jc w:val="center"/>
              <w:rPr>
                <w:b/>
              </w:rPr>
            </w:pPr>
            <w:r>
              <w:rPr>
                <w:b/>
              </w:rPr>
              <w:t>Форма контроля</w:t>
            </w:r>
          </w:p>
        </w:tc>
      </w:tr>
      <w:tr w:rsidR="00636503" w:rsidRPr="00E54FBC" w:rsidTr="00A07B82">
        <w:tc>
          <w:tcPr>
            <w:tcW w:w="11287" w:type="dxa"/>
            <w:gridSpan w:val="4"/>
            <w:shd w:val="clear" w:color="auto" w:fill="FFFFFF"/>
          </w:tcPr>
          <w:p w:rsidR="00636503" w:rsidRDefault="00636503" w:rsidP="00636503">
            <w:pPr>
              <w:rPr>
                <w:b/>
              </w:rPr>
            </w:pPr>
            <w:r>
              <w:rPr>
                <w:b/>
              </w:rPr>
              <w:t xml:space="preserve">Раздел 1. </w:t>
            </w:r>
          </w:p>
          <w:p w:rsidR="00636503" w:rsidRPr="00636503" w:rsidRDefault="00636503" w:rsidP="00636503">
            <w:r w:rsidRPr="008A7094">
              <w:t>Общая характеристика педагогической профессии</w:t>
            </w:r>
          </w:p>
        </w:tc>
        <w:tc>
          <w:tcPr>
            <w:tcW w:w="1827" w:type="dxa"/>
            <w:shd w:val="clear" w:color="auto" w:fill="FFFFFF"/>
          </w:tcPr>
          <w:p w:rsidR="00636503" w:rsidRPr="00E54FBC" w:rsidRDefault="00636503" w:rsidP="00636503">
            <w:pPr>
              <w:tabs>
                <w:tab w:val="left" w:pos="735"/>
                <w:tab w:val="center" w:pos="887"/>
              </w:tabs>
              <w:autoSpaceDE w:val="0"/>
              <w:autoSpaceDN w:val="0"/>
              <w:adjustRightInd w:val="0"/>
              <w:jc w:val="center"/>
              <w:rPr>
                <w:b/>
              </w:rPr>
            </w:pPr>
          </w:p>
        </w:tc>
        <w:tc>
          <w:tcPr>
            <w:tcW w:w="2162" w:type="dxa"/>
            <w:shd w:val="clear" w:color="auto" w:fill="FFFFFF"/>
          </w:tcPr>
          <w:p w:rsidR="00636503" w:rsidRPr="00E54FBC" w:rsidRDefault="00636503" w:rsidP="00636503">
            <w:pPr>
              <w:autoSpaceDE w:val="0"/>
              <w:autoSpaceDN w:val="0"/>
              <w:adjustRightInd w:val="0"/>
              <w:rPr>
                <w:b/>
              </w:rPr>
            </w:pPr>
          </w:p>
        </w:tc>
      </w:tr>
      <w:tr w:rsidR="00636503" w:rsidRPr="00E54FBC" w:rsidTr="00A07B82">
        <w:tc>
          <w:tcPr>
            <w:tcW w:w="2631" w:type="dxa"/>
            <w:vMerge w:val="restart"/>
            <w:shd w:val="clear" w:color="auto" w:fill="FFFFFF"/>
          </w:tcPr>
          <w:p w:rsidR="00636503" w:rsidRPr="00E54FBC" w:rsidRDefault="00636503" w:rsidP="00636503">
            <w:r w:rsidRPr="008A7094">
              <w:rPr>
                <w:b/>
              </w:rPr>
              <w:t>Тема 1.1.</w:t>
            </w:r>
            <w:r w:rsidRPr="001722C8">
              <w:t xml:space="preserve"> Возникновение и развитие педагогической профессии</w:t>
            </w:r>
          </w:p>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t>Содержание</w:t>
            </w:r>
          </w:p>
        </w:tc>
        <w:tc>
          <w:tcPr>
            <w:tcW w:w="1827" w:type="dxa"/>
            <w:shd w:val="clear" w:color="auto" w:fill="FFFFFF"/>
          </w:tcPr>
          <w:p w:rsidR="00636503" w:rsidRPr="00E54FBC" w:rsidRDefault="00AE3785" w:rsidP="00636503">
            <w:pPr>
              <w:tabs>
                <w:tab w:val="left" w:pos="735"/>
                <w:tab w:val="center" w:pos="887"/>
              </w:tabs>
              <w:autoSpaceDE w:val="0"/>
              <w:autoSpaceDN w:val="0"/>
              <w:adjustRightInd w:val="0"/>
              <w:jc w:val="center"/>
              <w:rPr>
                <w:b/>
              </w:rPr>
            </w:pPr>
            <w:r>
              <w:rPr>
                <w:b/>
              </w:rPr>
              <w:t>10</w:t>
            </w:r>
          </w:p>
        </w:tc>
        <w:tc>
          <w:tcPr>
            <w:tcW w:w="2162" w:type="dxa"/>
            <w:shd w:val="clear" w:color="auto" w:fill="FFFFFF"/>
          </w:tcPr>
          <w:p w:rsidR="00636503" w:rsidRPr="00E54FBC" w:rsidRDefault="00636503" w:rsidP="00636503">
            <w:pPr>
              <w:autoSpaceDE w:val="0"/>
              <w:autoSpaceDN w:val="0"/>
              <w:adjustRightInd w:val="0"/>
              <w:rPr>
                <w:b/>
              </w:rPr>
            </w:pPr>
          </w:p>
        </w:tc>
      </w:tr>
      <w:tr w:rsidR="00636503" w:rsidRPr="00E54FBC" w:rsidTr="00A07B82">
        <w:trPr>
          <w:trHeight w:val="1452"/>
        </w:trPr>
        <w:tc>
          <w:tcPr>
            <w:tcW w:w="2631" w:type="dxa"/>
            <w:vMerge/>
            <w:shd w:val="clear" w:color="auto" w:fill="FFFFFF"/>
          </w:tcPr>
          <w:p w:rsidR="00636503" w:rsidRPr="00E54FBC" w:rsidRDefault="00636503" w:rsidP="00636503">
            <w:pPr>
              <w:autoSpaceDE w:val="0"/>
              <w:autoSpaceDN w:val="0"/>
              <w:adjustRightInd w:val="0"/>
            </w:pPr>
          </w:p>
        </w:tc>
        <w:tc>
          <w:tcPr>
            <w:tcW w:w="423" w:type="dxa"/>
            <w:shd w:val="clear" w:color="auto" w:fill="FFFFFF"/>
          </w:tcPr>
          <w:p w:rsidR="00636503" w:rsidRDefault="00636503" w:rsidP="00636503">
            <w:r>
              <w:t>1</w:t>
            </w:r>
          </w:p>
        </w:tc>
        <w:tc>
          <w:tcPr>
            <w:tcW w:w="8233" w:type="dxa"/>
            <w:gridSpan w:val="2"/>
            <w:shd w:val="clear" w:color="auto" w:fill="FFFFFF"/>
          </w:tcPr>
          <w:p w:rsidR="00636503" w:rsidRDefault="00636503" w:rsidP="00636503">
            <w:pPr>
              <w:autoSpaceDE w:val="0"/>
              <w:autoSpaceDN w:val="0"/>
              <w:adjustRightInd w:val="0"/>
            </w:pPr>
            <w:r w:rsidRPr="00757C0F">
              <w:t>Понятие профессии.</w:t>
            </w:r>
            <w:r>
              <w:t xml:space="preserve"> </w:t>
            </w:r>
            <w:r w:rsidRPr="00757C0F">
              <w:t xml:space="preserve">Предпосылки </w:t>
            </w:r>
            <w:r w:rsidR="00A07B82" w:rsidRPr="00757C0F">
              <w:t>возникновения педагогической</w:t>
            </w:r>
            <w:r w:rsidRPr="00757C0F">
              <w:t xml:space="preserve"> профессии на ранних стадиях развития общества.</w:t>
            </w:r>
            <w:r>
              <w:t xml:space="preserve"> </w:t>
            </w:r>
          </w:p>
          <w:p w:rsidR="0021129C" w:rsidRDefault="00636503" w:rsidP="00636503">
            <w:pPr>
              <w:autoSpaceDE w:val="0"/>
              <w:autoSpaceDN w:val="0"/>
              <w:adjustRightInd w:val="0"/>
            </w:pPr>
            <w:r>
              <w:t xml:space="preserve">Система образования </w:t>
            </w:r>
            <w:r w:rsidR="00A07B82">
              <w:t>в древних</w:t>
            </w:r>
            <w:r>
              <w:t xml:space="preserve"> </w:t>
            </w:r>
            <w:r w:rsidR="00A07B82">
              <w:t>цивилизациях:</w:t>
            </w:r>
            <w:r>
              <w:t xml:space="preserve"> Китай, Греция, Рим.</w:t>
            </w:r>
          </w:p>
          <w:p w:rsidR="00A4315B" w:rsidRPr="00A4315B" w:rsidRDefault="00636503" w:rsidP="00FB792D">
            <w:pPr>
              <w:autoSpaceDE w:val="0"/>
              <w:autoSpaceDN w:val="0"/>
              <w:adjustRightInd w:val="0"/>
            </w:pPr>
            <w:r>
              <w:t>Расширение спектра педагогических профессий. Классификация педагогических специа</w:t>
            </w:r>
            <w:r w:rsidR="00FB792D">
              <w:t>льностей в системе образования.</w:t>
            </w:r>
          </w:p>
          <w:p w:rsidR="00A4315B" w:rsidRPr="00E54FBC" w:rsidRDefault="00A4315B" w:rsidP="00A4315B">
            <w:pPr>
              <w:autoSpaceDE w:val="0"/>
              <w:autoSpaceDN w:val="0"/>
              <w:adjustRightInd w:val="0"/>
            </w:pPr>
            <w:r w:rsidRPr="00FB792D">
              <w:rPr>
                <w:b/>
              </w:rPr>
              <w:t>Тест</w:t>
            </w:r>
            <w:r w:rsidR="00FB792D">
              <w:rPr>
                <w:b/>
              </w:rPr>
              <w:t xml:space="preserve"> №1</w:t>
            </w:r>
            <w:r w:rsidRPr="00A4315B">
              <w:t xml:space="preserve"> на выявление творческого потенциала</w:t>
            </w:r>
          </w:p>
        </w:tc>
        <w:tc>
          <w:tcPr>
            <w:tcW w:w="1827" w:type="dxa"/>
            <w:shd w:val="clear" w:color="auto" w:fill="FFFFFF"/>
          </w:tcPr>
          <w:p w:rsidR="00636503" w:rsidRPr="00E54FBC" w:rsidRDefault="00AE3785" w:rsidP="00636503">
            <w:pPr>
              <w:autoSpaceDE w:val="0"/>
              <w:autoSpaceDN w:val="0"/>
              <w:adjustRightInd w:val="0"/>
              <w:jc w:val="center"/>
            </w:pPr>
            <w:r>
              <w:t>6</w:t>
            </w:r>
          </w:p>
        </w:tc>
        <w:tc>
          <w:tcPr>
            <w:tcW w:w="2162" w:type="dxa"/>
            <w:shd w:val="clear" w:color="auto" w:fill="FFFFFF"/>
          </w:tcPr>
          <w:p w:rsidR="00636503" w:rsidRDefault="00636503" w:rsidP="00EB4714">
            <w:pPr>
              <w:autoSpaceDE w:val="0"/>
              <w:autoSpaceDN w:val="0"/>
              <w:adjustRightInd w:val="0"/>
            </w:pPr>
          </w:p>
          <w:p w:rsidR="00EF4BD0" w:rsidRPr="00E54FBC" w:rsidRDefault="00EF4BD0" w:rsidP="00EF4BD0">
            <w:pPr>
              <w:autoSpaceDE w:val="0"/>
              <w:autoSpaceDN w:val="0"/>
              <w:adjustRightInd w:val="0"/>
              <w:jc w:val="center"/>
            </w:pPr>
            <w:r>
              <w:t xml:space="preserve">Конспект </w:t>
            </w:r>
          </w:p>
        </w:tc>
      </w:tr>
      <w:tr w:rsidR="00636503" w:rsidRPr="00E54FBC" w:rsidTr="00A07B82">
        <w:trPr>
          <w:trHeight w:val="677"/>
        </w:trPr>
        <w:tc>
          <w:tcPr>
            <w:tcW w:w="2631" w:type="dxa"/>
            <w:vMerge/>
            <w:shd w:val="clear" w:color="auto" w:fill="FFFFFF"/>
          </w:tcPr>
          <w:p w:rsidR="00636503" w:rsidRPr="00E54FBC" w:rsidRDefault="00636503" w:rsidP="00636503">
            <w:pPr>
              <w:autoSpaceDE w:val="0"/>
              <w:autoSpaceDN w:val="0"/>
              <w:adjustRightInd w:val="0"/>
            </w:pPr>
          </w:p>
        </w:tc>
        <w:tc>
          <w:tcPr>
            <w:tcW w:w="8656" w:type="dxa"/>
            <w:gridSpan w:val="3"/>
            <w:shd w:val="clear" w:color="auto" w:fill="FFFFFF"/>
          </w:tcPr>
          <w:p w:rsidR="0021129C" w:rsidRPr="00E54FBC" w:rsidRDefault="00636503" w:rsidP="00636503">
            <w:pPr>
              <w:pStyle w:val="3"/>
              <w:spacing w:after="0"/>
              <w:rPr>
                <w:b/>
                <w:sz w:val="24"/>
                <w:szCs w:val="24"/>
              </w:rPr>
            </w:pPr>
            <w:r w:rsidRPr="00E54FBC">
              <w:rPr>
                <w:b/>
                <w:sz w:val="24"/>
                <w:szCs w:val="24"/>
              </w:rPr>
              <w:t>Самостоятельная работа обучающихся</w:t>
            </w:r>
          </w:p>
          <w:p w:rsidR="00636503" w:rsidRPr="00E54FBC" w:rsidRDefault="0021129C" w:rsidP="00636503">
            <w:r>
              <w:t>Задание 1.</w:t>
            </w:r>
          </w:p>
        </w:tc>
        <w:tc>
          <w:tcPr>
            <w:tcW w:w="1827" w:type="dxa"/>
            <w:shd w:val="clear" w:color="auto" w:fill="FFFFFF"/>
          </w:tcPr>
          <w:p w:rsidR="00636503" w:rsidRPr="000F1812" w:rsidRDefault="001E541D" w:rsidP="00636503">
            <w:pPr>
              <w:autoSpaceDE w:val="0"/>
              <w:autoSpaceDN w:val="0"/>
              <w:adjustRightInd w:val="0"/>
              <w:jc w:val="center"/>
            </w:pPr>
            <w:r>
              <w:t>4</w:t>
            </w:r>
          </w:p>
        </w:tc>
        <w:tc>
          <w:tcPr>
            <w:tcW w:w="2162" w:type="dxa"/>
            <w:shd w:val="clear" w:color="auto" w:fill="FFFFFF"/>
          </w:tcPr>
          <w:p w:rsidR="00636503" w:rsidRDefault="00FB792D" w:rsidP="00636503">
            <w:pPr>
              <w:autoSpaceDE w:val="0"/>
              <w:autoSpaceDN w:val="0"/>
              <w:adjustRightInd w:val="0"/>
              <w:jc w:val="center"/>
            </w:pPr>
            <w:r>
              <w:t>К</w:t>
            </w:r>
            <w:r w:rsidR="00EB4714">
              <w:t>онспект</w:t>
            </w:r>
          </w:p>
          <w:p w:rsidR="00FB792D" w:rsidRPr="00E54FBC" w:rsidRDefault="00FB792D" w:rsidP="00636503">
            <w:pPr>
              <w:autoSpaceDE w:val="0"/>
              <w:autoSpaceDN w:val="0"/>
              <w:adjustRightInd w:val="0"/>
              <w:jc w:val="center"/>
            </w:pPr>
            <w:r>
              <w:t>Письменный контроль</w:t>
            </w:r>
          </w:p>
        </w:tc>
      </w:tr>
      <w:tr w:rsidR="00636503" w:rsidRPr="00E54FBC" w:rsidTr="00A07B82">
        <w:tc>
          <w:tcPr>
            <w:tcW w:w="2631" w:type="dxa"/>
            <w:vMerge w:val="restart"/>
            <w:shd w:val="clear" w:color="auto" w:fill="FFFFFF"/>
          </w:tcPr>
          <w:p w:rsidR="00636503" w:rsidRPr="008A7094" w:rsidRDefault="00636503" w:rsidP="00636503">
            <w:pPr>
              <w:autoSpaceDE w:val="0"/>
              <w:autoSpaceDN w:val="0"/>
              <w:adjustRightInd w:val="0"/>
              <w:rPr>
                <w:b/>
              </w:rPr>
            </w:pPr>
            <w:r w:rsidRPr="008A7094">
              <w:rPr>
                <w:b/>
              </w:rPr>
              <w:t>Тема 1.2.</w:t>
            </w:r>
          </w:p>
          <w:p w:rsidR="00636503" w:rsidRPr="00E31B66" w:rsidRDefault="00636503" w:rsidP="00636503">
            <w:pPr>
              <w:autoSpaceDE w:val="0"/>
              <w:autoSpaceDN w:val="0"/>
              <w:adjustRightInd w:val="0"/>
              <w:rPr>
                <w:b/>
              </w:rPr>
            </w:pPr>
            <w:r w:rsidRPr="00E31B66">
              <w:t>Сущность и специфика педагогической деятельности</w:t>
            </w:r>
          </w:p>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t>Содержание</w:t>
            </w:r>
            <w:r>
              <w:rPr>
                <w:b/>
              </w:rPr>
              <w:t xml:space="preserve"> учебного материала</w:t>
            </w:r>
          </w:p>
        </w:tc>
        <w:tc>
          <w:tcPr>
            <w:tcW w:w="1827" w:type="dxa"/>
            <w:shd w:val="clear" w:color="auto" w:fill="FFFFFF"/>
          </w:tcPr>
          <w:p w:rsidR="00636503" w:rsidRPr="00E54FBC" w:rsidRDefault="00AE3785" w:rsidP="001E541D">
            <w:pPr>
              <w:autoSpaceDE w:val="0"/>
              <w:autoSpaceDN w:val="0"/>
              <w:adjustRightInd w:val="0"/>
              <w:jc w:val="center"/>
              <w:rPr>
                <w:b/>
              </w:rPr>
            </w:pPr>
            <w:r>
              <w:rPr>
                <w:b/>
              </w:rPr>
              <w:t xml:space="preserve"> 14</w:t>
            </w:r>
          </w:p>
        </w:tc>
        <w:tc>
          <w:tcPr>
            <w:tcW w:w="2162" w:type="dxa"/>
            <w:shd w:val="clear" w:color="auto" w:fill="FFFFFF"/>
          </w:tcPr>
          <w:p w:rsidR="00636503" w:rsidRPr="00E54FBC" w:rsidRDefault="00636503" w:rsidP="00636503">
            <w:pPr>
              <w:autoSpaceDE w:val="0"/>
              <w:autoSpaceDN w:val="0"/>
              <w:adjustRightInd w:val="0"/>
              <w:jc w:val="center"/>
              <w:rPr>
                <w:b/>
              </w:rPr>
            </w:pPr>
          </w:p>
        </w:tc>
      </w:tr>
      <w:tr w:rsidR="00636503" w:rsidRPr="00E54FBC" w:rsidTr="00A07B82">
        <w:tc>
          <w:tcPr>
            <w:tcW w:w="2631" w:type="dxa"/>
            <w:vMerge/>
            <w:shd w:val="clear" w:color="auto" w:fill="FFFFFF"/>
          </w:tcPr>
          <w:p w:rsidR="00636503" w:rsidRPr="00E54FBC" w:rsidRDefault="00636503" w:rsidP="00636503">
            <w:pPr>
              <w:autoSpaceDE w:val="0"/>
              <w:autoSpaceDN w:val="0"/>
              <w:adjustRightInd w:val="0"/>
            </w:pPr>
          </w:p>
        </w:tc>
        <w:tc>
          <w:tcPr>
            <w:tcW w:w="423" w:type="dxa"/>
            <w:shd w:val="clear" w:color="auto" w:fill="FFFFFF"/>
          </w:tcPr>
          <w:p w:rsidR="00636503" w:rsidRPr="00757C0F" w:rsidRDefault="00636503" w:rsidP="00636503">
            <w:r>
              <w:t>1.</w:t>
            </w:r>
          </w:p>
        </w:tc>
        <w:tc>
          <w:tcPr>
            <w:tcW w:w="8233" w:type="dxa"/>
            <w:gridSpan w:val="2"/>
            <w:shd w:val="clear" w:color="auto" w:fill="FFFFFF"/>
          </w:tcPr>
          <w:p w:rsidR="00636503" w:rsidRDefault="00636503" w:rsidP="00636503">
            <w:r w:rsidRPr="00A402DA">
              <w:t>Понятие профессионально-педагогической деятельности.</w:t>
            </w:r>
          </w:p>
          <w:p w:rsidR="00636503" w:rsidRPr="00E54FBC" w:rsidRDefault="00636503" w:rsidP="00255352">
            <w:r w:rsidRPr="00A402DA">
              <w:t xml:space="preserve">Понятия «учитель», «воспитатель», «педагог». </w:t>
            </w:r>
            <w:r w:rsidR="00255352">
              <w:t xml:space="preserve">Задачи и функции ПД. </w:t>
            </w:r>
            <w:r w:rsidR="00FB792D">
              <w:t xml:space="preserve">Особенности </w:t>
            </w:r>
            <w:r w:rsidR="00A07B82">
              <w:t xml:space="preserve">объекта </w:t>
            </w:r>
            <w:r w:rsidR="00A07B82" w:rsidRPr="00A402DA">
              <w:t>педагогической</w:t>
            </w:r>
            <w:r w:rsidRPr="00A402DA">
              <w:t xml:space="preserve"> деятельности. Субъект- субъектное преобразование личности- сущность педагогической деятельности. Педагогическая деятельность как управленческая деятельность.</w:t>
            </w:r>
            <w:r>
              <w:t xml:space="preserve"> </w:t>
            </w:r>
            <w:r w:rsidRPr="00A402DA">
              <w:t>Длительный, долговременный, непрерывный хар</w:t>
            </w:r>
            <w:r w:rsidR="0021129C">
              <w:t xml:space="preserve">актер деятельности. </w:t>
            </w:r>
          </w:p>
        </w:tc>
        <w:tc>
          <w:tcPr>
            <w:tcW w:w="1827" w:type="dxa"/>
            <w:shd w:val="clear" w:color="auto" w:fill="FFFFFF"/>
          </w:tcPr>
          <w:p w:rsidR="00636503" w:rsidRPr="00E54FBC" w:rsidRDefault="001E541D" w:rsidP="00636503">
            <w:pPr>
              <w:autoSpaceDE w:val="0"/>
              <w:autoSpaceDN w:val="0"/>
              <w:adjustRightInd w:val="0"/>
              <w:jc w:val="center"/>
            </w:pPr>
            <w:r>
              <w:t>8</w:t>
            </w:r>
          </w:p>
        </w:tc>
        <w:tc>
          <w:tcPr>
            <w:tcW w:w="2162" w:type="dxa"/>
            <w:shd w:val="clear" w:color="auto" w:fill="FFFFFF"/>
          </w:tcPr>
          <w:p w:rsidR="00636503" w:rsidRDefault="00FB792D" w:rsidP="00636503">
            <w:pPr>
              <w:autoSpaceDE w:val="0"/>
              <w:autoSpaceDN w:val="0"/>
              <w:adjustRightInd w:val="0"/>
              <w:jc w:val="center"/>
            </w:pPr>
            <w:r>
              <w:t>К</w:t>
            </w:r>
            <w:r w:rsidR="00EB4714">
              <w:t>онспект</w:t>
            </w:r>
          </w:p>
          <w:p w:rsidR="00FB792D" w:rsidRPr="00E54FBC" w:rsidRDefault="00FB792D" w:rsidP="00636503">
            <w:pPr>
              <w:autoSpaceDE w:val="0"/>
              <w:autoSpaceDN w:val="0"/>
              <w:adjustRightInd w:val="0"/>
              <w:jc w:val="center"/>
            </w:pPr>
            <w:r>
              <w:t>Практический контроль</w:t>
            </w:r>
          </w:p>
        </w:tc>
      </w:tr>
      <w:tr w:rsidR="00636503" w:rsidRPr="00E54FBC" w:rsidTr="00A07B82">
        <w:tc>
          <w:tcPr>
            <w:tcW w:w="2631" w:type="dxa"/>
            <w:vMerge/>
            <w:shd w:val="clear" w:color="auto" w:fill="FFFFFF"/>
          </w:tcPr>
          <w:p w:rsidR="00636503" w:rsidRPr="00E54FBC" w:rsidRDefault="00636503" w:rsidP="00636503">
            <w:pPr>
              <w:autoSpaceDE w:val="0"/>
              <w:autoSpaceDN w:val="0"/>
              <w:adjustRightInd w:val="0"/>
            </w:pPr>
          </w:p>
        </w:tc>
        <w:tc>
          <w:tcPr>
            <w:tcW w:w="8656" w:type="dxa"/>
            <w:gridSpan w:val="3"/>
            <w:shd w:val="clear" w:color="auto" w:fill="FFFFFF"/>
          </w:tcPr>
          <w:p w:rsidR="00636503" w:rsidRPr="00E54FBC" w:rsidRDefault="00636503" w:rsidP="00636503">
            <w:pPr>
              <w:pStyle w:val="3"/>
              <w:spacing w:after="0"/>
              <w:rPr>
                <w:b/>
                <w:sz w:val="24"/>
                <w:szCs w:val="24"/>
              </w:rPr>
            </w:pPr>
            <w:r w:rsidRPr="00E54FBC">
              <w:rPr>
                <w:b/>
                <w:sz w:val="24"/>
                <w:szCs w:val="24"/>
              </w:rPr>
              <w:t>Самостоятельная работа обучающихся</w:t>
            </w:r>
          </w:p>
          <w:p w:rsidR="00636503" w:rsidRPr="00E54FBC" w:rsidRDefault="0021129C" w:rsidP="00636503">
            <w:pPr>
              <w:ind w:right="150"/>
            </w:pPr>
            <w:r>
              <w:t>Задание 2</w:t>
            </w:r>
            <w:r w:rsidR="00636503">
              <w:t>.</w:t>
            </w:r>
          </w:p>
        </w:tc>
        <w:tc>
          <w:tcPr>
            <w:tcW w:w="1827" w:type="dxa"/>
            <w:shd w:val="clear" w:color="auto" w:fill="FFFFFF"/>
          </w:tcPr>
          <w:p w:rsidR="00636503" w:rsidRPr="000F1812" w:rsidRDefault="00AE3785" w:rsidP="00636503">
            <w:pPr>
              <w:autoSpaceDE w:val="0"/>
              <w:autoSpaceDN w:val="0"/>
              <w:adjustRightInd w:val="0"/>
              <w:jc w:val="center"/>
            </w:pPr>
            <w:r>
              <w:t>6</w:t>
            </w:r>
          </w:p>
        </w:tc>
        <w:tc>
          <w:tcPr>
            <w:tcW w:w="2162" w:type="dxa"/>
            <w:shd w:val="clear" w:color="auto" w:fill="FFFFFF"/>
          </w:tcPr>
          <w:p w:rsidR="00636503" w:rsidRPr="00E54FBC" w:rsidRDefault="00FB792D" w:rsidP="00636503">
            <w:pPr>
              <w:autoSpaceDE w:val="0"/>
              <w:autoSpaceDN w:val="0"/>
              <w:adjustRightInd w:val="0"/>
              <w:jc w:val="center"/>
            </w:pPr>
            <w:r>
              <w:t xml:space="preserve">Устный </w:t>
            </w:r>
          </w:p>
        </w:tc>
      </w:tr>
      <w:tr w:rsidR="00636503" w:rsidRPr="00E54FBC" w:rsidTr="001E541D">
        <w:trPr>
          <w:trHeight w:val="456"/>
        </w:trPr>
        <w:tc>
          <w:tcPr>
            <w:tcW w:w="2631" w:type="dxa"/>
            <w:vMerge w:val="restart"/>
            <w:shd w:val="clear" w:color="auto" w:fill="FFFFFF"/>
          </w:tcPr>
          <w:p w:rsidR="00636503" w:rsidRPr="00710CB0" w:rsidRDefault="00636503" w:rsidP="00636503">
            <w:r w:rsidRPr="008A7094">
              <w:rPr>
                <w:b/>
              </w:rPr>
              <w:t>Тема 1.3.</w:t>
            </w:r>
            <w:r>
              <w:t xml:space="preserve"> </w:t>
            </w:r>
            <w:r w:rsidRPr="00710CB0">
              <w:t xml:space="preserve">Индивидуальный стиль педагогической деятельности </w:t>
            </w:r>
          </w:p>
          <w:p w:rsidR="00636503" w:rsidRPr="00E54FBC" w:rsidRDefault="00636503" w:rsidP="00636503">
            <w:pPr>
              <w:autoSpaceDE w:val="0"/>
              <w:autoSpaceDN w:val="0"/>
              <w:adjustRightInd w:val="0"/>
              <w:jc w:val="center"/>
              <w:rPr>
                <w:b/>
              </w:rPr>
            </w:pPr>
          </w:p>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Default="00636503" w:rsidP="00636503">
            <w:pPr>
              <w:autoSpaceDE w:val="0"/>
              <w:autoSpaceDN w:val="0"/>
              <w:adjustRightInd w:val="0"/>
              <w:rPr>
                <w:b/>
              </w:rPr>
            </w:pPr>
          </w:p>
          <w:p w:rsidR="00636503" w:rsidRPr="00E54FBC" w:rsidRDefault="00636503" w:rsidP="00636503">
            <w:pPr>
              <w:autoSpaceDE w:val="0"/>
              <w:autoSpaceDN w:val="0"/>
              <w:adjustRightInd w:val="0"/>
              <w:rPr>
                <w:b/>
              </w:rPr>
            </w:pPr>
          </w:p>
        </w:tc>
        <w:tc>
          <w:tcPr>
            <w:tcW w:w="1827" w:type="dxa"/>
            <w:shd w:val="clear" w:color="auto" w:fill="FFFFFF"/>
          </w:tcPr>
          <w:p w:rsidR="00636503" w:rsidRPr="00FB792D" w:rsidRDefault="00AE3785" w:rsidP="00636503">
            <w:pPr>
              <w:autoSpaceDE w:val="0"/>
              <w:autoSpaceDN w:val="0"/>
              <w:adjustRightInd w:val="0"/>
              <w:jc w:val="center"/>
            </w:pPr>
            <w:r>
              <w:t>12</w:t>
            </w:r>
          </w:p>
        </w:tc>
        <w:tc>
          <w:tcPr>
            <w:tcW w:w="2162" w:type="dxa"/>
            <w:shd w:val="clear" w:color="auto" w:fill="FFFFFF"/>
          </w:tcPr>
          <w:p w:rsidR="00636503" w:rsidRPr="00E54FBC" w:rsidRDefault="00636503" w:rsidP="00636503">
            <w:pPr>
              <w:autoSpaceDE w:val="0"/>
              <w:autoSpaceDN w:val="0"/>
              <w:adjustRightInd w:val="0"/>
              <w:jc w:val="center"/>
            </w:pPr>
          </w:p>
        </w:tc>
      </w:tr>
      <w:tr w:rsidR="00636503" w:rsidRPr="00E54FBC" w:rsidTr="00A07B82">
        <w:trPr>
          <w:trHeight w:val="1352"/>
        </w:trPr>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autoSpaceDE w:val="0"/>
              <w:autoSpaceDN w:val="0"/>
              <w:adjustRightInd w:val="0"/>
              <w:rPr>
                <w:b/>
              </w:rPr>
            </w:pPr>
            <w:r>
              <w:rPr>
                <w:b/>
              </w:rPr>
              <w:t>Практическая работа № 1</w:t>
            </w:r>
          </w:p>
          <w:p w:rsidR="00636503" w:rsidRDefault="00636503" w:rsidP="00636503">
            <w:pPr>
              <w:autoSpaceDE w:val="0"/>
              <w:autoSpaceDN w:val="0"/>
              <w:adjustRightInd w:val="0"/>
              <w:rPr>
                <w:snapToGrid w:val="0"/>
              </w:rPr>
            </w:pPr>
            <w:r w:rsidRPr="00A402DA">
              <w:t xml:space="preserve">Понятие индивидуального стиля. </w:t>
            </w:r>
            <w:r>
              <w:t xml:space="preserve">Знакомство с </w:t>
            </w:r>
            <w:r w:rsidR="00A07B82">
              <w:t>классификацией</w:t>
            </w:r>
            <w:r w:rsidR="00A07B82" w:rsidRPr="00A402DA">
              <w:t xml:space="preserve"> и</w:t>
            </w:r>
            <w:r>
              <w:t xml:space="preserve"> характеристикой</w:t>
            </w:r>
            <w:r w:rsidRPr="00A402DA">
              <w:t xml:space="preserve"> стилей по </w:t>
            </w:r>
            <w:r w:rsidRPr="00A402DA">
              <w:rPr>
                <w:snapToGrid w:val="0"/>
              </w:rPr>
              <w:t>А.К.Марковой и А.Я.Никоновой, по Э.Г.</w:t>
            </w:r>
            <w:r>
              <w:rPr>
                <w:snapToGrid w:val="0"/>
              </w:rPr>
              <w:t xml:space="preserve"> </w:t>
            </w:r>
            <w:r w:rsidRPr="00A402DA">
              <w:rPr>
                <w:snapToGrid w:val="0"/>
              </w:rPr>
              <w:t xml:space="preserve">Костяшкину </w:t>
            </w:r>
          </w:p>
          <w:p w:rsidR="00636503" w:rsidRDefault="00636503" w:rsidP="00636503">
            <w:pPr>
              <w:autoSpaceDE w:val="0"/>
              <w:autoSpaceDN w:val="0"/>
              <w:adjustRightInd w:val="0"/>
              <w:rPr>
                <w:snapToGrid w:val="0"/>
              </w:rPr>
            </w:pPr>
            <w:r>
              <w:rPr>
                <w:snapToGrid w:val="0"/>
              </w:rPr>
              <w:t>Рекомендации по совершенствованию стиля деятельности.</w:t>
            </w:r>
          </w:p>
          <w:p w:rsidR="002A160E" w:rsidRPr="00E54FBC" w:rsidRDefault="002A160E" w:rsidP="00636503">
            <w:pPr>
              <w:autoSpaceDE w:val="0"/>
              <w:autoSpaceDN w:val="0"/>
              <w:adjustRightInd w:val="0"/>
              <w:rPr>
                <w:b/>
              </w:rPr>
            </w:pPr>
            <w:r>
              <w:rPr>
                <w:snapToGrid w:val="0"/>
              </w:rPr>
              <w:t xml:space="preserve">Презентация </w:t>
            </w:r>
            <w:r w:rsidR="00EB4714">
              <w:rPr>
                <w:snapToGrid w:val="0"/>
              </w:rPr>
              <w:t>по теме</w:t>
            </w:r>
          </w:p>
        </w:tc>
        <w:tc>
          <w:tcPr>
            <w:tcW w:w="1827" w:type="dxa"/>
            <w:shd w:val="clear" w:color="auto" w:fill="FFFFFF"/>
          </w:tcPr>
          <w:p w:rsidR="00636503" w:rsidRDefault="00FB792D" w:rsidP="00FB792D">
            <w:pPr>
              <w:autoSpaceDE w:val="0"/>
              <w:autoSpaceDN w:val="0"/>
              <w:adjustRightInd w:val="0"/>
            </w:pPr>
            <w:r>
              <w:t xml:space="preserve">            </w:t>
            </w:r>
          </w:p>
          <w:p w:rsidR="00636503" w:rsidRDefault="00636503" w:rsidP="00636503">
            <w:pPr>
              <w:autoSpaceDE w:val="0"/>
              <w:autoSpaceDN w:val="0"/>
              <w:adjustRightInd w:val="0"/>
              <w:jc w:val="center"/>
            </w:pPr>
          </w:p>
          <w:p w:rsidR="00636503" w:rsidRDefault="001E541D" w:rsidP="00636503">
            <w:pPr>
              <w:autoSpaceDE w:val="0"/>
              <w:autoSpaceDN w:val="0"/>
              <w:adjustRightInd w:val="0"/>
              <w:jc w:val="center"/>
            </w:pPr>
            <w:r>
              <w:t>12</w:t>
            </w:r>
          </w:p>
          <w:p w:rsidR="00636503" w:rsidRPr="00E54FBC" w:rsidRDefault="00636503" w:rsidP="00636503">
            <w:pPr>
              <w:autoSpaceDE w:val="0"/>
              <w:autoSpaceDN w:val="0"/>
              <w:adjustRightInd w:val="0"/>
              <w:jc w:val="center"/>
            </w:pPr>
          </w:p>
        </w:tc>
        <w:tc>
          <w:tcPr>
            <w:tcW w:w="2162" w:type="dxa"/>
            <w:shd w:val="clear" w:color="auto" w:fill="FFFFFF"/>
          </w:tcPr>
          <w:p w:rsidR="00636503" w:rsidRPr="00E54FBC" w:rsidRDefault="00FB792D" w:rsidP="00636503">
            <w:pPr>
              <w:autoSpaceDE w:val="0"/>
              <w:autoSpaceDN w:val="0"/>
              <w:adjustRightInd w:val="0"/>
              <w:jc w:val="center"/>
            </w:pPr>
            <w:r>
              <w:t xml:space="preserve">Практический </w:t>
            </w:r>
          </w:p>
        </w:tc>
      </w:tr>
      <w:tr w:rsidR="00636503" w:rsidRPr="00E54FBC" w:rsidTr="00A07B82">
        <w:tc>
          <w:tcPr>
            <w:tcW w:w="2631" w:type="dxa"/>
            <w:vMerge w:val="restart"/>
            <w:shd w:val="clear" w:color="auto" w:fill="FFFFFF"/>
          </w:tcPr>
          <w:p w:rsidR="00636503" w:rsidRPr="003D2DF5" w:rsidRDefault="00636503" w:rsidP="00636503">
            <w:pPr>
              <w:autoSpaceDE w:val="0"/>
              <w:autoSpaceDN w:val="0"/>
              <w:adjustRightInd w:val="0"/>
            </w:pPr>
            <w:r w:rsidRPr="008A7094">
              <w:rPr>
                <w:b/>
              </w:rPr>
              <w:t>Тема 1.4.</w:t>
            </w:r>
            <w:r w:rsidRPr="003D2DF5">
              <w:t xml:space="preserve"> </w:t>
            </w:r>
            <w:r w:rsidRPr="003D2DF5">
              <w:lastRenderedPageBreak/>
              <w:t>Педагогическое мастерство и педагогическое творчество</w:t>
            </w:r>
          </w:p>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lastRenderedPageBreak/>
              <w:t>Содержание</w:t>
            </w:r>
          </w:p>
        </w:tc>
        <w:tc>
          <w:tcPr>
            <w:tcW w:w="1827" w:type="dxa"/>
            <w:shd w:val="clear" w:color="auto" w:fill="FFFFFF"/>
          </w:tcPr>
          <w:p w:rsidR="00636503" w:rsidRPr="00E54FBC" w:rsidRDefault="00AE3785" w:rsidP="00636503">
            <w:pPr>
              <w:autoSpaceDE w:val="0"/>
              <w:autoSpaceDN w:val="0"/>
              <w:adjustRightInd w:val="0"/>
              <w:jc w:val="center"/>
              <w:rPr>
                <w:b/>
              </w:rPr>
            </w:pPr>
            <w:r>
              <w:rPr>
                <w:b/>
              </w:rPr>
              <w:t xml:space="preserve">15 </w:t>
            </w:r>
          </w:p>
        </w:tc>
        <w:tc>
          <w:tcPr>
            <w:tcW w:w="2162" w:type="dxa"/>
            <w:shd w:val="clear" w:color="auto" w:fill="FFFFFF"/>
          </w:tcPr>
          <w:p w:rsidR="00636503" w:rsidRPr="00E54FBC" w:rsidRDefault="00636503" w:rsidP="00636503">
            <w:pPr>
              <w:autoSpaceDE w:val="0"/>
              <w:autoSpaceDN w:val="0"/>
              <w:adjustRightInd w:val="0"/>
              <w:jc w:val="center"/>
            </w:pPr>
          </w:p>
        </w:tc>
      </w:tr>
      <w:tr w:rsidR="00636503" w:rsidRPr="00E54FBC" w:rsidTr="00A07B82">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F5914" w:rsidRDefault="00636503" w:rsidP="00636503">
            <w:pPr>
              <w:autoSpaceDE w:val="0"/>
              <w:autoSpaceDN w:val="0"/>
              <w:adjustRightInd w:val="0"/>
              <w:rPr>
                <w:b/>
              </w:rPr>
            </w:pPr>
            <w:r w:rsidRPr="00D43738">
              <w:t>Педагогическое мастерство</w:t>
            </w:r>
            <w:r>
              <w:t>.</w:t>
            </w:r>
            <w:r w:rsidRPr="00D43738">
              <w:t xml:space="preserve"> </w:t>
            </w:r>
          </w:p>
          <w:p w:rsidR="00CD5A14" w:rsidRDefault="00A07B82" w:rsidP="00636503">
            <w:pPr>
              <w:autoSpaceDE w:val="0"/>
              <w:autoSpaceDN w:val="0"/>
              <w:adjustRightInd w:val="0"/>
            </w:pPr>
            <w:r w:rsidRPr="00D0473F">
              <w:t>Понят</w:t>
            </w:r>
            <w:r>
              <w:t>ие и</w:t>
            </w:r>
            <w:r w:rsidR="00636503">
              <w:t xml:space="preserve"> с</w:t>
            </w:r>
            <w:r w:rsidR="00636503" w:rsidRPr="00E02B19">
              <w:t xml:space="preserve">труктурные компоненты педагогического мастерства. </w:t>
            </w:r>
          </w:p>
          <w:p w:rsidR="00636503" w:rsidRDefault="00CD5A14" w:rsidP="00636503">
            <w:pPr>
              <w:autoSpaceDE w:val="0"/>
              <w:autoSpaceDN w:val="0"/>
              <w:adjustRightInd w:val="0"/>
            </w:pPr>
            <w:r w:rsidRPr="00CD5A14">
              <w:rPr>
                <w:b/>
                <w:bCs/>
              </w:rPr>
              <w:t xml:space="preserve">Тест №2 </w:t>
            </w:r>
            <w:r w:rsidR="00A07B82">
              <w:rPr>
                <w:b/>
                <w:bCs/>
              </w:rPr>
              <w:t>«</w:t>
            </w:r>
            <w:r w:rsidR="00A07B82" w:rsidRPr="00CD5A14">
              <w:rPr>
                <w:b/>
                <w:bCs/>
              </w:rPr>
              <w:t>Какой</w:t>
            </w:r>
            <w:r w:rsidRPr="00CD5A14">
              <w:rPr>
                <w:b/>
                <w:bCs/>
              </w:rPr>
              <w:t xml:space="preserve"> вы лектор</w:t>
            </w:r>
            <w:r>
              <w:rPr>
                <w:b/>
                <w:bCs/>
              </w:rPr>
              <w:t>?»</w:t>
            </w:r>
          </w:p>
          <w:p w:rsidR="00636503" w:rsidRPr="002D2DD1" w:rsidRDefault="00636503" w:rsidP="00636503">
            <w:pPr>
              <w:autoSpaceDE w:val="0"/>
              <w:autoSpaceDN w:val="0"/>
              <w:adjustRightInd w:val="0"/>
              <w:rPr>
                <w:b/>
              </w:rPr>
            </w:pPr>
            <w:r>
              <w:rPr>
                <w:b/>
              </w:rPr>
              <w:t xml:space="preserve"> </w:t>
            </w:r>
            <w:r w:rsidRPr="00A52506">
              <w:t>Педагогическое творчество</w:t>
            </w:r>
            <w:r>
              <w:t>.</w:t>
            </w:r>
            <w:r>
              <w:rPr>
                <w:b/>
              </w:rPr>
              <w:t xml:space="preserve"> </w:t>
            </w:r>
          </w:p>
          <w:p w:rsidR="00636503" w:rsidRPr="00E54FBC" w:rsidRDefault="00636503" w:rsidP="00636503">
            <w:pPr>
              <w:autoSpaceDE w:val="0"/>
              <w:autoSpaceDN w:val="0"/>
              <w:adjustRightInd w:val="0"/>
            </w:pPr>
            <w:r w:rsidRPr="00D0473F">
              <w:t xml:space="preserve">Понятие и уровни педагогического творчества. </w:t>
            </w:r>
            <w:r>
              <w:t xml:space="preserve">Творческий потенциал педагога. Признаки творческой личности. Условия педагогического творчества. </w:t>
            </w:r>
          </w:p>
        </w:tc>
        <w:tc>
          <w:tcPr>
            <w:tcW w:w="1827" w:type="dxa"/>
            <w:shd w:val="clear" w:color="auto" w:fill="FFFFFF"/>
          </w:tcPr>
          <w:p w:rsidR="00636503" w:rsidRPr="00EF4BD0" w:rsidRDefault="001E541D" w:rsidP="00636503">
            <w:pPr>
              <w:autoSpaceDE w:val="0"/>
              <w:autoSpaceDN w:val="0"/>
              <w:adjustRightInd w:val="0"/>
              <w:jc w:val="center"/>
            </w:pPr>
            <w:r>
              <w:t>8</w:t>
            </w:r>
          </w:p>
          <w:p w:rsidR="00636503" w:rsidRDefault="00636503" w:rsidP="00636503">
            <w:pPr>
              <w:autoSpaceDE w:val="0"/>
              <w:autoSpaceDN w:val="0"/>
              <w:adjustRightInd w:val="0"/>
              <w:jc w:val="center"/>
            </w:pPr>
          </w:p>
          <w:p w:rsidR="00636503" w:rsidRDefault="00636503" w:rsidP="00636503">
            <w:pPr>
              <w:autoSpaceDE w:val="0"/>
              <w:autoSpaceDN w:val="0"/>
              <w:adjustRightInd w:val="0"/>
              <w:jc w:val="center"/>
            </w:pPr>
          </w:p>
          <w:p w:rsidR="00636503" w:rsidRDefault="00636503" w:rsidP="00636503">
            <w:pPr>
              <w:autoSpaceDE w:val="0"/>
              <w:autoSpaceDN w:val="0"/>
              <w:adjustRightInd w:val="0"/>
              <w:jc w:val="center"/>
            </w:pPr>
          </w:p>
          <w:p w:rsidR="00636503" w:rsidRDefault="00636503" w:rsidP="00636503">
            <w:pPr>
              <w:autoSpaceDE w:val="0"/>
              <w:autoSpaceDN w:val="0"/>
              <w:adjustRightInd w:val="0"/>
              <w:jc w:val="center"/>
            </w:pPr>
          </w:p>
          <w:p w:rsidR="00636503" w:rsidRPr="00E54FBC" w:rsidRDefault="00636503" w:rsidP="00636503">
            <w:pPr>
              <w:autoSpaceDE w:val="0"/>
              <w:autoSpaceDN w:val="0"/>
              <w:adjustRightInd w:val="0"/>
              <w:jc w:val="center"/>
            </w:pPr>
          </w:p>
        </w:tc>
        <w:tc>
          <w:tcPr>
            <w:tcW w:w="2162" w:type="dxa"/>
            <w:shd w:val="clear" w:color="auto" w:fill="FFFFFF"/>
          </w:tcPr>
          <w:p w:rsidR="00636503" w:rsidRPr="00E54FBC" w:rsidRDefault="00CD5A14" w:rsidP="00636503">
            <w:pPr>
              <w:autoSpaceDE w:val="0"/>
              <w:autoSpaceDN w:val="0"/>
              <w:adjustRightInd w:val="0"/>
              <w:jc w:val="center"/>
            </w:pPr>
            <w:r>
              <w:t>Устный ответ</w:t>
            </w:r>
          </w:p>
        </w:tc>
      </w:tr>
      <w:tr w:rsidR="00636503" w:rsidRPr="00E54FBC" w:rsidTr="00A07B82">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Default="00636503" w:rsidP="00636503">
            <w:pPr>
              <w:pStyle w:val="3"/>
              <w:spacing w:after="0"/>
              <w:rPr>
                <w:b/>
                <w:sz w:val="24"/>
                <w:szCs w:val="24"/>
              </w:rPr>
            </w:pPr>
            <w:r w:rsidRPr="00E54FBC">
              <w:rPr>
                <w:b/>
                <w:sz w:val="24"/>
                <w:szCs w:val="24"/>
              </w:rPr>
              <w:t>Самостоятельная работа обучающихся</w:t>
            </w:r>
          </w:p>
          <w:p w:rsidR="00CD5A14" w:rsidRPr="00E54FBC" w:rsidRDefault="00CD5A14" w:rsidP="00636503">
            <w:pPr>
              <w:pStyle w:val="3"/>
              <w:spacing w:after="0"/>
              <w:rPr>
                <w:b/>
                <w:sz w:val="24"/>
                <w:szCs w:val="24"/>
              </w:rPr>
            </w:pPr>
            <w:r>
              <w:rPr>
                <w:b/>
                <w:sz w:val="24"/>
                <w:szCs w:val="24"/>
              </w:rPr>
              <w:t>Задание 3</w:t>
            </w:r>
          </w:p>
          <w:p w:rsidR="00636503" w:rsidRDefault="00A07B82" w:rsidP="00636503">
            <w:pPr>
              <w:autoSpaceDE w:val="0"/>
              <w:autoSpaceDN w:val="0"/>
              <w:adjustRightInd w:val="0"/>
            </w:pPr>
            <w:r>
              <w:t>1.Анализ высказываний</w:t>
            </w:r>
            <w:r w:rsidR="00636503">
              <w:t xml:space="preserve"> Конфуция, Д.Лихачева</w:t>
            </w:r>
            <w:r w:rsidR="00636503" w:rsidRPr="00CA4377">
              <w:t xml:space="preserve">  Н.Рериха о творчестве</w:t>
            </w:r>
            <w:r w:rsidR="00636503">
              <w:t>.</w:t>
            </w:r>
          </w:p>
          <w:p w:rsidR="00636503" w:rsidRPr="00E54FBC" w:rsidRDefault="00636503" w:rsidP="00636503">
            <w:pPr>
              <w:autoSpaceDE w:val="0"/>
              <w:autoSpaceDN w:val="0"/>
              <w:adjustRightInd w:val="0"/>
            </w:pPr>
            <w:r>
              <w:t>2. Эссе на тему: «</w:t>
            </w:r>
            <w:r w:rsidRPr="00D0473F">
              <w:t>Творческий поиск- норма педагогической деятельности</w:t>
            </w:r>
            <w:r>
              <w:t>».</w:t>
            </w:r>
          </w:p>
        </w:tc>
        <w:tc>
          <w:tcPr>
            <w:tcW w:w="1827" w:type="dxa"/>
            <w:shd w:val="clear" w:color="auto" w:fill="FFFFFF"/>
          </w:tcPr>
          <w:p w:rsidR="00636503" w:rsidRPr="00E54FBC" w:rsidRDefault="00AE3785" w:rsidP="00636503">
            <w:pPr>
              <w:autoSpaceDE w:val="0"/>
              <w:autoSpaceDN w:val="0"/>
              <w:adjustRightInd w:val="0"/>
              <w:jc w:val="center"/>
              <w:rPr>
                <w:b/>
              </w:rPr>
            </w:pPr>
            <w:r>
              <w:t>7</w:t>
            </w:r>
          </w:p>
        </w:tc>
        <w:tc>
          <w:tcPr>
            <w:tcW w:w="2162" w:type="dxa"/>
            <w:shd w:val="clear" w:color="auto" w:fill="FFFFFF"/>
          </w:tcPr>
          <w:p w:rsidR="00636503" w:rsidRDefault="00CD5A14" w:rsidP="00636503">
            <w:pPr>
              <w:autoSpaceDE w:val="0"/>
              <w:autoSpaceDN w:val="0"/>
              <w:adjustRightInd w:val="0"/>
              <w:jc w:val="center"/>
            </w:pPr>
            <w:r>
              <w:t xml:space="preserve">Устный ответ </w:t>
            </w:r>
          </w:p>
          <w:p w:rsidR="00CD5A14" w:rsidRPr="00E54FBC" w:rsidRDefault="00CD5A14" w:rsidP="00636503">
            <w:pPr>
              <w:autoSpaceDE w:val="0"/>
              <w:autoSpaceDN w:val="0"/>
              <w:adjustRightInd w:val="0"/>
              <w:jc w:val="center"/>
            </w:pPr>
            <w:r>
              <w:t xml:space="preserve">Выступление </w:t>
            </w:r>
          </w:p>
        </w:tc>
      </w:tr>
      <w:tr w:rsidR="00636503" w:rsidRPr="00E54FBC" w:rsidTr="00A07B82">
        <w:tc>
          <w:tcPr>
            <w:tcW w:w="11287" w:type="dxa"/>
            <w:gridSpan w:val="4"/>
            <w:shd w:val="clear" w:color="auto" w:fill="FFFFFF"/>
          </w:tcPr>
          <w:p w:rsidR="00636503" w:rsidRPr="00FB792D" w:rsidRDefault="00A07B82" w:rsidP="00636503">
            <w:pPr>
              <w:rPr>
                <w:b/>
              </w:rPr>
            </w:pPr>
            <w:r w:rsidRPr="00FB792D">
              <w:rPr>
                <w:b/>
              </w:rPr>
              <w:t>Раздел 2</w:t>
            </w:r>
            <w:r w:rsidR="00636503" w:rsidRPr="00FB792D">
              <w:rPr>
                <w:b/>
              </w:rPr>
              <w:t xml:space="preserve">. </w:t>
            </w:r>
          </w:p>
          <w:p w:rsidR="00636503" w:rsidRPr="00636503" w:rsidRDefault="00A07B82" w:rsidP="00636503">
            <w:r w:rsidRPr="00FB792D">
              <w:rPr>
                <w:b/>
              </w:rPr>
              <w:t>Педагог как</w:t>
            </w:r>
            <w:r w:rsidR="00636503" w:rsidRPr="00FB792D">
              <w:rPr>
                <w:b/>
              </w:rPr>
              <w:t xml:space="preserve"> субъект педагогической деятельности</w:t>
            </w:r>
            <w:r w:rsidR="00636503" w:rsidRPr="008A7094">
              <w:t xml:space="preserve"> </w:t>
            </w:r>
          </w:p>
        </w:tc>
        <w:tc>
          <w:tcPr>
            <w:tcW w:w="1827" w:type="dxa"/>
            <w:shd w:val="clear" w:color="auto" w:fill="FFFFFF"/>
          </w:tcPr>
          <w:p w:rsidR="00636503" w:rsidRPr="00E54FBC" w:rsidRDefault="00636503" w:rsidP="00636503">
            <w:pPr>
              <w:autoSpaceDE w:val="0"/>
              <w:autoSpaceDN w:val="0"/>
              <w:adjustRightInd w:val="0"/>
              <w:jc w:val="center"/>
              <w:rPr>
                <w:b/>
              </w:rPr>
            </w:pPr>
          </w:p>
        </w:tc>
        <w:tc>
          <w:tcPr>
            <w:tcW w:w="2162" w:type="dxa"/>
            <w:shd w:val="clear" w:color="auto" w:fill="FFFFFF"/>
          </w:tcPr>
          <w:p w:rsidR="00636503" w:rsidRPr="00E54FBC" w:rsidRDefault="00636503" w:rsidP="00636503">
            <w:pPr>
              <w:autoSpaceDE w:val="0"/>
              <w:autoSpaceDN w:val="0"/>
              <w:adjustRightInd w:val="0"/>
            </w:pPr>
          </w:p>
        </w:tc>
      </w:tr>
      <w:tr w:rsidR="00636503" w:rsidRPr="00E54FBC" w:rsidTr="00A07B82">
        <w:tc>
          <w:tcPr>
            <w:tcW w:w="2631" w:type="dxa"/>
            <w:vMerge w:val="restart"/>
            <w:shd w:val="clear" w:color="auto" w:fill="FFFFFF"/>
          </w:tcPr>
          <w:p w:rsidR="00636503" w:rsidRPr="00215C9D" w:rsidRDefault="00636503" w:rsidP="00636503">
            <w:r w:rsidRPr="008A7094">
              <w:rPr>
                <w:b/>
              </w:rPr>
              <w:t>Тема 2.1.</w:t>
            </w:r>
            <w:r w:rsidRPr="00215C9D">
              <w:t xml:space="preserve"> Профессионально обусловленные требования к личности педагога</w:t>
            </w:r>
          </w:p>
          <w:p w:rsidR="00636503" w:rsidRPr="00E54FBC" w:rsidRDefault="00636503" w:rsidP="00636503"/>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t>Содержание</w:t>
            </w:r>
          </w:p>
        </w:tc>
        <w:tc>
          <w:tcPr>
            <w:tcW w:w="1827" w:type="dxa"/>
            <w:shd w:val="clear" w:color="auto" w:fill="FFFFFF"/>
          </w:tcPr>
          <w:p w:rsidR="00636503" w:rsidRPr="00E54FBC" w:rsidRDefault="001E541D" w:rsidP="00636503">
            <w:pPr>
              <w:autoSpaceDE w:val="0"/>
              <w:autoSpaceDN w:val="0"/>
              <w:adjustRightInd w:val="0"/>
              <w:jc w:val="center"/>
              <w:rPr>
                <w:b/>
              </w:rPr>
            </w:pPr>
            <w:r>
              <w:rPr>
                <w:b/>
              </w:rPr>
              <w:t>8</w:t>
            </w:r>
          </w:p>
        </w:tc>
        <w:tc>
          <w:tcPr>
            <w:tcW w:w="2162" w:type="dxa"/>
            <w:shd w:val="clear" w:color="auto" w:fill="FFFFFF"/>
          </w:tcPr>
          <w:p w:rsidR="00636503" w:rsidRPr="00E54FBC" w:rsidRDefault="00636503" w:rsidP="00636503">
            <w:pPr>
              <w:autoSpaceDE w:val="0"/>
              <w:autoSpaceDN w:val="0"/>
              <w:adjustRightInd w:val="0"/>
            </w:pPr>
          </w:p>
        </w:tc>
      </w:tr>
      <w:tr w:rsidR="00636503" w:rsidRPr="00E54FBC" w:rsidTr="00A07B82">
        <w:trPr>
          <w:trHeight w:val="529"/>
        </w:trPr>
        <w:tc>
          <w:tcPr>
            <w:tcW w:w="2631" w:type="dxa"/>
            <w:vMerge/>
            <w:shd w:val="clear" w:color="auto" w:fill="FFFFFF"/>
          </w:tcPr>
          <w:p w:rsidR="00636503" w:rsidRPr="00E54FBC" w:rsidRDefault="00636503" w:rsidP="00636503">
            <w:pPr>
              <w:autoSpaceDE w:val="0"/>
              <w:autoSpaceDN w:val="0"/>
              <w:adjustRightInd w:val="0"/>
            </w:pPr>
          </w:p>
        </w:tc>
        <w:tc>
          <w:tcPr>
            <w:tcW w:w="8656" w:type="dxa"/>
            <w:gridSpan w:val="3"/>
            <w:shd w:val="clear" w:color="auto" w:fill="FFFFFF"/>
          </w:tcPr>
          <w:p w:rsidR="00636503" w:rsidRPr="00982C3A" w:rsidRDefault="00636503" w:rsidP="00636503">
            <w:r w:rsidRPr="00982C3A">
              <w:t>Личностные качества педагога.</w:t>
            </w:r>
          </w:p>
          <w:p w:rsidR="00CD5A14" w:rsidRDefault="00A07B82" w:rsidP="00636503">
            <w:pPr>
              <w:autoSpaceDE w:val="0"/>
              <w:autoSpaceDN w:val="0"/>
              <w:adjustRightInd w:val="0"/>
            </w:pPr>
            <w:r w:rsidRPr="00A402DA">
              <w:t>Классификация и</w:t>
            </w:r>
            <w:r w:rsidR="00636503" w:rsidRPr="00A402DA">
              <w:t xml:space="preserve"> характеристика личностных качеств педагога</w:t>
            </w:r>
            <w:r w:rsidR="00636503">
              <w:t xml:space="preserve">. Отличительные особенности личностных </w:t>
            </w:r>
            <w:r>
              <w:t>качеств воспитателя</w:t>
            </w:r>
            <w:r w:rsidR="00636503">
              <w:t xml:space="preserve">. </w:t>
            </w:r>
            <w:r w:rsidR="00633711">
              <w:t>Презентация по теме.</w:t>
            </w:r>
          </w:p>
          <w:p w:rsidR="00636503" w:rsidRDefault="00CD5A14" w:rsidP="00636503">
            <w:pPr>
              <w:autoSpaceDE w:val="0"/>
              <w:autoSpaceDN w:val="0"/>
              <w:adjustRightInd w:val="0"/>
            </w:pPr>
            <w:r>
              <w:t>Задание 4.Составить п</w:t>
            </w:r>
            <w:r w:rsidR="00636503">
              <w:t xml:space="preserve">сихологический портрет воспитателя. </w:t>
            </w:r>
          </w:p>
          <w:p w:rsidR="00E541E8" w:rsidRPr="00E54FBC" w:rsidRDefault="00E541E8" w:rsidP="00636503">
            <w:pPr>
              <w:autoSpaceDE w:val="0"/>
              <w:autoSpaceDN w:val="0"/>
              <w:adjustRightInd w:val="0"/>
              <w:rPr>
                <w:b/>
              </w:rPr>
            </w:pPr>
            <w:r>
              <w:t>Тест № 3</w:t>
            </w:r>
            <w:r w:rsidR="002F3E39">
              <w:t xml:space="preserve"> «Владеете ли вы педагогическим тактом?» </w:t>
            </w:r>
          </w:p>
        </w:tc>
        <w:tc>
          <w:tcPr>
            <w:tcW w:w="1827" w:type="dxa"/>
            <w:shd w:val="clear" w:color="auto" w:fill="FFFFFF"/>
          </w:tcPr>
          <w:p w:rsidR="00636503" w:rsidRPr="00FB792D" w:rsidRDefault="001E541D" w:rsidP="00636503">
            <w:pPr>
              <w:autoSpaceDE w:val="0"/>
              <w:autoSpaceDN w:val="0"/>
              <w:adjustRightInd w:val="0"/>
              <w:jc w:val="center"/>
            </w:pPr>
            <w:r>
              <w:t>8</w:t>
            </w:r>
          </w:p>
        </w:tc>
        <w:tc>
          <w:tcPr>
            <w:tcW w:w="2162" w:type="dxa"/>
            <w:shd w:val="clear" w:color="auto" w:fill="FFFFFF"/>
          </w:tcPr>
          <w:p w:rsidR="00636503" w:rsidRDefault="00636503" w:rsidP="00636503">
            <w:pPr>
              <w:autoSpaceDE w:val="0"/>
              <w:autoSpaceDN w:val="0"/>
              <w:adjustRightInd w:val="0"/>
              <w:jc w:val="center"/>
            </w:pPr>
          </w:p>
          <w:p w:rsidR="00E541E8" w:rsidRDefault="00E541E8" w:rsidP="00636503">
            <w:pPr>
              <w:autoSpaceDE w:val="0"/>
              <w:autoSpaceDN w:val="0"/>
              <w:adjustRightInd w:val="0"/>
              <w:jc w:val="center"/>
            </w:pPr>
          </w:p>
          <w:p w:rsidR="00FB792D" w:rsidRDefault="00E541E8" w:rsidP="00636503">
            <w:pPr>
              <w:autoSpaceDE w:val="0"/>
              <w:autoSpaceDN w:val="0"/>
              <w:adjustRightInd w:val="0"/>
              <w:jc w:val="center"/>
            </w:pPr>
            <w:r>
              <w:t>Конспект</w:t>
            </w:r>
          </w:p>
          <w:p w:rsidR="00982A81" w:rsidRDefault="00FB792D" w:rsidP="00636503">
            <w:pPr>
              <w:autoSpaceDE w:val="0"/>
              <w:autoSpaceDN w:val="0"/>
              <w:adjustRightInd w:val="0"/>
              <w:jc w:val="center"/>
            </w:pPr>
            <w:r>
              <w:t>Письменный контроль</w:t>
            </w:r>
          </w:p>
          <w:p w:rsidR="00E541E8" w:rsidRPr="00E54FBC" w:rsidRDefault="00982A81" w:rsidP="00636503">
            <w:pPr>
              <w:autoSpaceDE w:val="0"/>
              <w:autoSpaceDN w:val="0"/>
              <w:adjustRightInd w:val="0"/>
              <w:jc w:val="center"/>
            </w:pPr>
            <w:r>
              <w:t xml:space="preserve">Тестовый </w:t>
            </w:r>
            <w:r w:rsidR="00E541E8">
              <w:t xml:space="preserve"> </w:t>
            </w:r>
          </w:p>
        </w:tc>
      </w:tr>
      <w:tr w:rsidR="00636503" w:rsidRPr="00E54FBC" w:rsidTr="00A07B82">
        <w:trPr>
          <w:trHeight w:val="273"/>
        </w:trPr>
        <w:tc>
          <w:tcPr>
            <w:tcW w:w="2631" w:type="dxa"/>
            <w:vMerge w:val="restart"/>
            <w:shd w:val="clear" w:color="auto" w:fill="FFFFFF"/>
          </w:tcPr>
          <w:p w:rsidR="00636503" w:rsidRPr="00CB3007" w:rsidRDefault="00636503" w:rsidP="00636503">
            <w:pPr>
              <w:rPr>
                <w:b/>
              </w:rPr>
            </w:pPr>
            <w:r w:rsidRPr="00CB3007">
              <w:rPr>
                <w:b/>
              </w:rPr>
              <w:t>Тема 2.2.</w:t>
            </w:r>
          </w:p>
          <w:p w:rsidR="00636503" w:rsidRPr="004F7260" w:rsidRDefault="00636503" w:rsidP="00636503">
            <w:r w:rsidRPr="004F7260">
              <w:t>Педагогические способности</w:t>
            </w:r>
          </w:p>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t xml:space="preserve">Содержание </w:t>
            </w:r>
          </w:p>
        </w:tc>
        <w:tc>
          <w:tcPr>
            <w:tcW w:w="1827" w:type="dxa"/>
            <w:shd w:val="clear" w:color="auto" w:fill="FFFFFF"/>
          </w:tcPr>
          <w:p w:rsidR="00636503" w:rsidRPr="00E54FBC" w:rsidRDefault="001E541D" w:rsidP="00636503">
            <w:pPr>
              <w:autoSpaceDE w:val="0"/>
              <w:autoSpaceDN w:val="0"/>
              <w:adjustRightInd w:val="0"/>
              <w:jc w:val="center"/>
              <w:rPr>
                <w:b/>
              </w:rPr>
            </w:pPr>
            <w:r>
              <w:rPr>
                <w:b/>
              </w:rPr>
              <w:t>8</w:t>
            </w:r>
          </w:p>
        </w:tc>
        <w:tc>
          <w:tcPr>
            <w:tcW w:w="2162" w:type="dxa"/>
            <w:shd w:val="clear" w:color="auto" w:fill="FFFFFF"/>
          </w:tcPr>
          <w:p w:rsidR="00636503" w:rsidRPr="00E54FBC" w:rsidRDefault="00636503" w:rsidP="00636503">
            <w:pPr>
              <w:autoSpaceDE w:val="0"/>
              <w:autoSpaceDN w:val="0"/>
              <w:adjustRightInd w:val="0"/>
              <w:jc w:val="center"/>
            </w:pPr>
          </w:p>
        </w:tc>
      </w:tr>
      <w:tr w:rsidR="00636503" w:rsidRPr="00E54FBC" w:rsidTr="00A07B82">
        <w:trPr>
          <w:trHeight w:val="1203"/>
        </w:trPr>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autoSpaceDE w:val="0"/>
              <w:autoSpaceDN w:val="0"/>
              <w:adjustRightInd w:val="0"/>
              <w:rPr>
                <w:b/>
              </w:rPr>
            </w:pPr>
            <w:r w:rsidRPr="00CB3007">
              <w:t>Педагогические способности</w:t>
            </w:r>
          </w:p>
          <w:p w:rsidR="00E541E8" w:rsidRDefault="00636503" w:rsidP="00636503">
            <w:pPr>
              <w:autoSpaceDE w:val="0"/>
              <w:autoSpaceDN w:val="0"/>
              <w:adjustRightInd w:val="0"/>
            </w:pPr>
            <w:r w:rsidRPr="006925E8">
              <w:t>Понятие способносте</w:t>
            </w:r>
            <w:r>
              <w:t xml:space="preserve">й.  Классификация педагогических способностей. </w:t>
            </w:r>
            <w:r w:rsidR="00A07B82">
              <w:t xml:space="preserve">Специальные </w:t>
            </w:r>
            <w:r w:rsidR="00A07B82" w:rsidRPr="006925E8">
              <w:t>способности</w:t>
            </w:r>
            <w:r>
              <w:t xml:space="preserve"> воспитателя. </w:t>
            </w:r>
          </w:p>
          <w:p w:rsidR="00636503" w:rsidRDefault="00636503" w:rsidP="00636503">
            <w:pPr>
              <w:autoSpaceDE w:val="0"/>
              <w:autoSpaceDN w:val="0"/>
              <w:adjustRightInd w:val="0"/>
            </w:pPr>
            <w:r>
              <w:t xml:space="preserve">Рекомендации </w:t>
            </w:r>
            <w:r w:rsidR="00A07B82">
              <w:t>по совершенствованию</w:t>
            </w:r>
            <w:r>
              <w:t xml:space="preserve"> ( развитию) педагогических способностей.</w:t>
            </w:r>
          </w:p>
          <w:p w:rsidR="00636503" w:rsidRPr="00E54FBC" w:rsidRDefault="00636503" w:rsidP="00636503">
            <w:pPr>
              <w:autoSpaceDE w:val="0"/>
              <w:autoSpaceDN w:val="0"/>
              <w:adjustRightInd w:val="0"/>
              <w:rPr>
                <w:b/>
              </w:rPr>
            </w:pPr>
          </w:p>
        </w:tc>
        <w:tc>
          <w:tcPr>
            <w:tcW w:w="1827" w:type="dxa"/>
            <w:shd w:val="clear" w:color="auto" w:fill="FFFFFF"/>
          </w:tcPr>
          <w:p w:rsidR="00636503" w:rsidRDefault="00636503" w:rsidP="00636503">
            <w:pPr>
              <w:autoSpaceDE w:val="0"/>
              <w:autoSpaceDN w:val="0"/>
              <w:adjustRightInd w:val="0"/>
              <w:jc w:val="center"/>
            </w:pPr>
          </w:p>
          <w:p w:rsidR="00636503" w:rsidRDefault="001E541D" w:rsidP="00636503">
            <w:pPr>
              <w:autoSpaceDE w:val="0"/>
              <w:autoSpaceDN w:val="0"/>
              <w:adjustRightInd w:val="0"/>
              <w:jc w:val="center"/>
            </w:pPr>
            <w:r>
              <w:t>8</w:t>
            </w:r>
          </w:p>
          <w:p w:rsidR="00636503" w:rsidRDefault="00636503" w:rsidP="00636503">
            <w:pPr>
              <w:autoSpaceDE w:val="0"/>
              <w:autoSpaceDN w:val="0"/>
              <w:adjustRightInd w:val="0"/>
              <w:jc w:val="center"/>
            </w:pPr>
          </w:p>
          <w:p w:rsidR="00636503" w:rsidRDefault="00636503" w:rsidP="00636503">
            <w:pPr>
              <w:autoSpaceDE w:val="0"/>
              <w:autoSpaceDN w:val="0"/>
              <w:adjustRightInd w:val="0"/>
              <w:jc w:val="center"/>
            </w:pPr>
          </w:p>
          <w:p w:rsidR="00636503" w:rsidRPr="00E54FBC" w:rsidRDefault="00636503" w:rsidP="00636503">
            <w:pPr>
              <w:autoSpaceDE w:val="0"/>
              <w:autoSpaceDN w:val="0"/>
              <w:adjustRightInd w:val="0"/>
              <w:jc w:val="center"/>
            </w:pPr>
          </w:p>
        </w:tc>
        <w:tc>
          <w:tcPr>
            <w:tcW w:w="2162" w:type="dxa"/>
            <w:shd w:val="clear" w:color="auto" w:fill="FFFFFF"/>
          </w:tcPr>
          <w:p w:rsidR="00636503" w:rsidRPr="00E54FBC" w:rsidRDefault="00FB792D" w:rsidP="00636503">
            <w:pPr>
              <w:autoSpaceDE w:val="0"/>
              <w:autoSpaceDN w:val="0"/>
              <w:adjustRightInd w:val="0"/>
              <w:jc w:val="center"/>
            </w:pPr>
            <w:r>
              <w:t>Комбинированный контроль</w:t>
            </w:r>
          </w:p>
        </w:tc>
      </w:tr>
      <w:tr w:rsidR="00636503" w:rsidRPr="00E54FBC" w:rsidTr="00A07B82">
        <w:trPr>
          <w:trHeight w:val="456"/>
        </w:trPr>
        <w:tc>
          <w:tcPr>
            <w:tcW w:w="2631" w:type="dxa"/>
            <w:vMerge w:val="restart"/>
            <w:shd w:val="clear" w:color="auto" w:fill="FFFFFF"/>
          </w:tcPr>
          <w:p w:rsidR="00636503" w:rsidRPr="00492276" w:rsidRDefault="00636503" w:rsidP="00636503">
            <w:r w:rsidRPr="00CB3007">
              <w:rPr>
                <w:b/>
              </w:rPr>
              <w:t>Тема 2.3.</w:t>
            </w:r>
            <w:r w:rsidRPr="00492276">
              <w:t xml:space="preserve"> П</w:t>
            </w:r>
            <w:r w:rsidR="00E60CFC">
              <w:t xml:space="preserve">едагогические умения. ФГОС ДО Умения и навыки </w:t>
            </w:r>
            <w:r w:rsidRPr="00492276">
              <w:t xml:space="preserve"> педагога дошкольного </w:t>
            </w:r>
            <w:r w:rsidRPr="00492276">
              <w:lastRenderedPageBreak/>
              <w:t xml:space="preserve">образования </w:t>
            </w:r>
          </w:p>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autoSpaceDE w:val="0"/>
              <w:autoSpaceDN w:val="0"/>
              <w:adjustRightInd w:val="0"/>
              <w:rPr>
                <w:b/>
              </w:rPr>
            </w:pPr>
            <w:r w:rsidRPr="00E54FBC">
              <w:rPr>
                <w:b/>
              </w:rPr>
              <w:lastRenderedPageBreak/>
              <w:t>Содержание</w:t>
            </w:r>
          </w:p>
        </w:tc>
        <w:tc>
          <w:tcPr>
            <w:tcW w:w="1827" w:type="dxa"/>
            <w:shd w:val="clear" w:color="auto" w:fill="FFFFFF"/>
          </w:tcPr>
          <w:p w:rsidR="00636503" w:rsidRPr="00FB792D" w:rsidRDefault="001E541D" w:rsidP="00AE3785">
            <w:pPr>
              <w:autoSpaceDE w:val="0"/>
              <w:autoSpaceDN w:val="0"/>
              <w:adjustRightInd w:val="0"/>
              <w:jc w:val="center"/>
              <w:rPr>
                <w:b/>
              </w:rPr>
            </w:pPr>
            <w:r>
              <w:rPr>
                <w:b/>
              </w:rPr>
              <w:t>1</w:t>
            </w:r>
            <w:r w:rsidR="00AE3785">
              <w:rPr>
                <w:b/>
              </w:rPr>
              <w:t>4</w:t>
            </w:r>
          </w:p>
        </w:tc>
        <w:tc>
          <w:tcPr>
            <w:tcW w:w="2162" w:type="dxa"/>
            <w:shd w:val="clear" w:color="auto" w:fill="FFFFFF"/>
          </w:tcPr>
          <w:p w:rsidR="00636503" w:rsidRDefault="00636503" w:rsidP="00636503">
            <w:pPr>
              <w:autoSpaceDE w:val="0"/>
              <w:autoSpaceDN w:val="0"/>
              <w:adjustRightInd w:val="0"/>
              <w:jc w:val="center"/>
            </w:pPr>
          </w:p>
        </w:tc>
      </w:tr>
      <w:tr w:rsidR="00636503" w:rsidRPr="00B7127B" w:rsidTr="00A07B82">
        <w:trPr>
          <w:trHeight w:val="759"/>
        </w:trPr>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60CFC" w:rsidRDefault="00636503" w:rsidP="00636503">
            <w:pPr>
              <w:autoSpaceDE w:val="0"/>
              <w:autoSpaceDN w:val="0"/>
              <w:adjustRightInd w:val="0"/>
            </w:pPr>
            <w:r w:rsidRPr="00342C06">
              <w:t>Педагогические умения</w:t>
            </w:r>
            <w:r>
              <w:rPr>
                <w:b/>
              </w:rPr>
              <w:t xml:space="preserve"> </w:t>
            </w:r>
            <w:r w:rsidR="00E60CFC">
              <w:t>и навыки педагога ДОО в условиях ФГОС ДО</w:t>
            </w:r>
          </w:p>
          <w:p w:rsidR="00735841" w:rsidRDefault="00E60CFC" w:rsidP="00636503">
            <w:pPr>
              <w:autoSpaceDE w:val="0"/>
              <w:autoSpaceDN w:val="0"/>
              <w:adjustRightInd w:val="0"/>
            </w:pPr>
            <w:r w:rsidRPr="00E60CFC">
              <w:t xml:space="preserve">Профессиональный стандарт педагога </w:t>
            </w:r>
            <w:r>
              <w:t>Требование, характеристика , цель,</w:t>
            </w:r>
            <w:r w:rsidR="00735841">
              <w:t xml:space="preserve"> </w:t>
            </w:r>
            <w:r>
              <w:t>область применения.</w:t>
            </w:r>
          </w:p>
          <w:p w:rsidR="00636503" w:rsidRPr="00E54FBC" w:rsidRDefault="00735841" w:rsidP="00A07B82">
            <w:pPr>
              <w:autoSpaceDE w:val="0"/>
              <w:autoSpaceDN w:val="0"/>
              <w:adjustRightInd w:val="0"/>
              <w:rPr>
                <w:b/>
              </w:rPr>
            </w:pPr>
            <w:r>
              <w:t>Презентация по теме.</w:t>
            </w:r>
          </w:p>
        </w:tc>
        <w:tc>
          <w:tcPr>
            <w:tcW w:w="1827" w:type="dxa"/>
            <w:shd w:val="clear" w:color="auto" w:fill="FFFFFF"/>
          </w:tcPr>
          <w:p w:rsidR="00636503" w:rsidRPr="00FB792D" w:rsidRDefault="001E541D" w:rsidP="00636503">
            <w:pPr>
              <w:autoSpaceDE w:val="0"/>
              <w:autoSpaceDN w:val="0"/>
              <w:adjustRightInd w:val="0"/>
              <w:jc w:val="center"/>
            </w:pPr>
            <w:r>
              <w:t>8</w:t>
            </w:r>
          </w:p>
          <w:p w:rsidR="00636503" w:rsidRDefault="00636503" w:rsidP="00636503">
            <w:pPr>
              <w:autoSpaceDE w:val="0"/>
              <w:autoSpaceDN w:val="0"/>
              <w:adjustRightInd w:val="0"/>
              <w:jc w:val="center"/>
            </w:pPr>
          </w:p>
          <w:p w:rsidR="00636503" w:rsidRDefault="00636503" w:rsidP="00636503">
            <w:pPr>
              <w:autoSpaceDE w:val="0"/>
              <w:autoSpaceDN w:val="0"/>
              <w:adjustRightInd w:val="0"/>
              <w:jc w:val="center"/>
            </w:pPr>
          </w:p>
          <w:p w:rsidR="00636503" w:rsidRPr="00E459CC" w:rsidRDefault="00636503" w:rsidP="00636503">
            <w:pPr>
              <w:autoSpaceDE w:val="0"/>
              <w:autoSpaceDN w:val="0"/>
              <w:adjustRightInd w:val="0"/>
              <w:jc w:val="center"/>
            </w:pPr>
          </w:p>
        </w:tc>
        <w:tc>
          <w:tcPr>
            <w:tcW w:w="2162" w:type="dxa"/>
            <w:shd w:val="clear" w:color="auto" w:fill="FFFFFF"/>
          </w:tcPr>
          <w:p w:rsidR="00636503" w:rsidRPr="001B7A6E" w:rsidRDefault="00FB792D" w:rsidP="00636503">
            <w:pPr>
              <w:autoSpaceDE w:val="0"/>
              <w:autoSpaceDN w:val="0"/>
              <w:adjustRightInd w:val="0"/>
              <w:jc w:val="center"/>
            </w:pPr>
            <w:r>
              <w:t xml:space="preserve">Конспект </w:t>
            </w:r>
          </w:p>
        </w:tc>
      </w:tr>
      <w:tr w:rsidR="00636503" w:rsidRPr="00B7127B" w:rsidTr="00A07B82">
        <w:trPr>
          <w:trHeight w:val="759"/>
        </w:trPr>
        <w:tc>
          <w:tcPr>
            <w:tcW w:w="2631" w:type="dxa"/>
            <w:vMerge/>
            <w:shd w:val="clear" w:color="auto" w:fill="FFFFFF"/>
          </w:tcPr>
          <w:p w:rsidR="00636503" w:rsidRPr="00E54FBC" w:rsidRDefault="00636503" w:rsidP="00636503">
            <w:pPr>
              <w:autoSpaceDE w:val="0"/>
              <w:autoSpaceDN w:val="0"/>
              <w:adjustRightInd w:val="0"/>
              <w:jc w:val="center"/>
            </w:pPr>
          </w:p>
        </w:tc>
        <w:tc>
          <w:tcPr>
            <w:tcW w:w="8656" w:type="dxa"/>
            <w:gridSpan w:val="3"/>
            <w:shd w:val="clear" w:color="auto" w:fill="FFFFFF"/>
          </w:tcPr>
          <w:p w:rsidR="00636503" w:rsidRPr="00E54FBC" w:rsidRDefault="00636503" w:rsidP="00636503">
            <w:pPr>
              <w:pStyle w:val="3"/>
              <w:spacing w:after="0"/>
              <w:rPr>
                <w:b/>
                <w:sz w:val="24"/>
                <w:szCs w:val="24"/>
              </w:rPr>
            </w:pPr>
            <w:r w:rsidRPr="00E54FBC">
              <w:rPr>
                <w:b/>
                <w:sz w:val="24"/>
                <w:szCs w:val="24"/>
              </w:rPr>
              <w:t>Самостоятельная работа обучающихся</w:t>
            </w:r>
          </w:p>
          <w:p w:rsidR="00636503" w:rsidRPr="00E54FBC" w:rsidRDefault="00636503" w:rsidP="00735841">
            <w:pPr>
              <w:autoSpaceDE w:val="0"/>
              <w:autoSpaceDN w:val="0"/>
              <w:adjustRightInd w:val="0"/>
              <w:rPr>
                <w:b/>
              </w:rPr>
            </w:pPr>
            <w:r w:rsidRPr="008359E7">
              <w:t xml:space="preserve">Изучение ФГОС дошкольного образования. </w:t>
            </w:r>
          </w:p>
        </w:tc>
        <w:tc>
          <w:tcPr>
            <w:tcW w:w="1827" w:type="dxa"/>
            <w:shd w:val="clear" w:color="auto" w:fill="FFFFFF"/>
          </w:tcPr>
          <w:p w:rsidR="00636503" w:rsidRPr="00E459CC" w:rsidRDefault="00AE3785" w:rsidP="00636503">
            <w:pPr>
              <w:autoSpaceDE w:val="0"/>
              <w:autoSpaceDN w:val="0"/>
              <w:adjustRightInd w:val="0"/>
              <w:jc w:val="center"/>
            </w:pPr>
            <w:r>
              <w:t>6</w:t>
            </w:r>
          </w:p>
        </w:tc>
        <w:tc>
          <w:tcPr>
            <w:tcW w:w="2162" w:type="dxa"/>
            <w:shd w:val="clear" w:color="auto" w:fill="FFFFFF"/>
          </w:tcPr>
          <w:p w:rsidR="00FB792D" w:rsidRDefault="00FB792D" w:rsidP="00636503">
            <w:pPr>
              <w:autoSpaceDE w:val="0"/>
              <w:autoSpaceDN w:val="0"/>
              <w:adjustRightInd w:val="0"/>
              <w:jc w:val="center"/>
            </w:pPr>
            <w:r>
              <w:t xml:space="preserve">Письменный контроль </w:t>
            </w:r>
          </w:p>
          <w:p w:rsidR="00636503" w:rsidRPr="001B7A6E" w:rsidRDefault="00735841" w:rsidP="00636503">
            <w:pPr>
              <w:autoSpaceDE w:val="0"/>
              <w:autoSpaceDN w:val="0"/>
              <w:adjustRightInd w:val="0"/>
              <w:jc w:val="center"/>
            </w:pPr>
            <w:r>
              <w:t>Устный ответ</w:t>
            </w:r>
          </w:p>
        </w:tc>
      </w:tr>
      <w:tr w:rsidR="00636503" w:rsidRPr="00B7127B" w:rsidTr="00A07B82">
        <w:trPr>
          <w:trHeight w:val="366"/>
        </w:trPr>
        <w:tc>
          <w:tcPr>
            <w:tcW w:w="2631" w:type="dxa"/>
            <w:vMerge w:val="restart"/>
            <w:shd w:val="clear" w:color="auto" w:fill="FFFFFF"/>
          </w:tcPr>
          <w:p w:rsidR="00636503" w:rsidRPr="00F46318" w:rsidRDefault="00735841" w:rsidP="00636503">
            <w:r>
              <w:lastRenderedPageBreak/>
              <w:t>Тема 2.4</w:t>
            </w:r>
            <w:r w:rsidR="00636503" w:rsidRPr="00F46318">
              <w:t>.ФГОС дошкольного образования об основных компетенциях педагога. Пути повышения профессиональной компетентности педагога</w:t>
            </w:r>
          </w:p>
        </w:tc>
        <w:tc>
          <w:tcPr>
            <w:tcW w:w="8656" w:type="dxa"/>
            <w:gridSpan w:val="3"/>
            <w:shd w:val="clear" w:color="auto" w:fill="FFFFFF"/>
          </w:tcPr>
          <w:p w:rsidR="00636503" w:rsidRPr="00E54FBC" w:rsidRDefault="00636503" w:rsidP="00636503">
            <w:pPr>
              <w:autoSpaceDE w:val="0"/>
              <w:autoSpaceDN w:val="0"/>
              <w:adjustRightInd w:val="0"/>
              <w:rPr>
                <w:b/>
              </w:rPr>
            </w:pPr>
            <w:r>
              <w:rPr>
                <w:b/>
              </w:rPr>
              <w:t>Содержание</w:t>
            </w:r>
          </w:p>
        </w:tc>
        <w:tc>
          <w:tcPr>
            <w:tcW w:w="1827" w:type="dxa"/>
            <w:shd w:val="clear" w:color="auto" w:fill="FFFFFF"/>
          </w:tcPr>
          <w:p w:rsidR="00636503" w:rsidRPr="00E54FBC" w:rsidRDefault="001E541D" w:rsidP="00636503">
            <w:pPr>
              <w:autoSpaceDE w:val="0"/>
              <w:autoSpaceDN w:val="0"/>
              <w:adjustRightInd w:val="0"/>
              <w:jc w:val="center"/>
              <w:rPr>
                <w:b/>
              </w:rPr>
            </w:pPr>
            <w:r>
              <w:rPr>
                <w:b/>
              </w:rPr>
              <w:t>8</w:t>
            </w: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F51FD6">
        <w:trPr>
          <w:trHeight w:val="757"/>
        </w:trPr>
        <w:tc>
          <w:tcPr>
            <w:tcW w:w="2631" w:type="dxa"/>
            <w:vMerge/>
            <w:shd w:val="clear" w:color="auto" w:fill="FFFFFF"/>
          </w:tcPr>
          <w:p w:rsidR="00636503" w:rsidRPr="002D0489" w:rsidRDefault="00636503" w:rsidP="00636503"/>
        </w:tc>
        <w:tc>
          <w:tcPr>
            <w:tcW w:w="8656" w:type="dxa"/>
            <w:gridSpan w:val="3"/>
            <w:shd w:val="clear" w:color="auto" w:fill="FFFFFF"/>
          </w:tcPr>
          <w:p w:rsidR="00636503" w:rsidRPr="00852619" w:rsidRDefault="00636503" w:rsidP="00F51FD6">
            <w:pPr>
              <w:rPr>
                <w:b/>
              </w:rPr>
            </w:pPr>
            <w:r w:rsidRPr="00257798">
              <w:t xml:space="preserve">ФГОС дошкольного образования об основных компетенциях педагога. </w:t>
            </w:r>
            <w:r w:rsidR="00735841">
              <w:t xml:space="preserve">Компетентность и компетенции педагога ДОО. Основные компетенции воспитателя. </w:t>
            </w:r>
            <w:r w:rsidRPr="00257798">
              <w:t>Пути повышения профессиональной компетентности педагога.</w:t>
            </w:r>
          </w:p>
        </w:tc>
        <w:tc>
          <w:tcPr>
            <w:tcW w:w="1827" w:type="dxa"/>
            <w:shd w:val="clear" w:color="auto" w:fill="FFFFFF"/>
          </w:tcPr>
          <w:p w:rsidR="00636503" w:rsidRDefault="001E541D" w:rsidP="00636503">
            <w:pPr>
              <w:autoSpaceDE w:val="0"/>
              <w:autoSpaceDN w:val="0"/>
              <w:adjustRightInd w:val="0"/>
              <w:jc w:val="center"/>
              <w:rPr>
                <w:b/>
              </w:rPr>
            </w:pPr>
            <w:r>
              <w:rPr>
                <w:b/>
              </w:rPr>
              <w:t>4</w:t>
            </w:r>
          </w:p>
          <w:p w:rsidR="00636503" w:rsidRDefault="00636503" w:rsidP="00636503">
            <w:pPr>
              <w:autoSpaceDE w:val="0"/>
              <w:autoSpaceDN w:val="0"/>
              <w:adjustRightInd w:val="0"/>
              <w:jc w:val="center"/>
              <w:rPr>
                <w:b/>
              </w:rPr>
            </w:pPr>
          </w:p>
          <w:p w:rsidR="00636503" w:rsidRPr="00C17C46" w:rsidRDefault="00636503" w:rsidP="00636503">
            <w:pPr>
              <w:autoSpaceDE w:val="0"/>
              <w:autoSpaceDN w:val="0"/>
              <w:adjustRightInd w:val="0"/>
              <w:jc w:val="center"/>
            </w:pP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A07B82">
        <w:trPr>
          <w:trHeight w:val="759"/>
        </w:trPr>
        <w:tc>
          <w:tcPr>
            <w:tcW w:w="2631" w:type="dxa"/>
            <w:vMerge/>
            <w:shd w:val="clear" w:color="auto" w:fill="FFFFFF"/>
          </w:tcPr>
          <w:p w:rsidR="00636503" w:rsidRPr="002D0489" w:rsidRDefault="00636503" w:rsidP="00636503"/>
        </w:tc>
        <w:tc>
          <w:tcPr>
            <w:tcW w:w="8656" w:type="dxa"/>
            <w:gridSpan w:val="3"/>
            <w:shd w:val="clear" w:color="auto" w:fill="FFFFFF"/>
          </w:tcPr>
          <w:p w:rsidR="00636503" w:rsidRPr="00E54FBC" w:rsidRDefault="00636503" w:rsidP="00636503">
            <w:pPr>
              <w:pStyle w:val="3"/>
              <w:spacing w:after="0"/>
              <w:rPr>
                <w:b/>
                <w:sz w:val="24"/>
                <w:szCs w:val="24"/>
              </w:rPr>
            </w:pPr>
            <w:r w:rsidRPr="00E54FBC">
              <w:rPr>
                <w:b/>
                <w:sz w:val="24"/>
                <w:szCs w:val="24"/>
              </w:rPr>
              <w:t>Самостоятельная работа обучающихся</w:t>
            </w:r>
          </w:p>
          <w:p w:rsidR="00636503" w:rsidRPr="00E54FBC" w:rsidRDefault="0041112E" w:rsidP="00636503">
            <w:pPr>
              <w:autoSpaceDE w:val="0"/>
              <w:autoSpaceDN w:val="0"/>
              <w:adjustRightInd w:val="0"/>
              <w:rPr>
                <w:b/>
              </w:rPr>
            </w:pPr>
            <w:r w:rsidRPr="0041112E">
              <w:rPr>
                <w:b/>
              </w:rPr>
              <w:t>Задание 5.</w:t>
            </w:r>
            <w:r w:rsidR="00636503" w:rsidRPr="00D71498">
              <w:t>Конспек</w:t>
            </w:r>
            <w:r w:rsidR="00636503">
              <w:t>тирование материалов ФГОС ДО: «О</w:t>
            </w:r>
            <w:r w:rsidR="00636503" w:rsidRPr="00D71498">
              <w:t>сновные компетенции педагогического работника</w:t>
            </w:r>
            <w:r w:rsidR="00636503">
              <w:t>».</w:t>
            </w:r>
          </w:p>
        </w:tc>
        <w:tc>
          <w:tcPr>
            <w:tcW w:w="1827" w:type="dxa"/>
            <w:shd w:val="clear" w:color="auto" w:fill="FFFFFF"/>
          </w:tcPr>
          <w:p w:rsidR="00636503" w:rsidRPr="007C5A66" w:rsidRDefault="001E541D" w:rsidP="00636503">
            <w:pPr>
              <w:autoSpaceDE w:val="0"/>
              <w:autoSpaceDN w:val="0"/>
              <w:adjustRightInd w:val="0"/>
              <w:jc w:val="center"/>
            </w:pPr>
            <w:r>
              <w:t>4</w:t>
            </w:r>
          </w:p>
        </w:tc>
        <w:tc>
          <w:tcPr>
            <w:tcW w:w="2162" w:type="dxa"/>
            <w:shd w:val="clear" w:color="auto" w:fill="FFFFFF"/>
          </w:tcPr>
          <w:p w:rsidR="00FB45D8" w:rsidRDefault="00FB45D8" w:rsidP="00636503">
            <w:pPr>
              <w:autoSpaceDE w:val="0"/>
              <w:autoSpaceDN w:val="0"/>
              <w:adjustRightInd w:val="0"/>
              <w:jc w:val="center"/>
            </w:pPr>
          </w:p>
          <w:p w:rsidR="00636503" w:rsidRDefault="00FB45D8" w:rsidP="00FB45D8">
            <w:r>
              <w:t xml:space="preserve">Конспект </w:t>
            </w:r>
          </w:p>
          <w:p w:rsidR="00EF4BD0" w:rsidRPr="00FB45D8" w:rsidRDefault="00EF4BD0" w:rsidP="00FB45D8">
            <w:r>
              <w:t>Письменный контроль</w:t>
            </w:r>
          </w:p>
        </w:tc>
      </w:tr>
      <w:tr w:rsidR="00636503" w:rsidRPr="00B7127B" w:rsidTr="00A07B82">
        <w:trPr>
          <w:trHeight w:val="326"/>
        </w:trPr>
        <w:tc>
          <w:tcPr>
            <w:tcW w:w="11287" w:type="dxa"/>
            <w:gridSpan w:val="4"/>
            <w:shd w:val="clear" w:color="auto" w:fill="FFFFFF"/>
          </w:tcPr>
          <w:p w:rsidR="00636503" w:rsidRPr="00E54FBC" w:rsidRDefault="00F51FD6" w:rsidP="00636503">
            <w:pPr>
              <w:ind w:right="-30"/>
              <w:rPr>
                <w:b/>
              </w:rPr>
            </w:pPr>
            <w:r w:rsidRPr="00F757AE">
              <w:rPr>
                <w:b/>
              </w:rPr>
              <w:t>Раздел 3</w:t>
            </w:r>
            <w:r w:rsidR="00636503">
              <w:rPr>
                <w:b/>
              </w:rPr>
              <w:t xml:space="preserve">. </w:t>
            </w:r>
            <w:r w:rsidR="00633711">
              <w:rPr>
                <w:b/>
              </w:rPr>
              <w:t>Самообразование,</w:t>
            </w:r>
            <w:r w:rsidR="00636503" w:rsidRPr="003613E3">
              <w:rPr>
                <w:b/>
              </w:rPr>
              <w:t xml:space="preserve"> самовоспитание</w:t>
            </w:r>
            <w:r w:rsidR="00633711">
              <w:rPr>
                <w:b/>
              </w:rPr>
              <w:t xml:space="preserve"> и педагогические общение</w:t>
            </w:r>
            <w:r w:rsidR="00636503" w:rsidRPr="003613E3">
              <w:rPr>
                <w:b/>
              </w:rPr>
              <w:t xml:space="preserve"> в становлении педагога-профессионала</w:t>
            </w:r>
          </w:p>
        </w:tc>
        <w:tc>
          <w:tcPr>
            <w:tcW w:w="1827" w:type="dxa"/>
            <w:shd w:val="clear" w:color="auto" w:fill="FFFFFF"/>
          </w:tcPr>
          <w:p w:rsidR="00636503" w:rsidRPr="007C5A66" w:rsidRDefault="00636503" w:rsidP="00636503">
            <w:pPr>
              <w:autoSpaceDE w:val="0"/>
              <w:autoSpaceDN w:val="0"/>
              <w:adjustRightInd w:val="0"/>
              <w:jc w:val="center"/>
            </w:pP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A07B82">
        <w:trPr>
          <w:trHeight w:val="347"/>
        </w:trPr>
        <w:tc>
          <w:tcPr>
            <w:tcW w:w="2631" w:type="dxa"/>
            <w:vMerge w:val="restart"/>
            <w:shd w:val="clear" w:color="auto" w:fill="FFFFFF"/>
          </w:tcPr>
          <w:p w:rsidR="00633711" w:rsidRDefault="00636503" w:rsidP="00636503">
            <w:r w:rsidRPr="00453CAF">
              <w:t>Тема 3.1. Профессиональное саморазвитие и самообразование педагога</w:t>
            </w:r>
            <w:r w:rsidR="00633711">
              <w:t>.</w:t>
            </w:r>
          </w:p>
          <w:p w:rsidR="00636503" w:rsidRPr="00453CAF" w:rsidRDefault="00636503" w:rsidP="00636503"/>
        </w:tc>
        <w:tc>
          <w:tcPr>
            <w:tcW w:w="8656" w:type="dxa"/>
            <w:gridSpan w:val="3"/>
            <w:shd w:val="clear" w:color="auto" w:fill="FFFFFF"/>
          </w:tcPr>
          <w:p w:rsidR="00636503" w:rsidRPr="00E54FBC" w:rsidRDefault="00636503" w:rsidP="00636503">
            <w:pPr>
              <w:pStyle w:val="3"/>
              <w:spacing w:after="0"/>
              <w:rPr>
                <w:b/>
                <w:sz w:val="24"/>
                <w:szCs w:val="24"/>
              </w:rPr>
            </w:pPr>
            <w:r>
              <w:rPr>
                <w:b/>
                <w:sz w:val="24"/>
                <w:szCs w:val="24"/>
              </w:rPr>
              <w:t xml:space="preserve">Содержание </w:t>
            </w:r>
          </w:p>
        </w:tc>
        <w:tc>
          <w:tcPr>
            <w:tcW w:w="1827" w:type="dxa"/>
            <w:shd w:val="clear" w:color="auto" w:fill="FFFFFF"/>
          </w:tcPr>
          <w:p w:rsidR="00636503" w:rsidRPr="00EE4DF7" w:rsidRDefault="001E541D" w:rsidP="00AE3785">
            <w:pPr>
              <w:autoSpaceDE w:val="0"/>
              <w:autoSpaceDN w:val="0"/>
              <w:adjustRightInd w:val="0"/>
              <w:jc w:val="center"/>
              <w:rPr>
                <w:b/>
              </w:rPr>
            </w:pPr>
            <w:r>
              <w:rPr>
                <w:b/>
              </w:rPr>
              <w:t>1</w:t>
            </w:r>
            <w:r w:rsidR="00AE3785">
              <w:rPr>
                <w:b/>
              </w:rPr>
              <w:t>6</w:t>
            </w: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A07B82">
        <w:trPr>
          <w:trHeight w:val="759"/>
        </w:trPr>
        <w:tc>
          <w:tcPr>
            <w:tcW w:w="2631" w:type="dxa"/>
            <w:vMerge/>
            <w:shd w:val="clear" w:color="auto" w:fill="FFFFFF"/>
          </w:tcPr>
          <w:p w:rsidR="00636503" w:rsidRPr="002D0489" w:rsidRDefault="00636503" w:rsidP="00636503"/>
        </w:tc>
        <w:tc>
          <w:tcPr>
            <w:tcW w:w="669" w:type="dxa"/>
            <w:gridSpan w:val="2"/>
            <w:shd w:val="clear" w:color="auto" w:fill="FFFFFF"/>
          </w:tcPr>
          <w:p w:rsidR="00636503" w:rsidRDefault="00636503" w:rsidP="00636503">
            <w:pPr>
              <w:rPr>
                <w:snapToGrid w:val="0"/>
              </w:rPr>
            </w:pPr>
            <w:r>
              <w:rPr>
                <w:snapToGrid w:val="0"/>
              </w:rPr>
              <w:t>1.</w:t>
            </w:r>
          </w:p>
        </w:tc>
        <w:tc>
          <w:tcPr>
            <w:tcW w:w="7987" w:type="dxa"/>
            <w:shd w:val="clear" w:color="auto" w:fill="FFFFFF"/>
          </w:tcPr>
          <w:p w:rsidR="00636503" w:rsidRPr="006C70F7" w:rsidRDefault="00636503" w:rsidP="00636503">
            <w:r w:rsidRPr="006C70F7">
              <w:t>Профессионал</w:t>
            </w:r>
            <w:r>
              <w:t>ь</w:t>
            </w:r>
            <w:r w:rsidRPr="006C70F7">
              <w:t>ное саморазвитие педагога.</w:t>
            </w:r>
          </w:p>
          <w:p w:rsidR="00636503" w:rsidRPr="00E54FBC" w:rsidRDefault="00636503" w:rsidP="00636503">
            <w:pPr>
              <w:pStyle w:val="3"/>
              <w:spacing w:after="0"/>
              <w:rPr>
                <w:b/>
                <w:sz w:val="24"/>
                <w:szCs w:val="24"/>
              </w:rPr>
            </w:pPr>
            <w:r w:rsidRPr="006C70F7">
              <w:rPr>
                <w:sz w:val="24"/>
                <w:szCs w:val="24"/>
              </w:rPr>
              <w:t xml:space="preserve">Мотивы саморазвития. Внешние и внутренние источники. Компоненты саморазвития: </w:t>
            </w:r>
            <w:r w:rsidR="00633711">
              <w:rPr>
                <w:sz w:val="24"/>
                <w:szCs w:val="24"/>
              </w:rPr>
              <w:t>(</w:t>
            </w:r>
            <w:r w:rsidRPr="006C70F7">
              <w:rPr>
                <w:sz w:val="24"/>
                <w:szCs w:val="24"/>
              </w:rPr>
              <w:t>самооценка, самоанализ, самообразование.</w:t>
            </w:r>
            <w:r w:rsidR="00633711">
              <w:rPr>
                <w:sz w:val="24"/>
                <w:szCs w:val="24"/>
              </w:rPr>
              <w:t>)</w:t>
            </w:r>
            <w:r w:rsidRPr="006C70F7">
              <w:rPr>
                <w:sz w:val="24"/>
                <w:szCs w:val="24"/>
              </w:rPr>
              <w:t xml:space="preserve"> Пути </w:t>
            </w:r>
            <w:r w:rsidR="00F51FD6" w:rsidRPr="006C70F7">
              <w:rPr>
                <w:sz w:val="24"/>
                <w:szCs w:val="24"/>
              </w:rPr>
              <w:t>профессионального саморазвития</w:t>
            </w:r>
            <w:r w:rsidRPr="006C70F7">
              <w:rPr>
                <w:sz w:val="24"/>
                <w:szCs w:val="24"/>
              </w:rPr>
              <w:t xml:space="preserve">. </w:t>
            </w:r>
            <w:r w:rsidR="00F51FD6" w:rsidRPr="006C70F7">
              <w:rPr>
                <w:sz w:val="24"/>
                <w:szCs w:val="24"/>
              </w:rPr>
              <w:t>Показатели овладения</w:t>
            </w:r>
            <w:r w:rsidRPr="006C70F7">
              <w:rPr>
                <w:sz w:val="24"/>
                <w:szCs w:val="24"/>
              </w:rPr>
              <w:t xml:space="preserve"> умениями   саморазвития. Стадии профессионального саморазвития.</w:t>
            </w:r>
            <w:r w:rsidRPr="006C70F7">
              <w:rPr>
                <w:snapToGrid w:val="0"/>
                <w:sz w:val="24"/>
                <w:szCs w:val="24"/>
              </w:rPr>
              <w:t xml:space="preserve"> – Этапы профессионального саморазвития: целеполагание, планирование, самоконтроль, самокоррекция</w:t>
            </w:r>
            <w:r w:rsidR="00EB6F40">
              <w:rPr>
                <w:snapToGrid w:val="0"/>
                <w:sz w:val="24"/>
                <w:szCs w:val="24"/>
              </w:rPr>
              <w:t xml:space="preserve">. </w:t>
            </w:r>
          </w:p>
        </w:tc>
        <w:tc>
          <w:tcPr>
            <w:tcW w:w="1827" w:type="dxa"/>
            <w:shd w:val="clear" w:color="auto" w:fill="FFFFFF"/>
          </w:tcPr>
          <w:p w:rsidR="00636503" w:rsidRPr="007C5A66" w:rsidRDefault="001E541D" w:rsidP="00636503">
            <w:pPr>
              <w:autoSpaceDE w:val="0"/>
              <w:autoSpaceDN w:val="0"/>
              <w:adjustRightInd w:val="0"/>
              <w:jc w:val="center"/>
            </w:pPr>
            <w:r>
              <w:t>12</w:t>
            </w: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F51FD6">
        <w:trPr>
          <w:trHeight w:val="605"/>
        </w:trPr>
        <w:tc>
          <w:tcPr>
            <w:tcW w:w="2631" w:type="dxa"/>
            <w:vMerge/>
            <w:shd w:val="clear" w:color="auto" w:fill="FFFFFF"/>
          </w:tcPr>
          <w:p w:rsidR="00636503" w:rsidRPr="002D0489" w:rsidRDefault="00636503" w:rsidP="00636503"/>
        </w:tc>
        <w:tc>
          <w:tcPr>
            <w:tcW w:w="8656" w:type="dxa"/>
            <w:gridSpan w:val="3"/>
            <w:shd w:val="clear" w:color="auto" w:fill="FFFFFF"/>
          </w:tcPr>
          <w:p w:rsidR="00636503" w:rsidRPr="00FB45D8" w:rsidRDefault="00636503" w:rsidP="00FB45D8">
            <w:pPr>
              <w:pStyle w:val="3"/>
              <w:spacing w:after="0"/>
              <w:rPr>
                <w:b/>
                <w:sz w:val="24"/>
                <w:szCs w:val="24"/>
              </w:rPr>
            </w:pPr>
            <w:r w:rsidRPr="00E54FBC">
              <w:rPr>
                <w:b/>
                <w:sz w:val="24"/>
                <w:szCs w:val="24"/>
              </w:rPr>
              <w:t>Самостоятельная работа обучающихся</w:t>
            </w:r>
            <w:r>
              <w:t xml:space="preserve"> </w:t>
            </w:r>
          </w:p>
          <w:p w:rsidR="00CC28EB" w:rsidRPr="00E54FBC" w:rsidRDefault="00FB45D8" w:rsidP="00F51FD6">
            <w:pPr>
              <w:rPr>
                <w:b/>
              </w:rPr>
            </w:pPr>
            <w:r w:rsidRPr="00FB45D8">
              <w:rPr>
                <w:b/>
              </w:rPr>
              <w:t>Задание 6.</w:t>
            </w:r>
            <w:r w:rsidR="00636503">
              <w:t>.</w:t>
            </w:r>
          </w:p>
        </w:tc>
        <w:tc>
          <w:tcPr>
            <w:tcW w:w="1827" w:type="dxa"/>
            <w:shd w:val="clear" w:color="auto" w:fill="FFFFFF"/>
          </w:tcPr>
          <w:p w:rsidR="00636503" w:rsidRPr="007C5A66" w:rsidRDefault="00AE3785" w:rsidP="00636503">
            <w:pPr>
              <w:autoSpaceDE w:val="0"/>
              <w:autoSpaceDN w:val="0"/>
              <w:adjustRightInd w:val="0"/>
              <w:jc w:val="center"/>
            </w:pPr>
            <w:r>
              <w:t>4</w:t>
            </w: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A07B82">
        <w:trPr>
          <w:trHeight w:val="349"/>
        </w:trPr>
        <w:tc>
          <w:tcPr>
            <w:tcW w:w="2631" w:type="dxa"/>
            <w:vMerge w:val="restart"/>
            <w:shd w:val="clear" w:color="auto" w:fill="FFFFFF"/>
          </w:tcPr>
          <w:p w:rsidR="00636503" w:rsidRPr="002D0489" w:rsidRDefault="00636503" w:rsidP="00EB6F40">
            <w:r w:rsidRPr="00B54E9B">
              <w:t>Тема 3.2.</w:t>
            </w:r>
            <w:r w:rsidR="00EB6F40">
              <w:t>Педагогическое общение. Общение как психолого-педагогическое понятие.</w:t>
            </w:r>
          </w:p>
        </w:tc>
        <w:tc>
          <w:tcPr>
            <w:tcW w:w="8656" w:type="dxa"/>
            <w:gridSpan w:val="3"/>
            <w:shd w:val="clear" w:color="auto" w:fill="FFFFFF"/>
          </w:tcPr>
          <w:p w:rsidR="00636503" w:rsidRPr="00E54FBC" w:rsidRDefault="00636503" w:rsidP="00636503">
            <w:pPr>
              <w:pStyle w:val="3"/>
              <w:spacing w:after="0"/>
              <w:rPr>
                <w:b/>
                <w:sz w:val="24"/>
                <w:szCs w:val="24"/>
              </w:rPr>
            </w:pPr>
            <w:r>
              <w:rPr>
                <w:b/>
                <w:sz w:val="24"/>
                <w:szCs w:val="24"/>
              </w:rPr>
              <w:t xml:space="preserve">Содержание </w:t>
            </w:r>
          </w:p>
        </w:tc>
        <w:tc>
          <w:tcPr>
            <w:tcW w:w="1827" w:type="dxa"/>
            <w:shd w:val="clear" w:color="auto" w:fill="FFFFFF"/>
          </w:tcPr>
          <w:p w:rsidR="00636503" w:rsidRPr="00EF4BD0" w:rsidRDefault="00AE3785" w:rsidP="00636503">
            <w:pPr>
              <w:autoSpaceDE w:val="0"/>
              <w:autoSpaceDN w:val="0"/>
              <w:adjustRightInd w:val="0"/>
              <w:jc w:val="center"/>
              <w:rPr>
                <w:b/>
              </w:rPr>
            </w:pPr>
            <w:r>
              <w:rPr>
                <w:b/>
              </w:rPr>
              <w:t>8</w:t>
            </w:r>
          </w:p>
        </w:tc>
        <w:tc>
          <w:tcPr>
            <w:tcW w:w="2162" w:type="dxa"/>
            <w:shd w:val="clear" w:color="auto" w:fill="FFFFFF"/>
          </w:tcPr>
          <w:p w:rsidR="00636503" w:rsidRPr="001B7A6E" w:rsidRDefault="00636503" w:rsidP="00636503">
            <w:pPr>
              <w:autoSpaceDE w:val="0"/>
              <w:autoSpaceDN w:val="0"/>
              <w:adjustRightInd w:val="0"/>
              <w:jc w:val="center"/>
            </w:pPr>
          </w:p>
        </w:tc>
      </w:tr>
      <w:tr w:rsidR="00636503" w:rsidRPr="00B7127B" w:rsidTr="00A07B82">
        <w:trPr>
          <w:trHeight w:val="759"/>
        </w:trPr>
        <w:tc>
          <w:tcPr>
            <w:tcW w:w="2631" w:type="dxa"/>
            <w:vMerge/>
            <w:shd w:val="clear" w:color="auto" w:fill="FFFFFF"/>
          </w:tcPr>
          <w:p w:rsidR="00636503" w:rsidRPr="002D0489" w:rsidRDefault="00636503" w:rsidP="00636503"/>
        </w:tc>
        <w:tc>
          <w:tcPr>
            <w:tcW w:w="8656" w:type="dxa"/>
            <w:gridSpan w:val="3"/>
            <w:shd w:val="clear" w:color="auto" w:fill="FFFFFF"/>
          </w:tcPr>
          <w:p w:rsidR="00636503" w:rsidRDefault="00EB6F40" w:rsidP="00EB6F40">
            <w:pPr>
              <w:autoSpaceDE w:val="0"/>
              <w:autoSpaceDN w:val="0"/>
              <w:adjustRightInd w:val="0"/>
              <w:rPr>
                <w:rFonts w:eastAsiaTheme="minorHAnsi"/>
                <w:color w:val="000000"/>
                <w:lang w:eastAsia="en-US"/>
              </w:rPr>
            </w:pPr>
            <w:r w:rsidRPr="00EB6F40">
              <w:rPr>
                <w:rFonts w:eastAsiaTheme="minorHAnsi"/>
                <w:color w:val="000000"/>
                <w:lang w:eastAsia="en-US"/>
              </w:rPr>
              <w:t>Ведущие признаки педагогической коммуникабельности воспитателя. Качества, необходимые воспитателю для установления с детьми (дошкольниками) эмоциональных контактов. Влияние особенностей эмоционального состояния личности воспитателя на процесс установления с дошкольниками эмоциональных контактов. Стили педагогического общения. Способы разрешения воспит</w:t>
            </w:r>
            <w:r>
              <w:rPr>
                <w:rFonts w:eastAsiaTheme="minorHAnsi"/>
                <w:color w:val="000000"/>
                <w:lang w:eastAsia="en-US"/>
              </w:rPr>
              <w:t xml:space="preserve">ателем конфликтных ситуаций в </w:t>
            </w:r>
            <w:r w:rsidRPr="00EB6F40">
              <w:rPr>
                <w:rFonts w:eastAsiaTheme="minorHAnsi"/>
                <w:color w:val="000000"/>
                <w:lang w:eastAsia="en-US"/>
              </w:rPr>
              <w:t xml:space="preserve">педагогическом общении: 1) </w:t>
            </w:r>
            <w:r w:rsidRPr="00EB6F40">
              <w:rPr>
                <w:rFonts w:eastAsiaTheme="minorHAnsi"/>
                <w:color w:val="000000"/>
                <w:lang w:eastAsia="en-US"/>
              </w:rPr>
              <w:lastRenderedPageBreak/>
              <w:t xml:space="preserve">соперничество; 2) приспособление; 3) компромисс; 4) избегание; 5) сотрудничество. Барьеры в общении с дошкольниками как фактор конфликтной ситуации. Виды конфликтных ситуаций в педагогической деятельности. Эффективное и не эффективное поощрение в педагогическом общении (по П. Массену, Дж. Конджеру и др.) </w:t>
            </w:r>
          </w:p>
          <w:p w:rsidR="009145EA" w:rsidRDefault="009145EA" w:rsidP="00EB6F40">
            <w:pPr>
              <w:autoSpaceDE w:val="0"/>
              <w:autoSpaceDN w:val="0"/>
              <w:adjustRightInd w:val="0"/>
              <w:rPr>
                <w:rFonts w:eastAsiaTheme="minorHAnsi"/>
                <w:bCs/>
                <w:color w:val="000000"/>
                <w:lang w:eastAsia="en-US"/>
              </w:rPr>
            </w:pPr>
            <w:r w:rsidRPr="009145EA">
              <w:rPr>
                <w:rFonts w:eastAsiaTheme="minorHAnsi"/>
                <w:b/>
                <w:bCs/>
                <w:color w:val="000000"/>
                <w:lang w:eastAsia="en-US"/>
              </w:rPr>
              <w:t xml:space="preserve">Тест №4. </w:t>
            </w:r>
            <w:r w:rsidRPr="009145EA">
              <w:rPr>
                <w:rFonts w:eastAsiaTheme="minorHAnsi"/>
                <w:bCs/>
                <w:color w:val="000000"/>
                <w:lang w:eastAsia="en-US"/>
              </w:rPr>
              <w:t xml:space="preserve"> Выявление тенденций к стилям педагогического общения</w:t>
            </w:r>
          </w:p>
          <w:p w:rsidR="009145EA" w:rsidRPr="00EB6F40" w:rsidRDefault="009145EA" w:rsidP="00EB6F40">
            <w:pPr>
              <w:autoSpaceDE w:val="0"/>
              <w:autoSpaceDN w:val="0"/>
              <w:adjustRightInd w:val="0"/>
              <w:rPr>
                <w:rFonts w:eastAsiaTheme="minorHAnsi"/>
                <w:color w:val="000000"/>
                <w:lang w:eastAsia="en-US"/>
              </w:rPr>
            </w:pPr>
            <w:r w:rsidRPr="0021581F">
              <w:rPr>
                <w:rFonts w:eastAsiaTheme="minorHAnsi"/>
                <w:b/>
                <w:color w:val="000000"/>
                <w:lang w:eastAsia="en-US"/>
              </w:rPr>
              <w:t>Тест №5</w:t>
            </w:r>
            <w:r>
              <w:rPr>
                <w:rFonts w:eastAsiaTheme="minorHAnsi"/>
                <w:color w:val="000000"/>
                <w:lang w:eastAsia="en-US"/>
              </w:rPr>
              <w:t>. О</w:t>
            </w:r>
            <w:r w:rsidRPr="00CC28EB">
              <w:rPr>
                <w:rFonts w:eastAsiaTheme="minorHAnsi"/>
                <w:color w:val="000000"/>
                <w:lang w:eastAsia="en-US"/>
              </w:rPr>
              <w:t>ценку самоконтроля в общении. ( Марион Снайдер)</w:t>
            </w:r>
          </w:p>
        </w:tc>
        <w:tc>
          <w:tcPr>
            <w:tcW w:w="1827" w:type="dxa"/>
            <w:shd w:val="clear" w:color="auto" w:fill="FFFFFF"/>
          </w:tcPr>
          <w:p w:rsidR="00636503" w:rsidRDefault="001E541D" w:rsidP="00636503">
            <w:pPr>
              <w:autoSpaceDE w:val="0"/>
              <w:autoSpaceDN w:val="0"/>
              <w:adjustRightInd w:val="0"/>
              <w:jc w:val="center"/>
              <w:rPr>
                <w:b/>
              </w:rPr>
            </w:pPr>
            <w:r>
              <w:rPr>
                <w:b/>
              </w:rPr>
              <w:lastRenderedPageBreak/>
              <w:t>4</w:t>
            </w:r>
          </w:p>
          <w:p w:rsidR="00636503" w:rsidRDefault="00636503" w:rsidP="00636503">
            <w:pPr>
              <w:autoSpaceDE w:val="0"/>
              <w:autoSpaceDN w:val="0"/>
              <w:adjustRightInd w:val="0"/>
              <w:jc w:val="center"/>
              <w:rPr>
                <w:b/>
              </w:rPr>
            </w:pPr>
          </w:p>
          <w:p w:rsidR="00636503" w:rsidRDefault="00636503" w:rsidP="00636503">
            <w:pPr>
              <w:autoSpaceDE w:val="0"/>
              <w:autoSpaceDN w:val="0"/>
              <w:adjustRightInd w:val="0"/>
              <w:jc w:val="center"/>
            </w:pPr>
          </w:p>
          <w:p w:rsidR="00EF4BD0" w:rsidRDefault="00EF4BD0" w:rsidP="00636503">
            <w:pPr>
              <w:autoSpaceDE w:val="0"/>
              <w:autoSpaceDN w:val="0"/>
              <w:adjustRightInd w:val="0"/>
              <w:jc w:val="center"/>
            </w:pPr>
          </w:p>
          <w:p w:rsidR="00EF4BD0" w:rsidRDefault="00EF4BD0" w:rsidP="00636503">
            <w:pPr>
              <w:autoSpaceDE w:val="0"/>
              <w:autoSpaceDN w:val="0"/>
              <w:adjustRightInd w:val="0"/>
              <w:jc w:val="center"/>
            </w:pPr>
          </w:p>
          <w:p w:rsidR="00EF4BD0" w:rsidRDefault="00EF4BD0" w:rsidP="00636503">
            <w:pPr>
              <w:autoSpaceDE w:val="0"/>
              <w:autoSpaceDN w:val="0"/>
              <w:adjustRightInd w:val="0"/>
              <w:jc w:val="center"/>
            </w:pPr>
          </w:p>
          <w:p w:rsidR="00EF4BD0" w:rsidRDefault="00EF4BD0" w:rsidP="00636503">
            <w:pPr>
              <w:autoSpaceDE w:val="0"/>
              <w:autoSpaceDN w:val="0"/>
              <w:adjustRightInd w:val="0"/>
              <w:jc w:val="center"/>
            </w:pPr>
          </w:p>
          <w:p w:rsidR="00EF4BD0" w:rsidRDefault="00EF4BD0" w:rsidP="00636503">
            <w:pPr>
              <w:autoSpaceDE w:val="0"/>
              <w:autoSpaceDN w:val="0"/>
              <w:adjustRightInd w:val="0"/>
              <w:jc w:val="center"/>
            </w:pPr>
          </w:p>
          <w:p w:rsidR="00EF4BD0" w:rsidRDefault="00EF4BD0" w:rsidP="00636503">
            <w:pPr>
              <w:autoSpaceDE w:val="0"/>
              <w:autoSpaceDN w:val="0"/>
              <w:adjustRightInd w:val="0"/>
              <w:jc w:val="center"/>
            </w:pPr>
          </w:p>
          <w:p w:rsidR="00A94B3E" w:rsidRPr="00C17C46" w:rsidRDefault="00AE3785" w:rsidP="00636503">
            <w:pPr>
              <w:autoSpaceDE w:val="0"/>
              <w:autoSpaceDN w:val="0"/>
              <w:adjustRightInd w:val="0"/>
              <w:jc w:val="center"/>
            </w:pPr>
            <w:r>
              <w:t xml:space="preserve"> </w:t>
            </w:r>
          </w:p>
        </w:tc>
        <w:tc>
          <w:tcPr>
            <w:tcW w:w="2162" w:type="dxa"/>
            <w:shd w:val="clear" w:color="auto" w:fill="FFFFFF"/>
          </w:tcPr>
          <w:p w:rsidR="00636503" w:rsidRDefault="00EF4BD0" w:rsidP="00636503">
            <w:pPr>
              <w:autoSpaceDE w:val="0"/>
              <w:autoSpaceDN w:val="0"/>
              <w:adjustRightInd w:val="0"/>
              <w:jc w:val="center"/>
            </w:pPr>
            <w:r>
              <w:lastRenderedPageBreak/>
              <w:t>Конспект</w:t>
            </w:r>
          </w:p>
          <w:p w:rsidR="00EF4BD0" w:rsidRDefault="00EF4BD0" w:rsidP="00636503">
            <w:pPr>
              <w:autoSpaceDE w:val="0"/>
              <w:autoSpaceDN w:val="0"/>
              <w:adjustRightInd w:val="0"/>
              <w:jc w:val="center"/>
            </w:pPr>
            <w:r>
              <w:t xml:space="preserve">Комбинированный контроль </w:t>
            </w:r>
          </w:p>
          <w:p w:rsidR="00EF4BD0" w:rsidRPr="00EF4BD0" w:rsidRDefault="00EF4BD0" w:rsidP="00EF4BD0"/>
          <w:p w:rsidR="00EF4BD0" w:rsidRPr="00EF4BD0" w:rsidRDefault="00EF4BD0" w:rsidP="00EF4BD0"/>
          <w:p w:rsidR="00EF4BD0" w:rsidRPr="00EF4BD0" w:rsidRDefault="00EF4BD0" w:rsidP="00EF4BD0"/>
          <w:p w:rsidR="00EF4BD0" w:rsidRPr="00EF4BD0" w:rsidRDefault="00EF4BD0" w:rsidP="00EF4BD0"/>
          <w:p w:rsidR="00EF4BD0" w:rsidRPr="00EF4BD0" w:rsidRDefault="00EF4BD0" w:rsidP="00EF4BD0"/>
          <w:p w:rsidR="00EF4BD0" w:rsidRDefault="00EF4BD0" w:rsidP="00EF4BD0"/>
          <w:p w:rsidR="00EF4BD0" w:rsidRDefault="00EF4BD0" w:rsidP="00EF4BD0"/>
          <w:p w:rsidR="00EF4BD0" w:rsidRDefault="00EF4BD0" w:rsidP="00EF4BD0">
            <w:r>
              <w:t>Письменный контроль</w:t>
            </w:r>
          </w:p>
          <w:p w:rsidR="00982A81" w:rsidRPr="00EF4BD0" w:rsidRDefault="00982A81" w:rsidP="00EF4BD0">
            <w:r>
              <w:t xml:space="preserve">Тестовый </w:t>
            </w:r>
          </w:p>
        </w:tc>
      </w:tr>
      <w:tr w:rsidR="00636503" w:rsidRPr="00B7127B" w:rsidTr="00A07B82">
        <w:trPr>
          <w:trHeight w:val="759"/>
        </w:trPr>
        <w:tc>
          <w:tcPr>
            <w:tcW w:w="2631" w:type="dxa"/>
            <w:vMerge/>
            <w:shd w:val="clear" w:color="auto" w:fill="FFFFFF"/>
          </w:tcPr>
          <w:p w:rsidR="00636503" w:rsidRPr="002D0489" w:rsidRDefault="00636503" w:rsidP="00636503"/>
        </w:tc>
        <w:tc>
          <w:tcPr>
            <w:tcW w:w="8656" w:type="dxa"/>
            <w:gridSpan w:val="3"/>
            <w:shd w:val="clear" w:color="auto" w:fill="FFFFFF"/>
          </w:tcPr>
          <w:p w:rsidR="00636503" w:rsidRPr="00E54FBC" w:rsidRDefault="00636503" w:rsidP="00636503">
            <w:pPr>
              <w:pStyle w:val="3"/>
              <w:spacing w:after="0"/>
              <w:rPr>
                <w:b/>
                <w:sz w:val="24"/>
                <w:szCs w:val="24"/>
              </w:rPr>
            </w:pPr>
            <w:r w:rsidRPr="00E54FBC">
              <w:rPr>
                <w:b/>
                <w:sz w:val="24"/>
                <w:szCs w:val="24"/>
              </w:rPr>
              <w:t>Самостоятельная работа обучающихся</w:t>
            </w:r>
          </w:p>
          <w:p w:rsidR="00636503" w:rsidRPr="00B54E9B" w:rsidRDefault="00636503" w:rsidP="00636503">
            <w:pPr>
              <w:pStyle w:val="3"/>
              <w:spacing w:after="0"/>
              <w:rPr>
                <w:b/>
                <w:sz w:val="24"/>
                <w:szCs w:val="24"/>
              </w:rPr>
            </w:pPr>
            <w:r w:rsidRPr="00A402DA">
              <w:t xml:space="preserve"> </w:t>
            </w:r>
            <w:r>
              <w:rPr>
                <w:sz w:val="24"/>
                <w:szCs w:val="24"/>
              </w:rPr>
              <w:t xml:space="preserve">Сочинения на тему «Собирательный образ </w:t>
            </w:r>
            <w:r w:rsidR="00F51FD6">
              <w:rPr>
                <w:sz w:val="24"/>
                <w:szCs w:val="24"/>
              </w:rPr>
              <w:t>(портрет</w:t>
            </w:r>
            <w:r>
              <w:rPr>
                <w:sz w:val="24"/>
                <w:szCs w:val="24"/>
              </w:rPr>
              <w:t>) современного воспитателя</w:t>
            </w:r>
            <w:r w:rsidRPr="00B54E9B">
              <w:rPr>
                <w:sz w:val="24"/>
                <w:szCs w:val="24"/>
              </w:rPr>
              <w:t>»</w:t>
            </w:r>
          </w:p>
        </w:tc>
        <w:tc>
          <w:tcPr>
            <w:tcW w:w="1827" w:type="dxa"/>
            <w:shd w:val="clear" w:color="auto" w:fill="FFFFFF"/>
          </w:tcPr>
          <w:p w:rsidR="00636503" w:rsidRPr="007C5A66" w:rsidRDefault="00AE3785" w:rsidP="00636503">
            <w:pPr>
              <w:autoSpaceDE w:val="0"/>
              <w:autoSpaceDN w:val="0"/>
              <w:adjustRightInd w:val="0"/>
              <w:jc w:val="center"/>
            </w:pPr>
            <w:r>
              <w:t>4</w:t>
            </w:r>
          </w:p>
        </w:tc>
        <w:tc>
          <w:tcPr>
            <w:tcW w:w="2162" w:type="dxa"/>
            <w:shd w:val="clear" w:color="auto" w:fill="FFFFFF"/>
          </w:tcPr>
          <w:p w:rsidR="00EF4BD0" w:rsidRDefault="00EF4BD0" w:rsidP="00636503">
            <w:pPr>
              <w:autoSpaceDE w:val="0"/>
              <w:autoSpaceDN w:val="0"/>
              <w:adjustRightInd w:val="0"/>
              <w:jc w:val="center"/>
            </w:pPr>
            <w:r>
              <w:t>Письменный</w:t>
            </w:r>
          </w:p>
          <w:p w:rsidR="00636503" w:rsidRPr="001B7A6E" w:rsidRDefault="00EF4BD0" w:rsidP="00636503">
            <w:pPr>
              <w:autoSpaceDE w:val="0"/>
              <w:autoSpaceDN w:val="0"/>
              <w:adjustRightInd w:val="0"/>
              <w:jc w:val="center"/>
            </w:pPr>
            <w:r>
              <w:t xml:space="preserve">Устный  </w:t>
            </w:r>
          </w:p>
        </w:tc>
      </w:tr>
      <w:tr w:rsidR="00F51FD6" w:rsidRPr="00B7127B" w:rsidTr="00F51FD6">
        <w:trPr>
          <w:trHeight w:val="382"/>
        </w:trPr>
        <w:tc>
          <w:tcPr>
            <w:tcW w:w="2631" w:type="dxa"/>
            <w:shd w:val="clear" w:color="auto" w:fill="FFFFFF"/>
          </w:tcPr>
          <w:p w:rsidR="00F51FD6" w:rsidRPr="002D0489" w:rsidRDefault="00F51FD6" w:rsidP="00636503"/>
        </w:tc>
        <w:tc>
          <w:tcPr>
            <w:tcW w:w="8656" w:type="dxa"/>
            <w:gridSpan w:val="3"/>
            <w:shd w:val="clear" w:color="auto" w:fill="FFFFFF"/>
          </w:tcPr>
          <w:p w:rsidR="00F51FD6" w:rsidRPr="00E54FBC" w:rsidRDefault="00C74196" w:rsidP="00F51FD6">
            <w:pPr>
              <w:pStyle w:val="3"/>
              <w:spacing w:after="0"/>
              <w:jc w:val="right"/>
              <w:rPr>
                <w:b/>
                <w:sz w:val="24"/>
                <w:szCs w:val="24"/>
              </w:rPr>
            </w:pPr>
            <w:r>
              <w:rPr>
                <w:b/>
                <w:sz w:val="24"/>
                <w:szCs w:val="24"/>
              </w:rPr>
              <w:t>Консультации</w:t>
            </w:r>
          </w:p>
        </w:tc>
        <w:tc>
          <w:tcPr>
            <w:tcW w:w="1827" w:type="dxa"/>
            <w:shd w:val="clear" w:color="auto" w:fill="FFFFFF"/>
          </w:tcPr>
          <w:p w:rsidR="00F51FD6" w:rsidRDefault="001E541D" w:rsidP="00636503">
            <w:pPr>
              <w:autoSpaceDE w:val="0"/>
              <w:autoSpaceDN w:val="0"/>
              <w:adjustRightInd w:val="0"/>
              <w:jc w:val="center"/>
            </w:pPr>
            <w:r>
              <w:t>8</w:t>
            </w:r>
          </w:p>
        </w:tc>
        <w:tc>
          <w:tcPr>
            <w:tcW w:w="2162" w:type="dxa"/>
            <w:shd w:val="clear" w:color="auto" w:fill="FFFFFF"/>
          </w:tcPr>
          <w:p w:rsidR="00F51FD6" w:rsidRDefault="00F51FD6" w:rsidP="00636503">
            <w:pPr>
              <w:autoSpaceDE w:val="0"/>
              <w:autoSpaceDN w:val="0"/>
              <w:adjustRightInd w:val="0"/>
              <w:jc w:val="center"/>
            </w:pPr>
          </w:p>
        </w:tc>
      </w:tr>
      <w:tr w:rsidR="00C74196" w:rsidRPr="00B7127B" w:rsidTr="00F51FD6">
        <w:trPr>
          <w:trHeight w:val="382"/>
        </w:trPr>
        <w:tc>
          <w:tcPr>
            <w:tcW w:w="2631" w:type="dxa"/>
            <w:shd w:val="clear" w:color="auto" w:fill="FFFFFF"/>
          </w:tcPr>
          <w:p w:rsidR="00C74196" w:rsidRPr="002D0489" w:rsidRDefault="00C74196" w:rsidP="00636503"/>
        </w:tc>
        <w:tc>
          <w:tcPr>
            <w:tcW w:w="8656" w:type="dxa"/>
            <w:gridSpan w:val="3"/>
            <w:shd w:val="clear" w:color="auto" w:fill="FFFFFF"/>
          </w:tcPr>
          <w:p w:rsidR="00C74196" w:rsidRDefault="00C74196" w:rsidP="00F51FD6">
            <w:pPr>
              <w:pStyle w:val="3"/>
              <w:spacing w:after="0"/>
              <w:jc w:val="right"/>
              <w:rPr>
                <w:b/>
                <w:sz w:val="24"/>
                <w:szCs w:val="24"/>
              </w:rPr>
            </w:pPr>
            <w:r>
              <w:rPr>
                <w:b/>
                <w:sz w:val="24"/>
                <w:szCs w:val="24"/>
              </w:rPr>
              <w:t>Промежуточная аттестация - Другие формы контроля (2 семестр)</w:t>
            </w:r>
          </w:p>
        </w:tc>
        <w:tc>
          <w:tcPr>
            <w:tcW w:w="1827" w:type="dxa"/>
            <w:shd w:val="clear" w:color="auto" w:fill="FFFFFF"/>
          </w:tcPr>
          <w:p w:rsidR="00C74196" w:rsidRDefault="00C74196" w:rsidP="00636503">
            <w:pPr>
              <w:autoSpaceDE w:val="0"/>
              <w:autoSpaceDN w:val="0"/>
              <w:adjustRightInd w:val="0"/>
              <w:jc w:val="center"/>
            </w:pPr>
            <w:r>
              <w:t>2</w:t>
            </w:r>
          </w:p>
        </w:tc>
        <w:tc>
          <w:tcPr>
            <w:tcW w:w="2162" w:type="dxa"/>
            <w:shd w:val="clear" w:color="auto" w:fill="FFFFFF"/>
          </w:tcPr>
          <w:p w:rsidR="00C74196" w:rsidRDefault="00C74196" w:rsidP="00636503">
            <w:pPr>
              <w:autoSpaceDE w:val="0"/>
              <w:autoSpaceDN w:val="0"/>
              <w:adjustRightInd w:val="0"/>
              <w:jc w:val="center"/>
            </w:pPr>
          </w:p>
        </w:tc>
      </w:tr>
      <w:tr w:rsidR="00636503" w:rsidRPr="00B7127B" w:rsidTr="00A07B82">
        <w:trPr>
          <w:trHeight w:val="250"/>
        </w:trPr>
        <w:tc>
          <w:tcPr>
            <w:tcW w:w="11287" w:type="dxa"/>
            <w:gridSpan w:val="4"/>
            <w:shd w:val="clear" w:color="auto" w:fill="FFFFFF"/>
          </w:tcPr>
          <w:p w:rsidR="00636503" w:rsidRPr="001B7A6E" w:rsidRDefault="00636503" w:rsidP="00636503">
            <w:pPr>
              <w:shd w:val="clear" w:color="auto" w:fill="FFFFFF"/>
              <w:ind w:left="34"/>
              <w:jc w:val="right"/>
              <w:rPr>
                <w:b/>
                <w:color w:val="000000"/>
                <w:spacing w:val="4"/>
              </w:rPr>
            </w:pPr>
            <w:r>
              <w:rPr>
                <w:b/>
                <w:bCs/>
              </w:rPr>
              <w:t>Всего</w:t>
            </w:r>
            <w:r w:rsidRPr="001813EC">
              <w:rPr>
                <w:b/>
                <w:bCs/>
              </w:rPr>
              <w:t>:</w:t>
            </w:r>
          </w:p>
        </w:tc>
        <w:tc>
          <w:tcPr>
            <w:tcW w:w="1827" w:type="dxa"/>
            <w:shd w:val="clear" w:color="auto" w:fill="FFFFFF"/>
          </w:tcPr>
          <w:p w:rsidR="00636503" w:rsidRPr="001B7A6E" w:rsidRDefault="00C409F6" w:rsidP="001E541D">
            <w:pPr>
              <w:autoSpaceDE w:val="0"/>
              <w:autoSpaceDN w:val="0"/>
              <w:adjustRightInd w:val="0"/>
              <w:jc w:val="center"/>
              <w:rPr>
                <w:b/>
              </w:rPr>
            </w:pPr>
            <w:r>
              <w:rPr>
                <w:b/>
              </w:rPr>
              <w:t>аудиторных-</w:t>
            </w:r>
            <w:r w:rsidR="001E541D">
              <w:rPr>
                <w:b/>
              </w:rPr>
              <w:t>78</w:t>
            </w:r>
            <w:r>
              <w:rPr>
                <w:b/>
              </w:rPr>
              <w:t xml:space="preserve"> часов</w:t>
            </w:r>
          </w:p>
        </w:tc>
        <w:tc>
          <w:tcPr>
            <w:tcW w:w="2162" w:type="dxa"/>
            <w:shd w:val="clear" w:color="auto" w:fill="FFFFFF"/>
          </w:tcPr>
          <w:p w:rsidR="00636503" w:rsidRPr="001B7A6E" w:rsidRDefault="00636503" w:rsidP="00636503">
            <w:pPr>
              <w:autoSpaceDE w:val="0"/>
              <w:autoSpaceDN w:val="0"/>
              <w:adjustRightInd w:val="0"/>
              <w:rPr>
                <w:b/>
              </w:rPr>
            </w:pPr>
          </w:p>
        </w:tc>
      </w:tr>
    </w:tbl>
    <w:p w:rsidR="00636503" w:rsidRDefault="00636503" w:rsidP="00636503">
      <w:pPr>
        <w:widowControl w:val="0"/>
        <w:suppressAutoHyphens/>
        <w:jc w:val="both"/>
      </w:pPr>
    </w:p>
    <w:p w:rsidR="00F51FD6" w:rsidRPr="00CE1B79" w:rsidRDefault="00982A81" w:rsidP="00F51FD6">
      <w:pPr>
        <w:ind w:firstLine="539"/>
        <w:jc w:val="both"/>
        <w:rPr>
          <w:rFonts w:eastAsiaTheme="minorHAnsi"/>
          <w:b/>
          <w:bCs/>
          <w:color w:val="000000"/>
          <w:lang w:eastAsia="en-US"/>
        </w:rPr>
      </w:pPr>
      <w:r w:rsidRPr="00CE1B79">
        <w:rPr>
          <w:rFonts w:eastAsiaTheme="minorHAnsi"/>
          <w:b/>
          <w:bCs/>
          <w:color w:val="000000"/>
          <w:lang w:eastAsia="en-US"/>
        </w:rPr>
        <w:t xml:space="preserve">Методические рекомендации по организации самостоятельной работы </w:t>
      </w:r>
    </w:p>
    <w:p w:rsidR="00982A81" w:rsidRPr="00CE1B79" w:rsidRDefault="00982A81" w:rsidP="00F51FD6">
      <w:pPr>
        <w:ind w:firstLine="539"/>
        <w:jc w:val="both"/>
        <w:rPr>
          <w:rFonts w:eastAsiaTheme="minorHAnsi"/>
          <w:color w:val="000000"/>
          <w:lang w:eastAsia="en-US"/>
        </w:rPr>
      </w:pPr>
      <w:r w:rsidRPr="00CE1B79">
        <w:rPr>
          <w:rFonts w:eastAsiaTheme="minorHAnsi"/>
          <w:color w:val="000000"/>
          <w:lang w:eastAsia="en-US"/>
        </w:rPr>
        <w:t xml:space="preserve">Самостоятельная работа студентов заключается в изучении следующего теоретического материала и выполнения практических заданий. </w:t>
      </w:r>
      <w:r w:rsidR="009E0A3D" w:rsidRPr="00CE1B79">
        <w:rPr>
          <w:rFonts w:eastAsiaTheme="minorHAnsi"/>
          <w:color w:val="000000"/>
          <w:lang w:eastAsia="en-US"/>
        </w:rPr>
        <w:t>При подготовке к зачету и изучению</w:t>
      </w:r>
      <w:r w:rsidRPr="00CE1B79">
        <w:rPr>
          <w:rFonts w:eastAsiaTheme="minorHAnsi"/>
          <w:color w:val="000000"/>
          <w:lang w:eastAsia="en-US"/>
        </w:rPr>
        <w:t xml:space="preserve"> литературы по каждой из представленных</w:t>
      </w:r>
      <w:r w:rsidR="009E0A3D" w:rsidRPr="00CE1B79">
        <w:rPr>
          <w:rFonts w:eastAsiaTheme="minorHAnsi"/>
          <w:color w:val="000000"/>
          <w:lang w:eastAsia="en-US"/>
        </w:rPr>
        <w:t xml:space="preserve"> (перечень тем в содержании дисциплины) и </w:t>
      </w:r>
      <w:r w:rsidR="00F51FD6" w:rsidRPr="00CE1B79">
        <w:rPr>
          <w:rFonts w:eastAsiaTheme="minorHAnsi"/>
          <w:color w:val="000000"/>
          <w:lang w:eastAsia="en-US"/>
        </w:rPr>
        <w:t>прослушанных тем</w:t>
      </w:r>
      <w:r w:rsidRPr="00CE1B79">
        <w:rPr>
          <w:rFonts w:eastAsiaTheme="minorHAnsi"/>
          <w:color w:val="000000"/>
          <w:lang w:eastAsia="en-US"/>
        </w:rPr>
        <w:t xml:space="preserve"> следует: </w:t>
      </w:r>
    </w:p>
    <w:p w:rsidR="00982A81" w:rsidRPr="00CE1B79" w:rsidRDefault="00982A81" w:rsidP="00F51FD6">
      <w:pPr>
        <w:autoSpaceDE w:val="0"/>
        <w:autoSpaceDN w:val="0"/>
        <w:adjustRightInd w:val="0"/>
        <w:jc w:val="both"/>
        <w:rPr>
          <w:rFonts w:eastAsiaTheme="minorHAnsi"/>
          <w:color w:val="000000"/>
          <w:lang w:eastAsia="en-US"/>
        </w:rPr>
      </w:pPr>
      <w:r w:rsidRPr="00CE1B79">
        <w:rPr>
          <w:rFonts w:eastAsiaTheme="minorHAnsi"/>
          <w:color w:val="000000"/>
          <w:lang w:eastAsia="en-US"/>
        </w:rPr>
        <w:t>1) обратить внимание прежде всего на основную литературу</w:t>
      </w:r>
      <w:r w:rsidR="009E0A3D" w:rsidRPr="00CE1B79">
        <w:rPr>
          <w:rFonts w:eastAsiaTheme="minorHAnsi"/>
          <w:color w:val="000000"/>
          <w:lang w:eastAsia="en-US"/>
        </w:rPr>
        <w:t>, наличие конспектов</w:t>
      </w:r>
      <w:r w:rsidRPr="00CE1B79">
        <w:rPr>
          <w:rFonts w:eastAsiaTheme="minorHAnsi"/>
          <w:color w:val="000000"/>
          <w:lang w:eastAsia="en-US"/>
        </w:rPr>
        <w:t xml:space="preserve">; </w:t>
      </w:r>
    </w:p>
    <w:p w:rsidR="00982A81" w:rsidRPr="00CE1B79" w:rsidRDefault="00982A81" w:rsidP="00F51FD6">
      <w:pPr>
        <w:autoSpaceDE w:val="0"/>
        <w:autoSpaceDN w:val="0"/>
        <w:adjustRightInd w:val="0"/>
        <w:jc w:val="both"/>
        <w:rPr>
          <w:rFonts w:eastAsiaTheme="minorHAnsi"/>
          <w:color w:val="000000"/>
          <w:lang w:eastAsia="en-US"/>
        </w:rPr>
      </w:pPr>
      <w:r w:rsidRPr="00CE1B79">
        <w:rPr>
          <w:rFonts w:eastAsiaTheme="minorHAnsi"/>
          <w:color w:val="000000"/>
          <w:lang w:eastAsia="en-US"/>
        </w:rPr>
        <w:t xml:space="preserve">2) учесть факт многообразия </w:t>
      </w:r>
      <w:r w:rsidR="00F51FD6" w:rsidRPr="00CE1B79">
        <w:rPr>
          <w:rFonts w:eastAsiaTheme="minorHAnsi"/>
          <w:color w:val="000000"/>
          <w:lang w:eastAsia="en-US"/>
        </w:rPr>
        <w:t>и несовпадения</w:t>
      </w:r>
      <w:r w:rsidRPr="00CE1B79">
        <w:rPr>
          <w:rFonts w:eastAsiaTheme="minorHAnsi"/>
          <w:color w:val="000000"/>
          <w:lang w:eastAsia="en-US"/>
        </w:rPr>
        <w:t xml:space="preserve"> позиций разных авторов на проблему </w:t>
      </w:r>
      <w:r w:rsidR="00F51FD6" w:rsidRPr="00CE1B79">
        <w:rPr>
          <w:rFonts w:eastAsiaTheme="minorHAnsi"/>
          <w:color w:val="000000"/>
          <w:lang w:eastAsia="en-US"/>
        </w:rPr>
        <w:t>классификаций, определений</w:t>
      </w:r>
      <w:r w:rsidRPr="00CE1B79">
        <w:rPr>
          <w:rFonts w:eastAsiaTheme="minorHAnsi"/>
          <w:color w:val="000000"/>
          <w:lang w:eastAsia="en-US"/>
        </w:rPr>
        <w:t xml:space="preserve">, профессионально-важных качеств, стиля педагогического общения и т.д.; </w:t>
      </w:r>
    </w:p>
    <w:p w:rsidR="00636503" w:rsidRPr="00CE1B79" w:rsidRDefault="00982A81" w:rsidP="00F51FD6">
      <w:pPr>
        <w:jc w:val="both"/>
        <w:rPr>
          <w:color w:val="000000"/>
        </w:rPr>
      </w:pPr>
      <w:r w:rsidRPr="00CE1B79">
        <w:rPr>
          <w:rFonts w:eastAsiaTheme="minorHAnsi"/>
          <w:color w:val="000000"/>
          <w:lang w:eastAsia="en-US"/>
        </w:rPr>
        <w:t>3) при анализе темы важно делать акценты на практических примерах.</w:t>
      </w:r>
    </w:p>
    <w:p w:rsidR="00636503" w:rsidRPr="00CE1B79" w:rsidRDefault="00636503" w:rsidP="00636503">
      <w:pPr>
        <w:jc w:val="center"/>
        <w:rPr>
          <w:color w:val="000000"/>
        </w:rPr>
      </w:pPr>
    </w:p>
    <w:p w:rsidR="00636503" w:rsidRDefault="00636503" w:rsidP="00636503">
      <w:pPr>
        <w:jc w:val="center"/>
        <w:rPr>
          <w:color w:val="000000"/>
          <w:sz w:val="27"/>
          <w:szCs w:val="27"/>
        </w:rPr>
      </w:pPr>
    </w:p>
    <w:p w:rsidR="00636503" w:rsidRDefault="00636503" w:rsidP="00636503">
      <w:pPr>
        <w:jc w:val="center"/>
        <w:rPr>
          <w:b/>
          <w:sz w:val="28"/>
          <w:szCs w:val="28"/>
        </w:rPr>
      </w:pPr>
    </w:p>
    <w:p w:rsidR="00636503" w:rsidRDefault="00636503" w:rsidP="00636503">
      <w:pPr>
        <w:jc w:val="both"/>
        <w:rPr>
          <w:b/>
        </w:rPr>
        <w:sectPr w:rsidR="00636503" w:rsidSect="00636503">
          <w:pgSz w:w="16838" w:h="11906" w:orient="landscape"/>
          <w:pgMar w:top="924" w:right="1134" w:bottom="1797" w:left="1134" w:header="709" w:footer="709" w:gutter="0"/>
          <w:cols w:space="720"/>
        </w:sectPr>
      </w:pPr>
    </w:p>
    <w:p w:rsidR="00F51FD6" w:rsidRPr="00E54FBC" w:rsidRDefault="00F51FD6" w:rsidP="00F51FD6">
      <w:pPr>
        <w:spacing w:line="360" w:lineRule="auto"/>
        <w:ind w:firstLine="709"/>
        <w:rPr>
          <w:b/>
          <w:bCs/>
          <w:iCs/>
          <w:sz w:val="28"/>
          <w:szCs w:val="28"/>
        </w:rPr>
      </w:pPr>
      <w:r>
        <w:rPr>
          <w:b/>
          <w:bCs/>
          <w:iCs/>
          <w:sz w:val="28"/>
          <w:szCs w:val="28"/>
        </w:rPr>
        <w:lastRenderedPageBreak/>
        <w:t>7. Характеристика основных видов деятельности</w:t>
      </w:r>
    </w:p>
    <w:p w:rsidR="00F51FD6" w:rsidRPr="00CE1B79" w:rsidRDefault="00F51FD6" w:rsidP="00F51FD6">
      <w:pPr>
        <w:jc w:val="center"/>
        <w:rPr>
          <w:color w:val="000000"/>
        </w:rPr>
      </w:pPr>
    </w:p>
    <w:p w:rsidR="00F51FD6" w:rsidRPr="00CE1B79" w:rsidRDefault="00F51FD6" w:rsidP="00F51FD6">
      <w:pPr>
        <w:pStyle w:val="a8"/>
        <w:ind w:firstLine="708"/>
        <w:jc w:val="both"/>
        <w:rPr>
          <w:rFonts w:ascii="Times New Roman" w:hAnsi="Times New Roman" w:cs="Times New Roman"/>
          <w:sz w:val="24"/>
          <w:szCs w:val="24"/>
        </w:rPr>
      </w:pPr>
      <w:r w:rsidRPr="00CE1B79">
        <w:rPr>
          <w:rFonts w:ascii="Times New Roman" w:hAnsi="Times New Roman" w:cs="Times New Roman"/>
          <w:sz w:val="24"/>
          <w:szCs w:val="24"/>
        </w:rPr>
        <w:t>В результате изучения дисциплины «Введение в профессию» у студента должны быть сформированы следующие компетенции:</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xml:space="preserve">– стремится к саморазвитию, повышению квалификации и мастерства; </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умеет использовать инновационные технологии в области своей профессиональной деятельности;</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умеет критически оценивать свои достоинства и недостатки, намечать пути и выбирать средства развития достоинств и устранения недостатков;</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способен нести ответственность за свои поступки и последствия принятых решений;</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осознает социальную значимость своей будущей профессии, обладает высокой мотивацией к выполнению профессиональной деятельности;</w:t>
      </w:r>
    </w:p>
    <w:p w:rsidR="00F51FD6" w:rsidRPr="00CE1B79" w:rsidRDefault="00F51FD6" w:rsidP="00F51FD6">
      <w:pPr>
        <w:pStyle w:val="a8"/>
        <w:jc w:val="both"/>
        <w:rPr>
          <w:rFonts w:ascii="Times New Roman" w:hAnsi="Times New Roman" w:cs="Times New Roman"/>
          <w:sz w:val="24"/>
          <w:szCs w:val="24"/>
        </w:rPr>
      </w:pPr>
      <w:r w:rsidRPr="00CE1B79">
        <w:rPr>
          <w:rFonts w:ascii="Times New Roman" w:hAnsi="Times New Roman" w:cs="Times New Roman"/>
          <w:sz w:val="24"/>
          <w:szCs w:val="24"/>
        </w:rPr>
        <w:t>– владеет способностью понимать и использовать в профессиональной и общественной деятельности современное сочетание инновационного и традиционного.</w:t>
      </w:r>
    </w:p>
    <w:p w:rsidR="00F51FD6" w:rsidRDefault="00F51FD6" w:rsidP="00F51FD6">
      <w:pPr>
        <w:pStyle w:val="a8"/>
        <w:jc w:val="both"/>
        <w:rPr>
          <w:rFonts w:ascii="Times New Roman" w:hAnsi="Times New Roman" w:cs="Times New Roman"/>
          <w:sz w:val="28"/>
          <w:szCs w:val="28"/>
        </w:rPr>
      </w:pPr>
    </w:p>
    <w:p w:rsidR="00F51FD6" w:rsidRPr="00F51FD6" w:rsidRDefault="00F51FD6" w:rsidP="00F51FD6">
      <w:pPr>
        <w:pStyle w:val="a8"/>
        <w:jc w:val="both"/>
        <w:rPr>
          <w:rFonts w:ascii="Times New Roman" w:hAnsi="Times New Roman" w:cs="Times New Roman"/>
          <w:sz w:val="28"/>
          <w:szCs w:val="28"/>
        </w:rPr>
      </w:pPr>
    </w:p>
    <w:p w:rsidR="00636503" w:rsidRPr="00F51FD6" w:rsidRDefault="004E119C" w:rsidP="00F51FD6">
      <w:pPr>
        <w:jc w:val="center"/>
        <w:rPr>
          <w:b/>
          <w:sz w:val="28"/>
          <w:szCs w:val="28"/>
        </w:rPr>
      </w:pPr>
      <w:r w:rsidRPr="00F51FD6">
        <w:rPr>
          <w:b/>
          <w:sz w:val="28"/>
          <w:szCs w:val="28"/>
        </w:rPr>
        <w:t>8</w:t>
      </w:r>
      <w:r w:rsidR="00636503" w:rsidRPr="00F51FD6">
        <w:rPr>
          <w:b/>
          <w:sz w:val="28"/>
          <w:szCs w:val="28"/>
        </w:rPr>
        <w:t>. УСЛОВИЯ РЕАЛИЗАЦИИ ПРОГРАММЫ ДИСЦИПЛИНЫ</w:t>
      </w:r>
    </w:p>
    <w:p w:rsidR="00F51FD6" w:rsidRDefault="00F51FD6" w:rsidP="00F51FD6">
      <w:pPr>
        <w:ind w:firstLine="709"/>
        <w:jc w:val="center"/>
        <w:rPr>
          <w:b/>
          <w:sz w:val="28"/>
          <w:szCs w:val="28"/>
        </w:rPr>
      </w:pPr>
    </w:p>
    <w:p w:rsidR="00636503" w:rsidRPr="00636503" w:rsidRDefault="004E119C" w:rsidP="00F51FD6">
      <w:pPr>
        <w:jc w:val="center"/>
        <w:rPr>
          <w:b/>
        </w:rPr>
      </w:pPr>
      <w:r w:rsidRPr="00F51FD6">
        <w:rPr>
          <w:b/>
          <w:sz w:val="28"/>
          <w:szCs w:val="28"/>
        </w:rPr>
        <w:t>8</w:t>
      </w:r>
      <w:r w:rsidR="00636503" w:rsidRPr="00F51FD6">
        <w:rPr>
          <w:b/>
          <w:sz w:val="28"/>
          <w:szCs w:val="28"/>
        </w:rPr>
        <w:t>.1. Требования к минимальному материально-техническому обеспечению</w:t>
      </w:r>
    </w:p>
    <w:p w:rsidR="00636503" w:rsidRPr="00D650AC" w:rsidRDefault="00636503" w:rsidP="00636503">
      <w:pPr>
        <w:ind w:firstLine="709"/>
        <w:jc w:val="both"/>
        <w:rPr>
          <w:b/>
          <w:i/>
        </w:rPr>
      </w:pPr>
      <w:r w:rsidRPr="00D650AC">
        <w:t>Реализация программы дисциплины требуе</w:t>
      </w:r>
      <w:r w:rsidR="00EF4BD0" w:rsidRPr="00D650AC">
        <w:t xml:space="preserve">т </w:t>
      </w:r>
      <w:r w:rsidR="00EF4BD0" w:rsidRPr="00D650AC">
        <w:rPr>
          <w:b/>
          <w:i/>
        </w:rPr>
        <w:t>наличия учебного кабинета</w:t>
      </w:r>
      <w:r w:rsidR="00CE1B79" w:rsidRPr="00D650AC">
        <w:rPr>
          <w:b/>
          <w:i/>
        </w:rPr>
        <w:t xml:space="preserve"> введения в специальность – аудитория </w:t>
      </w:r>
      <w:r w:rsidR="00D650AC" w:rsidRPr="00D650AC">
        <w:rPr>
          <w:b/>
          <w:i/>
        </w:rPr>
        <w:t>401</w:t>
      </w:r>
    </w:p>
    <w:p w:rsidR="00D650AC" w:rsidRPr="008908EE" w:rsidRDefault="00D650AC" w:rsidP="00D650AC">
      <w:pPr>
        <w:shd w:val="clear" w:color="auto" w:fill="FFFFFF"/>
        <w:jc w:val="both"/>
        <w:rPr>
          <w:color w:val="000000"/>
          <w:spacing w:val="5"/>
        </w:rPr>
      </w:pPr>
      <w:r w:rsidRPr="008908EE">
        <w:rPr>
          <w:b/>
          <w:color w:val="000000"/>
          <w:spacing w:val="5"/>
        </w:rPr>
        <w:t>Оборудование учебного кабинета</w:t>
      </w:r>
      <w:r w:rsidRPr="008908EE">
        <w:rPr>
          <w:color w:val="000000"/>
          <w:spacing w:val="5"/>
        </w:rPr>
        <w:t>:</w:t>
      </w:r>
    </w:p>
    <w:p w:rsidR="00D650AC" w:rsidRPr="008908EE" w:rsidRDefault="00D650AC" w:rsidP="00D650AC">
      <w:pPr>
        <w:tabs>
          <w:tab w:val="left" w:pos="2461"/>
        </w:tabs>
        <w:jc w:val="both"/>
        <w:rPr>
          <w:color w:val="000000"/>
        </w:rPr>
      </w:pPr>
      <w:r w:rsidRPr="008908EE">
        <w:rPr>
          <w:color w:val="000000"/>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D650AC" w:rsidRPr="008908EE" w:rsidRDefault="00D650AC" w:rsidP="00D650AC">
      <w:pPr>
        <w:tabs>
          <w:tab w:val="left" w:pos="2461"/>
        </w:tabs>
        <w:jc w:val="both"/>
        <w:rPr>
          <w:color w:val="000000"/>
        </w:rPr>
      </w:pPr>
      <w:r w:rsidRPr="008908EE">
        <w:rPr>
          <w:color w:val="000000"/>
        </w:rPr>
        <w:t>Идентификатор подписки: 61b01ca9-5847-4b61-9246-e77916134874</w:t>
      </w:r>
    </w:p>
    <w:p w:rsidR="00D650AC" w:rsidRPr="008908EE" w:rsidRDefault="00D650AC" w:rsidP="00D650AC">
      <w:pPr>
        <w:tabs>
          <w:tab w:val="left" w:pos="2461"/>
        </w:tabs>
        <w:jc w:val="both"/>
        <w:rPr>
          <w:color w:val="000000"/>
        </w:rPr>
      </w:pPr>
      <w:r w:rsidRPr="008908EE">
        <w:rPr>
          <w:color w:val="000000"/>
        </w:rPr>
        <w:t>Акт предоставления прав №Tr043209 от 06.09.2016</w:t>
      </w:r>
    </w:p>
    <w:p w:rsidR="00D650AC" w:rsidRPr="008908EE" w:rsidRDefault="00D650AC" w:rsidP="00D650AC">
      <w:pPr>
        <w:shd w:val="clear" w:color="auto" w:fill="FFFFFF"/>
        <w:jc w:val="both"/>
      </w:pPr>
      <w:r w:rsidRPr="008908EE">
        <w:rPr>
          <w:color w:val="000000"/>
        </w:rPr>
        <w:t>Microsoft Office 2016, Лицензионный договор №159 на передачу не исключительных прав на программы для ЭВМ от 27 июля 2018 г.</w:t>
      </w:r>
    </w:p>
    <w:p w:rsidR="00636503" w:rsidRPr="00F51FD6" w:rsidRDefault="004E119C" w:rsidP="00636503">
      <w:pPr>
        <w:ind w:firstLine="709"/>
        <w:jc w:val="both"/>
        <w:rPr>
          <w:b/>
          <w:sz w:val="28"/>
          <w:szCs w:val="28"/>
        </w:rPr>
      </w:pPr>
      <w:r w:rsidRPr="00F51FD6">
        <w:rPr>
          <w:b/>
          <w:sz w:val="28"/>
          <w:szCs w:val="28"/>
        </w:rPr>
        <w:t>8</w:t>
      </w:r>
      <w:r w:rsidR="00636503" w:rsidRPr="00F51FD6">
        <w:rPr>
          <w:b/>
          <w:sz w:val="28"/>
          <w:szCs w:val="28"/>
        </w:rPr>
        <w:t xml:space="preserve">.2. Информационное обеспечение обучения. </w:t>
      </w:r>
    </w:p>
    <w:p w:rsidR="00636503" w:rsidRDefault="00636503" w:rsidP="00636503">
      <w:pPr>
        <w:ind w:firstLine="709"/>
        <w:jc w:val="both"/>
      </w:pPr>
      <w:r w:rsidRPr="00D650AC">
        <w:t xml:space="preserve">Перечень </w:t>
      </w:r>
      <w:r w:rsidR="00F51FD6" w:rsidRPr="00D650AC">
        <w:t>рекомендуемых изданий</w:t>
      </w:r>
      <w:r w:rsidRPr="00D650AC">
        <w:t>, Интернет-ресурсов, дополнительной литературы.</w:t>
      </w:r>
    </w:p>
    <w:p w:rsidR="00332131" w:rsidRPr="004E3E47" w:rsidRDefault="00332131" w:rsidP="00636503">
      <w:pPr>
        <w:ind w:firstLine="709"/>
        <w:jc w:val="both"/>
        <w:rPr>
          <w:b/>
          <w:i/>
          <w:u w:val="single"/>
        </w:rPr>
      </w:pPr>
      <w:r w:rsidRPr="004E3E47">
        <w:rPr>
          <w:b/>
          <w:i/>
          <w:u w:val="single"/>
        </w:rPr>
        <w:t>Основная литература</w:t>
      </w:r>
    </w:p>
    <w:p w:rsidR="00D650AC" w:rsidRDefault="00AF7FAC" w:rsidP="00D650AC">
      <w:pPr>
        <w:numPr>
          <w:ilvl w:val="0"/>
          <w:numId w:val="1"/>
        </w:numPr>
        <w:tabs>
          <w:tab w:val="clear" w:pos="1699"/>
          <w:tab w:val="num" w:pos="0"/>
          <w:tab w:val="left" w:pos="360"/>
        </w:tabs>
        <w:ind w:left="0" w:firstLine="0"/>
        <w:jc w:val="both"/>
      </w:pPr>
      <w:r w:rsidRPr="00D650AC">
        <w:t>Дошкольная педагогика:</w:t>
      </w:r>
      <w:r w:rsidR="00D650AC" w:rsidRPr="00D650AC">
        <w:t xml:space="preserve"> </w:t>
      </w:r>
      <w:r w:rsidRPr="00D650AC">
        <w:t>уч.  пособие д/студ учреждений СПО / С.А.Козлова,Т.А. Куликова – 15-е изд., перер.и доп.-М.: Издат.центр Акакдемия ,2015.-432с.</w:t>
      </w:r>
    </w:p>
    <w:p w:rsidR="004E3E47" w:rsidRPr="004E3E47" w:rsidRDefault="004E3E47" w:rsidP="004E3E47">
      <w:pPr>
        <w:pStyle w:val="a4"/>
        <w:ind w:left="708"/>
        <w:jc w:val="both"/>
        <w:rPr>
          <w:b/>
          <w:i/>
          <w:u w:val="single"/>
        </w:rPr>
      </w:pPr>
      <w:r>
        <w:rPr>
          <w:b/>
          <w:i/>
          <w:u w:val="single"/>
        </w:rPr>
        <w:t>Дополнительная</w:t>
      </w:r>
      <w:r w:rsidRPr="004E3E47">
        <w:rPr>
          <w:b/>
          <w:i/>
          <w:u w:val="single"/>
        </w:rPr>
        <w:t xml:space="preserve"> литература</w:t>
      </w:r>
    </w:p>
    <w:p w:rsidR="00D650AC" w:rsidRPr="004E3E47" w:rsidRDefault="004E3E47" w:rsidP="004E3E47">
      <w:pPr>
        <w:pStyle w:val="a4"/>
        <w:numPr>
          <w:ilvl w:val="0"/>
          <w:numId w:val="15"/>
        </w:numPr>
        <w:rPr>
          <w:b/>
          <w:i/>
        </w:rPr>
      </w:pPr>
      <w:r>
        <w:t>Кузнецов В.В.,Введение в педагогическую специальность.</w:t>
      </w:r>
      <w:r w:rsidR="00B903C1">
        <w:t xml:space="preserve"> Учебник для СПО.-М. : Юрайт,2020</w:t>
      </w:r>
      <w:r>
        <w:t>,(ЭБС « Юрайт»).</w:t>
      </w:r>
    </w:p>
    <w:p w:rsidR="00D650AC" w:rsidRPr="00D650AC" w:rsidRDefault="00D650AC" w:rsidP="00D650AC">
      <w:pPr>
        <w:jc w:val="both"/>
        <w:rPr>
          <w:b/>
          <w:i/>
        </w:rPr>
      </w:pPr>
      <w:r w:rsidRPr="00D650AC">
        <w:rPr>
          <w:b/>
          <w:i/>
        </w:rPr>
        <w:t>При осуществлении образовательного процесса по дисциплине использованы следующие информационно-справочные системы, электронные библиотеки и архивы:</w:t>
      </w:r>
    </w:p>
    <w:p w:rsidR="00D650AC" w:rsidRPr="008908EE" w:rsidRDefault="00D650AC" w:rsidP="00D650AC">
      <w:pPr>
        <w:jc w:val="both"/>
      </w:pPr>
      <w:r w:rsidRPr="008908EE">
        <w:t>- Электронно-библиотечная система «Университетская библиотека онлайн». – Режим доступа: http://biblioclub.ru/</w:t>
      </w:r>
    </w:p>
    <w:p w:rsidR="00D650AC" w:rsidRPr="008908EE" w:rsidRDefault="00D650AC" w:rsidP="00D650AC">
      <w:pPr>
        <w:jc w:val="both"/>
      </w:pPr>
      <w:r w:rsidRPr="008908EE">
        <w:t>- Электронная библиотечная система «Юрайт» – Режим доступа: https://biblio-online.ru</w:t>
      </w:r>
    </w:p>
    <w:p w:rsidR="00D650AC" w:rsidRPr="008908EE" w:rsidRDefault="00D650AC" w:rsidP="00D650AC">
      <w:pPr>
        <w:jc w:val="both"/>
      </w:pPr>
      <w:r w:rsidRPr="008908EE">
        <w:t>- Электронно-библиотечная система IPRbooks – Режим доступа: www.iprbookshop.ru</w:t>
      </w:r>
    </w:p>
    <w:p w:rsidR="00D650AC" w:rsidRPr="00332131" w:rsidRDefault="00D650AC" w:rsidP="00D650AC">
      <w:pPr>
        <w:rPr>
          <w:i/>
          <w:u w:val="single"/>
        </w:rPr>
      </w:pPr>
      <w:r w:rsidRPr="00332131">
        <w:rPr>
          <w:i/>
          <w:u w:val="single"/>
        </w:rPr>
        <w:t>Дополнительные источники для преподавателя</w:t>
      </w:r>
    </w:p>
    <w:p w:rsidR="00636503" w:rsidRPr="00D650AC" w:rsidRDefault="00636503" w:rsidP="00636503">
      <w:pPr>
        <w:numPr>
          <w:ilvl w:val="0"/>
          <w:numId w:val="2"/>
        </w:numPr>
        <w:tabs>
          <w:tab w:val="clear" w:pos="1069"/>
          <w:tab w:val="num" w:pos="0"/>
        </w:tabs>
        <w:autoSpaceDE w:val="0"/>
        <w:autoSpaceDN w:val="0"/>
        <w:ind w:left="360"/>
        <w:jc w:val="both"/>
      </w:pPr>
      <w:r w:rsidRPr="00D650AC">
        <w:t>Андриади И.П. Основы педагогического мастерства: Учеб. пособие для студ. сред. пед. учеб. заведений.- М.: Академия,1999.</w:t>
      </w:r>
    </w:p>
    <w:p w:rsidR="00636503" w:rsidRPr="00D650AC" w:rsidRDefault="00636503" w:rsidP="00636503">
      <w:pPr>
        <w:numPr>
          <w:ilvl w:val="0"/>
          <w:numId w:val="2"/>
        </w:numPr>
        <w:tabs>
          <w:tab w:val="clear" w:pos="1069"/>
          <w:tab w:val="num" w:pos="0"/>
          <w:tab w:val="left" w:pos="360"/>
        </w:tabs>
        <w:ind w:left="360"/>
        <w:jc w:val="both"/>
      </w:pPr>
      <w:r w:rsidRPr="00D650AC">
        <w:lastRenderedPageBreak/>
        <w:t>Введение в педагогическую деятельность/ Под ред. А.С. Роботовой. –М.: Академия,  2010.</w:t>
      </w:r>
    </w:p>
    <w:p w:rsidR="00636503" w:rsidRPr="00D650AC" w:rsidRDefault="00636503" w:rsidP="00636503">
      <w:pPr>
        <w:numPr>
          <w:ilvl w:val="0"/>
          <w:numId w:val="2"/>
        </w:numPr>
        <w:tabs>
          <w:tab w:val="clear" w:pos="1069"/>
          <w:tab w:val="num" w:pos="0"/>
        </w:tabs>
        <w:ind w:left="360" w:right="-30"/>
        <w:jc w:val="both"/>
      </w:pPr>
      <w:r w:rsidRPr="00D650AC">
        <w:t>Никитина Н.Н.. Кислинская Н.В. Введение в педагогическую деятельность: теория и практика.- М: Академия, 2004.</w:t>
      </w:r>
    </w:p>
    <w:p w:rsidR="00636503" w:rsidRPr="00D650AC" w:rsidRDefault="00636503" w:rsidP="00636503">
      <w:pPr>
        <w:numPr>
          <w:ilvl w:val="0"/>
          <w:numId w:val="2"/>
        </w:numPr>
        <w:tabs>
          <w:tab w:val="clear" w:pos="1069"/>
          <w:tab w:val="num" w:pos="0"/>
          <w:tab w:val="left" w:pos="180"/>
          <w:tab w:val="left" w:pos="360"/>
        </w:tabs>
        <w:ind w:left="360"/>
        <w:jc w:val="both"/>
      </w:pPr>
      <w:r w:rsidRPr="00D650AC">
        <w:rPr>
          <w:color w:val="000000"/>
          <w:spacing w:val="-1"/>
        </w:rPr>
        <w:t>Педагогика / Под ред.В.А. Сластёнина. -М.:Академия, 2002.</w:t>
      </w:r>
    </w:p>
    <w:p w:rsidR="00636503" w:rsidRPr="00D650AC" w:rsidRDefault="00636503" w:rsidP="00636503">
      <w:pPr>
        <w:numPr>
          <w:ilvl w:val="0"/>
          <w:numId w:val="2"/>
        </w:numPr>
        <w:tabs>
          <w:tab w:val="clear" w:pos="1069"/>
          <w:tab w:val="num" w:pos="0"/>
        </w:tabs>
        <w:autoSpaceDE w:val="0"/>
        <w:autoSpaceDN w:val="0"/>
        <w:ind w:left="360"/>
        <w:jc w:val="both"/>
      </w:pPr>
      <w:r w:rsidRPr="00D650AC">
        <w:t>Педагогическое мастерство и педагогические технологии /Под ред. Л.К. Гребенкиной, Л.А.Байковой.-М.: Педагогическое общество России, 20</w:t>
      </w:r>
      <w:r w:rsidR="0081283A" w:rsidRPr="00D650AC">
        <w:t>1</w:t>
      </w:r>
      <w:r w:rsidRPr="00D650AC">
        <w:t>0.</w:t>
      </w:r>
    </w:p>
    <w:p w:rsidR="00636503" w:rsidRPr="00D650AC" w:rsidRDefault="00636503" w:rsidP="00636503">
      <w:pPr>
        <w:numPr>
          <w:ilvl w:val="0"/>
          <w:numId w:val="2"/>
        </w:numPr>
        <w:tabs>
          <w:tab w:val="clear" w:pos="1069"/>
          <w:tab w:val="num" w:pos="0"/>
        </w:tabs>
        <w:autoSpaceDE w:val="0"/>
        <w:autoSpaceDN w:val="0"/>
        <w:ind w:left="360"/>
        <w:jc w:val="both"/>
      </w:pPr>
      <w:r w:rsidRPr="00D650AC">
        <w:t>Подласый И.П. Педагогика: Новый курс: В 2 кн.-кн.1.-М.: Владос, 2003.</w:t>
      </w:r>
    </w:p>
    <w:p w:rsidR="00636503" w:rsidRPr="00D650AC" w:rsidRDefault="00636503" w:rsidP="00636503">
      <w:pPr>
        <w:numPr>
          <w:ilvl w:val="0"/>
          <w:numId w:val="2"/>
        </w:numPr>
        <w:tabs>
          <w:tab w:val="clear" w:pos="1069"/>
          <w:tab w:val="num" w:pos="0"/>
        </w:tabs>
        <w:autoSpaceDE w:val="0"/>
        <w:autoSpaceDN w:val="0"/>
        <w:ind w:left="360"/>
        <w:jc w:val="both"/>
      </w:pPr>
      <w:r w:rsidRPr="00D650AC">
        <w:t>Педагогика /Под ред. Пидкасистого П.И.-М.: Педагогическое общество России, 2003.</w:t>
      </w:r>
    </w:p>
    <w:p w:rsidR="00636503" w:rsidRPr="00F51FD6" w:rsidRDefault="00636503" w:rsidP="00636503">
      <w:pPr>
        <w:numPr>
          <w:ilvl w:val="0"/>
          <w:numId w:val="2"/>
        </w:numPr>
        <w:tabs>
          <w:tab w:val="clear" w:pos="1069"/>
          <w:tab w:val="num" w:pos="360"/>
        </w:tabs>
        <w:ind w:left="360"/>
        <w:jc w:val="both"/>
        <w:rPr>
          <w:sz w:val="28"/>
          <w:szCs w:val="28"/>
        </w:rPr>
      </w:pPr>
      <w:r w:rsidRPr="00D650AC">
        <w:rPr>
          <w:snapToGrid w:val="0"/>
        </w:rPr>
        <w:t>П</w:t>
      </w:r>
      <w:bookmarkStart w:id="1" w:name="OCRUncertain064"/>
      <w:r w:rsidRPr="00D650AC">
        <w:rPr>
          <w:snapToGrid w:val="0"/>
        </w:rPr>
        <w:t>е</w:t>
      </w:r>
      <w:bookmarkEnd w:id="1"/>
      <w:r w:rsidRPr="00D650AC">
        <w:rPr>
          <w:snapToGrid w:val="0"/>
        </w:rPr>
        <w:t>дагогика: педагогические т</w:t>
      </w:r>
      <w:bookmarkStart w:id="2" w:name="OCRUncertain065"/>
      <w:r w:rsidRPr="00D650AC">
        <w:rPr>
          <w:snapToGrid w:val="0"/>
        </w:rPr>
        <w:t>е</w:t>
      </w:r>
      <w:bookmarkEnd w:id="2"/>
      <w:r w:rsidRPr="00D650AC">
        <w:rPr>
          <w:snapToGrid w:val="0"/>
        </w:rPr>
        <w:t xml:space="preserve">ории, системы, технологии: Учеб.  для </w:t>
      </w:r>
      <w:bookmarkStart w:id="3" w:name="OCRUncertain067"/>
      <w:r w:rsidRPr="00D650AC">
        <w:rPr>
          <w:snapToGrid w:val="0"/>
        </w:rPr>
        <w:t>студ.</w:t>
      </w:r>
      <w:bookmarkEnd w:id="3"/>
      <w:r w:rsidRPr="00D650AC">
        <w:rPr>
          <w:snapToGrid w:val="0"/>
        </w:rPr>
        <w:t xml:space="preserve"> высш. и сред. </w:t>
      </w:r>
      <w:bookmarkStart w:id="4" w:name="OCRUncertain068"/>
      <w:r w:rsidRPr="00D650AC">
        <w:rPr>
          <w:snapToGrid w:val="0"/>
        </w:rPr>
        <w:t>пед.</w:t>
      </w:r>
      <w:bookmarkEnd w:id="4"/>
      <w:r w:rsidRPr="00D650AC">
        <w:rPr>
          <w:snapToGrid w:val="0"/>
        </w:rPr>
        <w:t xml:space="preserve"> учеб. заведений </w:t>
      </w:r>
      <w:bookmarkStart w:id="5" w:name="OCRUncertain069"/>
      <w:r w:rsidRPr="00D650AC">
        <w:rPr>
          <w:snapToGrid w:val="0"/>
        </w:rPr>
        <w:t>/</w:t>
      </w:r>
      <w:bookmarkEnd w:id="5"/>
      <w:r w:rsidRPr="00D650AC">
        <w:rPr>
          <w:snapToGrid w:val="0"/>
        </w:rPr>
        <w:t xml:space="preserve"> С.А.Смирнов,      </w:t>
      </w:r>
      <w:bookmarkStart w:id="6" w:name="OCRUncertain070"/>
      <w:r w:rsidRPr="00D650AC">
        <w:rPr>
          <w:snapToGrid w:val="0"/>
        </w:rPr>
        <w:t>И.Б.Котова,</w:t>
      </w:r>
      <w:bookmarkEnd w:id="6"/>
      <w:r w:rsidRPr="00D650AC">
        <w:rPr>
          <w:snapToGrid w:val="0"/>
        </w:rPr>
        <w:t xml:space="preserve">  </w:t>
      </w:r>
      <w:bookmarkStart w:id="7" w:name="OCRUncertain071"/>
      <w:r w:rsidRPr="00D650AC">
        <w:rPr>
          <w:snapToGrid w:val="0"/>
        </w:rPr>
        <w:t>Е.Н.Шиянов</w:t>
      </w:r>
      <w:bookmarkEnd w:id="7"/>
      <w:r w:rsidRPr="00D650AC">
        <w:rPr>
          <w:snapToGrid w:val="0"/>
        </w:rPr>
        <w:t xml:space="preserve">   и др.;  Под ред. С.Л.Смирнова. -     4-е </w:t>
      </w:r>
      <w:bookmarkStart w:id="8" w:name="OCRUncertain072"/>
      <w:r w:rsidRPr="00D650AC">
        <w:rPr>
          <w:snapToGrid w:val="0"/>
        </w:rPr>
        <w:t>и</w:t>
      </w:r>
      <w:bookmarkEnd w:id="8"/>
      <w:r w:rsidRPr="00D650AC">
        <w:rPr>
          <w:snapToGrid w:val="0"/>
        </w:rPr>
        <w:t>зд.</w:t>
      </w:r>
      <w:bookmarkStart w:id="9" w:name="OCRUncertain073"/>
      <w:r w:rsidRPr="00D650AC">
        <w:rPr>
          <w:snapToGrid w:val="0"/>
        </w:rPr>
        <w:t>,</w:t>
      </w:r>
      <w:bookmarkEnd w:id="9"/>
      <w:r w:rsidRPr="00D650AC">
        <w:rPr>
          <w:snapToGrid w:val="0"/>
        </w:rPr>
        <w:t xml:space="preserve"> </w:t>
      </w:r>
      <w:bookmarkStart w:id="10" w:name="OCRUncertain074"/>
      <w:r w:rsidRPr="00D650AC">
        <w:rPr>
          <w:snapToGrid w:val="0"/>
        </w:rPr>
        <w:t>испр.</w:t>
      </w:r>
      <w:bookmarkEnd w:id="10"/>
      <w:r w:rsidRPr="00D650AC">
        <w:rPr>
          <w:snapToGrid w:val="0"/>
        </w:rPr>
        <w:t xml:space="preserve"> - </w:t>
      </w:r>
      <w:bookmarkStart w:id="11" w:name="OCRUncertain075"/>
      <w:r w:rsidRPr="00D650AC">
        <w:rPr>
          <w:snapToGrid w:val="0"/>
        </w:rPr>
        <w:t>М.:</w:t>
      </w:r>
      <w:bookmarkEnd w:id="11"/>
      <w:r w:rsidRPr="00D650AC">
        <w:rPr>
          <w:snapToGrid w:val="0"/>
        </w:rPr>
        <w:t xml:space="preserve"> Издательский центр «Академия», 2001.-512 </w:t>
      </w:r>
    </w:p>
    <w:p w:rsidR="00636503" w:rsidRPr="0081283A" w:rsidRDefault="00636503" w:rsidP="00636503">
      <w:pPr>
        <w:shd w:val="clear" w:color="auto" w:fill="FFFFFF"/>
        <w:tabs>
          <w:tab w:val="left" w:pos="360"/>
          <w:tab w:val="left" w:pos="540"/>
          <w:tab w:val="num" w:pos="1212"/>
        </w:tabs>
        <w:ind w:firstLine="709"/>
        <w:jc w:val="both"/>
        <w:rPr>
          <w:color w:val="000000"/>
          <w:sz w:val="28"/>
          <w:szCs w:val="28"/>
        </w:rPr>
      </w:pPr>
    </w:p>
    <w:p w:rsidR="00636503" w:rsidRPr="0081283A" w:rsidRDefault="004E119C" w:rsidP="00636503">
      <w:pPr>
        <w:jc w:val="center"/>
        <w:rPr>
          <w:b/>
          <w:sz w:val="28"/>
          <w:szCs w:val="28"/>
        </w:rPr>
      </w:pPr>
      <w:r w:rsidRPr="0081283A">
        <w:rPr>
          <w:b/>
          <w:sz w:val="28"/>
          <w:szCs w:val="28"/>
        </w:rPr>
        <w:t>9</w:t>
      </w:r>
      <w:r w:rsidR="00636503" w:rsidRPr="0081283A">
        <w:rPr>
          <w:b/>
          <w:sz w:val="28"/>
          <w:szCs w:val="28"/>
        </w:rPr>
        <w:t>. КОНТРОЛЬ И ОЦЕНКА РЕЗУЛЬТАТОВ ОСВОЕНИЯ ДИСЦИПЛИНЫ</w:t>
      </w:r>
    </w:p>
    <w:p w:rsidR="00636503" w:rsidRPr="00D650AC" w:rsidRDefault="00636503" w:rsidP="00636503">
      <w:pPr>
        <w:jc w:val="center"/>
        <w:rPr>
          <w:b/>
        </w:rPr>
      </w:pPr>
    </w:p>
    <w:p w:rsidR="00636503" w:rsidRPr="00D650AC" w:rsidRDefault="00636503" w:rsidP="00950BF9">
      <w:pPr>
        <w:pStyle w:val="a4"/>
        <w:numPr>
          <w:ilvl w:val="0"/>
          <w:numId w:val="14"/>
        </w:numPr>
        <w:jc w:val="both"/>
      </w:pPr>
      <w:r w:rsidRPr="00D650AC">
        <w:rPr>
          <w:b/>
        </w:rPr>
        <w:t>Контроль и оценка</w:t>
      </w:r>
      <w:r w:rsidRPr="00D650AC">
        <w:t xml:space="preserve"> результатов освоения дисциплины осуществляется преподавателем в процессе проведения практических занятий, семинарских занятий, тестирования, а также выполнения обучающимися индивидуальных заданий.</w:t>
      </w:r>
    </w:p>
    <w:p w:rsidR="0081283A" w:rsidRPr="0081283A" w:rsidRDefault="0081283A" w:rsidP="0081283A">
      <w:pPr>
        <w:pStyle w:val="a4"/>
        <w:ind w:left="1069"/>
        <w:jc w:val="both"/>
        <w:rPr>
          <w:sz w:val="28"/>
          <w:szCs w:val="28"/>
        </w:rPr>
      </w:pPr>
    </w:p>
    <w:tbl>
      <w:tblPr>
        <w:tblStyle w:val="a7"/>
        <w:tblW w:w="0" w:type="auto"/>
        <w:tblLook w:val="04A0" w:firstRow="1" w:lastRow="0" w:firstColumn="1" w:lastColumn="0" w:noHBand="0" w:noVBand="1"/>
      </w:tblPr>
      <w:tblGrid>
        <w:gridCol w:w="3190"/>
        <w:gridCol w:w="3190"/>
        <w:gridCol w:w="3191"/>
      </w:tblGrid>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Результаты обучения (У)</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Основные показатели оценки результата</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Формы и методы контроля</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1. Ориентироваться в современных проблемах образования, тенденциях его развития и направлениях реформирования</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аргументированность и полнота объяснения сущности и социальной значимости будущей профессии систематичность</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устный контроль практический контроль текущий комбинированный контроль индивид.</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2. Находить и анализировать информацию необходимую для решения проблем, повышения эффективности педагогической деятельности профессионального самообразования и саморазвития</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адекватность отбора и использования информации для решения профессиональных задач; - эффективность использования различных источников, включая электронные</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устный контроль письменный контроль (план-конспект)</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3. Анализировать уровень своих способностей личностных и профессиональных качеств</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обоснованность и адекватность оценки своих профессионально – личностных качеств и способностей</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практический контроль устный контроль</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4. Находить пути самообразования и самосовершенствования</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обоснованность и адекватность определения форм и методов самообразования, повышения квалификации</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контроль письменный контроль практический</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5. Вести диалог</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xml:space="preserve">обоснованность применения информационно – коммуникативных технологий; - результативность и широта </w:t>
            </w:r>
            <w:r w:rsidRPr="00337472">
              <w:rPr>
                <w:rFonts w:eastAsiaTheme="minorHAnsi"/>
                <w:lang w:eastAsia="en-US"/>
              </w:rPr>
              <w:lastRenderedPageBreak/>
              <w:t>использования информационно – коммуникационных технологий при решении профессиональных задач</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lastRenderedPageBreak/>
              <w:t>устный контроль</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lastRenderedPageBreak/>
              <w:t>6.Предупреждать конфликты</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построение профессионального общения с учетом ситуации общения</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тестовый контроль</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7. Понимать структуру педагогического общения</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xml:space="preserve">ясность и аргументированность изложения собственного мнения - сознательность </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устный контроль</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8.Профессионально – личностные и общепедагогические качества педагога</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демонстрация способов изложения - сознательность и активность - знание понятий - связь с личным опытом</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xml:space="preserve">устный контроль </w:t>
            </w:r>
          </w:p>
          <w:p w:rsidR="00337472" w:rsidRPr="00337472" w:rsidRDefault="00337472" w:rsidP="00F466BA">
            <w:pPr>
              <w:tabs>
                <w:tab w:val="left" w:pos="8370"/>
              </w:tabs>
              <w:rPr>
                <w:rFonts w:eastAsiaTheme="minorHAnsi"/>
                <w:lang w:eastAsia="en-US"/>
              </w:rPr>
            </w:pPr>
            <w:r w:rsidRPr="00337472">
              <w:rPr>
                <w:rFonts w:eastAsiaTheme="minorHAnsi"/>
                <w:lang w:eastAsia="en-US"/>
              </w:rPr>
              <w:t>письменный контроль</w:t>
            </w:r>
          </w:p>
        </w:tc>
      </w:tr>
      <w:tr w:rsidR="00337472" w:rsidRPr="00337472" w:rsidTr="00F466BA">
        <w:trPr>
          <w:trHeight w:val="303"/>
        </w:trPr>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9.Гуманистическую сущность педагогической деятельности</w:t>
            </w:r>
          </w:p>
        </w:tc>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соблюдение этических норм при анализе и оценке результатов работы с воспитанника</w:t>
            </w: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устный контроль</w:t>
            </w:r>
          </w:p>
        </w:tc>
      </w:tr>
      <w:tr w:rsidR="00337472" w:rsidRPr="00337472" w:rsidTr="00F466BA">
        <w:tc>
          <w:tcPr>
            <w:tcW w:w="3190"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 xml:space="preserve">Итог </w:t>
            </w:r>
          </w:p>
        </w:tc>
        <w:tc>
          <w:tcPr>
            <w:tcW w:w="3190" w:type="dxa"/>
          </w:tcPr>
          <w:p w:rsidR="00337472" w:rsidRPr="00337472" w:rsidRDefault="00337472" w:rsidP="00F466BA">
            <w:pPr>
              <w:tabs>
                <w:tab w:val="left" w:pos="8370"/>
              </w:tabs>
              <w:rPr>
                <w:rFonts w:eastAsiaTheme="minorHAnsi"/>
                <w:lang w:eastAsia="en-US"/>
              </w:rPr>
            </w:pPr>
          </w:p>
        </w:tc>
        <w:tc>
          <w:tcPr>
            <w:tcW w:w="3191" w:type="dxa"/>
          </w:tcPr>
          <w:p w:rsidR="00337472" w:rsidRPr="00337472" w:rsidRDefault="00337472" w:rsidP="00F466BA">
            <w:pPr>
              <w:tabs>
                <w:tab w:val="left" w:pos="8370"/>
              </w:tabs>
              <w:rPr>
                <w:rFonts w:eastAsiaTheme="minorHAnsi"/>
                <w:lang w:eastAsia="en-US"/>
              </w:rPr>
            </w:pPr>
            <w:r w:rsidRPr="00337472">
              <w:rPr>
                <w:rFonts w:eastAsiaTheme="minorHAnsi"/>
                <w:lang w:eastAsia="en-US"/>
              </w:rPr>
              <w:t>эссе на тему: «Психологический портрет современного педагога»</w:t>
            </w:r>
          </w:p>
        </w:tc>
      </w:tr>
    </w:tbl>
    <w:p w:rsidR="00636503" w:rsidRPr="00636503" w:rsidRDefault="00636503" w:rsidP="00636503">
      <w:pPr>
        <w:jc w:val="both"/>
      </w:pPr>
    </w:p>
    <w:p w:rsidR="00AF7FAC" w:rsidRDefault="002F3E39" w:rsidP="0081283A">
      <w:pPr>
        <w:jc w:val="both"/>
        <w:rPr>
          <w:b/>
        </w:rPr>
      </w:pPr>
      <w:r>
        <w:t xml:space="preserve"> </w:t>
      </w:r>
    </w:p>
    <w:p w:rsidR="00AF7FAC" w:rsidRPr="00C74196" w:rsidRDefault="00337472" w:rsidP="0081283A">
      <w:pPr>
        <w:pStyle w:val="a4"/>
        <w:numPr>
          <w:ilvl w:val="1"/>
          <w:numId w:val="14"/>
        </w:numPr>
        <w:jc w:val="center"/>
        <w:rPr>
          <w:b/>
        </w:rPr>
      </w:pPr>
      <w:r w:rsidRPr="0081283A">
        <w:rPr>
          <w:b/>
          <w:sz w:val="28"/>
          <w:szCs w:val="28"/>
        </w:rPr>
        <w:t>Фонд оценочных средств</w:t>
      </w:r>
    </w:p>
    <w:p w:rsidR="00C74196" w:rsidRPr="00D650AC" w:rsidRDefault="00C74196" w:rsidP="00C74196">
      <w:pPr>
        <w:pStyle w:val="a4"/>
        <w:ind w:left="1069"/>
        <w:jc w:val="center"/>
        <w:rPr>
          <w:b/>
          <w:i/>
          <w:u w:val="single"/>
        </w:rPr>
      </w:pPr>
      <w:r w:rsidRPr="00D650AC">
        <w:rPr>
          <w:b/>
          <w:i/>
          <w:u w:val="single"/>
        </w:rPr>
        <w:t>Материалы для проведения промежуточной аттестации - другие формы контроля (2 семестр)</w:t>
      </w:r>
    </w:p>
    <w:p w:rsidR="00636503" w:rsidRPr="00D650AC" w:rsidRDefault="00636503" w:rsidP="00C74196">
      <w:pPr>
        <w:jc w:val="center"/>
        <w:rPr>
          <w:i/>
          <w:u w:val="single"/>
        </w:rPr>
      </w:pPr>
    </w:p>
    <w:p w:rsidR="00160469" w:rsidRPr="00D650AC" w:rsidRDefault="00584A62" w:rsidP="00AE3985">
      <w:pPr>
        <w:autoSpaceDE w:val="0"/>
        <w:autoSpaceDN w:val="0"/>
        <w:adjustRightInd w:val="0"/>
        <w:jc w:val="both"/>
        <w:rPr>
          <w:rFonts w:eastAsiaTheme="minorHAnsi"/>
          <w:b/>
          <w:bCs/>
          <w:lang w:eastAsia="en-US"/>
        </w:rPr>
      </w:pPr>
      <w:r w:rsidRPr="00D650AC">
        <w:rPr>
          <w:rFonts w:eastAsiaTheme="minorHAnsi"/>
          <w:b/>
          <w:bCs/>
          <w:lang w:eastAsia="en-US"/>
        </w:rPr>
        <w:t xml:space="preserve">Раздел 1. </w:t>
      </w:r>
      <w:r w:rsidR="00160469" w:rsidRPr="00D650AC">
        <w:rPr>
          <w:rFonts w:eastAsiaTheme="minorHAnsi"/>
          <w:b/>
          <w:bCs/>
          <w:lang w:eastAsia="en-US"/>
        </w:rPr>
        <w:t>Общая характеристика педагогической профессии</w:t>
      </w:r>
    </w:p>
    <w:p w:rsidR="00A4315B" w:rsidRPr="00D650AC" w:rsidRDefault="00337472" w:rsidP="00AE3985">
      <w:pPr>
        <w:pStyle w:val="Default"/>
        <w:jc w:val="both"/>
      </w:pPr>
      <w:r w:rsidRPr="00D650AC">
        <w:t xml:space="preserve"> </w:t>
      </w:r>
    </w:p>
    <w:p w:rsidR="00A4315B" w:rsidRPr="00D650AC" w:rsidRDefault="00A4315B" w:rsidP="00AE3985">
      <w:pPr>
        <w:autoSpaceDE w:val="0"/>
        <w:autoSpaceDN w:val="0"/>
        <w:adjustRightInd w:val="0"/>
        <w:jc w:val="both"/>
        <w:rPr>
          <w:rFonts w:eastAsiaTheme="minorHAnsi"/>
          <w:bCs/>
          <w:lang w:eastAsia="en-US"/>
        </w:rPr>
      </w:pPr>
      <w:r w:rsidRPr="00D650AC">
        <w:rPr>
          <w:b/>
        </w:rPr>
        <w:t>Тест (№1</w:t>
      </w:r>
      <w:r w:rsidRPr="00D650AC">
        <w:t>) на выявление творческого потенциала</w:t>
      </w:r>
    </w:p>
    <w:p w:rsidR="00160469" w:rsidRPr="00D650AC" w:rsidRDefault="00160469" w:rsidP="00AE3985">
      <w:pPr>
        <w:autoSpaceDE w:val="0"/>
        <w:autoSpaceDN w:val="0"/>
        <w:adjustRightInd w:val="0"/>
        <w:jc w:val="both"/>
        <w:rPr>
          <w:rFonts w:eastAsiaTheme="minorHAnsi"/>
          <w:bCs/>
          <w:lang w:eastAsia="en-US"/>
        </w:rPr>
      </w:pPr>
      <w:r w:rsidRPr="00D650AC">
        <w:rPr>
          <w:rFonts w:eastAsiaTheme="minorHAnsi"/>
          <w:b/>
          <w:bCs/>
          <w:lang w:eastAsia="en-US"/>
        </w:rPr>
        <w:t>Задание 1</w:t>
      </w:r>
      <w:r w:rsidRPr="00D650AC">
        <w:rPr>
          <w:rFonts w:eastAsiaTheme="minorHAnsi"/>
          <w:bCs/>
          <w:lang w:eastAsia="en-US"/>
        </w:rPr>
        <w:t>: Сообщение на тему «Профессия педагога в системе образования  в Древнем Китае, Древнем Риме», Древней Греции» (по выбору).</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Диагностика готовности студента к педагогической деятельности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
          <w:bCs/>
          <w:lang w:eastAsia="en-US"/>
        </w:rPr>
        <w:t>Тест № 1 на выявление творческого потенциала</w:t>
      </w:r>
      <w:r w:rsidRPr="00D650AC">
        <w:rPr>
          <w:rFonts w:eastAsiaTheme="minorHAnsi"/>
          <w:bCs/>
          <w:lang w:eastAsia="en-US"/>
        </w:rPr>
        <w:t xml:space="preserve"> Выбери один из вариантов: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1. Считаете ли Вы, что окружающий вас мир может быть улучшен?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А) да; Б) нет; В) да, но только кое в чем. 2. Думаете ли Вы, что сами сможете участвовать в значительных изменениях окружающего мира? А) да, в большинстве случаев; Б) нет; В) да, в некоторых случаях. 3. Считаете ли вы, что некоторые из ваших идей принесут значительный прогресс в той сфере деятельности, которую вы выбираете? А) да; Б) откуда у меня могут быть такие идеи; В) может быть и не прогресс, но кое-какой успех возможен.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4. Считаете ли вы, что в будущем будете играть столь важную роль, что 8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сможете что-то принципиально изменить? А) да, наверняка; Б) маловероятно; В) может быть. 5. Когда вы решаете что-то сделать, уверены ли вы в том, что дело получится? А) конечно; Б) часто охватывают сомнения, смогу ли я это сделать; В) чаще уверен, чем не уверен. 6. Возникает ли у вас желание заняться делом, в котором вы на данный момент не компетентны, абсолютно его не знаете? А) да, всякое неизвестное меня привлекает; Б) нет; В) все зависит от самого дела и обстоятельств. 7. Вам приходиться заниматься </w:t>
      </w:r>
      <w:r w:rsidRPr="00D650AC">
        <w:rPr>
          <w:rFonts w:eastAsiaTheme="minorHAnsi"/>
          <w:bCs/>
          <w:lang w:eastAsia="en-US"/>
        </w:rPr>
        <w:lastRenderedPageBreak/>
        <w:t xml:space="preserve">незнакомым делом. Испытываете ли вы потребность добиваться в нем совершенства? А) да; Б) что получиться, то и хорошо; В) если это не очень трудно, то да. 8. Если дело, которое вы не знаете, вам нравится, хотите ли вы о нем знать все? А) да; Б) нет, надо учиться самому основному; В) нет, я только удовлетворю свое любопытство. 9. Когда вы терпите неудачу, то А) какое-то время упорствуете, даже вопреки здравому смыслу; Б) сразу махнете рукой на эту затею, как только увидите ее нереальность; В) продолжаете делать свое дело, пока здравый смысл не покажет непреодолимость препятствий. 10. Профессию надо выбирать исходя из: А) своих возможностей перспектив для себя; Б) стабильности, значимости, нужности, потребности в ней; В) престижа и преимуществ, которые она обеспечит. 11. Путешествуя, могли бы вы легко ориентироваться на маршруте, по которому уже прошли? А) да; Б) нет; В) если местность понравилась и запомнилась, то да. 12. Можете ли вы вспомнить сразу же после беседы все, о чем говорилось? А) да; Б) нет; В) вспомню все, что мне интересно. 13. Когда вы слышите слово на незнакомом языке, можете ли вы, его повторить по слогам, даже не зная его значения? А) да; Б) нет; В) повторю, но не совсем правильно. 14. В свободное время вы предпочитаете А) оставаться наедине, поразмыслить; Б) находиться в компании; В) вам безразлично, будете ли вы одни или в компании. 15. Вы занимаетесь каким-то делом. Вы решаете его прекратить, только когда, А) дело закончено и кажется вам отлично выполненным; Б) вы более или менее довольны делом; В), дело кажется законченным, хотя его можно выполнить еще лучше, но зачем. 16. Когда вы одни, то: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А) любите мечтать о каких-то вещах, может быть и абстрактных; Б) любой ценой стараетесь себе найти конкретное занятие; В) иногда любите помечтать, 9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но о вещах, которые связаны с вашими делами. 17. Когда какая-то идея захватывает вас, то думаете ли вы о ней: А) не зависимо от того, где и с кем вы находитесь; Б) только оставшись наедине с собой; В) только там, где тишина. 18. Когда вы отстаиваете какую-то идею, то: А) можете ли отказаться от нее, если аргументы оппонента покажутся вам убедительными? Б) останетесь ли при своем мнении, вне зависимости от каких бы то ни было аргументов? В) измените ли свое мнение, если сопротивление оппонента окажется слишком сильным?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 xml:space="preserve">Диагностика определяет качество творческого потенциала: границы любознательности, уверенности в себе, зрительную и слуховую память, стремление к независимости, способность абстрагироваться и сосредотачиваться. </w:t>
      </w:r>
    </w:p>
    <w:p w:rsidR="00A4315B" w:rsidRPr="00D650AC" w:rsidRDefault="00A4315B" w:rsidP="00AE3985">
      <w:pPr>
        <w:autoSpaceDE w:val="0"/>
        <w:autoSpaceDN w:val="0"/>
        <w:adjustRightInd w:val="0"/>
        <w:jc w:val="both"/>
        <w:rPr>
          <w:rFonts w:eastAsiaTheme="minorHAnsi"/>
          <w:bCs/>
          <w:lang w:eastAsia="en-US"/>
        </w:rPr>
      </w:pPr>
      <w:r w:rsidRPr="00D650AC">
        <w:rPr>
          <w:rFonts w:eastAsiaTheme="minorHAnsi"/>
          <w:bCs/>
          <w:lang w:eastAsia="en-US"/>
        </w:rPr>
        <w:t>Подсчет баллов: За ответ А) начисляется 3 балла, Б) – 1, В – 2 балла. Высокий уровень творческого потенциала – 48 и более баллов. Средний уровень – 24–47 баллов Низкий уровень творческого потенциала – 23 и менее баллов.</w:t>
      </w:r>
    </w:p>
    <w:p w:rsidR="00160469" w:rsidRPr="00D650AC" w:rsidRDefault="00584A62" w:rsidP="00AE3985">
      <w:pPr>
        <w:autoSpaceDE w:val="0"/>
        <w:autoSpaceDN w:val="0"/>
        <w:adjustRightInd w:val="0"/>
        <w:jc w:val="both"/>
        <w:rPr>
          <w:rFonts w:eastAsiaTheme="minorHAnsi"/>
          <w:b/>
          <w:bCs/>
          <w:lang w:eastAsia="en-US"/>
        </w:rPr>
      </w:pPr>
      <w:r w:rsidRPr="00D650AC">
        <w:rPr>
          <w:rFonts w:eastAsiaTheme="minorHAnsi"/>
          <w:b/>
          <w:bCs/>
          <w:lang w:eastAsia="en-US"/>
        </w:rPr>
        <w:t xml:space="preserve">Тема 1.2. </w:t>
      </w:r>
      <w:r w:rsidR="00160469" w:rsidRPr="00D650AC">
        <w:rPr>
          <w:rFonts w:eastAsiaTheme="minorHAnsi"/>
          <w:b/>
          <w:bCs/>
          <w:lang w:eastAsia="en-US"/>
        </w:rPr>
        <w:t>Сущность и специфика педагогической деятельности</w:t>
      </w:r>
    </w:p>
    <w:p w:rsidR="00A4315B" w:rsidRPr="00D650AC" w:rsidRDefault="00337472" w:rsidP="00AE3985">
      <w:pPr>
        <w:autoSpaceDE w:val="0"/>
        <w:autoSpaceDN w:val="0"/>
        <w:adjustRightInd w:val="0"/>
        <w:jc w:val="both"/>
        <w:rPr>
          <w:b/>
        </w:rPr>
      </w:pPr>
      <w:r w:rsidRPr="00D650AC">
        <w:rPr>
          <w:rFonts w:eastAsiaTheme="minorHAnsi"/>
          <w:bCs/>
          <w:lang w:eastAsia="en-US"/>
        </w:rPr>
        <w:t xml:space="preserve">  </w:t>
      </w:r>
      <w:r w:rsidR="00160469" w:rsidRPr="00D650AC">
        <w:rPr>
          <w:rFonts w:eastAsiaTheme="minorHAnsi"/>
          <w:b/>
          <w:bCs/>
          <w:lang w:eastAsia="en-US"/>
        </w:rPr>
        <w:t>Задание 2</w:t>
      </w:r>
      <w:r w:rsidR="00160469" w:rsidRPr="00D650AC">
        <w:rPr>
          <w:rFonts w:eastAsiaTheme="minorHAnsi"/>
          <w:bCs/>
          <w:lang w:eastAsia="en-US"/>
        </w:rPr>
        <w:t>. Оформление подборки  пословиц, поговорок,  высказываний известных людей  о профессии педагога, педагогической деятельности.(в конспект)</w:t>
      </w:r>
      <w:r w:rsidR="00A4315B" w:rsidRPr="00D650AC">
        <w:rPr>
          <w:b/>
        </w:rPr>
        <w:t xml:space="preserve"> </w:t>
      </w:r>
    </w:p>
    <w:p w:rsidR="00A4315B" w:rsidRPr="00D650AC" w:rsidRDefault="00A4315B" w:rsidP="00AE3985">
      <w:pPr>
        <w:jc w:val="both"/>
      </w:pPr>
      <w:r w:rsidRPr="00D650AC">
        <w:rPr>
          <w:b/>
        </w:rPr>
        <w:t>Тема 1.3.</w:t>
      </w:r>
      <w:r w:rsidRPr="00D650AC">
        <w:t xml:space="preserve"> Индивидуальный стиль педагогической деятельности </w:t>
      </w:r>
    </w:p>
    <w:p w:rsidR="00160469" w:rsidRPr="00D650AC" w:rsidRDefault="00EF5914" w:rsidP="00AE3985">
      <w:pPr>
        <w:autoSpaceDE w:val="0"/>
        <w:autoSpaceDN w:val="0"/>
        <w:adjustRightInd w:val="0"/>
        <w:jc w:val="both"/>
        <w:rPr>
          <w:rFonts w:eastAsiaTheme="minorHAnsi"/>
          <w:bCs/>
          <w:lang w:eastAsia="en-US"/>
        </w:rPr>
      </w:pPr>
      <w:r w:rsidRPr="00D650AC">
        <w:rPr>
          <w:rFonts w:eastAsiaTheme="minorHAnsi"/>
          <w:bCs/>
          <w:lang w:eastAsia="en-US"/>
        </w:rPr>
        <w:t>Презентация по теме: Индивидуальный стиль педагога</w:t>
      </w:r>
    </w:p>
    <w:p w:rsidR="00EF5914" w:rsidRPr="00D650AC" w:rsidRDefault="00EF5914" w:rsidP="00AE3985">
      <w:pPr>
        <w:autoSpaceDE w:val="0"/>
        <w:autoSpaceDN w:val="0"/>
        <w:adjustRightInd w:val="0"/>
        <w:jc w:val="both"/>
      </w:pPr>
      <w:r w:rsidRPr="00D650AC">
        <w:rPr>
          <w:b/>
        </w:rPr>
        <w:t>Тема 1.4.</w:t>
      </w:r>
      <w:r w:rsidRPr="00D650AC">
        <w:t xml:space="preserve"> </w:t>
      </w:r>
      <w:r w:rsidRPr="00D650AC">
        <w:rPr>
          <w:b/>
        </w:rPr>
        <w:t>Педагогическое мастерство и педагогическое творчество</w:t>
      </w:r>
    </w:p>
    <w:p w:rsidR="00EF5914" w:rsidRPr="00D650AC" w:rsidRDefault="00EF5914" w:rsidP="00AE3985">
      <w:pPr>
        <w:autoSpaceDE w:val="0"/>
        <w:autoSpaceDN w:val="0"/>
        <w:adjustRightInd w:val="0"/>
        <w:jc w:val="both"/>
        <w:rPr>
          <w:rFonts w:eastAsiaTheme="minorHAnsi"/>
          <w:bCs/>
          <w:lang w:eastAsia="en-US"/>
        </w:rPr>
      </w:pPr>
      <w:r w:rsidRPr="00D650AC">
        <w:rPr>
          <w:rFonts w:eastAsiaTheme="minorHAnsi"/>
          <w:b/>
          <w:bCs/>
          <w:lang w:eastAsia="en-US"/>
        </w:rPr>
        <w:t>Тест №2  «Определите, какой вы лектор</w:t>
      </w:r>
      <w:r w:rsidRPr="00D650AC">
        <w:rPr>
          <w:rFonts w:eastAsiaTheme="minorHAnsi"/>
          <w:bCs/>
          <w:lang w:eastAsia="en-US"/>
        </w:rPr>
        <w:t xml:space="preserve">» </w:t>
      </w:r>
    </w:p>
    <w:p w:rsidR="00EF5914" w:rsidRPr="00D650AC" w:rsidRDefault="00EF5914" w:rsidP="00AE3985">
      <w:pPr>
        <w:autoSpaceDE w:val="0"/>
        <w:autoSpaceDN w:val="0"/>
        <w:adjustRightInd w:val="0"/>
        <w:jc w:val="both"/>
        <w:rPr>
          <w:rFonts w:eastAsiaTheme="minorHAnsi"/>
          <w:bCs/>
          <w:lang w:eastAsia="en-US"/>
        </w:rPr>
      </w:pPr>
      <w:r w:rsidRPr="00D650AC">
        <w:rPr>
          <w:rFonts w:eastAsiaTheme="minorHAnsi"/>
          <w:bCs/>
          <w:lang w:eastAsia="en-US"/>
        </w:rPr>
        <w:t>1. Нуждаетесь ли вы в тщательной подготовке к каждой лекции в зависимости от характера аудитории (если тема хорошо известна и у вас опыт выступления с ней)? 2.Чувствуете ли вы после лекции «выжатым», неспособным выступать в тот же день, ощущаете резкое падение трудоспособности? 3. Волнуетесь ли вы перед выходом на трибуну на столько, что приходится «преодолевать» себя? 4. Всегда ли одинаково начинаете лекцию? 5. Приходите ли на лекцию заранее? 6. Нуждаетесь ли в достаточно большом времени (3 - 5 мин.), чтобы установить с аудиторией первоначальный контакт и заставить себя внимательно слушать? 7. Стремитесь ли говорить по строго намеченному плану? 8. Любите ли во время лекции двигаться? 9. Отвечаете ли на записки с вопросами по мере их поступления, не группиру</w:t>
      </w:r>
      <w:r w:rsidR="002F3E39" w:rsidRPr="00D650AC">
        <w:rPr>
          <w:rFonts w:eastAsiaTheme="minorHAnsi"/>
          <w:bCs/>
          <w:lang w:eastAsia="en-US"/>
        </w:rPr>
        <w:t>я их? 10. Удае</w:t>
      </w:r>
      <w:r w:rsidRPr="00D650AC">
        <w:rPr>
          <w:rFonts w:eastAsiaTheme="minorHAnsi"/>
          <w:bCs/>
          <w:lang w:eastAsia="en-US"/>
        </w:rPr>
        <w:t xml:space="preserve">тся ли вам в ходе лекции пошутить? </w:t>
      </w:r>
    </w:p>
    <w:p w:rsidR="00EF5914" w:rsidRPr="00D650AC" w:rsidRDefault="00EF5914" w:rsidP="00AE3985">
      <w:pPr>
        <w:autoSpaceDE w:val="0"/>
        <w:autoSpaceDN w:val="0"/>
        <w:adjustRightInd w:val="0"/>
        <w:jc w:val="both"/>
        <w:rPr>
          <w:rFonts w:eastAsiaTheme="minorHAnsi"/>
          <w:bCs/>
          <w:lang w:eastAsia="en-US"/>
        </w:rPr>
      </w:pPr>
      <w:r w:rsidRPr="00D650AC">
        <w:rPr>
          <w:rFonts w:eastAsiaTheme="minorHAnsi"/>
          <w:bCs/>
          <w:lang w:eastAsia="en-US"/>
        </w:rPr>
        <w:lastRenderedPageBreak/>
        <w:t xml:space="preserve">Ключ к тесту </w:t>
      </w:r>
    </w:p>
    <w:p w:rsidR="00EF5914" w:rsidRPr="00D650AC" w:rsidRDefault="00EF5914" w:rsidP="00AE3985">
      <w:pPr>
        <w:autoSpaceDE w:val="0"/>
        <w:autoSpaceDN w:val="0"/>
        <w:adjustRightInd w:val="0"/>
        <w:jc w:val="both"/>
        <w:rPr>
          <w:rFonts w:eastAsiaTheme="minorHAnsi"/>
          <w:bCs/>
          <w:lang w:eastAsia="en-US"/>
        </w:rPr>
      </w:pPr>
      <w:r w:rsidRPr="00D650AC">
        <w:rPr>
          <w:rFonts w:eastAsiaTheme="minorHAnsi"/>
          <w:bCs/>
          <w:lang w:eastAsia="en-US"/>
        </w:rPr>
        <w:t xml:space="preserve">Ответьте на каждый вопрос «да» или «нет» и подведите итоги. 10 </w:t>
      </w:r>
    </w:p>
    <w:p w:rsidR="005E2637" w:rsidRPr="00D650AC" w:rsidRDefault="00EF5914" w:rsidP="00AE3985">
      <w:pPr>
        <w:autoSpaceDE w:val="0"/>
        <w:autoSpaceDN w:val="0"/>
        <w:adjustRightInd w:val="0"/>
        <w:jc w:val="both"/>
        <w:rPr>
          <w:rFonts w:eastAsiaTheme="minorHAnsi"/>
          <w:bCs/>
          <w:lang w:eastAsia="en-US"/>
        </w:rPr>
      </w:pPr>
      <w:r w:rsidRPr="00D650AC">
        <w:rPr>
          <w:rFonts w:eastAsiaTheme="minorHAnsi"/>
          <w:bCs/>
          <w:lang w:eastAsia="en-US"/>
        </w:rPr>
        <w:t>Положительные ответы на вопросы 1,4,5,6,9 и отрицательные ответы на вопросы 2,3,8,10 - свидетельствуют о том, что вы относитесь к первой группе лекторов, т.е. к тем, кто подчин</w:t>
      </w:r>
      <w:r w:rsidR="002F3E39" w:rsidRPr="00D650AC">
        <w:rPr>
          <w:rFonts w:eastAsiaTheme="minorHAnsi"/>
          <w:bCs/>
          <w:lang w:eastAsia="en-US"/>
        </w:rPr>
        <w:t>яет себе аудиторию. Учитывает ее</w:t>
      </w:r>
      <w:r w:rsidRPr="00D650AC">
        <w:rPr>
          <w:rFonts w:eastAsiaTheme="minorHAnsi"/>
          <w:bCs/>
          <w:lang w:eastAsia="en-US"/>
        </w:rPr>
        <w:t xml:space="preserve"> непосредственную реакцию, но предпочитает держать «вожжи» в своих руках, не допуская вольностей в поведении и речи. Представителям этой гр</w:t>
      </w:r>
      <w:r w:rsidR="002F3E39" w:rsidRPr="00D650AC">
        <w:rPr>
          <w:rFonts w:eastAsiaTheme="minorHAnsi"/>
          <w:bCs/>
          <w:lang w:eastAsia="en-US"/>
        </w:rPr>
        <w:t>уппы можно порекомендовать серье</w:t>
      </w:r>
      <w:r w:rsidRPr="00D650AC">
        <w:rPr>
          <w:rFonts w:eastAsiaTheme="minorHAnsi"/>
          <w:bCs/>
          <w:lang w:eastAsia="en-US"/>
        </w:rPr>
        <w:t xml:space="preserve">зней готовиться к выступлениям. Заранее отрабатывать и предусматривать всѐ, что касается композиции, содержания и языка выступления, составлять подробный предварительный конспект (хотя в ходе лекции, конечно, не пользоваться им). Студенты, не попавшие в первую, относятся ко второй группе. У представителей этой группы более разнообразные варианты поведения на трибуне, общения, речи и др. Выступая, такие люди ориентируются на непосредственную реакцию аудитории, обладают более гибкой «личностной» манерой общения. Им можно порекомендовать серьезней относиться к выступлению и слушателям, быть </w:t>
      </w:r>
      <w:r w:rsidRPr="00D650AC">
        <w:rPr>
          <w:rFonts w:eastAsiaTheme="minorHAnsi"/>
          <w:color w:val="000000"/>
          <w:lang w:eastAsia="en-US"/>
        </w:rPr>
        <w:t xml:space="preserve"> </w:t>
      </w:r>
      <w:r w:rsidRPr="00D650AC">
        <w:rPr>
          <w:rFonts w:eastAsiaTheme="minorHAnsi"/>
          <w:bCs/>
          <w:lang w:eastAsia="en-US"/>
        </w:rPr>
        <w:t>сдержаннее в мимике и жестах, заранее готовить интересное начало и четкую концовку.</w:t>
      </w:r>
    </w:p>
    <w:p w:rsidR="00CD5A14" w:rsidRPr="00D650AC" w:rsidRDefault="00CD5A14" w:rsidP="00AE3985">
      <w:pPr>
        <w:autoSpaceDE w:val="0"/>
        <w:autoSpaceDN w:val="0"/>
        <w:adjustRightInd w:val="0"/>
        <w:jc w:val="both"/>
        <w:rPr>
          <w:rFonts w:eastAsiaTheme="minorHAnsi"/>
          <w:b/>
          <w:bCs/>
          <w:lang w:eastAsia="en-US"/>
        </w:rPr>
      </w:pPr>
      <w:r w:rsidRPr="00D650AC">
        <w:rPr>
          <w:rFonts w:eastAsiaTheme="minorHAnsi"/>
          <w:b/>
          <w:bCs/>
          <w:lang w:eastAsia="en-US"/>
        </w:rPr>
        <w:t>Задание 3</w:t>
      </w:r>
    </w:p>
    <w:p w:rsidR="00CD5A14" w:rsidRPr="00D650AC" w:rsidRDefault="00CD5A14" w:rsidP="00AE3985">
      <w:pPr>
        <w:autoSpaceDE w:val="0"/>
        <w:autoSpaceDN w:val="0"/>
        <w:adjustRightInd w:val="0"/>
        <w:jc w:val="both"/>
        <w:rPr>
          <w:rFonts w:eastAsiaTheme="minorHAnsi"/>
          <w:bCs/>
          <w:lang w:eastAsia="en-US"/>
        </w:rPr>
      </w:pPr>
      <w:r w:rsidRPr="00D650AC">
        <w:rPr>
          <w:rFonts w:eastAsiaTheme="minorHAnsi"/>
          <w:bCs/>
          <w:lang w:eastAsia="en-US"/>
        </w:rPr>
        <w:t>1.Анализ  высказываний Конфуция, Д.Лихачева  Н.Рериха о творчестве.</w:t>
      </w:r>
    </w:p>
    <w:p w:rsidR="00CD5A14" w:rsidRPr="00D650AC" w:rsidRDefault="00CD5A14" w:rsidP="00AE3985">
      <w:pPr>
        <w:autoSpaceDE w:val="0"/>
        <w:autoSpaceDN w:val="0"/>
        <w:adjustRightInd w:val="0"/>
        <w:jc w:val="both"/>
        <w:rPr>
          <w:rFonts w:eastAsiaTheme="minorHAnsi"/>
          <w:bCs/>
          <w:lang w:eastAsia="en-US"/>
        </w:rPr>
      </w:pPr>
      <w:r w:rsidRPr="00D650AC">
        <w:rPr>
          <w:rFonts w:eastAsiaTheme="minorHAnsi"/>
          <w:bCs/>
          <w:lang w:eastAsia="en-US"/>
        </w:rPr>
        <w:t>2. Эссе на тему: «Творческий поиск- норма педагогической деятельности».</w:t>
      </w:r>
    </w:p>
    <w:p w:rsidR="00CD5A14" w:rsidRPr="00D650AC" w:rsidRDefault="00CD5A14" w:rsidP="00AE3985">
      <w:pPr>
        <w:autoSpaceDE w:val="0"/>
        <w:autoSpaceDN w:val="0"/>
        <w:adjustRightInd w:val="0"/>
        <w:jc w:val="both"/>
        <w:rPr>
          <w:rFonts w:eastAsiaTheme="minorHAnsi"/>
          <w:bCs/>
          <w:lang w:eastAsia="en-US"/>
        </w:rPr>
      </w:pPr>
      <w:r w:rsidRPr="00D650AC">
        <w:rPr>
          <w:rFonts w:eastAsiaTheme="minorHAnsi"/>
          <w:b/>
          <w:bCs/>
          <w:lang w:eastAsia="en-US"/>
        </w:rPr>
        <w:t>Раздел  2.</w:t>
      </w:r>
      <w:r w:rsidR="00584A62" w:rsidRPr="00D650AC">
        <w:rPr>
          <w:rFonts w:eastAsiaTheme="minorHAnsi"/>
          <w:bCs/>
          <w:lang w:eastAsia="en-US"/>
        </w:rPr>
        <w:t xml:space="preserve"> </w:t>
      </w:r>
      <w:r w:rsidRPr="00D650AC">
        <w:rPr>
          <w:rFonts w:eastAsiaTheme="minorHAnsi"/>
          <w:b/>
          <w:bCs/>
          <w:lang w:eastAsia="en-US"/>
        </w:rPr>
        <w:t>Педагог  как субъект педагогической деятельности</w:t>
      </w:r>
    </w:p>
    <w:p w:rsidR="00CD5A14" w:rsidRPr="00D650AC" w:rsidRDefault="00CD5A14" w:rsidP="00AE3985">
      <w:pPr>
        <w:autoSpaceDE w:val="0"/>
        <w:autoSpaceDN w:val="0"/>
        <w:adjustRightInd w:val="0"/>
        <w:jc w:val="both"/>
        <w:rPr>
          <w:rFonts w:eastAsiaTheme="minorHAnsi"/>
          <w:bCs/>
          <w:lang w:eastAsia="en-US"/>
        </w:rPr>
      </w:pPr>
      <w:r w:rsidRPr="00D650AC">
        <w:rPr>
          <w:rFonts w:eastAsiaTheme="minorHAnsi"/>
          <w:b/>
          <w:bCs/>
          <w:lang w:eastAsia="en-US"/>
        </w:rPr>
        <w:t>Задание 4.</w:t>
      </w:r>
      <w:r w:rsidRPr="00D650AC">
        <w:rPr>
          <w:rFonts w:eastAsiaTheme="minorHAnsi"/>
          <w:bCs/>
          <w:lang w:eastAsia="en-US"/>
        </w:rPr>
        <w:t>Составить психологический портрет воспитателя</w:t>
      </w:r>
    </w:p>
    <w:p w:rsidR="00E541E8" w:rsidRPr="00D650AC" w:rsidRDefault="00E541E8" w:rsidP="00AE3985">
      <w:pPr>
        <w:autoSpaceDE w:val="0"/>
        <w:autoSpaceDN w:val="0"/>
        <w:adjustRightInd w:val="0"/>
        <w:jc w:val="both"/>
        <w:rPr>
          <w:rFonts w:eastAsiaTheme="minorHAnsi"/>
          <w:b/>
          <w:bCs/>
          <w:lang w:eastAsia="en-US"/>
        </w:rPr>
      </w:pPr>
      <w:r w:rsidRPr="00D650AC">
        <w:rPr>
          <w:rFonts w:eastAsiaTheme="minorHAnsi"/>
          <w:b/>
          <w:bCs/>
          <w:lang w:eastAsia="en-US"/>
        </w:rPr>
        <w:t xml:space="preserve">Тест №3 </w:t>
      </w:r>
      <w:r w:rsidR="002F3E39" w:rsidRPr="00D650AC">
        <w:rPr>
          <w:rFonts w:eastAsiaTheme="minorHAnsi"/>
          <w:bCs/>
          <w:lang w:eastAsia="en-US"/>
        </w:rPr>
        <w:t xml:space="preserve"> </w:t>
      </w:r>
      <w:r w:rsidR="002F3E39" w:rsidRPr="00D650AC">
        <w:rPr>
          <w:rFonts w:eastAsiaTheme="minorHAnsi"/>
          <w:b/>
          <w:bCs/>
          <w:lang w:eastAsia="en-US"/>
        </w:rPr>
        <w:t>« Владеете ли вы педагогическим тактом?»</w:t>
      </w:r>
      <w:r w:rsidR="002F3E39" w:rsidRPr="00D650AC">
        <w:rPr>
          <w:rFonts w:eastAsiaTheme="minorHAnsi"/>
          <w:bCs/>
          <w:lang w:eastAsia="en-US"/>
        </w:rPr>
        <w:t xml:space="preserve"> </w:t>
      </w:r>
      <w:r w:rsidRPr="00D650AC">
        <w:rPr>
          <w:rFonts w:eastAsiaTheme="minorHAnsi"/>
          <w:bCs/>
          <w:lang w:eastAsia="en-US"/>
        </w:rPr>
        <w:t xml:space="preserve">Для выявления степени сформированности педагогического такта ответьте на вопросы анкеты утверждением «да» или отрицанием «нет». </w:t>
      </w:r>
    </w:p>
    <w:p w:rsidR="00E541E8" w:rsidRPr="00D650AC" w:rsidRDefault="00E541E8" w:rsidP="00AE3985">
      <w:pPr>
        <w:autoSpaceDE w:val="0"/>
        <w:autoSpaceDN w:val="0"/>
        <w:adjustRightInd w:val="0"/>
        <w:jc w:val="both"/>
        <w:rPr>
          <w:rFonts w:eastAsiaTheme="minorHAnsi"/>
          <w:bCs/>
          <w:lang w:eastAsia="en-US"/>
        </w:rPr>
      </w:pPr>
      <w:r w:rsidRPr="00D650AC">
        <w:rPr>
          <w:rFonts w:eastAsiaTheme="minorHAnsi"/>
          <w:bCs/>
          <w:lang w:eastAsia="en-US"/>
        </w:rPr>
        <w:t xml:space="preserve">1Чувствительны ли вы к огорчениям, обидам? </w:t>
      </w:r>
    </w:p>
    <w:p w:rsidR="00E541E8" w:rsidRPr="00D650AC" w:rsidRDefault="00E541E8" w:rsidP="00AE3985">
      <w:pPr>
        <w:autoSpaceDE w:val="0"/>
        <w:autoSpaceDN w:val="0"/>
        <w:adjustRightInd w:val="0"/>
        <w:jc w:val="both"/>
        <w:rPr>
          <w:rFonts w:eastAsiaTheme="minorHAnsi"/>
          <w:bCs/>
          <w:lang w:eastAsia="en-US"/>
        </w:rPr>
      </w:pPr>
      <w:r w:rsidRPr="00D650AC">
        <w:rPr>
          <w:rFonts w:eastAsiaTheme="minorHAnsi"/>
          <w:bCs/>
          <w:lang w:eastAsia="en-US"/>
        </w:rPr>
        <w:t xml:space="preserve">2 Быстро ли вы забываете о причиненной кому - либо обиде? 3. Зависит ли ваше настроение от внешних причин? 4. Склонны ли вы иногда к душевным порывам, внутреннему беспокойству? 5.Отстаиваете ли вы энергично свои интересы, когда по отношению к вам проявили несправедливость? 6. Отстаиваете ли вы интересы несправедливо обиженных школьников? 7. Легко ли вы впадаете в гнев? 8. Вступаетесь ли вы за посторонних людей, по отношению к которым допущена несправедливость? 9. Общительный ли вы человек? 10. Можете ли вы сказать, что даже при неудаче не теряете чувства юмора? 11.Стараетесь ли вы помириться с тем, кого обидели? 12. Предпримите ли вы шаги первым к примирению? 13. Можете ли вы, если на кого-нибудь сердитесь, дать волю рукам? 14. Может ли трагический фильм так взволновать вас, что на глазах выступят слезы? 15. Легко ли вы приспосабливаетесь к новым условиям? 11 </w:t>
      </w:r>
    </w:p>
    <w:p w:rsidR="00E541E8" w:rsidRPr="00D650AC" w:rsidRDefault="00E541E8" w:rsidP="00AE3985">
      <w:pPr>
        <w:autoSpaceDE w:val="0"/>
        <w:autoSpaceDN w:val="0"/>
        <w:adjustRightInd w:val="0"/>
        <w:jc w:val="both"/>
        <w:rPr>
          <w:rFonts w:eastAsiaTheme="minorHAnsi"/>
          <w:bCs/>
          <w:lang w:eastAsia="en-US"/>
        </w:rPr>
      </w:pPr>
      <w:r w:rsidRPr="00D650AC">
        <w:rPr>
          <w:rFonts w:eastAsiaTheme="minorHAnsi"/>
          <w:bCs/>
          <w:lang w:eastAsia="en-US"/>
        </w:rPr>
        <w:t xml:space="preserve">16. Сможете ли вы обратиться к человеку, которого недолюбливаете, столь дружески, что он не заподозрит о вашем отношении к нему? 17. Очень ли вы переживаете из-за чьей-нибудь несправедливости? 18. Относитесь ли вы к будущему пессимистически? 19. Удается ли вам при общении с людьми создавать определенное настроение? 20. Долго ли вы храните чувство гнева досады? 21. Переживаете ли вы долгое время горести других людей? 22. Можно ли сказать, что вы относитесь к людям скорее настороженно, недоверчиво, чем доверительно? 23. Удается ли вам отвлечься от гнетущих проблем, чтобы не думать о них постоянно? 24. Совершаете ли вы внезапные, импульсивные поступки? </w:t>
      </w:r>
    </w:p>
    <w:p w:rsidR="00E541E8" w:rsidRPr="00D650AC" w:rsidRDefault="00E541E8" w:rsidP="00AE3985">
      <w:pPr>
        <w:autoSpaceDE w:val="0"/>
        <w:autoSpaceDN w:val="0"/>
        <w:adjustRightInd w:val="0"/>
        <w:jc w:val="both"/>
        <w:rPr>
          <w:rFonts w:eastAsiaTheme="minorHAnsi"/>
          <w:bCs/>
          <w:lang w:eastAsia="en-US"/>
        </w:rPr>
      </w:pPr>
      <w:r w:rsidRPr="00D650AC">
        <w:rPr>
          <w:rFonts w:eastAsiaTheme="minorHAnsi"/>
          <w:b/>
          <w:bCs/>
          <w:lang w:eastAsia="en-US"/>
        </w:rPr>
        <w:t>Ключ к тесту</w:t>
      </w:r>
      <w:r w:rsidRPr="00D650AC">
        <w:rPr>
          <w:rFonts w:eastAsiaTheme="minorHAnsi"/>
          <w:bCs/>
          <w:lang w:eastAsia="en-US"/>
        </w:rPr>
        <w:t xml:space="preserve"> Подчитайте количество положительных ответов на вопросы: 1.2,4.6,8,9.10.11.12.14.15,16,17.19.21,23 и количество отрицательных ответов на вопросы: 3.5.7.13.18.20.22.24 . Суммируйте эти два показателя .</w:t>
      </w:r>
    </w:p>
    <w:p w:rsidR="00E541E8" w:rsidRPr="00D650AC" w:rsidRDefault="00E541E8" w:rsidP="00AE3985">
      <w:pPr>
        <w:autoSpaceDE w:val="0"/>
        <w:autoSpaceDN w:val="0"/>
        <w:adjustRightInd w:val="0"/>
        <w:jc w:val="both"/>
        <w:rPr>
          <w:rFonts w:eastAsiaTheme="minorHAnsi"/>
          <w:bCs/>
          <w:lang w:eastAsia="en-US"/>
        </w:rPr>
      </w:pPr>
      <w:r w:rsidRPr="00D650AC">
        <w:rPr>
          <w:rFonts w:eastAsiaTheme="minorHAnsi"/>
          <w:bCs/>
          <w:lang w:eastAsia="en-US"/>
        </w:rPr>
        <w:t xml:space="preserve">12 баллов - первая стадия развития такта. Такт неустойчив, его воспитательное влияние еще не имеет глубокой педагогической эффективности. 16 баллов - вторая стадия развития такта. Значительных нарушений такта не наблюдается. Однако преподавателю недостает педагогической находчивости в реагировании на различные ситуации, </w:t>
      </w:r>
      <w:r w:rsidRPr="00D650AC">
        <w:rPr>
          <w:rFonts w:eastAsiaTheme="minorHAnsi"/>
          <w:bCs/>
          <w:lang w:eastAsia="en-US"/>
        </w:rPr>
        <w:lastRenderedPageBreak/>
        <w:t>требующие тонкого педагогического вмешательства. 20 баллов - третья стадия развития такта. Такт становится устойчивым педагогическим умением преподавателя. Легче устанавливает деловой контакт со школьниками, но более сложно достигает контакт психологический. 24 балла - четвертая стадия развития такта. Такт становится привычкой, устойчивой чертой характера учителя.</w:t>
      </w:r>
    </w:p>
    <w:p w:rsidR="0041112E" w:rsidRPr="00D650AC" w:rsidRDefault="0041112E" w:rsidP="00AE3985">
      <w:pPr>
        <w:autoSpaceDE w:val="0"/>
        <w:autoSpaceDN w:val="0"/>
        <w:adjustRightInd w:val="0"/>
        <w:jc w:val="both"/>
        <w:rPr>
          <w:rFonts w:eastAsiaTheme="minorHAnsi"/>
          <w:bCs/>
          <w:lang w:eastAsia="en-US"/>
        </w:rPr>
      </w:pPr>
      <w:r w:rsidRPr="00D650AC">
        <w:rPr>
          <w:rFonts w:eastAsiaTheme="minorHAnsi"/>
          <w:b/>
          <w:bCs/>
          <w:lang w:eastAsia="en-US"/>
        </w:rPr>
        <w:t>Задание 5.</w:t>
      </w:r>
      <w:r w:rsidRPr="00D650AC">
        <w:rPr>
          <w:rFonts w:eastAsiaTheme="minorHAnsi"/>
          <w:bCs/>
          <w:lang w:eastAsia="en-US"/>
        </w:rPr>
        <w:t>Конспектирование материалов ФГОС ДО: «Основные компетенции педагогического работника»</w:t>
      </w:r>
    </w:p>
    <w:p w:rsidR="0041112E" w:rsidRPr="00D650AC" w:rsidRDefault="00FB45D8" w:rsidP="00AE3985">
      <w:pPr>
        <w:autoSpaceDE w:val="0"/>
        <w:autoSpaceDN w:val="0"/>
        <w:adjustRightInd w:val="0"/>
        <w:jc w:val="both"/>
        <w:rPr>
          <w:b/>
        </w:rPr>
      </w:pPr>
      <w:r w:rsidRPr="00D650AC">
        <w:rPr>
          <w:b/>
        </w:rPr>
        <w:t xml:space="preserve">Раздел  3. </w:t>
      </w:r>
      <w:r w:rsidR="00633711" w:rsidRPr="00D650AC">
        <w:rPr>
          <w:b/>
        </w:rPr>
        <w:t>Самообразование,</w:t>
      </w:r>
      <w:r w:rsidRPr="00D650AC">
        <w:rPr>
          <w:b/>
        </w:rPr>
        <w:t xml:space="preserve"> самовоспитание</w:t>
      </w:r>
      <w:r w:rsidR="00633711" w:rsidRPr="00D650AC">
        <w:rPr>
          <w:b/>
        </w:rPr>
        <w:t xml:space="preserve"> и педагогическое общение </w:t>
      </w:r>
      <w:r w:rsidRPr="00D650AC">
        <w:rPr>
          <w:b/>
        </w:rPr>
        <w:t xml:space="preserve"> в становлении педагога-профессионала</w:t>
      </w:r>
    </w:p>
    <w:p w:rsidR="00FB45D8" w:rsidRPr="00D650AC" w:rsidRDefault="00FB45D8" w:rsidP="00AE3985">
      <w:pPr>
        <w:autoSpaceDE w:val="0"/>
        <w:autoSpaceDN w:val="0"/>
        <w:adjustRightInd w:val="0"/>
        <w:jc w:val="both"/>
        <w:rPr>
          <w:rFonts w:eastAsiaTheme="minorHAnsi"/>
          <w:bCs/>
          <w:lang w:eastAsia="en-US"/>
        </w:rPr>
      </w:pPr>
      <w:r w:rsidRPr="00D650AC">
        <w:rPr>
          <w:rFonts w:eastAsiaTheme="minorHAnsi"/>
          <w:b/>
          <w:bCs/>
          <w:lang w:eastAsia="en-US"/>
        </w:rPr>
        <w:t>Задание 6.</w:t>
      </w:r>
      <w:r w:rsidRPr="00D650AC">
        <w:rPr>
          <w:rFonts w:eastAsiaTheme="minorHAnsi"/>
          <w:bCs/>
          <w:lang w:eastAsia="en-US"/>
        </w:rPr>
        <w:t xml:space="preserve"> Найти и законспектировать информацию  на  тему: «Направления, источники и формы самообразования педагога». Проанализировать достоинства и недостатки этого  метода самообразования</w:t>
      </w:r>
    </w:p>
    <w:p w:rsidR="00633711" w:rsidRPr="00D650AC" w:rsidRDefault="00633711" w:rsidP="00AE3985">
      <w:pPr>
        <w:autoSpaceDE w:val="0"/>
        <w:autoSpaceDN w:val="0"/>
        <w:adjustRightInd w:val="0"/>
        <w:jc w:val="both"/>
        <w:rPr>
          <w:rFonts w:eastAsiaTheme="minorHAnsi"/>
          <w:b/>
          <w:bCs/>
          <w:lang w:eastAsia="en-US"/>
        </w:rPr>
      </w:pPr>
      <w:r w:rsidRPr="00D650AC">
        <w:rPr>
          <w:rFonts w:eastAsiaTheme="minorHAnsi"/>
          <w:b/>
          <w:bCs/>
          <w:lang w:eastAsia="en-US"/>
        </w:rPr>
        <w:t>Тест №4.</w:t>
      </w:r>
      <w:r w:rsidR="00CC28EB" w:rsidRPr="00D650AC">
        <w:rPr>
          <w:rFonts w:eastAsiaTheme="minorHAnsi"/>
          <w:b/>
          <w:bCs/>
          <w:lang w:eastAsia="en-US"/>
        </w:rPr>
        <w:t xml:space="preserve"> </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
          <w:bCs/>
          <w:lang w:eastAsia="en-US"/>
        </w:rPr>
        <w:t>Тест на выявление тенденций к стилям педагогического общения</w:t>
      </w:r>
      <w:r w:rsidRPr="00D650AC">
        <w:rPr>
          <w:rFonts w:eastAsiaTheme="minorHAnsi"/>
          <w:bCs/>
          <w:lang w:eastAsia="en-US"/>
        </w:rPr>
        <w:t>.</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Просматривая каждый из вопросов теста, отмечайте символом «+», если можете с ним согласиться, и символом «-», если даете отрицательный ответ. От степени объективности ответов зависит и степень достоверности результатов тестирования.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 Нуждаетесь ли вы в тщательной подготовке урока даже по неоднократно пройденной теме?</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 Предпочитаете ли вы логику изложения эмоциональному рассказу?</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3. Волнуетесь ли вы перед тем, как оказаться лицом к лицу с классом?</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4. Предпочитаете ли вы во время объяснения учебного материала за учительским столом (на кафедре)?</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5. Часто ли вы используете методические приемы, которые успешно применялись вами и давали положительные результаты?</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6. Придерживаетесь ли вы заранее спланированной схеме урока?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7. Часто ли вы по ходу урока включаете в него только что пришедшие в голову примеры, иллюстрируете сказанное свежим случаем, свидетелем которого были сами?</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8. Вовлекаете ли вы учащихся в обсуждение темы урока?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9. Стремитесь ли вы рассказать как можно больше по теме, не взирая на то, как вас слушают?</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10. Часто ли вам удается пошутить в ходе урока?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11. Предпочитаете ли вы вести объяснение учебного материала, не отрываясь от своих записей (конспектов)?</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12. Выводит ли вас из равновесия непредвиденная реакция учащихся?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13. Нуждаетесь ли вы в достаточно долгом времени (5 – 8 минут), чтобы установить нарушенный контакт и вновь привлечь к себе внимание учащихся?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14. Повышаете ли вы голос, делаете ли паузу, если чувствуете невнимание к себе со стороны учащихся во время урока?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15. Стремитесь ли вы, задав полемический вопрос, самостоятельно на него ответить?</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16. Предпочитаете ли, чтобы вам по ходу объяснения учебного материала учащиеся задавали вопросы?</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17. Во время урока забываете ли вы о том, кто вас слушает?</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18. Если у вас привычка выбирать среди учащихся в классе 2 -3 лица и следить за их эмоциональными реакциями?</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19. Выбивают ли вас из колеи скептические ухмылки учащихся?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20. Замечаете ли вы во время урока изменение в настроении учащихся?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21. Поощряете ли вы учащихся вступать в диалог с вами во время объяснения темы урока?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22. Отвечаете ли вы сразу на реплики учащихся?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23. Используете ли вы одни и те же жесты для подкрепления своих фраз независимо от ситуации?</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lastRenderedPageBreak/>
        <w:t>24. Увлекаетесь ли вы монологом настолько, что вам не хватает выделенного по плану урока времени?</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25. Чувствуете ли вы себя после уроков уставшим настолько, что не в состоянии повторить их в этот же день еще раз ( во вторую смену)?</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13</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Подсчитайте количество совпадений плюсов и минусов в соответствии с приведенным ниже ключом и определите свою тенденцию. Если общая сумма составит 80% от всех пунктов по одной модели общения, можете считать выявленную склонность стойкой.</w:t>
      </w:r>
    </w:p>
    <w:p w:rsidR="00CC28EB" w:rsidRPr="00D650AC" w:rsidRDefault="00CC28EB" w:rsidP="00AE3985">
      <w:pPr>
        <w:autoSpaceDE w:val="0"/>
        <w:autoSpaceDN w:val="0"/>
        <w:adjustRightInd w:val="0"/>
        <w:jc w:val="both"/>
        <w:rPr>
          <w:rFonts w:eastAsiaTheme="minorHAnsi"/>
          <w:b/>
          <w:bCs/>
          <w:lang w:eastAsia="en-US"/>
        </w:rPr>
      </w:pPr>
      <w:r w:rsidRPr="00D650AC">
        <w:rPr>
          <w:rFonts w:eastAsiaTheme="minorHAnsi"/>
          <w:b/>
          <w:bCs/>
          <w:lang w:eastAsia="en-US"/>
        </w:rPr>
        <w:t>Ключ к тесту.</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Возможные ответы Модели общения</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ДА «+»</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Нет « - »</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Диктаторская («Монблан»»)</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4, 6, 11, 15, 17, 23</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1, 7, 8, 9, 12, 13, 14, 16, 18, 19, 20, 21, 22, 24,</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Неконтактная («Китайская стена»)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9, 11, 13, 14, 15</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1, 7, 8, 12, 16, 18, 19, 20, 21</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Дифференцированное внимание («Локатор»)</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10, 14, 18, 20, 21</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2, 4. 6. 13, 15, 17. 23</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Гипорефлексивная («Тетерев»)</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9, 11, 15, 17, 23, 24</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8, 12, 16, 19, 20, 21, 22</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Гиперрефлесивная («Гамлет»)</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3, 12, 14, 18, 19, 20, 22, 25</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2, 5, 6, 11, 13, 23</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Негибкого реагирования («Робот»)</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1, 2, 5, 6, 13, 15, 23</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7, 8, 9, 11, 16, 21, 24</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Авторитарная («»Я сам(а)»)</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5, 10, 14, 15, 18, 24</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2, 8, 16, 21</w:t>
      </w:r>
    </w:p>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Активного взаимодействия («Союз»)</w:t>
      </w:r>
    </w:p>
    <w:tbl>
      <w:tblPr>
        <w:tblW w:w="0" w:type="auto"/>
        <w:tblBorders>
          <w:top w:val="nil"/>
          <w:left w:val="nil"/>
          <w:bottom w:val="nil"/>
          <w:right w:val="nil"/>
        </w:tblBorders>
        <w:tblLayout w:type="fixed"/>
        <w:tblLook w:val="0000" w:firstRow="0" w:lastRow="0" w:firstColumn="0" w:lastColumn="0" w:noHBand="0" w:noVBand="0"/>
      </w:tblPr>
      <w:tblGrid>
        <w:gridCol w:w="2519"/>
      </w:tblGrid>
      <w:tr w:rsidR="00CC28EB" w:rsidRPr="00D650AC">
        <w:trPr>
          <w:trHeight w:val="127"/>
        </w:trPr>
        <w:tc>
          <w:tcPr>
            <w:tcW w:w="2519" w:type="dxa"/>
          </w:tcPr>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 xml:space="preserve">7, 8, 10, 16, 20, 21, 22 </w:t>
            </w:r>
          </w:p>
        </w:tc>
      </w:tr>
      <w:tr w:rsidR="00CC28EB" w:rsidRPr="00D650AC" w:rsidTr="00CC28EB">
        <w:trPr>
          <w:trHeight w:val="127"/>
        </w:trPr>
        <w:tc>
          <w:tcPr>
            <w:tcW w:w="2519" w:type="dxa"/>
            <w:tcBorders>
              <w:left w:val="nil"/>
              <w:bottom w:val="nil"/>
              <w:right w:val="nil"/>
            </w:tcBorders>
          </w:tcPr>
          <w:p w:rsidR="00CC28EB" w:rsidRPr="00D650AC" w:rsidRDefault="00CC28EB" w:rsidP="00AE3985">
            <w:pPr>
              <w:autoSpaceDE w:val="0"/>
              <w:autoSpaceDN w:val="0"/>
              <w:adjustRightInd w:val="0"/>
              <w:jc w:val="both"/>
              <w:rPr>
                <w:rFonts w:eastAsiaTheme="minorHAnsi"/>
                <w:bCs/>
                <w:lang w:eastAsia="en-US"/>
              </w:rPr>
            </w:pPr>
            <w:r w:rsidRPr="00D650AC">
              <w:rPr>
                <w:rFonts w:eastAsiaTheme="minorHAnsi"/>
                <w:bCs/>
                <w:lang w:eastAsia="en-US"/>
              </w:rPr>
              <w:t xml:space="preserve">11, 2, 4, 5, 6, 11, 13, 15 </w:t>
            </w:r>
          </w:p>
        </w:tc>
      </w:tr>
    </w:tbl>
    <w:p w:rsidR="00CC28EB" w:rsidRPr="00D650AC" w:rsidRDefault="00CC28EB" w:rsidP="00AE3985">
      <w:pPr>
        <w:autoSpaceDE w:val="0"/>
        <w:autoSpaceDN w:val="0"/>
        <w:adjustRightInd w:val="0"/>
        <w:jc w:val="both"/>
        <w:rPr>
          <w:rFonts w:eastAsiaTheme="minorHAnsi"/>
          <w:color w:val="000000"/>
          <w:lang w:eastAsia="en-US"/>
        </w:rPr>
      </w:pPr>
      <w:r w:rsidRPr="00D650AC">
        <w:rPr>
          <w:rFonts w:eastAsiaTheme="minorHAnsi"/>
          <w:b/>
          <w:color w:val="000000"/>
          <w:lang w:eastAsia="en-US"/>
        </w:rPr>
        <w:t>Тест №5</w:t>
      </w:r>
      <w:r w:rsidRPr="00D650AC">
        <w:rPr>
          <w:rFonts w:eastAsiaTheme="minorHAnsi"/>
          <w:color w:val="000000"/>
          <w:lang w:eastAsia="en-US"/>
        </w:rPr>
        <w:t>.Тест направлен  на оценку самоконтроля в общении. ( Марион Снайдер) Инструкция. Внимательно прочитайте десять предложений, описывающих реакции на некоторые ситуации. Каждое из них вы должны оценить как верное или неверное применительно к себе. Если предложение вам кажется верным или преимущественно верным, поставьте рядом с порядковым номером букву «В», если неверным или преимущественно неверным - букву «Н».</w:t>
      </w:r>
    </w:p>
    <w:p w:rsidR="00CC28EB" w:rsidRPr="00D650AC"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 1. Мне кажется трудным искусство подражать повадкам других людей. 14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2. Я бы, пожалуй, мог свалять дурака, чтобы привлечь внимание или позабавить окружающих.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3. Из меня мог бы выйти неплохой актер.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4. Другим людям иногда кажется, что я переживаю что-то более глубокое, чем есть на самом деле.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5. В компании я редко оказываюсь в центре внимания.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6. В разных ситуациях и в общении с разными людьми я веду себя совершенно по-разному.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7. Я могу отстаивать только то, в </w:t>
      </w:r>
      <w:r w:rsidR="00AF7FAC" w:rsidRPr="00D650AC">
        <w:rPr>
          <w:rFonts w:eastAsiaTheme="minorHAnsi"/>
          <w:color w:val="000000"/>
          <w:lang w:eastAsia="en-US"/>
        </w:rPr>
        <w:t>че</w:t>
      </w:r>
      <w:r w:rsidRPr="00D650AC">
        <w:rPr>
          <w:rFonts w:eastAsiaTheme="minorHAnsi"/>
          <w:color w:val="000000"/>
          <w:lang w:eastAsia="en-US"/>
        </w:rPr>
        <w:t xml:space="preserve">м я искренне </w:t>
      </w:r>
      <w:r w:rsidR="00AF7FAC" w:rsidRPr="00D650AC">
        <w:rPr>
          <w:rFonts w:eastAsiaTheme="minorHAnsi"/>
          <w:color w:val="000000"/>
          <w:lang w:eastAsia="en-US"/>
        </w:rPr>
        <w:t>убежде</w:t>
      </w:r>
      <w:r w:rsidRPr="00D650AC">
        <w:rPr>
          <w:rFonts w:eastAsiaTheme="minorHAnsi"/>
          <w:color w:val="000000"/>
          <w:lang w:eastAsia="en-US"/>
        </w:rPr>
        <w:t xml:space="preserve">н.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lastRenderedPageBreak/>
        <w:t xml:space="preserve">8. Чтобы преуспеть в делах и в отношениях с людьми, я стараюсь быть таким, каким меня ожидают видеть.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9. Я могу быть дружелюбным с людьми, которых я не выношу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10. Я не всегда такой, какой кажусь. </w:t>
      </w:r>
    </w:p>
    <w:p w:rsidR="00882D0E"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Обработка результатов. По одному баллу начисляется за ответ «Н» на 1,5,и 7-й вопросы и за ответ «В» за все остальные. </w:t>
      </w:r>
    </w:p>
    <w:p w:rsidR="00633711" w:rsidRPr="00D650AC" w:rsidRDefault="00CC28EB" w:rsidP="00AE3985">
      <w:pPr>
        <w:autoSpaceDE w:val="0"/>
        <w:autoSpaceDN w:val="0"/>
        <w:adjustRightInd w:val="0"/>
        <w:jc w:val="both"/>
        <w:rPr>
          <w:rFonts w:eastAsiaTheme="minorHAnsi"/>
          <w:color w:val="000000"/>
          <w:lang w:eastAsia="en-US"/>
        </w:rPr>
      </w:pPr>
      <w:r w:rsidRPr="00D650AC">
        <w:rPr>
          <w:rFonts w:eastAsiaTheme="minorHAnsi"/>
          <w:color w:val="000000"/>
          <w:lang w:eastAsia="en-US"/>
        </w:rPr>
        <w:t xml:space="preserve">Подчитайте сумму баллов. Если вы искренне отвечали на вопросы, то о вас, по-видимому, можно сказать следующее: 0-3 балла - у вас низкий коммуникативный контроль. Ваше поведение устойчиво, и вы не считаете нужным изменяться в зависимости от ситуации. Вы способны к искреннему самораскрытию в общении. Некоторые считают вас «неудобным» в общении по причине вашей прямолинейности. 4-6 баллов - у вас средний коммуникативный контроль, вы искренни, но сдержаны в своих эмоциональных проявлениях, не считайтесь в </w:t>
      </w:r>
      <w:r w:rsidR="00AF7FAC" w:rsidRPr="00D650AC">
        <w:rPr>
          <w:rFonts w:eastAsiaTheme="minorHAnsi"/>
          <w:color w:val="000000"/>
          <w:lang w:eastAsia="en-US"/>
        </w:rPr>
        <w:t>свое</w:t>
      </w:r>
      <w:r w:rsidRPr="00D650AC">
        <w:rPr>
          <w:rFonts w:eastAsiaTheme="minorHAnsi"/>
          <w:color w:val="000000"/>
          <w:lang w:eastAsia="en-US"/>
        </w:rPr>
        <w:t>м поведении с окружающими людьми. 7-10 баллов - у вас высокий коммуникативный контроль. Вы легко входите в любую роль, гибко реагируете на изменении в ситуации, хорошо чувствуете и даже в состоянии предвидеть впечатление, которое вы производите на окружающих. Люди с высоким коммуникативным контролем, по Снайдер, постоянно следят за собой, хорошо знают где и как себя вести, управляют выражением своих эмоций. Вместе с тем у них затруднена спонтанность самовыражения, они не любят непрогнозируемых ситуаций. Их позиция «Я такой, какой я в данный момент». Люди с низким коммуникативным контролем более непосредственны и открыты, у них более устойчивое «Я», мало подверженное изменениям в различных ситуациях.</w:t>
      </w:r>
    </w:p>
    <w:p w:rsidR="00982A81" w:rsidRPr="00D650AC" w:rsidRDefault="00982A81" w:rsidP="00982A81">
      <w:pPr>
        <w:autoSpaceDE w:val="0"/>
        <w:autoSpaceDN w:val="0"/>
        <w:adjustRightInd w:val="0"/>
        <w:rPr>
          <w:rFonts w:eastAsiaTheme="minorHAnsi"/>
          <w:color w:val="000000"/>
          <w:lang w:eastAsia="en-US"/>
        </w:rPr>
      </w:pPr>
    </w:p>
    <w:sectPr w:rsidR="00982A81" w:rsidRPr="00D650AC" w:rsidSect="00E565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93B" w:rsidRDefault="00FC193B" w:rsidP="00950BF9">
      <w:r>
        <w:separator/>
      </w:r>
    </w:p>
  </w:endnote>
  <w:endnote w:type="continuationSeparator" w:id="0">
    <w:p w:rsidR="00FC193B" w:rsidRDefault="00FC193B" w:rsidP="0095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944722"/>
      <w:docPartObj>
        <w:docPartGallery w:val="Page Numbers (Bottom of Page)"/>
        <w:docPartUnique/>
      </w:docPartObj>
    </w:sdtPr>
    <w:sdtEndPr/>
    <w:sdtContent>
      <w:p w:rsidR="00FA7C73" w:rsidRDefault="00FA7C73">
        <w:pPr>
          <w:pStyle w:val="ab"/>
          <w:jc w:val="center"/>
        </w:pPr>
        <w:r>
          <w:fldChar w:fldCharType="begin"/>
        </w:r>
        <w:r>
          <w:instrText>PAGE   \* MERGEFORMAT</w:instrText>
        </w:r>
        <w:r>
          <w:fldChar w:fldCharType="separate"/>
        </w:r>
        <w:r w:rsidR="00374DB8">
          <w:rPr>
            <w:noProof/>
          </w:rPr>
          <w:t>1</w:t>
        </w:r>
        <w:r>
          <w:fldChar w:fldCharType="end"/>
        </w:r>
      </w:p>
    </w:sdtContent>
  </w:sdt>
  <w:p w:rsidR="00FA7C73" w:rsidRDefault="00FA7C7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93B" w:rsidRDefault="00FC193B" w:rsidP="00950BF9">
      <w:r>
        <w:separator/>
      </w:r>
    </w:p>
  </w:footnote>
  <w:footnote w:type="continuationSeparator" w:id="0">
    <w:p w:rsidR="00FC193B" w:rsidRDefault="00FC193B" w:rsidP="00950B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1AC42664"/>
    <w:name w:val="WW8Num5"/>
    <w:lvl w:ilvl="0">
      <w:start w:val="1"/>
      <w:numFmt w:val="decimal"/>
      <w:lvlText w:val="%1."/>
      <w:lvlJc w:val="left"/>
      <w:pPr>
        <w:tabs>
          <w:tab w:val="num" w:pos="0"/>
        </w:tabs>
        <w:ind w:left="720" w:hanging="360"/>
      </w:pPr>
      <w:rPr>
        <w:rFonts w:ascii="Times New Roman" w:hAnsi="Times New Roman" w:cs="Times New Roman"/>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190187"/>
    <w:multiLevelType w:val="hybridMultilevel"/>
    <w:tmpl w:val="B73AAF2A"/>
    <w:lvl w:ilvl="0" w:tplc="5360EB0C">
      <w:start w:val="1"/>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D5F0A"/>
    <w:multiLevelType w:val="multilevel"/>
    <w:tmpl w:val="D7F42E5E"/>
    <w:lvl w:ilvl="0">
      <w:start w:val="1"/>
      <w:numFmt w:val="decimal"/>
      <w:lvlText w:val="%1."/>
      <w:lvlJc w:val="left"/>
      <w:pPr>
        <w:tabs>
          <w:tab w:val="num" w:pos="1069"/>
        </w:tabs>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340D0FEA"/>
    <w:multiLevelType w:val="multilevel"/>
    <w:tmpl w:val="4874DB2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4A42920"/>
    <w:multiLevelType w:val="hybridMultilevel"/>
    <w:tmpl w:val="21F06198"/>
    <w:lvl w:ilvl="0" w:tplc="527A7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354F53C8"/>
    <w:multiLevelType w:val="multilevel"/>
    <w:tmpl w:val="ED48AC0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A03104"/>
    <w:multiLevelType w:val="hybridMultilevel"/>
    <w:tmpl w:val="516C0D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8C4502E"/>
    <w:multiLevelType w:val="multilevel"/>
    <w:tmpl w:val="886C0CCC"/>
    <w:lvl w:ilvl="0">
      <w:start w:val="2"/>
      <w:numFmt w:val="decimal"/>
      <w:lvlText w:val="%1."/>
      <w:lvlJc w:val="left"/>
      <w:pPr>
        <w:ind w:left="720" w:hanging="360"/>
      </w:pPr>
      <w:rPr>
        <w:rFonts w:hint="default"/>
        <w:b/>
        <w:sz w:val="27"/>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B07695"/>
    <w:multiLevelType w:val="hybridMultilevel"/>
    <w:tmpl w:val="0DA0365E"/>
    <w:lvl w:ilvl="0" w:tplc="527A7C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5F97FD8"/>
    <w:multiLevelType w:val="hybridMultilevel"/>
    <w:tmpl w:val="AD32FDFC"/>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1D1932"/>
    <w:multiLevelType w:val="multilevel"/>
    <w:tmpl w:val="886C0CCC"/>
    <w:lvl w:ilvl="0">
      <w:start w:val="2"/>
      <w:numFmt w:val="decimal"/>
      <w:lvlText w:val="%1."/>
      <w:lvlJc w:val="left"/>
      <w:pPr>
        <w:ind w:left="720" w:hanging="360"/>
      </w:pPr>
      <w:rPr>
        <w:rFonts w:hint="default"/>
        <w:b/>
        <w:sz w:val="27"/>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666590"/>
    <w:multiLevelType w:val="multilevel"/>
    <w:tmpl w:val="ED48AC0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4922A7"/>
    <w:multiLevelType w:val="hybridMultilevel"/>
    <w:tmpl w:val="A604690C"/>
    <w:lvl w:ilvl="0" w:tplc="1C58DAB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754A7B42"/>
    <w:multiLevelType w:val="hybridMultilevel"/>
    <w:tmpl w:val="EC4CE5FE"/>
    <w:lvl w:ilvl="0" w:tplc="527A7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76AD1A4C"/>
    <w:multiLevelType w:val="multilevel"/>
    <w:tmpl w:val="BA72432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9A45D13"/>
    <w:multiLevelType w:val="multilevel"/>
    <w:tmpl w:val="ED48AC0C"/>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2"/>
  </w:num>
  <w:num w:numId="3">
    <w:abstractNumId w:val="0"/>
  </w:num>
  <w:num w:numId="4">
    <w:abstractNumId w:val="1"/>
  </w:num>
  <w:num w:numId="5">
    <w:abstractNumId w:val="4"/>
  </w:num>
  <w:num w:numId="6">
    <w:abstractNumId w:val="13"/>
  </w:num>
  <w:num w:numId="7">
    <w:abstractNumId w:val="7"/>
  </w:num>
  <w:num w:numId="8">
    <w:abstractNumId w:val="9"/>
  </w:num>
  <w:num w:numId="9">
    <w:abstractNumId w:val="10"/>
  </w:num>
  <w:num w:numId="10">
    <w:abstractNumId w:val="15"/>
  </w:num>
  <w:num w:numId="11">
    <w:abstractNumId w:val="11"/>
  </w:num>
  <w:num w:numId="12">
    <w:abstractNumId w:val="5"/>
  </w:num>
  <w:num w:numId="13">
    <w:abstractNumId w:val="8"/>
  </w:num>
  <w:num w:numId="14">
    <w:abstractNumId w:val="3"/>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637"/>
    <w:rsid w:val="000769D8"/>
    <w:rsid w:val="000A7D99"/>
    <w:rsid w:val="00160469"/>
    <w:rsid w:val="00186E0F"/>
    <w:rsid w:val="001A7E21"/>
    <w:rsid w:val="001E541D"/>
    <w:rsid w:val="0021129C"/>
    <w:rsid w:val="0021581F"/>
    <w:rsid w:val="00242B13"/>
    <w:rsid w:val="0025397E"/>
    <w:rsid w:val="00255352"/>
    <w:rsid w:val="002A160E"/>
    <w:rsid w:val="002B4603"/>
    <w:rsid w:val="002B6014"/>
    <w:rsid w:val="002F3E39"/>
    <w:rsid w:val="00332131"/>
    <w:rsid w:val="00337472"/>
    <w:rsid w:val="00374DB8"/>
    <w:rsid w:val="00385F82"/>
    <w:rsid w:val="003E4043"/>
    <w:rsid w:val="0041112E"/>
    <w:rsid w:val="00467DE4"/>
    <w:rsid w:val="004B0370"/>
    <w:rsid w:val="004B2948"/>
    <w:rsid w:val="004E119C"/>
    <w:rsid w:val="004E3E47"/>
    <w:rsid w:val="00540760"/>
    <w:rsid w:val="00584A62"/>
    <w:rsid w:val="00585051"/>
    <w:rsid w:val="005E1D2D"/>
    <w:rsid w:val="005E2637"/>
    <w:rsid w:val="00600671"/>
    <w:rsid w:val="00622DC6"/>
    <w:rsid w:val="00633711"/>
    <w:rsid w:val="00636503"/>
    <w:rsid w:val="00735841"/>
    <w:rsid w:val="007555E7"/>
    <w:rsid w:val="00764DFD"/>
    <w:rsid w:val="007F3681"/>
    <w:rsid w:val="0081283A"/>
    <w:rsid w:val="00882D0E"/>
    <w:rsid w:val="008D0497"/>
    <w:rsid w:val="009049D2"/>
    <w:rsid w:val="009145EA"/>
    <w:rsid w:val="00915E63"/>
    <w:rsid w:val="00950BF9"/>
    <w:rsid w:val="00982A81"/>
    <w:rsid w:val="009D43C0"/>
    <w:rsid w:val="009E0A3D"/>
    <w:rsid w:val="00A07B82"/>
    <w:rsid w:val="00A162FF"/>
    <w:rsid w:val="00A4315B"/>
    <w:rsid w:val="00A82102"/>
    <w:rsid w:val="00A94B3E"/>
    <w:rsid w:val="00AD4127"/>
    <w:rsid w:val="00AE3785"/>
    <w:rsid w:val="00AE3985"/>
    <w:rsid w:val="00AF7FAC"/>
    <w:rsid w:val="00B903C1"/>
    <w:rsid w:val="00C409F6"/>
    <w:rsid w:val="00C74196"/>
    <w:rsid w:val="00CC28EB"/>
    <w:rsid w:val="00CD5A14"/>
    <w:rsid w:val="00CE1B79"/>
    <w:rsid w:val="00D12AFD"/>
    <w:rsid w:val="00D2341E"/>
    <w:rsid w:val="00D41E56"/>
    <w:rsid w:val="00D650AC"/>
    <w:rsid w:val="00DC7556"/>
    <w:rsid w:val="00E44694"/>
    <w:rsid w:val="00E541E8"/>
    <w:rsid w:val="00E565FC"/>
    <w:rsid w:val="00E570F4"/>
    <w:rsid w:val="00E60CFC"/>
    <w:rsid w:val="00E716F7"/>
    <w:rsid w:val="00EB4714"/>
    <w:rsid w:val="00EB6F40"/>
    <w:rsid w:val="00EB7448"/>
    <w:rsid w:val="00EF4BD0"/>
    <w:rsid w:val="00EF5914"/>
    <w:rsid w:val="00F108C9"/>
    <w:rsid w:val="00F466BA"/>
    <w:rsid w:val="00F51FD6"/>
    <w:rsid w:val="00F81BB5"/>
    <w:rsid w:val="00FA7C73"/>
    <w:rsid w:val="00FB45D8"/>
    <w:rsid w:val="00FB792D"/>
    <w:rsid w:val="00FC193B"/>
    <w:rsid w:val="00FD5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5792"/>
  <w15:docId w15:val="{1DAC5F6A-6F61-456C-8079-D2BD83FA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637"/>
    <w:pPr>
      <w:jc w:val="left"/>
    </w:pPr>
    <w:rPr>
      <w:rFonts w:ascii="Times New Roman" w:eastAsia="Times New Roman" w:hAnsi="Times New Roman" w:cs="Times New Roman"/>
      <w:sz w:val="24"/>
      <w:szCs w:val="24"/>
      <w:lang w:eastAsia="ar-SA"/>
    </w:rPr>
  </w:style>
  <w:style w:type="paragraph" w:styleId="1">
    <w:name w:val="heading 1"/>
    <w:basedOn w:val="a"/>
    <w:link w:val="10"/>
    <w:uiPriority w:val="1"/>
    <w:qFormat/>
    <w:rsid w:val="00950BF9"/>
    <w:pPr>
      <w:widowControl w:val="0"/>
      <w:autoSpaceDE w:val="0"/>
      <w:autoSpaceDN w:val="0"/>
      <w:ind w:left="299"/>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36503"/>
    <w:pPr>
      <w:spacing w:after="200" w:line="276" w:lineRule="auto"/>
      <w:ind w:left="720"/>
    </w:pPr>
    <w:rPr>
      <w:rFonts w:ascii="Calibri" w:hAnsi="Calibri" w:cs="Calibri"/>
      <w:sz w:val="22"/>
      <w:szCs w:val="22"/>
      <w:lang w:eastAsia="en-US"/>
    </w:rPr>
  </w:style>
  <w:style w:type="paragraph" w:styleId="3">
    <w:name w:val="Body Text 3"/>
    <w:basedOn w:val="a"/>
    <w:link w:val="30"/>
    <w:rsid w:val="00636503"/>
    <w:pPr>
      <w:spacing w:after="120"/>
    </w:pPr>
    <w:rPr>
      <w:sz w:val="16"/>
      <w:szCs w:val="16"/>
      <w:lang w:eastAsia="ru-RU"/>
    </w:rPr>
  </w:style>
  <w:style w:type="character" w:customStyle="1" w:styleId="30">
    <w:name w:val="Основной текст 3 Знак"/>
    <w:basedOn w:val="a0"/>
    <w:link w:val="3"/>
    <w:rsid w:val="00636503"/>
    <w:rPr>
      <w:rFonts w:ascii="Times New Roman" w:eastAsia="Times New Roman" w:hAnsi="Times New Roman" w:cs="Times New Roman"/>
      <w:sz w:val="16"/>
      <w:szCs w:val="16"/>
      <w:lang w:eastAsia="ru-RU"/>
    </w:rPr>
  </w:style>
  <w:style w:type="character" w:customStyle="1" w:styleId="a3">
    <w:name w:val="Основной текст_"/>
    <w:link w:val="2"/>
    <w:locked/>
    <w:rsid w:val="00636503"/>
    <w:rPr>
      <w:spacing w:val="11"/>
      <w:sz w:val="23"/>
      <w:szCs w:val="23"/>
      <w:shd w:val="clear" w:color="auto" w:fill="FFFFFF"/>
    </w:rPr>
  </w:style>
  <w:style w:type="paragraph" w:customStyle="1" w:styleId="2">
    <w:name w:val="Основной текст2"/>
    <w:basedOn w:val="a"/>
    <w:link w:val="a3"/>
    <w:rsid w:val="00636503"/>
    <w:pPr>
      <w:widowControl w:val="0"/>
      <w:shd w:val="clear" w:color="auto" w:fill="FFFFFF"/>
      <w:spacing w:before="360" w:line="480" w:lineRule="exact"/>
      <w:jc w:val="both"/>
    </w:pPr>
    <w:rPr>
      <w:rFonts w:asciiTheme="minorHAnsi" w:eastAsiaTheme="minorHAnsi" w:hAnsiTheme="minorHAnsi" w:cstheme="minorBidi"/>
      <w:spacing w:val="11"/>
      <w:sz w:val="23"/>
      <w:szCs w:val="23"/>
      <w:shd w:val="clear" w:color="auto" w:fill="FFFFFF"/>
      <w:lang w:eastAsia="en-US"/>
    </w:rPr>
  </w:style>
  <w:style w:type="paragraph" w:customStyle="1" w:styleId="Default">
    <w:name w:val="Default"/>
    <w:rsid w:val="00A4315B"/>
    <w:pPr>
      <w:autoSpaceDE w:val="0"/>
      <w:autoSpaceDN w:val="0"/>
      <w:adjustRightInd w:val="0"/>
      <w:jc w:val="left"/>
    </w:pPr>
    <w:rPr>
      <w:rFonts w:ascii="Times New Roman" w:hAnsi="Times New Roman" w:cs="Times New Roman"/>
      <w:color w:val="000000"/>
      <w:sz w:val="24"/>
      <w:szCs w:val="24"/>
    </w:rPr>
  </w:style>
  <w:style w:type="paragraph" w:styleId="a4">
    <w:name w:val="List Paragraph"/>
    <w:basedOn w:val="a"/>
    <w:uiPriority w:val="34"/>
    <w:qFormat/>
    <w:rsid w:val="00AF7FAC"/>
    <w:pPr>
      <w:ind w:left="720"/>
      <w:contextualSpacing/>
    </w:pPr>
  </w:style>
  <w:style w:type="paragraph" w:styleId="a5">
    <w:name w:val="Body Text"/>
    <w:basedOn w:val="a"/>
    <w:link w:val="a6"/>
    <w:rsid w:val="00E716F7"/>
    <w:pPr>
      <w:suppressAutoHyphens/>
      <w:spacing w:after="120" w:line="276" w:lineRule="auto"/>
    </w:pPr>
    <w:rPr>
      <w:rFonts w:ascii="Calibri" w:eastAsia="Calibri" w:hAnsi="Calibri" w:cs="Calibri"/>
      <w:sz w:val="22"/>
      <w:szCs w:val="22"/>
      <w:lang w:eastAsia="zh-CN"/>
    </w:rPr>
  </w:style>
  <w:style w:type="character" w:customStyle="1" w:styleId="a6">
    <w:name w:val="Основной текст Знак"/>
    <w:basedOn w:val="a0"/>
    <w:link w:val="a5"/>
    <w:rsid w:val="00E716F7"/>
    <w:rPr>
      <w:rFonts w:ascii="Calibri" w:eastAsia="Calibri" w:hAnsi="Calibri" w:cs="Calibri"/>
      <w:lang w:eastAsia="zh-CN"/>
    </w:rPr>
  </w:style>
  <w:style w:type="character" w:customStyle="1" w:styleId="20">
    <w:name w:val="Основной текст (2)_"/>
    <w:link w:val="21"/>
    <w:rsid w:val="00E716F7"/>
    <w:rPr>
      <w:sz w:val="27"/>
      <w:szCs w:val="27"/>
      <w:shd w:val="clear" w:color="auto" w:fill="FFFFFF"/>
    </w:rPr>
  </w:style>
  <w:style w:type="paragraph" w:customStyle="1" w:styleId="21">
    <w:name w:val="Основной текст (2)"/>
    <w:basedOn w:val="a"/>
    <w:link w:val="20"/>
    <w:rsid w:val="00E716F7"/>
    <w:pPr>
      <w:shd w:val="clear" w:color="auto" w:fill="FFFFFF"/>
      <w:spacing w:after="360" w:line="0" w:lineRule="atLeast"/>
    </w:pPr>
    <w:rPr>
      <w:rFonts w:asciiTheme="minorHAnsi" w:eastAsiaTheme="minorHAnsi" w:hAnsiTheme="minorHAnsi" w:cstheme="minorBidi"/>
      <w:sz w:val="27"/>
      <w:szCs w:val="27"/>
      <w:lang w:eastAsia="en-US"/>
    </w:rPr>
  </w:style>
  <w:style w:type="character" w:customStyle="1" w:styleId="31">
    <w:name w:val="Основной текст (3)_"/>
    <w:link w:val="32"/>
    <w:rsid w:val="00E716F7"/>
    <w:rPr>
      <w:shd w:val="clear" w:color="auto" w:fill="FFFFFF"/>
    </w:rPr>
  </w:style>
  <w:style w:type="character" w:customStyle="1" w:styleId="4">
    <w:name w:val="Основной текст (4)_"/>
    <w:link w:val="40"/>
    <w:rsid w:val="00E716F7"/>
    <w:rPr>
      <w:b/>
      <w:bCs/>
      <w:sz w:val="18"/>
      <w:szCs w:val="18"/>
      <w:shd w:val="clear" w:color="auto" w:fill="FFFFFF"/>
    </w:rPr>
  </w:style>
  <w:style w:type="character" w:customStyle="1" w:styleId="211pt">
    <w:name w:val="Основной текст (2) + 11 pt"/>
    <w:rsid w:val="00E716F7"/>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
    <w:link w:val="31"/>
    <w:rsid w:val="00E716F7"/>
    <w:pPr>
      <w:widowControl w:val="0"/>
      <w:shd w:val="clear" w:color="auto" w:fill="FFFFFF"/>
      <w:spacing w:after="240" w:line="322" w:lineRule="exact"/>
      <w:jc w:val="center"/>
    </w:pPr>
    <w:rPr>
      <w:rFonts w:asciiTheme="minorHAnsi" w:eastAsiaTheme="minorHAnsi" w:hAnsiTheme="minorHAnsi" w:cstheme="minorBidi"/>
      <w:sz w:val="22"/>
      <w:szCs w:val="22"/>
      <w:lang w:eastAsia="en-US"/>
    </w:rPr>
  </w:style>
  <w:style w:type="paragraph" w:customStyle="1" w:styleId="40">
    <w:name w:val="Основной текст (4)"/>
    <w:basedOn w:val="a"/>
    <w:link w:val="4"/>
    <w:rsid w:val="00E716F7"/>
    <w:pPr>
      <w:widowControl w:val="0"/>
      <w:shd w:val="clear" w:color="auto" w:fill="FFFFFF"/>
      <w:spacing w:before="240" w:after="1500" w:line="346" w:lineRule="exact"/>
      <w:jc w:val="center"/>
    </w:pPr>
    <w:rPr>
      <w:rFonts w:asciiTheme="minorHAnsi" w:eastAsiaTheme="minorHAnsi" w:hAnsiTheme="minorHAnsi" w:cstheme="minorBidi"/>
      <w:b/>
      <w:bCs/>
      <w:sz w:val="18"/>
      <w:szCs w:val="18"/>
      <w:lang w:eastAsia="en-US"/>
    </w:rPr>
  </w:style>
  <w:style w:type="table" w:styleId="a7">
    <w:name w:val="Table Grid"/>
    <w:basedOn w:val="a1"/>
    <w:uiPriority w:val="59"/>
    <w:rsid w:val="00A94B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4E119C"/>
    <w:pPr>
      <w:jc w:val="left"/>
    </w:pPr>
  </w:style>
  <w:style w:type="character" w:customStyle="1" w:styleId="FontStyle15">
    <w:name w:val="Font Style15"/>
    <w:rsid w:val="00E44694"/>
    <w:rPr>
      <w:rFonts w:ascii="Times New Roman" w:hAnsi="Times New Roman" w:cs="Times New Roman" w:hint="default"/>
      <w:sz w:val="16"/>
      <w:szCs w:val="16"/>
    </w:rPr>
  </w:style>
  <w:style w:type="character" w:customStyle="1" w:styleId="10">
    <w:name w:val="Заголовок 1 Знак"/>
    <w:basedOn w:val="a0"/>
    <w:link w:val="1"/>
    <w:uiPriority w:val="1"/>
    <w:rsid w:val="00950BF9"/>
    <w:rPr>
      <w:rFonts w:ascii="Times New Roman" w:eastAsia="Times New Roman" w:hAnsi="Times New Roman" w:cs="Times New Roman"/>
      <w:b/>
      <w:bCs/>
      <w:sz w:val="28"/>
      <w:szCs w:val="28"/>
      <w:lang w:val="en-US"/>
    </w:rPr>
  </w:style>
  <w:style w:type="paragraph" w:styleId="a9">
    <w:name w:val="header"/>
    <w:basedOn w:val="a"/>
    <w:link w:val="aa"/>
    <w:uiPriority w:val="99"/>
    <w:unhideWhenUsed/>
    <w:rsid w:val="00950BF9"/>
    <w:pPr>
      <w:tabs>
        <w:tab w:val="center" w:pos="4677"/>
        <w:tab w:val="right" w:pos="9355"/>
      </w:tabs>
    </w:pPr>
  </w:style>
  <w:style w:type="character" w:customStyle="1" w:styleId="aa">
    <w:name w:val="Верхний колонтитул Знак"/>
    <w:basedOn w:val="a0"/>
    <w:link w:val="a9"/>
    <w:uiPriority w:val="99"/>
    <w:rsid w:val="00950BF9"/>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950BF9"/>
    <w:pPr>
      <w:tabs>
        <w:tab w:val="center" w:pos="4677"/>
        <w:tab w:val="right" w:pos="9355"/>
      </w:tabs>
    </w:pPr>
  </w:style>
  <w:style w:type="character" w:customStyle="1" w:styleId="ac">
    <w:name w:val="Нижний колонтитул Знак"/>
    <w:basedOn w:val="a0"/>
    <w:link w:val="ab"/>
    <w:uiPriority w:val="99"/>
    <w:rsid w:val="00950BF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332043">
      <w:bodyDiv w:val="1"/>
      <w:marLeft w:val="0"/>
      <w:marRight w:val="0"/>
      <w:marTop w:val="0"/>
      <w:marBottom w:val="0"/>
      <w:divBdr>
        <w:top w:val="none" w:sz="0" w:space="0" w:color="auto"/>
        <w:left w:val="none" w:sz="0" w:space="0" w:color="auto"/>
        <w:bottom w:val="none" w:sz="0" w:space="0" w:color="auto"/>
        <w:right w:val="none" w:sz="0" w:space="0" w:color="auto"/>
      </w:divBdr>
    </w:div>
    <w:div w:id="13521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0066-98B1-4FCF-8B01-CA90B306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 Вениаминовна Беляшова</cp:lastModifiedBy>
  <cp:revision>33</cp:revision>
  <dcterms:created xsi:type="dcterms:W3CDTF">2017-05-23T10:54:00Z</dcterms:created>
  <dcterms:modified xsi:type="dcterms:W3CDTF">2023-05-06T19:47:00Z</dcterms:modified>
</cp:coreProperties>
</file>