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2728" w:rsidRPr="00966B42" w:rsidRDefault="001C1FAB" w:rsidP="00722728">
      <w:pPr>
        <w:pStyle w:val="32"/>
        <w:shd w:val="clear" w:color="auto" w:fill="auto"/>
        <w:spacing w:after="221"/>
      </w:pPr>
      <w:r>
        <w:t xml:space="preserve"> </w:t>
      </w:r>
    </w:p>
    <w:p w:rsidR="00692381" w:rsidRPr="001D0E1F" w:rsidRDefault="00692381" w:rsidP="00692381">
      <w:pPr>
        <w:pStyle w:val="32"/>
        <w:shd w:val="clear" w:color="auto" w:fill="auto"/>
        <w:spacing w:after="0"/>
      </w:pPr>
      <w:r w:rsidRPr="00E04A8F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692381" w:rsidRPr="00E04A8F" w:rsidRDefault="00692381" w:rsidP="00692381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E04A8F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E04A8F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692381" w:rsidRPr="00966B42" w:rsidRDefault="00692381" w:rsidP="00692381">
      <w:pPr>
        <w:pStyle w:val="41"/>
        <w:shd w:val="clear" w:color="auto" w:fill="auto"/>
        <w:spacing w:before="0" w:after="0"/>
        <w:rPr>
          <w:sz w:val="22"/>
          <w:szCs w:val="22"/>
        </w:rPr>
      </w:pPr>
    </w:p>
    <w:p w:rsidR="00692381" w:rsidRPr="00966B42" w:rsidRDefault="00692381" w:rsidP="00692381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692381" w:rsidRPr="00966B42" w:rsidRDefault="00692381" w:rsidP="00692381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692381" w:rsidRPr="00966B42" w:rsidRDefault="00692381" w:rsidP="00692381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692381" w:rsidRPr="00E04A8F" w:rsidRDefault="00692381" w:rsidP="00692381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                «Утверждаю»</w:t>
      </w:r>
    </w:p>
    <w:p w:rsidR="00692381" w:rsidRPr="00E04A8F" w:rsidRDefault="00692381" w:rsidP="00692381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Проректор по </w:t>
      </w:r>
      <w:r w:rsidR="009A4819">
        <w:rPr>
          <w:sz w:val="28"/>
          <w:szCs w:val="28"/>
        </w:rPr>
        <w:t xml:space="preserve">учебно-методической </w:t>
      </w:r>
      <w:r w:rsidRPr="00E04A8F">
        <w:rPr>
          <w:sz w:val="28"/>
          <w:szCs w:val="28"/>
        </w:rPr>
        <w:t>работе</w:t>
      </w:r>
    </w:p>
    <w:p w:rsidR="00692381" w:rsidRPr="00E04A8F" w:rsidRDefault="00692381" w:rsidP="00692381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                 ____________ </w:t>
      </w:r>
      <w:r w:rsidR="009A4819">
        <w:rPr>
          <w:sz w:val="28"/>
          <w:szCs w:val="28"/>
        </w:rPr>
        <w:t>С.Н. Большаков</w:t>
      </w:r>
    </w:p>
    <w:p w:rsidR="00692381" w:rsidRPr="00E04A8F" w:rsidRDefault="00692381" w:rsidP="00692381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</w:t>
      </w:r>
    </w:p>
    <w:p w:rsidR="00692381" w:rsidRPr="00366C71" w:rsidRDefault="00692381" w:rsidP="00692381">
      <w:pPr>
        <w:widowControl w:val="0"/>
        <w:autoSpaceDE w:val="0"/>
        <w:autoSpaceDN w:val="0"/>
        <w:adjustRightInd w:val="0"/>
        <w:jc w:val="center"/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6B42">
        <w:rPr>
          <w:bCs/>
          <w:sz w:val="28"/>
          <w:szCs w:val="28"/>
        </w:rPr>
        <w:tab/>
      </w: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04A8F">
        <w:rPr>
          <w:b/>
          <w:caps/>
          <w:sz w:val="28"/>
          <w:szCs w:val="28"/>
        </w:rPr>
        <w:t>РАБОЧАЯ ПРОГРАММа</w:t>
      </w:r>
    </w:p>
    <w:p w:rsidR="00692381" w:rsidRPr="00F5196C" w:rsidRDefault="00692381" w:rsidP="0069238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04A8F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ОГСЭ.05 «ФИЗИЧЕСКАЯ КУЛЬТУРА»</w:t>
      </w:r>
    </w:p>
    <w:p w:rsidR="00692381" w:rsidRPr="00966B42" w:rsidRDefault="00692381" w:rsidP="00692381">
      <w:pPr>
        <w:widowControl w:val="0"/>
        <w:shd w:val="clear" w:color="auto" w:fill="FFFFFF"/>
        <w:tabs>
          <w:tab w:val="left" w:pos="2985"/>
          <w:tab w:val="center" w:pos="467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5196C">
        <w:rPr>
          <w:sz w:val="28"/>
          <w:szCs w:val="28"/>
        </w:rPr>
        <w:t>по специальности среднего профессионального образования</w:t>
      </w:r>
    </w:p>
    <w:p w:rsidR="00692381" w:rsidRPr="00966B42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44.02.01</w:t>
      </w:r>
      <w:r w:rsidRPr="00966B42">
        <w:rPr>
          <w:sz w:val="28"/>
          <w:szCs w:val="28"/>
        </w:rPr>
        <w:t xml:space="preserve"> «</w:t>
      </w:r>
      <w:r>
        <w:rPr>
          <w:sz w:val="28"/>
          <w:szCs w:val="28"/>
        </w:rPr>
        <w:t>Дошкольное образование</w:t>
      </w:r>
      <w:r w:rsidRPr="00966B42">
        <w:rPr>
          <w:sz w:val="28"/>
          <w:szCs w:val="28"/>
        </w:rPr>
        <w:t>»</w:t>
      </w:r>
    </w:p>
    <w:p w:rsidR="00692381" w:rsidRPr="00966B42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Pr="00966B42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Pr="00966B42" w:rsidRDefault="00692381" w:rsidP="00692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2381" w:rsidRPr="00E04A8F" w:rsidRDefault="00692381" w:rsidP="00692381">
      <w:pPr>
        <w:autoSpaceDN w:val="0"/>
        <w:jc w:val="center"/>
        <w:rPr>
          <w:sz w:val="28"/>
          <w:szCs w:val="28"/>
        </w:rPr>
      </w:pPr>
      <w:r w:rsidRPr="00E04A8F">
        <w:rPr>
          <w:sz w:val="28"/>
          <w:szCs w:val="28"/>
        </w:rPr>
        <w:t>Санкт-Петербург</w:t>
      </w:r>
    </w:p>
    <w:p w:rsidR="00692381" w:rsidRPr="00E04A8F" w:rsidRDefault="00692381" w:rsidP="00692381">
      <w:pPr>
        <w:autoSpaceDN w:val="0"/>
        <w:jc w:val="center"/>
        <w:rPr>
          <w:sz w:val="28"/>
          <w:szCs w:val="28"/>
        </w:rPr>
      </w:pPr>
      <w:r w:rsidRPr="00E04A8F">
        <w:rPr>
          <w:sz w:val="28"/>
          <w:szCs w:val="28"/>
        </w:rPr>
        <w:t>20</w:t>
      </w:r>
      <w:r w:rsidR="00F95756">
        <w:rPr>
          <w:sz w:val="28"/>
          <w:szCs w:val="28"/>
        </w:rPr>
        <w:t>22</w:t>
      </w:r>
    </w:p>
    <w:p w:rsidR="00692381" w:rsidRDefault="00692381" w:rsidP="00692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bCs/>
          <w:i/>
        </w:rPr>
      </w:pPr>
    </w:p>
    <w:p w:rsidR="00692381" w:rsidRDefault="00692381" w:rsidP="00692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b/>
          <w:sz w:val="28"/>
          <w:szCs w:val="28"/>
        </w:rPr>
      </w:pPr>
    </w:p>
    <w:p w:rsidR="00692381" w:rsidRDefault="00692381" w:rsidP="00692381">
      <w:pPr>
        <w:spacing w:line="360" w:lineRule="auto"/>
        <w:ind w:firstLine="720"/>
        <w:jc w:val="both"/>
        <w:rPr>
          <w:sz w:val="28"/>
          <w:szCs w:val="28"/>
        </w:rPr>
      </w:pPr>
      <w:r w:rsidRPr="00EF5E80">
        <w:rPr>
          <w:sz w:val="28"/>
          <w:szCs w:val="28"/>
        </w:rPr>
        <w:lastRenderedPageBreak/>
        <w:t xml:space="preserve">Рабочая программа </w:t>
      </w:r>
      <w:r>
        <w:rPr>
          <w:sz w:val="28"/>
          <w:szCs w:val="28"/>
        </w:rPr>
        <w:t>профессиональной</w:t>
      </w:r>
      <w:r w:rsidRPr="00EF5E80">
        <w:rPr>
          <w:sz w:val="28"/>
          <w:szCs w:val="28"/>
        </w:rPr>
        <w:t xml:space="preserve"> дисциплины</w:t>
      </w:r>
      <w:r w:rsidRPr="004E5E89">
        <w:rPr>
          <w:color w:val="000000" w:themeColor="text1"/>
          <w:sz w:val="28"/>
          <w:szCs w:val="28"/>
        </w:rPr>
        <w:t xml:space="preserve"> </w:t>
      </w:r>
      <w:r w:rsidRPr="00722728">
        <w:rPr>
          <w:color w:val="000000" w:themeColor="text1"/>
          <w:sz w:val="28"/>
          <w:szCs w:val="28"/>
        </w:rPr>
        <w:t>ОГСЭ.05 «Физическая культура»</w:t>
      </w:r>
      <w:r w:rsidRPr="00EF5E8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для специальности СПО на основе Федерального государственного образовательного стандарта (далее ФГОС), утверждённого приказом Министерства образования и науки РФ от 27.10.2014 года №1351.</w:t>
      </w:r>
    </w:p>
    <w:p w:rsidR="00692381" w:rsidRDefault="00692381" w:rsidP="00692381">
      <w:pPr>
        <w:spacing w:line="360" w:lineRule="auto"/>
        <w:jc w:val="both"/>
        <w:rPr>
          <w:b/>
          <w:sz w:val="28"/>
          <w:szCs w:val="28"/>
        </w:rPr>
      </w:pPr>
    </w:p>
    <w:p w:rsidR="00692381" w:rsidRPr="001C3CB0" w:rsidRDefault="00692381" w:rsidP="00692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ГАОУ ЛО ВО</w:t>
      </w:r>
      <w:r w:rsidRPr="001C3CB0">
        <w:rPr>
          <w:sz w:val="28"/>
          <w:szCs w:val="28"/>
        </w:rPr>
        <w:t xml:space="preserve"> «ЛГУ им. А.С. Пушкина».</w:t>
      </w:r>
    </w:p>
    <w:p w:rsidR="00692381" w:rsidRPr="001C3CB0" w:rsidRDefault="00692381" w:rsidP="00692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C3CB0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Короткова Екатерина Вячеславовна</w:t>
      </w:r>
      <w:r w:rsidRPr="001C3CB0">
        <w:rPr>
          <w:sz w:val="28"/>
          <w:szCs w:val="28"/>
        </w:rPr>
        <w:t xml:space="preserve">, преподаватель        </w:t>
      </w:r>
    </w:p>
    <w:p w:rsidR="00692381" w:rsidRPr="006479D3" w:rsidRDefault="00692381" w:rsidP="00692381">
      <w:pPr>
        <w:spacing w:line="360" w:lineRule="auto"/>
        <w:rPr>
          <w:sz w:val="28"/>
          <w:szCs w:val="28"/>
        </w:rPr>
      </w:pPr>
      <w:r w:rsidRPr="006479D3">
        <w:rPr>
          <w:sz w:val="28"/>
          <w:szCs w:val="28"/>
        </w:rPr>
        <w:t xml:space="preserve">Рассмотрено на заседании ПЦК </w:t>
      </w:r>
      <w:r>
        <w:rPr>
          <w:sz w:val="28"/>
          <w:szCs w:val="28"/>
        </w:rPr>
        <w:t xml:space="preserve">общеобразовательных дисциплин, </w:t>
      </w:r>
      <w:r w:rsidRPr="006479D3">
        <w:rPr>
          <w:sz w:val="28"/>
          <w:szCs w:val="28"/>
        </w:rPr>
        <w:t xml:space="preserve">дисциплин социально-экономического и естественнонаучного циклов. </w:t>
      </w:r>
    </w:p>
    <w:p w:rsidR="00692381" w:rsidRPr="006479D3" w:rsidRDefault="00692381" w:rsidP="00692381">
      <w:pPr>
        <w:spacing w:line="360" w:lineRule="auto"/>
        <w:rPr>
          <w:sz w:val="28"/>
          <w:szCs w:val="28"/>
        </w:rPr>
      </w:pPr>
    </w:p>
    <w:p w:rsidR="00692381" w:rsidRPr="006479D3" w:rsidRDefault="00692381" w:rsidP="00692381">
      <w:pPr>
        <w:spacing w:line="360" w:lineRule="auto"/>
        <w:rPr>
          <w:sz w:val="28"/>
          <w:szCs w:val="28"/>
        </w:rPr>
      </w:pPr>
      <w:r w:rsidRPr="00E04A8F">
        <w:rPr>
          <w:bCs/>
          <w:sz w:val="28"/>
          <w:szCs w:val="28"/>
          <w:lang w:eastAsia="en-US"/>
        </w:rPr>
        <w:t>Протокол №</w:t>
      </w:r>
      <w:r>
        <w:rPr>
          <w:bCs/>
          <w:sz w:val="28"/>
          <w:szCs w:val="28"/>
          <w:lang w:eastAsia="en-US"/>
        </w:rPr>
        <w:t xml:space="preserve"> </w:t>
      </w:r>
      <w:r w:rsidRPr="00E04A8F">
        <w:rPr>
          <w:bCs/>
          <w:sz w:val="28"/>
          <w:szCs w:val="28"/>
          <w:lang w:eastAsia="en-US"/>
        </w:rPr>
        <w:t>1 от «3</w:t>
      </w:r>
      <w:r w:rsidR="009A4819">
        <w:rPr>
          <w:bCs/>
          <w:sz w:val="28"/>
          <w:szCs w:val="28"/>
          <w:lang w:eastAsia="en-US"/>
        </w:rPr>
        <w:t>1</w:t>
      </w:r>
      <w:r w:rsidRPr="00E04A8F">
        <w:rPr>
          <w:bCs/>
          <w:sz w:val="28"/>
          <w:szCs w:val="28"/>
          <w:lang w:eastAsia="en-US"/>
        </w:rPr>
        <w:t>» августа 20</w:t>
      </w:r>
      <w:r w:rsidR="00F95756">
        <w:rPr>
          <w:bCs/>
          <w:sz w:val="28"/>
          <w:szCs w:val="28"/>
          <w:lang w:eastAsia="en-US"/>
        </w:rPr>
        <w:t>22</w:t>
      </w:r>
      <w:bookmarkStart w:id="0" w:name="_GoBack"/>
      <w:bookmarkEnd w:id="0"/>
      <w:r w:rsidRPr="00E04A8F">
        <w:rPr>
          <w:bCs/>
          <w:sz w:val="28"/>
          <w:szCs w:val="28"/>
          <w:lang w:eastAsia="en-US"/>
        </w:rPr>
        <w:t xml:space="preserve"> г.</w:t>
      </w:r>
    </w:p>
    <w:p w:rsidR="00625EAB" w:rsidRDefault="00625EAB">
      <w:pPr>
        <w:pageBreakBefore/>
        <w:ind w:firstLine="851"/>
        <w:jc w:val="both"/>
        <w:rPr>
          <w:sz w:val="28"/>
          <w:szCs w:val="28"/>
        </w:rPr>
      </w:pPr>
    </w:p>
    <w:p w:rsidR="00625EAB" w:rsidRDefault="00625EAB">
      <w:pPr>
        <w:rPr>
          <w:sz w:val="28"/>
          <w:szCs w:val="28"/>
        </w:rPr>
      </w:pPr>
    </w:p>
    <w:p w:rsidR="00625EAB" w:rsidRDefault="00625E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25EAB" w:rsidRDefault="00625EAB"/>
    <w:p w:rsidR="00625EAB" w:rsidRDefault="00625EAB"/>
    <w:p w:rsidR="00625EAB" w:rsidRDefault="00625EAB"/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625EAB" w:rsidTr="009C3A3E">
        <w:tc>
          <w:tcPr>
            <w:tcW w:w="7668" w:type="dxa"/>
            <w:shd w:val="clear" w:color="auto" w:fill="auto"/>
          </w:tcPr>
          <w:p w:rsidR="00625EAB" w:rsidRDefault="00625EAB">
            <w:pPr>
              <w:pStyle w:val="1"/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25EAB" w:rsidRDefault="00625E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 w:rsidR="008F34F5" w:rsidRDefault="008F34F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C3A3E" w:rsidTr="009C3A3E">
        <w:tc>
          <w:tcPr>
            <w:tcW w:w="7668" w:type="dxa"/>
            <w:shd w:val="clear" w:color="auto" w:fill="auto"/>
          </w:tcPr>
          <w:p w:rsidR="009C3A3E" w:rsidRDefault="009C3A3E" w:rsidP="009C3A3E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ПРОГРАММЫ УЧЕБНОЙ ДИСЦИПЛИНЫ</w:t>
            </w:r>
          </w:p>
          <w:p w:rsidR="009C3A3E" w:rsidRDefault="009C3A3E" w:rsidP="009C3A3E"/>
        </w:tc>
        <w:tc>
          <w:tcPr>
            <w:tcW w:w="1903" w:type="dxa"/>
            <w:shd w:val="clear" w:color="auto" w:fill="auto"/>
          </w:tcPr>
          <w:p w:rsidR="009C3A3E" w:rsidRP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C3A3E">
              <w:rPr>
                <w:sz w:val="28"/>
                <w:szCs w:val="28"/>
                <w:lang w:val="en-US"/>
              </w:rPr>
              <w:t>№</w:t>
            </w:r>
            <w:r w:rsidRPr="009C3A3E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7</w:t>
            </w:r>
          </w:p>
        </w:tc>
      </w:tr>
      <w:tr w:rsidR="009C3A3E" w:rsidTr="009C3A3E">
        <w:tc>
          <w:tcPr>
            <w:tcW w:w="7668" w:type="dxa"/>
            <w:shd w:val="clear" w:color="auto" w:fill="auto"/>
          </w:tcPr>
          <w:p w:rsidR="009C3A3E" w:rsidRDefault="009C3A3E" w:rsidP="009C3A3E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9C3A3E" w:rsidRDefault="009C3A3E" w:rsidP="009C3A3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3A3E" w:rsidRP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C3A3E"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</w:rPr>
              <w:t>7</w:t>
            </w:r>
            <w:r w:rsidRPr="009C3A3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</w:tr>
      <w:tr w:rsidR="009C3A3E" w:rsidTr="009C3A3E">
        <w:trPr>
          <w:trHeight w:val="670"/>
        </w:trPr>
        <w:tc>
          <w:tcPr>
            <w:tcW w:w="7668" w:type="dxa"/>
            <w:shd w:val="clear" w:color="auto" w:fill="auto"/>
          </w:tcPr>
          <w:p w:rsidR="009C3A3E" w:rsidRDefault="009C3A3E" w:rsidP="009C3A3E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УЧЕБНОЙ дисциплины</w:t>
            </w:r>
          </w:p>
          <w:p w:rsidR="009C3A3E" w:rsidRDefault="009C3A3E" w:rsidP="009C3A3E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3A3E" w:rsidRP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C3A3E"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</w:rPr>
              <w:t>12</w:t>
            </w:r>
          </w:p>
        </w:tc>
      </w:tr>
      <w:tr w:rsidR="009C3A3E" w:rsidTr="009C3A3E">
        <w:trPr>
          <w:trHeight w:val="888"/>
        </w:trPr>
        <w:tc>
          <w:tcPr>
            <w:tcW w:w="7668" w:type="dxa"/>
            <w:shd w:val="clear" w:color="auto" w:fill="auto"/>
          </w:tcPr>
          <w:p w:rsidR="009C3A3E" w:rsidRDefault="009C3A3E" w:rsidP="009C3A3E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9C3A3E" w:rsidRPr="00493403" w:rsidRDefault="009C3A3E" w:rsidP="009C3A3E"/>
          <w:p w:rsidR="009C3A3E" w:rsidRDefault="009C3A3E" w:rsidP="009C3A3E">
            <w:pPr>
              <w:pStyle w:val="1"/>
              <w:numPr>
                <w:ilvl w:val="0"/>
                <w:numId w:val="7"/>
              </w:numPr>
              <w:snapToGrid w:val="0"/>
              <w:jc w:val="both"/>
              <w:rPr>
                <w:b/>
                <w:caps/>
              </w:rPr>
            </w:pPr>
            <w:r w:rsidRPr="00493403">
              <w:rPr>
                <w:b/>
                <w:caps/>
              </w:rPr>
              <w:t>ОСОБЕННО</w:t>
            </w:r>
            <w:r>
              <w:rPr>
                <w:b/>
                <w:caps/>
              </w:rPr>
              <w:t>СТИ РЕАЛИЗАЦИИ ДИСЦИПЛИНЫ ДЛЯ ин</w:t>
            </w:r>
            <w:r w:rsidRPr="00493403">
              <w:rPr>
                <w:b/>
                <w:caps/>
              </w:rPr>
              <w:t xml:space="preserve">ВАЛИДОВ И ЛИЦ </w:t>
            </w:r>
            <w:r w:rsidR="00D237B9" w:rsidRPr="00493403">
              <w:rPr>
                <w:b/>
                <w:caps/>
              </w:rPr>
              <w:t>С ОГРАНИЧЕННЫМИ</w:t>
            </w:r>
            <w:r w:rsidRPr="00493403">
              <w:rPr>
                <w:b/>
                <w:caps/>
              </w:rPr>
              <w:t xml:space="preserve"> ВОЗМОЖНОСТЯМИ ЗДОРОВЬЯ</w:t>
            </w:r>
          </w:p>
        </w:tc>
        <w:tc>
          <w:tcPr>
            <w:tcW w:w="1903" w:type="dxa"/>
            <w:shd w:val="clear" w:color="auto" w:fill="auto"/>
          </w:tcPr>
          <w:p w:rsid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9C3A3E"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</w:rPr>
              <w:t>13-14</w:t>
            </w:r>
          </w:p>
          <w:p w:rsid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9C3A3E" w:rsidRPr="009C3A3E" w:rsidRDefault="009C3A3E" w:rsidP="009C3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№15-19</w:t>
            </w:r>
          </w:p>
        </w:tc>
      </w:tr>
      <w:tr w:rsidR="00625EAB" w:rsidTr="009C3A3E">
        <w:tc>
          <w:tcPr>
            <w:tcW w:w="7668" w:type="dxa"/>
            <w:shd w:val="clear" w:color="auto" w:fill="auto"/>
          </w:tcPr>
          <w:p w:rsidR="00625EAB" w:rsidRDefault="00625EAB" w:rsidP="008F34F5">
            <w:pPr>
              <w:pStyle w:val="1"/>
              <w:numPr>
                <w:ilvl w:val="0"/>
                <w:numId w:val="0"/>
              </w:numPr>
              <w:snapToGrid w:val="0"/>
              <w:ind w:firstLine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25EAB" w:rsidRDefault="00625EA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25EAB" w:rsidRDefault="00625EAB">
      <w:pPr>
        <w:pageBreakBefore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паспорт ПРОГРАММЫ УЧЕБНОЙ ДИСЦИПЛИНЫ</w:t>
      </w: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</w:p>
    <w:p w:rsidR="009C3A3E" w:rsidRDefault="009C3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</w:p>
    <w:p w:rsidR="00625EAB" w:rsidRDefault="00625EAB">
      <w:pPr>
        <w:numPr>
          <w:ilvl w:val="1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программы</w:t>
      </w:r>
    </w:p>
    <w:p w:rsidR="00625EAB" w:rsidRDefault="00625EA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</w:p>
    <w:p w:rsidR="00625EAB" w:rsidRPr="00EF06E6" w:rsidRDefault="00625EAB" w:rsidP="00EF06E6">
      <w:pPr>
        <w:widowControl w:val="0"/>
        <w:tabs>
          <w:tab w:val="left" w:pos="567"/>
        </w:tabs>
        <w:spacing w:line="288" w:lineRule="auto"/>
        <w:ind w:firstLine="851"/>
        <w:jc w:val="both"/>
      </w:pPr>
      <w:r w:rsidRPr="00EF06E6">
        <w:t xml:space="preserve">Программа </w:t>
      </w:r>
      <w:r w:rsidR="004E5E89" w:rsidRPr="00EF06E6">
        <w:t>профессиональной</w:t>
      </w:r>
      <w:r w:rsidRPr="00EF06E6">
        <w:t xml:space="preserve"> дисциплины </w:t>
      </w:r>
      <w:r w:rsidR="004E5E89" w:rsidRPr="00EF06E6">
        <w:t xml:space="preserve">ОГСЭ.05 </w:t>
      </w:r>
      <w:r w:rsidRPr="00EF06E6">
        <w:t>«Физическая культура», рекомендуемая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среднего професси</w:t>
      </w:r>
      <w:r w:rsidR="00604D78" w:rsidRPr="00EF06E6">
        <w:t xml:space="preserve">онального </w:t>
      </w:r>
      <w:r w:rsidR="00763FB9" w:rsidRPr="00EF06E6">
        <w:t>образования в</w:t>
      </w:r>
      <w:r w:rsidRPr="00EF06E6">
        <w:t xml:space="preserve"> соответствии с ФГОС, в рамках реализ</w:t>
      </w:r>
      <w:r w:rsidR="00604D78" w:rsidRPr="00EF06E6">
        <w:t xml:space="preserve">ации ППСС3 по специальности СПО </w:t>
      </w:r>
      <w:r w:rsidR="00763FB9" w:rsidRPr="00EF06E6">
        <w:t>44</w:t>
      </w:r>
      <w:r w:rsidR="00604D78" w:rsidRPr="00EF06E6">
        <w:t>.02.01. «</w:t>
      </w:r>
      <w:r w:rsidR="00763FB9" w:rsidRPr="00EF06E6">
        <w:t>Дошкольное образование»</w:t>
      </w:r>
      <w:r w:rsidR="00604D78" w:rsidRPr="00EF06E6">
        <w:t>.</w:t>
      </w:r>
    </w:p>
    <w:p w:rsidR="001C1FAB" w:rsidRPr="00EF06E6" w:rsidRDefault="001C1FAB" w:rsidP="00EF06E6">
      <w:pPr>
        <w:spacing w:line="288" w:lineRule="auto"/>
        <w:ind w:firstLine="709"/>
        <w:jc w:val="both"/>
        <w:rPr>
          <w:lang w:eastAsia="en-US"/>
        </w:rPr>
      </w:pPr>
      <w:r w:rsidRPr="00EF06E6"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 w:rsidRPr="00EF06E6">
        <w:t>дезадаптации</w:t>
      </w:r>
      <w:proofErr w:type="spellEnd"/>
      <w:r w:rsidRPr="00EF06E6">
        <w:t xml:space="preserve">, </w:t>
      </w:r>
      <w:proofErr w:type="spellStart"/>
      <w:r w:rsidRPr="00EF06E6">
        <w:t>девиантного</w:t>
      </w:r>
      <w:proofErr w:type="spellEnd"/>
      <w:r w:rsidRPr="00EF06E6">
        <w:t xml:space="preserve"> поведения, снижения этических и нравственных критериев. </w:t>
      </w:r>
    </w:p>
    <w:p w:rsidR="001C1FAB" w:rsidRPr="00EF06E6" w:rsidRDefault="001C1FAB" w:rsidP="00EF06E6">
      <w:pPr>
        <w:spacing w:line="288" w:lineRule="auto"/>
        <w:ind w:firstLine="709"/>
        <w:jc w:val="both"/>
      </w:pPr>
      <w:r w:rsidRPr="00EF06E6">
        <w:t>Реализация программы направлена на формирование законопослушного поведения несовершеннолетних и молодежи.</w:t>
      </w:r>
    </w:p>
    <w:p w:rsidR="00763FB9" w:rsidRPr="00EF06E6" w:rsidRDefault="00763FB9" w:rsidP="00EF06E6">
      <w:pPr>
        <w:spacing w:line="288" w:lineRule="auto"/>
        <w:ind w:firstLine="539"/>
        <w:jc w:val="both"/>
      </w:pPr>
      <w:r w:rsidRPr="00EF06E6">
        <w:t>Обучение по дисциплине ведется на русском языке.</w:t>
      </w:r>
    </w:p>
    <w:p w:rsidR="00763FB9" w:rsidRDefault="00763FB9" w:rsidP="00EF06E6">
      <w:pPr>
        <w:spacing w:line="288" w:lineRule="auto"/>
        <w:ind w:firstLine="539"/>
        <w:jc w:val="both"/>
      </w:pPr>
      <w:r w:rsidRPr="00EF06E6">
        <w:t xml:space="preserve">При реализации программы </w:t>
      </w:r>
      <w:r w:rsidR="004E5E89" w:rsidRPr="00EF06E6">
        <w:t>профессиональной</w:t>
      </w:r>
      <w:r w:rsidRPr="00EF06E6">
        <w:t xml:space="preserve">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  <w:r w:rsidR="009A4819">
        <w:t>.</w:t>
      </w:r>
    </w:p>
    <w:p w:rsidR="009A4819" w:rsidRPr="009A4819" w:rsidRDefault="009A4819" w:rsidP="009A4819">
      <w:pPr>
        <w:suppressAutoHyphens w:val="0"/>
        <w:spacing w:line="288" w:lineRule="auto"/>
        <w:ind w:firstLine="539"/>
        <w:jc w:val="both"/>
      </w:pPr>
      <w:r w:rsidRPr="009A4819"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9A4819" w:rsidRPr="009A4819" w:rsidRDefault="009A4819" w:rsidP="009A4819">
      <w:pPr>
        <w:suppressAutoHyphens w:val="0"/>
        <w:spacing w:line="288" w:lineRule="auto"/>
        <w:ind w:firstLine="539"/>
        <w:jc w:val="both"/>
      </w:pPr>
      <w:r w:rsidRPr="009A4819"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A4819" w:rsidRPr="00EF06E6" w:rsidRDefault="009A4819" w:rsidP="00EF06E6">
      <w:pPr>
        <w:spacing w:line="288" w:lineRule="auto"/>
        <w:ind w:firstLine="539"/>
        <w:jc w:val="both"/>
      </w:pPr>
    </w:p>
    <w:p w:rsidR="00763FB9" w:rsidRDefault="00763FB9">
      <w:pPr>
        <w:widowControl w:val="0"/>
        <w:tabs>
          <w:tab w:val="left" w:pos="567"/>
        </w:tabs>
        <w:ind w:firstLine="851"/>
        <w:jc w:val="both"/>
        <w:rPr>
          <w:sz w:val="28"/>
          <w:szCs w:val="28"/>
        </w:rPr>
      </w:pPr>
    </w:p>
    <w:p w:rsidR="00625EAB" w:rsidRPr="00EF06E6" w:rsidRDefault="00625EA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</w:rPr>
      </w:pPr>
      <w:r>
        <w:rPr>
          <w:b/>
          <w:sz w:val="28"/>
          <w:szCs w:val="28"/>
        </w:rPr>
        <w:t xml:space="preserve">1.2. </w:t>
      </w:r>
      <w:r w:rsidRPr="00EF06E6">
        <w:rPr>
          <w:b/>
        </w:rPr>
        <w:t xml:space="preserve">Место учебной дисциплины в структуре основной профессиональной образовательной программы: </w:t>
      </w:r>
    </w:p>
    <w:p w:rsidR="00625EAB" w:rsidRPr="00EF06E6" w:rsidRDefault="004E5E8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</w:pPr>
      <w:r w:rsidRPr="00EF06E6">
        <w:t>Профес</w:t>
      </w:r>
      <w:r w:rsidR="00844A62" w:rsidRPr="00EF06E6">
        <w:t>сиональная</w:t>
      </w:r>
      <w:r w:rsidR="00625EAB" w:rsidRPr="00EF06E6">
        <w:rPr>
          <w:b/>
        </w:rPr>
        <w:t xml:space="preserve"> </w:t>
      </w:r>
      <w:r w:rsidR="00625EAB" w:rsidRPr="00EF06E6">
        <w:t>дисциплина «Физическая культура» входит в общий гуманитарный и социально-экономический цикл.</w:t>
      </w:r>
    </w:p>
    <w:p w:rsidR="00625EAB" w:rsidRPr="00EF06E6" w:rsidRDefault="00625EA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EF06E6">
        <w:rPr>
          <w:b/>
        </w:rPr>
        <w:t>1.3. Цели и задачи учебной дисциплины – требования к результатам освоения дисциплины: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  <w:rPr>
          <w:color w:val="000000"/>
        </w:rPr>
      </w:pPr>
      <w:r w:rsidRPr="00EF06E6">
        <w:rPr>
          <w:b/>
          <w:color w:val="000000"/>
        </w:rPr>
        <w:t>развитие</w:t>
      </w:r>
      <w:r w:rsidRPr="00EF06E6">
        <w:rPr>
          <w:color w:val="000000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  <w:rPr>
          <w:color w:val="000000"/>
        </w:rPr>
      </w:pPr>
      <w:r w:rsidRPr="00EF06E6">
        <w:rPr>
          <w:b/>
          <w:color w:val="000000"/>
        </w:rPr>
        <w:t xml:space="preserve">формирование </w:t>
      </w:r>
      <w:r w:rsidRPr="00EF06E6">
        <w:t xml:space="preserve">устойчивых мотивов и потребностей в </w:t>
      </w:r>
      <w:r w:rsidRPr="00EF06E6">
        <w:rPr>
          <w:color w:val="000000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</w:pPr>
      <w:r w:rsidRPr="00EF06E6">
        <w:rPr>
          <w:b/>
        </w:rPr>
        <w:t>овладение</w:t>
      </w:r>
      <w:r w:rsidRPr="00EF06E6"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</w:t>
      </w:r>
      <w:r w:rsidRPr="00EF06E6">
        <w:lastRenderedPageBreak/>
        <w:t xml:space="preserve">физическими упражнениями и базовыми видами спорта; 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</w:pPr>
      <w:r w:rsidRPr="00EF06E6">
        <w:rPr>
          <w:b/>
        </w:rPr>
        <w:t xml:space="preserve">овладение </w:t>
      </w:r>
      <w:r w:rsidRPr="00EF06E6">
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</w:pPr>
      <w:r w:rsidRPr="00EF06E6">
        <w:rPr>
          <w:b/>
        </w:rPr>
        <w:t xml:space="preserve">освоение </w:t>
      </w:r>
      <w:r w:rsidRPr="00EF06E6">
        <w:t>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625EAB" w:rsidRPr="00EF06E6" w:rsidRDefault="00625EAB" w:rsidP="009A4819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spacing w:line="228" w:lineRule="auto"/>
        <w:ind w:left="567"/>
        <w:jc w:val="both"/>
      </w:pPr>
      <w:r w:rsidRPr="00EF06E6">
        <w:rPr>
          <w:b/>
          <w:spacing w:val="-4"/>
        </w:rPr>
        <w:t>приобретение</w:t>
      </w:r>
      <w:r w:rsidRPr="00EF06E6">
        <w:rPr>
          <w:spacing w:val="-4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EF06E6">
        <w:t>.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>В результате освоения учебной дисциплины обучающийся должен: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EF06E6">
        <w:t xml:space="preserve">   </w:t>
      </w:r>
      <w:r w:rsidRPr="00EF06E6">
        <w:rPr>
          <w:b/>
        </w:rPr>
        <w:t>знать/понимать: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rPr>
          <w:b/>
        </w:rPr>
        <w:t xml:space="preserve"> - </w:t>
      </w:r>
      <w:r w:rsidRPr="00EF06E6">
        <w:t>влияние оздоровительных систем физического воспитания на укрепление здоровья, профилактику профессиональных заболеваний. Вредных привычек и увеличение продолжительности жизни;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способы контроля и оценки индивидуального физического развития и физической подготовленности;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правила и способы планирования системы индивидуальных занятий физическими упражнениями различной направленности;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EF06E6">
        <w:rPr>
          <w:b/>
        </w:rPr>
        <w:t xml:space="preserve">  уметь </w:t>
      </w:r>
    </w:p>
    <w:p w:rsidR="00625EAB" w:rsidRPr="00EF06E6" w:rsidRDefault="00625EA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выполнять индивидуально подобранные комплексы оздоровительной и лечебной физической культуры, композиции ритмической и аэробной гимнастики, комплексы упражнений атлетической гимнастики;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выполнять простейшие приемы самомассажа и релаксации;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проводить самоконтроль при занятиях физическими упражнениями;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преодолевать естественные и искусственные и естественные препятствия с использованием разнообразных способов передвижения;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выполнять приемы защиты и самообороны, страховки и </w:t>
      </w:r>
      <w:proofErr w:type="spellStart"/>
      <w:r w:rsidRPr="00EF06E6">
        <w:t>самостраховки</w:t>
      </w:r>
      <w:proofErr w:type="spellEnd"/>
      <w:r w:rsidRPr="00EF06E6">
        <w:t>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осуществлять творческое сотрудничество в коллективных формах занятий физической культурой;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выполнять контрольные нормативы, предусмотренные государственным стандартом по легкой атлетике, гимнастике и лыжам при соответствующей тренировке, с учетом состояния здоровья и функциональных возможностей своего организма;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EF06E6">
        <w:t xml:space="preserve"> </w:t>
      </w:r>
      <w:r w:rsidRPr="00EF06E6">
        <w:rPr>
          <w:b/>
        </w:rPr>
        <w:t>для</w:t>
      </w:r>
      <w:r w:rsidRPr="00EF06E6">
        <w:t>: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повышения работоспособности, сохранения и укрепления здоровья;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подготовки к профессиональной деятельности и службе в Вооруженных Силах Российской Федерации;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организации и проведения индивидуального, коллективного и семейного отдыха, участия в массовых спортивных соревнованиях;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F06E6">
        <w:t xml:space="preserve"> - активной творческой деятельности, выбора и формирования здорового образа жизни.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</w:rPr>
      </w:pPr>
      <w:r w:rsidRPr="00EF06E6">
        <w:rPr>
          <w:bCs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764C98" w:rsidRPr="00EF06E6" w:rsidRDefault="00764C98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</w:p>
    <w:p w:rsidR="009002A3" w:rsidRPr="00EF06E6" w:rsidRDefault="009002A3" w:rsidP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</w:rPr>
      </w:pPr>
      <w:r w:rsidRPr="00EF06E6">
        <w:rPr>
          <w:b/>
        </w:rPr>
        <w:t>1.4 ТРЕБОВАНИЯ К РЕЗУЛЬТАТАМ ОСВОЕНИЯ ПРОГРАММЫ ПОДГОТОВКИ</w:t>
      </w:r>
      <w:r w:rsidR="00567F6E" w:rsidRPr="00EF06E6">
        <w:rPr>
          <w:b/>
        </w:rPr>
        <w:t xml:space="preserve"> </w:t>
      </w:r>
      <w:r w:rsidRPr="00EF06E6">
        <w:rPr>
          <w:b/>
        </w:rPr>
        <w:t>СПЕЦИАЛИСТОВ СРЕДНЕГО ЗВЕНА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center"/>
      </w:pP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5.1. Воспитатель детей дошкольного возраста должен обладать общими компетенциями, включающими в себя способность: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1. Понимать сущность и социальную значимость своей будущей профессии, проявлять к ней устойчивый интерес.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lastRenderedPageBreak/>
        <w:t>ОК 3. Оценивать риски и принимать решения в нестандартных ситуациях.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6. Работать в коллективе и команде, взаимодействовать с руководством, коллегами и социальными партнерами.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9. Осуществлять профессиональную деятельность в условиях обновления ее целей, содержания, смены технологий.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10. Осуществлять профилактику травматизма, обеспечивать охрану жизни и здоровья детей.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ОК 11. Строить профессиональную деятельность с соблюдением регулирующих ее правовых норм.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ПК 1.1. Планировать мероприятия, направленные на укрепление здоровья ребенка и его физическое развитие.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ПК 1.3. Проводить мероприятия по физическому воспитанию в процессе выполнения двигательного режима.</w:t>
      </w:r>
    </w:p>
    <w:p w:rsidR="009002A3" w:rsidRPr="00EF06E6" w:rsidRDefault="009002A3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 w:rsidRPr="00EF06E6">
        <w:t>ПК 3.2. Проводить занятия с детьми дошкольного возраста.</w:t>
      </w:r>
    </w:p>
    <w:p w:rsidR="00764C98" w:rsidRDefault="0076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A1267" w:rsidRPr="00567F6E" w:rsidRDefault="00CA1267" w:rsidP="00567F6E">
      <w:pPr>
        <w:jc w:val="center"/>
        <w:rPr>
          <w:b/>
          <w:sz w:val="28"/>
          <w:szCs w:val="28"/>
        </w:rPr>
      </w:pPr>
      <w:r w:rsidRPr="00567F6E">
        <w:rPr>
          <w:b/>
          <w:sz w:val="28"/>
          <w:szCs w:val="28"/>
        </w:rPr>
        <w:t>1.5 Рекомендации по организации изучения дисциплины:</w:t>
      </w:r>
    </w:p>
    <w:p w:rsidR="00CA1267" w:rsidRPr="00EF06E6" w:rsidRDefault="00CA1267" w:rsidP="00CA1267">
      <w:pPr>
        <w:ind w:firstLine="708"/>
        <w:jc w:val="both"/>
      </w:pPr>
      <w:r w:rsidRPr="00EF06E6">
        <w:t>До начала обучения обучающиеся в обязательном порядке проходят медицинский осмотр с цель определения медицинских групп для занятий физической культурой с учетом состояния здоровья, уровня физического развития и функциональных возможностей.</w:t>
      </w:r>
    </w:p>
    <w:p w:rsidR="00CA1267" w:rsidRPr="00EF06E6" w:rsidRDefault="00CA1267" w:rsidP="00CA1267"/>
    <w:p w:rsidR="00CA1267" w:rsidRPr="00EF06E6" w:rsidRDefault="00CA1267" w:rsidP="00CA1267">
      <w:pPr>
        <w:ind w:firstLine="708"/>
        <w:jc w:val="both"/>
      </w:pPr>
      <w:r w:rsidRPr="00EF06E6">
        <w:t>В зависимости от состояния здоровья, обучающиеся относятся к следующим медицинским группам для занятий физической культурой: основная, подготовительная, специальная.</w:t>
      </w:r>
    </w:p>
    <w:p w:rsidR="00CA1267" w:rsidRPr="00EF06E6" w:rsidRDefault="00CA1267" w:rsidP="00CA1267">
      <w:pPr>
        <w:ind w:firstLine="708"/>
        <w:jc w:val="both"/>
      </w:pPr>
      <w:r w:rsidRPr="00EF06E6">
        <w:t xml:space="preserve">К </w:t>
      </w:r>
      <w:r w:rsidRPr="00EF06E6">
        <w:rPr>
          <w:b/>
        </w:rPr>
        <w:t>основной медицинской группе</w:t>
      </w:r>
      <w:r w:rsidRPr="00EF06E6">
        <w:t xml:space="preserve"> для занятий физической культурой (I группа) относятся обучающиеся:</w:t>
      </w:r>
    </w:p>
    <w:p w:rsidR="00CA1267" w:rsidRPr="00EF06E6" w:rsidRDefault="00CA1267" w:rsidP="00CA1267">
      <w:pPr>
        <w:ind w:firstLine="708"/>
        <w:jc w:val="both"/>
      </w:pPr>
      <w:r w:rsidRPr="00EF06E6">
        <w:t>- без нарушений состояния здоровья и физического развития;</w:t>
      </w:r>
    </w:p>
    <w:p w:rsidR="00CA1267" w:rsidRPr="00EF06E6" w:rsidRDefault="00CA1267" w:rsidP="00CA1267">
      <w:pPr>
        <w:ind w:firstLine="708"/>
        <w:jc w:val="both"/>
      </w:pPr>
      <w:r w:rsidRPr="00EF06E6">
        <w:t>- 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CA1267" w:rsidRPr="00EF06E6" w:rsidRDefault="00CA1267" w:rsidP="00CA1267">
      <w:pPr>
        <w:ind w:firstLine="708"/>
        <w:jc w:val="both"/>
      </w:pPr>
      <w:r w:rsidRPr="00EF06E6">
        <w:t>Обучающимся, отнесенным к основной медицинской группе, разрешаются занятия в полном объеме по учебной программе «Физическая культура» и сдача тестов индивидуальной физической подготовленности.</w:t>
      </w:r>
    </w:p>
    <w:p w:rsidR="00CA1267" w:rsidRPr="00EF06E6" w:rsidRDefault="00CA1267" w:rsidP="00CA1267">
      <w:pPr>
        <w:ind w:firstLine="708"/>
        <w:jc w:val="both"/>
      </w:pPr>
      <w:r w:rsidRPr="00EF06E6">
        <w:t xml:space="preserve">К </w:t>
      </w:r>
      <w:r w:rsidRPr="00EF06E6">
        <w:rPr>
          <w:b/>
        </w:rPr>
        <w:t>подготовительной медицинской группе</w:t>
      </w:r>
      <w:r w:rsidRPr="00EF06E6">
        <w:t xml:space="preserve"> для занятий физической культурой (II группа) относятся обучающиеся:</w:t>
      </w:r>
    </w:p>
    <w:p w:rsidR="00CA1267" w:rsidRPr="00EF06E6" w:rsidRDefault="00CA1267" w:rsidP="00CA1267">
      <w:pPr>
        <w:ind w:firstLine="708"/>
        <w:jc w:val="both"/>
      </w:pPr>
      <w:r w:rsidRPr="00EF06E6">
        <w:t>- имеющие морфофункциональные нарушения или физически слабо подготовленные;</w:t>
      </w:r>
    </w:p>
    <w:p w:rsidR="00CA1267" w:rsidRPr="00EF06E6" w:rsidRDefault="00CA1267" w:rsidP="00CA1267">
      <w:pPr>
        <w:ind w:firstLine="708"/>
        <w:jc w:val="both"/>
      </w:pPr>
      <w:r w:rsidRPr="00EF06E6">
        <w:t>- входящие в группы риска по возникновению заболеваний (патологических состояний);</w:t>
      </w:r>
    </w:p>
    <w:p w:rsidR="00CA1267" w:rsidRPr="00EF06E6" w:rsidRDefault="00CA1267" w:rsidP="00CA1267">
      <w:pPr>
        <w:ind w:firstLine="708"/>
        <w:jc w:val="both"/>
      </w:pPr>
      <w:r w:rsidRPr="00EF06E6">
        <w:t>- с хроническими заболеваниями (состояниями) в стадии стойкой клинико-лабораторной ремиссии, длящейся не менее 3-5 лет.</w:t>
      </w:r>
    </w:p>
    <w:p w:rsidR="00CA1267" w:rsidRPr="00EF06E6" w:rsidRDefault="00CA1267" w:rsidP="00CA1267">
      <w:pPr>
        <w:ind w:firstLine="708"/>
        <w:jc w:val="both"/>
      </w:pPr>
      <w:r w:rsidRPr="00EF06E6">
        <w:t xml:space="preserve">Обучающимся, отнесенным к этой группе, разрешаются занятия по учебной программе «Физическая культура» при условии более постепенного освоения комплекса </w:t>
      </w:r>
      <w:r w:rsidRPr="00EF06E6">
        <w:lastRenderedPageBreak/>
        <w:t>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CA1267" w:rsidRPr="00EF06E6" w:rsidRDefault="00CA1267" w:rsidP="00CA1267">
      <w:pPr>
        <w:ind w:firstLine="708"/>
        <w:jc w:val="both"/>
      </w:pPr>
      <w:r w:rsidRPr="00EF06E6">
        <w:t>Тестовые испытания, сдача индивидуальных нормативов и участие в массовых физкультурных мероприятиях не разрешается. К участию в спортивных соревнованиях эти обучающиеся не допускаются.</w:t>
      </w:r>
    </w:p>
    <w:p w:rsidR="00CA1267" w:rsidRPr="00EF06E6" w:rsidRDefault="00CA1267" w:rsidP="00CA1267">
      <w:pPr>
        <w:ind w:firstLine="708"/>
        <w:jc w:val="both"/>
      </w:pPr>
      <w:r w:rsidRPr="00EF06E6">
        <w:rPr>
          <w:b/>
        </w:rPr>
        <w:t>Специальная медицинская группа</w:t>
      </w:r>
      <w:r w:rsidRPr="00EF06E6">
        <w:t xml:space="preserve"> для занятий физической культурой делится на две подгруппы: специальную "А" и специальную "Б".</w:t>
      </w:r>
    </w:p>
    <w:p w:rsidR="00CA1267" w:rsidRPr="00EF06E6" w:rsidRDefault="00CA1267" w:rsidP="00CA1267">
      <w:pPr>
        <w:ind w:firstLine="708"/>
        <w:jc w:val="both"/>
      </w:pPr>
      <w:r w:rsidRPr="00EF06E6">
        <w:t>К специальной подгруппе "А" (III группа) относятся обучающиеся:</w:t>
      </w:r>
    </w:p>
    <w:p w:rsidR="00CA1267" w:rsidRPr="00EF06E6" w:rsidRDefault="00CA1267" w:rsidP="00CA1267">
      <w:pPr>
        <w:ind w:firstLine="708"/>
        <w:jc w:val="both"/>
      </w:pPr>
      <w:r w:rsidRPr="00EF06E6">
        <w:t>- 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CA1267" w:rsidRPr="00EF06E6" w:rsidRDefault="00CA1267" w:rsidP="00CA1267">
      <w:pPr>
        <w:ind w:firstLine="708"/>
        <w:jc w:val="both"/>
      </w:pPr>
      <w:r w:rsidRPr="00EF06E6">
        <w:t>- с нарушениями физического развития, требующими ограничения физических нагрузок.</w:t>
      </w:r>
    </w:p>
    <w:p w:rsidR="00CA1267" w:rsidRPr="00EF06E6" w:rsidRDefault="00CA1267" w:rsidP="00CA1267">
      <w:pPr>
        <w:ind w:firstLine="708"/>
        <w:jc w:val="both"/>
      </w:pPr>
      <w:r w:rsidRPr="00EF06E6">
        <w:t xml:space="preserve">К специальной подгруппе "Б" (IV группа) относятся обучающиеся, имеющие нарушения состояния здоровья постоянного (хронические заболевания (состояния) в стадии </w:t>
      </w:r>
      <w:proofErr w:type="spellStart"/>
      <w:r w:rsidRPr="00EF06E6">
        <w:t>субкомпенсации</w:t>
      </w:r>
      <w:proofErr w:type="spellEnd"/>
      <w:r w:rsidRPr="00EF06E6">
        <w:t>) и временного характера, без выраженных нарушений самочувствия.</w:t>
      </w:r>
    </w:p>
    <w:p w:rsidR="00CA1267" w:rsidRPr="00EF06E6" w:rsidRDefault="00CA1267" w:rsidP="00CA1267">
      <w:pPr>
        <w:ind w:firstLine="708"/>
        <w:jc w:val="both"/>
      </w:pPr>
      <w:r w:rsidRPr="00EF06E6">
        <w:t>Обучающиеся, отнесенные к специальной медицинской группе,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теме, отражающей оздоровительно-профилактическую направленность физического воспитания.</w:t>
      </w:r>
    </w:p>
    <w:p w:rsidR="00CA1267" w:rsidRPr="00EF06E6" w:rsidRDefault="00CA1267" w:rsidP="00CA1267">
      <w:pPr>
        <w:ind w:firstLine="708"/>
        <w:jc w:val="both"/>
      </w:pPr>
      <w:r w:rsidRPr="00EF06E6">
        <w:t>Студены, временно освобожденные по состоянию здоровья от практических занятий, самостоятельно осваивают теоретический и учебно-методический материал.</w:t>
      </w:r>
    </w:p>
    <w:p w:rsidR="00CA1267" w:rsidRPr="00EF06E6" w:rsidRDefault="00CA1267" w:rsidP="00CA1267">
      <w:pPr>
        <w:ind w:firstLine="708"/>
        <w:jc w:val="both"/>
      </w:pPr>
      <w:r w:rsidRPr="00EF06E6"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подготовленности.</w:t>
      </w:r>
    </w:p>
    <w:p w:rsidR="00625EAB" w:rsidRPr="00EF06E6" w:rsidRDefault="00E45D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06E6">
        <w:rPr>
          <w:b/>
        </w:rPr>
        <w:t xml:space="preserve">2. СТРУКТУРА </w:t>
      </w:r>
      <w:r w:rsidR="00763FB9" w:rsidRPr="00EF06E6">
        <w:rPr>
          <w:b/>
        </w:rPr>
        <w:t>И СОДЕРЖАНИЕ</w:t>
      </w:r>
      <w:r w:rsidR="00625EAB" w:rsidRPr="00EF06E6">
        <w:rPr>
          <w:b/>
        </w:rPr>
        <w:t xml:space="preserve"> УЧЕБНОЙ ДИСЦИПЛИНЫ </w:t>
      </w:r>
    </w:p>
    <w:p w:rsidR="00625EAB" w:rsidRPr="00EF06E6" w:rsidRDefault="00625EAB" w:rsidP="0090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</w:rPr>
      </w:pPr>
      <w:r w:rsidRPr="00EF06E6">
        <w:rPr>
          <w:b/>
        </w:rPr>
        <w:t xml:space="preserve">2.1. Объем </w:t>
      </w:r>
      <w:r w:rsidR="004E5E89" w:rsidRPr="00EF06E6">
        <w:rPr>
          <w:b/>
        </w:rPr>
        <w:t xml:space="preserve">профессиональной </w:t>
      </w:r>
      <w:r w:rsidRPr="00EF06E6">
        <w:rPr>
          <w:b/>
        </w:rPr>
        <w:t>дисциплины и виды учебной работы</w:t>
      </w:r>
    </w:p>
    <w:p w:rsidR="00625EAB" w:rsidRPr="00EF06E6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58"/>
        <w:gridCol w:w="1689"/>
      </w:tblGrid>
      <w:tr w:rsidR="00674F9B" w:rsidRPr="00EF06E6" w:rsidTr="00674F9B">
        <w:trPr>
          <w:trHeight w:val="1276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F9B" w:rsidRPr="00EF06E6" w:rsidRDefault="00674F9B">
            <w:pPr>
              <w:snapToGrid w:val="0"/>
              <w:jc w:val="center"/>
              <w:rPr>
                <w:b/>
              </w:rPr>
            </w:pPr>
            <w:r w:rsidRPr="00EF06E6">
              <w:rPr>
                <w:b/>
              </w:rPr>
              <w:t>Вид учебной работы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EF06E6">
              <w:rPr>
                <w:b/>
              </w:rPr>
              <w:t xml:space="preserve">Объем часов очной формы </w:t>
            </w:r>
          </w:p>
        </w:tc>
      </w:tr>
      <w:tr w:rsidR="00674F9B" w:rsidRPr="00EF06E6" w:rsidTr="00674F9B">
        <w:trPr>
          <w:trHeight w:val="31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rPr>
                <w:b/>
              </w:rPr>
            </w:pPr>
            <w:r w:rsidRPr="00EF06E6">
              <w:rPr>
                <w:b/>
              </w:rPr>
              <w:t>Максимальная учебная нагрузка (всего)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 w:rsidP="0076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EF06E6">
              <w:rPr>
                <w:b/>
              </w:rPr>
              <w:t>344</w:t>
            </w:r>
          </w:p>
        </w:tc>
      </w:tr>
      <w:tr w:rsidR="00674F9B" w:rsidRPr="00EF06E6" w:rsidTr="00674F9B">
        <w:trPr>
          <w:trHeight w:val="623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  <w:rPr>
                <w:b/>
              </w:rPr>
            </w:pPr>
            <w:r w:rsidRPr="00EF06E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EF06E6">
              <w:rPr>
                <w:b/>
              </w:rPr>
              <w:t>172</w:t>
            </w:r>
          </w:p>
        </w:tc>
      </w:tr>
      <w:tr w:rsidR="00674F9B" w:rsidRPr="00EF06E6" w:rsidTr="00674F9B">
        <w:trPr>
          <w:trHeight w:val="31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</w:pPr>
            <w:r w:rsidRPr="00EF06E6">
              <w:t>в том числе: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  <w:tr w:rsidR="00674F9B" w:rsidRPr="00EF06E6" w:rsidTr="00674F9B">
        <w:trPr>
          <w:trHeight w:val="326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</w:pPr>
            <w:r w:rsidRPr="00EF06E6">
              <w:t xml:space="preserve">        теоретические занятия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674F9B" w:rsidRPr="00EF06E6" w:rsidTr="00674F9B">
        <w:trPr>
          <w:trHeight w:val="31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</w:pPr>
            <w:r w:rsidRPr="00EF06E6">
              <w:t xml:space="preserve">        практические занятия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EF06E6">
              <w:t>172</w:t>
            </w:r>
          </w:p>
        </w:tc>
      </w:tr>
      <w:tr w:rsidR="00674F9B" w:rsidRPr="00EF06E6" w:rsidTr="00674F9B">
        <w:trPr>
          <w:trHeight w:val="31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  <w:rPr>
                <w:b/>
              </w:rPr>
            </w:pPr>
            <w:r w:rsidRPr="00EF06E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 w:rsidP="0076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EF06E6">
              <w:rPr>
                <w:b/>
              </w:rPr>
              <w:t>172</w:t>
            </w:r>
          </w:p>
        </w:tc>
      </w:tr>
      <w:tr w:rsidR="00674F9B" w:rsidRPr="00EF06E6" w:rsidTr="00674F9B">
        <w:trPr>
          <w:trHeight w:val="31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>
            <w:pPr>
              <w:snapToGrid w:val="0"/>
              <w:jc w:val="both"/>
            </w:pPr>
            <w:r w:rsidRPr="00EF06E6">
              <w:t>в том числе: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  <w:tr w:rsidR="00674F9B" w:rsidRPr="00EF06E6" w:rsidTr="00674F9B">
        <w:trPr>
          <w:trHeight w:val="949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 w:rsidP="004F31D8">
            <w:pPr>
              <w:snapToGrid w:val="0"/>
              <w:jc w:val="both"/>
            </w:pPr>
            <w:r w:rsidRPr="00EF06E6">
              <w:t>самостоятельная учебная нагрузка, включая игровые виды подготовки (за счет различных форм внеаудиторных занятий)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</w:tr>
      <w:tr w:rsidR="00674F9B" w:rsidRPr="00EF06E6" w:rsidTr="00674F9B">
        <w:trPr>
          <w:trHeight w:val="623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F9B" w:rsidRPr="00EF06E6" w:rsidRDefault="00674F9B" w:rsidP="004E5E89">
            <w:pPr>
              <w:snapToGrid w:val="0"/>
              <w:jc w:val="both"/>
            </w:pPr>
            <w:r w:rsidRPr="00EF06E6">
              <w:rPr>
                <w:b/>
                <w:bCs/>
              </w:rPr>
              <w:t xml:space="preserve">Промежуточная аттестация </w:t>
            </w:r>
            <w:r w:rsidRPr="00EF06E6">
              <w:t xml:space="preserve">в форме дифференцированных зачетов </w:t>
            </w:r>
          </w:p>
          <w:p w:rsidR="00271A58" w:rsidRPr="00EF06E6" w:rsidRDefault="00271A58" w:rsidP="004E5E89">
            <w:pPr>
              <w:snapToGrid w:val="0"/>
              <w:jc w:val="both"/>
            </w:pPr>
            <w:r w:rsidRPr="00EF06E6">
              <w:t>других форм контроля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F9B" w:rsidRPr="00EF06E6" w:rsidRDefault="00674F9B" w:rsidP="00271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EF06E6">
              <w:t>4,6,8 семестр</w:t>
            </w:r>
            <w:r w:rsidR="00271A58" w:rsidRPr="00EF06E6">
              <w:t>ы</w:t>
            </w:r>
          </w:p>
          <w:p w:rsidR="00271A58" w:rsidRPr="00EF06E6" w:rsidRDefault="00271A58" w:rsidP="009A48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 w:rsidRPr="00EF06E6">
              <w:t>3,5,7 семестры)</w:t>
            </w:r>
          </w:p>
        </w:tc>
      </w:tr>
    </w:tbl>
    <w:p w:rsidR="00625EAB" w:rsidRPr="00EF06E6" w:rsidRDefault="00625EAB">
      <w:pPr>
        <w:sectPr w:rsidR="00625EAB" w:rsidRPr="00EF0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 Тематический план и содержание учебной дисциплины «Физическая культура»</w:t>
      </w: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8"/>
        <w:gridCol w:w="8259"/>
        <w:gridCol w:w="1353"/>
        <w:gridCol w:w="1380"/>
      </w:tblGrid>
      <w:tr w:rsidR="00625EAB">
        <w:trPr>
          <w:trHeight w:val="65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  <w:r w:rsidR="005D0215">
              <w:rPr>
                <w:b/>
                <w:bCs/>
              </w:rPr>
              <w:t>*</w:t>
            </w: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 w:rsidP="00737A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="00737A95">
              <w:rPr>
                <w:b/>
                <w:bCs/>
              </w:rPr>
              <w:t>Ф</w:t>
            </w:r>
            <w:r>
              <w:rPr>
                <w:b/>
                <w:bCs/>
              </w:rPr>
              <w:t>ормирование жизненно важных умений и навыков на занятиях легкой атлетикой и кроссовой подготовкой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FC1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80F98">
              <w:rPr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Введение</w:t>
            </w:r>
            <w:r>
              <w:rPr>
                <w:bCs/>
              </w:rPr>
              <w:t xml:space="preserve">. </w:t>
            </w:r>
          </w:p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Основные понятия: физическая культура, физическое воспитание, физкультурная деятельность, спорт, физическое развитие, физическая подготовка, физическая подготовленность, физическое совершенство. Физические упражнения как средство физического воспитания. </w:t>
            </w:r>
            <w:r>
              <w:t>Современное состояние физической культуры и спорта.</w:t>
            </w:r>
          </w:p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Правила техники безопасности в спортивном зале и на</w:t>
            </w:r>
            <w:r w:rsidR="00E12C0E">
              <w:rPr>
                <w:bCs/>
              </w:rPr>
              <w:t xml:space="preserve"> стадионе</w:t>
            </w:r>
            <w:r>
              <w:rPr>
                <w:bCs/>
              </w:rPr>
              <w:t>.</w:t>
            </w:r>
          </w:p>
          <w:p w:rsidR="00625EAB" w:rsidRDefault="00625EAB" w:rsidP="00992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AB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F34F5" w:rsidTr="00FA221F"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4F5" w:rsidRDefault="008F34F5" w:rsidP="00737A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1.1. Совершенствование скоростно-силовых качеств.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bCs/>
                <w:i/>
              </w:rPr>
              <w:t>Ходьба:</w:t>
            </w:r>
            <w:r>
              <w:rPr>
                <w:rFonts w:eastAsia="Calibri"/>
                <w:bCs/>
              </w:rPr>
              <w:t xml:space="preserve"> обычным шагом, строевым шагом, на носках, на пятках, на внутренней и </w:t>
            </w:r>
            <w:r w:rsidR="004F31D8">
              <w:rPr>
                <w:rFonts w:eastAsia="Calibri"/>
                <w:bCs/>
              </w:rPr>
              <w:t>наружной</w:t>
            </w:r>
            <w:r>
              <w:rPr>
                <w:rFonts w:eastAsia="Calibri"/>
                <w:bCs/>
              </w:rPr>
              <w:t xml:space="preserve"> сторонах стоп, с опорой руками о колени, </w:t>
            </w:r>
            <w:r>
              <w:rPr>
                <w:bCs/>
              </w:rPr>
              <w:t xml:space="preserve">приставным и переменным шагом, в </w:t>
            </w:r>
            <w:proofErr w:type="spellStart"/>
            <w:r>
              <w:rPr>
                <w:bCs/>
              </w:rPr>
              <w:t>полуприседе</w:t>
            </w:r>
            <w:proofErr w:type="spellEnd"/>
            <w:r>
              <w:rPr>
                <w:bCs/>
              </w:rPr>
              <w:t xml:space="preserve"> и приседе,</w:t>
            </w:r>
            <w:r>
              <w:rPr>
                <w:rFonts w:eastAsia="Calibri"/>
                <w:bCs/>
              </w:rPr>
              <w:t xml:space="preserve"> выпадами</w:t>
            </w:r>
            <w:r>
              <w:rPr>
                <w:bCs/>
              </w:rPr>
              <w:t xml:space="preserve">, </w:t>
            </w:r>
            <w:r>
              <w:rPr>
                <w:rFonts w:eastAsia="Calibri"/>
                <w:bCs/>
              </w:rPr>
              <w:t xml:space="preserve">с высоким подниманием бедра, пригнувшись, </w:t>
            </w:r>
            <w:proofErr w:type="spellStart"/>
            <w:r>
              <w:rPr>
                <w:bCs/>
              </w:rPr>
              <w:t>скрестным</w:t>
            </w:r>
            <w:proofErr w:type="spellEnd"/>
            <w:r>
              <w:rPr>
                <w:bCs/>
              </w:rPr>
              <w:t xml:space="preserve"> шагом вперед и в сторону, по заданной линии. Ходьба  на беговой дорожке.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F34F5" w:rsidRDefault="005D02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8F34F5" w:rsidTr="00FA221F"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4F5" w:rsidRDefault="008F34F5" w:rsidP="004F31D8">
            <w:pPr>
              <w:snapToGrid w:val="0"/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 xml:space="preserve">Бег: </w:t>
            </w:r>
            <w:r>
              <w:rPr>
                <w:rFonts w:eastAsia="Calibri"/>
                <w:bCs/>
              </w:rPr>
              <w:t xml:space="preserve">обычный, семенящий, с высоким подниманием бедра, с захлестыванием голени назад, бег </w:t>
            </w:r>
            <w:proofErr w:type="spellStart"/>
            <w:r>
              <w:rPr>
                <w:rFonts w:eastAsia="Calibri"/>
                <w:bCs/>
              </w:rPr>
              <w:t>скрестным</w:t>
            </w:r>
            <w:proofErr w:type="spellEnd"/>
            <w:r>
              <w:rPr>
                <w:rFonts w:eastAsia="Calibri"/>
                <w:bCs/>
              </w:rPr>
              <w:t xml:space="preserve"> шагом вперед и в сторону, с подниманием прямых ног вперед, с поворотами и остановками. Бег на короткие и средние дистанции. Челночный бег 10 х 10 м.</w:t>
            </w:r>
            <w:r>
              <w:rPr>
                <w:bCs/>
              </w:rPr>
              <w:t xml:space="preserve"> Эстафетный бег. </w:t>
            </w:r>
            <w:r w:rsidR="00E12C0E">
              <w:rPr>
                <w:bCs/>
              </w:rPr>
              <w:t>Техника передачи эстафетной палочки.</w:t>
            </w:r>
          </w:p>
          <w:p w:rsidR="005A556B" w:rsidRPr="005A556B" w:rsidRDefault="005A556B" w:rsidP="00217C59">
            <w:pPr>
              <w:snapToGrid w:val="0"/>
              <w:jc w:val="both"/>
              <w:rPr>
                <w:bCs/>
                <w:i/>
              </w:rPr>
            </w:pPr>
            <w:r w:rsidRPr="005A556B">
              <w:rPr>
                <w:bCs/>
                <w:i/>
              </w:rPr>
              <w:t>Метание гранаты:</w:t>
            </w:r>
            <w:r>
              <w:rPr>
                <w:bCs/>
                <w:i/>
              </w:rPr>
              <w:t xml:space="preserve"> </w:t>
            </w:r>
            <w:r w:rsidRPr="00217C59">
              <w:rPr>
                <w:bCs/>
              </w:rPr>
              <w:t>техника безопасности, т</w:t>
            </w:r>
            <w:r w:rsidRPr="00217C59">
              <w:t>ехника держания гранаты</w:t>
            </w:r>
            <w:r w:rsidR="00217C59">
              <w:t>,</w:t>
            </w:r>
            <w:r w:rsidRPr="00217C59">
              <w:t xml:space="preserve"> </w:t>
            </w:r>
            <w:r w:rsidR="00217C59">
              <w:t>м</w:t>
            </w:r>
            <w:r w:rsidRPr="00217C59">
              <w:t>етание гранаты с места</w:t>
            </w:r>
            <w:r w:rsidR="00217C59">
              <w:t>,</w:t>
            </w:r>
            <w:r w:rsidRPr="00217C59">
              <w:t xml:space="preserve"> </w:t>
            </w:r>
            <w:r w:rsidR="00217C59">
              <w:t>м</w:t>
            </w:r>
            <w:r w:rsidRPr="00217C59">
              <w:t>етание гранаты с разбега</w:t>
            </w:r>
            <w:r w:rsidR="00217C59">
              <w:t xml:space="preserve">, </w:t>
            </w:r>
            <w:r w:rsidRPr="00217C59">
              <w:t xml:space="preserve"> </w:t>
            </w:r>
            <w:r w:rsidR="00217C59">
              <w:t>типичные о</w:t>
            </w:r>
            <w:r w:rsidRPr="00217C59">
              <w:t>шибки во время метания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 w:rsidP="004F3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1.2. Совершенствование выносливости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 w:rsidP="004F31D8">
            <w:pPr>
              <w:jc w:val="both"/>
              <w:rPr>
                <w:bCs/>
              </w:rPr>
            </w:pPr>
            <w:r>
              <w:rPr>
                <w:bCs/>
                <w:i/>
              </w:rPr>
              <w:lastRenderedPageBreak/>
              <w:t>Кросс:</w:t>
            </w:r>
            <w:r>
              <w:rPr>
                <w:bCs/>
              </w:rPr>
              <w:t xml:space="preserve"> особенности, техника. Отработка техники группового старта и бега. Отработка техники бега с преодолением естественных препятствий. Отработка техники переноса пострадавшего. Отработка техники переноса пострадавшего с преодолением препятствий.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1,2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>
            <w:pPr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6E1FA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FA6" w:rsidRDefault="006E1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2. Формирование навыков здорового образа жизни на занятиях спорти</w:t>
            </w:r>
            <w:r w:rsidR="004F31D8">
              <w:rPr>
                <w:rFonts w:ascii="Times New Roman CYR" w:hAnsi="Times New Roman CYR" w:cs="Times New Roman CYR"/>
                <w:b/>
                <w:bCs/>
              </w:rPr>
              <w:t>вными и</w:t>
            </w:r>
            <w:r>
              <w:rPr>
                <w:rFonts w:ascii="Times New Roman CYR" w:hAnsi="Times New Roman CYR" w:cs="Times New Roman CYR"/>
                <w:b/>
                <w:bCs/>
              </w:rPr>
              <w:t>грами.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FA6" w:rsidRDefault="004D097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1FA6" w:rsidRP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1FA6" w:rsidRDefault="006E1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Тема 2.1. Дифференцировка пространственных, временных  и силовых параметров движения.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E41AA6" w:rsidP="004D0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 w:rsidP="004D0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Здоровый образ жизни и его основные элементы: сознательный отказ от вредных привычек, соблюдение личной гигиены, сбалансированное питание, двигательная активность.</w:t>
            </w:r>
          </w:p>
          <w:p w:rsidR="00E41AA6" w:rsidRDefault="00E41AA6" w:rsidP="004D0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>: ловля и передача мяча, ведение, броски по кольцу, блокирование и перехваты, приемы техники защиты и нападения.</w:t>
            </w:r>
          </w:p>
          <w:p w:rsidR="00E41AA6" w:rsidRDefault="00E41AA6" w:rsidP="00830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>: Подачи, передачи, нападающий удар, прием мяча снизу двумя руками, блокирование</w:t>
            </w:r>
          </w:p>
          <w:p w:rsidR="00E41AA6" w:rsidRPr="005A556B" w:rsidRDefault="00E41AA6" w:rsidP="005A55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ru-RU"/>
              </w:rPr>
            </w:pPr>
            <w:r w:rsidRPr="00E12C0E">
              <w:rPr>
                <w:b/>
                <w:bCs/>
              </w:rPr>
              <w:t>Настольный теннис</w:t>
            </w:r>
            <w:r>
              <w:rPr>
                <w:bCs/>
              </w:rPr>
              <w:t>: т</w:t>
            </w:r>
            <w:r w:rsidRPr="00E12C0E">
              <w:rPr>
                <w:sz w:val="23"/>
                <w:szCs w:val="23"/>
                <w:lang w:eastAsia="ru-RU"/>
              </w:rPr>
              <w:t>ехника игры</w:t>
            </w:r>
            <w:r>
              <w:rPr>
                <w:sz w:val="23"/>
                <w:szCs w:val="23"/>
                <w:lang w:eastAsia="ru-RU"/>
              </w:rPr>
              <w:t>,</w:t>
            </w:r>
            <w:r w:rsidRPr="00E12C0E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о</w:t>
            </w:r>
            <w:r w:rsidRPr="00E12C0E">
              <w:rPr>
                <w:sz w:val="23"/>
                <w:szCs w:val="23"/>
                <w:lang w:eastAsia="ru-RU"/>
              </w:rPr>
              <w:t>пределения понятия «спортивная техника»</w:t>
            </w:r>
            <w:r>
              <w:rPr>
                <w:sz w:val="23"/>
                <w:szCs w:val="23"/>
                <w:lang w:eastAsia="ru-RU"/>
              </w:rPr>
              <w:t>,</w:t>
            </w:r>
            <w:r w:rsidRPr="00E12C0E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кл</w:t>
            </w:r>
            <w:r w:rsidRPr="00E12C0E">
              <w:rPr>
                <w:sz w:val="23"/>
                <w:szCs w:val="23"/>
                <w:lang w:eastAsia="ru-RU"/>
              </w:rPr>
              <w:t>ассификация техники</w:t>
            </w:r>
            <w:r>
              <w:rPr>
                <w:sz w:val="23"/>
                <w:szCs w:val="23"/>
                <w:lang w:eastAsia="ru-RU"/>
              </w:rPr>
              <w:t xml:space="preserve">, </w:t>
            </w:r>
            <w:r w:rsidRPr="00E12C0E">
              <w:rPr>
                <w:sz w:val="23"/>
                <w:szCs w:val="23"/>
                <w:lang w:eastAsia="ru-RU"/>
              </w:rPr>
              <w:t>обучени</w:t>
            </w:r>
            <w:r>
              <w:rPr>
                <w:sz w:val="23"/>
                <w:szCs w:val="23"/>
                <w:lang w:eastAsia="ru-RU"/>
              </w:rPr>
              <w:t>е</w:t>
            </w:r>
            <w:r w:rsidRPr="00E12C0E">
              <w:rPr>
                <w:sz w:val="23"/>
                <w:szCs w:val="23"/>
                <w:lang w:eastAsia="ru-RU"/>
              </w:rPr>
              <w:t xml:space="preserve"> приемам технике игры</w:t>
            </w:r>
            <w:r>
              <w:rPr>
                <w:sz w:val="23"/>
                <w:szCs w:val="23"/>
                <w:lang w:eastAsia="ru-RU"/>
              </w:rPr>
              <w:t>: о</w:t>
            </w:r>
            <w:r w:rsidRPr="005A556B">
              <w:rPr>
                <w:sz w:val="23"/>
                <w:szCs w:val="23"/>
                <w:lang w:eastAsia="ru-RU"/>
              </w:rPr>
              <w:t>бучение удару накатом слева и справа</w:t>
            </w:r>
            <w:r>
              <w:rPr>
                <w:sz w:val="23"/>
                <w:szCs w:val="23"/>
                <w:lang w:eastAsia="ru-RU"/>
              </w:rPr>
              <w:t>, о</w:t>
            </w:r>
            <w:r w:rsidRPr="005A556B">
              <w:rPr>
                <w:sz w:val="23"/>
                <w:szCs w:val="23"/>
                <w:lang w:eastAsia="ru-RU"/>
              </w:rPr>
              <w:t xml:space="preserve">бучение удару подрезкой слева и справа. </w:t>
            </w:r>
          </w:p>
          <w:p w:rsidR="00E41AA6" w:rsidRPr="008F34F5" w:rsidRDefault="00E41AA6" w:rsidP="005A55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12C0E">
              <w:rPr>
                <w:b/>
                <w:sz w:val="23"/>
                <w:szCs w:val="23"/>
                <w:lang w:eastAsia="ru-RU"/>
              </w:rPr>
              <w:t>Футбол</w:t>
            </w:r>
            <w:r>
              <w:rPr>
                <w:sz w:val="23"/>
                <w:szCs w:val="23"/>
                <w:lang w:eastAsia="ru-RU"/>
              </w:rPr>
              <w:t>:</w:t>
            </w:r>
            <w:r w:rsidRPr="00E12C0E">
              <w:rPr>
                <w:sz w:val="23"/>
                <w:szCs w:val="23"/>
                <w:lang w:eastAsia="ru-RU"/>
              </w:rPr>
              <w:t xml:space="preserve"> техник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E12C0E">
              <w:rPr>
                <w:sz w:val="23"/>
                <w:szCs w:val="23"/>
                <w:lang w:eastAsia="ru-RU"/>
              </w:rPr>
              <w:t xml:space="preserve"> передвижения (бег, прыжки, остановки)</w:t>
            </w:r>
            <w:r>
              <w:rPr>
                <w:sz w:val="23"/>
                <w:szCs w:val="23"/>
                <w:lang w:eastAsia="ru-RU"/>
              </w:rPr>
              <w:t>, техника ведения мяча в</w:t>
            </w:r>
            <w:r w:rsidRPr="00E12C0E">
              <w:rPr>
                <w:sz w:val="23"/>
                <w:szCs w:val="23"/>
                <w:lang w:eastAsia="ru-RU"/>
              </w:rPr>
              <w:t>нутренней стороной стопы и внешней частью подъема</w:t>
            </w:r>
            <w:r>
              <w:rPr>
                <w:sz w:val="23"/>
                <w:szCs w:val="23"/>
                <w:lang w:eastAsia="ru-RU"/>
              </w:rPr>
              <w:t>, техника</w:t>
            </w:r>
            <w:r w:rsidRPr="00E12C0E">
              <w:rPr>
                <w:sz w:val="23"/>
                <w:szCs w:val="23"/>
                <w:lang w:eastAsia="ru-RU"/>
              </w:rPr>
              <w:t xml:space="preserve"> остановки мяча подошвой внутренней стороной стопы и бедром</w:t>
            </w:r>
            <w:r>
              <w:rPr>
                <w:sz w:val="23"/>
                <w:szCs w:val="23"/>
                <w:lang w:eastAsia="ru-RU"/>
              </w:rPr>
              <w:t xml:space="preserve">, </w:t>
            </w:r>
            <w:r w:rsidRPr="00E12C0E">
              <w:rPr>
                <w:sz w:val="23"/>
                <w:szCs w:val="23"/>
                <w:lang w:eastAsia="ru-RU"/>
              </w:rPr>
              <w:t>техник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E12C0E">
              <w:rPr>
                <w:sz w:val="23"/>
                <w:szCs w:val="23"/>
                <w:lang w:eastAsia="ru-RU"/>
              </w:rPr>
              <w:t xml:space="preserve"> удара внутренней стороной стопы и внутренней частью подъема</w:t>
            </w:r>
            <w:r>
              <w:rPr>
                <w:sz w:val="23"/>
                <w:szCs w:val="23"/>
                <w:lang w:eastAsia="ru-RU"/>
              </w:rPr>
              <w:t>, тех</w:t>
            </w:r>
            <w:r w:rsidRPr="00E12C0E">
              <w:rPr>
                <w:sz w:val="23"/>
                <w:szCs w:val="23"/>
                <w:lang w:eastAsia="ru-RU"/>
              </w:rPr>
              <w:t>ник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E12C0E">
              <w:rPr>
                <w:sz w:val="23"/>
                <w:szCs w:val="23"/>
                <w:lang w:eastAsia="ru-RU"/>
              </w:rPr>
              <w:t xml:space="preserve"> удара внутренней стороной стопы и внутренней частью подъема по катящемуся мячу</w:t>
            </w:r>
            <w:r>
              <w:rPr>
                <w:sz w:val="23"/>
                <w:szCs w:val="23"/>
                <w:lang w:eastAsia="ru-RU"/>
              </w:rPr>
              <w:t xml:space="preserve">, </w:t>
            </w:r>
            <w:r w:rsidRPr="00E12C0E">
              <w:rPr>
                <w:sz w:val="23"/>
                <w:szCs w:val="23"/>
                <w:lang w:eastAsia="ru-RU"/>
              </w:rPr>
              <w:t>техник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E12C0E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удара по мячу головой на месте.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Pr="00992399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1,2,3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E41AA6" w:rsidP="00992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 w:rsidP="00992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Pr="00992399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442D89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D89" w:rsidRDefault="00442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3.</w:t>
            </w:r>
            <w:r w:rsidR="008F34F5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Основы физической подготовки на уроках гимнастики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D89" w:rsidRDefault="00442D89" w:rsidP="004D0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D89" w:rsidRP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42D89" w:rsidRDefault="00442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rPr>
                <w:rFonts w:eastAsia="Calibri"/>
                <w:bCs/>
              </w:rPr>
              <w:t xml:space="preserve">Тема 3.1  </w:t>
            </w:r>
            <w:r>
              <w:rPr>
                <w:color w:val="000000"/>
              </w:rPr>
              <w:t xml:space="preserve">Эффективные  и экономичные способы овладения </w:t>
            </w:r>
            <w:r>
              <w:rPr>
                <w:color w:val="000000"/>
              </w:rPr>
              <w:lastRenderedPageBreak/>
              <w:t xml:space="preserve">жизненно важными умениями и навыками 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lastRenderedPageBreak/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i/>
              </w:rPr>
              <w:t>Гимнастика оздоровительно-спортивной направленности.</w:t>
            </w:r>
            <w:r>
              <w:t xml:space="preserve">  </w:t>
            </w:r>
            <w:r>
              <w:rPr>
                <w:rFonts w:eastAsia="Calibri"/>
              </w:rPr>
              <w:t>Выполнение с</w:t>
            </w:r>
            <w:r>
              <w:rPr>
                <w:bCs/>
              </w:rPr>
              <w:t xml:space="preserve">троевых упражнений: строевые приемы, построения и перестроения, </w:t>
            </w:r>
            <w:r>
              <w:rPr>
                <w:bCs/>
              </w:rPr>
              <w:lastRenderedPageBreak/>
              <w:t xml:space="preserve">передвижения, размыкания и смыкания. Фигурная маршировка. Управление строем при проведении студентами (учащимися) строевых упражнений с учебной группой. </w:t>
            </w:r>
          </w:p>
          <w:p w:rsidR="00E41AA6" w:rsidRDefault="00E41AA6" w:rsidP="00442D89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Выполнение общеразвивающих упражнений (ОРУ) с гимнастическими предметами: палкой, мячом, обручем, скакалкой, набивным мячом. Выполнение ОРУ на гимнастической скамейке и со скамейкой. </w:t>
            </w:r>
          </w:p>
          <w:p w:rsidR="00E41AA6" w:rsidRDefault="00E41AA6" w:rsidP="00442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Упражнения на перекладине: подъемы, опускания, </w:t>
            </w:r>
            <w:proofErr w:type="spellStart"/>
            <w:r>
              <w:rPr>
                <w:rFonts w:eastAsia="Calibri"/>
              </w:rPr>
              <w:t>перемахи</w:t>
            </w:r>
            <w:proofErr w:type="spellEnd"/>
            <w:r>
              <w:rPr>
                <w:rFonts w:eastAsia="Calibri"/>
              </w:rPr>
              <w:t xml:space="preserve">, обороты, соскоки. Висы и упоры. Отжимание в упоре лежа на  полу.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 w:rsidP="004F3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snapToGrid w:val="0"/>
              <w:jc w:val="center"/>
              <w:rPr>
                <w:bCs/>
              </w:rPr>
            </w:pP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442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  <w:r w:rsidR="00625EAB">
              <w:rPr>
                <w:b/>
                <w:bCs/>
              </w:rPr>
              <w:t>. Физкультурно-спортивн</w:t>
            </w:r>
            <w:r w:rsidR="00FC1D51">
              <w:rPr>
                <w:b/>
                <w:bCs/>
              </w:rPr>
              <w:t>ая деятельность на уроках силовой</w:t>
            </w:r>
            <w:r w:rsidR="00625EAB">
              <w:rPr>
                <w:b/>
                <w:bCs/>
              </w:rPr>
              <w:t xml:space="preserve"> подготовки  - средство укрепления здоровья, достижения жизненных и профессиональных целей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P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4.1.Совершенствование силовой выносливости и координации движений.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1. </w:t>
            </w:r>
            <w:r>
              <w:rPr>
                <w:bCs/>
              </w:rPr>
              <w:t xml:space="preserve">Разучивание и совершенствование выполнения </w:t>
            </w:r>
            <w:r>
              <w:t xml:space="preserve">упражнений, </w:t>
            </w:r>
            <w:r>
              <w:rPr>
                <w:color w:val="000000"/>
              </w:rPr>
              <w:t xml:space="preserve">направленных на развитие </w:t>
            </w:r>
            <w:r>
              <w:t>специальных физических качеств.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  </w:t>
            </w:r>
          </w:p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Использование на занятиях элементов круговой тренировки по станциям.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4.2. Увеличение резервных возможностей сердечно-сосудистой и дыхательных систем, повышение защитных функций организма.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 w:rsidP="004F3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Элементы аэробных занятий на уроках физической культурой.</w:t>
            </w:r>
            <w:r w:rsidRPr="00217C59">
              <w:rPr>
                <w:bCs/>
                <w:color w:val="000000"/>
              </w:rPr>
              <w:t xml:space="preserve"> Базовые шаги классической аэробики, их классификация и техника их выполнения. Методы комбинирования  шагов. Способы создания комбинаций. </w:t>
            </w:r>
            <w:r w:rsidRPr="00217C59">
              <w:t>Способы модификации базовых шагов. Способы повышения интенсивности урока оздоровительной аэробики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53172F" w:rsidP="0053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Раздел 5</w:t>
            </w:r>
            <w:r w:rsidR="00625EAB">
              <w:t>.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. Совершенствование</w:t>
            </w:r>
            <w:r w:rsidR="00625EAB">
              <w:rPr>
                <w:b/>
              </w:rPr>
              <w:t xml:space="preserve"> профессиональной двигательной подготовленности    на занятиях спорти</w:t>
            </w:r>
            <w:r w:rsidR="004F31D8">
              <w:rPr>
                <w:b/>
              </w:rPr>
              <w:t>вными и</w:t>
            </w:r>
            <w:r w:rsidR="00625EAB">
              <w:rPr>
                <w:b/>
              </w:rPr>
              <w:t xml:space="preserve">грами. 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P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lastRenderedPageBreak/>
              <w:t>Тема 5.1. Развитие согласованности групповых  взаимодействий, быстрое принятие решений, воспитание  инициативности и самостоятельности.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 w:rsidP="0053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E41AA6" w:rsidRDefault="00E41AA6" w:rsidP="0053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>: Тактика защиты и тактика  нападения. Правила игры.  Учебная игра</w:t>
            </w:r>
          </w:p>
          <w:p w:rsidR="00E41AA6" w:rsidRDefault="00E41AA6" w:rsidP="0053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>: Тактика нападения и тактика защиты. Правила игры. Учебная игра</w:t>
            </w:r>
          </w:p>
          <w:p w:rsidR="00E41AA6" w:rsidRDefault="00E41AA6" w:rsidP="00217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7C59">
              <w:rPr>
                <w:b/>
                <w:bCs/>
              </w:rPr>
              <w:t>Настольный теннис</w:t>
            </w:r>
            <w:r>
              <w:rPr>
                <w:bCs/>
              </w:rPr>
              <w:t>: р</w:t>
            </w:r>
            <w:r w:rsidRPr="00217C59">
              <w:rPr>
                <w:bCs/>
              </w:rPr>
              <w:t xml:space="preserve">азучивание тактических комбинаций: </w:t>
            </w:r>
            <w:proofErr w:type="spellStart"/>
            <w:r w:rsidRPr="00217C59">
              <w:rPr>
                <w:bCs/>
              </w:rPr>
              <w:t>двухходовки</w:t>
            </w:r>
            <w:proofErr w:type="spellEnd"/>
            <w:r w:rsidRPr="00217C59">
              <w:rPr>
                <w:bCs/>
              </w:rPr>
              <w:t xml:space="preserve">, </w:t>
            </w:r>
            <w:proofErr w:type="spellStart"/>
            <w:r w:rsidRPr="00217C59">
              <w:rPr>
                <w:bCs/>
              </w:rPr>
              <w:t>трехходовки</w:t>
            </w:r>
            <w:proofErr w:type="spellEnd"/>
            <w:r>
              <w:rPr>
                <w:bCs/>
              </w:rPr>
              <w:t>,</w:t>
            </w:r>
            <w:r w:rsidRPr="00217C59">
              <w:rPr>
                <w:bCs/>
              </w:rPr>
              <w:t xml:space="preserve"> </w:t>
            </w:r>
            <w:r>
              <w:rPr>
                <w:bCs/>
              </w:rPr>
              <w:t>т</w:t>
            </w:r>
            <w:r w:rsidRPr="00217C59">
              <w:rPr>
                <w:bCs/>
              </w:rPr>
              <w:t>актика одиночной игры</w:t>
            </w:r>
            <w:r>
              <w:rPr>
                <w:bCs/>
              </w:rPr>
              <w:t>, т</w:t>
            </w:r>
            <w:r w:rsidRPr="00217C59">
              <w:rPr>
                <w:bCs/>
              </w:rPr>
              <w:t>актика парных игр. Правила соревнований.</w:t>
            </w:r>
            <w:r>
              <w:rPr>
                <w:bCs/>
              </w:rPr>
              <w:t xml:space="preserve"> Учебная игра</w:t>
            </w:r>
          </w:p>
          <w:p w:rsidR="00E41AA6" w:rsidRPr="00217C59" w:rsidRDefault="00E41AA6" w:rsidP="00217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7C59">
              <w:rPr>
                <w:b/>
                <w:bCs/>
              </w:rPr>
              <w:t>Футбол:</w:t>
            </w:r>
            <w:r>
              <w:rPr>
                <w:b/>
                <w:bCs/>
              </w:rPr>
              <w:t xml:space="preserve"> о</w:t>
            </w:r>
            <w:r w:rsidRPr="00217C59">
              <w:rPr>
                <w:bCs/>
              </w:rPr>
              <w:t>бучение индивидуальной тактике игры в футболе</w:t>
            </w:r>
            <w:r>
              <w:rPr>
                <w:bCs/>
              </w:rPr>
              <w:t>, о</w:t>
            </w:r>
            <w:r w:rsidRPr="00217C59">
              <w:rPr>
                <w:bCs/>
              </w:rPr>
              <w:t>бучение групповой тактике игры в футболе</w:t>
            </w:r>
            <w:r>
              <w:rPr>
                <w:bCs/>
              </w:rPr>
              <w:t>. Правила игры. Учебная игра</w:t>
            </w:r>
          </w:p>
          <w:p w:rsidR="00E41AA6" w:rsidRDefault="00E41AA6" w:rsidP="00217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  <w:r>
              <w:rPr>
                <w:bCs/>
              </w:rPr>
              <w:t>,3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625EAB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53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6. Поддержка и укрепление здоровья на уроках легкой атлетики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Pr="008F34F5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5EAB" w:rsidRDefault="00625E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Pr="0057273B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  <w:r w:rsidRPr="0057273B">
              <w:rPr>
                <w:rFonts w:ascii="Times New Roman CYR" w:hAnsi="Times New Roman CYR" w:cs="Times New Roman CYR"/>
                <w:bCs/>
              </w:rPr>
              <w:t xml:space="preserve">Тема </w:t>
            </w:r>
            <w:r>
              <w:rPr>
                <w:rFonts w:ascii="Times New Roman CYR" w:hAnsi="Times New Roman CYR" w:cs="Times New Roman CYR"/>
                <w:bCs/>
              </w:rPr>
              <w:t>6.</w:t>
            </w:r>
            <w:r w:rsidRPr="0057273B">
              <w:rPr>
                <w:rFonts w:ascii="Times New Roman CYR" w:hAnsi="Times New Roman CYR" w:cs="Times New Roman CYR"/>
                <w:bCs/>
              </w:rPr>
              <w:t xml:space="preserve">1. </w:t>
            </w:r>
            <w:r>
              <w:rPr>
                <w:rFonts w:ascii="Times New Roman CYR" w:hAnsi="Times New Roman CYR" w:cs="Times New Roman CYR"/>
                <w:bCs/>
              </w:rPr>
              <w:t>Повышение уровня разносторонней физической подготовленности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 w:rsidP="00572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rFonts w:eastAsia="Calibri"/>
                <w:bCs/>
              </w:rPr>
              <w:t xml:space="preserve">Бег с прыжками через препятствия. Бег на беговой дорожке. </w:t>
            </w:r>
            <w:r>
              <w:t>Специальные беговые упражнения.</w:t>
            </w:r>
          </w:p>
          <w:p w:rsidR="00E41AA6" w:rsidRDefault="00E41AA6" w:rsidP="004F3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Прыжки в длину с места, прыжки в высоту.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Pr="00992399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Pr="0057273B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 w:rsidP="000C2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E41AA6" w:rsidRDefault="00E41AA6" w:rsidP="000C2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Pr="00992399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E41AA6" w:rsidTr="00EF06E6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Pr="0057273B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AA6" w:rsidRDefault="00E41AA6" w:rsidP="004E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в форме дифференцированных зачетов (4,6,8 семестры)</w:t>
            </w:r>
            <w:r w:rsidR="00271A58">
              <w:rPr>
                <w:b/>
                <w:bCs/>
              </w:rPr>
              <w:t>, других форм контроля (3,5,7 семестры</w:t>
            </w:r>
            <w:r w:rsidR="008D3D79">
              <w:rPr>
                <w:b/>
                <w:bCs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AA6" w:rsidRDefault="00F8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1AA6" w:rsidRDefault="00E41A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8F34F5" w:rsidTr="00FA221F">
        <w:tc>
          <w:tcPr>
            <w:tcW w:w="1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4F5" w:rsidRDefault="008F34F5" w:rsidP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4F5" w:rsidRPr="008F34F5" w:rsidRDefault="00763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34F5" w:rsidRDefault="008F3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</w:tbl>
    <w:p w:rsidR="00E41AA6" w:rsidRDefault="00E41AA6" w:rsidP="00E41AA6">
      <w:r>
        <w:t>*Для характеристики уровня освоения учебного материала используются следующие обозначения:</w:t>
      </w:r>
    </w:p>
    <w:p w:rsidR="00E41AA6" w:rsidRDefault="00E41AA6" w:rsidP="00E41AA6">
      <w:pPr>
        <w:pStyle w:val="af7"/>
        <w:numPr>
          <w:ilvl w:val="0"/>
          <w:numId w:val="17"/>
        </w:numPr>
        <w:suppressAutoHyphens w:val="0"/>
        <w:spacing w:after="160" w:line="259" w:lineRule="auto"/>
      </w:pPr>
      <w:r>
        <w:t>Ознакомительный (узнавание ранее изученных объектов, свойств);</w:t>
      </w:r>
    </w:p>
    <w:p w:rsidR="00E41AA6" w:rsidRDefault="00E41AA6" w:rsidP="00E41AA6">
      <w:pPr>
        <w:pStyle w:val="af7"/>
        <w:numPr>
          <w:ilvl w:val="0"/>
          <w:numId w:val="17"/>
        </w:numPr>
        <w:suppressAutoHyphens w:val="0"/>
        <w:spacing w:after="160" w:line="259" w:lineRule="auto"/>
      </w:pPr>
      <w:r>
        <w:t>Репродуктивный (выполнение деятельности по образцу, инструкции или под руководством)</w:t>
      </w:r>
      <w:r>
        <w:tab/>
      </w:r>
    </w:p>
    <w:p w:rsidR="00E41AA6" w:rsidRDefault="00E41AA6" w:rsidP="00E41AA6">
      <w:pPr>
        <w:pStyle w:val="af7"/>
        <w:numPr>
          <w:ilvl w:val="0"/>
          <w:numId w:val="17"/>
        </w:numPr>
        <w:suppressAutoHyphens w:val="0"/>
        <w:spacing w:after="160" w:line="259" w:lineRule="auto"/>
      </w:pPr>
      <w:r>
        <w:t>Продуктивный (планирование и самостоятельное выполнение деятельности, решение проблемных задач)</w:t>
      </w: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sz w:val="28"/>
          <w:szCs w:val="28"/>
        </w:rPr>
      </w:pPr>
    </w:p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sz w:val="28"/>
          <w:szCs w:val="28"/>
        </w:rPr>
      </w:pPr>
    </w:p>
    <w:p w:rsidR="00625EAB" w:rsidRDefault="00625EAB"/>
    <w:p w:rsidR="00625EAB" w:rsidRDefault="00625EAB">
      <w:pPr>
        <w:sectPr w:rsidR="00625EA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720" w:right="720" w:bottom="765" w:left="720" w:header="720" w:footer="709" w:gutter="0"/>
          <w:cols w:space="720"/>
          <w:docGrid w:linePitch="326"/>
        </w:sectPr>
      </w:pPr>
    </w:p>
    <w:p w:rsidR="00764C98" w:rsidRDefault="00764C98" w:rsidP="00722728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197C1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РЕАЛИЗАЦИИ</w:t>
      </w:r>
      <w:r w:rsidRPr="00197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 w:rsidRPr="00197C14">
        <w:rPr>
          <w:b/>
          <w:sz w:val="28"/>
          <w:szCs w:val="28"/>
        </w:rPr>
        <w:t xml:space="preserve"> ДИСЦИПЛИНЫ</w:t>
      </w:r>
    </w:p>
    <w:p w:rsidR="00764C98" w:rsidRPr="00722728" w:rsidRDefault="00764C98" w:rsidP="00764C98">
      <w:pPr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722728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764C98" w:rsidRPr="00EF06E6" w:rsidRDefault="00764C98" w:rsidP="00722728">
      <w:pPr>
        <w:ind w:firstLine="709"/>
        <w:jc w:val="both"/>
      </w:pPr>
      <w:r w:rsidRPr="00EF06E6">
        <w:t>Реализация программы дисциплины требует наличие спортивн</w:t>
      </w:r>
      <w:r w:rsidR="008473B7" w:rsidRPr="00EF06E6">
        <w:t>ых</w:t>
      </w:r>
      <w:r w:rsidRPr="00EF06E6">
        <w:t xml:space="preserve"> зал</w:t>
      </w:r>
      <w:r w:rsidR="008473B7" w:rsidRPr="00EF06E6">
        <w:t xml:space="preserve">ов (игровой спортивный зал, зал гимнастики и единоборств, </w:t>
      </w:r>
      <w:r w:rsidR="006815EA" w:rsidRPr="00EF06E6">
        <w:t xml:space="preserve">тренажерный зал, танцевальный зал, </w:t>
      </w:r>
      <w:r w:rsidR="008473B7" w:rsidRPr="00EF06E6">
        <w:t>зал настольного тенниса)</w:t>
      </w:r>
      <w:r w:rsidRPr="00EF06E6">
        <w:t>, стадиона.</w:t>
      </w:r>
    </w:p>
    <w:p w:rsidR="007B52BC" w:rsidRPr="00EF06E6" w:rsidRDefault="007B52BC" w:rsidP="007B52BC">
      <w:pPr>
        <w:pStyle w:val="af7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eastAsia="SchoolBookCSanPin-Regular"/>
        </w:rPr>
      </w:pPr>
      <w:r w:rsidRPr="00EF06E6">
        <w:rPr>
          <w:rFonts w:eastAsia="SchoolBookCSanPin-Regular"/>
        </w:rPr>
        <w:t>Оборудование и инвентарь спортивн</w:t>
      </w:r>
      <w:r w:rsidR="002F61F0" w:rsidRPr="00EF06E6">
        <w:rPr>
          <w:rFonts w:eastAsia="SchoolBookCSanPin-Regular"/>
        </w:rPr>
        <w:t xml:space="preserve">ых </w:t>
      </w:r>
      <w:r w:rsidRPr="00EF06E6">
        <w:rPr>
          <w:rFonts w:eastAsia="SchoolBookCSanPin-Regular"/>
        </w:rPr>
        <w:t xml:space="preserve"> зал</w:t>
      </w:r>
      <w:r w:rsidR="002F61F0" w:rsidRPr="00EF06E6">
        <w:rPr>
          <w:rFonts w:eastAsia="SchoolBookCSanPin-Regular"/>
        </w:rPr>
        <w:t>ов</w:t>
      </w:r>
      <w:r w:rsidRPr="00EF06E6">
        <w:rPr>
          <w:rFonts w:eastAsia="SchoolBookCSanPin-Regular"/>
        </w:rPr>
        <w:t>:</w:t>
      </w:r>
    </w:p>
    <w:p w:rsidR="007B52BC" w:rsidRPr="00EF06E6" w:rsidRDefault="007B52BC" w:rsidP="007B52BC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EF06E6">
        <w:rPr>
          <w:rFonts w:eastAsia="SchoolBookCSanPin-Regular"/>
        </w:rPr>
        <w:t>• 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бревно, конь с ручками, конь для прыжков и др.),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палки гимнастические, мячи набивные, гантели (разные), секундомеры;</w:t>
      </w:r>
    </w:p>
    <w:p w:rsidR="007B52BC" w:rsidRPr="00EF06E6" w:rsidRDefault="007B52BC" w:rsidP="007B52BC">
      <w:pPr>
        <w:autoSpaceDE w:val="0"/>
        <w:autoSpaceDN w:val="0"/>
        <w:adjustRightInd w:val="0"/>
        <w:jc w:val="both"/>
        <w:rPr>
          <w:rFonts w:eastAsia="SchoolBookCSanPin-Regular"/>
        </w:rPr>
      </w:pPr>
      <w:r w:rsidRPr="00EF06E6">
        <w:rPr>
          <w:rFonts w:eastAsia="SchoolBookCSanPin-Regular"/>
        </w:rPr>
        <w:t>• кольца баскетбольные, щиты баскетбольные, мячи баскетбольные, стойки волейбольные, защита для волейбольных стоек, сетка волейбольная, антенны волейбольные</w:t>
      </w:r>
      <w:r w:rsidR="008473B7" w:rsidRPr="00EF06E6">
        <w:rPr>
          <w:rFonts w:eastAsia="SchoolBookCSanPin-Regular"/>
        </w:rPr>
        <w:t>, волейбольные мячи, столы для настольного тенниса, теннисные ракетки, мячи.</w:t>
      </w:r>
    </w:p>
    <w:p w:rsidR="007B52BC" w:rsidRPr="00EF06E6" w:rsidRDefault="007B52BC" w:rsidP="007B52BC">
      <w:pPr>
        <w:pStyle w:val="af7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</w:pPr>
      <w:r w:rsidRPr="00EF06E6">
        <w:t xml:space="preserve">Открытый стадион широкого профиля с элементами полосы препятствий (7370 </w:t>
      </w:r>
      <w:proofErr w:type="spellStart"/>
      <w:r w:rsidRPr="00EF06E6">
        <w:t>кв.м</w:t>
      </w:r>
      <w:proofErr w:type="spellEnd"/>
      <w:r w:rsidRPr="00EF06E6">
        <w:t>.)</w:t>
      </w:r>
    </w:p>
    <w:p w:rsidR="007B52BC" w:rsidRPr="00EF06E6" w:rsidRDefault="007B52BC" w:rsidP="007B52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06E6">
        <w:t xml:space="preserve">(футбольное поле - 7150 </w:t>
      </w:r>
      <w:proofErr w:type="spellStart"/>
      <w:r w:rsidRPr="00EF06E6">
        <w:t>кв.м</w:t>
      </w:r>
      <w:proofErr w:type="spellEnd"/>
      <w:r w:rsidRPr="00EF06E6">
        <w:t xml:space="preserve">., беговая дорожка - 120 </w:t>
      </w:r>
      <w:proofErr w:type="spellStart"/>
      <w:r w:rsidRPr="00EF06E6">
        <w:t>кв.м</w:t>
      </w:r>
      <w:proofErr w:type="spellEnd"/>
      <w:r w:rsidRPr="00EF06E6">
        <w:t xml:space="preserve">., площадка для размещения элементов полосы препятствий - 100 </w:t>
      </w:r>
      <w:proofErr w:type="spellStart"/>
      <w:r w:rsidRPr="00EF06E6">
        <w:t>кв.м</w:t>
      </w:r>
      <w:proofErr w:type="spellEnd"/>
      <w:r w:rsidRPr="00EF06E6">
        <w:t>).</w:t>
      </w:r>
    </w:p>
    <w:p w:rsidR="007B52BC" w:rsidRPr="00EF06E6" w:rsidRDefault="007B52BC" w:rsidP="007B52BC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</w:pPr>
      <w:r w:rsidRPr="00EF06E6">
        <w:t xml:space="preserve">Зал настольного тенниса (198,8 </w:t>
      </w:r>
      <w:proofErr w:type="spellStart"/>
      <w:r w:rsidRPr="00EF06E6">
        <w:t>кв.м</w:t>
      </w:r>
      <w:proofErr w:type="spellEnd"/>
      <w:r w:rsidRPr="00EF06E6">
        <w:t xml:space="preserve">); вспомогательные помещения (раздевалки с душевыми, туалетами) - 107,8 </w:t>
      </w:r>
      <w:proofErr w:type="spellStart"/>
      <w:r w:rsidRPr="00EF06E6">
        <w:t>кв.м</w:t>
      </w:r>
      <w:proofErr w:type="spellEnd"/>
      <w:r w:rsidRPr="00EF06E6">
        <w:t>.</w:t>
      </w:r>
    </w:p>
    <w:p w:rsidR="00FB5541" w:rsidRPr="00EF06E6" w:rsidRDefault="00FB5541" w:rsidP="00722728">
      <w:pPr>
        <w:ind w:firstLine="709"/>
        <w:jc w:val="both"/>
      </w:pPr>
    </w:p>
    <w:p w:rsidR="00764C98" w:rsidRPr="00875478" w:rsidRDefault="00764C98" w:rsidP="00024385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875478">
        <w:rPr>
          <w:b/>
          <w:sz w:val="28"/>
          <w:szCs w:val="28"/>
        </w:rPr>
        <w:t>3.2. Информационное обеспечение обучения</w:t>
      </w:r>
    </w:p>
    <w:p w:rsidR="00764C98" w:rsidRPr="00875478" w:rsidRDefault="00764C98" w:rsidP="00764C98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875478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764C98" w:rsidRPr="0041778C" w:rsidRDefault="0041778C" w:rsidP="00764C98">
      <w:pPr>
        <w:spacing w:line="360" w:lineRule="auto"/>
        <w:ind w:firstLine="180"/>
        <w:jc w:val="both"/>
        <w:rPr>
          <w:b/>
          <w:i/>
          <w:u w:val="single"/>
        </w:rPr>
      </w:pPr>
      <w:r w:rsidRPr="0041778C">
        <w:rPr>
          <w:b/>
          <w:i/>
          <w:u w:val="single"/>
        </w:rPr>
        <w:t>Основная литература</w:t>
      </w:r>
    </w:p>
    <w:p w:rsidR="00764C98" w:rsidRPr="00722728" w:rsidRDefault="00764C98" w:rsidP="00EF06E6">
      <w:pPr>
        <w:rPr>
          <w:sz w:val="28"/>
          <w:szCs w:val="28"/>
        </w:rPr>
      </w:pPr>
      <w:r w:rsidRPr="00722728">
        <w:rPr>
          <w:sz w:val="28"/>
          <w:szCs w:val="28"/>
        </w:rPr>
        <w:t>1. </w:t>
      </w:r>
      <w:r w:rsidR="00722728" w:rsidRPr="00722728">
        <w:rPr>
          <w:sz w:val="28"/>
          <w:szCs w:val="28"/>
        </w:rPr>
        <w:t xml:space="preserve"> </w:t>
      </w:r>
      <w:proofErr w:type="spellStart"/>
      <w:r w:rsidR="00EF06E6">
        <w:t>Аллянов</w:t>
      </w:r>
      <w:proofErr w:type="spellEnd"/>
      <w:r w:rsidR="00EF06E6">
        <w:t xml:space="preserve"> Ю.Н., Физическая культура. Учебник для СПО.- М. : Юрайт.</w:t>
      </w:r>
      <w:r w:rsidR="009A4819">
        <w:t>2020</w:t>
      </w:r>
    </w:p>
    <w:p w:rsidR="0041778C" w:rsidRPr="0041778C" w:rsidRDefault="0041778C" w:rsidP="0041778C">
      <w:pPr>
        <w:rPr>
          <w:b/>
          <w:i/>
          <w:u w:val="single"/>
        </w:rPr>
      </w:pPr>
      <w:r w:rsidRPr="0041778C">
        <w:rPr>
          <w:b/>
          <w:i/>
          <w:u w:val="single"/>
        </w:rPr>
        <w:t>Дополнительная литература</w:t>
      </w:r>
    </w:p>
    <w:p w:rsidR="00EF06E6" w:rsidRPr="0041778C" w:rsidRDefault="0041778C" w:rsidP="0041778C">
      <w:pPr>
        <w:pStyle w:val="af7"/>
        <w:numPr>
          <w:ilvl w:val="0"/>
          <w:numId w:val="22"/>
        </w:numPr>
        <w:rPr>
          <w:sz w:val="28"/>
          <w:szCs w:val="28"/>
          <w:u w:val="single"/>
        </w:rPr>
      </w:pPr>
      <w:proofErr w:type="spellStart"/>
      <w:r>
        <w:t>Муллер</w:t>
      </w:r>
      <w:proofErr w:type="spellEnd"/>
      <w:r>
        <w:t xml:space="preserve">  А.Б. ,Физическая </w:t>
      </w:r>
      <w:proofErr w:type="spellStart"/>
      <w:r>
        <w:t>культура.,Учебник</w:t>
      </w:r>
      <w:proofErr w:type="spellEnd"/>
      <w:r>
        <w:t xml:space="preserve"> и практикум для СПО.-М. : </w:t>
      </w:r>
      <w:proofErr w:type="spellStart"/>
      <w:r>
        <w:t>Юрайт</w:t>
      </w:r>
      <w:proofErr w:type="spellEnd"/>
      <w:r>
        <w:t>, 20</w:t>
      </w:r>
      <w:r w:rsidR="009A4819">
        <w:t>20</w:t>
      </w:r>
      <w:r>
        <w:t xml:space="preserve">.( ЭБС « </w:t>
      </w:r>
      <w:proofErr w:type="spellStart"/>
      <w:r>
        <w:t>Юрайт</w:t>
      </w:r>
      <w:proofErr w:type="spellEnd"/>
      <w:r>
        <w:t>»)</w:t>
      </w:r>
    </w:p>
    <w:p w:rsidR="0041778C" w:rsidRDefault="0041778C" w:rsidP="0041778C">
      <w:pPr>
        <w:jc w:val="both"/>
        <w:rPr>
          <w:b/>
          <w:i/>
        </w:rPr>
      </w:pPr>
    </w:p>
    <w:p w:rsidR="003D4BEC" w:rsidRPr="00E622FF" w:rsidRDefault="003D4BEC" w:rsidP="0041778C">
      <w:pPr>
        <w:jc w:val="both"/>
        <w:rPr>
          <w:b/>
          <w:i/>
        </w:rPr>
      </w:pPr>
      <w:r w:rsidRPr="00E622FF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3D4BEC" w:rsidRPr="008908EE" w:rsidRDefault="003D4BEC" w:rsidP="0041778C">
      <w:pPr>
        <w:jc w:val="both"/>
      </w:pPr>
      <w:r w:rsidRPr="008908EE">
        <w:t>- Электронно-библиотечная система «Университетская библиотека онлайн». – Режим доступа: http://biblioclub.ru/</w:t>
      </w:r>
    </w:p>
    <w:p w:rsidR="003D4BEC" w:rsidRPr="008908EE" w:rsidRDefault="003D4BEC" w:rsidP="0041778C">
      <w:pPr>
        <w:jc w:val="both"/>
      </w:pPr>
      <w:r w:rsidRPr="008908EE">
        <w:t>- Электронная библиотечная система «</w:t>
      </w:r>
      <w:proofErr w:type="spellStart"/>
      <w:r w:rsidRPr="008908EE">
        <w:t>Юрайт</w:t>
      </w:r>
      <w:proofErr w:type="spellEnd"/>
      <w:r w:rsidRPr="008908EE">
        <w:t>» – Режим доступа: https://biblio-online.ru</w:t>
      </w:r>
    </w:p>
    <w:p w:rsidR="003D4BEC" w:rsidRPr="008908EE" w:rsidRDefault="003D4BEC" w:rsidP="0041778C">
      <w:pPr>
        <w:jc w:val="both"/>
      </w:pPr>
      <w:r w:rsidRPr="008908EE">
        <w:t xml:space="preserve">- Электронно-библиотечная система </w:t>
      </w:r>
      <w:proofErr w:type="spellStart"/>
      <w:r w:rsidRPr="008908EE">
        <w:t>IPRbooks</w:t>
      </w:r>
      <w:proofErr w:type="spellEnd"/>
      <w:r w:rsidRPr="008908EE">
        <w:t xml:space="preserve"> – Режим доступа: www.iprbookshop.ru</w:t>
      </w:r>
    </w:p>
    <w:p w:rsidR="00764C98" w:rsidRPr="0041778C" w:rsidRDefault="00764C98" w:rsidP="00764C98">
      <w:pPr>
        <w:spacing w:line="360" w:lineRule="auto"/>
        <w:ind w:firstLine="142"/>
        <w:jc w:val="both"/>
        <w:rPr>
          <w:b/>
          <w:i/>
        </w:rPr>
      </w:pPr>
      <w:r w:rsidRPr="0041778C">
        <w:rPr>
          <w:b/>
          <w:i/>
        </w:rPr>
        <w:t>Дополнительные источники</w:t>
      </w:r>
      <w:r w:rsidR="00EF06E6" w:rsidRPr="0041778C">
        <w:rPr>
          <w:b/>
          <w:i/>
        </w:rPr>
        <w:t xml:space="preserve"> для преподавателя</w:t>
      </w:r>
      <w:r w:rsidRPr="0041778C">
        <w:rPr>
          <w:b/>
          <w:i/>
        </w:rPr>
        <w:t>:</w:t>
      </w:r>
    </w:p>
    <w:p w:rsidR="00722728" w:rsidRPr="003D4BEC" w:rsidRDefault="00764C98" w:rsidP="00722728">
      <w:pPr>
        <w:pStyle w:val="af7"/>
        <w:numPr>
          <w:ilvl w:val="0"/>
          <w:numId w:val="11"/>
        </w:numPr>
        <w:suppressAutoHyphens w:val="0"/>
        <w:spacing w:line="360" w:lineRule="auto"/>
        <w:jc w:val="both"/>
      </w:pPr>
      <w:r w:rsidRPr="003D4BEC">
        <w:t>Жуков М.Н. Подвижные игры. – М.; «Академия», 2009 г.</w:t>
      </w:r>
    </w:p>
    <w:p w:rsidR="00722728" w:rsidRPr="003D4BEC" w:rsidRDefault="00764C98" w:rsidP="00722728">
      <w:pPr>
        <w:pStyle w:val="af7"/>
        <w:numPr>
          <w:ilvl w:val="0"/>
          <w:numId w:val="11"/>
        </w:numPr>
        <w:suppressAutoHyphens w:val="0"/>
        <w:spacing w:line="360" w:lineRule="auto"/>
        <w:jc w:val="both"/>
      </w:pPr>
      <w:proofErr w:type="spellStart"/>
      <w:r w:rsidRPr="003D4BEC">
        <w:t>Холдов</w:t>
      </w:r>
      <w:proofErr w:type="spellEnd"/>
      <w:r w:rsidRPr="003D4BEC">
        <w:t xml:space="preserve"> Ж.К., Кузнецов В.С. Теория и методика физического воспитания и спорта. Москва. «Академия». 20</w:t>
      </w:r>
      <w:r w:rsidR="00EF06E6" w:rsidRPr="003D4BEC">
        <w:t>1</w:t>
      </w:r>
      <w:r w:rsidRPr="003D4BEC">
        <w:t>6 г.</w:t>
      </w:r>
      <w:r w:rsidR="00722728" w:rsidRPr="003D4BEC">
        <w:t xml:space="preserve"> </w:t>
      </w:r>
    </w:p>
    <w:p w:rsidR="00722728" w:rsidRPr="003D4BEC" w:rsidRDefault="00722728" w:rsidP="00722728">
      <w:pPr>
        <w:pStyle w:val="af7"/>
        <w:numPr>
          <w:ilvl w:val="0"/>
          <w:numId w:val="11"/>
        </w:numPr>
        <w:suppressAutoHyphens w:val="0"/>
        <w:spacing w:line="360" w:lineRule="auto"/>
        <w:jc w:val="both"/>
      </w:pPr>
      <w:r w:rsidRPr="003D4BEC">
        <w:t xml:space="preserve">Физическая культура. Учебник для студентов среднего профессионального образования. Решетников И.В., </w:t>
      </w:r>
      <w:proofErr w:type="spellStart"/>
      <w:r w:rsidRPr="003D4BEC">
        <w:t>Кислицын</w:t>
      </w:r>
      <w:proofErr w:type="spellEnd"/>
      <w:r w:rsidRPr="003D4BEC">
        <w:t xml:space="preserve"> Ю.А. – 12 изд., М.: Академия, 2012 г., -176 с.</w:t>
      </w:r>
    </w:p>
    <w:p w:rsidR="00722728" w:rsidRPr="003D4BEC" w:rsidRDefault="00722728" w:rsidP="00722728">
      <w:pPr>
        <w:pStyle w:val="af7"/>
        <w:numPr>
          <w:ilvl w:val="0"/>
          <w:numId w:val="11"/>
        </w:numPr>
        <w:spacing w:line="360" w:lineRule="auto"/>
        <w:jc w:val="both"/>
      </w:pPr>
      <w:r w:rsidRPr="003D4BEC">
        <w:t>Холодов М.И., Кузнецов В.С. Теория и методика физической культуры и спорта. – М.: Академия, 201</w:t>
      </w:r>
      <w:r w:rsidR="00EF06E6" w:rsidRPr="003D4BEC">
        <w:t>5</w:t>
      </w:r>
      <w:r w:rsidRPr="003D4BEC">
        <w:t>, - 480 с.</w:t>
      </w:r>
    </w:p>
    <w:p w:rsidR="00764C98" w:rsidRPr="003D4BEC" w:rsidRDefault="00764C98" w:rsidP="00722728">
      <w:pPr>
        <w:suppressAutoHyphens w:val="0"/>
        <w:spacing w:line="360" w:lineRule="auto"/>
        <w:ind w:left="720"/>
        <w:jc w:val="both"/>
      </w:pPr>
    </w:p>
    <w:p w:rsidR="00567F6E" w:rsidRPr="003D4BEC" w:rsidRDefault="00567F6E" w:rsidP="00722728">
      <w:pPr>
        <w:suppressAutoHyphens w:val="0"/>
        <w:spacing w:line="360" w:lineRule="auto"/>
        <w:ind w:left="720"/>
        <w:jc w:val="both"/>
      </w:pPr>
    </w:p>
    <w:p w:rsidR="00567F6E" w:rsidRPr="003D4BEC" w:rsidRDefault="00567F6E" w:rsidP="00567F6E">
      <w:pPr>
        <w:jc w:val="both"/>
        <w:rPr>
          <w:rFonts w:eastAsia="Calibri"/>
          <w:b/>
          <w:lang w:eastAsia="en-US"/>
        </w:rPr>
      </w:pPr>
      <w:r w:rsidRPr="003D4BEC">
        <w:rPr>
          <w:b/>
          <w:caps/>
        </w:rPr>
        <w:t xml:space="preserve">4. </w:t>
      </w:r>
      <w:r w:rsidRPr="003D4BEC">
        <w:rPr>
          <w:rFonts w:eastAsia="Calibri"/>
          <w:b/>
          <w:lang w:eastAsia="en-US"/>
        </w:rPr>
        <w:t>КОНТРОЛЬ И ОЦЕНКА РЕЗУЛЬТАТОВ ОСВОЕНИЯ УЧЕБНОЙ ДИСЦИПЛИНЫ</w:t>
      </w:r>
    </w:p>
    <w:p w:rsidR="00567F6E" w:rsidRPr="003D4BEC" w:rsidRDefault="00567F6E" w:rsidP="00567F6E">
      <w:pPr>
        <w:suppressAutoHyphens w:val="0"/>
        <w:spacing w:line="259" w:lineRule="auto"/>
        <w:jc w:val="both"/>
        <w:rPr>
          <w:rFonts w:eastAsia="Calibri"/>
          <w:b/>
          <w:lang w:eastAsia="en-US"/>
        </w:rPr>
      </w:pPr>
    </w:p>
    <w:p w:rsidR="00567F6E" w:rsidRPr="003D4BEC" w:rsidRDefault="00567F6E" w:rsidP="00567F6E">
      <w:pPr>
        <w:suppressAutoHyphens w:val="0"/>
        <w:spacing w:line="259" w:lineRule="auto"/>
        <w:ind w:firstLine="708"/>
        <w:jc w:val="both"/>
        <w:rPr>
          <w:rFonts w:eastAsia="Calibri"/>
          <w:lang w:eastAsia="en-US"/>
        </w:rPr>
      </w:pPr>
      <w:r w:rsidRPr="003D4BEC">
        <w:rPr>
          <w:rFonts w:eastAsia="Calibri"/>
          <w:lang w:eastAsia="en-US"/>
        </w:rPr>
        <w:t>Контроль и оценка результатов освоения дисциплины осуществляется преподавателем в процессе проведения текущего контроля успеваемости и промежуточной аттестации.</w:t>
      </w:r>
    </w:p>
    <w:p w:rsidR="00567F6E" w:rsidRPr="003D4BEC" w:rsidRDefault="00567F6E" w:rsidP="00567F6E">
      <w:pPr>
        <w:suppressAutoHyphens w:val="0"/>
        <w:spacing w:line="259" w:lineRule="auto"/>
        <w:ind w:firstLine="708"/>
        <w:jc w:val="both"/>
        <w:rPr>
          <w:rFonts w:eastAsia="Calibri"/>
          <w:lang w:eastAsia="en-US"/>
        </w:rPr>
      </w:pPr>
      <w:r w:rsidRPr="003D4BEC">
        <w:rPr>
          <w:rFonts w:eastAsia="Calibri"/>
          <w:lang w:eastAsia="en-US"/>
        </w:rPr>
        <w:t>Основными формами проведения текущего контроля знаний на занятиях являются: устный опрос, техника выполнения упражнений. Дифференцированный зачет - в виде исполнения учебных нормативов.</w:t>
      </w:r>
    </w:p>
    <w:p w:rsidR="00567F6E" w:rsidRPr="003D4BEC" w:rsidRDefault="00567F6E" w:rsidP="00567F6E">
      <w:pPr>
        <w:suppressAutoHyphens w:val="0"/>
        <w:spacing w:line="259" w:lineRule="auto"/>
        <w:ind w:firstLine="708"/>
        <w:jc w:val="both"/>
        <w:rPr>
          <w:rFonts w:eastAsia="Calibri"/>
          <w:lang w:eastAsia="en-US"/>
        </w:rPr>
      </w:pPr>
      <w:r w:rsidRPr="003D4BEC">
        <w:rPr>
          <w:rFonts w:eastAsia="Calibri"/>
          <w:lang w:eastAsia="en-US"/>
        </w:rPr>
        <w:t>Оценка выполнения учебных нормативов проводится согласно нормативам (приложения к рабочей программе).</w:t>
      </w:r>
    </w:p>
    <w:p w:rsidR="00567F6E" w:rsidRPr="003D4BEC" w:rsidRDefault="00567F6E" w:rsidP="00722728">
      <w:pPr>
        <w:suppressAutoHyphens w:val="0"/>
        <w:spacing w:line="360" w:lineRule="auto"/>
        <w:ind w:left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0"/>
        <w:gridCol w:w="4870"/>
      </w:tblGrid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625EAB" w:rsidRDefault="00625E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b/>
                <w:bCs/>
              </w:rPr>
            </w:pP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  <w:p w:rsidR="00625EAB" w:rsidRDefault="00625EAB">
            <w:pPr>
              <w:rPr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both"/>
            </w:pPr>
            <w:r>
              <w:rPr>
                <w:bCs/>
              </w:rPr>
              <w:t xml:space="preserve">Экспертное наблюдение и оценка умений студентов в ходе проведения методико-практических и учебно-тренировочных занятий, </w:t>
            </w:r>
            <w:r>
              <w:t>занятий в секциях по видам спорта, группах ОФП.</w:t>
            </w:r>
          </w:p>
          <w:p w:rsidR="00625EAB" w:rsidRDefault="00625EAB" w:rsidP="00EA4E9E">
            <w:pPr>
              <w:jc w:val="both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Экспертная</w:t>
            </w:r>
            <w:r>
              <w:t xml:space="preserve"> оценка умений </w:t>
            </w:r>
            <w:r>
              <w:rPr>
                <w:bCs/>
              </w:rPr>
              <w:t xml:space="preserve">студентов </w:t>
            </w:r>
            <w:r>
              <w:t xml:space="preserve"> при выполнении </w:t>
            </w:r>
            <w:r>
              <w:rPr>
                <w:rFonts w:eastAsia="Calibri"/>
              </w:rPr>
              <w:t>фрагмента учебно-тренировочного занятия;</w:t>
            </w:r>
            <w:r>
              <w:rPr>
                <w:bCs/>
              </w:rPr>
              <w:t xml:space="preserve"> тестовых заданий и учебных нормативов (примерные  нормативы приведены в табл.2)  на контрольных работах, зачетах </w:t>
            </w:r>
            <w:r w:rsidR="00EA4E9E">
              <w:rPr>
                <w:bCs/>
              </w:rPr>
              <w:t xml:space="preserve"> </w:t>
            </w: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both"/>
              <w:rPr>
                <w:bCs/>
              </w:rPr>
            </w:pP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роли физической культуры в общекультурном, социальном и физическом развитии человека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Экспертное наблюдение и регулярная оценка знаний студентов  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625EAB" w:rsidRDefault="00625EAB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результатам выполнения контрольных тестовых заданий.</w:t>
            </w:r>
          </w:p>
        </w:tc>
      </w:tr>
      <w:tr w:rsidR="00625EAB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EAB" w:rsidRDefault="00625E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основ здорового образа жизни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Экспертное наблюдение и регулярная оценка знаний студентов  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625EAB" w:rsidRDefault="00625EAB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</w:t>
            </w:r>
            <w:r>
              <w:rPr>
                <w:rFonts w:eastAsia="Calibri"/>
                <w:bCs/>
              </w:rPr>
              <w:lastRenderedPageBreak/>
              <w:t>результатам выполнения контрольных тестовых заданий.</w:t>
            </w:r>
          </w:p>
        </w:tc>
      </w:tr>
    </w:tbl>
    <w:p w:rsidR="00625EAB" w:rsidRDefault="00625EA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E5E89" w:rsidRDefault="004E5E89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67F6E" w:rsidRDefault="00567F6E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67B40" w:rsidRDefault="00167B40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5EAB" w:rsidRPr="00567F6E" w:rsidRDefault="00625EAB">
      <w:pPr>
        <w:pStyle w:val="2"/>
        <w:ind w:left="0" w:right="720" w:firstLine="0"/>
        <w:jc w:val="center"/>
        <w:rPr>
          <w:rFonts w:ascii="Times New Roman" w:eastAsia="Calibri" w:hAnsi="Times New Roman" w:cs="Times New Roman"/>
          <w:bCs w:val="0"/>
          <w:i w:val="0"/>
        </w:rPr>
      </w:pPr>
      <w:r w:rsidRPr="00567F6E">
        <w:rPr>
          <w:rFonts w:ascii="Times New Roman" w:hAnsi="Times New Roman" w:cs="Times New Roman"/>
          <w:i w:val="0"/>
        </w:rPr>
        <w:t xml:space="preserve">Примерные контрольные нормативы по проверке </w:t>
      </w:r>
      <w:r w:rsidRPr="00567F6E">
        <w:rPr>
          <w:rFonts w:ascii="Times New Roman" w:eastAsia="Calibri" w:hAnsi="Times New Roman" w:cs="Times New Roman"/>
          <w:bCs w:val="0"/>
          <w:i w:val="0"/>
        </w:rPr>
        <w:t>овладения студентами  жизненно важными умениями и навыками</w:t>
      </w:r>
    </w:p>
    <w:p w:rsidR="00625EAB" w:rsidRDefault="00625EAB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3235"/>
        <w:gridCol w:w="636"/>
        <w:gridCol w:w="636"/>
        <w:gridCol w:w="636"/>
        <w:gridCol w:w="636"/>
        <w:gridCol w:w="636"/>
        <w:gridCol w:w="802"/>
        <w:gridCol w:w="705"/>
        <w:gridCol w:w="712"/>
        <w:gridCol w:w="522"/>
        <w:gridCol w:w="552"/>
      </w:tblGrid>
      <w:tr w:rsidR="00625EAB"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625EAB" w:rsidRDefault="00625EAB">
            <w:pPr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упражнений</w:t>
            </w:r>
          </w:p>
        </w:tc>
        <w:tc>
          <w:tcPr>
            <w:tcW w:w="3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Девушки</w:t>
            </w:r>
          </w:p>
        </w:tc>
        <w:tc>
          <w:tcPr>
            <w:tcW w:w="32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</w:t>
            </w:r>
          </w:p>
        </w:tc>
      </w:tr>
      <w:tr w:rsidR="00625EAB">
        <w:tblPrEx>
          <w:tblCellMar>
            <w:left w:w="108" w:type="dxa"/>
            <w:right w:w="108" w:type="dxa"/>
          </w:tblCellMar>
        </w:tblPrEx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</w:rPr>
            </w:pPr>
          </w:p>
        </w:tc>
        <w:tc>
          <w:tcPr>
            <w:tcW w:w="64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 баллах</w:t>
            </w:r>
          </w:p>
        </w:tc>
      </w:tr>
      <w:tr w:rsidR="00625EAB"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25EAB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30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60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93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8.4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8.8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Бег 100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15.7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16.0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17.9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13.8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14.0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</w:pPr>
            <w:r>
              <w:rPr>
                <w:color w:val="292420"/>
                <w:sz w:val="22"/>
                <w:szCs w:val="22"/>
              </w:rPr>
              <w:t xml:space="preserve">Бег 500 м </w:t>
            </w:r>
            <w:r>
              <w:t>(мин., сек.)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1,50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ind w:right="-108"/>
              <w:rPr>
                <w:color w:val="292420"/>
              </w:rPr>
            </w:pPr>
            <w:r>
              <w:rPr>
                <w:color w:val="292420"/>
              </w:rPr>
              <w:t>Бег 1000 м</w:t>
            </w:r>
            <w:r w:rsidR="00CA1267">
              <w:rPr>
                <w:color w:val="292420"/>
              </w:rPr>
              <w:t xml:space="preserve"> кросс</w:t>
            </w:r>
            <w:r>
              <w:rPr>
                <w:color w:val="292420"/>
              </w:rPr>
              <w:t xml:space="preserve"> (</w:t>
            </w:r>
            <w:proofErr w:type="spellStart"/>
            <w:r>
              <w:rPr>
                <w:color w:val="292420"/>
              </w:rPr>
              <w:t>мин.сек</w:t>
            </w:r>
            <w:proofErr w:type="spellEnd"/>
            <w:r>
              <w:rPr>
                <w:color w:val="292420"/>
              </w:rPr>
              <w:t>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4.02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4.16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4.31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5.02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Челночный бег 10×10 м (</w:t>
            </w:r>
            <w:proofErr w:type="spellStart"/>
            <w:r>
              <w:rPr>
                <w:color w:val="292420"/>
              </w:rPr>
              <w:t>мин.сек</w:t>
            </w:r>
            <w:proofErr w:type="spellEnd"/>
            <w:r>
              <w:rPr>
                <w:color w:val="292420"/>
              </w:rPr>
              <w:t>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29.0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31.0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25.0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27.0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28.5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31.5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Прыжок в длину с места (см)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190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180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240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 w:rsidP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Прыжки со скакалкой за 1 мин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 w:rsidP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 xml:space="preserve">Подтягивания в висе (юн)/ приседания на одной ноге (дев) (кол. раз) 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(сед) и опускание туловища из пол. лёжа на спине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8"/>
              <w:rPr>
                <w:color w:val="292420"/>
              </w:rPr>
            </w:pPr>
            <w:r>
              <w:rPr>
                <w:color w:val="292420"/>
              </w:rPr>
              <w:t>Силой переворот в упор на перекладине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ног до касания перекладины (в висе)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</w:pPr>
            <w:r>
              <w:t>Наклоны туловища вперед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</w:pPr>
            <w:r>
              <w:t>25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25EAB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8473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25EAB" w:rsidRDefault="00625EAB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Отжимания - сгибание и разгибание рук в упоре лёжа на полу (кол-во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5EAB" w:rsidRDefault="00625EAB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625EAB" w:rsidRDefault="0062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64C98" w:rsidRDefault="0076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64C98" w:rsidRDefault="0076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67F6E" w:rsidRDefault="00567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64C98" w:rsidRDefault="00764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64C98" w:rsidRPr="003F344D" w:rsidRDefault="00764C98" w:rsidP="00764C98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ТЕМЫ РЕФЕРАТОВ ПО ФИЗИЧЕСКОЙ КУЛЬТУРЕ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Сущность и причины возникновения физического воспитания в обществе.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lastRenderedPageBreak/>
        <w:t>Система физического воспитания в Российской Федерации.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Формирование личности в процессе физического воспитания.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Средства физического воспитания и их влияния на организм занимающихся.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Методы физического воспитания.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Формы построения занятий в физическом воспитании.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Физическое воспитание обучающихся с ослабленным здоровьем.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Физкультурно-оздоровительные мероприятия в режиме учебного дня студентов.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 Физическая культура во </w:t>
      </w:r>
      <w:proofErr w:type="spellStart"/>
      <w:r w:rsidRPr="00263E59">
        <w:rPr>
          <w:sz w:val="27"/>
          <w:szCs w:val="27"/>
        </w:rPr>
        <w:t>внеучебное</w:t>
      </w:r>
      <w:proofErr w:type="spellEnd"/>
      <w:r w:rsidRPr="00263E59">
        <w:rPr>
          <w:sz w:val="27"/>
          <w:szCs w:val="27"/>
        </w:rPr>
        <w:t xml:space="preserve"> время обучающихся.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Принципы и методы закаливания.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История возникновения Олимпийских игр.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здорового образа жизни.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правильного питания.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правильного дыхания.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Организация режима дня студентов.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Развитие у обучающихся физических качеств.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Оздоровительная система </w:t>
      </w:r>
      <w:proofErr w:type="spellStart"/>
      <w:r w:rsidRPr="00263E59">
        <w:rPr>
          <w:sz w:val="27"/>
          <w:szCs w:val="27"/>
        </w:rPr>
        <w:t>Парфирия</w:t>
      </w:r>
      <w:proofErr w:type="spellEnd"/>
      <w:r w:rsidRPr="00263E59">
        <w:rPr>
          <w:sz w:val="27"/>
          <w:szCs w:val="27"/>
        </w:rPr>
        <w:t xml:space="preserve"> Иванова.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Оздоровительная система Поля Брега.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Оздоровительная система М. </w:t>
      </w:r>
      <w:proofErr w:type="spellStart"/>
      <w:r w:rsidRPr="00263E59">
        <w:rPr>
          <w:sz w:val="27"/>
          <w:szCs w:val="27"/>
        </w:rPr>
        <w:t>Норбекова</w:t>
      </w:r>
      <w:proofErr w:type="spellEnd"/>
      <w:r w:rsidRPr="00263E59">
        <w:rPr>
          <w:sz w:val="27"/>
          <w:szCs w:val="27"/>
        </w:rPr>
        <w:t xml:space="preserve"> и Ю. </w:t>
      </w:r>
      <w:proofErr w:type="spellStart"/>
      <w:r w:rsidRPr="00263E59">
        <w:rPr>
          <w:sz w:val="27"/>
          <w:szCs w:val="27"/>
        </w:rPr>
        <w:t>Хвана</w:t>
      </w:r>
      <w:proofErr w:type="spellEnd"/>
      <w:r w:rsidRPr="00263E59">
        <w:rPr>
          <w:sz w:val="27"/>
          <w:szCs w:val="27"/>
        </w:rPr>
        <w:t>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Значение шейпинга в формировании здорового образа жизни.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Система шейпинга, ее особенности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Питание при занятиях шейпингом..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Влияние занятий шейпингом на физическое состояние занимающихся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Классификация средств и методов обучения упражнениям шейпинга.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Комплексный контроль в процессе занятий шейпингом.</w:t>
      </w:r>
    </w:p>
    <w:p w:rsidR="00764C98" w:rsidRPr="00263E59" w:rsidRDefault="00764C98" w:rsidP="00764C98">
      <w:pPr>
        <w:numPr>
          <w:ilvl w:val="0"/>
          <w:numId w:val="9"/>
        </w:numPr>
        <w:suppressAutoHyphens w:val="0"/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Место шейпинга в системе профессионального физкультурного образования.</w:t>
      </w:r>
    </w:p>
    <w:p w:rsidR="00764C98" w:rsidRPr="00263E59" w:rsidRDefault="00764C98" w:rsidP="00764C98">
      <w:pPr>
        <w:spacing w:line="360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</w:t>
      </w:r>
      <w:r w:rsidRPr="00263E59">
        <w:rPr>
          <w:sz w:val="27"/>
          <w:szCs w:val="27"/>
        </w:rPr>
        <w:t>Средства восстановления в шейпинге</w:t>
      </w:r>
    </w:p>
    <w:p w:rsidR="00764C98" w:rsidRDefault="00764C98" w:rsidP="00764C98">
      <w:pPr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Pr="00263E59">
        <w:rPr>
          <w:sz w:val="27"/>
          <w:szCs w:val="27"/>
        </w:rPr>
        <w:t>. Физические качества и морфофункциональные особенности занимающихся шейпингом.</w:t>
      </w:r>
    </w:p>
    <w:p w:rsidR="00764C98" w:rsidRDefault="00764C98" w:rsidP="00764C98">
      <w:pPr>
        <w:ind w:left="714" w:hanging="357"/>
        <w:jc w:val="both"/>
        <w:rPr>
          <w:sz w:val="27"/>
          <w:szCs w:val="27"/>
        </w:rPr>
      </w:pPr>
    </w:p>
    <w:p w:rsidR="001416DF" w:rsidRDefault="006362A4" w:rsidP="009C3A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4E25" w:rsidRPr="004E225F" w:rsidRDefault="00C04E25" w:rsidP="00567F6E">
      <w:pPr>
        <w:pStyle w:val="af7"/>
        <w:numPr>
          <w:ilvl w:val="0"/>
          <w:numId w:val="21"/>
        </w:numPr>
        <w:suppressAutoHyphens w:val="0"/>
        <w:spacing w:line="259" w:lineRule="auto"/>
        <w:ind w:left="426" w:hanging="426"/>
        <w:jc w:val="center"/>
        <w:rPr>
          <w:b/>
        </w:rPr>
      </w:pPr>
      <w:r w:rsidRPr="004E225F">
        <w:rPr>
          <w:b/>
        </w:rPr>
        <w:t>ОСОБЕННОСТИ РЕАЛИЗАЦИИ ДИСЦИПЛИНЫ ДЛЯ ИНВАЛИДОВ И ЛИЦ С ОГРАНИЧЕННЫМИ ВОЗМОЖНОСТЯМИ ЗДОРОВЬЯ</w:t>
      </w:r>
    </w:p>
    <w:p w:rsidR="00C04E25" w:rsidRPr="004E225F" w:rsidRDefault="00C04E25" w:rsidP="00C04E25">
      <w:pPr>
        <w:jc w:val="both"/>
        <w:rPr>
          <w:b/>
        </w:rPr>
      </w:pP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lastRenderedPageBreak/>
        <w:t>Для инвалидов и лиц с ограниченными возможностями здоровья порядок освоения дисциплины «Физическая культура» устанавливается на основании соблюдения принципов здоровье сбережения и адаптивной физической культуры.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В зависимости от степени ограниченности возможностей в соответствии с рекомендациями службы медико-социальной экспертизы или психолого-медико- педагогической комиссии, занятия физической культурой для инвалидов и лиц с: ограниченными возможностями здоровья могут быть организованы в следующих видах: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подвижные занятия адаптивной физической культурой;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занятия по настольным, интеллектуальным видам спорта;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теоретические занятия по разделам дисциплины;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создание реферативных работ по разработанной для каждого обучающегося теме, отражающей оздоровительно-профилактическую направленность физического воспитания.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Группы для занятий физической культурой для инвалидов и лиц с ограниченными возможностями здоровья формируются в зависимости от видов нарушений здоровья зрения, слуха, опорно-двигательного аппарата, соматические заболевания):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А формируется из студентов с заболеваниями органов чувств: с нарушение зрения и слуха.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Б формируется из студентов с нарушением опорно-двигательного аппарата, в том числе и передвигающихся в кресле-коляске.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В комплектуется из студентов с соматическими заболеваниями.</w:t>
      </w:r>
    </w:p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</w:p>
    <w:tbl>
      <w:tblPr>
        <w:tblW w:w="926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1983"/>
        <w:gridCol w:w="9"/>
        <w:gridCol w:w="53"/>
        <w:gridCol w:w="1944"/>
        <w:gridCol w:w="101"/>
        <w:gridCol w:w="2045"/>
      </w:tblGrid>
      <w:tr w:rsidR="00C04E25" w:rsidRPr="00C04E25" w:rsidTr="00245018">
        <w:trPr>
          <w:trHeight w:hRule="exact" w:val="48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</w:rPr>
              <w:t>Раздел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>Группа 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 xml:space="preserve">Г </w:t>
            </w:r>
            <w:proofErr w:type="spellStart"/>
            <w:r w:rsidRPr="00245018">
              <w:rPr>
                <w:b/>
                <w:bCs/>
              </w:rPr>
              <w:t>руппа</w:t>
            </w:r>
            <w:proofErr w:type="spellEnd"/>
            <w:r w:rsidRPr="00245018">
              <w:rPr>
                <w:b/>
                <w:bCs/>
              </w:rPr>
              <w:t xml:space="preserve"> Б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 xml:space="preserve">Г </w:t>
            </w:r>
            <w:proofErr w:type="spellStart"/>
            <w:r w:rsidRPr="00245018">
              <w:rPr>
                <w:b/>
                <w:bCs/>
              </w:rPr>
              <w:t>руппа</w:t>
            </w:r>
            <w:proofErr w:type="spellEnd"/>
            <w:r w:rsidRPr="00245018">
              <w:rPr>
                <w:b/>
                <w:bCs/>
              </w:rPr>
              <w:t xml:space="preserve"> В</w:t>
            </w:r>
          </w:p>
        </w:tc>
      </w:tr>
      <w:tr w:rsidR="00C04E25" w:rsidRPr="00C04E25" w:rsidTr="00245018">
        <w:trPr>
          <w:trHeight w:hRule="exact" w:val="129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ind w:firstLine="708"/>
              <w:jc w:val="both"/>
            </w:pPr>
            <w:r w:rsidRPr="00245018">
              <w:t>Введение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</w:t>
            </w:r>
          </w:p>
        </w:tc>
      </w:tr>
      <w:tr w:rsidR="00C04E25" w:rsidRPr="00C04E25" w:rsidTr="00245018">
        <w:trPr>
          <w:trHeight w:hRule="exact" w:val="339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rPr>
                <w:b/>
              </w:rPr>
              <w:t>Раздел 1.</w:t>
            </w:r>
            <w:r w:rsidRPr="00245018">
              <w:t xml:space="preserve"> Легкая атлетика Техника бега на короткие дистанции</w:t>
            </w:r>
          </w:p>
          <w:p w:rsidR="00C04E25" w:rsidRPr="00245018" w:rsidRDefault="00C04E25" w:rsidP="00EF06E6">
            <w:r w:rsidRPr="00245018">
              <w:t>Техника бега на средние</w:t>
            </w:r>
          </w:p>
          <w:p w:rsidR="00C04E25" w:rsidRPr="00245018" w:rsidRDefault="00C04E25" w:rsidP="00EF06E6">
            <w:r w:rsidRPr="00245018">
              <w:t>Дистанции</w:t>
            </w:r>
          </w:p>
          <w:p w:rsidR="00C04E25" w:rsidRPr="00245018" w:rsidRDefault="00C04E25" w:rsidP="00EF06E6">
            <w:r w:rsidRPr="00245018">
              <w:t xml:space="preserve">Техника бега на длинные дистанции, кроссовая   подготовка </w:t>
            </w:r>
          </w:p>
          <w:p w:rsidR="00C04E25" w:rsidRPr="00245018" w:rsidRDefault="00C04E25" w:rsidP="00EF06E6">
            <w:r w:rsidRPr="00245018">
              <w:t>Техника метания  гранаты</w:t>
            </w:r>
          </w:p>
          <w:p w:rsidR="00C04E25" w:rsidRPr="00245018" w:rsidRDefault="00C04E25" w:rsidP="00EF06E6">
            <w:r w:rsidRPr="00245018">
              <w:t>Прыжки в  длину с места, с разбега</w:t>
            </w:r>
          </w:p>
          <w:p w:rsidR="00C04E25" w:rsidRPr="00245018" w:rsidRDefault="00C04E25" w:rsidP="00EF06E6">
            <w:pPr>
              <w:jc w:val="both"/>
            </w:pP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</w:t>
            </w:r>
          </w:p>
        </w:tc>
      </w:tr>
      <w:tr w:rsidR="00C04E25" w:rsidRPr="00C04E25" w:rsidTr="00245018">
        <w:trPr>
          <w:trHeight w:hRule="exact" w:val="183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rPr>
                <w:b/>
              </w:rPr>
              <w:lastRenderedPageBreak/>
              <w:t>Раздел 2.</w:t>
            </w:r>
            <w:r w:rsidRPr="00245018">
              <w:t xml:space="preserve"> Спортивные игры</w:t>
            </w:r>
          </w:p>
          <w:p w:rsidR="00C04E25" w:rsidRPr="00245018" w:rsidRDefault="00C04E25" w:rsidP="00EF06E6">
            <w:r w:rsidRPr="00245018">
              <w:t>Баскетбол</w:t>
            </w:r>
          </w:p>
          <w:p w:rsidR="00C04E25" w:rsidRPr="00245018" w:rsidRDefault="00C04E25" w:rsidP="00EF06E6">
            <w:r w:rsidRPr="00245018">
              <w:t>Волейбол</w:t>
            </w:r>
          </w:p>
          <w:p w:rsidR="00C04E25" w:rsidRPr="00245018" w:rsidRDefault="00C04E25" w:rsidP="00EF06E6">
            <w:r w:rsidRPr="00245018">
              <w:t>Бадминтон</w:t>
            </w:r>
          </w:p>
          <w:p w:rsidR="00C04E25" w:rsidRPr="00245018" w:rsidRDefault="00C04E25" w:rsidP="00EF06E6"/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занятия по настольным и интеллектуальным видам спорта.</w:t>
            </w:r>
          </w:p>
        </w:tc>
      </w:tr>
      <w:tr w:rsidR="00C04E25" w:rsidRPr="00C04E25" w:rsidTr="00245018">
        <w:trPr>
          <w:trHeight w:hRule="exact" w:val="114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Присутствие на соревнованиях в качестве зрителей и болельщиков.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Подвижные игры с простейшими способами передвижения.</w:t>
            </w:r>
          </w:p>
        </w:tc>
      </w:tr>
      <w:tr w:rsidR="00C04E25" w:rsidRPr="00C04E25" w:rsidTr="00245018">
        <w:trPr>
          <w:trHeight w:hRule="exact" w:val="256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rPr>
                <w:b/>
              </w:rPr>
              <w:t>Раздел 3</w:t>
            </w:r>
            <w:r w:rsidRPr="00245018">
              <w:t>. Гимнастика</w:t>
            </w:r>
          </w:p>
          <w:p w:rsidR="00C04E25" w:rsidRPr="00245018" w:rsidRDefault="00C04E25" w:rsidP="00EF06E6">
            <w:r w:rsidRPr="00245018">
              <w:t xml:space="preserve">Общая физическая подготовка </w:t>
            </w:r>
          </w:p>
          <w:p w:rsidR="00C04E25" w:rsidRPr="00245018" w:rsidRDefault="00C04E25" w:rsidP="00EF06E6">
            <w:r w:rsidRPr="00245018">
              <w:t>Упражнения на снарядах Акробатические  упражнения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подвижные занятия по оздоровительной гимнастике (индивидуально подобранные композиции из дыхательных, силовых, скоростно-силовых упражнений, комплексы упражнений на растяжение и напряжение мышц)</w:t>
            </w:r>
          </w:p>
        </w:tc>
      </w:tr>
      <w:tr w:rsidR="00C04E25" w:rsidRPr="00C04E25" w:rsidTr="00245018">
        <w:trPr>
          <w:trHeight w:hRule="exact" w:val="2699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/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</w:t>
            </w:r>
          </w:p>
          <w:p w:rsidR="00C04E25" w:rsidRPr="00245018" w:rsidRDefault="00C04E25" w:rsidP="00EF06E6">
            <w:r w:rsidRPr="00245018">
              <w:t>применение</w:t>
            </w:r>
          </w:p>
          <w:p w:rsidR="00C04E25" w:rsidRPr="00245018" w:rsidRDefault="00C04E25" w:rsidP="00EF06E6">
            <w:r w:rsidRPr="00245018">
              <w:t>комплекса</w:t>
            </w:r>
          </w:p>
          <w:p w:rsidR="00C04E25" w:rsidRPr="00245018" w:rsidRDefault="00C04E25" w:rsidP="00EF06E6">
            <w:r w:rsidRPr="00245018">
              <w:t>упражнений,</w:t>
            </w:r>
          </w:p>
          <w:p w:rsidR="00C04E25" w:rsidRPr="00245018" w:rsidRDefault="00C04E25" w:rsidP="00EF06E6">
            <w:r w:rsidRPr="00245018">
              <w:t>направленных на</w:t>
            </w:r>
          </w:p>
          <w:p w:rsidR="00C04E25" w:rsidRPr="00245018" w:rsidRDefault="00C04E25" w:rsidP="00EF06E6">
            <w:r w:rsidRPr="00245018">
              <w:t>развитие</w:t>
            </w:r>
          </w:p>
          <w:p w:rsidR="00C04E25" w:rsidRPr="00245018" w:rsidRDefault="00C04E25" w:rsidP="00EF06E6">
            <w:r w:rsidRPr="00245018">
              <w:t>компенсаторных</w:t>
            </w:r>
          </w:p>
          <w:p w:rsidR="00C04E25" w:rsidRPr="00245018" w:rsidRDefault="00C04E25" w:rsidP="00EF06E6">
            <w:r w:rsidRPr="00245018">
              <w:t>двигательных</w:t>
            </w:r>
          </w:p>
          <w:p w:rsidR="00C04E25" w:rsidRPr="00245018" w:rsidRDefault="00C04E25" w:rsidP="00EF06E6">
            <w:r w:rsidRPr="00245018">
              <w:t>функций.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</w:t>
            </w:r>
          </w:p>
          <w:p w:rsidR="00C04E25" w:rsidRPr="00245018" w:rsidRDefault="00C04E25" w:rsidP="00EF06E6">
            <w:r w:rsidRPr="00245018">
              <w:t>применение</w:t>
            </w:r>
          </w:p>
          <w:p w:rsidR="00C04E25" w:rsidRPr="00245018" w:rsidRDefault="00C04E25" w:rsidP="00EF06E6">
            <w:r w:rsidRPr="00245018">
              <w:t>комплекса</w:t>
            </w:r>
          </w:p>
          <w:p w:rsidR="00C04E25" w:rsidRPr="00245018" w:rsidRDefault="00C04E25" w:rsidP="00EF06E6">
            <w:r w:rsidRPr="00245018">
              <w:t>упражнений,</w:t>
            </w:r>
          </w:p>
          <w:p w:rsidR="00C04E25" w:rsidRPr="00245018" w:rsidRDefault="00C04E25" w:rsidP="00EF06E6">
            <w:r w:rsidRPr="00245018">
              <w:t>направленных на</w:t>
            </w:r>
          </w:p>
          <w:p w:rsidR="00C04E25" w:rsidRPr="00245018" w:rsidRDefault="00C04E25" w:rsidP="00EF06E6">
            <w:r w:rsidRPr="00245018">
              <w:t>развитие</w:t>
            </w:r>
          </w:p>
          <w:p w:rsidR="00C04E25" w:rsidRPr="00245018" w:rsidRDefault="00C04E25" w:rsidP="00EF06E6">
            <w:r w:rsidRPr="00245018">
              <w:t>компенсаторных</w:t>
            </w:r>
          </w:p>
          <w:p w:rsidR="00C04E25" w:rsidRPr="00245018" w:rsidRDefault="00C04E25" w:rsidP="00EF06E6">
            <w:r w:rsidRPr="00245018">
              <w:t>сенсорных</w:t>
            </w:r>
          </w:p>
          <w:p w:rsidR="00C04E25" w:rsidRPr="00245018" w:rsidRDefault="00C04E25" w:rsidP="00EF06E6">
            <w:r w:rsidRPr="00245018">
              <w:t>функций.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 применение оздоровительного комплекса</w:t>
            </w:r>
          </w:p>
          <w:p w:rsidR="00C04E25" w:rsidRPr="00245018" w:rsidRDefault="00C04E25" w:rsidP="00EF06E6">
            <w:r w:rsidRPr="00245018">
              <w:t>упражнений в соответствии с нозологической группой.</w:t>
            </w:r>
          </w:p>
        </w:tc>
      </w:tr>
      <w:tr w:rsidR="00C04E25" w:rsidRPr="00C04E25" w:rsidTr="00245018">
        <w:trPr>
          <w:trHeight w:hRule="exact" w:val="2833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rPr>
                <w:b/>
              </w:rPr>
              <w:t>Раздел 4.</w:t>
            </w:r>
            <w:r w:rsidRPr="00245018">
              <w:t xml:space="preserve"> Профессионально-прикладная физическая подготовка (ППФП)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подвижные занятия по оздоровительной гимнастике (индивидуально подобранные композиции из дыхательных, силовых, скоростно-силовых упражнений, комплексы упражнений на растяжение и напряжение мышц) с учётом специфики будущей профессиональной деятельности</w:t>
            </w:r>
          </w:p>
        </w:tc>
      </w:tr>
      <w:tr w:rsidR="00C04E25" w:rsidRPr="00C04E25" w:rsidTr="00C04E25">
        <w:trPr>
          <w:trHeight w:hRule="exact" w:val="5385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pPr>
              <w:rPr>
                <w:b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</w:t>
            </w:r>
          </w:p>
          <w:p w:rsidR="00C04E25" w:rsidRPr="00245018" w:rsidRDefault="00C04E25" w:rsidP="00EF06E6">
            <w:r w:rsidRPr="00245018">
              <w:t>применение</w:t>
            </w:r>
          </w:p>
          <w:p w:rsidR="00C04E25" w:rsidRPr="00245018" w:rsidRDefault="00C04E25" w:rsidP="00EF06E6">
            <w:r w:rsidRPr="00245018">
              <w:t>комплекса</w:t>
            </w:r>
          </w:p>
          <w:p w:rsidR="00C04E25" w:rsidRPr="00245018" w:rsidRDefault="00C04E25" w:rsidP="00EF06E6">
            <w:r w:rsidRPr="00245018">
              <w:t>упражнений,</w:t>
            </w:r>
          </w:p>
          <w:p w:rsidR="00C04E25" w:rsidRPr="00245018" w:rsidRDefault="00C04E25" w:rsidP="00EF06E6">
            <w:r w:rsidRPr="00245018">
              <w:t>направленных на</w:t>
            </w:r>
          </w:p>
          <w:p w:rsidR="00C04E25" w:rsidRPr="00245018" w:rsidRDefault="00C04E25" w:rsidP="00EF06E6">
            <w:r w:rsidRPr="00245018">
              <w:t>развитие</w:t>
            </w:r>
          </w:p>
          <w:p w:rsidR="00C04E25" w:rsidRPr="00245018" w:rsidRDefault="00C04E25" w:rsidP="00EF06E6">
            <w:r w:rsidRPr="00245018">
              <w:t>компенсаторных</w:t>
            </w:r>
          </w:p>
          <w:p w:rsidR="00C04E25" w:rsidRPr="00245018" w:rsidRDefault="00C04E25" w:rsidP="00EF06E6">
            <w:r w:rsidRPr="00245018">
              <w:t>двигательных</w:t>
            </w:r>
          </w:p>
          <w:p w:rsidR="00C04E25" w:rsidRPr="00245018" w:rsidRDefault="00C04E25" w:rsidP="00EF06E6">
            <w:pPr>
              <w:jc w:val="both"/>
            </w:pPr>
            <w:r w:rsidRPr="00245018">
              <w:t>функций с учётом</w:t>
            </w:r>
          </w:p>
          <w:p w:rsidR="00C04E25" w:rsidRPr="00245018" w:rsidRDefault="00C04E25" w:rsidP="00EF06E6">
            <w:pPr>
              <w:jc w:val="both"/>
            </w:pPr>
            <w:r w:rsidRPr="00245018">
              <w:t>специфики будущей</w:t>
            </w:r>
          </w:p>
          <w:p w:rsidR="00C04E25" w:rsidRPr="00245018" w:rsidRDefault="00C04E25" w:rsidP="00EF06E6">
            <w:pPr>
              <w:jc w:val="both"/>
            </w:pPr>
            <w:r w:rsidRPr="00245018">
              <w:t>профессиональной</w:t>
            </w:r>
          </w:p>
          <w:p w:rsidR="00C04E25" w:rsidRPr="00245018" w:rsidRDefault="00C04E25" w:rsidP="00EF06E6">
            <w:pPr>
              <w:jc w:val="both"/>
            </w:pPr>
            <w:r w:rsidRPr="00245018">
              <w:t>деятельности.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</w:t>
            </w:r>
          </w:p>
          <w:p w:rsidR="00C04E25" w:rsidRPr="00245018" w:rsidRDefault="00C04E25" w:rsidP="00EF06E6">
            <w:r w:rsidRPr="00245018">
              <w:t>применение</w:t>
            </w:r>
          </w:p>
          <w:p w:rsidR="00C04E25" w:rsidRPr="00245018" w:rsidRDefault="00C04E25" w:rsidP="00EF06E6">
            <w:r w:rsidRPr="00245018">
              <w:t>комплекса</w:t>
            </w:r>
          </w:p>
          <w:p w:rsidR="00C04E25" w:rsidRPr="00245018" w:rsidRDefault="00C04E25" w:rsidP="00EF06E6">
            <w:r w:rsidRPr="00245018">
              <w:t>упражнений,</w:t>
            </w:r>
          </w:p>
          <w:p w:rsidR="00C04E25" w:rsidRPr="00245018" w:rsidRDefault="00C04E25" w:rsidP="00EF06E6">
            <w:r w:rsidRPr="00245018">
              <w:t>направленных на</w:t>
            </w:r>
          </w:p>
          <w:p w:rsidR="00C04E25" w:rsidRPr="00245018" w:rsidRDefault="00C04E25" w:rsidP="00EF06E6">
            <w:r w:rsidRPr="00245018">
              <w:t>развитие</w:t>
            </w:r>
          </w:p>
          <w:p w:rsidR="00C04E25" w:rsidRPr="00245018" w:rsidRDefault="00C04E25" w:rsidP="00EF06E6">
            <w:r w:rsidRPr="00245018">
              <w:t>компенсаторных</w:t>
            </w:r>
          </w:p>
          <w:p w:rsidR="00C04E25" w:rsidRPr="00245018" w:rsidRDefault="00C04E25" w:rsidP="00EF06E6">
            <w:r w:rsidRPr="00245018">
              <w:t>сенсорных функций</w:t>
            </w:r>
          </w:p>
          <w:p w:rsidR="00C04E25" w:rsidRPr="00245018" w:rsidRDefault="00C04E25" w:rsidP="00EF06E6">
            <w:r w:rsidRPr="00245018">
              <w:t>с учётом специфики</w:t>
            </w:r>
          </w:p>
          <w:p w:rsidR="00C04E25" w:rsidRPr="00245018" w:rsidRDefault="00C04E25" w:rsidP="00EF06E6">
            <w:r w:rsidRPr="00245018">
              <w:t>будущей</w:t>
            </w:r>
          </w:p>
          <w:p w:rsidR="00C04E25" w:rsidRPr="00245018" w:rsidRDefault="00C04E25" w:rsidP="00EF06E6">
            <w:r w:rsidRPr="00245018">
              <w:t>профессиональной</w:t>
            </w:r>
          </w:p>
          <w:p w:rsidR="00C04E25" w:rsidRPr="00245018" w:rsidRDefault="00C04E25" w:rsidP="00EF06E6">
            <w:r w:rsidRPr="00245018">
              <w:t>деятельности.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E25" w:rsidRPr="00245018" w:rsidRDefault="00C04E25" w:rsidP="00EF06E6">
            <w:r w:rsidRPr="00245018">
              <w:t>Разработка и применение оздоровительного комплекса</w:t>
            </w:r>
          </w:p>
          <w:p w:rsidR="00C04E25" w:rsidRPr="00245018" w:rsidRDefault="00C04E25" w:rsidP="00EF06E6">
            <w:r w:rsidRPr="00245018">
              <w:t>упражнений в соответствии с нозологической группой с учётом специфики будущей профессиональной деятельности.</w:t>
            </w:r>
          </w:p>
        </w:tc>
      </w:tr>
    </w:tbl>
    <w:p w:rsidR="00C04E25" w:rsidRPr="00C04E25" w:rsidRDefault="00C04E25" w:rsidP="00C04E25">
      <w:pPr>
        <w:ind w:firstLine="708"/>
        <w:jc w:val="both"/>
        <w:rPr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567F6E" w:rsidRDefault="00567F6E" w:rsidP="001416DF">
      <w:pPr>
        <w:pStyle w:val="af7"/>
        <w:ind w:left="734"/>
        <w:rPr>
          <w:b/>
          <w:sz w:val="28"/>
          <w:szCs w:val="28"/>
        </w:rPr>
      </w:pPr>
    </w:p>
    <w:p w:rsidR="00C04E25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C04E25" w:rsidRPr="001416DF" w:rsidRDefault="00C04E25" w:rsidP="001416DF">
      <w:pPr>
        <w:pStyle w:val="af7"/>
        <w:ind w:left="734"/>
        <w:rPr>
          <w:b/>
          <w:sz w:val="28"/>
          <w:szCs w:val="28"/>
        </w:rPr>
      </w:pPr>
    </w:p>
    <w:p w:rsidR="002C0843" w:rsidRDefault="002C0843" w:rsidP="002C0843">
      <w:pPr>
        <w:jc w:val="center"/>
        <w:rPr>
          <w:sz w:val="32"/>
          <w:szCs w:val="28"/>
          <w:lang w:eastAsia="en-US"/>
        </w:rPr>
      </w:pPr>
      <w:r>
        <w:rPr>
          <w:sz w:val="32"/>
          <w:szCs w:val="28"/>
        </w:rPr>
        <w:t>Лист регистрации дополнений и изменений в рабочей программе учебной дисциплины / МДК</w:t>
      </w:r>
    </w:p>
    <w:p w:rsidR="002C0843" w:rsidRDefault="002C0843" w:rsidP="002C084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(нужное подчеркнуть)</w:t>
      </w:r>
    </w:p>
    <w:p w:rsidR="002C0843" w:rsidRDefault="002C0843" w:rsidP="002C084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2C0843" w:rsidRDefault="002C0843" w:rsidP="002C084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2C0843" w:rsidRDefault="002C0843" w:rsidP="002C0843">
      <w:pPr>
        <w:jc w:val="center"/>
        <w:rPr>
          <w:sz w:val="28"/>
          <w:szCs w:val="28"/>
        </w:rPr>
      </w:pPr>
    </w:p>
    <w:p w:rsidR="002C0843" w:rsidRDefault="002C0843" w:rsidP="002C0843">
      <w:pPr>
        <w:jc w:val="center"/>
        <w:rPr>
          <w:sz w:val="28"/>
          <w:szCs w:val="28"/>
        </w:rPr>
      </w:pPr>
    </w:p>
    <w:p w:rsidR="002C0843" w:rsidRDefault="002C0843" w:rsidP="002C0843">
      <w:pPr>
        <w:jc w:val="center"/>
        <w:rPr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C0843" w:rsidTr="002C0843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2C0843" w:rsidTr="002C08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43" w:rsidRDefault="002C08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43" w:rsidRDefault="002C084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43" w:rsidRDefault="002C0843">
            <w:pPr>
              <w:rPr>
                <w:sz w:val="28"/>
                <w:szCs w:val="28"/>
                <w:lang w:eastAsia="en-US"/>
              </w:rPr>
            </w:pPr>
          </w:p>
        </w:tc>
      </w:tr>
      <w:tr w:rsidR="002C0843" w:rsidTr="002C084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</w:tr>
      <w:tr w:rsidR="002C0843" w:rsidTr="002C0843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</w:tr>
      <w:tr w:rsidR="002C0843" w:rsidTr="009C3A3E">
        <w:trPr>
          <w:trHeight w:val="1997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43" w:rsidRDefault="002C08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4385" w:rsidRDefault="00024385" w:rsidP="00024385"/>
    <w:sectPr w:rsidR="000243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C1" w:rsidRDefault="009D45C1">
      <w:r>
        <w:separator/>
      </w:r>
    </w:p>
  </w:endnote>
  <w:endnote w:type="continuationSeparator" w:id="0">
    <w:p w:rsidR="009D45C1" w:rsidRDefault="009D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6E6" w:rsidRDefault="00EF06E6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95756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" stroked="f">
              <v:fill opacity="0"/>
              <v:textbox inset="0,0,0,0">
                <w:txbxContent>
                  <w:p w:rsidR="00EF06E6" w:rsidRDefault="00EF06E6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95756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10158095</wp:posOffset>
              </wp:positionH>
              <wp:positionV relativeFrom="paragraph">
                <wp:posOffset>635</wp:posOffset>
              </wp:positionV>
              <wp:extent cx="76200" cy="174625"/>
              <wp:effectExtent l="4445" t="635" r="508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6E6" w:rsidRDefault="00EF06E6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95756">
                            <w:rPr>
                              <w:rStyle w:val="a6"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9.8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" stroked="f">
              <v:fill opacity="0"/>
              <v:textbox inset="0,0,0,0">
                <w:txbxContent>
                  <w:p w:rsidR="00EF06E6" w:rsidRDefault="00EF06E6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95756">
                      <w:rPr>
                        <w:rStyle w:val="a6"/>
                        <w:noProof/>
                      </w:rPr>
                      <w:t>11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7047230</wp:posOffset>
              </wp:positionH>
              <wp:positionV relativeFrom="paragraph">
                <wp:posOffset>635</wp:posOffset>
              </wp:positionV>
              <wp:extent cx="152400" cy="174625"/>
              <wp:effectExtent l="8255" t="635" r="1270" b="571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6E6" w:rsidRDefault="00EF06E6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95756">
                            <w:rPr>
                              <w:rStyle w:val="a6"/>
                              <w:noProof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4.9pt;margin-top:.05pt;width:12pt;height:13.7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" stroked="f">
              <v:fill opacity="0"/>
              <v:textbox inset="0,0,0,0">
                <w:txbxContent>
                  <w:p w:rsidR="00EF06E6" w:rsidRDefault="00EF06E6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95756">
                      <w:rPr>
                        <w:rStyle w:val="a6"/>
                        <w:noProof/>
                      </w:rPr>
                      <w:t>19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C1" w:rsidRDefault="009D45C1">
      <w:r>
        <w:separator/>
      </w:r>
    </w:p>
  </w:footnote>
  <w:footnote w:type="continuationSeparator" w:id="0">
    <w:p w:rsidR="009D45C1" w:rsidRDefault="009D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E6" w:rsidRDefault="00EF06E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-218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-218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-218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-218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218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218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218"/>
        </w:tabs>
        <w:ind w:left="2302" w:hanging="2160"/>
      </w:pPr>
    </w:lvl>
  </w:abstractNum>
  <w:abstractNum w:abstractNumId="6" w15:restartNumberingAfterBreak="0">
    <w:nsid w:val="00000007"/>
    <w:multiLevelType w:val="multilevel"/>
    <w:tmpl w:val="20244E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1D3F1FBB"/>
    <w:multiLevelType w:val="hybridMultilevel"/>
    <w:tmpl w:val="0340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29C8"/>
    <w:multiLevelType w:val="hybridMultilevel"/>
    <w:tmpl w:val="2FA4FD2E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24885"/>
    <w:multiLevelType w:val="multilevel"/>
    <w:tmpl w:val="C52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B17D2"/>
    <w:multiLevelType w:val="multilevel"/>
    <w:tmpl w:val="0380C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38294D38"/>
    <w:multiLevelType w:val="hybridMultilevel"/>
    <w:tmpl w:val="8B7C9196"/>
    <w:lvl w:ilvl="0" w:tplc="435CB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A7AF4"/>
    <w:multiLevelType w:val="multilevel"/>
    <w:tmpl w:val="74B0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84A8B"/>
    <w:multiLevelType w:val="hybridMultilevel"/>
    <w:tmpl w:val="E1E0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4B42"/>
    <w:multiLevelType w:val="hybridMultilevel"/>
    <w:tmpl w:val="994ED722"/>
    <w:lvl w:ilvl="0" w:tplc="E72E5C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5589D"/>
    <w:multiLevelType w:val="hybridMultilevel"/>
    <w:tmpl w:val="E2825062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D0640E"/>
    <w:multiLevelType w:val="hybridMultilevel"/>
    <w:tmpl w:val="2FA4FD2E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4BE9"/>
    <w:multiLevelType w:val="hybridMultilevel"/>
    <w:tmpl w:val="B4022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E69F3"/>
    <w:multiLevelType w:val="hybridMultilevel"/>
    <w:tmpl w:val="CB76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55DA8"/>
    <w:multiLevelType w:val="hybridMultilevel"/>
    <w:tmpl w:val="2BDA96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8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  <w:num w:numId="14">
    <w:abstractNumId w:val="16"/>
  </w:num>
  <w:num w:numId="15">
    <w:abstractNumId w:val="17"/>
  </w:num>
  <w:num w:numId="16">
    <w:abstractNumId w:val="13"/>
  </w:num>
  <w:num w:numId="17">
    <w:abstractNumId w:val="11"/>
  </w:num>
  <w:num w:numId="18">
    <w:abstractNumId w:val="0"/>
  </w:num>
  <w:num w:numId="19">
    <w:abstractNumId w:val="0"/>
  </w:num>
  <w:num w:numId="20">
    <w:abstractNumId w:val="10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DD"/>
    <w:rsid w:val="00024385"/>
    <w:rsid w:val="00085830"/>
    <w:rsid w:val="000C2FEF"/>
    <w:rsid w:val="00127067"/>
    <w:rsid w:val="001416DF"/>
    <w:rsid w:val="00153B87"/>
    <w:rsid w:val="0015458F"/>
    <w:rsid w:val="00161974"/>
    <w:rsid w:val="00167B40"/>
    <w:rsid w:val="001C1FAB"/>
    <w:rsid w:val="001C64A3"/>
    <w:rsid w:val="00217C59"/>
    <w:rsid w:val="00233CFA"/>
    <w:rsid w:val="00242EE6"/>
    <w:rsid w:val="00245018"/>
    <w:rsid w:val="00271A58"/>
    <w:rsid w:val="00291833"/>
    <w:rsid w:val="002C0843"/>
    <w:rsid w:val="002F61F0"/>
    <w:rsid w:val="00327178"/>
    <w:rsid w:val="00346B18"/>
    <w:rsid w:val="003707DB"/>
    <w:rsid w:val="003C6D16"/>
    <w:rsid w:val="003D4BEC"/>
    <w:rsid w:val="0041778C"/>
    <w:rsid w:val="00442D89"/>
    <w:rsid w:val="00470C91"/>
    <w:rsid w:val="004722E7"/>
    <w:rsid w:val="00487CB6"/>
    <w:rsid w:val="00493403"/>
    <w:rsid w:val="004D0972"/>
    <w:rsid w:val="004E5E89"/>
    <w:rsid w:val="004F31D8"/>
    <w:rsid w:val="0053172F"/>
    <w:rsid w:val="00567F6E"/>
    <w:rsid w:val="0057273B"/>
    <w:rsid w:val="00580FE6"/>
    <w:rsid w:val="005A556B"/>
    <w:rsid w:val="005D0215"/>
    <w:rsid w:val="00603E48"/>
    <w:rsid w:val="00604D78"/>
    <w:rsid w:val="00625EAB"/>
    <w:rsid w:val="006362A4"/>
    <w:rsid w:val="00674F9B"/>
    <w:rsid w:val="006815EA"/>
    <w:rsid w:val="00692381"/>
    <w:rsid w:val="006B090E"/>
    <w:rsid w:val="006E1FA6"/>
    <w:rsid w:val="006F6E4F"/>
    <w:rsid w:val="0070237A"/>
    <w:rsid w:val="00722728"/>
    <w:rsid w:val="00737A95"/>
    <w:rsid w:val="00763FB9"/>
    <w:rsid w:val="00764C98"/>
    <w:rsid w:val="007825E6"/>
    <w:rsid w:val="007B1DAC"/>
    <w:rsid w:val="007B52BC"/>
    <w:rsid w:val="007E5F3D"/>
    <w:rsid w:val="00830E51"/>
    <w:rsid w:val="00844A62"/>
    <w:rsid w:val="008473B7"/>
    <w:rsid w:val="00885736"/>
    <w:rsid w:val="008C3129"/>
    <w:rsid w:val="008D3D79"/>
    <w:rsid w:val="008F2233"/>
    <w:rsid w:val="008F34F5"/>
    <w:rsid w:val="009002A3"/>
    <w:rsid w:val="00915722"/>
    <w:rsid w:val="00932440"/>
    <w:rsid w:val="009731C1"/>
    <w:rsid w:val="00992399"/>
    <w:rsid w:val="009A4819"/>
    <w:rsid w:val="009B3F27"/>
    <w:rsid w:val="009C3A3E"/>
    <w:rsid w:val="009D13E1"/>
    <w:rsid w:val="009D45C1"/>
    <w:rsid w:val="00A40A8E"/>
    <w:rsid w:val="00A53D81"/>
    <w:rsid w:val="00A744C1"/>
    <w:rsid w:val="00AC683D"/>
    <w:rsid w:val="00AD5410"/>
    <w:rsid w:val="00B72513"/>
    <w:rsid w:val="00B97A34"/>
    <w:rsid w:val="00BA4634"/>
    <w:rsid w:val="00BD7919"/>
    <w:rsid w:val="00C04E25"/>
    <w:rsid w:val="00C10C07"/>
    <w:rsid w:val="00CA1267"/>
    <w:rsid w:val="00CD2224"/>
    <w:rsid w:val="00D05717"/>
    <w:rsid w:val="00D237B9"/>
    <w:rsid w:val="00DF03DC"/>
    <w:rsid w:val="00DF0CE7"/>
    <w:rsid w:val="00E12C0E"/>
    <w:rsid w:val="00E20ADD"/>
    <w:rsid w:val="00E41AA6"/>
    <w:rsid w:val="00E45DCA"/>
    <w:rsid w:val="00E555A2"/>
    <w:rsid w:val="00EA4C3D"/>
    <w:rsid w:val="00EA4E9E"/>
    <w:rsid w:val="00EB127C"/>
    <w:rsid w:val="00EB4728"/>
    <w:rsid w:val="00EC2C35"/>
    <w:rsid w:val="00EF06E6"/>
    <w:rsid w:val="00F80F98"/>
    <w:rsid w:val="00F95756"/>
    <w:rsid w:val="00FA221F"/>
    <w:rsid w:val="00FB5541"/>
    <w:rsid w:val="00FC1D51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31D3FD"/>
  <w15:docId w15:val="{92881E0B-3BB7-4C2B-9368-0B19DFD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b w:val="0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Основной текст Знак"/>
    <w:rPr>
      <w:sz w:val="24"/>
      <w:szCs w:val="24"/>
      <w:lang w:val="ru-RU" w:eastAsia="ar-SA" w:bidi="ar-SA"/>
    </w:rPr>
  </w:style>
  <w:style w:type="character" w:styleId="a6">
    <w:name w:val="page number"/>
    <w:basedOn w:val="10"/>
  </w:style>
  <w:style w:type="character" w:customStyle="1" w:styleId="a7">
    <w:name w:val="Подзаголовок Знак"/>
    <w:rPr>
      <w:rFonts w:ascii="Cambria" w:hAnsi="Cambria"/>
      <w:sz w:val="24"/>
      <w:szCs w:val="24"/>
      <w:lang w:val="ru-RU" w:eastAsia="ar-SA" w:bidi="ar-SA"/>
    </w:rPr>
  </w:style>
  <w:style w:type="character" w:styleId="a8">
    <w:name w:val="Hyperlink"/>
    <w:rPr>
      <w:strike w:val="0"/>
      <w:dstrike w:val="0"/>
      <w:color w:val="27638C"/>
      <w:u w:val="none"/>
    </w:rPr>
  </w:style>
  <w:style w:type="character" w:styleId="a9">
    <w:name w:val="Emphasis"/>
    <w:qFormat/>
    <w:rPr>
      <w:i/>
      <w:iCs/>
    </w:rPr>
  </w:style>
  <w:style w:type="character" w:customStyle="1" w:styleId="addthisseparator2">
    <w:name w:val="addthis_separator2"/>
    <w:basedOn w:val="10"/>
  </w:style>
  <w:style w:type="character" w:customStyle="1" w:styleId="tabcell">
    <w:name w:val="tab_cell"/>
    <w:basedOn w:val="10"/>
  </w:style>
  <w:style w:type="character" w:customStyle="1" w:styleId="b-shareb-sharebordered">
    <w:name w:val="b-share b-share_bordered"/>
    <w:basedOn w:val="10"/>
  </w:style>
  <w:style w:type="character" w:customStyle="1" w:styleId="b-share-form-buttonb-share-form-buttonshare">
    <w:name w:val="b-share-form-button b-share-form-button_share"/>
    <w:basedOn w:val="10"/>
  </w:style>
  <w:style w:type="character" w:customStyle="1" w:styleId="20">
    <w:name w:val="Основной текст 2 Знак"/>
    <w:rPr>
      <w:sz w:val="24"/>
      <w:szCs w:val="24"/>
      <w:lang w:val="ru-RU" w:eastAsia="ar-SA" w:bidi="ar-SA"/>
    </w:rPr>
  </w:style>
  <w:style w:type="character" w:customStyle="1" w:styleId="style11">
    <w:name w:val="style11"/>
    <w:rPr>
      <w:rFonts w:ascii="Tahoma" w:hAnsi="Tahoma" w:cs="Tahoma"/>
      <w:color w:val="6C6C6C"/>
      <w:sz w:val="16"/>
      <w:szCs w:val="16"/>
    </w:rPr>
  </w:style>
  <w:style w:type="character" w:customStyle="1" w:styleId="FontStyle30">
    <w:name w:val="Font Style3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2">
    <w:name w:val="Font Style42"/>
    <w:rPr>
      <w:rFonts w:ascii="Times New Roman" w:hAnsi="Times New Roman" w:cs="Times New Roman"/>
      <w:color w:val="000000"/>
      <w:sz w:val="22"/>
      <w:szCs w:val="22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21">
    <w:name w:val="Список 21"/>
    <w:basedOn w:val="a"/>
    <w:pPr>
      <w:ind w:left="566" w:hanging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d">
    <w:name w:val="footnote text"/>
    <w:basedOn w:val="a"/>
    <w:rPr>
      <w:sz w:val="20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23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00">
    <w:name w:val="a0"/>
    <w:basedOn w:val="a"/>
    <w:pPr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4">
    <w:name w:val="toc 2"/>
    <w:basedOn w:val="a"/>
    <w:next w:val="a"/>
    <w:pPr>
      <w:widowControl w:val="0"/>
      <w:spacing w:line="278" w:lineRule="auto"/>
      <w:ind w:left="200" w:firstLine="300"/>
      <w:jc w:val="both"/>
    </w:pPr>
    <w:rPr>
      <w:sz w:val="20"/>
      <w:szCs w:val="20"/>
    </w:rPr>
  </w:style>
  <w:style w:type="paragraph" w:styleId="30">
    <w:name w:val="toc 3"/>
    <w:basedOn w:val="a"/>
    <w:next w:val="a"/>
    <w:pPr>
      <w:widowControl w:val="0"/>
      <w:tabs>
        <w:tab w:val="right" w:leader="dot" w:pos="9622"/>
      </w:tabs>
      <w:spacing w:line="278" w:lineRule="auto"/>
      <w:ind w:left="993"/>
      <w:jc w:val="both"/>
    </w:pPr>
    <w:rPr>
      <w:sz w:val="20"/>
      <w:szCs w:val="20"/>
    </w:rPr>
  </w:style>
  <w:style w:type="paragraph" w:customStyle="1" w:styleId="FR1">
    <w:name w:val="FR1"/>
    <w:pPr>
      <w:widowControl w:val="0"/>
      <w:suppressAutoHyphens/>
      <w:jc w:val="both"/>
    </w:pPr>
    <w:rPr>
      <w:rFonts w:eastAsia="Arial"/>
      <w:sz w:val="72"/>
      <w:lang w:eastAsia="ar-SA"/>
    </w:rPr>
  </w:style>
  <w:style w:type="paragraph" w:customStyle="1" w:styleId="Pa21">
    <w:name w:val="Pa21"/>
    <w:basedOn w:val="a"/>
    <w:next w:val="a"/>
    <w:pPr>
      <w:autoSpaceDE w:val="0"/>
      <w:spacing w:before="120" w:after="80" w:line="201" w:lineRule="atLeast"/>
    </w:pPr>
  </w:style>
  <w:style w:type="paragraph" w:customStyle="1" w:styleId="Pa2">
    <w:name w:val="Pa2"/>
    <w:basedOn w:val="a"/>
    <w:next w:val="a"/>
    <w:pPr>
      <w:autoSpaceDE w:val="0"/>
      <w:spacing w:line="211" w:lineRule="atLeast"/>
    </w:pPr>
  </w:style>
  <w:style w:type="paragraph" w:customStyle="1" w:styleId="Pa22">
    <w:name w:val="Pa22"/>
    <w:basedOn w:val="a"/>
    <w:next w:val="a"/>
    <w:pPr>
      <w:autoSpaceDE w:val="0"/>
      <w:spacing w:before="80" w:line="211" w:lineRule="atLeast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ascii="Arial" w:hAnsi="Arial" w:cs="Wingdings"/>
      <w:szCs w:val="28"/>
    </w:rPr>
  </w:style>
  <w:style w:type="paragraph" w:customStyle="1" w:styleId="230">
    <w:name w:val="Основной текст 23"/>
    <w:basedOn w:val="a"/>
    <w:pPr>
      <w:overflowPunct w:val="0"/>
      <w:autoSpaceDE w:val="0"/>
      <w:ind w:firstLine="709"/>
      <w:jc w:val="both"/>
      <w:textAlignment w:val="baseline"/>
    </w:pPr>
    <w:rPr>
      <w:sz w:val="28"/>
      <w:szCs w:val="20"/>
    </w:rPr>
  </w:style>
  <w:style w:type="paragraph" w:customStyle="1" w:styleId="FR4">
    <w:name w:val="FR4"/>
    <w:pPr>
      <w:widowControl w:val="0"/>
      <w:suppressAutoHyphens/>
      <w:spacing w:before="300" w:line="300" w:lineRule="auto"/>
      <w:ind w:firstLine="720"/>
      <w:jc w:val="both"/>
    </w:pPr>
    <w:rPr>
      <w:rFonts w:ascii="Arial" w:eastAsia="Arial" w:hAnsi="Arial"/>
      <w:sz w:val="28"/>
      <w:lang w:eastAsia="ar-SA"/>
    </w:rPr>
  </w:style>
  <w:style w:type="paragraph" w:customStyle="1" w:styleId="212">
    <w:name w:val="Маркированный список 21"/>
    <w:basedOn w:val="a"/>
    <w:pPr>
      <w:tabs>
        <w:tab w:val="left" w:pos="993"/>
      </w:tabs>
      <w:ind w:firstLine="360"/>
      <w:jc w:val="both"/>
    </w:pPr>
    <w:rPr>
      <w:sz w:val="28"/>
      <w:szCs w:val="20"/>
    </w:rPr>
  </w:style>
  <w:style w:type="paragraph" w:customStyle="1" w:styleId="Style1">
    <w:name w:val="Style1"/>
    <w:basedOn w:val="a"/>
    <w:pPr>
      <w:widowControl w:val="0"/>
      <w:autoSpaceDE w:val="0"/>
      <w:spacing w:line="276" w:lineRule="exact"/>
      <w:jc w:val="center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a"/>
  </w:style>
  <w:style w:type="character" w:customStyle="1" w:styleId="31">
    <w:name w:val="Основной текст (3)_"/>
    <w:link w:val="32"/>
    <w:locked/>
    <w:rsid w:val="00722728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22728"/>
    <w:pPr>
      <w:widowControl w:val="0"/>
      <w:shd w:val="clear" w:color="auto" w:fill="FFFFFF"/>
      <w:suppressAutoHyphens w:val="0"/>
      <w:spacing w:after="240" w:line="322" w:lineRule="exact"/>
      <w:jc w:val="center"/>
    </w:pPr>
    <w:rPr>
      <w:sz w:val="20"/>
      <w:szCs w:val="20"/>
      <w:lang w:eastAsia="ru-RU"/>
    </w:rPr>
  </w:style>
  <w:style w:type="character" w:customStyle="1" w:styleId="40">
    <w:name w:val="Основной текст (4)_"/>
    <w:link w:val="41"/>
    <w:locked/>
    <w:rsid w:val="00722728"/>
    <w:rPr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22728"/>
    <w:pPr>
      <w:widowControl w:val="0"/>
      <w:shd w:val="clear" w:color="auto" w:fill="FFFFFF"/>
      <w:suppressAutoHyphens w:val="0"/>
      <w:spacing w:before="240" w:after="1500" w:line="346" w:lineRule="exact"/>
      <w:jc w:val="center"/>
    </w:pPr>
    <w:rPr>
      <w:b/>
      <w:bCs/>
      <w:sz w:val="18"/>
      <w:szCs w:val="18"/>
      <w:lang w:eastAsia="ru-RU"/>
    </w:rPr>
  </w:style>
  <w:style w:type="paragraph" w:styleId="af7">
    <w:name w:val="List Paragraph"/>
    <w:basedOn w:val="a"/>
    <w:uiPriority w:val="34"/>
    <w:qFormat/>
    <w:rsid w:val="00722728"/>
    <w:pPr>
      <w:ind w:left="720"/>
      <w:contextualSpacing/>
    </w:pPr>
  </w:style>
  <w:style w:type="character" w:customStyle="1" w:styleId="apple-converted-space">
    <w:name w:val="apple-converted-space"/>
    <w:basedOn w:val="a0"/>
    <w:rsid w:val="001416DF"/>
  </w:style>
  <w:style w:type="paragraph" w:customStyle="1" w:styleId="c13">
    <w:name w:val="c13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1416DF"/>
  </w:style>
  <w:style w:type="paragraph" w:customStyle="1" w:styleId="c31">
    <w:name w:val="c31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1416DF"/>
  </w:style>
  <w:style w:type="paragraph" w:customStyle="1" w:styleId="c2">
    <w:name w:val="c2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7">
    <w:name w:val="c97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17">
    <w:name w:val="c117"/>
    <w:basedOn w:val="a"/>
    <w:rsid w:val="001416DF"/>
    <w:pPr>
      <w:suppressAutoHyphens w:val="0"/>
      <w:spacing w:before="100" w:beforeAutospacing="1" w:after="100" w:afterAutospacing="1"/>
    </w:pPr>
    <w:rPr>
      <w:lang w:eastAsia="ru-RU"/>
    </w:rPr>
  </w:style>
  <w:style w:type="table" w:styleId="af8">
    <w:name w:val="Table Grid"/>
    <w:basedOn w:val="a1"/>
    <w:uiPriority w:val="39"/>
    <w:rsid w:val="002C08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9A8E-B191-4277-A4F3-8F843702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4702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SPecialiST RePack</Company>
  <LinksUpToDate>false</LinksUpToDate>
  <CharactersWithSpaces>31442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tmzh</dc:creator>
  <cp:keywords/>
  <dc:description/>
  <cp:lastModifiedBy>Людмила Вениаминовна Беляшова</cp:lastModifiedBy>
  <cp:revision>13</cp:revision>
  <cp:lastPrinted>2012-06-30T18:36:00Z</cp:lastPrinted>
  <dcterms:created xsi:type="dcterms:W3CDTF">2018-11-28T08:05:00Z</dcterms:created>
  <dcterms:modified xsi:type="dcterms:W3CDTF">2023-05-06T19:50:00Z</dcterms:modified>
</cp:coreProperties>
</file>