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77" w:rsidRDefault="00304477" w:rsidP="00304477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304477" w:rsidRDefault="00304477" w:rsidP="00304477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304477" w:rsidRDefault="00304477" w:rsidP="00304477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304477" w:rsidRDefault="00304477" w:rsidP="0030447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304477" w:rsidRDefault="00304477" w:rsidP="00304477">
      <w:pPr>
        <w:ind w:left="3541" w:firstLine="1810"/>
      </w:pPr>
    </w:p>
    <w:p w:rsidR="00304477" w:rsidRDefault="00304477" w:rsidP="00304477">
      <w:pPr>
        <w:ind w:left="3541" w:firstLine="1810"/>
      </w:pPr>
    </w:p>
    <w:p w:rsidR="00304477" w:rsidRDefault="00304477" w:rsidP="00304477">
      <w:pPr>
        <w:ind w:left="3541" w:firstLine="1810"/>
      </w:pPr>
    </w:p>
    <w:p w:rsidR="00304477" w:rsidRDefault="00304477" w:rsidP="00304477">
      <w:pPr>
        <w:ind w:left="3541" w:firstLine="1810"/>
      </w:pPr>
      <w:r>
        <w:t>УТВЕРЖДАЮ</w:t>
      </w:r>
    </w:p>
    <w:p w:rsidR="00304477" w:rsidRDefault="00304477" w:rsidP="00304477">
      <w:pPr>
        <w:ind w:left="3541" w:firstLine="1810"/>
      </w:pPr>
      <w:r>
        <w:t>Проректор</w:t>
      </w:r>
    </w:p>
    <w:p w:rsidR="00304477" w:rsidRDefault="00304477" w:rsidP="00304477">
      <w:pPr>
        <w:ind w:left="3541" w:firstLine="1810"/>
      </w:pPr>
      <w:r>
        <w:t>по учебно-методической работе</w:t>
      </w:r>
    </w:p>
    <w:p w:rsidR="00304477" w:rsidRDefault="00304477" w:rsidP="00304477">
      <w:pPr>
        <w:ind w:left="3541" w:firstLine="1810"/>
      </w:pPr>
      <w:r>
        <w:t>________________ С.Н. Большаков</w:t>
      </w:r>
    </w:p>
    <w:p w:rsidR="00304477" w:rsidRDefault="00304477" w:rsidP="00304477">
      <w:pPr>
        <w:suppressAutoHyphens/>
        <w:ind w:left="4180"/>
        <w:jc w:val="both"/>
        <w:rPr>
          <w:noProof/>
        </w:rPr>
      </w:pPr>
    </w:p>
    <w:p w:rsidR="00304477" w:rsidRDefault="00304477" w:rsidP="00304477">
      <w:pPr>
        <w:suppressAutoHyphens/>
        <w:ind w:left="4180"/>
        <w:jc w:val="both"/>
        <w:rPr>
          <w:noProof/>
        </w:rPr>
      </w:pPr>
    </w:p>
    <w:p w:rsidR="00304477" w:rsidRDefault="00304477" w:rsidP="00304477">
      <w:pPr>
        <w:suppressAutoHyphens/>
        <w:ind w:left="4180"/>
        <w:jc w:val="both"/>
        <w:rPr>
          <w:noProof/>
        </w:rPr>
      </w:pPr>
    </w:p>
    <w:p w:rsidR="00304477" w:rsidRDefault="00304477" w:rsidP="00304477">
      <w:pPr>
        <w:suppressAutoHyphens/>
        <w:ind w:left="4180"/>
        <w:jc w:val="both"/>
        <w:rPr>
          <w:noProof/>
        </w:rPr>
      </w:pPr>
    </w:p>
    <w:p w:rsidR="00304477" w:rsidRDefault="00304477" w:rsidP="00304477">
      <w:pPr>
        <w:suppressAutoHyphens/>
        <w:ind w:left="4180"/>
        <w:jc w:val="both"/>
        <w:rPr>
          <w:noProof/>
        </w:rPr>
      </w:pPr>
    </w:p>
    <w:p w:rsidR="00304477" w:rsidRDefault="00304477" w:rsidP="00304477">
      <w:pPr>
        <w:suppressAutoHyphens/>
        <w:ind w:left="4180"/>
        <w:jc w:val="both"/>
        <w:rPr>
          <w:noProof/>
        </w:rPr>
      </w:pPr>
    </w:p>
    <w:p w:rsidR="00304477" w:rsidRDefault="00304477" w:rsidP="00304477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304477" w:rsidRDefault="00304477" w:rsidP="00304477">
      <w:pPr>
        <w:suppressAutoHyphens/>
        <w:jc w:val="center"/>
        <w:rPr>
          <w:noProof/>
        </w:rPr>
      </w:pPr>
    </w:p>
    <w:p w:rsidR="00304477" w:rsidRDefault="00304477" w:rsidP="00304477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304477" w:rsidRDefault="00304477" w:rsidP="00304477">
      <w:pPr>
        <w:suppressAutoHyphens/>
        <w:jc w:val="center"/>
        <w:rPr>
          <w:b/>
          <w:noProof/>
        </w:rPr>
      </w:pPr>
    </w:p>
    <w:p w:rsidR="00304477" w:rsidRDefault="00304477" w:rsidP="00304477">
      <w:pPr>
        <w:jc w:val="center"/>
        <w:rPr>
          <w:noProof/>
        </w:rPr>
      </w:pPr>
      <w:r w:rsidRPr="0054319E">
        <w:rPr>
          <w:rFonts w:ascii="Times New Roman CYR" w:hAnsi="Times New Roman CYR"/>
          <w:b/>
          <w:noProof/>
          <w:color w:val="000000"/>
        </w:rPr>
        <w:t>Б1.О.19</w:t>
      </w:r>
      <w:r>
        <w:rPr>
          <w:rFonts w:ascii="Times New Roman CYR" w:hAnsi="Times New Roman CYR"/>
          <w:b/>
          <w:noProof/>
          <w:color w:val="000000"/>
        </w:rPr>
        <w:t xml:space="preserve"> НАЛОГОВОЕ ПРАВО</w:t>
      </w:r>
    </w:p>
    <w:p w:rsidR="00304477" w:rsidRDefault="00304477" w:rsidP="00304477">
      <w:pPr>
        <w:tabs>
          <w:tab w:val="right" w:leader="underscore" w:pos="8505"/>
        </w:tabs>
        <w:rPr>
          <w:noProof/>
        </w:rPr>
      </w:pPr>
    </w:p>
    <w:p w:rsidR="00304477" w:rsidRDefault="00304477" w:rsidP="00304477">
      <w:pPr>
        <w:tabs>
          <w:tab w:val="right" w:leader="underscore" w:pos="8505"/>
        </w:tabs>
        <w:rPr>
          <w:noProof/>
        </w:rPr>
      </w:pPr>
    </w:p>
    <w:p w:rsidR="00304477" w:rsidRDefault="00304477" w:rsidP="00304477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>
        <w:rPr>
          <w:rFonts w:ascii="Times New Roman CYR" w:hAnsi="Times New Roman CYR"/>
          <w:b/>
          <w:noProof/>
          <w:color w:val="000000"/>
        </w:rPr>
        <w:t>40.03.01</w:t>
      </w:r>
      <w:r>
        <w:rPr>
          <w:rFonts w:ascii="Times New Roman CYR" w:hAnsi="Times New Roman CYR"/>
          <w:noProof/>
          <w:color w:val="000000"/>
        </w:rPr>
        <w:t>-</w:t>
      </w:r>
      <w:r>
        <w:rPr>
          <w:rFonts w:ascii="Times New Roman CYR" w:hAnsi="Times New Roman CYR"/>
          <w:b/>
          <w:noProof/>
          <w:color w:val="000000"/>
        </w:rPr>
        <w:t xml:space="preserve"> Юриспруденция</w:t>
      </w:r>
    </w:p>
    <w:p w:rsidR="00304477" w:rsidRDefault="00304477" w:rsidP="00304477">
      <w:pPr>
        <w:tabs>
          <w:tab w:val="right" w:leader="underscore" w:pos="8505"/>
        </w:tabs>
        <w:jc w:val="center"/>
        <w:rPr>
          <w:b/>
          <w:noProof/>
        </w:rPr>
      </w:pPr>
    </w:p>
    <w:p w:rsidR="00304477" w:rsidRDefault="00304477" w:rsidP="00304477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 w:rsidR="00E73738">
        <w:rPr>
          <w:b/>
          <w:i/>
          <w:noProof/>
          <w:color w:val="000000"/>
        </w:rPr>
        <w:t>Уголовное</w:t>
      </w:r>
      <w:r>
        <w:rPr>
          <w:b/>
          <w:i/>
          <w:noProof/>
          <w:color w:val="000000"/>
        </w:rPr>
        <w:t xml:space="preserve"> право»</w:t>
      </w:r>
    </w:p>
    <w:p w:rsidR="00304477" w:rsidRDefault="00304477" w:rsidP="00304477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304477" w:rsidRDefault="00304477" w:rsidP="00304477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 xml:space="preserve">(год начала </w:t>
      </w:r>
      <w:r w:rsidR="00D757B7">
        <w:t>подготовки – 2022</w:t>
      </w:r>
      <w:r>
        <w:t>)</w:t>
      </w:r>
    </w:p>
    <w:p w:rsidR="00304477" w:rsidRDefault="00304477" w:rsidP="00304477">
      <w:pPr>
        <w:tabs>
          <w:tab w:val="right" w:leader="underscore" w:pos="8505"/>
        </w:tabs>
        <w:jc w:val="center"/>
        <w:rPr>
          <w:b/>
          <w:noProof/>
        </w:rPr>
      </w:pPr>
    </w:p>
    <w:p w:rsidR="00304477" w:rsidRDefault="00304477" w:rsidP="00304477">
      <w:pPr>
        <w:rPr>
          <w:b/>
          <w:i/>
          <w:noProof/>
        </w:rPr>
      </w:pPr>
    </w:p>
    <w:p w:rsidR="00304477" w:rsidRDefault="00304477" w:rsidP="00304477">
      <w:pPr>
        <w:rPr>
          <w:b/>
          <w:i/>
          <w:noProof/>
        </w:rPr>
      </w:pPr>
    </w:p>
    <w:p w:rsidR="00304477" w:rsidRDefault="00304477" w:rsidP="00304477">
      <w:pPr>
        <w:rPr>
          <w:b/>
          <w:i/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</w:p>
    <w:p w:rsidR="00304477" w:rsidRDefault="00304477" w:rsidP="00304477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304477" w:rsidRPr="00D757B7" w:rsidRDefault="00304477" w:rsidP="00304477">
      <w:pPr>
        <w:jc w:val="center"/>
        <w:rPr>
          <w:noProof/>
        </w:rPr>
      </w:pPr>
      <w:r>
        <w:rPr>
          <w:noProof/>
        </w:rPr>
        <w:t>202</w:t>
      </w:r>
      <w:r w:rsidR="00D757B7" w:rsidRPr="00D757B7">
        <w:rPr>
          <w:noProof/>
        </w:rPr>
        <w:t>2</w:t>
      </w:r>
    </w:p>
    <w:p w:rsidR="00D757B7" w:rsidRDefault="00D757B7" w:rsidP="00304477">
      <w:pPr>
        <w:jc w:val="center"/>
        <w:rPr>
          <w:noProof/>
        </w:rPr>
      </w:pPr>
    </w:p>
    <w:p w:rsidR="00D757B7" w:rsidRPr="00D757B7" w:rsidRDefault="00D757B7" w:rsidP="00304477">
      <w:pPr>
        <w:jc w:val="center"/>
        <w:rPr>
          <w:noProof/>
        </w:rPr>
      </w:pPr>
      <w:bookmarkStart w:id="0" w:name="_GoBack"/>
      <w:bookmarkEnd w:id="0"/>
    </w:p>
    <w:p w:rsidR="00304477" w:rsidRDefault="00304477" w:rsidP="00304477">
      <w:pPr>
        <w:spacing w:line="360" w:lineRule="auto"/>
        <w:jc w:val="both"/>
        <w:rPr>
          <w:b/>
          <w:bCs/>
        </w:rPr>
      </w:pPr>
      <w:r w:rsidRPr="00A97A1D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304477" w:rsidRDefault="00304477" w:rsidP="00304477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5547EA" w:rsidRPr="00F9417E" w:rsidRDefault="00304477" w:rsidP="00304477">
      <w:pPr>
        <w:pStyle w:val="a"/>
        <w:numPr>
          <w:ilvl w:val="0"/>
          <w:numId w:val="0"/>
        </w:numPr>
        <w:spacing w:line="360" w:lineRule="auto"/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304477" w:rsidRPr="00681E0A" w:rsidTr="00AC083B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4477" w:rsidRPr="003B51E6" w:rsidRDefault="00304477" w:rsidP="00AC083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4477" w:rsidRPr="003B51E6" w:rsidRDefault="00304477" w:rsidP="00AC083B">
            <w:pPr>
              <w:pStyle w:val="a5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304477" w:rsidRPr="003B51E6" w:rsidRDefault="00304477" w:rsidP="00AC083B">
            <w:pPr>
              <w:pStyle w:val="a5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04477" w:rsidRPr="003B51E6" w:rsidRDefault="00304477" w:rsidP="00AC083B">
            <w:pPr>
              <w:pStyle w:val="a5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304477" w:rsidRPr="00681E0A" w:rsidTr="00AC083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04477" w:rsidRPr="003B51E6" w:rsidRDefault="00304477" w:rsidP="00AC083B">
            <w:pPr>
              <w:pStyle w:val="a5"/>
              <w:jc w:val="center"/>
              <w:rPr>
                <w:color w:val="000000"/>
              </w:rPr>
            </w:pPr>
            <w:r w:rsidRPr="00843BC1">
              <w:rPr>
                <w:color w:val="000000"/>
              </w:rPr>
              <w:t>УК-1</w:t>
            </w:r>
            <w:r>
              <w:rPr>
                <w:color w:val="000000"/>
              </w:rPr>
              <w:t>0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04477" w:rsidRPr="003B51E6" w:rsidRDefault="00304477" w:rsidP="00AC083B">
            <w:pPr>
              <w:pStyle w:val="a5"/>
              <w:rPr>
                <w:color w:val="000000"/>
              </w:rPr>
            </w:pPr>
            <w:r w:rsidRPr="0017576F">
              <w:rPr>
                <w:color w:val="00000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04477" w:rsidRPr="003B51E6" w:rsidRDefault="00304477" w:rsidP="00AC083B">
            <w:pPr>
              <w:pStyle w:val="a5"/>
            </w:pPr>
            <w:r w:rsidRPr="0017576F"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304477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4477" w:rsidRPr="00843BC1" w:rsidRDefault="00304477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4477" w:rsidRPr="00843BC1" w:rsidRDefault="00304477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04477" w:rsidRPr="00843BC1" w:rsidRDefault="00304477" w:rsidP="00AC083B">
            <w:pPr>
              <w:pStyle w:val="a5"/>
            </w:pPr>
            <w:r w:rsidRPr="0017576F"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304477" w:rsidRPr="00681E0A" w:rsidTr="00AC083B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04477" w:rsidRDefault="00304477" w:rsidP="00AC083B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ОПК-2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04477" w:rsidRDefault="00304477" w:rsidP="00AC083B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96659">
              <w:rPr>
                <w:rFonts w:ascii="Times New Roman" w:hAnsi="Times New Roman"/>
                <w:sz w:val="24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04477" w:rsidRDefault="00304477" w:rsidP="00AC083B">
            <w:r w:rsidRPr="00A96659">
              <w:t>ИОПК -2.1</w:t>
            </w:r>
            <w:r>
              <w:t xml:space="preserve">. </w:t>
            </w:r>
            <w:r w:rsidRPr="00A96659">
              <w:t>Знает  алгоритм составления экспертных юридических заключений позиции по делу</w:t>
            </w:r>
          </w:p>
        </w:tc>
      </w:tr>
      <w:tr w:rsidR="00304477" w:rsidRPr="00681E0A" w:rsidTr="00AC083B">
        <w:trPr>
          <w:cantSplit/>
          <w:trHeight w:val="104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4477" w:rsidRPr="00FA7633" w:rsidRDefault="00304477" w:rsidP="00AC083B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4477" w:rsidRPr="003B51E6" w:rsidRDefault="00304477" w:rsidP="00AC083B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04477" w:rsidRDefault="00304477" w:rsidP="00AC083B">
            <w:r w:rsidRPr="00A96659"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304477" w:rsidRPr="00681E0A" w:rsidTr="00AC083B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04477" w:rsidRDefault="00304477" w:rsidP="00AC083B">
            <w:pPr>
              <w:pStyle w:val="aff2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1908A5">
              <w:rPr>
                <w:rFonts w:ascii="Times New Roman" w:hAnsi="Times New Roman"/>
                <w:sz w:val="24"/>
              </w:rPr>
              <w:t>ОПК-4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04477" w:rsidRPr="001908A5" w:rsidRDefault="00304477" w:rsidP="00AC083B">
            <w:pPr>
              <w:pStyle w:val="aff2"/>
              <w:ind w:left="0" w:firstLine="0"/>
              <w:rPr>
                <w:rFonts w:ascii="Times New Roman" w:hAnsi="Times New Roman"/>
                <w:sz w:val="24"/>
              </w:rPr>
            </w:pPr>
            <w:r w:rsidRPr="00EE7CC6">
              <w:rPr>
                <w:rFonts w:ascii="Times New Roman" w:hAnsi="Times New Roman"/>
                <w:sz w:val="24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04477" w:rsidRPr="00EE7CC6" w:rsidRDefault="00304477" w:rsidP="00AC083B">
            <w:pPr>
              <w:pStyle w:val="aff2"/>
              <w:ind w:left="0" w:firstLine="0"/>
              <w:rPr>
                <w:rFonts w:ascii="Times New Roman" w:hAnsi="Times New Roman"/>
                <w:sz w:val="24"/>
              </w:rPr>
            </w:pPr>
            <w:r w:rsidRPr="00EE7CC6">
              <w:rPr>
                <w:rFonts w:ascii="Times New Roman" w:hAnsi="Times New Roman"/>
                <w:sz w:val="24"/>
              </w:rPr>
              <w:t>ИОПК -4.1.   Знает приемы и правила аргументации правовой</w:t>
            </w:r>
          </w:p>
          <w:p w:rsidR="00304477" w:rsidRDefault="00304477" w:rsidP="00AC083B">
            <w:pPr>
              <w:pStyle w:val="aff2"/>
              <w:ind w:left="0" w:firstLine="0"/>
              <w:rPr>
                <w:rFonts w:ascii="Times New Roman" w:hAnsi="Times New Roman"/>
                <w:sz w:val="24"/>
              </w:rPr>
            </w:pPr>
            <w:r w:rsidRPr="00EE7CC6">
              <w:rPr>
                <w:rFonts w:ascii="Times New Roman" w:hAnsi="Times New Roman"/>
                <w:sz w:val="24"/>
              </w:rPr>
              <w:t>позиции по делу</w:t>
            </w:r>
          </w:p>
        </w:tc>
      </w:tr>
      <w:tr w:rsidR="00304477" w:rsidRPr="00681E0A" w:rsidTr="00AC083B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4477" w:rsidRPr="00FA7633" w:rsidRDefault="00304477" w:rsidP="00AC083B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4477" w:rsidRPr="003B51E6" w:rsidRDefault="00304477" w:rsidP="00AC083B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04477" w:rsidRDefault="00304477" w:rsidP="00AC083B">
            <w:r>
              <w:t>ИОПК -4.2.  Умеет устно и письменно аргументировать правовую</w:t>
            </w:r>
          </w:p>
          <w:p w:rsidR="00304477" w:rsidRPr="009C723D" w:rsidRDefault="00304477" w:rsidP="00AC083B">
            <w:r>
              <w:t>позицию по делу, в том числе в состязательных процессах</w:t>
            </w:r>
          </w:p>
        </w:tc>
      </w:tr>
      <w:tr w:rsidR="00304477" w:rsidRPr="00681E0A" w:rsidTr="00AC083B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4477" w:rsidRPr="00FA7633" w:rsidRDefault="00304477" w:rsidP="00AC083B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4477" w:rsidRPr="003B51E6" w:rsidRDefault="00304477" w:rsidP="00AC083B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04477" w:rsidRDefault="00304477" w:rsidP="00AC083B">
            <w:r>
              <w:t>ИОПК -4.3.  Владеть навыками аргументации правовой позиции по</w:t>
            </w:r>
          </w:p>
          <w:p w:rsidR="00304477" w:rsidRPr="009C723D" w:rsidRDefault="00304477" w:rsidP="00AC083B">
            <w:r>
              <w:t>делу в устной и письменной формах</w:t>
            </w:r>
          </w:p>
        </w:tc>
      </w:tr>
    </w:tbl>
    <w:p w:rsidR="00125F5B" w:rsidRPr="00F9417E" w:rsidRDefault="00125F5B" w:rsidP="00EC69C9">
      <w:pPr>
        <w:rPr>
          <w:b/>
          <w:bCs/>
        </w:rPr>
      </w:pPr>
    </w:p>
    <w:p w:rsidR="00125F5B" w:rsidRPr="00F9417E" w:rsidRDefault="00125F5B" w:rsidP="00EC69C9">
      <w:r w:rsidRPr="00F9417E">
        <w:rPr>
          <w:b/>
          <w:bCs/>
        </w:rPr>
        <w:t xml:space="preserve">2. </w:t>
      </w:r>
      <w:r w:rsidR="007B68D9" w:rsidRPr="00F9417E">
        <w:rPr>
          <w:b/>
          <w:bCs/>
          <w:caps/>
        </w:rPr>
        <w:t xml:space="preserve">Место дисциплины </w:t>
      </w:r>
      <w:r w:rsidRPr="00F9417E">
        <w:rPr>
          <w:b/>
          <w:bCs/>
          <w:caps/>
        </w:rPr>
        <w:t>в структуре ОП</w:t>
      </w:r>
    </w:p>
    <w:p w:rsidR="00A71DDD" w:rsidRPr="00F9417E" w:rsidRDefault="00A71DDD" w:rsidP="00A71DDD">
      <w:pPr>
        <w:autoSpaceDE w:val="0"/>
        <w:autoSpaceDN w:val="0"/>
        <w:adjustRightInd w:val="0"/>
        <w:ind w:firstLine="567"/>
        <w:jc w:val="both"/>
      </w:pPr>
      <w:r w:rsidRPr="00F9417E">
        <w:rPr>
          <w:bCs/>
          <w:u w:val="single"/>
        </w:rPr>
        <w:t>Цель курса</w:t>
      </w:r>
      <w:r w:rsidRPr="00F9417E">
        <w:t>: дать будущим бакалаврам юриспруденции оптимальный объем правовых знаний в области налоговых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A71DDD" w:rsidRPr="00F9417E" w:rsidRDefault="00A71DDD" w:rsidP="00A71DDD">
      <w:pPr>
        <w:ind w:firstLine="284"/>
        <w:jc w:val="both"/>
        <w:rPr>
          <w:color w:val="000000"/>
        </w:rPr>
      </w:pPr>
      <w:r w:rsidRPr="00F9417E">
        <w:rPr>
          <w:bCs/>
          <w:color w:val="000000"/>
          <w:u w:val="single"/>
        </w:rPr>
        <w:t>Задачи курса</w:t>
      </w:r>
      <w:r w:rsidRPr="00F9417E">
        <w:rPr>
          <w:color w:val="000000"/>
        </w:rPr>
        <w:t>:</w:t>
      </w:r>
    </w:p>
    <w:p w:rsidR="00A71DDD" w:rsidRPr="00F9417E" w:rsidRDefault="00A71DDD" w:rsidP="00A71DDD">
      <w:pPr>
        <w:pStyle w:val="ad"/>
        <w:numPr>
          <w:ilvl w:val="0"/>
          <w:numId w:val="5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9417E">
        <w:rPr>
          <w:rFonts w:ascii="Times New Roman" w:hAnsi="Times New Roman"/>
          <w:sz w:val="24"/>
          <w:szCs w:val="24"/>
        </w:rPr>
        <w:t>Понимание налогового законодательства, принципов и норм финансового права;</w:t>
      </w:r>
    </w:p>
    <w:p w:rsidR="00A71DDD" w:rsidRPr="00F9417E" w:rsidRDefault="00A71DDD" w:rsidP="00A71DDD">
      <w:pPr>
        <w:pStyle w:val="ad"/>
        <w:numPr>
          <w:ilvl w:val="0"/>
          <w:numId w:val="5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9417E">
        <w:rPr>
          <w:rFonts w:ascii="Times New Roman" w:hAnsi="Times New Roman"/>
          <w:sz w:val="24"/>
          <w:szCs w:val="24"/>
        </w:rPr>
        <w:t>Толкование норм налогового права;</w:t>
      </w:r>
    </w:p>
    <w:p w:rsidR="00A71DDD" w:rsidRPr="00F9417E" w:rsidRDefault="00A71DDD" w:rsidP="00A71DDD">
      <w:pPr>
        <w:pStyle w:val="ad"/>
        <w:numPr>
          <w:ilvl w:val="0"/>
          <w:numId w:val="5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9417E">
        <w:rPr>
          <w:rFonts w:ascii="Times New Roman" w:hAnsi="Times New Roman"/>
          <w:sz w:val="24"/>
          <w:szCs w:val="24"/>
        </w:rPr>
        <w:t>Применение налогового законодательства в конкретных практических ситуациях;</w:t>
      </w:r>
    </w:p>
    <w:p w:rsidR="00A71DDD" w:rsidRPr="00F9417E" w:rsidRDefault="00A71DDD" w:rsidP="00A71DDD">
      <w:pPr>
        <w:pStyle w:val="ad"/>
        <w:numPr>
          <w:ilvl w:val="0"/>
          <w:numId w:val="5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9417E">
        <w:rPr>
          <w:rFonts w:ascii="Times New Roman" w:hAnsi="Times New Roman"/>
          <w:sz w:val="24"/>
          <w:szCs w:val="24"/>
        </w:rPr>
        <w:t>Воспитание нравственности, морали, толерантности;</w:t>
      </w:r>
    </w:p>
    <w:p w:rsidR="00A71DDD" w:rsidRPr="00F9417E" w:rsidRDefault="00A71DDD" w:rsidP="00A71DDD">
      <w:pPr>
        <w:pStyle w:val="ad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417E">
        <w:rPr>
          <w:rFonts w:ascii="Times New Roman" w:hAnsi="Times New Roman"/>
          <w:sz w:val="24"/>
          <w:szCs w:val="24"/>
        </w:rPr>
        <w:t>Способность работы с разноплановыми источниками; способность к эффективному поиску информации;</w:t>
      </w:r>
    </w:p>
    <w:p w:rsidR="00A71DDD" w:rsidRPr="00F9417E" w:rsidRDefault="00A71DDD" w:rsidP="00A71DDD">
      <w:pPr>
        <w:pStyle w:val="western"/>
        <w:numPr>
          <w:ilvl w:val="0"/>
          <w:numId w:val="54"/>
        </w:numPr>
        <w:spacing w:before="0" w:beforeAutospacing="0" w:line="240" w:lineRule="auto"/>
        <w:jc w:val="both"/>
        <w:rPr>
          <w:sz w:val="24"/>
          <w:szCs w:val="24"/>
        </w:rPr>
      </w:pPr>
      <w:r w:rsidRPr="00F9417E">
        <w:rPr>
          <w:sz w:val="24"/>
          <w:szCs w:val="24"/>
        </w:rPr>
        <w:t>Умение логически мыслить, вести научные дискуссии.</w:t>
      </w:r>
    </w:p>
    <w:p w:rsidR="00E81EA8" w:rsidRPr="00F9417E" w:rsidRDefault="00A71DDD" w:rsidP="00E81EA8">
      <w:pPr>
        <w:ind w:firstLine="709"/>
        <w:jc w:val="both"/>
      </w:pPr>
      <w:r w:rsidRPr="00F9417E">
        <w:lastRenderedPageBreak/>
        <w:t xml:space="preserve">Курс «Налоговое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базовой части данного цикла учебного плана направления 40.03.01 Юриспруденция, профиль - </w:t>
      </w:r>
      <w:r w:rsidR="00CF7F41" w:rsidRPr="00F9417E">
        <w:t>Уголовное</w:t>
      </w:r>
      <w:r w:rsidRPr="00F9417E">
        <w:t xml:space="preserve"> право.</w:t>
      </w:r>
    </w:p>
    <w:p w:rsidR="00E81EA8" w:rsidRPr="00F9417E" w:rsidRDefault="00E81EA8" w:rsidP="00E81EA8">
      <w:pPr>
        <w:ind w:firstLine="709"/>
        <w:jc w:val="both"/>
        <w:rPr>
          <w:color w:val="000000"/>
        </w:rPr>
      </w:pPr>
      <w:r w:rsidRPr="00F9417E">
        <w:rPr>
          <w:color w:val="000000"/>
        </w:rPr>
        <w:t xml:space="preserve">Предшествующими для изучения курса </w:t>
      </w:r>
      <w:r w:rsidRPr="00F9417E">
        <w:t>«</w:t>
      </w:r>
      <w:r w:rsidR="002619A3" w:rsidRPr="00F9417E">
        <w:t>Налоговое</w:t>
      </w:r>
      <w:r w:rsidRPr="00F9417E">
        <w:t xml:space="preserve"> право»</w:t>
      </w:r>
      <w:r w:rsidRPr="00F9417E">
        <w:rPr>
          <w:color w:val="000000"/>
        </w:rPr>
        <w:t xml:space="preserve"> являются дисциплины: «Теория государства и права», </w:t>
      </w:r>
      <w:r w:rsidRPr="00F9417E">
        <w:t>«Финансовое право» и «Административное право»</w:t>
      </w:r>
      <w:r w:rsidRPr="00F9417E">
        <w:rPr>
          <w:color w:val="000000"/>
        </w:rPr>
        <w:t>.</w:t>
      </w:r>
    </w:p>
    <w:p w:rsidR="00E81EA8" w:rsidRPr="00F9417E" w:rsidRDefault="00E81EA8" w:rsidP="00E81EA8">
      <w:pPr>
        <w:ind w:firstLine="709"/>
        <w:jc w:val="both"/>
      </w:pPr>
      <w:r w:rsidRPr="00F9417E">
        <w:t>После изучения дисциплины обучающиеся смогут использовать сформированные компетенции в процессе освоения следующих дисциплин: «Гражданское право», «Уголовное право», «Ценные бумаги в Российской Федерации», «Банковское право».</w:t>
      </w:r>
    </w:p>
    <w:p w:rsidR="00A71DDD" w:rsidRPr="00F9417E" w:rsidRDefault="00A71DDD" w:rsidP="00A71DDD">
      <w:pPr>
        <w:spacing w:line="360" w:lineRule="auto"/>
        <w:rPr>
          <w:b/>
          <w:bCs/>
        </w:rPr>
      </w:pPr>
    </w:p>
    <w:p w:rsidR="00125F5B" w:rsidRPr="00F9417E" w:rsidRDefault="00125F5B" w:rsidP="003A38C9">
      <w:pPr>
        <w:spacing w:line="360" w:lineRule="auto"/>
        <w:rPr>
          <w:b/>
          <w:bCs/>
        </w:rPr>
      </w:pPr>
      <w:r w:rsidRPr="00F9417E">
        <w:rPr>
          <w:b/>
          <w:bCs/>
        </w:rPr>
        <w:t xml:space="preserve">3. </w:t>
      </w:r>
      <w:r w:rsidRPr="00F9417E">
        <w:rPr>
          <w:b/>
          <w:bCs/>
          <w:caps/>
        </w:rPr>
        <w:t>Объем дисциплины и виды учебной работы</w:t>
      </w:r>
    </w:p>
    <w:p w:rsidR="00125F5B" w:rsidRPr="00F9417E" w:rsidRDefault="00125F5B" w:rsidP="00B66071">
      <w:pPr>
        <w:ind w:firstLine="720"/>
        <w:jc w:val="both"/>
        <w:rPr>
          <w:rFonts w:eastAsia="Calibri"/>
          <w:i/>
          <w:iCs/>
          <w:color w:val="000000"/>
          <w:lang w:eastAsia="en-US"/>
        </w:rPr>
      </w:pPr>
      <w:r w:rsidRPr="00F9417E">
        <w:t xml:space="preserve">Общая трудоемкость освоения дисциплины составляет </w:t>
      </w:r>
      <w:r w:rsidR="00533581" w:rsidRPr="00F9417E">
        <w:t>4</w:t>
      </w:r>
      <w:r w:rsidRPr="00F9417E">
        <w:t xml:space="preserve"> зачетные единицы, </w:t>
      </w:r>
      <w:r w:rsidR="00533581" w:rsidRPr="00F9417E">
        <w:t>144</w:t>
      </w:r>
      <w:r w:rsidRPr="00F9417E">
        <w:t xml:space="preserve"> академических часа.</w:t>
      </w:r>
      <w:r w:rsidR="0051189A" w:rsidRPr="00F9417E">
        <w:rPr>
          <w:rFonts w:eastAsia="Calibri"/>
          <w:i/>
          <w:iCs/>
          <w:color w:val="000000"/>
          <w:lang w:eastAsia="en-US"/>
        </w:rPr>
        <w:t xml:space="preserve"> (1 зачетная единица соответствует 36 академическим часам)</w:t>
      </w:r>
    </w:p>
    <w:p w:rsidR="00E81EA8" w:rsidRPr="00F9417E" w:rsidRDefault="00E81EA8" w:rsidP="00B66071">
      <w:pPr>
        <w:ind w:firstLine="720"/>
        <w:jc w:val="both"/>
      </w:pPr>
    </w:p>
    <w:p w:rsidR="001D40A8" w:rsidRPr="00F9417E" w:rsidRDefault="001D40A8" w:rsidP="00D6096F">
      <w:pPr>
        <w:jc w:val="both"/>
      </w:pPr>
      <w:r w:rsidRPr="00F9417E"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2129"/>
        <w:gridCol w:w="2125"/>
      </w:tblGrid>
      <w:tr w:rsidR="002F6328" w:rsidRPr="00F9417E" w:rsidTr="002F62A0">
        <w:trPr>
          <w:trHeight w:val="582"/>
        </w:trPr>
        <w:tc>
          <w:tcPr>
            <w:tcW w:w="5210" w:type="dxa"/>
            <w:tcBorders>
              <w:top w:val="single" w:sz="12" w:space="0" w:color="auto"/>
            </w:tcBorders>
            <w:vAlign w:val="center"/>
          </w:tcPr>
          <w:p w:rsidR="002F6328" w:rsidRPr="00F9417E" w:rsidRDefault="002F6328" w:rsidP="002F6328">
            <w:pPr>
              <w:pStyle w:val="a5"/>
              <w:jc w:val="center"/>
            </w:pPr>
            <w:r w:rsidRPr="00F9417E">
              <w:t>Вид учебной работы</w:t>
            </w:r>
          </w:p>
        </w:tc>
        <w:tc>
          <w:tcPr>
            <w:tcW w:w="4254" w:type="dxa"/>
            <w:gridSpan w:val="2"/>
            <w:tcBorders>
              <w:top w:val="single" w:sz="12" w:space="0" w:color="auto"/>
            </w:tcBorders>
            <w:vAlign w:val="center"/>
          </w:tcPr>
          <w:p w:rsidR="002F6328" w:rsidRPr="00F9417E" w:rsidRDefault="002F6328" w:rsidP="002F6328">
            <w:pPr>
              <w:pStyle w:val="a5"/>
              <w:jc w:val="center"/>
            </w:pPr>
            <w:r w:rsidRPr="00F9417E">
              <w:t>Трудоемкость в акад.час</w:t>
            </w:r>
          </w:p>
        </w:tc>
      </w:tr>
      <w:tr w:rsidR="002F62A0" w:rsidRPr="00F9417E" w:rsidTr="002F62A0">
        <w:trPr>
          <w:trHeight w:val="582"/>
        </w:trPr>
        <w:tc>
          <w:tcPr>
            <w:tcW w:w="5210" w:type="dxa"/>
            <w:tcBorders>
              <w:top w:val="single" w:sz="12" w:space="0" w:color="auto"/>
            </w:tcBorders>
            <w:vAlign w:val="center"/>
          </w:tcPr>
          <w:p w:rsidR="002F62A0" w:rsidRPr="00F9417E" w:rsidRDefault="002F62A0" w:rsidP="002F6328">
            <w:pPr>
              <w:pStyle w:val="a5"/>
              <w:jc w:val="center"/>
            </w:pPr>
          </w:p>
        </w:tc>
        <w:tc>
          <w:tcPr>
            <w:tcW w:w="212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F62A0" w:rsidRPr="00F9417E" w:rsidRDefault="002F62A0" w:rsidP="002F6328">
            <w:pPr>
              <w:pStyle w:val="a5"/>
              <w:jc w:val="center"/>
            </w:pP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</w:tcBorders>
          </w:tcPr>
          <w:p w:rsidR="002F62A0" w:rsidRPr="00D869A0" w:rsidRDefault="002F62A0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F62A0" w:rsidRPr="00F9417E" w:rsidTr="002F62A0">
        <w:trPr>
          <w:trHeight w:val="424"/>
        </w:trPr>
        <w:tc>
          <w:tcPr>
            <w:tcW w:w="5210" w:type="dxa"/>
            <w:shd w:val="clear" w:color="auto" w:fill="E0E0E0"/>
          </w:tcPr>
          <w:p w:rsidR="002F62A0" w:rsidRPr="00F9417E" w:rsidRDefault="002F62A0" w:rsidP="004C351C">
            <w:pPr>
              <w:rPr>
                <w:b/>
              </w:rPr>
            </w:pPr>
            <w:r w:rsidRPr="00F9417E">
              <w:t>Контактная работа (аудиторные занятия) (всего)</w:t>
            </w: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F62A0" w:rsidRPr="00F9417E" w:rsidRDefault="002F62A0" w:rsidP="0099367E">
            <w:pPr>
              <w:jc w:val="center"/>
            </w:pPr>
            <w:r w:rsidRPr="00F9417E">
              <w:t>72</w:t>
            </w:r>
          </w:p>
        </w:tc>
      </w:tr>
      <w:tr w:rsidR="002F62A0" w:rsidRPr="00F9417E" w:rsidTr="002F62A0">
        <w:tc>
          <w:tcPr>
            <w:tcW w:w="5210" w:type="dxa"/>
          </w:tcPr>
          <w:p w:rsidR="002F62A0" w:rsidRPr="00F9417E" w:rsidRDefault="002F62A0" w:rsidP="002D6C48">
            <w:pPr>
              <w:pStyle w:val="a5"/>
            </w:pPr>
            <w:r w:rsidRPr="00F9417E">
              <w:t>В том числе: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</w:tcBorders>
          </w:tcPr>
          <w:p w:rsidR="002F62A0" w:rsidRPr="00F9417E" w:rsidRDefault="002F62A0" w:rsidP="0099367E">
            <w:pPr>
              <w:pStyle w:val="a5"/>
              <w:jc w:val="center"/>
            </w:pPr>
          </w:p>
        </w:tc>
      </w:tr>
      <w:tr w:rsidR="002F62A0" w:rsidRPr="00F9417E" w:rsidTr="002F62A0">
        <w:tc>
          <w:tcPr>
            <w:tcW w:w="5210" w:type="dxa"/>
          </w:tcPr>
          <w:p w:rsidR="002F62A0" w:rsidRPr="00F9417E" w:rsidRDefault="002F62A0" w:rsidP="002D6C48">
            <w:pPr>
              <w:pStyle w:val="a5"/>
            </w:pPr>
            <w:r w:rsidRPr="00F9417E">
              <w:t>Лекции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2F62A0" w:rsidRPr="00F9417E" w:rsidRDefault="002F62A0" w:rsidP="0099367E">
            <w:pPr>
              <w:pStyle w:val="a5"/>
              <w:jc w:val="center"/>
            </w:pPr>
            <w:r w:rsidRPr="00F9417E">
              <w:t>18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2F62A0" w:rsidRPr="002F62A0" w:rsidRDefault="002F62A0" w:rsidP="0099367E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F62A0" w:rsidRPr="00F9417E" w:rsidTr="002F62A0">
        <w:tc>
          <w:tcPr>
            <w:tcW w:w="5210" w:type="dxa"/>
          </w:tcPr>
          <w:p w:rsidR="002F62A0" w:rsidRPr="00D869A0" w:rsidRDefault="002F62A0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2F62A0" w:rsidRPr="000A636F" w:rsidRDefault="002F62A0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2F62A0" w:rsidRPr="002F62A0" w:rsidRDefault="002F62A0" w:rsidP="00D623EB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54</w:t>
            </w:r>
          </w:p>
        </w:tc>
      </w:tr>
      <w:tr w:rsidR="002F62A0" w:rsidRPr="00F9417E" w:rsidTr="002F62A0">
        <w:tc>
          <w:tcPr>
            <w:tcW w:w="5210" w:type="dxa"/>
            <w:shd w:val="clear" w:color="auto" w:fill="E0E0E0"/>
          </w:tcPr>
          <w:p w:rsidR="002F62A0" w:rsidRPr="00F9417E" w:rsidRDefault="002F62A0" w:rsidP="002D6C48">
            <w:pPr>
              <w:pStyle w:val="a5"/>
              <w:rPr>
                <w:b/>
                <w:bCs/>
              </w:rPr>
            </w:pPr>
            <w:r w:rsidRPr="00F9417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4254" w:type="dxa"/>
            <w:gridSpan w:val="2"/>
            <w:shd w:val="clear" w:color="auto" w:fill="E0E0E0"/>
          </w:tcPr>
          <w:p w:rsidR="002F62A0" w:rsidRPr="00F9417E" w:rsidRDefault="002F62A0" w:rsidP="00D623EB">
            <w:pPr>
              <w:pStyle w:val="a5"/>
              <w:jc w:val="center"/>
            </w:pPr>
            <w:r w:rsidRPr="00F9417E">
              <w:t>27</w:t>
            </w:r>
          </w:p>
        </w:tc>
      </w:tr>
      <w:tr w:rsidR="002F62A0" w:rsidRPr="00F9417E" w:rsidTr="002F62A0">
        <w:tc>
          <w:tcPr>
            <w:tcW w:w="5210" w:type="dxa"/>
          </w:tcPr>
          <w:p w:rsidR="002F62A0" w:rsidRPr="00F9417E" w:rsidRDefault="002F62A0" w:rsidP="00533581">
            <w:pPr>
              <w:pStyle w:val="a5"/>
              <w:rPr>
                <w:color w:val="000000"/>
              </w:rPr>
            </w:pPr>
            <w:r w:rsidRPr="00F9417E">
              <w:t>Вид промежуточной аттестации (экзамен)</w:t>
            </w:r>
          </w:p>
        </w:tc>
        <w:tc>
          <w:tcPr>
            <w:tcW w:w="4254" w:type="dxa"/>
            <w:gridSpan w:val="2"/>
          </w:tcPr>
          <w:p w:rsidR="002F62A0" w:rsidRPr="00F9417E" w:rsidRDefault="002F62A0" w:rsidP="00DB6F3A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45</w:t>
            </w:r>
          </w:p>
        </w:tc>
      </w:tr>
      <w:tr w:rsidR="002F62A0" w:rsidRPr="00F9417E" w:rsidTr="002F62A0">
        <w:tc>
          <w:tcPr>
            <w:tcW w:w="5210" w:type="dxa"/>
          </w:tcPr>
          <w:p w:rsidR="002F62A0" w:rsidRPr="00F9417E" w:rsidRDefault="002F62A0" w:rsidP="00DB6F3A">
            <w:pPr>
              <w:pStyle w:val="a5"/>
              <w:rPr>
                <w:color w:val="000000"/>
              </w:rPr>
            </w:pPr>
            <w:r w:rsidRPr="00F9417E">
              <w:rPr>
                <w:color w:val="000000"/>
              </w:rPr>
              <w:t>Контактная работа</w:t>
            </w:r>
          </w:p>
        </w:tc>
        <w:tc>
          <w:tcPr>
            <w:tcW w:w="4254" w:type="dxa"/>
            <w:gridSpan w:val="2"/>
          </w:tcPr>
          <w:p w:rsidR="002F62A0" w:rsidRPr="00F9417E" w:rsidRDefault="002F62A0" w:rsidP="00DB6F3A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2,35</w:t>
            </w:r>
          </w:p>
        </w:tc>
      </w:tr>
      <w:tr w:rsidR="002F62A0" w:rsidRPr="00F9417E" w:rsidTr="002F62A0">
        <w:tc>
          <w:tcPr>
            <w:tcW w:w="5210" w:type="dxa"/>
          </w:tcPr>
          <w:p w:rsidR="002F62A0" w:rsidRPr="00F9417E" w:rsidRDefault="002F62A0" w:rsidP="00FB10ED">
            <w:pPr>
              <w:pStyle w:val="a5"/>
              <w:rPr>
                <w:color w:val="000000"/>
              </w:rPr>
            </w:pPr>
            <w:r w:rsidRPr="00F9417E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4254" w:type="dxa"/>
            <w:gridSpan w:val="2"/>
          </w:tcPr>
          <w:p w:rsidR="002F62A0" w:rsidRPr="00F9417E" w:rsidRDefault="002F62A0" w:rsidP="00DB6F3A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42,65</w:t>
            </w:r>
          </w:p>
        </w:tc>
      </w:tr>
      <w:tr w:rsidR="002F62A0" w:rsidRPr="00F9417E" w:rsidTr="002F62A0">
        <w:trPr>
          <w:trHeight w:val="391"/>
        </w:trPr>
        <w:tc>
          <w:tcPr>
            <w:tcW w:w="5210" w:type="dxa"/>
            <w:shd w:val="clear" w:color="auto" w:fill="E0E0E0"/>
            <w:vAlign w:val="center"/>
          </w:tcPr>
          <w:p w:rsidR="002F62A0" w:rsidRPr="00F9417E" w:rsidRDefault="002F62A0" w:rsidP="0009216D">
            <w:pPr>
              <w:pStyle w:val="a5"/>
              <w:jc w:val="center"/>
            </w:pPr>
            <w:r w:rsidRPr="00F9417E">
              <w:t>Общая трудоемкость    час/</w:t>
            </w:r>
            <w:proofErr w:type="spellStart"/>
            <w:r w:rsidRPr="00F9417E">
              <w:t>з.е</w:t>
            </w:r>
            <w:proofErr w:type="spellEnd"/>
            <w:r w:rsidRPr="00F9417E">
              <w:t>.</w:t>
            </w:r>
          </w:p>
        </w:tc>
        <w:tc>
          <w:tcPr>
            <w:tcW w:w="4254" w:type="dxa"/>
            <w:gridSpan w:val="2"/>
            <w:shd w:val="clear" w:color="auto" w:fill="E0E0E0"/>
            <w:vAlign w:val="center"/>
          </w:tcPr>
          <w:p w:rsidR="002F62A0" w:rsidRPr="00F9417E" w:rsidRDefault="002F62A0" w:rsidP="005E49D7">
            <w:pPr>
              <w:pStyle w:val="a5"/>
              <w:jc w:val="center"/>
            </w:pPr>
            <w:r w:rsidRPr="00F9417E">
              <w:t>144/4</w:t>
            </w:r>
          </w:p>
        </w:tc>
      </w:tr>
    </w:tbl>
    <w:p w:rsidR="00A14157" w:rsidRPr="00F9417E" w:rsidRDefault="00884EC3" w:rsidP="00662F33">
      <w:pPr>
        <w:jc w:val="both"/>
        <w:rPr>
          <w:bCs/>
        </w:rPr>
      </w:pPr>
      <w:r w:rsidRPr="00F9417E">
        <w:rPr>
          <w:bCs/>
        </w:rPr>
        <w:t>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15"/>
        <w:gridCol w:w="15"/>
        <w:gridCol w:w="2123"/>
      </w:tblGrid>
      <w:tr w:rsidR="002F6328" w:rsidRPr="00F9417E" w:rsidTr="002F6328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2F6328" w:rsidRPr="00F9417E" w:rsidRDefault="002F6328" w:rsidP="002F6328">
            <w:pPr>
              <w:pStyle w:val="a5"/>
              <w:jc w:val="center"/>
            </w:pPr>
            <w:r w:rsidRPr="00F9417E">
              <w:t>Вид учебной работы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  <w:vAlign w:val="center"/>
          </w:tcPr>
          <w:p w:rsidR="002F6328" w:rsidRPr="00F9417E" w:rsidRDefault="002F6328" w:rsidP="002F6328">
            <w:pPr>
              <w:pStyle w:val="a5"/>
              <w:jc w:val="center"/>
            </w:pPr>
            <w:r w:rsidRPr="00F9417E">
              <w:t>Трудоемкость в акад.час</w:t>
            </w:r>
          </w:p>
        </w:tc>
      </w:tr>
      <w:tr w:rsidR="002F62A0" w:rsidRPr="00F9417E" w:rsidTr="004F13BF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2F62A0" w:rsidRPr="00F9417E" w:rsidRDefault="002F62A0" w:rsidP="002F6328">
            <w:pPr>
              <w:pStyle w:val="a5"/>
              <w:jc w:val="center"/>
            </w:pPr>
          </w:p>
        </w:tc>
        <w:tc>
          <w:tcPr>
            <w:tcW w:w="21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F62A0" w:rsidRPr="00F9417E" w:rsidRDefault="002F62A0" w:rsidP="002F6328">
            <w:pPr>
              <w:pStyle w:val="a5"/>
              <w:jc w:val="center"/>
            </w:pPr>
          </w:p>
        </w:tc>
        <w:tc>
          <w:tcPr>
            <w:tcW w:w="2138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2F62A0" w:rsidRPr="00D869A0" w:rsidRDefault="002F62A0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F62A0" w:rsidRPr="00F9417E" w:rsidTr="00973F23">
        <w:trPr>
          <w:trHeight w:val="424"/>
        </w:trPr>
        <w:tc>
          <w:tcPr>
            <w:tcW w:w="5211" w:type="dxa"/>
            <w:shd w:val="clear" w:color="auto" w:fill="E0E0E0"/>
          </w:tcPr>
          <w:p w:rsidR="002F62A0" w:rsidRPr="00F9417E" w:rsidRDefault="002F62A0" w:rsidP="00973F23">
            <w:pPr>
              <w:rPr>
                <w:b/>
              </w:rPr>
            </w:pPr>
            <w:r w:rsidRPr="00F9417E">
              <w:t>Контактная работа (аудиторные занятия)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2F62A0" w:rsidRPr="00F9417E" w:rsidRDefault="002F62A0" w:rsidP="00973F23">
            <w:pPr>
              <w:jc w:val="center"/>
            </w:pPr>
            <w:r w:rsidRPr="00F9417E">
              <w:t>16</w:t>
            </w:r>
          </w:p>
        </w:tc>
      </w:tr>
      <w:tr w:rsidR="002F62A0" w:rsidRPr="00F9417E" w:rsidTr="00973F23">
        <w:tc>
          <w:tcPr>
            <w:tcW w:w="5211" w:type="dxa"/>
          </w:tcPr>
          <w:p w:rsidR="002F62A0" w:rsidRPr="00F9417E" w:rsidRDefault="002F62A0" w:rsidP="00973F23">
            <w:pPr>
              <w:pStyle w:val="a5"/>
            </w:pPr>
            <w:r w:rsidRPr="00F9417E">
              <w:t>В том числе:</w:t>
            </w:r>
          </w:p>
        </w:tc>
        <w:tc>
          <w:tcPr>
            <w:tcW w:w="4253" w:type="dxa"/>
            <w:gridSpan w:val="3"/>
          </w:tcPr>
          <w:p w:rsidR="002F62A0" w:rsidRPr="00F9417E" w:rsidRDefault="002F62A0" w:rsidP="00973F23">
            <w:pPr>
              <w:pStyle w:val="a5"/>
              <w:jc w:val="center"/>
            </w:pPr>
          </w:p>
        </w:tc>
      </w:tr>
      <w:tr w:rsidR="002F62A0" w:rsidRPr="00F9417E" w:rsidTr="002F62A0">
        <w:tc>
          <w:tcPr>
            <w:tcW w:w="5211" w:type="dxa"/>
          </w:tcPr>
          <w:p w:rsidR="002F62A0" w:rsidRPr="00F9417E" w:rsidRDefault="002F62A0" w:rsidP="00973F23">
            <w:pPr>
              <w:pStyle w:val="a5"/>
            </w:pPr>
            <w:r w:rsidRPr="00F9417E">
              <w:t>Лекции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2F62A0" w:rsidRPr="00F9417E" w:rsidRDefault="002F62A0" w:rsidP="00973F23">
            <w:pPr>
              <w:pStyle w:val="a5"/>
              <w:jc w:val="center"/>
            </w:pPr>
            <w:r w:rsidRPr="00F9417E">
              <w:t>4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2F62A0" w:rsidRPr="002F62A0" w:rsidRDefault="002F62A0" w:rsidP="002F62A0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F62A0" w:rsidRPr="00F9417E" w:rsidTr="002F62A0">
        <w:tc>
          <w:tcPr>
            <w:tcW w:w="5211" w:type="dxa"/>
          </w:tcPr>
          <w:p w:rsidR="002F62A0" w:rsidRPr="00D869A0" w:rsidRDefault="002F62A0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2F62A0" w:rsidRPr="000A636F" w:rsidRDefault="002F62A0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2F62A0" w:rsidRPr="002F62A0" w:rsidRDefault="002F62A0" w:rsidP="00973F23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12</w:t>
            </w:r>
          </w:p>
        </w:tc>
      </w:tr>
      <w:tr w:rsidR="002F62A0" w:rsidRPr="00F9417E" w:rsidTr="00973F23">
        <w:tc>
          <w:tcPr>
            <w:tcW w:w="5211" w:type="dxa"/>
            <w:shd w:val="clear" w:color="auto" w:fill="E0E0E0"/>
          </w:tcPr>
          <w:p w:rsidR="002F62A0" w:rsidRPr="00F9417E" w:rsidRDefault="002F62A0" w:rsidP="00973F23">
            <w:pPr>
              <w:pStyle w:val="a5"/>
              <w:rPr>
                <w:b/>
                <w:bCs/>
              </w:rPr>
            </w:pPr>
            <w:r w:rsidRPr="00F9417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2F62A0" w:rsidRPr="00F9417E" w:rsidRDefault="002F62A0" w:rsidP="00973F23">
            <w:pPr>
              <w:pStyle w:val="a5"/>
              <w:jc w:val="center"/>
            </w:pPr>
            <w:r w:rsidRPr="00F9417E">
              <w:t>119</w:t>
            </w:r>
          </w:p>
        </w:tc>
      </w:tr>
      <w:tr w:rsidR="002F62A0" w:rsidRPr="00F9417E" w:rsidTr="00973F23">
        <w:tc>
          <w:tcPr>
            <w:tcW w:w="5211" w:type="dxa"/>
          </w:tcPr>
          <w:p w:rsidR="002F62A0" w:rsidRPr="00F9417E" w:rsidRDefault="002F62A0" w:rsidP="00FB10ED">
            <w:pPr>
              <w:pStyle w:val="a5"/>
              <w:rPr>
                <w:color w:val="000000"/>
              </w:rPr>
            </w:pPr>
            <w:r w:rsidRPr="00F9417E">
              <w:t>Вид промежуточной аттестации (экзамен)</w:t>
            </w:r>
          </w:p>
        </w:tc>
        <w:tc>
          <w:tcPr>
            <w:tcW w:w="4253" w:type="dxa"/>
            <w:gridSpan w:val="3"/>
          </w:tcPr>
          <w:p w:rsidR="002F62A0" w:rsidRPr="00F9417E" w:rsidRDefault="002F62A0" w:rsidP="00973F23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9</w:t>
            </w:r>
          </w:p>
        </w:tc>
      </w:tr>
      <w:tr w:rsidR="002F62A0" w:rsidRPr="00F9417E" w:rsidTr="00973F23">
        <w:tc>
          <w:tcPr>
            <w:tcW w:w="5211" w:type="dxa"/>
          </w:tcPr>
          <w:p w:rsidR="002F62A0" w:rsidRPr="00F9417E" w:rsidRDefault="002F62A0" w:rsidP="00973F23">
            <w:pPr>
              <w:pStyle w:val="a5"/>
              <w:rPr>
                <w:color w:val="000000"/>
              </w:rPr>
            </w:pPr>
            <w:r w:rsidRPr="00F9417E">
              <w:rPr>
                <w:color w:val="000000"/>
              </w:rPr>
              <w:t>Контактная работа</w:t>
            </w:r>
          </w:p>
        </w:tc>
        <w:tc>
          <w:tcPr>
            <w:tcW w:w="4253" w:type="dxa"/>
            <w:gridSpan w:val="3"/>
          </w:tcPr>
          <w:p w:rsidR="002F62A0" w:rsidRPr="00F9417E" w:rsidRDefault="002F62A0" w:rsidP="0020792C">
            <w:pPr>
              <w:pStyle w:val="a5"/>
              <w:jc w:val="center"/>
            </w:pPr>
            <w:r w:rsidRPr="00F9417E">
              <w:t>2,35</w:t>
            </w:r>
          </w:p>
        </w:tc>
      </w:tr>
      <w:tr w:rsidR="002F62A0" w:rsidRPr="00F9417E" w:rsidTr="00973F23">
        <w:tc>
          <w:tcPr>
            <w:tcW w:w="5211" w:type="dxa"/>
          </w:tcPr>
          <w:p w:rsidR="002F62A0" w:rsidRPr="00F9417E" w:rsidRDefault="002F62A0" w:rsidP="00F43038">
            <w:pPr>
              <w:pStyle w:val="a5"/>
              <w:rPr>
                <w:color w:val="000000"/>
              </w:rPr>
            </w:pPr>
            <w:r w:rsidRPr="00F9417E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4253" w:type="dxa"/>
            <w:gridSpan w:val="3"/>
          </w:tcPr>
          <w:p w:rsidR="002F62A0" w:rsidRPr="00F9417E" w:rsidRDefault="002F62A0" w:rsidP="0020792C">
            <w:pPr>
              <w:pStyle w:val="a5"/>
              <w:jc w:val="center"/>
            </w:pPr>
            <w:r w:rsidRPr="00F9417E">
              <w:t>6,65</w:t>
            </w:r>
          </w:p>
        </w:tc>
      </w:tr>
      <w:tr w:rsidR="002F62A0" w:rsidRPr="00F9417E" w:rsidTr="0051189A">
        <w:trPr>
          <w:trHeight w:val="413"/>
        </w:trPr>
        <w:tc>
          <w:tcPr>
            <w:tcW w:w="5211" w:type="dxa"/>
            <w:shd w:val="clear" w:color="auto" w:fill="E0E0E0"/>
            <w:vAlign w:val="center"/>
          </w:tcPr>
          <w:p w:rsidR="002F62A0" w:rsidRPr="00F9417E" w:rsidRDefault="002F62A0" w:rsidP="00A14157">
            <w:pPr>
              <w:pStyle w:val="a5"/>
              <w:jc w:val="center"/>
            </w:pPr>
            <w:r w:rsidRPr="00F9417E">
              <w:t>Общая трудоемкость час/</w:t>
            </w:r>
            <w:proofErr w:type="spellStart"/>
            <w:r w:rsidRPr="00F9417E">
              <w:t>з.е</w:t>
            </w:r>
            <w:proofErr w:type="spellEnd"/>
            <w:r w:rsidRPr="00F9417E">
              <w:t>.</w:t>
            </w:r>
          </w:p>
        </w:tc>
        <w:tc>
          <w:tcPr>
            <w:tcW w:w="4253" w:type="dxa"/>
            <w:gridSpan w:val="3"/>
            <w:shd w:val="clear" w:color="auto" w:fill="E0E0E0"/>
            <w:vAlign w:val="center"/>
          </w:tcPr>
          <w:p w:rsidR="002F62A0" w:rsidRPr="00F9417E" w:rsidRDefault="002F62A0" w:rsidP="00AF59AE">
            <w:pPr>
              <w:pStyle w:val="a5"/>
              <w:jc w:val="center"/>
            </w:pPr>
            <w:r w:rsidRPr="00F9417E">
              <w:t>144/4</w:t>
            </w:r>
          </w:p>
        </w:tc>
      </w:tr>
    </w:tbl>
    <w:p w:rsidR="002F62A0" w:rsidRDefault="002F62A0" w:rsidP="00662F33">
      <w:pPr>
        <w:jc w:val="both"/>
        <w:rPr>
          <w:bCs/>
          <w:lang w:val="en-US"/>
        </w:rPr>
      </w:pPr>
    </w:p>
    <w:p w:rsidR="00884EC3" w:rsidRPr="00F9417E" w:rsidRDefault="00884EC3" w:rsidP="00662F33">
      <w:pPr>
        <w:jc w:val="both"/>
        <w:rPr>
          <w:bCs/>
        </w:rPr>
      </w:pPr>
      <w:r w:rsidRPr="00F9417E">
        <w:rPr>
          <w:bCs/>
        </w:rPr>
        <w:lastRenderedPageBreak/>
        <w:t>Очно-заочная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145"/>
        <w:gridCol w:w="15"/>
        <w:gridCol w:w="2093"/>
      </w:tblGrid>
      <w:tr w:rsidR="002F6328" w:rsidRPr="00F9417E" w:rsidTr="00973F23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2F6328" w:rsidRPr="00F9417E" w:rsidRDefault="002F6328" w:rsidP="00973F23">
            <w:pPr>
              <w:pStyle w:val="a5"/>
              <w:jc w:val="center"/>
            </w:pPr>
            <w:r w:rsidRPr="00F9417E">
              <w:t>Вид учебной работы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  <w:vAlign w:val="center"/>
          </w:tcPr>
          <w:p w:rsidR="002F6328" w:rsidRPr="00F9417E" w:rsidRDefault="002F6328" w:rsidP="00973F23">
            <w:pPr>
              <w:pStyle w:val="a5"/>
              <w:jc w:val="center"/>
            </w:pPr>
            <w:r w:rsidRPr="00F9417E">
              <w:t>Трудоемкость в акад.час</w:t>
            </w:r>
          </w:p>
        </w:tc>
      </w:tr>
      <w:tr w:rsidR="002F62A0" w:rsidRPr="00F9417E" w:rsidTr="00016C6E">
        <w:trPr>
          <w:trHeight w:val="582"/>
        </w:trPr>
        <w:tc>
          <w:tcPr>
            <w:tcW w:w="5211" w:type="dxa"/>
            <w:tcBorders>
              <w:top w:val="single" w:sz="12" w:space="0" w:color="auto"/>
            </w:tcBorders>
            <w:vAlign w:val="center"/>
          </w:tcPr>
          <w:p w:rsidR="002F62A0" w:rsidRPr="00F9417E" w:rsidRDefault="002F62A0" w:rsidP="00973F23">
            <w:pPr>
              <w:pStyle w:val="a5"/>
              <w:jc w:val="center"/>
            </w:pPr>
          </w:p>
        </w:tc>
        <w:tc>
          <w:tcPr>
            <w:tcW w:w="214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F62A0" w:rsidRPr="00F9417E" w:rsidRDefault="002F62A0" w:rsidP="00973F23">
            <w:pPr>
              <w:pStyle w:val="a5"/>
              <w:jc w:val="center"/>
            </w:pP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2F62A0" w:rsidRPr="00D869A0" w:rsidRDefault="002F62A0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F62A0" w:rsidRPr="00F9417E" w:rsidTr="00973F23">
        <w:trPr>
          <w:trHeight w:val="424"/>
        </w:trPr>
        <w:tc>
          <w:tcPr>
            <w:tcW w:w="5211" w:type="dxa"/>
            <w:shd w:val="clear" w:color="auto" w:fill="E0E0E0"/>
          </w:tcPr>
          <w:p w:rsidR="002F62A0" w:rsidRPr="00F9417E" w:rsidRDefault="002F62A0" w:rsidP="00973F23">
            <w:pPr>
              <w:rPr>
                <w:b/>
              </w:rPr>
            </w:pPr>
            <w:r w:rsidRPr="00F9417E">
              <w:t>Контактная работа (аудиторные занятия)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2F62A0" w:rsidRPr="00F9417E" w:rsidRDefault="002F62A0" w:rsidP="00973F23">
            <w:pPr>
              <w:jc w:val="center"/>
            </w:pPr>
            <w:r w:rsidRPr="00F9417E">
              <w:t>48</w:t>
            </w:r>
          </w:p>
        </w:tc>
      </w:tr>
      <w:tr w:rsidR="002F62A0" w:rsidRPr="00F9417E" w:rsidTr="00973F23">
        <w:tc>
          <w:tcPr>
            <w:tcW w:w="5211" w:type="dxa"/>
          </w:tcPr>
          <w:p w:rsidR="002F62A0" w:rsidRPr="00F9417E" w:rsidRDefault="002F62A0" w:rsidP="00973F23">
            <w:pPr>
              <w:pStyle w:val="a5"/>
            </w:pPr>
            <w:r w:rsidRPr="00F9417E">
              <w:t>В том числе:</w:t>
            </w:r>
          </w:p>
        </w:tc>
        <w:tc>
          <w:tcPr>
            <w:tcW w:w="4253" w:type="dxa"/>
            <w:gridSpan w:val="3"/>
          </w:tcPr>
          <w:p w:rsidR="002F62A0" w:rsidRPr="00F9417E" w:rsidRDefault="002F62A0" w:rsidP="00973F23">
            <w:pPr>
              <w:pStyle w:val="a5"/>
              <w:jc w:val="center"/>
            </w:pPr>
          </w:p>
        </w:tc>
      </w:tr>
      <w:tr w:rsidR="002F62A0" w:rsidRPr="00F9417E" w:rsidTr="002F62A0">
        <w:tc>
          <w:tcPr>
            <w:tcW w:w="5211" w:type="dxa"/>
          </w:tcPr>
          <w:p w:rsidR="002F62A0" w:rsidRPr="00F9417E" w:rsidRDefault="002F62A0" w:rsidP="00973F23">
            <w:pPr>
              <w:pStyle w:val="a5"/>
            </w:pPr>
            <w:r w:rsidRPr="00F9417E">
              <w:t>Лекции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F62A0" w:rsidRPr="00F9417E" w:rsidRDefault="002F62A0" w:rsidP="00973F23">
            <w:pPr>
              <w:pStyle w:val="a5"/>
              <w:jc w:val="center"/>
            </w:pPr>
            <w:r w:rsidRPr="00F9417E">
              <w:t>16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2F62A0" w:rsidRPr="002F62A0" w:rsidRDefault="002F62A0" w:rsidP="00973F23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F62A0" w:rsidRPr="00F9417E" w:rsidTr="002F62A0">
        <w:tc>
          <w:tcPr>
            <w:tcW w:w="5211" w:type="dxa"/>
          </w:tcPr>
          <w:p w:rsidR="002F62A0" w:rsidRPr="00D869A0" w:rsidRDefault="002F62A0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F62A0" w:rsidRPr="000A636F" w:rsidRDefault="002F62A0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2F62A0" w:rsidRPr="002F62A0" w:rsidRDefault="002F62A0" w:rsidP="00973F23">
            <w:pPr>
              <w:pStyle w:val="a5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lang w:val="en-US"/>
              </w:rPr>
              <w:t>32</w:t>
            </w:r>
          </w:p>
        </w:tc>
      </w:tr>
      <w:tr w:rsidR="002F62A0" w:rsidRPr="00F9417E" w:rsidTr="00973F23">
        <w:tc>
          <w:tcPr>
            <w:tcW w:w="5211" w:type="dxa"/>
            <w:shd w:val="clear" w:color="auto" w:fill="E0E0E0"/>
          </w:tcPr>
          <w:p w:rsidR="002F62A0" w:rsidRPr="00F9417E" w:rsidRDefault="002F62A0" w:rsidP="00973F23">
            <w:pPr>
              <w:pStyle w:val="a5"/>
              <w:rPr>
                <w:b/>
                <w:bCs/>
              </w:rPr>
            </w:pPr>
            <w:r w:rsidRPr="00F9417E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3" w:type="dxa"/>
            <w:gridSpan w:val="3"/>
            <w:shd w:val="clear" w:color="auto" w:fill="E0E0E0"/>
          </w:tcPr>
          <w:p w:rsidR="002F62A0" w:rsidRPr="00F9417E" w:rsidRDefault="002F62A0" w:rsidP="00973F23">
            <w:pPr>
              <w:pStyle w:val="a5"/>
              <w:jc w:val="center"/>
            </w:pPr>
            <w:r w:rsidRPr="00F9417E">
              <w:t>51</w:t>
            </w:r>
          </w:p>
        </w:tc>
      </w:tr>
      <w:tr w:rsidR="002F62A0" w:rsidRPr="00F9417E" w:rsidTr="00973F23">
        <w:tc>
          <w:tcPr>
            <w:tcW w:w="5211" w:type="dxa"/>
          </w:tcPr>
          <w:p w:rsidR="002F62A0" w:rsidRPr="00F9417E" w:rsidRDefault="002F62A0" w:rsidP="00354942">
            <w:pPr>
              <w:pStyle w:val="a5"/>
              <w:rPr>
                <w:color w:val="000000"/>
              </w:rPr>
            </w:pPr>
            <w:r w:rsidRPr="00F9417E">
              <w:t>Вид промежуточной аттестации (экзамен)</w:t>
            </w:r>
          </w:p>
        </w:tc>
        <w:tc>
          <w:tcPr>
            <w:tcW w:w="4253" w:type="dxa"/>
            <w:gridSpan w:val="3"/>
          </w:tcPr>
          <w:p w:rsidR="002F62A0" w:rsidRPr="00F9417E" w:rsidRDefault="002F62A0" w:rsidP="00973F23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45</w:t>
            </w:r>
          </w:p>
        </w:tc>
      </w:tr>
      <w:tr w:rsidR="002F62A0" w:rsidRPr="00F9417E" w:rsidTr="00973F23">
        <w:tc>
          <w:tcPr>
            <w:tcW w:w="5211" w:type="dxa"/>
          </w:tcPr>
          <w:p w:rsidR="002F62A0" w:rsidRPr="00F9417E" w:rsidRDefault="002F62A0" w:rsidP="00973F23">
            <w:pPr>
              <w:pStyle w:val="a5"/>
              <w:rPr>
                <w:color w:val="000000"/>
              </w:rPr>
            </w:pPr>
            <w:r w:rsidRPr="00F9417E">
              <w:rPr>
                <w:color w:val="000000"/>
              </w:rPr>
              <w:t>Контактная работа</w:t>
            </w:r>
          </w:p>
        </w:tc>
        <w:tc>
          <w:tcPr>
            <w:tcW w:w="4253" w:type="dxa"/>
            <w:gridSpan w:val="3"/>
          </w:tcPr>
          <w:p w:rsidR="002F62A0" w:rsidRPr="00F9417E" w:rsidRDefault="002F62A0" w:rsidP="00973F23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2,35</w:t>
            </w:r>
          </w:p>
        </w:tc>
      </w:tr>
      <w:tr w:rsidR="002F62A0" w:rsidRPr="00F9417E" w:rsidTr="00973F23">
        <w:tc>
          <w:tcPr>
            <w:tcW w:w="5211" w:type="dxa"/>
          </w:tcPr>
          <w:p w:rsidR="002F62A0" w:rsidRPr="00F9417E" w:rsidRDefault="002F62A0" w:rsidP="00354942">
            <w:pPr>
              <w:pStyle w:val="a5"/>
              <w:rPr>
                <w:color w:val="000000"/>
              </w:rPr>
            </w:pPr>
            <w:r w:rsidRPr="00F9417E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4253" w:type="dxa"/>
            <w:gridSpan w:val="3"/>
          </w:tcPr>
          <w:p w:rsidR="002F62A0" w:rsidRPr="00F9417E" w:rsidRDefault="002F62A0" w:rsidP="00973F23">
            <w:pPr>
              <w:pStyle w:val="a5"/>
              <w:jc w:val="center"/>
              <w:rPr>
                <w:color w:val="000000"/>
              </w:rPr>
            </w:pPr>
            <w:r w:rsidRPr="00F9417E">
              <w:rPr>
                <w:color w:val="000000"/>
              </w:rPr>
              <w:t>42,65</w:t>
            </w:r>
          </w:p>
        </w:tc>
      </w:tr>
      <w:tr w:rsidR="002F62A0" w:rsidRPr="00F9417E" w:rsidTr="0051189A">
        <w:trPr>
          <w:trHeight w:val="408"/>
        </w:trPr>
        <w:tc>
          <w:tcPr>
            <w:tcW w:w="5211" w:type="dxa"/>
            <w:shd w:val="clear" w:color="auto" w:fill="E0E0E0"/>
            <w:vAlign w:val="center"/>
          </w:tcPr>
          <w:p w:rsidR="002F62A0" w:rsidRPr="00F9417E" w:rsidRDefault="002F62A0" w:rsidP="00BC6E1E">
            <w:pPr>
              <w:pStyle w:val="a5"/>
              <w:jc w:val="center"/>
            </w:pPr>
            <w:r w:rsidRPr="00F9417E">
              <w:t>Общая трудоемкость час/</w:t>
            </w:r>
            <w:proofErr w:type="spellStart"/>
            <w:r w:rsidRPr="00F9417E">
              <w:t>з.е</w:t>
            </w:r>
            <w:proofErr w:type="spellEnd"/>
            <w:r w:rsidRPr="00F9417E">
              <w:t>.</w:t>
            </w:r>
          </w:p>
        </w:tc>
        <w:tc>
          <w:tcPr>
            <w:tcW w:w="4253" w:type="dxa"/>
            <w:gridSpan w:val="3"/>
            <w:shd w:val="clear" w:color="auto" w:fill="E0E0E0"/>
            <w:vAlign w:val="center"/>
          </w:tcPr>
          <w:p w:rsidR="002F62A0" w:rsidRPr="00F9417E" w:rsidRDefault="002F62A0" w:rsidP="00BC6E1E">
            <w:pPr>
              <w:pStyle w:val="a5"/>
              <w:jc w:val="center"/>
            </w:pPr>
            <w:r w:rsidRPr="00F9417E">
              <w:t>144/4</w:t>
            </w:r>
          </w:p>
        </w:tc>
      </w:tr>
    </w:tbl>
    <w:p w:rsidR="00884EC3" w:rsidRPr="00F9417E" w:rsidRDefault="00884EC3" w:rsidP="00662F33">
      <w:pPr>
        <w:jc w:val="both"/>
        <w:rPr>
          <w:b/>
          <w:bCs/>
        </w:rPr>
      </w:pPr>
    </w:p>
    <w:p w:rsidR="00125F5B" w:rsidRPr="00F9417E" w:rsidRDefault="00125F5B" w:rsidP="003A38C9">
      <w:pPr>
        <w:spacing w:line="360" w:lineRule="auto"/>
        <w:rPr>
          <w:b/>
          <w:bCs/>
        </w:rPr>
      </w:pPr>
      <w:r w:rsidRPr="00F9417E">
        <w:rPr>
          <w:b/>
          <w:bCs/>
        </w:rPr>
        <w:t xml:space="preserve">4. </w:t>
      </w:r>
      <w:r w:rsidRPr="00F9417E">
        <w:rPr>
          <w:b/>
          <w:bCs/>
          <w:caps/>
        </w:rPr>
        <w:t>Содержание дисциплины</w:t>
      </w:r>
    </w:p>
    <w:p w:rsidR="00AA1B76" w:rsidRPr="00F9417E" w:rsidRDefault="00AA1B76" w:rsidP="00AA1B76">
      <w:pPr>
        <w:pStyle w:val="ab"/>
        <w:spacing w:line="240" w:lineRule="auto"/>
        <w:rPr>
          <w:b/>
          <w:bCs/>
          <w:sz w:val="24"/>
          <w:szCs w:val="24"/>
        </w:rPr>
      </w:pPr>
      <w:r w:rsidRPr="00F9417E"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A1B76" w:rsidRPr="00F9417E" w:rsidRDefault="00AA1B76" w:rsidP="000573FC">
      <w:pPr>
        <w:spacing w:line="360" w:lineRule="auto"/>
        <w:rPr>
          <w:b/>
          <w:bCs/>
          <w:caps/>
        </w:rPr>
      </w:pPr>
    </w:p>
    <w:p w:rsidR="00125F5B" w:rsidRPr="00F9417E" w:rsidRDefault="00125F5B" w:rsidP="002B36AA">
      <w:pPr>
        <w:spacing w:line="360" w:lineRule="auto"/>
        <w:rPr>
          <w:b/>
          <w:bCs/>
          <w:caps/>
        </w:rPr>
      </w:pPr>
      <w:r w:rsidRPr="00F9417E">
        <w:rPr>
          <w:b/>
          <w:bCs/>
          <w:caps/>
        </w:rPr>
        <w:t>4.</w:t>
      </w:r>
      <w:r w:rsidR="00DA206E" w:rsidRPr="00F9417E">
        <w:rPr>
          <w:b/>
          <w:bCs/>
          <w:caps/>
        </w:rPr>
        <w:t>1</w:t>
      </w:r>
      <w:r w:rsidRPr="00F9417E">
        <w:rPr>
          <w:b/>
          <w:bCs/>
          <w:caps/>
        </w:rPr>
        <w:t xml:space="preserve">. </w:t>
      </w:r>
      <w:r w:rsidR="00E81EA8" w:rsidRPr="00F9417E">
        <w:rPr>
          <w:b/>
          <w:bCs/>
        </w:rPr>
        <w:t xml:space="preserve">Содержание разделов и тем </w:t>
      </w:r>
    </w:p>
    <w:p w:rsidR="0057573F" w:rsidRPr="00F9417E" w:rsidRDefault="0057573F" w:rsidP="0057573F">
      <w:pPr>
        <w:ind w:right="-58" w:firstLine="360"/>
        <w:rPr>
          <w:b/>
        </w:rPr>
      </w:pPr>
      <w:r w:rsidRPr="00F9417E">
        <w:rPr>
          <w:b/>
        </w:rPr>
        <w:t>Тема 1. История возникновения, понятие и виды налогов.</w:t>
      </w:r>
    </w:p>
    <w:p w:rsidR="0057573F" w:rsidRPr="00F9417E" w:rsidRDefault="0057573F" w:rsidP="0057573F">
      <w:pPr>
        <w:pStyle w:val="af5"/>
        <w:overflowPunct w:val="0"/>
        <w:autoSpaceDE w:val="0"/>
        <w:autoSpaceDN w:val="0"/>
        <w:adjustRightInd w:val="0"/>
        <w:ind w:firstLine="426"/>
        <w:jc w:val="both"/>
        <w:textAlignment w:val="baseline"/>
      </w:pPr>
      <w:r w:rsidRPr="00F9417E">
        <w:t xml:space="preserve">Понятие и роль налогов. Виды налогов. Первые формы обязательных платежей (подушная подать, оброк, сборы), их общая характеристика. Признаки и функции налогов. Понятие сбора и пошлины. Сходства и различия между налогом и сбором. Сходства и различия между налогом и пошлиной. Принципы налогообложения. Реформа налогообложения. Понятие налоговой системы. Современная действующая налоговая система в РФ. </w:t>
      </w: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2. Понятие, объект правового регулирования, предмет и метод налогового права.</w:t>
      </w:r>
    </w:p>
    <w:p w:rsidR="0057573F" w:rsidRPr="00F9417E" w:rsidRDefault="0057573F" w:rsidP="0057573F">
      <w:pPr>
        <w:pStyle w:val="af5"/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F9417E">
        <w:t xml:space="preserve">Налоговое право: понятие и предмет. Система налогового права. Налоговое право как </w:t>
      </w:r>
      <w:proofErr w:type="spellStart"/>
      <w:r w:rsidRPr="00F9417E">
        <w:t>подотрасль</w:t>
      </w:r>
      <w:proofErr w:type="spellEnd"/>
      <w:r w:rsidRPr="00F9417E">
        <w:t xml:space="preserve"> финансового права. Место налогового права в системе юридических наук. Источники налогового права. Действие актов законодательства о налогах и сборах во времени. Налоговые правоотношения: как объект правового регулирования налогового права. Общая характеристика элементов налогообложения: объект, налоговая база, налоговый период, ставка налога, порядок исчисления налога, порядок и сроки уплаты налога.</w:t>
      </w: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3. Налоговые правоотношения: основания возникновения, изменения и прекращения.</w:t>
      </w:r>
    </w:p>
    <w:p w:rsidR="0057573F" w:rsidRPr="00F9417E" w:rsidRDefault="0057573F" w:rsidP="0057573F">
      <w:pPr>
        <w:pStyle w:val="af5"/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F9417E">
        <w:t xml:space="preserve">Понятие налогового правоотношения. Юридические факты как основания возникновения, изменения и прекращения налогового правоотношения. Основные </w:t>
      </w:r>
      <w:r w:rsidRPr="00F9417E">
        <w:lastRenderedPageBreak/>
        <w:t xml:space="preserve">элементы налогового правоотношения. Общая характеристика субъектов налоговых правоотношений (налогоплательщики, плательщики сборов, налоговые органы, таможенные органы, роль банков в налоговых правоотношениях). Объекты налоговых правоотношений.  </w:t>
      </w: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4. Субъекты налогового права: права и обязанности.</w:t>
      </w:r>
    </w:p>
    <w:p w:rsidR="0057573F" w:rsidRPr="00F9417E" w:rsidRDefault="0057573F" w:rsidP="0057573F">
      <w:pPr>
        <w:pStyle w:val="af5"/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F9417E">
        <w:t xml:space="preserve">Понятие субъекта налогового права. Российская Федерация и субъекты РФ как субъекты налогового права. Муниципальные образования как субъекты налогового права. Правовой статус налогоплательщиков. Понятие и правовой статус взаимозависимых лиц. Представительство в налоговых правоотношениях.  Права и обязанности налогоплательщиков. Понятие и правовой статус налогового агента. Банки как участники налоговых правоотношений. Система налоговых органов. Права и обязанности налоговых органов. </w:t>
      </w: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5. Налоговый контроль.</w:t>
      </w:r>
    </w:p>
    <w:p w:rsidR="0057573F" w:rsidRPr="00F9417E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F9417E">
        <w:rPr>
          <w:sz w:val="24"/>
          <w:szCs w:val="24"/>
        </w:rPr>
        <w:t>Налоговый контроль как вид финансового контроля. Понятие и виды финансового контроля. Методы государственного и муниципального финансового контроля. Органы, осуществляющие налоговый контроль. Оперативный налоговый контроль. Периодический налоговый контроль. Документальный налоговый контроль. Налоговая проверка как основная форма налогового контроля.</w:t>
      </w: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6. Налог на доходы с физических лиц.</w:t>
      </w:r>
    </w:p>
    <w:p w:rsidR="0057573F" w:rsidRPr="00F9417E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F9417E">
        <w:rPr>
          <w:sz w:val="24"/>
          <w:szCs w:val="24"/>
        </w:rPr>
        <w:t xml:space="preserve">Налогоплательщики. Понятие и формы дохода. Доход от источников в РФ. Доход от источников за пределами РФ. Объект налогообложения: общая характеристика. Особенности налогообложения доходов иностранцев на территории РФ. Налоговая база. Доходы, освобождаемые от налогообложения. Понятие и виды вычетов, и порядок их предоставления. Особенности предоставления стандартных вычетов. Специфика получения имущественного вычета. Социальный вычет: условия предоставления. Налоговые ставки. Налоговый период. Налоговые декларации. Договоры об </w:t>
      </w:r>
      <w:proofErr w:type="spellStart"/>
      <w:r w:rsidRPr="00F9417E">
        <w:rPr>
          <w:sz w:val="24"/>
          <w:szCs w:val="24"/>
        </w:rPr>
        <w:t>избежании</w:t>
      </w:r>
      <w:proofErr w:type="spellEnd"/>
      <w:r w:rsidRPr="00F9417E">
        <w:rPr>
          <w:sz w:val="24"/>
          <w:szCs w:val="24"/>
        </w:rPr>
        <w:t xml:space="preserve"> двойного налогообложения.</w:t>
      </w: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7. Налог на добавленную стоимость.</w:t>
      </w:r>
    </w:p>
    <w:p w:rsidR="0057573F" w:rsidRPr="00F9417E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F9417E">
        <w:rPr>
          <w:sz w:val="24"/>
          <w:szCs w:val="24"/>
        </w:rPr>
        <w:t xml:space="preserve">Значение НДС. Налогоплательщики. Объект налогообложения: общая характеристика. Понятие таможенного НДС. НДС в системе косвенного налогообложения. Основания освобождения  от исполнения обязанностей налогоплательщика. Понятие места реализации товара (работ, услуг). Налоговая база. Понятие и виды вычетов, и порядок их предоставления. Налоговые ставки. Характеристика 0% ставки НДС. Характеристика 18% ставки НДС. Договоры об </w:t>
      </w:r>
      <w:proofErr w:type="spellStart"/>
      <w:r w:rsidRPr="00F9417E">
        <w:rPr>
          <w:sz w:val="24"/>
          <w:szCs w:val="24"/>
        </w:rPr>
        <w:t>избежании</w:t>
      </w:r>
      <w:proofErr w:type="spellEnd"/>
      <w:r w:rsidRPr="00F9417E">
        <w:rPr>
          <w:sz w:val="24"/>
          <w:szCs w:val="24"/>
        </w:rPr>
        <w:t xml:space="preserve"> двойного налогообложения.</w:t>
      </w:r>
    </w:p>
    <w:p w:rsidR="00F9417E" w:rsidRDefault="00F9417E" w:rsidP="0057573F">
      <w:pPr>
        <w:ind w:right="-58" w:firstLine="720"/>
        <w:rPr>
          <w:b/>
        </w:rPr>
      </w:pP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8. Налог на прибыль.</w:t>
      </w:r>
    </w:p>
    <w:p w:rsidR="0057573F" w:rsidRPr="00F9417E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F9417E">
        <w:rPr>
          <w:sz w:val="24"/>
          <w:szCs w:val="24"/>
        </w:rPr>
        <w:t xml:space="preserve">Общая характеристика главы 25 НК РФ. Налогоплательщики. Объект налогообложения: общая характеристика. Понятие внереализационного дохода и его виды. Налогообложение дохода, получаемого нерезидентам через постоянные представительства. Особенности налогообложения доходов иностранцев на территории РФ. Общая характеристика расходов предприятия. Налоговая база. Понятие и виды вычетов, и порядок их предоставления. Налоговые ставки. Налоговые декларации. Договоры об </w:t>
      </w:r>
      <w:proofErr w:type="spellStart"/>
      <w:r w:rsidRPr="00F9417E">
        <w:rPr>
          <w:sz w:val="24"/>
          <w:szCs w:val="24"/>
        </w:rPr>
        <w:t>избежании</w:t>
      </w:r>
      <w:proofErr w:type="spellEnd"/>
      <w:r w:rsidRPr="00F9417E">
        <w:rPr>
          <w:sz w:val="24"/>
          <w:szCs w:val="24"/>
        </w:rPr>
        <w:t xml:space="preserve"> двойного налогообложения.</w:t>
      </w: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9. Государственная пошлина.</w:t>
      </w:r>
    </w:p>
    <w:p w:rsidR="0057573F" w:rsidRPr="00F9417E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F9417E">
        <w:rPr>
          <w:sz w:val="24"/>
          <w:szCs w:val="24"/>
        </w:rPr>
        <w:t>Плательщики. Объекты взимания пошлины: общая характеристика. Сравнение сбора и пошлины. Отличие таможенной пошлины от государственной пошлины. Размеры государственной пошлины. Льготы по уплате государственной пошлины. Порядок уплаты и возврата государственной пошлины. Ответственность плательщиков и контроль налоговых органов.</w:t>
      </w: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lastRenderedPageBreak/>
        <w:t>Тема 10. Налог на имущество организаций.</w:t>
      </w:r>
    </w:p>
    <w:p w:rsidR="0057573F" w:rsidRPr="00F9417E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F9417E">
        <w:rPr>
          <w:sz w:val="24"/>
          <w:szCs w:val="24"/>
        </w:rPr>
        <w:t>Новации главы 30 НК РФ. Налогоплательщики. Объект налогообложения: общая характеристика. Налоговая база. Налоговые ставки. Порядок исчисления и сроки уплаты налога. Договоры об избежание двойного налогообложения их роль в налогообложении имущества иностранных организаций.</w:t>
      </w: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11. Транспортный налог.</w:t>
      </w:r>
    </w:p>
    <w:p w:rsidR="0057573F" w:rsidRPr="00F9417E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F9417E">
        <w:rPr>
          <w:sz w:val="24"/>
          <w:szCs w:val="24"/>
        </w:rPr>
        <w:t xml:space="preserve">Новации главы 28 НК РФ. Налогоплательщики. Объект налогообложения: общая характеристика. Налоговая база. Налоговые ставки. Порядок исчисления и сроки уплаты налога. </w:t>
      </w: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12. Земельный налог.</w:t>
      </w:r>
    </w:p>
    <w:p w:rsidR="0057573F" w:rsidRPr="00F9417E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F9417E">
        <w:rPr>
          <w:sz w:val="24"/>
          <w:szCs w:val="24"/>
        </w:rPr>
        <w:t>Понятие совместной и долевой собственности на землю. Налогоплательщики. Объект налогообложения: общая характеристика. Виды земель и их правовой режим и режим налогообложения. Единица налогообложения. Налоговая база. Налоговые ставки. Порядок исчисления и сроки уплаты налога. Льготы по налогу.</w:t>
      </w: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13. Налог на имущество физических лиц.</w:t>
      </w:r>
    </w:p>
    <w:p w:rsidR="0057573F" w:rsidRPr="00F9417E" w:rsidRDefault="0057573F" w:rsidP="0057573F">
      <w:pPr>
        <w:pStyle w:val="33"/>
        <w:ind w:firstLine="720"/>
        <w:jc w:val="both"/>
        <w:rPr>
          <w:sz w:val="24"/>
          <w:szCs w:val="24"/>
        </w:rPr>
      </w:pPr>
      <w:r w:rsidRPr="00F9417E">
        <w:rPr>
          <w:sz w:val="24"/>
          <w:szCs w:val="24"/>
        </w:rPr>
        <w:t>Формы собственности на имущество физических лиц. Налогоплательщики. Объект налогообложения: общая характеристика. Влияние брачного контракта на режим налогообложения. Налоговая база. Налоговые ставки. Порядок исчисления и сроки уплаты налога. Налоговый период. Льготы по налогу.</w:t>
      </w: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14. Основание налоговой ответственности.</w:t>
      </w:r>
    </w:p>
    <w:p w:rsidR="0057573F" w:rsidRPr="00F9417E" w:rsidRDefault="0057573F" w:rsidP="0057573F">
      <w:pPr>
        <w:ind w:right="-57" w:firstLine="720"/>
        <w:jc w:val="both"/>
        <w:outlineLvl w:val="0"/>
      </w:pPr>
      <w:r w:rsidRPr="00F9417E">
        <w:t>Понятие налогового правонарушения. Налоговое правонарушение как вид правонарушения и основание юридической ответственности. Признаки налогового правонарушения. Налоговое правонарушение как основание административной ответственности. Обстоятельства, исключающие привлечение лица к ответственности за совершение налогового правонарушения. Состав налогового правонарушения. Порядок обжалования актов налоговых органов.</w:t>
      </w:r>
    </w:p>
    <w:p w:rsidR="0057573F" w:rsidRPr="00F9417E" w:rsidRDefault="0057573F" w:rsidP="0057573F">
      <w:pPr>
        <w:ind w:right="-57" w:firstLine="720"/>
        <w:outlineLvl w:val="0"/>
        <w:rPr>
          <w:b/>
        </w:rPr>
      </w:pP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15. Сроки давности в налоговом праве.</w:t>
      </w:r>
    </w:p>
    <w:p w:rsidR="0057573F" w:rsidRPr="00F9417E" w:rsidRDefault="0057573F" w:rsidP="0057573F">
      <w:pPr>
        <w:ind w:right="-57" w:firstLine="720"/>
        <w:jc w:val="both"/>
      </w:pPr>
      <w:r w:rsidRPr="00F9417E">
        <w:t>Сроки давности привлечения к ответственности за совершение налогового правонарушения: порядок их исчисления. Срок исковой давности. Срок сохранности финансовых документов, данных бухгалтерского учета, документов, служащих основанием для исчисления и уплаты налогов. Срок давности взыскания налоговой санкции. Вопросы пролонгации и восстановления сроков давности.</w:t>
      </w:r>
    </w:p>
    <w:p w:rsidR="0057573F" w:rsidRPr="00F9417E" w:rsidRDefault="0057573F" w:rsidP="0057573F">
      <w:pPr>
        <w:ind w:right="-57" w:firstLine="720"/>
      </w:pP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16. Виды налоговых санкций.</w:t>
      </w:r>
    </w:p>
    <w:p w:rsidR="0057573F" w:rsidRPr="00F9417E" w:rsidRDefault="0057573F" w:rsidP="0057573F">
      <w:pPr>
        <w:ind w:right="-57" w:firstLine="720"/>
        <w:jc w:val="both"/>
      </w:pPr>
      <w:r w:rsidRPr="00F9417E">
        <w:t>Понятие пени, штрафа и недоимки. Порядок исчисления и уплаты пени. Размер пени. Порядок исчисления и уплаты штрафа. Обстоятельства, влияющие на размер штрафа (обстоятельства, смягчающие и отягчающие ответственность за совершение налогового правонарушения). Порядок взыскания пени. Порядок взыскания штрафа.</w:t>
      </w:r>
    </w:p>
    <w:p w:rsidR="0057573F" w:rsidRPr="00F9417E" w:rsidRDefault="0057573F" w:rsidP="0057573F">
      <w:pPr>
        <w:ind w:right="-58"/>
        <w:rPr>
          <w:b/>
        </w:rPr>
      </w:pPr>
    </w:p>
    <w:p w:rsidR="0057573F" w:rsidRPr="00F9417E" w:rsidRDefault="0057573F" w:rsidP="0057573F">
      <w:pPr>
        <w:ind w:right="-58" w:firstLine="720"/>
        <w:rPr>
          <w:b/>
        </w:rPr>
      </w:pPr>
      <w:r w:rsidRPr="00F9417E">
        <w:rPr>
          <w:b/>
        </w:rPr>
        <w:t>Тема 17. Виды налоговых правонарушений.</w:t>
      </w:r>
    </w:p>
    <w:p w:rsidR="0057573F" w:rsidRPr="00F9417E" w:rsidRDefault="0057573F" w:rsidP="0057573F">
      <w:pPr>
        <w:pStyle w:val="af5"/>
        <w:spacing w:after="0"/>
        <w:ind w:firstLine="709"/>
        <w:jc w:val="both"/>
      </w:pPr>
      <w:r w:rsidRPr="00F9417E">
        <w:t>Нарушение срока постановки на учет в налоговом органе. Уклонение от постановки на учет в налоговом органе. Непредставление налоговой декларации. Неуплата или неполная уплата сумм налога. Нарушение банком порядка открытия счета налогоплательщику.</w:t>
      </w:r>
    </w:p>
    <w:p w:rsidR="0057573F" w:rsidRPr="00F9417E" w:rsidRDefault="0057573F" w:rsidP="0057573F">
      <w:pPr>
        <w:spacing w:line="276" w:lineRule="auto"/>
        <w:jc w:val="both"/>
        <w:rPr>
          <w:b/>
          <w:bCs/>
        </w:rPr>
      </w:pPr>
    </w:p>
    <w:p w:rsidR="00125F5B" w:rsidRPr="00F9417E" w:rsidRDefault="00125F5B" w:rsidP="002B36AA">
      <w:pPr>
        <w:spacing w:line="360" w:lineRule="auto"/>
        <w:rPr>
          <w:b/>
          <w:bCs/>
          <w:caps/>
        </w:rPr>
      </w:pPr>
      <w:r w:rsidRPr="00F9417E">
        <w:rPr>
          <w:b/>
          <w:bCs/>
          <w:caps/>
        </w:rPr>
        <w:t>4.</w:t>
      </w:r>
      <w:r w:rsidR="00DA206E" w:rsidRPr="00F9417E">
        <w:rPr>
          <w:b/>
          <w:bCs/>
          <w:caps/>
        </w:rPr>
        <w:t>2</w:t>
      </w:r>
      <w:r w:rsidR="00B66071" w:rsidRPr="00F9417E">
        <w:rPr>
          <w:b/>
          <w:bCs/>
          <w:caps/>
        </w:rPr>
        <w:t xml:space="preserve">. </w:t>
      </w:r>
      <w:r w:rsidR="00E81EA8" w:rsidRPr="00F9417E">
        <w:rPr>
          <w:b/>
          <w:bCs/>
        </w:rPr>
        <w:t xml:space="preserve">Примерная тематика </w:t>
      </w:r>
      <w:proofErr w:type="spellStart"/>
      <w:r w:rsidR="00E81EA8" w:rsidRPr="00F9417E">
        <w:rPr>
          <w:b/>
          <w:bCs/>
        </w:rPr>
        <w:t>курсовыхработ</w:t>
      </w:r>
      <w:proofErr w:type="spellEnd"/>
      <w:r w:rsidRPr="00F9417E">
        <w:rPr>
          <w:b/>
          <w:bCs/>
          <w:caps/>
        </w:rPr>
        <w:t xml:space="preserve"> (</w:t>
      </w:r>
      <w:r w:rsidR="00E81EA8" w:rsidRPr="00F9417E">
        <w:rPr>
          <w:b/>
          <w:bCs/>
        </w:rPr>
        <w:t>проектов</w:t>
      </w:r>
      <w:r w:rsidRPr="00F9417E">
        <w:rPr>
          <w:b/>
          <w:bCs/>
          <w:caps/>
        </w:rPr>
        <w:t>)</w:t>
      </w:r>
    </w:p>
    <w:p w:rsidR="00B655AB" w:rsidRPr="00F9417E" w:rsidRDefault="00125F5B" w:rsidP="00154600">
      <w:pPr>
        <w:spacing w:line="360" w:lineRule="auto"/>
        <w:rPr>
          <w:bCs/>
        </w:rPr>
      </w:pPr>
      <w:r w:rsidRPr="00F9417E">
        <w:rPr>
          <w:bCs/>
        </w:rPr>
        <w:t>Курсовая работа по дисциплине не предусмотрена учебным планом.</w:t>
      </w:r>
    </w:p>
    <w:p w:rsidR="00125F5B" w:rsidRPr="00F9417E" w:rsidRDefault="00125F5B" w:rsidP="008301E2">
      <w:pPr>
        <w:jc w:val="both"/>
        <w:rPr>
          <w:b/>
          <w:bCs/>
          <w:caps/>
        </w:rPr>
      </w:pPr>
      <w:r w:rsidRPr="00F9417E">
        <w:rPr>
          <w:b/>
          <w:bCs/>
          <w:caps/>
        </w:rPr>
        <w:lastRenderedPageBreak/>
        <w:t>4.</w:t>
      </w:r>
      <w:r w:rsidR="00DA206E" w:rsidRPr="00F9417E">
        <w:rPr>
          <w:b/>
          <w:bCs/>
          <w:caps/>
        </w:rPr>
        <w:t>3</w:t>
      </w:r>
      <w:r w:rsidR="00B66071" w:rsidRPr="00F9417E">
        <w:rPr>
          <w:b/>
          <w:bCs/>
          <w:caps/>
        </w:rPr>
        <w:t xml:space="preserve">. </w:t>
      </w:r>
      <w:r w:rsidR="00E81EA8" w:rsidRPr="00F9417E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125F5B" w:rsidRPr="00F9417E" w:rsidRDefault="00125F5B" w:rsidP="00B66071">
      <w:pPr>
        <w:jc w:val="both"/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2900"/>
        <w:gridCol w:w="1983"/>
        <w:gridCol w:w="3057"/>
      </w:tblGrid>
      <w:tr w:rsidR="005359E2" w:rsidRPr="00F9417E" w:rsidTr="005359E2">
        <w:trPr>
          <w:trHeight w:val="591"/>
        </w:trPr>
        <w:tc>
          <w:tcPr>
            <w:tcW w:w="726" w:type="dxa"/>
            <w:tcBorders>
              <w:top w:val="single" w:sz="12" w:space="0" w:color="auto"/>
            </w:tcBorders>
            <w:vAlign w:val="center"/>
          </w:tcPr>
          <w:p w:rsidR="005359E2" w:rsidRPr="00F9417E" w:rsidRDefault="005359E2" w:rsidP="00051D77">
            <w:pPr>
              <w:pStyle w:val="a5"/>
              <w:jc w:val="center"/>
            </w:pPr>
            <w:r w:rsidRPr="00F9417E">
              <w:t>№ п/п</w:t>
            </w:r>
          </w:p>
        </w:tc>
        <w:tc>
          <w:tcPr>
            <w:tcW w:w="2900" w:type="dxa"/>
            <w:tcBorders>
              <w:top w:val="single" w:sz="12" w:space="0" w:color="auto"/>
            </w:tcBorders>
            <w:vAlign w:val="center"/>
          </w:tcPr>
          <w:p w:rsidR="005359E2" w:rsidRPr="00F9417E" w:rsidRDefault="005359E2" w:rsidP="00051D77">
            <w:pPr>
              <w:pStyle w:val="a5"/>
              <w:jc w:val="center"/>
            </w:pPr>
            <w:r w:rsidRPr="00F9417E">
              <w:t>Наименование блока (раздела) дисциплины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5359E2" w:rsidRPr="00F9417E" w:rsidRDefault="005359E2" w:rsidP="00051D77">
            <w:pPr>
              <w:pStyle w:val="a5"/>
              <w:jc w:val="center"/>
            </w:pPr>
            <w:r w:rsidRPr="00F9417E">
              <w:t>Наименование видов занятий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359E2" w:rsidRPr="00F9417E" w:rsidRDefault="005359E2" w:rsidP="00051D77">
            <w:pPr>
              <w:pStyle w:val="a5"/>
              <w:jc w:val="center"/>
            </w:pPr>
            <w:r w:rsidRPr="00F9417E">
              <w:t>Форма проведения занятия</w:t>
            </w:r>
          </w:p>
        </w:tc>
      </w:tr>
      <w:tr w:rsidR="005359E2" w:rsidRPr="00F9417E" w:rsidTr="005359E2">
        <w:trPr>
          <w:trHeight w:val="622"/>
        </w:trPr>
        <w:tc>
          <w:tcPr>
            <w:tcW w:w="726" w:type="dxa"/>
          </w:tcPr>
          <w:p w:rsidR="005359E2" w:rsidRPr="00F9417E" w:rsidRDefault="005359E2" w:rsidP="009E4058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2900" w:type="dxa"/>
          </w:tcPr>
          <w:p w:rsidR="005359E2" w:rsidRPr="00F9417E" w:rsidRDefault="005359E2" w:rsidP="0049657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417E">
              <w:rPr>
                <w:bCs/>
              </w:rPr>
              <w:t>Тема 2. Понятие, объект правового регулирования, предмет и метод налогового права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5359E2" w:rsidRPr="00F9417E" w:rsidRDefault="005359E2" w:rsidP="00C61011">
            <w:pPr>
              <w:pStyle w:val="a5"/>
            </w:pPr>
            <w:r w:rsidRPr="00F9417E">
              <w:t>Практическое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</w:tcBorders>
          </w:tcPr>
          <w:p w:rsidR="005359E2" w:rsidRPr="00F9417E" w:rsidRDefault="005359E2" w:rsidP="00C61011">
            <w:pPr>
              <w:pStyle w:val="a5"/>
            </w:pPr>
            <w:r w:rsidRPr="00F9417E">
              <w:t xml:space="preserve">Дискуссия </w:t>
            </w:r>
          </w:p>
        </w:tc>
      </w:tr>
      <w:tr w:rsidR="005359E2" w:rsidRPr="00F9417E" w:rsidTr="005359E2">
        <w:trPr>
          <w:trHeight w:val="233"/>
        </w:trPr>
        <w:tc>
          <w:tcPr>
            <w:tcW w:w="726" w:type="dxa"/>
          </w:tcPr>
          <w:p w:rsidR="005359E2" w:rsidRPr="00F9417E" w:rsidRDefault="005359E2" w:rsidP="009E4058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2900" w:type="dxa"/>
          </w:tcPr>
          <w:p w:rsidR="005359E2" w:rsidRPr="00F9417E" w:rsidRDefault="005359E2" w:rsidP="0049657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417E">
              <w:rPr>
                <w:bCs/>
              </w:rPr>
              <w:t>Тема 5. Налоговый контроль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359E2" w:rsidRPr="00F9417E" w:rsidRDefault="005359E2">
            <w:r w:rsidRPr="00F9417E">
              <w:t>Практическое</w:t>
            </w:r>
          </w:p>
        </w:tc>
        <w:tc>
          <w:tcPr>
            <w:tcW w:w="3057" w:type="dxa"/>
            <w:tcBorders>
              <w:left w:val="single" w:sz="4" w:space="0" w:color="auto"/>
            </w:tcBorders>
          </w:tcPr>
          <w:p w:rsidR="005359E2" w:rsidRPr="00F9417E" w:rsidRDefault="005359E2" w:rsidP="00C6101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9417E">
              <w:t>Дискуссия, решение ситуационных задач</w:t>
            </w:r>
          </w:p>
        </w:tc>
      </w:tr>
      <w:tr w:rsidR="005359E2" w:rsidRPr="00F9417E" w:rsidTr="005359E2">
        <w:trPr>
          <w:trHeight w:val="233"/>
        </w:trPr>
        <w:tc>
          <w:tcPr>
            <w:tcW w:w="726" w:type="dxa"/>
          </w:tcPr>
          <w:p w:rsidR="005359E2" w:rsidRPr="00F9417E" w:rsidRDefault="005359E2" w:rsidP="009E4058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2900" w:type="dxa"/>
          </w:tcPr>
          <w:p w:rsidR="005359E2" w:rsidRPr="00F9417E" w:rsidRDefault="005359E2" w:rsidP="0049657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417E">
              <w:rPr>
                <w:bCs/>
              </w:rPr>
              <w:t>Тема 14. Основания налоговой ответственности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359E2" w:rsidRPr="00F9417E" w:rsidRDefault="005359E2">
            <w:r w:rsidRPr="00F9417E">
              <w:t>Практическое</w:t>
            </w:r>
          </w:p>
        </w:tc>
        <w:tc>
          <w:tcPr>
            <w:tcW w:w="3057" w:type="dxa"/>
            <w:tcBorders>
              <w:left w:val="single" w:sz="4" w:space="0" w:color="auto"/>
            </w:tcBorders>
          </w:tcPr>
          <w:p w:rsidR="005359E2" w:rsidRPr="00F9417E" w:rsidRDefault="005359E2" w:rsidP="00C61011">
            <w:pPr>
              <w:autoSpaceDE w:val="0"/>
              <w:autoSpaceDN w:val="0"/>
              <w:adjustRightInd w:val="0"/>
            </w:pPr>
            <w:r w:rsidRPr="00F9417E">
              <w:t>Дискуссия, решение ситуационных задач</w:t>
            </w:r>
          </w:p>
        </w:tc>
      </w:tr>
    </w:tbl>
    <w:p w:rsidR="00D6096F" w:rsidRPr="00F9417E" w:rsidRDefault="00D6096F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</w:rPr>
      </w:pPr>
    </w:p>
    <w:p w:rsidR="00125F5B" w:rsidRPr="00F9417E" w:rsidRDefault="00125F5B" w:rsidP="002171AE">
      <w:pPr>
        <w:rPr>
          <w:b/>
          <w:bCs/>
          <w:caps/>
        </w:rPr>
      </w:pPr>
      <w:r w:rsidRPr="00F9417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25F5B" w:rsidRPr="00F9417E" w:rsidRDefault="00E12A6F" w:rsidP="002171AE">
      <w:pPr>
        <w:rPr>
          <w:b/>
          <w:bCs/>
          <w:caps/>
        </w:rPr>
      </w:pPr>
      <w:r w:rsidRPr="00F9417E">
        <w:rPr>
          <w:b/>
          <w:bCs/>
          <w:caps/>
        </w:rPr>
        <w:t xml:space="preserve">5.1. </w:t>
      </w:r>
      <w:r w:rsidR="00E81EA8" w:rsidRPr="00F9417E">
        <w:rPr>
          <w:b/>
          <w:bCs/>
        </w:rPr>
        <w:t>Темы конспектов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1. История возникновения, понятие и виды налогов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2. Понятие, объект правового регулирования, предмет и метод налогового права.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3. Налоговые правоотношения: основания возникновения, изменения и прекращения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4. Субъекты налогового права: права и обязанности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5. Налоговый контроль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6. Налог на доходы с физических лиц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7. Налог на добавленную стоимость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8. Налог на прибыль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9. Государственная пошлина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10. Налог на имущество организаций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11. Транспортный налог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12. Земельный налог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13. Налог на имущество физических лиц.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14. Основание налоговой ответственности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15. Сроки давности в налоговом праве</w:t>
      </w:r>
    </w:p>
    <w:p w:rsidR="005359E2" w:rsidRPr="00F9417E" w:rsidRDefault="005359E2" w:rsidP="005359E2">
      <w:pPr>
        <w:rPr>
          <w:color w:val="000000"/>
        </w:rPr>
      </w:pPr>
      <w:r w:rsidRPr="00F9417E">
        <w:rPr>
          <w:color w:val="000000"/>
        </w:rPr>
        <w:t>16. Виды налоговых санкций.</w:t>
      </w:r>
    </w:p>
    <w:p w:rsidR="00125F5B" w:rsidRPr="00F9417E" w:rsidRDefault="005359E2" w:rsidP="005359E2">
      <w:pPr>
        <w:rPr>
          <w:b/>
          <w:bCs/>
        </w:rPr>
      </w:pPr>
      <w:r w:rsidRPr="00F9417E">
        <w:rPr>
          <w:color w:val="000000"/>
        </w:rPr>
        <w:t>17. Виды налоговых правонарушений.</w:t>
      </w:r>
    </w:p>
    <w:p w:rsidR="005359E2" w:rsidRPr="00F9417E" w:rsidRDefault="005359E2" w:rsidP="002171AE">
      <w:pPr>
        <w:rPr>
          <w:b/>
          <w:bCs/>
          <w:caps/>
        </w:rPr>
      </w:pPr>
    </w:p>
    <w:p w:rsidR="00125F5B" w:rsidRPr="00F9417E" w:rsidRDefault="00125F5B" w:rsidP="002171AE">
      <w:pPr>
        <w:rPr>
          <w:b/>
          <w:bCs/>
          <w:caps/>
        </w:rPr>
      </w:pPr>
      <w:r w:rsidRPr="00F9417E">
        <w:rPr>
          <w:b/>
          <w:bCs/>
          <w:caps/>
        </w:rPr>
        <w:t>5.2</w:t>
      </w:r>
      <w:r w:rsidR="00E12A6F" w:rsidRPr="00F9417E">
        <w:rPr>
          <w:b/>
          <w:bCs/>
          <w:caps/>
        </w:rPr>
        <w:t>.</w:t>
      </w:r>
      <w:r w:rsidR="00E81EA8" w:rsidRPr="00F9417E">
        <w:rPr>
          <w:b/>
          <w:bCs/>
        </w:rPr>
        <w:t>Вопросы для подготовки к практическим занятиям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Предмет, метод, источники и система налогового права РФ.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Место налогового права в системе юридических наук.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Понятие налогового законодательства, его действие во времени.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 xml:space="preserve">Субъекты налогового права. 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Понятие и виды налоговых правоотношений.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Основания возникновения, изменения и прекращение налоговых правоотношений, их основные формы защиты.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Понятие и звенья налоговой системы.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Понятие и виды специальных налоговых режимов.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Сбор: понятие и виды.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Налог, сбор, пошлина: сходства и различия.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Элементы налогообложения: общая характеристика.</w:t>
      </w:r>
    </w:p>
    <w:p w:rsidR="00D16554" w:rsidRPr="00F9417E" w:rsidRDefault="00D16554" w:rsidP="00D16554">
      <w:pPr>
        <w:numPr>
          <w:ilvl w:val="0"/>
          <w:numId w:val="56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 xml:space="preserve">Права налогоплательщиков. Право представлять свои интересы лично или через представителя. </w:t>
      </w:r>
    </w:p>
    <w:p w:rsidR="00D16554" w:rsidRPr="00F9417E" w:rsidRDefault="00D16554" w:rsidP="00D16554">
      <w:pPr>
        <w:numPr>
          <w:ilvl w:val="0"/>
          <w:numId w:val="56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lastRenderedPageBreak/>
        <w:t>Основные обязанности налогоплательщиков. Обязанность встать на налоговый учет.</w:t>
      </w:r>
    </w:p>
    <w:p w:rsidR="00D16554" w:rsidRPr="00F9417E" w:rsidRDefault="00D16554" w:rsidP="00D16554">
      <w:pPr>
        <w:numPr>
          <w:ilvl w:val="0"/>
          <w:numId w:val="56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Налоговый кредит, инвестиционный налоговый кредит: общая характеристика.</w:t>
      </w:r>
    </w:p>
    <w:p w:rsidR="00D16554" w:rsidRPr="00F9417E" w:rsidRDefault="00D16554" w:rsidP="00D16554">
      <w:pPr>
        <w:numPr>
          <w:ilvl w:val="0"/>
          <w:numId w:val="56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Отсрочка и рассрочка по налогу: общая характеристика.</w:t>
      </w:r>
    </w:p>
    <w:p w:rsidR="00D16554" w:rsidRPr="00F9417E" w:rsidRDefault="00D16554" w:rsidP="00D16554">
      <w:pPr>
        <w:numPr>
          <w:ilvl w:val="0"/>
          <w:numId w:val="56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Налоговая тайна: правовой режим охраны.</w:t>
      </w:r>
    </w:p>
    <w:p w:rsidR="00D16554" w:rsidRPr="00F9417E" w:rsidRDefault="00D16554" w:rsidP="00D16554">
      <w:pPr>
        <w:numPr>
          <w:ilvl w:val="0"/>
          <w:numId w:val="56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Порядок получения сведений, находящихся под режимом налоговой тайны.</w:t>
      </w:r>
    </w:p>
    <w:p w:rsidR="00D16554" w:rsidRPr="00F9417E" w:rsidRDefault="00D16554" w:rsidP="00D16554">
      <w:pPr>
        <w:numPr>
          <w:ilvl w:val="0"/>
          <w:numId w:val="56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Налоговые агенты как субъекты налоговых правоотношений, их права и обязанности.</w:t>
      </w:r>
    </w:p>
    <w:p w:rsidR="00D16554" w:rsidRPr="00F9417E" w:rsidRDefault="00D16554" w:rsidP="00D16554">
      <w:pPr>
        <w:numPr>
          <w:ilvl w:val="0"/>
          <w:numId w:val="56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 xml:space="preserve">Понятие налоговых органов РФ и их права. Право производить выемку документов. </w:t>
      </w:r>
    </w:p>
    <w:p w:rsidR="00D16554" w:rsidRPr="00F9417E" w:rsidRDefault="00D16554" w:rsidP="00D16554">
      <w:pPr>
        <w:numPr>
          <w:ilvl w:val="0"/>
          <w:numId w:val="56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Понятие и основание камеральной налоговой проверки.</w:t>
      </w:r>
    </w:p>
    <w:p w:rsidR="00D16554" w:rsidRPr="00F9417E" w:rsidRDefault="00D16554" w:rsidP="00D16554">
      <w:pPr>
        <w:numPr>
          <w:ilvl w:val="0"/>
          <w:numId w:val="56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Понятие и основание выездной налоговой проверки.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 xml:space="preserve">Обязанности налоговых органов РФ. Общие условия зачета и возврата переплаты по налогу, штрафу, пени.  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Основные формы защиты интересов налогоплательщиков.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 xml:space="preserve">Ответственность налогоплательщиков за нарушение норм налогового законодательства. 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Понятие налоговой санкции и пени.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>Понятие недоимки, способы ее образования.</w:t>
      </w:r>
    </w:p>
    <w:p w:rsidR="00D16554" w:rsidRPr="00F9417E" w:rsidRDefault="00D16554" w:rsidP="00D16554">
      <w:pPr>
        <w:numPr>
          <w:ilvl w:val="0"/>
          <w:numId w:val="55"/>
        </w:numPr>
        <w:overflowPunct w:val="0"/>
        <w:autoSpaceDE w:val="0"/>
        <w:autoSpaceDN w:val="0"/>
        <w:adjustRightInd w:val="0"/>
        <w:ind w:left="426" w:right="-58" w:hanging="426"/>
        <w:jc w:val="both"/>
        <w:textAlignment w:val="baseline"/>
      </w:pPr>
      <w:r w:rsidRPr="00F9417E">
        <w:t xml:space="preserve">Общая характеристика обстоятельств, исключающих ответственность налогоплательщиков. </w:t>
      </w:r>
    </w:p>
    <w:p w:rsidR="00125F5B" w:rsidRPr="00F9417E" w:rsidRDefault="00125F5B" w:rsidP="00625492">
      <w:pPr>
        <w:rPr>
          <w:bCs/>
        </w:rPr>
      </w:pPr>
    </w:p>
    <w:p w:rsidR="00125F5B" w:rsidRPr="00F9417E" w:rsidRDefault="0020792C" w:rsidP="0020792C">
      <w:pPr>
        <w:jc w:val="both"/>
        <w:rPr>
          <w:b/>
          <w:caps/>
        </w:rPr>
      </w:pPr>
      <w:r w:rsidRPr="00F9417E">
        <w:rPr>
          <w:b/>
          <w:caps/>
        </w:rPr>
        <w:t xml:space="preserve">5.3 </w:t>
      </w:r>
      <w:r w:rsidR="00E81EA8" w:rsidRPr="00F9417E">
        <w:rPr>
          <w:b/>
        </w:rPr>
        <w:t>определение понятийного аппарата исследования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1. Акциз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2. Доход</w:t>
      </w:r>
      <w:r w:rsidR="00E81EA8" w:rsidRPr="00F9417E">
        <w:rPr>
          <w:bCs/>
        </w:rPr>
        <w:t>.</w:t>
      </w:r>
    </w:p>
    <w:p w:rsidR="002070AF" w:rsidRPr="00F9417E" w:rsidRDefault="00E81EA8" w:rsidP="00625492">
      <w:pPr>
        <w:rPr>
          <w:bCs/>
        </w:rPr>
      </w:pPr>
      <w:r w:rsidRPr="00F9417E">
        <w:rPr>
          <w:bCs/>
        </w:rPr>
        <w:t>3. Затраты.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4. Инвестиционный налоговый кредит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5. Косвенные налоги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6. Льготы по налогам и сборам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7. Налог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8. Налоговая база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9. Налоговая декларация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10. Налоговая политика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11. Налоговая санкция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12. Налоговая система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13. Налоговая ставка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14. Налоговая тайна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15. Налоговое правонарушение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16. Налоговые вычеты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17. Налоговые органы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18. Налоговый агент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19. Налоговый контроль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20. Налоговый период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21. Налоговый учет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22. Налогоплательщик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23. Объект налогообложения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24. Пеня</w:t>
      </w:r>
      <w:r w:rsidR="00E81EA8" w:rsidRPr="00F9417E">
        <w:rPr>
          <w:bCs/>
        </w:rPr>
        <w:t>.</w:t>
      </w:r>
    </w:p>
    <w:p w:rsidR="002070AF" w:rsidRPr="00F9417E" w:rsidRDefault="00E81EA8" w:rsidP="00625492">
      <w:pPr>
        <w:rPr>
          <w:bCs/>
        </w:rPr>
      </w:pPr>
      <w:r w:rsidRPr="00F9417E">
        <w:rPr>
          <w:bCs/>
        </w:rPr>
        <w:t>25. Пошлина.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26. Прибыль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27. Прямые налоги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28. Сбор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29. Система налогов и сборов</w:t>
      </w:r>
      <w:r w:rsidR="00E81EA8" w:rsidRPr="00F9417E">
        <w:rPr>
          <w:bCs/>
        </w:rPr>
        <w:t>.</w:t>
      </w:r>
    </w:p>
    <w:p w:rsidR="002070AF" w:rsidRPr="00F9417E" w:rsidRDefault="002070AF" w:rsidP="00625492">
      <w:pPr>
        <w:rPr>
          <w:bCs/>
        </w:rPr>
      </w:pPr>
      <w:r w:rsidRPr="00F9417E">
        <w:rPr>
          <w:bCs/>
        </w:rPr>
        <w:t>30. Страховые взносы</w:t>
      </w:r>
      <w:r w:rsidR="00E81EA8" w:rsidRPr="00F9417E">
        <w:rPr>
          <w:bCs/>
        </w:rPr>
        <w:t>.</w:t>
      </w:r>
    </w:p>
    <w:p w:rsidR="00064295" w:rsidRPr="00F9417E" w:rsidRDefault="00064295" w:rsidP="00625492">
      <w:pPr>
        <w:rPr>
          <w:b/>
          <w:caps/>
        </w:rPr>
      </w:pPr>
    </w:p>
    <w:p w:rsidR="00125F5B" w:rsidRPr="00F9417E" w:rsidRDefault="00125F5B" w:rsidP="00625492">
      <w:pPr>
        <w:rPr>
          <w:b/>
          <w:caps/>
        </w:rPr>
      </w:pPr>
      <w:r w:rsidRPr="00F9417E">
        <w:rPr>
          <w:b/>
          <w:caps/>
        </w:rPr>
        <w:t>5.</w:t>
      </w:r>
      <w:r w:rsidR="00780535" w:rsidRPr="00F9417E">
        <w:rPr>
          <w:b/>
          <w:caps/>
        </w:rPr>
        <w:t>4</w:t>
      </w:r>
      <w:r w:rsidR="00E12A6F" w:rsidRPr="00F9417E">
        <w:rPr>
          <w:b/>
          <w:caps/>
        </w:rPr>
        <w:t>.</w:t>
      </w:r>
      <w:r w:rsidR="00E81EA8" w:rsidRPr="00F9417E">
        <w:rPr>
          <w:b/>
        </w:rPr>
        <w:t>Темы для рефератов: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064295" w:rsidRPr="00F9417E" w:rsidTr="00894F1A">
        <w:tc>
          <w:tcPr>
            <w:tcW w:w="675" w:type="dxa"/>
          </w:tcPr>
          <w:p w:rsidR="00064295" w:rsidRPr="00F9417E" w:rsidRDefault="00064295" w:rsidP="00064295">
            <w:pPr>
              <w:jc w:val="center"/>
              <w:rPr>
                <w:b/>
                <w:caps/>
              </w:rPr>
            </w:pPr>
            <w:r w:rsidRPr="00F9417E">
              <w:rPr>
                <w:b/>
                <w:caps/>
              </w:rPr>
              <w:lastRenderedPageBreak/>
              <w:t>№</w:t>
            </w:r>
          </w:p>
        </w:tc>
        <w:tc>
          <w:tcPr>
            <w:tcW w:w="3686" w:type="dxa"/>
          </w:tcPr>
          <w:p w:rsidR="00064295" w:rsidRPr="00F9417E" w:rsidRDefault="00064295" w:rsidP="00064295">
            <w:pPr>
              <w:jc w:val="center"/>
              <w:rPr>
                <w:b/>
              </w:rPr>
            </w:pPr>
            <w:r w:rsidRPr="00F9417E">
              <w:rPr>
                <w:b/>
              </w:rPr>
              <w:t>Название темы дисциплины</w:t>
            </w:r>
          </w:p>
        </w:tc>
        <w:tc>
          <w:tcPr>
            <w:tcW w:w="5210" w:type="dxa"/>
          </w:tcPr>
          <w:p w:rsidR="00064295" w:rsidRPr="00F9417E" w:rsidRDefault="00064295" w:rsidP="00064295">
            <w:pPr>
              <w:jc w:val="center"/>
              <w:rPr>
                <w:b/>
                <w:bCs/>
              </w:rPr>
            </w:pPr>
            <w:r w:rsidRPr="00F9417E">
              <w:rPr>
                <w:b/>
                <w:bCs/>
              </w:rPr>
              <w:t>Темы рефератов</w:t>
            </w:r>
          </w:p>
        </w:tc>
      </w:tr>
      <w:tr w:rsidR="000F4EE1" w:rsidRPr="00F9417E" w:rsidTr="00894F1A">
        <w:tc>
          <w:tcPr>
            <w:tcW w:w="675" w:type="dxa"/>
          </w:tcPr>
          <w:p w:rsidR="000F4EE1" w:rsidRPr="00F9417E" w:rsidRDefault="000F4EE1" w:rsidP="00625492">
            <w:pPr>
              <w:rPr>
                <w:caps/>
              </w:rPr>
            </w:pPr>
            <w:r w:rsidRPr="00F9417E">
              <w:rPr>
                <w:caps/>
              </w:rPr>
              <w:t>1</w:t>
            </w:r>
          </w:p>
        </w:tc>
        <w:tc>
          <w:tcPr>
            <w:tcW w:w="3686" w:type="dxa"/>
          </w:tcPr>
          <w:p w:rsidR="000F4EE1" w:rsidRPr="00F9417E" w:rsidRDefault="000F4EE1" w:rsidP="00102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417E">
              <w:rPr>
                <w:bCs/>
              </w:rPr>
              <w:t>Тема 2. Понятие, объект правового регулирования, предмет и метод налогового права</w:t>
            </w:r>
          </w:p>
        </w:tc>
        <w:tc>
          <w:tcPr>
            <w:tcW w:w="5210" w:type="dxa"/>
          </w:tcPr>
          <w:p w:rsidR="000F4EE1" w:rsidRPr="00F9417E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1. Правовые позиции КС РФ о принципах налогообложения и их реализации</w:t>
            </w:r>
            <w:r w:rsidR="00C87E71" w:rsidRPr="00F9417E">
              <w:t xml:space="preserve"> в правоприменительной практике.</w:t>
            </w:r>
          </w:p>
          <w:p w:rsidR="000F4EE1" w:rsidRPr="00F9417E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2. Место налогового права в системе российского права и системе юридических наук.</w:t>
            </w:r>
          </w:p>
          <w:p w:rsidR="00C87E71" w:rsidRPr="00F9417E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 xml:space="preserve">3. Развитие налогового права в </w:t>
            </w:r>
            <w:r w:rsidRPr="00F9417E">
              <w:rPr>
                <w:lang w:val="en-US"/>
              </w:rPr>
              <w:t>XX</w:t>
            </w:r>
            <w:r w:rsidRPr="00F9417E">
              <w:t xml:space="preserve"> веке.</w:t>
            </w:r>
          </w:p>
          <w:p w:rsidR="00C87E71" w:rsidRPr="00F9417E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4. Основные тенденции развития налогового права на современном этапе.</w:t>
            </w:r>
          </w:p>
        </w:tc>
      </w:tr>
      <w:tr w:rsidR="000F4EE1" w:rsidRPr="00F9417E" w:rsidTr="00894F1A">
        <w:tc>
          <w:tcPr>
            <w:tcW w:w="675" w:type="dxa"/>
          </w:tcPr>
          <w:p w:rsidR="000F4EE1" w:rsidRPr="00F9417E" w:rsidRDefault="000F4EE1" w:rsidP="00625492">
            <w:pPr>
              <w:rPr>
                <w:caps/>
              </w:rPr>
            </w:pPr>
            <w:r w:rsidRPr="00F9417E">
              <w:rPr>
                <w:caps/>
              </w:rPr>
              <w:t>2</w:t>
            </w:r>
          </w:p>
        </w:tc>
        <w:tc>
          <w:tcPr>
            <w:tcW w:w="3686" w:type="dxa"/>
          </w:tcPr>
          <w:p w:rsidR="000F4EE1" w:rsidRPr="00F9417E" w:rsidRDefault="000F4EE1" w:rsidP="00102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417E">
              <w:rPr>
                <w:bCs/>
              </w:rPr>
              <w:t>Тема 5. Налоговый контроль</w:t>
            </w:r>
          </w:p>
        </w:tc>
        <w:tc>
          <w:tcPr>
            <w:tcW w:w="5210" w:type="dxa"/>
          </w:tcPr>
          <w:p w:rsidR="000F4EE1" w:rsidRPr="00F9417E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 xml:space="preserve">1. </w:t>
            </w:r>
            <w:proofErr w:type="spellStart"/>
            <w:r w:rsidRPr="00F9417E">
              <w:t>Юрисдикцио</w:t>
            </w:r>
            <w:r w:rsidR="00C87E71" w:rsidRPr="00F9417E">
              <w:t>нные</w:t>
            </w:r>
            <w:proofErr w:type="spellEnd"/>
            <w:r w:rsidR="00C87E71" w:rsidRPr="00F9417E">
              <w:t xml:space="preserve"> полномочия органов ФНС РФ.</w:t>
            </w:r>
          </w:p>
          <w:p w:rsidR="000F4EE1" w:rsidRPr="00F9417E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 xml:space="preserve">2. Акт налоговой проверки и его правовое </w:t>
            </w:r>
            <w:r w:rsidR="00C87E71" w:rsidRPr="00F9417E">
              <w:t>значение. Проверочные действия.</w:t>
            </w:r>
          </w:p>
          <w:p w:rsidR="000F4EE1" w:rsidRPr="00F9417E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3. Методы осуществления налогового контроля.</w:t>
            </w:r>
          </w:p>
          <w:p w:rsidR="00C87E71" w:rsidRPr="00F9417E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4. Издержки, связанные с осуществлением налогового контроля.</w:t>
            </w:r>
          </w:p>
          <w:p w:rsidR="00C87E71" w:rsidRPr="00F9417E" w:rsidRDefault="00C87E71" w:rsidP="00C87E7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5. Порядок обжалования актов налоговых органов и действий (бездействий) их должностных лиц.</w:t>
            </w:r>
          </w:p>
          <w:p w:rsidR="00C87E71" w:rsidRPr="00F9417E" w:rsidRDefault="00C87E71" w:rsidP="00C87E7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6. Защита прав налогоплательщиков в административном порядке.</w:t>
            </w:r>
          </w:p>
          <w:p w:rsidR="00C87E71" w:rsidRPr="00F9417E" w:rsidRDefault="00C87E71" w:rsidP="00C87E7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7. Защита прав налогоплательщиков в судебном порядке.</w:t>
            </w:r>
          </w:p>
          <w:p w:rsidR="00C87E71" w:rsidRPr="00F9417E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8. Права и обязанности налоговых органов при проведении выездной налоговой проверки.</w:t>
            </w:r>
          </w:p>
        </w:tc>
      </w:tr>
      <w:tr w:rsidR="000F4EE1" w:rsidRPr="00F9417E" w:rsidTr="00C87E71">
        <w:trPr>
          <w:trHeight w:val="4141"/>
        </w:trPr>
        <w:tc>
          <w:tcPr>
            <w:tcW w:w="675" w:type="dxa"/>
          </w:tcPr>
          <w:p w:rsidR="000F4EE1" w:rsidRPr="00F9417E" w:rsidRDefault="000F4EE1" w:rsidP="00625492">
            <w:pPr>
              <w:rPr>
                <w:caps/>
              </w:rPr>
            </w:pPr>
            <w:r w:rsidRPr="00F9417E">
              <w:rPr>
                <w:caps/>
              </w:rPr>
              <w:t>3</w:t>
            </w:r>
          </w:p>
        </w:tc>
        <w:tc>
          <w:tcPr>
            <w:tcW w:w="3686" w:type="dxa"/>
          </w:tcPr>
          <w:p w:rsidR="000F4EE1" w:rsidRPr="00F9417E" w:rsidRDefault="000F4EE1" w:rsidP="00102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417E">
              <w:rPr>
                <w:bCs/>
              </w:rPr>
              <w:t>Тема 14. Основания налоговой ответственности</w:t>
            </w:r>
          </w:p>
        </w:tc>
        <w:tc>
          <w:tcPr>
            <w:tcW w:w="5210" w:type="dxa"/>
          </w:tcPr>
          <w:p w:rsidR="000F4EE1" w:rsidRPr="00F9417E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1</w:t>
            </w:r>
            <w:r w:rsidR="000F4EE1" w:rsidRPr="00F9417E">
              <w:t>. Разграничение налоговой и административной ответственности;</w:t>
            </w:r>
          </w:p>
          <w:p w:rsidR="000F4EE1" w:rsidRPr="00F9417E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2. Налоговая амнистия в современной истории Российской Федерации.</w:t>
            </w:r>
          </w:p>
          <w:p w:rsidR="000F4EE1" w:rsidRPr="00F9417E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3</w:t>
            </w:r>
            <w:r w:rsidR="000F4EE1" w:rsidRPr="00F9417E">
              <w:t>. Понятие и признаки налоговой ответственности;</w:t>
            </w:r>
          </w:p>
          <w:p w:rsidR="000F4EE1" w:rsidRPr="00F9417E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4</w:t>
            </w:r>
            <w:r w:rsidR="000F4EE1" w:rsidRPr="00F9417E">
              <w:t>. Налоговые санкции. Давность взыскания налоговых санкций;</w:t>
            </w:r>
          </w:p>
          <w:p w:rsidR="000F4EE1" w:rsidRPr="00F9417E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5</w:t>
            </w:r>
            <w:r w:rsidR="000F4EE1" w:rsidRPr="00F9417E">
              <w:t>. Обстоятельства, учитываемые при привлечении лица к ответственности за совершение налогового правонарушения;</w:t>
            </w:r>
          </w:p>
          <w:p w:rsidR="000F4EE1" w:rsidRPr="00F9417E" w:rsidRDefault="00C87E71" w:rsidP="00757578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6</w:t>
            </w:r>
            <w:r w:rsidR="000F4EE1" w:rsidRPr="00F9417E">
              <w:t>. Участники производства по делам о налоговых правонарушениях;</w:t>
            </w:r>
          </w:p>
          <w:p w:rsidR="00C87E71" w:rsidRPr="00F9417E" w:rsidRDefault="00C87E71" w:rsidP="00757578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7. Условия привлечения к ответственности за совершение налогового правонарушения.</w:t>
            </w:r>
          </w:p>
        </w:tc>
      </w:tr>
      <w:tr w:rsidR="00064295" w:rsidRPr="00F9417E" w:rsidTr="00894F1A">
        <w:trPr>
          <w:trHeight w:val="2681"/>
        </w:trPr>
        <w:tc>
          <w:tcPr>
            <w:tcW w:w="675" w:type="dxa"/>
          </w:tcPr>
          <w:p w:rsidR="00064295" w:rsidRPr="00F9417E" w:rsidRDefault="004F7C69" w:rsidP="00625492">
            <w:pPr>
              <w:rPr>
                <w:caps/>
              </w:rPr>
            </w:pPr>
            <w:r w:rsidRPr="00F9417E">
              <w:rPr>
                <w:caps/>
              </w:rPr>
              <w:t>4</w:t>
            </w:r>
          </w:p>
        </w:tc>
        <w:tc>
          <w:tcPr>
            <w:tcW w:w="3686" w:type="dxa"/>
          </w:tcPr>
          <w:p w:rsidR="000F4EE1" w:rsidRPr="00F9417E" w:rsidRDefault="000F4EE1" w:rsidP="000F4EE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9417E">
              <w:rPr>
                <w:bCs/>
              </w:rPr>
              <w:t>Тема 17. Виды налоговых правонарушений.</w:t>
            </w:r>
          </w:p>
          <w:p w:rsidR="00064295" w:rsidRPr="00F9417E" w:rsidRDefault="00064295" w:rsidP="000F4EE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210" w:type="dxa"/>
          </w:tcPr>
          <w:p w:rsidR="000F4EE1" w:rsidRPr="00F9417E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1. Налоговые правонарушения: понятие и классификация;</w:t>
            </w:r>
          </w:p>
          <w:p w:rsidR="000F4EE1" w:rsidRPr="00F9417E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2. Налоговые нарушения в банковской системе;</w:t>
            </w:r>
          </w:p>
          <w:p w:rsidR="000F4EE1" w:rsidRPr="00F9417E" w:rsidRDefault="000F4EE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3. Налоговые споры, их классификация и разрешение.</w:t>
            </w:r>
          </w:p>
          <w:p w:rsidR="00757578" w:rsidRPr="00F9417E" w:rsidRDefault="00757578" w:rsidP="00757578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4. Порядок производства по делам о налоговых правонарушениях.</w:t>
            </w:r>
          </w:p>
          <w:p w:rsidR="00064295" w:rsidRPr="00F9417E" w:rsidRDefault="00C87E71" w:rsidP="000F4EE1">
            <w:pPr>
              <w:overflowPunct w:val="0"/>
              <w:autoSpaceDE w:val="0"/>
              <w:autoSpaceDN w:val="0"/>
              <w:adjustRightInd w:val="0"/>
              <w:ind w:right="-58"/>
              <w:jc w:val="both"/>
              <w:textAlignment w:val="baseline"/>
            </w:pPr>
            <w:r w:rsidRPr="00F9417E">
              <w:t>5. Лица, подлежащие ответственности за налоговые правонарушения, условия привлечения к ответственности.</w:t>
            </w:r>
          </w:p>
        </w:tc>
      </w:tr>
    </w:tbl>
    <w:p w:rsidR="00E93B11" w:rsidRPr="00F9417E" w:rsidRDefault="00E93B11" w:rsidP="00625492">
      <w:pPr>
        <w:rPr>
          <w:b/>
          <w:bCs/>
        </w:rPr>
      </w:pPr>
    </w:p>
    <w:p w:rsidR="00E93B11" w:rsidRPr="00F9417E" w:rsidRDefault="00125F5B" w:rsidP="00625492">
      <w:pPr>
        <w:rPr>
          <w:b/>
          <w:bCs/>
          <w:caps/>
        </w:rPr>
      </w:pPr>
      <w:r w:rsidRPr="00F9417E">
        <w:rPr>
          <w:b/>
          <w:bCs/>
          <w:caps/>
        </w:rPr>
        <w:t>6. Оценочные средства для т</w:t>
      </w:r>
      <w:r w:rsidR="00E93B11" w:rsidRPr="00F9417E">
        <w:rPr>
          <w:b/>
          <w:bCs/>
          <w:caps/>
        </w:rPr>
        <w:t xml:space="preserve">екущего контроля успеваемости </w:t>
      </w:r>
    </w:p>
    <w:p w:rsidR="00125F5B" w:rsidRPr="00F9417E" w:rsidRDefault="00125F5B" w:rsidP="00E93B11">
      <w:pPr>
        <w:jc w:val="both"/>
        <w:rPr>
          <w:b/>
          <w:bCs/>
          <w:color w:val="000000"/>
        </w:rPr>
      </w:pPr>
      <w:r w:rsidRPr="00F9417E">
        <w:rPr>
          <w:b/>
          <w:bCs/>
        </w:rPr>
        <w:lastRenderedPageBreak/>
        <w:t xml:space="preserve">6.1. </w:t>
      </w:r>
      <w:r w:rsidR="00E93B11" w:rsidRPr="00F9417E">
        <w:rPr>
          <w:b/>
          <w:bCs/>
          <w:color w:val="000000"/>
        </w:rPr>
        <w:t>Текущий контроль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93B11" w:rsidRPr="00F9417E" w:rsidTr="00E93B11">
        <w:tc>
          <w:tcPr>
            <w:tcW w:w="675" w:type="dxa"/>
          </w:tcPr>
          <w:p w:rsidR="00E93B11" w:rsidRPr="00F9417E" w:rsidRDefault="00E93B11" w:rsidP="00B82872">
            <w:pPr>
              <w:spacing w:line="360" w:lineRule="auto"/>
              <w:jc w:val="both"/>
              <w:rPr>
                <w:b/>
                <w:bCs/>
                <w:caps/>
              </w:rPr>
            </w:pPr>
            <w:r w:rsidRPr="00F9417E">
              <w:rPr>
                <w:b/>
                <w:bCs/>
                <w:caps/>
              </w:rPr>
              <w:t>№</w:t>
            </w:r>
          </w:p>
        </w:tc>
        <w:tc>
          <w:tcPr>
            <w:tcW w:w="5705" w:type="dxa"/>
          </w:tcPr>
          <w:p w:rsidR="00E93B11" w:rsidRPr="00F9417E" w:rsidRDefault="00E93B11" w:rsidP="00B82872">
            <w:pPr>
              <w:spacing w:line="360" w:lineRule="auto"/>
              <w:jc w:val="both"/>
              <w:rPr>
                <w:b/>
                <w:bCs/>
                <w:caps/>
              </w:rPr>
            </w:pPr>
            <w:r w:rsidRPr="00F9417E">
              <w:rPr>
                <w:b/>
                <w:bCs/>
                <w:color w:val="000000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E93B11" w:rsidRPr="00F9417E" w:rsidRDefault="00E93B11" w:rsidP="00E93B11">
            <w:pPr>
              <w:jc w:val="both"/>
              <w:rPr>
                <w:b/>
                <w:bCs/>
                <w:color w:val="000000"/>
              </w:rPr>
            </w:pPr>
            <w:r w:rsidRPr="00F9417E">
              <w:rPr>
                <w:b/>
                <w:bCs/>
                <w:color w:val="000000"/>
              </w:rPr>
              <w:t xml:space="preserve">Форма текущего контроля 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1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ind w:right="-58"/>
              <w:rPr>
                <w:color w:val="000000"/>
              </w:rPr>
            </w:pPr>
            <w:r w:rsidRPr="00F9417E">
              <w:rPr>
                <w:color w:val="000000"/>
              </w:rPr>
              <w:t>Тема 1. История возникновения, понятие и виды налогов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2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ind w:right="-58"/>
              <w:rPr>
                <w:color w:val="000000"/>
              </w:rPr>
            </w:pPr>
            <w:r w:rsidRPr="00F9417E">
              <w:rPr>
                <w:color w:val="000000"/>
                <w:spacing w:val="-8"/>
              </w:rPr>
              <w:t xml:space="preserve">Тема 2. </w:t>
            </w:r>
            <w:r w:rsidRPr="00F9417E">
              <w:rPr>
                <w:color w:val="000000"/>
              </w:rPr>
              <w:t>Понятие, объект правового регулирования, предмет и метод налогового права.</w:t>
            </w:r>
          </w:p>
          <w:p w:rsidR="00C87E71" w:rsidRPr="00F9417E" w:rsidRDefault="00C87E71" w:rsidP="001020D8">
            <w:pPr>
              <w:rPr>
                <w:color w:val="000000"/>
                <w:spacing w:val="-8"/>
              </w:rPr>
            </w:pP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3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rPr>
                <w:color w:val="000000"/>
              </w:rPr>
            </w:pPr>
            <w:r w:rsidRPr="00F9417E">
              <w:rPr>
                <w:color w:val="000000"/>
              </w:rPr>
              <w:t>Тема 3 Налоговые правоотношения: основания возникновения, изменения и прекращения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4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rPr>
                <w:color w:val="000000"/>
              </w:rPr>
            </w:pPr>
            <w:r w:rsidRPr="00F9417E">
              <w:rPr>
                <w:color w:val="000000"/>
              </w:rPr>
              <w:t>Тема 4. Субъекты налогового права: права и обязанности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5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rPr>
                <w:color w:val="000000"/>
              </w:rPr>
            </w:pPr>
            <w:r w:rsidRPr="00F9417E">
              <w:rPr>
                <w:color w:val="000000"/>
              </w:rPr>
              <w:t>Тема 5. Налоговый контроль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6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rPr>
                <w:color w:val="000000"/>
              </w:rPr>
            </w:pPr>
            <w:r w:rsidRPr="00F9417E">
              <w:rPr>
                <w:color w:val="000000"/>
              </w:rPr>
              <w:t>Тема 6. Налог на доходы с физических лиц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7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rPr>
                <w:color w:val="000000"/>
              </w:rPr>
            </w:pPr>
            <w:r w:rsidRPr="00F9417E">
              <w:rPr>
                <w:color w:val="000000"/>
              </w:rPr>
              <w:t>Тема 7. Налог на добавленную стоимость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8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rPr>
                <w:color w:val="000000"/>
              </w:rPr>
            </w:pPr>
            <w:r w:rsidRPr="00F9417E">
              <w:rPr>
                <w:color w:val="000000"/>
              </w:rPr>
              <w:t>Тема 8. Налог на прибыль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9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rPr>
                <w:color w:val="000000"/>
              </w:rPr>
            </w:pPr>
            <w:r w:rsidRPr="00F9417E">
              <w:rPr>
                <w:color w:val="000000"/>
              </w:rPr>
              <w:t>Тема 9. Государственная пошлина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10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rPr>
                <w:color w:val="000000"/>
              </w:rPr>
            </w:pPr>
            <w:r w:rsidRPr="00F9417E">
              <w:rPr>
                <w:color w:val="000000"/>
              </w:rPr>
              <w:t>Тема 10. Налог на имущество организаций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11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rPr>
                <w:color w:val="000000"/>
              </w:rPr>
            </w:pPr>
            <w:r w:rsidRPr="00F9417E">
              <w:rPr>
                <w:color w:val="000000"/>
              </w:rPr>
              <w:t>Тема 11. Транспортный налог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12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rPr>
                <w:color w:val="000000"/>
              </w:rPr>
            </w:pPr>
            <w:r w:rsidRPr="00F9417E">
              <w:rPr>
                <w:color w:val="000000"/>
              </w:rPr>
              <w:t>Тема 12. Земельный налог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13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ind w:right="-58"/>
              <w:rPr>
                <w:color w:val="000000"/>
              </w:rPr>
            </w:pPr>
            <w:r w:rsidRPr="00F9417E">
              <w:rPr>
                <w:color w:val="000000"/>
              </w:rPr>
              <w:t>Тема 13. Налог на имущество физических лиц.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14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ind w:right="-58"/>
              <w:rPr>
                <w:color w:val="000000"/>
              </w:rPr>
            </w:pPr>
            <w:r w:rsidRPr="00F9417E">
              <w:rPr>
                <w:color w:val="000000"/>
              </w:rPr>
              <w:t>Тема 14. Основание налоговой ответственности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15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ind w:right="-58"/>
              <w:rPr>
                <w:color w:val="000000"/>
              </w:rPr>
            </w:pPr>
            <w:r w:rsidRPr="00F9417E">
              <w:rPr>
                <w:color w:val="000000"/>
              </w:rPr>
              <w:t>Тема 15. Сроки давности в налоговом праве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16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ind w:right="-58"/>
              <w:rPr>
                <w:color w:val="000000"/>
              </w:rPr>
            </w:pPr>
            <w:r w:rsidRPr="00F9417E">
              <w:rPr>
                <w:color w:val="000000"/>
              </w:rPr>
              <w:t>Тема 16. Виды налоговых санкций.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  <w:tr w:rsidR="00C87E71" w:rsidRPr="00F9417E" w:rsidTr="00E93B11">
        <w:tc>
          <w:tcPr>
            <w:tcW w:w="675" w:type="dxa"/>
          </w:tcPr>
          <w:p w:rsidR="00C87E71" w:rsidRPr="00F9417E" w:rsidRDefault="00C87E71" w:rsidP="00B82872">
            <w:pPr>
              <w:spacing w:line="360" w:lineRule="auto"/>
              <w:jc w:val="both"/>
              <w:rPr>
                <w:bCs/>
                <w:caps/>
              </w:rPr>
            </w:pPr>
            <w:r w:rsidRPr="00F9417E">
              <w:rPr>
                <w:bCs/>
                <w:caps/>
              </w:rPr>
              <w:t>17</w:t>
            </w:r>
          </w:p>
        </w:tc>
        <w:tc>
          <w:tcPr>
            <w:tcW w:w="5705" w:type="dxa"/>
          </w:tcPr>
          <w:p w:rsidR="00C87E71" w:rsidRPr="00F9417E" w:rsidRDefault="00C87E71" w:rsidP="001020D8">
            <w:pPr>
              <w:ind w:right="-58"/>
              <w:rPr>
                <w:color w:val="000000"/>
              </w:rPr>
            </w:pPr>
            <w:r w:rsidRPr="00F9417E">
              <w:rPr>
                <w:color w:val="000000"/>
              </w:rPr>
              <w:t>Тема 17. Виды налоговых правонарушений.</w:t>
            </w:r>
          </w:p>
        </w:tc>
        <w:tc>
          <w:tcPr>
            <w:tcW w:w="3191" w:type="dxa"/>
          </w:tcPr>
          <w:p w:rsidR="00C87E71" w:rsidRPr="00F9417E" w:rsidRDefault="00C87E71" w:rsidP="00E93B11">
            <w:pPr>
              <w:jc w:val="both"/>
              <w:rPr>
                <w:bCs/>
                <w:color w:val="000000"/>
              </w:rPr>
            </w:pPr>
            <w:r w:rsidRPr="00F9417E">
              <w:rPr>
                <w:bCs/>
                <w:color w:val="000000"/>
              </w:rPr>
              <w:t>Тестовые задания</w:t>
            </w:r>
          </w:p>
        </w:tc>
      </w:tr>
    </w:tbl>
    <w:p w:rsidR="00125F5B" w:rsidRPr="00F9417E" w:rsidRDefault="00125F5B" w:rsidP="00B82872">
      <w:pPr>
        <w:spacing w:line="360" w:lineRule="auto"/>
        <w:jc w:val="both"/>
        <w:rPr>
          <w:b/>
          <w:bCs/>
          <w:caps/>
        </w:rPr>
      </w:pPr>
    </w:p>
    <w:p w:rsidR="00125F5B" w:rsidRPr="00F9417E" w:rsidRDefault="00125F5B" w:rsidP="00E12A6F">
      <w:pPr>
        <w:spacing w:line="360" w:lineRule="auto"/>
        <w:jc w:val="both"/>
        <w:rPr>
          <w:b/>
          <w:bCs/>
          <w:caps/>
        </w:rPr>
      </w:pPr>
      <w:r w:rsidRPr="00F9417E">
        <w:rPr>
          <w:b/>
          <w:bCs/>
          <w:caps/>
        </w:rPr>
        <w:t xml:space="preserve">6.2. </w:t>
      </w:r>
      <w:r w:rsidR="00E81EA8" w:rsidRPr="00F9417E">
        <w:rPr>
          <w:b/>
          <w:bCs/>
        </w:rPr>
        <w:t>Примеры оценочных средств текущего контроля по дисциплине</w:t>
      </w:r>
    </w:p>
    <w:p w:rsidR="00D14C95" w:rsidRPr="00F9417E" w:rsidRDefault="00D14C95" w:rsidP="00E81EA8">
      <w:pPr>
        <w:jc w:val="both"/>
        <w:rPr>
          <w:b/>
          <w:bCs/>
          <w:i/>
          <w:color w:val="000000"/>
        </w:rPr>
      </w:pPr>
      <w:r w:rsidRPr="00F9417E">
        <w:rPr>
          <w:b/>
          <w:bCs/>
          <w:i/>
          <w:color w:val="000000"/>
        </w:rPr>
        <w:t>Примеры тестовых заданий</w:t>
      </w:r>
      <w:r w:rsidR="00E81EA8" w:rsidRPr="00F9417E">
        <w:rPr>
          <w:b/>
          <w:bCs/>
          <w:i/>
          <w:color w:val="000000"/>
        </w:rPr>
        <w:t>:</w:t>
      </w:r>
    </w:p>
    <w:p w:rsidR="0051160F" w:rsidRPr="00F9417E" w:rsidRDefault="0051160F" w:rsidP="0051160F">
      <w:pPr>
        <w:jc w:val="both"/>
        <w:rPr>
          <w:b/>
        </w:rPr>
      </w:pPr>
      <w:r w:rsidRPr="00F9417E">
        <w:rPr>
          <w:b/>
          <w:bCs/>
        </w:rPr>
        <w:t>Налоги выполняют следующие функции в обществе:</w:t>
      </w:r>
    </w:p>
    <w:p w:rsidR="0051160F" w:rsidRPr="00F9417E" w:rsidRDefault="0051160F" w:rsidP="0051160F">
      <w:pPr>
        <w:jc w:val="both"/>
      </w:pPr>
      <w:r w:rsidRPr="00F9417E">
        <w:t>а) фискальная, регулирующая, управляющая;</w:t>
      </w:r>
    </w:p>
    <w:p w:rsidR="0051160F" w:rsidRPr="00F9417E" w:rsidRDefault="0051160F" w:rsidP="0051160F">
      <w:pPr>
        <w:jc w:val="both"/>
      </w:pPr>
      <w:r w:rsidRPr="00F9417E">
        <w:t>б) ограничивающая, регулирующая, контрольная;</w:t>
      </w:r>
    </w:p>
    <w:p w:rsidR="0051160F" w:rsidRPr="00F9417E" w:rsidRDefault="0051160F" w:rsidP="0051160F">
      <w:pPr>
        <w:jc w:val="both"/>
      </w:pPr>
      <w:r w:rsidRPr="00F9417E">
        <w:t>в) фискальная, стимулирующая, регулирующая, контрольная.</w:t>
      </w:r>
    </w:p>
    <w:p w:rsidR="0051160F" w:rsidRPr="00F9417E" w:rsidRDefault="0051160F" w:rsidP="0051160F">
      <w:pPr>
        <w:jc w:val="both"/>
      </w:pPr>
    </w:p>
    <w:p w:rsidR="0051160F" w:rsidRPr="00F9417E" w:rsidRDefault="0051160F" w:rsidP="0051160F">
      <w:pPr>
        <w:jc w:val="both"/>
        <w:rPr>
          <w:b/>
        </w:rPr>
      </w:pPr>
      <w:r w:rsidRPr="00F9417E">
        <w:rPr>
          <w:b/>
          <w:bCs/>
        </w:rPr>
        <w:t>К федеральным налогам и сборам не относится:</w:t>
      </w:r>
    </w:p>
    <w:p w:rsidR="0051160F" w:rsidRPr="00F9417E" w:rsidRDefault="0051160F" w:rsidP="0051160F">
      <w:pPr>
        <w:jc w:val="both"/>
      </w:pPr>
      <w:r w:rsidRPr="00F9417E">
        <w:t>а) налог на добавленную стоимость;</w:t>
      </w:r>
    </w:p>
    <w:p w:rsidR="0051160F" w:rsidRPr="00F9417E" w:rsidRDefault="0051160F" w:rsidP="0051160F">
      <w:pPr>
        <w:jc w:val="both"/>
      </w:pPr>
      <w:r w:rsidRPr="00F9417E">
        <w:t>б) налог на доходы физических лиц;</w:t>
      </w:r>
    </w:p>
    <w:p w:rsidR="0051160F" w:rsidRPr="00F9417E" w:rsidRDefault="0051160F" w:rsidP="0051160F">
      <w:pPr>
        <w:jc w:val="both"/>
      </w:pPr>
      <w:r w:rsidRPr="00F9417E">
        <w:t>в) налог на прибыль организаций;</w:t>
      </w:r>
    </w:p>
    <w:p w:rsidR="0051160F" w:rsidRPr="00F9417E" w:rsidRDefault="0051160F" w:rsidP="0051160F">
      <w:pPr>
        <w:jc w:val="both"/>
      </w:pPr>
      <w:r w:rsidRPr="00F9417E">
        <w:t>г) налог на имущество организаций.</w:t>
      </w:r>
    </w:p>
    <w:p w:rsidR="0051160F" w:rsidRPr="00F9417E" w:rsidRDefault="0051160F" w:rsidP="0051160F">
      <w:pPr>
        <w:jc w:val="both"/>
      </w:pPr>
    </w:p>
    <w:p w:rsidR="0051160F" w:rsidRPr="00F9417E" w:rsidRDefault="0051160F" w:rsidP="0051160F">
      <w:pPr>
        <w:jc w:val="both"/>
        <w:rPr>
          <w:b/>
        </w:rPr>
      </w:pPr>
      <w:r w:rsidRPr="00F9417E">
        <w:rPr>
          <w:b/>
        </w:rPr>
        <w:t>По субъектному признаку налоги бывают:</w:t>
      </w:r>
    </w:p>
    <w:p w:rsidR="0051160F" w:rsidRPr="00F9417E" w:rsidRDefault="0051160F" w:rsidP="0051160F">
      <w:pPr>
        <w:jc w:val="both"/>
      </w:pPr>
      <w:r w:rsidRPr="00F9417E">
        <w:t>а) налоги общего назначения и целевые налоги;</w:t>
      </w:r>
    </w:p>
    <w:p w:rsidR="0051160F" w:rsidRPr="00F9417E" w:rsidRDefault="0051160F" w:rsidP="0051160F">
      <w:pPr>
        <w:jc w:val="both"/>
      </w:pPr>
      <w:r w:rsidRPr="00F9417E">
        <w:t>б) взимаемые с юридических лиц и с физических лиц;</w:t>
      </w:r>
    </w:p>
    <w:p w:rsidR="0051160F" w:rsidRPr="00F9417E" w:rsidRDefault="0051160F" w:rsidP="0051160F">
      <w:pPr>
        <w:jc w:val="both"/>
      </w:pPr>
      <w:r w:rsidRPr="00F9417E">
        <w:t>в) прямые налоги и косвенные налоги;</w:t>
      </w:r>
    </w:p>
    <w:p w:rsidR="0051160F" w:rsidRPr="00F9417E" w:rsidRDefault="0051160F" w:rsidP="0051160F">
      <w:pPr>
        <w:jc w:val="both"/>
      </w:pPr>
      <w:r w:rsidRPr="00F9417E">
        <w:t>г) налоги и сборы.</w:t>
      </w:r>
    </w:p>
    <w:p w:rsidR="0051160F" w:rsidRPr="00F9417E" w:rsidRDefault="0051160F" w:rsidP="0051160F">
      <w:pPr>
        <w:jc w:val="both"/>
      </w:pPr>
    </w:p>
    <w:p w:rsidR="0051160F" w:rsidRPr="00F9417E" w:rsidRDefault="0051160F" w:rsidP="0051160F">
      <w:pPr>
        <w:jc w:val="both"/>
        <w:rPr>
          <w:b/>
          <w:color w:val="000000"/>
        </w:rPr>
      </w:pPr>
      <w:r w:rsidRPr="00F9417E">
        <w:rPr>
          <w:b/>
          <w:bCs/>
        </w:rPr>
        <w:lastRenderedPageBreak/>
        <w:t>Налоговая ставка – это:</w:t>
      </w:r>
    </w:p>
    <w:p w:rsidR="0051160F" w:rsidRPr="00F9417E" w:rsidRDefault="0051160F" w:rsidP="0051160F">
      <w:pPr>
        <w:jc w:val="both"/>
      </w:pPr>
      <w:r w:rsidRPr="00F9417E">
        <w:t>а) реализация товаров (работ, услуг), имущество, прибыль, доход, расход или иное обстоятельство, имеющее стоимостную, количественную или физическую характеристику, с наличием которого законодательство о налогах и сборах связывает возникновение у налогоплательщика обязанности по уплате налога;</w:t>
      </w:r>
    </w:p>
    <w:p w:rsidR="0051160F" w:rsidRPr="00F9417E" w:rsidRDefault="0051160F" w:rsidP="0051160F">
      <w:pPr>
        <w:jc w:val="both"/>
      </w:pPr>
      <w:r w:rsidRPr="00F9417E">
        <w:t>б) стоимостная, физическая или иная характеристика объекта налогообложения;</w:t>
      </w:r>
    </w:p>
    <w:p w:rsidR="0051160F" w:rsidRPr="00F9417E" w:rsidRDefault="0051160F" w:rsidP="0051160F">
      <w:pPr>
        <w:jc w:val="both"/>
      </w:pPr>
      <w:r w:rsidRPr="00F9417E">
        <w:t>в) величина налоговых начислений на единицу измерения налоговой базы.</w:t>
      </w:r>
    </w:p>
    <w:p w:rsidR="0051160F" w:rsidRPr="00F9417E" w:rsidRDefault="0051160F" w:rsidP="0051160F">
      <w:pPr>
        <w:rPr>
          <w:b/>
        </w:rPr>
      </w:pPr>
    </w:p>
    <w:p w:rsidR="0051160F" w:rsidRPr="00F9417E" w:rsidRDefault="0051160F" w:rsidP="0051160F">
      <w:pPr>
        <w:jc w:val="both"/>
        <w:rPr>
          <w:b/>
        </w:rPr>
      </w:pPr>
      <w:r w:rsidRPr="00F9417E">
        <w:rPr>
          <w:b/>
        </w:rPr>
        <w:t>К местным налогам и сборам не относится:</w:t>
      </w:r>
    </w:p>
    <w:p w:rsidR="0051160F" w:rsidRPr="00F9417E" w:rsidRDefault="0051160F" w:rsidP="0051160F">
      <w:pPr>
        <w:jc w:val="both"/>
      </w:pPr>
      <w:r w:rsidRPr="00F9417E">
        <w:t>а) земельный налог;</w:t>
      </w:r>
    </w:p>
    <w:p w:rsidR="0051160F" w:rsidRPr="00F9417E" w:rsidRDefault="0051160F" w:rsidP="0051160F">
      <w:pPr>
        <w:jc w:val="both"/>
      </w:pPr>
      <w:r w:rsidRPr="00F9417E">
        <w:t>б) налог на имущество организаций;</w:t>
      </w:r>
    </w:p>
    <w:p w:rsidR="0051160F" w:rsidRPr="00F9417E" w:rsidRDefault="0051160F" w:rsidP="0051160F">
      <w:pPr>
        <w:jc w:val="both"/>
      </w:pPr>
      <w:r w:rsidRPr="00F9417E">
        <w:t>в) транспортный налог;</w:t>
      </w:r>
    </w:p>
    <w:p w:rsidR="0051160F" w:rsidRPr="00F9417E" w:rsidRDefault="0051160F" w:rsidP="0051160F">
      <w:pPr>
        <w:jc w:val="both"/>
      </w:pPr>
      <w:r w:rsidRPr="00F9417E">
        <w:t>г) торговый сбор.</w:t>
      </w:r>
    </w:p>
    <w:p w:rsidR="0051160F" w:rsidRPr="00F9417E" w:rsidRDefault="0051160F" w:rsidP="0051160F">
      <w:pPr>
        <w:jc w:val="both"/>
      </w:pPr>
    </w:p>
    <w:p w:rsidR="0051160F" w:rsidRPr="00F9417E" w:rsidRDefault="0051160F" w:rsidP="0051160F">
      <w:pPr>
        <w:jc w:val="both"/>
        <w:rPr>
          <w:b/>
        </w:rPr>
      </w:pPr>
      <w:r w:rsidRPr="00F9417E">
        <w:rPr>
          <w:b/>
        </w:rPr>
        <w:t>Сбор отличается от налога по следующим признакам:</w:t>
      </w:r>
    </w:p>
    <w:p w:rsidR="0051160F" w:rsidRPr="00F9417E" w:rsidRDefault="0051160F" w:rsidP="0051160F">
      <w:pPr>
        <w:jc w:val="both"/>
      </w:pPr>
      <w:r w:rsidRPr="00F9417E">
        <w:t xml:space="preserve">а) индивидуальная </w:t>
      </w:r>
      <w:proofErr w:type="spellStart"/>
      <w:r w:rsidRPr="00F9417E">
        <w:t>возмездность</w:t>
      </w:r>
      <w:proofErr w:type="spellEnd"/>
      <w:r w:rsidRPr="00F9417E">
        <w:t>, разовость взимания;</w:t>
      </w:r>
    </w:p>
    <w:p w:rsidR="0051160F" w:rsidRPr="00F9417E" w:rsidRDefault="0051160F" w:rsidP="0051160F">
      <w:pPr>
        <w:jc w:val="both"/>
      </w:pPr>
      <w:r w:rsidRPr="00F9417E">
        <w:t>б) плановость;</w:t>
      </w:r>
    </w:p>
    <w:p w:rsidR="0051160F" w:rsidRPr="00F9417E" w:rsidRDefault="0051160F" w:rsidP="0051160F">
      <w:pPr>
        <w:jc w:val="both"/>
      </w:pPr>
      <w:r w:rsidRPr="00F9417E">
        <w:t>в) обязательность;</w:t>
      </w:r>
    </w:p>
    <w:p w:rsidR="0051160F" w:rsidRPr="00F9417E" w:rsidRDefault="0051160F" w:rsidP="0051160F">
      <w:pPr>
        <w:jc w:val="both"/>
      </w:pPr>
      <w:r w:rsidRPr="00F9417E">
        <w:t>г) обязательное зачисление платежа в государственный бюджет;</w:t>
      </w:r>
    </w:p>
    <w:p w:rsidR="0051160F" w:rsidRPr="00F9417E" w:rsidRDefault="0051160F" w:rsidP="0051160F">
      <w:pPr>
        <w:jc w:val="both"/>
      </w:pPr>
      <w:r w:rsidRPr="00F9417E">
        <w:t>д) твердо установленная ставка.</w:t>
      </w:r>
    </w:p>
    <w:p w:rsidR="0051160F" w:rsidRPr="00F9417E" w:rsidRDefault="0051160F" w:rsidP="0051160F">
      <w:pPr>
        <w:jc w:val="both"/>
      </w:pPr>
    </w:p>
    <w:p w:rsidR="0051160F" w:rsidRPr="00F9417E" w:rsidRDefault="0051160F" w:rsidP="0051160F">
      <w:pPr>
        <w:jc w:val="both"/>
        <w:rPr>
          <w:b/>
        </w:rPr>
      </w:pPr>
      <w:r w:rsidRPr="00F9417E">
        <w:rPr>
          <w:b/>
        </w:rPr>
        <w:t>Система налоговых органов в РФ включает в себя:</w:t>
      </w:r>
    </w:p>
    <w:p w:rsidR="0051160F" w:rsidRPr="00F9417E" w:rsidRDefault="0051160F" w:rsidP="0051160F">
      <w:pPr>
        <w:jc w:val="both"/>
      </w:pPr>
      <w:r w:rsidRPr="00F9417E">
        <w:t>а) ФНС России и ее территориальные органы;</w:t>
      </w:r>
    </w:p>
    <w:p w:rsidR="0051160F" w:rsidRPr="00F9417E" w:rsidRDefault="0051160F" w:rsidP="0051160F">
      <w:pPr>
        <w:jc w:val="both"/>
      </w:pPr>
      <w:r w:rsidRPr="00F9417E">
        <w:t>б) Министерство финансов и ФНС России;</w:t>
      </w:r>
    </w:p>
    <w:p w:rsidR="0051160F" w:rsidRPr="00F9417E" w:rsidRDefault="0051160F" w:rsidP="0051160F">
      <w:pPr>
        <w:jc w:val="both"/>
      </w:pPr>
      <w:r w:rsidRPr="00F9417E">
        <w:t>в) все налоговые инспекции и таможенные посты.</w:t>
      </w:r>
    </w:p>
    <w:p w:rsidR="0051160F" w:rsidRPr="00F9417E" w:rsidRDefault="0051160F" w:rsidP="0051160F">
      <w:pPr>
        <w:jc w:val="both"/>
      </w:pPr>
    </w:p>
    <w:p w:rsidR="0051160F" w:rsidRPr="00F9417E" w:rsidRDefault="0051160F" w:rsidP="0051160F">
      <w:pPr>
        <w:jc w:val="both"/>
        <w:rPr>
          <w:b/>
        </w:rPr>
      </w:pPr>
      <w:r w:rsidRPr="00F9417E">
        <w:rPr>
          <w:b/>
        </w:rPr>
        <w:t>Акт выездной налоговой проверки составляется:</w:t>
      </w:r>
    </w:p>
    <w:p w:rsidR="0051160F" w:rsidRPr="00F9417E" w:rsidRDefault="0051160F" w:rsidP="0051160F">
      <w:pPr>
        <w:jc w:val="both"/>
      </w:pPr>
      <w:r w:rsidRPr="00F9417E">
        <w:t>а) сразу после завершения проверки;</w:t>
      </w:r>
    </w:p>
    <w:p w:rsidR="0051160F" w:rsidRPr="00F9417E" w:rsidRDefault="0051160F" w:rsidP="0051160F">
      <w:pPr>
        <w:jc w:val="both"/>
      </w:pPr>
      <w:r w:rsidRPr="00F9417E">
        <w:t>б) в течение недели после проверки;</w:t>
      </w:r>
    </w:p>
    <w:p w:rsidR="0051160F" w:rsidRPr="00F9417E" w:rsidRDefault="0051160F" w:rsidP="0051160F">
      <w:pPr>
        <w:jc w:val="both"/>
      </w:pPr>
      <w:r w:rsidRPr="00F9417E">
        <w:t>в) не позднее 2 месяцев со дня проведения проверки и составления справки.</w:t>
      </w:r>
    </w:p>
    <w:p w:rsidR="0051160F" w:rsidRPr="00F9417E" w:rsidRDefault="0051160F" w:rsidP="0051160F">
      <w:pPr>
        <w:ind w:left="360"/>
        <w:rPr>
          <w:b/>
        </w:rPr>
      </w:pPr>
    </w:p>
    <w:p w:rsidR="0051160F" w:rsidRPr="00F9417E" w:rsidRDefault="0051160F" w:rsidP="0051160F">
      <w:pPr>
        <w:jc w:val="both"/>
        <w:rPr>
          <w:b/>
        </w:rPr>
      </w:pPr>
      <w:r w:rsidRPr="00F9417E">
        <w:rPr>
          <w:b/>
        </w:rPr>
        <w:t>Объект налогообложения – это:</w:t>
      </w:r>
    </w:p>
    <w:p w:rsidR="0051160F" w:rsidRPr="00F9417E" w:rsidRDefault="0051160F" w:rsidP="0051160F">
      <w:pPr>
        <w:jc w:val="both"/>
      </w:pPr>
      <w:r w:rsidRPr="00F9417E">
        <w:t>а) реализация товаров (работ, услуг), имущество, прибыль, доход, расход или иное обстоятельство, имеющее стоимостную, количественную или физическую характеристику, с наличием которого законодательство о налогах и сборах связывает возникновение у налогоплательщика обязанности по уплате налога;</w:t>
      </w:r>
    </w:p>
    <w:p w:rsidR="0051160F" w:rsidRPr="00F9417E" w:rsidRDefault="0051160F" w:rsidP="0051160F">
      <w:pPr>
        <w:jc w:val="both"/>
      </w:pPr>
      <w:r w:rsidRPr="00F9417E">
        <w:t>б) собственность юридических и физических лиц на территории РФ;</w:t>
      </w:r>
    </w:p>
    <w:p w:rsidR="0051160F" w:rsidRPr="00F9417E" w:rsidRDefault="0051160F" w:rsidP="0051160F">
      <w:pPr>
        <w:jc w:val="both"/>
      </w:pPr>
      <w:r w:rsidRPr="00F9417E">
        <w:t>в) прибыль предприятия, учреждения, организации;</w:t>
      </w:r>
    </w:p>
    <w:p w:rsidR="0051160F" w:rsidRPr="00F9417E" w:rsidRDefault="0051160F" w:rsidP="0051160F">
      <w:pPr>
        <w:jc w:val="both"/>
      </w:pPr>
      <w:r w:rsidRPr="00F9417E">
        <w:t>г) доход физического лица.</w:t>
      </w:r>
    </w:p>
    <w:p w:rsidR="0051160F" w:rsidRPr="00F9417E" w:rsidRDefault="0051160F" w:rsidP="0051160F">
      <w:pPr>
        <w:jc w:val="both"/>
      </w:pPr>
    </w:p>
    <w:p w:rsidR="0051160F" w:rsidRPr="00F9417E" w:rsidRDefault="0051160F" w:rsidP="0051160F">
      <w:pPr>
        <w:jc w:val="both"/>
        <w:rPr>
          <w:b/>
        </w:rPr>
      </w:pPr>
      <w:r w:rsidRPr="00F9417E">
        <w:rPr>
          <w:b/>
        </w:rPr>
        <w:t>Под налоговым периодом понимается:</w:t>
      </w:r>
    </w:p>
    <w:p w:rsidR="0051160F" w:rsidRPr="00F9417E" w:rsidRDefault="0051160F" w:rsidP="0051160F">
      <w:pPr>
        <w:jc w:val="both"/>
      </w:pPr>
      <w:r w:rsidRPr="00F9417E">
        <w:t>а) календарный год или иной период времени применительно к отдельным налогам, по окончании которого определяется налоговая база и исчисляется сумма налога, подлежащая уплате;</w:t>
      </w:r>
    </w:p>
    <w:p w:rsidR="0051160F" w:rsidRPr="00F9417E" w:rsidRDefault="0051160F" w:rsidP="0051160F">
      <w:pPr>
        <w:jc w:val="both"/>
      </w:pPr>
      <w:r w:rsidRPr="00F9417E">
        <w:t>б) месяц, квартал, год или иной период времени;</w:t>
      </w:r>
    </w:p>
    <w:p w:rsidR="0051160F" w:rsidRPr="00F9417E" w:rsidRDefault="0051160F" w:rsidP="0051160F">
      <w:pPr>
        <w:jc w:val="both"/>
      </w:pPr>
      <w:r w:rsidRPr="00F9417E">
        <w:t>в) бюджетный год;</w:t>
      </w:r>
    </w:p>
    <w:p w:rsidR="0051160F" w:rsidRPr="00F9417E" w:rsidRDefault="0051160F" w:rsidP="0051160F">
      <w:pPr>
        <w:jc w:val="both"/>
      </w:pPr>
      <w:r w:rsidRPr="00F9417E">
        <w:t>г) календарный год.</w:t>
      </w:r>
    </w:p>
    <w:p w:rsidR="00125F5B" w:rsidRPr="00F9417E" w:rsidRDefault="00125F5B" w:rsidP="00705C5F">
      <w:pPr>
        <w:jc w:val="both"/>
      </w:pPr>
    </w:p>
    <w:p w:rsidR="002619A3" w:rsidRPr="00F9417E" w:rsidRDefault="002619A3" w:rsidP="002619A3">
      <w:pPr>
        <w:ind w:firstLine="708"/>
        <w:jc w:val="both"/>
        <w:rPr>
          <w:color w:val="000000"/>
        </w:rPr>
      </w:pPr>
      <w:r w:rsidRPr="00F9417E">
        <w:rPr>
          <w:b/>
          <w:i/>
          <w:color w:val="000000"/>
        </w:rPr>
        <w:t>Контроль</w:t>
      </w:r>
      <w:r w:rsidRPr="00F9417E"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2619A3" w:rsidRPr="00F9417E" w:rsidRDefault="002619A3" w:rsidP="002619A3">
      <w:pPr>
        <w:ind w:firstLine="708"/>
        <w:jc w:val="both"/>
      </w:pPr>
      <w:r w:rsidRPr="00F9417E">
        <w:rPr>
          <w:i/>
        </w:rPr>
        <w:lastRenderedPageBreak/>
        <w:t xml:space="preserve">Предварительная аттестация (рубежный контроль) </w:t>
      </w:r>
      <w:r w:rsidRPr="00F9417E">
        <w:t>обучаю</w:t>
      </w:r>
      <w:r w:rsidRPr="00F9417E">
        <w:rPr>
          <w:color w:val="000000"/>
        </w:rPr>
        <w:t>щихся</w:t>
      </w:r>
      <w:r w:rsidRPr="00F9417E">
        <w:t xml:space="preserve"> проводится преподавателем в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2619A3" w:rsidRPr="00F9417E" w:rsidRDefault="002619A3" w:rsidP="002619A3">
      <w:pPr>
        <w:ind w:firstLine="708"/>
        <w:jc w:val="both"/>
        <w:rPr>
          <w:color w:val="000000"/>
        </w:rPr>
      </w:pPr>
      <w:r w:rsidRPr="00F9417E">
        <w:rPr>
          <w:i/>
          <w:color w:val="000000"/>
        </w:rPr>
        <w:t>Промежуточная аттестация</w:t>
      </w:r>
      <w:r w:rsidRPr="00F9417E">
        <w:rPr>
          <w:color w:val="000000"/>
        </w:rPr>
        <w:t xml:space="preserve"> студентов </w:t>
      </w:r>
      <w:r w:rsidRPr="00F9417E">
        <w:t>осуществляется с целью выявления соответствия уровня теоретических знаний, практических умений и навыков студентов по дисциплине требованиям ФГОС ВО по направлению подготовки</w:t>
      </w:r>
      <w:r w:rsidRPr="00F9417E">
        <w:rPr>
          <w:color w:val="000000"/>
        </w:rPr>
        <w:t xml:space="preserve"> в форме </w:t>
      </w:r>
      <w:r w:rsidR="00D6096F" w:rsidRPr="00F9417E">
        <w:rPr>
          <w:color w:val="000000"/>
        </w:rPr>
        <w:t>экзамена</w:t>
      </w:r>
      <w:r w:rsidRPr="00F9417E">
        <w:rPr>
          <w:color w:val="000000"/>
        </w:rPr>
        <w:t>.</w:t>
      </w:r>
    </w:p>
    <w:p w:rsidR="002619A3" w:rsidRPr="00F9417E" w:rsidRDefault="00D6096F" w:rsidP="002619A3">
      <w:pPr>
        <w:ind w:firstLine="644"/>
        <w:jc w:val="both"/>
        <w:rPr>
          <w:color w:val="000000"/>
        </w:rPr>
      </w:pPr>
      <w:r w:rsidRPr="00F9417E">
        <w:rPr>
          <w:i/>
          <w:color w:val="000000"/>
        </w:rPr>
        <w:t>Экзамен</w:t>
      </w:r>
      <w:r w:rsidR="002619A3" w:rsidRPr="00F9417E"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</w:t>
      </w:r>
      <w:proofErr w:type="spellStart"/>
      <w:r w:rsidR="002619A3" w:rsidRPr="00F9417E">
        <w:rPr>
          <w:color w:val="000000"/>
        </w:rPr>
        <w:t>балльно</w:t>
      </w:r>
      <w:proofErr w:type="spellEnd"/>
      <w:r w:rsidR="002619A3" w:rsidRPr="00F9417E">
        <w:rPr>
          <w:color w:val="000000"/>
        </w:rPr>
        <w:t xml:space="preserve">-рейтинговой системе университета. </w:t>
      </w:r>
    </w:p>
    <w:p w:rsidR="002619A3" w:rsidRPr="00F9417E" w:rsidRDefault="002619A3" w:rsidP="00705C5F">
      <w:pPr>
        <w:jc w:val="both"/>
      </w:pPr>
    </w:p>
    <w:p w:rsidR="00125F5B" w:rsidRPr="00F9417E" w:rsidRDefault="00125F5B" w:rsidP="003A38C9">
      <w:pPr>
        <w:spacing w:line="360" w:lineRule="auto"/>
        <w:rPr>
          <w:b/>
          <w:bCs/>
        </w:rPr>
      </w:pPr>
      <w:r w:rsidRPr="00F9417E">
        <w:rPr>
          <w:b/>
          <w:bCs/>
        </w:rPr>
        <w:t>7. ПЕРЕЧЕНЬ УЧЕБНОЙ ЛИТЕРАТУРЫ</w:t>
      </w:r>
      <w:r w:rsidR="00D074CE" w:rsidRPr="00F9417E">
        <w:rPr>
          <w:b/>
          <w:bCs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D32F24" w:rsidRPr="00F9417E" w:rsidTr="001020D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32F24" w:rsidRPr="00F9417E" w:rsidRDefault="00D32F24" w:rsidP="001020D8">
            <w:pPr>
              <w:spacing w:line="360" w:lineRule="auto"/>
              <w:jc w:val="center"/>
            </w:pPr>
            <w:r w:rsidRPr="00F9417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32F24" w:rsidRPr="00F9417E" w:rsidRDefault="00D32F24" w:rsidP="001020D8">
            <w:pPr>
              <w:jc w:val="center"/>
            </w:pPr>
            <w:r w:rsidRPr="00F9417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32F24" w:rsidRPr="00F9417E" w:rsidRDefault="00D32F24" w:rsidP="001020D8">
            <w:pPr>
              <w:jc w:val="center"/>
            </w:pPr>
            <w:r w:rsidRPr="00F9417E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32F24" w:rsidRPr="00F9417E" w:rsidRDefault="00D32F24" w:rsidP="001020D8">
            <w:pPr>
              <w:ind w:left="113" w:right="113"/>
              <w:jc w:val="center"/>
            </w:pPr>
            <w:r w:rsidRPr="00F9417E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32F24" w:rsidRPr="00F9417E" w:rsidRDefault="00D32F24" w:rsidP="001020D8">
            <w:pPr>
              <w:ind w:left="113" w:right="113"/>
              <w:jc w:val="center"/>
            </w:pPr>
            <w:r w:rsidRPr="00F9417E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D32F24" w:rsidRPr="00F9417E" w:rsidRDefault="00D32F24" w:rsidP="001020D8">
            <w:pPr>
              <w:jc w:val="center"/>
            </w:pPr>
            <w:r w:rsidRPr="00F9417E">
              <w:t>Наличие</w:t>
            </w:r>
          </w:p>
        </w:tc>
      </w:tr>
      <w:tr w:rsidR="00D32F24" w:rsidRPr="00F9417E" w:rsidTr="001020D8">
        <w:trPr>
          <w:cantSplit/>
          <w:trHeight w:val="519"/>
        </w:trPr>
        <w:tc>
          <w:tcPr>
            <w:tcW w:w="648" w:type="dxa"/>
            <w:vMerge/>
          </w:tcPr>
          <w:p w:rsidR="00D32F24" w:rsidRPr="00F9417E" w:rsidRDefault="00D32F24" w:rsidP="001020D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D32F24" w:rsidRPr="00F9417E" w:rsidRDefault="00D32F24" w:rsidP="001020D8">
            <w:pPr>
              <w:jc w:val="center"/>
            </w:pPr>
          </w:p>
        </w:tc>
        <w:tc>
          <w:tcPr>
            <w:tcW w:w="1560" w:type="dxa"/>
            <w:vMerge/>
          </w:tcPr>
          <w:p w:rsidR="00D32F24" w:rsidRPr="00F9417E" w:rsidRDefault="00D32F24" w:rsidP="001020D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32F24" w:rsidRPr="00F9417E" w:rsidRDefault="00D32F24" w:rsidP="001020D8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32F24" w:rsidRPr="00F9417E" w:rsidRDefault="00D32F24" w:rsidP="001020D8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D32F24" w:rsidRPr="00F9417E" w:rsidRDefault="00D32F24" w:rsidP="001020D8">
            <w:pPr>
              <w:jc w:val="center"/>
            </w:pPr>
            <w:r w:rsidRPr="00F9417E">
              <w:t>В научно-</w:t>
            </w:r>
            <w:proofErr w:type="spellStart"/>
            <w:r w:rsidRPr="00F9417E">
              <w:t>техническойбиблиотеке</w:t>
            </w:r>
            <w:proofErr w:type="spellEnd"/>
            <w:r w:rsidRPr="00F9417E">
              <w:t xml:space="preserve">, </w:t>
            </w:r>
            <w:proofErr w:type="spellStart"/>
            <w:r w:rsidRPr="00F9417E">
              <w:t>экз</w:t>
            </w:r>
            <w:proofErr w:type="spellEnd"/>
          </w:p>
        </w:tc>
        <w:tc>
          <w:tcPr>
            <w:tcW w:w="1074" w:type="dxa"/>
          </w:tcPr>
          <w:p w:rsidR="00D32F24" w:rsidRPr="00F9417E" w:rsidRDefault="00D32F24" w:rsidP="001020D8">
            <w:pPr>
              <w:jc w:val="center"/>
            </w:pPr>
            <w:r w:rsidRPr="00F9417E">
              <w:t>в ЭБС, адрес в сети Интернет</w:t>
            </w:r>
          </w:p>
        </w:tc>
      </w:tr>
      <w:tr w:rsidR="00D32F24" w:rsidRPr="00F9417E" w:rsidTr="001020D8">
        <w:tc>
          <w:tcPr>
            <w:tcW w:w="648" w:type="dxa"/>
          </w:tcPr>
          <w:p w:rsidR="00D32F24" w:rsidRPr="00F9417E" w:rsidRDefault="00D32F24" w:rsidP="00D32F24">
            <w:pPr>
              <w:pStyle w:val="ad"/>
              <w:numPr>
                <w:ilvl w:val="0"/>
                <w:numId w:val="5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32F24" w:rsidRPr="00F9417E" w:rsidRDefault="00D32F24" w:rsidP="001020D8">
            <w:r w:rsidRPr="00F9417E">
              <w:t>Налоговое право</w:t>
            </w:r>
          </w:p>
        </w:tc>
        <w:tc>
          <w:tcPr>
            <w:tcW w:w="1560" w:type="dxa"/>
          </w:tcPr>
          <w:p w:rsidR="00D32F24" w:rsidRPr="00F9417E" w:rsidRDefault="00D32F24" w:rsidP="001020D8">
            <w:r w:rsidRPr="00F9417E">
              <w:t>Крохина Ю.А.</w:t>
            </w:r>
          </w:p>
        </w:tc>
        <w:tc>
          <w:tcPr>
            <w:tcW w:w="1133" w:type="dxa"/>
          </w:tcPr>
          <w:p w:rsidR="00D32F24" w:rsidRPr="00F9417E" w:rsidRDefault="00D32F24" w:rsidP="001020D8">
            <w:r w:rsidRPr="00F9417E">
              <w:t xml:space="preserve">М.: </w:t>
            </w:r>
            <w:proofErr w:type="spellStart"/>
            <w:r w:rsidRPr="00F9417E">
              <w:t>Юнити</w:t>
            </w:r>
            <w:proofErr w:type="spellEnd"/>
            <w:r w:rsidRPr="00F9417E">
              <w:t>-Дана</w:t>
            </w:r>
          </w:p>
        </w:tc>
        <w:tc>
          <w:tcPr>
            <w:tcW w:w="900" w:type="dxa"/>
          </w:tcPr>
          <w:p w:rsidR="00D32F24" w:rsidRPr="00F9417E" w:rsidRDefault="00D32F24" w:rsidP="001020D8">
            <w:r w:rsidRPr="00F9417E">
              <w:t>2015</w:t>
            </w:r>
          </w:p>
        </w:tc>
        <w:tc>
          <w:tcPr>
            <w:tcW w:w="1368" w:type="dxa"/>
          </w:tcPr>
          <w:p w:rsidR="00D32F24" w:rsidRPr="00F9417E" w:rsidRDefault="00D32F24" w:rsidP="001020D8">
            <w:pPr>
              <w:jc w:val="center"/>
            </w:pPr>
          </w:p>
        </w:tc>
        <w:tc>
          <w:tcPr>
            <w:tcW w:w="1074" w:type="dxa"/>
          </w:tcPr>
          <w:p w:rsidR="00D32F24" w:rsidRPr="00F9417E" w:rsidRDefault="000C5397" w:rsidP="001020D8">
            <w:pPr>
              <w:rPr>
                <w:lang w:val="en-US"/>
              </w:rPr>
            </w:pPr>
            <w:r w:rsidRPr="00F9417E">
              <w:rPr>
                <w:lang w:val="en-US"/>
              </w:rPr>
              <w:t>http://biblioclub.ru/</w:t>
            </w:r>
          </w:p>
        </w:tc>
      </w:tr>
      <w:tr w:rsidR="00D32F24" w:rsidRPr="00F9417E" w:rsidTr="001020D8">
        <w:tc>
          <w:tcPr>
            <w:tcW w:w="648" w:type="dxa"/>
          </w:tcPr>
          <w:p w:rsidR="00D32F24" w:rsidRPr="00F9417E" w:rsidRDefault="00D32F24" w:rsidP="00D32F24">
            <w:pPr>
              <w:pStyle w:val="ad"/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:rsidR="00D32F24" w:rsidRPr="00F9417E" w:rsidRDefault="00D32F24" w:rsidP="001020D8">
            <w:r w:rsidRPr="00F9417E">
              <w:t>Налоги и налогообложение</w:t>
            </w:r>
          </w:p>
        </w:tc>
        <w:tc>
          <w:tcPr>
            <w:tcW w:w="1560" w:type="dxa"/>
          </w:tcPr>
          <w:p w:rsidR="00D32F24" w:rsidRPr="00F9417E" w:rsidRDefault="00D32F24" w:rsidP="001020D8">
            <w:proofErr w:type="spellStart"/>
            <w:r w:rsidRPr="00F9417E">
              <w:t>Панксков</w:t>
            </w:r>
            <w:proofErr w:type="spellEnd"/>
            <w:r w:rsidRPr="00F9417E">
              <w:t xml:space="preserve"> В.Г.</w:t>
            </w:r>
          </w:p>
        </w:tc>
        <w:tc>
          <w:tcPr>
            <w:tcW w:w="1133" w:type="dxa"/>
          </w:tcPr>
          <w:p w:rsidR="00D32F24" w:rsidRPr="00F9417E" w:rsidRDefault="00D32F24" w:rsidP="001020D8">
            <w:r w:rsidRPr="00F9417E">
              <w:t xml:space="preserve">М.: </w:t>
            </w:r>
            <w:proofErr w:type="spellStart"/>
            <w:r w:rsidRPr="00F9417E">
              <w:t>Юрайт</w:t>
            </w:r>
            <w:proofErr w:type="spellEnd"/>
          </w:p>
        </w:tc>
        <w:tc>
          <w:tcPr>
            <w:tcW w:w="900" w:type="dxa"/>
          </w:tcPr>
          <w:p w:rsidR="00D32F24" w:rsidRPr="00F9417E" w:rsidRDefault="00D32F24" w:rsidP="001020D8">
            <w:r w:rsidRPr="00F9417E">
              <w:t>2012</w:t>
            </w:r>
          </w:p>
        </w:tc>
        <w:tc>
          <w:tcPr>
            <w:tcW w:w="1368" w:type="dxa"/>
          </w:tcPr>
          <w:p w:rsidR="00D32F24" w:rsidRPr="00F9417E" w:rsidRDefault="005359E2" w:rsidP="001020D8">
            <w:pPr>
              <w:jc w:val="center"/>
            </w:pPr>
            <w:r w:rsidRPr="00F9417E">
              <w:t>+</w:t>
            </w:r>
          </w:p>
          <w:p w:rsidR="00D32F24" w:rsidRPr="00F9417E" w:rsidRDefault="00D32F24" w:rsidP="001020D8">
            <w:pPr>
              <w:jc w:val="center"/>
            </w:pPr>
          </w:p>
        </w:tc>
        <w:tc>
          <w:tcPr>
            <w:tcW w:w="1074" w:type="dxa"/>
          </w:tcPr>
          <w:p w:rsidR="00D32F24" w:rsidRPr="00F9417E" w:rsidRDefault="00D32F24" w:rsidP="001020D8"/>
        </w:tc>
      </w:tr>
    </w:tbl>
    <w:p w:rsidR="00125F5B" w:rsidRPr="00F9417E" w:rsidRDefault="00125F5B" w:rsidP="00DC279E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D6096F" w:rsidRPr="00F9417E" w:rsidRDefault="00D6096F" w:rsidP="00DC279E">
      <w:pPr>
        <w:jc w:val="both"/>
        <w:rPr>
          <w:i/>
          <w:lang w:val="en-US"/>
        </w:rPr>
      </w:pPr>
    </w:p>
    <w:p w:rsidR="00125F5B" w:rsidRDefault="00125F5B" w:rsidP="000C5397">
      <w:pPr>
        <w:jc w:val="both"/>
        <w:rPr>
          <w:b/>
          <w:bCs/>
          <w:caps/>
        </w:rPr>
      </w:pPr>
      <w:r w:rsidRPr="00F9417E">
        <w:rPr>
          <w:b/>
          <w:bCs/>
        </w:rPr>
        <w:t>8.</w:t>
      </w:r>
      <w:r w:rsidRPr="00F9417E">
        <w:rPr>
          <w:b/>
          <w:bCs/>
          <w:caps/>
        </w:rPr>
        <w:t>Ресурсы информационно-телекоммуникационной сети «Интернет»</w:t>
      </w:r>
    </w:p>
    <w:p w:rsidR="00F9417E" w:rsidRPr="00F9417E" w:rsidRDefault="00F9417E" w:rsidP="000C5397">
      <w:pPr>
        <w:jc w:val="both"/>
        <w:rPr>
          <w:b/>
          <w:bCs/>
        </w:rPr>
      </w:pPr>
    </w:p>
    <w:p w:rsidR="00E84E1B" w:rsidRPr="00F9417E" w:rsidRDefault="00125F5B" w:rsidP="000C5397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9417E">
        <w:rPr>
          <w:sz w:val="24"/>
          <w:szCs w:val="24"/>
        </w:rPr>
        <w:t xml:space="preserve">Федеральный правовой портал «Юридическая Россия». – Режим доступа: </w:t>
      </w:r>
      <w:hyperlink r:id="rId7" w:history="1">
        <w:r w:rsidRPr="00F9417E">
          <w:rPr>
            <w:rStyle w:val="af3"/>
            <w:sz w:val="24"/>
            <w:szCs w:val="24"/>
          </w:rPr>
          <w:t>http://window.edu.ru/resource/354/46354</w:t>
        </w:r>
      </w:hyperlink>
    </w:p>
    <w:p w:rsidR="00E84E1B" w:rsidRPr="00F9417E" w:rsidRDefault="00E84E1B" w:rsidP="00E84E1B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9417E">
        <w:rPr>
          <w:sz w:val="24"/>
          <w:szCs w:val="24"/>
        </w:rPr>
        <w:t xml:space="preserve">Справочная правовая система «Гарант». – Режим доступа: </w:t>
      </w:r>
      <w:hyperlink r:id="rId8" w:history="1">
        <w:r w:rsidRPr="00F9417E">
          <w:rPr>
            <w:rStyle w:val="af3"/>
            <w:sz w:val="24"/>
            <w:szCs w:val="24"/>
          </w:rPr>
          <w:t>http://www.garant.ru/</w:t>
        </w:r>
      </w:hyperlink>
    </w:p>
    <w:p w:rsidR="00E84E1B" w:rsidRPr="00F9417E" w:rsidRDefault="00E84E1B" w:rsidP="00E84E1B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9417E">
        <w:rPr>
          <w:sz w:val="24"/>
          <w:szCs w:val="24"/>
        </w:rPr>
        <w:t xml:space="preserve">Правовая система «Кодекс». -  Режим доступа: </w:t>
      </w:r>
      <w:hyperlink r:id="rId9" w:history="1">
        <w:r w:rsidRPr="00F9417E">
          <w:rPr>
            <w:rStyle w:val="af3"/>
            <w:sz w:val="24"/>
            <w:szCs w:val="24"/>
          </w:rPr>
          <w:t>http://www.kodeks.ru/</w:t>
        </w:r>
      </w:hyperlink>
    </w:p>
    <w:p w:rsidR="00125F5B" w:rsidRPr="00F9417E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9417E">
        <w:rPr>
          <w:sz w:val="24"/>
          <w:szCs w:val="24"/>
        </w:rPr>
        <w:t xml:space="preserve">Официальный сайт Центрального банка Российской Федерации. – Режим доступа: </w:t>
      </w:r>
      <w:hyperlink r:id="rId10" w:history="1">
        <w:r w:rsidRPr="00F9417E">
          <w:rPr>
            <w:rStyle w:val="af3"/>
            <w:sz w:val="24"/>
            <w:szCs w:val="24"/>
          </w:rPr>
          <w:t>http://www.cbr.ru/</w:t>
        </w:r>
      </w:hyperlink>
    </w:p>
    <w:p w:rsidR="00125F5B" w:rsidRPr="00F9417E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9417E">
        <w:rPr>
          <w:sz w:val="24"/>
          <w:szCs w:val="24"/>
        </w:rPr>
        <w:t xml:space="preserve">Официальный сайт Правительства Российской Федерации. – Режим доступа: </w:t>
      </w:r>
      <w:hyperlink r:id="rId11" w:history="1">
        <w:r w:rsidRPr="00F9417E">
          <w:rPr>
            <w:rStyle w:val="af3"/>
            <w:sz w:val="24"/>
            <w:szCs w:val="24"/>
          </w:rPr>
          <w:t>http://government.ru/</w:t>
        </w:r>
      </w:hyperlink>
    </w:p>
    <w:p w:rsidR="00125F5B" w:rsidRPr="00F9417E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9417E">
        <w:rPr>
          <w:sz w:val="24"/>
          <w:szCs w:val="24"/>
        </w:rPr>
        <w:t xml:space="preserve">Официальный сайт Федеральной таможенной службы. – Режим доступа: </w:t>
      </w:r>
      <w:hyperlink r:id="rId12" w:history="1">
        <w:r w:rsidRPr="00F9417E">
          <w:rPr>
            <w:rStyle w:val="af3"/>
            <w:sz w:val="24"/>
            <w:szCs w:val="24"/>
          </w:rPr>
          <w:t>http://www.customs.ru/</w:t>
        </w:r>
      </w:hyperlink>
    </w:p>
    <w:p w:rsidR="00125F5B" w:rsidRPr="00F9417E" w:rsidRDefault="00125F5B" w:rsidP="00F9417E">
      <w:pPr>
        <w:pStyle w:val="31"/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F9417E">
        <w:rPr>
          <w:sz w:val="24"/>
          <w:szCs w:val="24"/>
        </w:rPr>
        <w:t xml:space="preserve">Официальный сайт Федеральной налоговой службы. – Режим доступа: </w:t>
      </w:r>
      <w:hyperlink r:id="rId13" w:history="1">
        <w:r w:rsidRPr="00F9417E">
          <w:rPr>
            <w:rStyle w:val="af3"/>
            <w:sz w:val="24"/>
            <w:szCs w:val="24"/>
          </w:rPr>
          <w:t>http://www.customs.ru/</w:t>
        </w:r>
      </w:hyperlink>
    </w:p>
    <w:p w:rsidR="00125F5B" w:rsidRPr="00F9417E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9417E">
        <w:rPr>
          <w:sz w:val="24"/>
          <w:szCs w:val="24"/>
        </w:rPr>
        <w:t xml:space="preserve">Официальный сайт Агентства по страхованию вкладов. – Режим доступа: </w:t>
      </w:r>
      <w:hyperlink r:id="rId14" w:history="1">
        <w:r w:rsidRPr="00F9417E">
          <w:rPr>
            <w:rStyle w:val="af3"/>
            <w:sz w:val="24"/>
            <w:szCs w:val="24"/>
          </w:rPr>
          <w:t>http://www.asv.org.ru/</w:t>
        </w:r>
      </w:hyperlink>
    </w:p>
    <w:p w:rsidR="00125F5B" w:rsidRPr="00F9417E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9417E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5" w:history="1">
        <w:r w:rsidRPr="00F9417E">
          <w:rPr>
            <w:rStyle w:val="af3"/>
            <w:sz w:val="24"/>
            <w:szCs w:val="24"/>
          </w:rPr>
          <w:t>http://biblioclub.ru/</w:t>
        </w:r>
      </w:hyperlink>
    </w:p>
    <w:p w:rsidR="00125F5B" w:rsidRPr="00F9417E" w:rsidRDefault="00125F5B" w:rsidP="00DC279E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sz w:val="24"/>
          <w:szCs w:val="24"/>
        </w:rPr>
      </w:pPr>
      <w:r w:rsidRPr="00F9417E">
        <w:rPr>
          <w:rStyle w:val="af3"/>
          <w:color w:val="auto"/>
          <w:sz w:val="24"/>
          <w:szCs w:val="24"/>
          <w:u w:val="none"/>
        </w:rPr>
        <w:t xml:space="preserve">Электронная библиотека диссертаций. Режим доступа: </w:t>
      </w:r>
      <w:hyperlink r:id="rId16" w:history="1">
        <w:r w:rsidRPr="00F9417E">
          <w:rPr>
            <w:rStyle w:val="af3"/>
            <w:sz w:val="24"/>
            <w:szCs w:val="24"/>
          </w:rPr>
          <w:t>http://diss.rsl.ru/</w:t>
        </w:r>
      </w:hyperlink>
    </w:p>
    <w:p w:rsidR="00DD1F4C" w:rsidRPr="00F9417E" w:rsidRDefault="00DD1F4C" w:rsidP="00DC279E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F9417E">
        <w:rPr>
          <w:rStyle w:val="af3"/>
          <w:color w:val="auto"/>
          <w:sz w:val="24"/>
          <w:szCs w:val="24"/>
          <w:u w:val="none"/>
        </w:rPr>
        <w:t xml:space="preserve">Электронная библиотека журналов </w:t>
      </w:r>
      <w:hyperlink r:id="rId17" w:history="1">
        <w:r w:rsidRPr="00F9417E">
          <w:rPr>
            <w:rStyle w:val="af3"/>
            <w:sz w:val="24"/>
            <w:szCs w:val="24"/>
            <w:lang w:val="en-US"/>
          </w:rPr>
          <w:t>http</w:t>
        </w:r>
        <w:r w:rsidRPr="00F9417E">
          <w:rPr>
            <w:rStyle w:val="af3"/>
            <w:sz w:val="24"/>
            <w:szCs w:val="24"/>
          </w:rPr>
          <w:t>://</w:t>
        </w:r>
        <w:proofErr w:type="spellStart"/>
        <w:r w:rsidRPr="00F9417E">
          <w:rPr>
            <w:rStyle w:val="af3"/>
            <w:sz w:val="24"/>
            <w:szCs w:val="24"/>
            <w:lang w:val="en-US"/>
          </w:rPr>
          <w:t>elibrary</w:t>
        </w:r>
        <w:proofErr w:type="spellEnd"/>
        <w:r w:rsidRPr="00F9417E">
          <w:rPr>
            <w:rStyle w:val="af3"/>
            <w:sz w:val="24"/>
            <w:szCs w:val="24"/>
          </w:rPr>
          <w:t>.</w:t>
        </w:r>
        <w:proofErr w:type="spellStart"/>
        <w:r w:rsidRPr="00F9417E">
          <w:rPr>
            <w:rStyle w:val="af3"/>
            <w:sz w:val="24"/>
            <w:szCs w:val="24"/>
            <w:lang w:val="en-US"/>
          </w:rPr>
          <w:t>ru</w:t>
        </w:r>
        <w:proofErr w:type="spellEnd"/>
        <w:r w:rsidRPr="00F9417E">
          <w:rPr>
            <w:rStyle w:val="af3"/>
            <w:sz w:val="24"/>
            <w:szCs w:val="24"/>
          </w:rPr>
          <w:t>/</w:t>
        </w:r>
      </w:hyperlink>
    </w:p>
    <w:p w:rsidR="00DD1F4C" w:rsidRPr="00F9417E" w:rsidRDefault="00DD1F4C" w:rsidP="00DC279E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F9417E">
        <w:rPr>
          <w:rStyle w:val="af3"/>
          <w:color w:val="auto"/>
          <w:sz w:val="24"/>
          <w:szCs w:val="24"/>
          <w:u w:val="none"/>
        </w:rPr>
        <w:t>Электронная библиотека «</w:t>
      </w:r>
      <w:proofErr w:type="spellStart"/>
      <w:r w:rsidRPr="00F9417E">
        <w:rPr>
          <w:rStyle w:val="af3"/>
          <w:color w:val="auto"/>
          <w:sz w:val="24"/>
          <w:szCs w:val="24"/>
          <w:u w:val="none"/>
        </w:rPr>
        <w:t>Либэр</w:t>
      </w:r>
      <w:proofErr w:type="spellEnd"/>
      <w:r w:rsidRPr="00F9417E">
        <w:rPr>
          <w:rStyle w:val="af3"/>
          <w:color w:val="auto"/>
          <w:sz w:val="24"/>
          <w:szCs w:val="24"/>
          <w:u w:val="none"/>
        </w:rPr>
        <w:t xml:space="preserve">» [Электронный ресурс]. </w:t>
      </w:r>
      <w:hyperlink r:id="rId18" w:history="1">
        <w:r w:rsidRPr="00F9417E">
          <w:rPr>
            <w:rStyle w:val="af3"/>
            <w:sz w:val="24"/>
            <w:szCs w:val="24"/>
            <w:lang w:val="en-US"/>
          </w:rPr>
          <w:t>URL</w:t>
        </w:r>
        <w:r w:rsidRPr="00F9417E">
          <w:rPr>
            <w:rStyle w:val="af3"/>
            <w:sz w:val="24"/>
            <w:szCs w:val="24"/>
          </w:rPr>
          <w:t>:</w:t>
        </w:r>
        <w:r w:rsidRPr="00F9417E">
          <w:rPr>
            <w:rStyle w:val="af3"/>
            <w:sz w:val="24"/>
            <w:szCs w:val="24"/>
            <w:lang w:val="en-US"/>
          </w:rPr>
          <w:t>http</w:t>
        </w:r>
        <w:r w:rsidRPr="00F9417E">
          <w:rPr>
            <w:rStyle w:val="af3"/>
            <w:sz w:val="24"/>
            <w:szCs w:val="24"/>
          </w:rPr>
          <w:t>//</w:t>
        </w:r>
        <w:r w:rsidRPr="00F9417E">
          <w:rPr>
            <w:rStyle w:val="af3"/>
            <w:sz w:val="24"/>
            <w:szCs w:val="24"/>
            <w:lang w:val="en-US"/>
          </w:rPr>
          <w:t>liber</w:t>
        </w:r>
        <w:r w:rsidRPr="00F9417E">
          <w:rPr>
            <w:rStyle w:val="af3"/>
            <w:sz w:val="24"/>
            <w:szCs w:val="24"/>
          </w:rPr>
          <w:t>-</w:t>
        </w:r>
        <w:proofErr w:type="spellStart"/>
        <w:r w:rsidRPr="00F9417E">
          <w:rPr>
            <w:rStyle w:val="af3"/>
            <w:sz w:val="24"/>
            <w:szCs w:val="24"/>
            <w:lang w:val="en-US"/>
          </w:rPr>
          <w:t>mjust</w:t>
        </w:r>
        <w:proofErr w:type="spellEnd"/>
        <w:r w:rsidRPr="00F9417E">
          <w:rPr>
            <w:rStyle w:val="af3"/>
            <w:sz w:val="24"/>
            <w:szCs w:val="24"/>
          </w:rPr>
          <w:t>.</w:t>
        </w:r>
        <w:proofErr w:type="spellStart"/>
        <w:r w:rsidRPr="00F9417E">
          <w:rPr>
            <w:rStyle w:val="af3"/>
            <w:sz w:val="24"/>
            <w:szCs w:val="24"/>
            <w:lang w:val="en-US"/>
          </w:rPr>
          <w:t>ru</w:t>
        </w:r>
        <w:proofErr w:type="spellEnd"/>
      </w:hyperlink>
    </w:p>
    <w:p w:rsidR="00DD1F4C" w:rsidRPr="00F9417E" w:rsidRDefault="00DD1F4C" w:rsidP="00DC279E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F9417E">
        <w:rPr>
          <w:rStyle w:val="af3"/>
          <w:color w:val="auto"/>
          <w:sz w:val="24"/>
          <w:szCs w:val="24"/>
          <w:u w:val="none"/>
        </w:rPr>
        <w:t xml:space="preserve">ЭБС </w:t>
      </w:r>
      <w:proofErr w:type="spellStart"/>
      <w:r w:rsidRPr="00F9417E">
        <w:rPr>
          <w:rStyle w:val="af3"/>
          <w:color w:val="auto"/>
          <w:sz w:val="24"/>
          <w:szCs w:val="24"/>
          <w:u w:val="none"/>
        </w:rPr>
        <w:t>Знаниум</w:t>
      </w:r>
      <w:proofErr w:type="spellEnd"/>
      <w:r w:rsidRPr="00F9417E">
        <w:rPr>
          <w:rStyle w:val="af3"/>
          <w:color w:val="auto"/>
          <w:sz w:val="24"/>
          <w:szCs w:val="24"/>
          <w:u w:val="none"/>
        </w:rPr>
        <w:t xml:space="preserve"> [Электронный ресурс</w:t>
      </w:r>
      <w:proofErr w:type="gramStart"/>
      <w:r w:rsidRPr="00F9417E">
        <w:rPr>
          <w:rStyle w:val="af3"/>
          <w:color w:val="auto"/>
          <w:sz w:val="24"/>
          <w:szCs w:val="24"/>
          <w:u w:val="none"/>
        </w:rPr>
        <w:t>] ]</w:t>
      </w:r>
      <w:proofErr w:type="gramEnd"/>
      <w:r w:rsidRPr="00F9417E">
        <w:rPr>
          <w:rStyle w:val="af3"/>
          <w:color w:val="auto"/>
          <w:sz w:val="24"/>
          <w:szCs w:val="24"/>
          <w:u w:val="none"/>
        </w:rPr>
        <w:t xml:space="preserve">. </w:t>
      </w:r>
      <w:hyperlink r:id="rId19" w:history="1">
        <w:r w:rsidRPr="00F9417E">
          <w:rPr>
            <w:rStyle w:val="af3"/>
            <w:sz w:val="24"/>
            <w:szCs w:val="24"/>
            <w:lang w:val="en-US"/>
          </w:rPr>
          <w:t>URL</w:t>
        </w:r>
        <w:r w:rsidRPr="00F9417E">
          <w:rPr>
            <w:rStyle w:val="af3"/>
            <w:sz w:val="24"/>
            <w:szCs w:val="24"/>
          </w:rPr>
          <w:t>:</w:t>
        </w:r>
        <w:r w:rsidRPr="00F9417E">
          <w:rPr>
            <w:rStyle w:val="af3"/>
            <w:sz w:val="24"/>
            <w:szCs w:val="24"/>
            <w:lang w:val="en-US"/>
          </w:rPr>
          <w:t>http</w:t>
        </w:r>
        <w:r w:rsidRPr="00F9417E">
          <w:rPr>
            <w:rStyle w:val="af3"/>
            <w:sz w:val="24"/>
            <w:szCs w:val="24"/>
          </w:rPr>
          <w:t>//</w:t>
        </w:r>
        <w:proofErr w:type="spellStart"/>
        <w:r w:rsidRPr="00F9417E">
          <w:rPr>
            <w:rStyle w:val="af3"/>
            <w:sz w:val="24"/>
            <w:szCs w:val="24"/>
            <w:lang w:val="en-US"/>
          </w:rPr>
          <w:t>znanium</w:t>
        </w:r>
        <w:proofErr w:type="spellEnd"/>
        <w:r w:rsidRPr="00F9417E">
          <w:rPr>
            <w:rStyle w:val="af3"/>
            <w:sz w:val="24"/>
            <w:szCs w:val="24"/>
          </w:rPr>
          <w:t>.</w:t>
        </w:r>
        <w:r w:rsidRPr="00F9417E">
          <w:rPr>
            <w:rStyle w:val="af3"/>
            <w:sz w:val="24"/>
            <w:szCs w:val="24"/>
            <w:lang w:val="en-US"/>
          </w:rPr>
          <w:t>com</w:t>
        </w:r>
      </w:hyperlink>
    </w:p>
    <w:p w:rsidR="00DD1F4C" w:rsidRPr="00F9417E" w:rsidRDefault="00DD1F4C" w:rsidP="00DC279E">
      <w:pPr>
        <w:pStyle w:val="31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  <w:u w:val="none"/>
        </w:rPr>
      </w:pPr>
      <w:r w:rsidRPr="00F9417E">
        <w:rPr>
          <w:rStyle w:val="af3"/>
          <w:color w:val="auto"/>
          <w:sz w:val="24"/>
          <w:szCs w:val="24"/>
          <w:u w:val="none"/>
        </w:rPr>
        <w:t xml:space="preserve">ЭБС </w:t>
      </w:r>
      <w:proofErr w:type="spellStart"/>
      <w:r w:rsidRPr="00F9417E">
        <w:rPr>
          <w:rStyle w:val="af3"/>
          <w:color w:val="auto"/>
          <w:sz w:val="24"/>
          <w:szCs w:val="24"/>
          <w:u w:val="none"/>
          <w:lang w:val="en-US"/>
        </w:rPr>
        <w:t>IPRbooks</w:t>
      </w:r>
      <w:proofErr w:type="spellEnd"/>
      <w:r w:rsidRPr="00F9417E">
        <w:rPr>
          <w:rStyle w:val="af3"/>
          <w:color w:val="auto"/>
          <w:sz w:val="24"/>
          <w:szCs w:val="24"/>
          <w:u w:val="none"/>
        </w:rPr>
        <w:t xml:space="preserve"> [Электронный ресурс</w:t>
      </w:r>
      <w:proofErr w:type="gramStart"/>
      <w:r w:rsidRPr="00F9417E">
        <w:rPr>
          <w:rStyle w:val="af3"/>
          <w:color w:val="auto"/>
          <w:sz w:val="24"/>
          <w:szCs w:val="24"/>
          <w:u w:val="none"/>
        </w:rPr>
        <w:t>] ]</w:t>
      </w:r>
      <w:proofErr w:type="gramEnd"/>
      <w:r w:rsidRPr="00F9417E">
        <w:rPr>
          <w:rStyle w:val="af3"/>
          <w:color w:val="auto"/>
          <w:sz w:val="24"/>
          <w:szCs w:val="24"/>
          <w:u w:val="none"/>
        </w:rPr>
        <w:t xml:space="preserve">. </w:t>
      </w:r>
      <w:hyperlink r:id="rId20" w:history="1">
        <w:r w:rsidRPr="00F9417E">
          <w:rPr>
            <w:rStyle w:val="af3"/>
            <w:sz w:val="24"/>
            <w:szCs w:val="24"/>
            <w:lang w:val="en-US"/>
          </w:rPr>
          <w:t>URL</w:t>
        </w:r>
        <w:r w:rsidRPr="00F9417E">
          <w:rPr>
            <w:rStyle w:val="af3"/>
            <w:sz w:val="24"/>
            <w:szCs w:val="24"/>
          </w:rPr>
          <w:t>:</w:t>
        </w:r>
        <w:r w:rsidRPr="00F9417E">
          <w:rPr>
            <w:rStyle w:val="af3"/>
            <w:sz w:val="24"/>
            <w:szCs w:val="24"/>
            <w:lang w:val="en-US"/>
          </w:rPr>
          <w:t>http</w:t>
        </w:r>
        <w:r w:rsidRPr="00F9417E">
          <w:rPr>
            <w:rStyle w:val="af3"/>
            <w:sz w:val="24"/>
            <w:szCs w:val="24"/>
          </w:rPr>
          <w:t>//</w:t>
        </w:r>
        <w:proofErr w:type="spellStart"/>
        <w:r w:rsidRPr="00F9417E">
          <w:rPr>
            <w:rStyle w:val="af3"/>
            <w:sz w:val="24"/>
            <w:szCs w:val="24"/>
            <w:lang w:val="en-US"/>
          </w:rPr>
          <w:t>iprbookshop</w:t>
        </w:r>
        <w:proofErr w:type="spellEnd"/>
        <w:r w:rsidRPr="00F9417E">
          <w:rPr>
            <w:rStyle w:val="af3"/>
            <w:sz w:val="24"/>
            <w:szCs w:val="24"/>
          </w:rPr>
          <w:t>.</w:t>
        </w:r>
        <w:proofErr w:type="spellStart"/>
        <w:r w:rsidRPr="00F9417E">
          <w:rPr>
            <w:rStyle w:val="af3"/>
            <w:sz w:val="24"/>
            <w:szCs w:val="24"/>
            <w:lang w:val="en-US"/>
          </w:rPr>
          <w:t>ru</w:t>
        </w:r>
        <w:proofErr w:type="spellEnd"/>
      </w:hyperlink>
    </w:p>
    <w:p w:rsidR="00125F5B" w:rsidRPr="00F9417E" w:rsidRDefault="00125F5B" w:rsidP="00DC279E">
      <w:pPr>
        <w:rPr>
          <w:bCs/>
        </w:rPr>
      </w:pPr>
    </w:p>
    <w:p w:rsidR="00125F5B" w:rsidRPr="00F9417E" w:rsidRDefault="00DD1F4C" w:rsidP="00D6096F">
      <w:pPr>
        <w:jc w:val="both"/>
        <w:rPr>
          <w:b/>
          <w:bCs/>
          <w:color w:val="000000"/>
        </w:rPr>
      </w:pPr>
      <w:r w:rsidRPr="00F9417E">
        <w:rPr>
          <w:b/>
          <w:bCs/>
          <w:color w:val="000000"/>
        </w:rPr>
        <w:lastRenderedPageBreak/>
        <w:t xml:space="preserve">9. </w:t>
      </w:r>
      <w:r w:rsidR="00E81EA8" w:rsidRPr="00F9417E">
        <w:rPr>
          <w:b/>
          <w:bCs/>
          <w:color w:val="000000"/>
        </w:rPr>
        <w:t>МЕТОДИЧЕСКИЕ УКАЗАНИЯ ДЛЯ ОБУЧАЮЩИХСЯ ПО ОСВОЕНИЮ ДИСЦИПЛИНЫ:</w:t>
      </w:r>
    </w:p>
    <w:p w:rsidR="000C5397" w:rsidRPr="00F9417E" w:rsidRDefault="000C5397" w:rsidP="000C5397">
      <w:pPr>
        <w:ind w:firstLine="426"/>
        <w:jc w:val="both"/>
      </w:pPr>
      <w:r w:rsidRPr="00F9417E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9417E">
        <w:rPr>
          <w:b/>
          <w:i/>
        </w:rPr>
        <w:t>Подготовка к лекционным занятиям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</w:pPr>
      <w:r w:rsidRPr="00F9417E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0C5397" w:rsidRPr="00F9417E" w:rsidRDefault="000C5397" w:rsidP="000C5397">
      <w:pPr>
        <w:autoSpaceDE w:val="0"/>
        <w:autoSpaceDN w:val="0"/>
        <w:adjustRightInd w:val="0"/>
        <w:jc w:val="both"/>
      </w:pPr>
      <w:r w:rsidRPr="00F9417E">
        <w:sym w:font="Symbol" w:char="F02D"/>
      </w:r>
      <w:r w:rsidRPr="00F9417E">
        <w:t xml:space="preserve"> знакомит с новым учебным материалом; </w:t>
      </w:r>
    </w:p>
    <w:p w:rsidR="000C5397" w:rsidRPr="00F9417E" w:rsidRDefault="000C5397" w:rsidP="000C5397">
      <w:pPr>
        <w:autoSpaceDE w:val="0"/>
        <w:autoSpaceDN w:val="0"/>
        <w:adjustRightInd w:val="0"/>
        <w:jc w:val="both"/>
      </w:pPr>
      <w:r w:rsidRPr="00F9417E">
        <w:sym w:font="Symbol" w:char="F02D"/>
      </w:r>
      <w:r w:rsidRPr="00F9417E">
        <w:t xml:space="preserve"> разъясняет учебные элементы, трудные для понимания; </w:t>
      </w:r>
    </w:p>
    <w:p w:rsidR="000C5397" w:rsidRPr="00F9417E" w:rsidRDefault="000C5397" w:rsidP="000C5397">
      <w:pPr>
        <w:autoSpaceDE w:val="0"/>
        <w:autoSpaceDN w:val="0"/>
        <w:adjustRightInd w:val="0"/>
        <w:jc w:val="both"/>
      </w:pPr>
      <w:r w:rsidRPr="00F9417E">
        <w:sym w:font="Symbol" w:char="F02D"/>
      </w:r>
      <w:r w:rsidRPr="00F9417E">
        <w:t xml:space="preserve"> систематизирует учебный материал; </w:t>
      </w:r>
    </w:p>
    <w:p w:rsidR="000C5397" w:rsidRPr="00F9417E" w:rsidRDefault="000C5397" w:rsidP="000C5397">
      <w:pPr>
        <w:autoSpaceDE w:val="0"/>
        <w:autoSpaceDN w:val="0"/>
        <w:adjustRightInd w:val="0"/>
        <w:jc w:val="both"/>
      </w:pPr>
      <w:r w:rsidRPr="00F9417E">
        <w:sym w:font="Symbol" w:char="F02D"/>
      </w:r>
      <w:r w:rsidRPr="00F9417E">
        <w:t xml:space="preserve"> ориентирует в учебном процессе. 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</w:pPr>
      <w:r w:rsidRPr="00F9417E">
        <w:t xml:space="preserve">При подготовке к лекции необходимо: </w:t>
      </w:r>
    </w:p>
    <w:p w:rsidR="000C5397" w:rsidRPr="00F9417E" w:rsidRDefault="000C5397" w:rsidP="000C5397">
      <w:pPr>
        <w:autoSpaceDE w:val="0"/>
        <w:autoSpaceDN w:val="0"/>
        <w:adjustRightInd w:val="0"/>
        <w:jc w:val="both"/>
      </w:pPr>
      <w:r w:rsidRPr="00F9417E">
        <w:sym w:font="Symbol" w:char="F02D"/>
      </w:r>
      <w:r w:rsidRPr="00F9417E">
        <w:t xml:space="preserve"> внимательно прочитать материал предыдущей лекции; </w:t>
      </w:r>
    </w:p>
    <w:p w:rsidR="000C5397" w:rsidRPr="00F9417E" w:rsidRDefault="000C5397" w:rsidP="000C5397">
      <w:pPr>
        <w:autoSpaceDE w:val="0"/>
        <w:autoSpaceDN w:val="0"/>
        <w:adjustRightInd w:val="0"/>
        <w:jc w:val="both"/>
      </w:pPr>
      <w:r w:rsidRPr="00F9417E">
        <w:sym w:font="Symbol" w:char="F02D"/>
      </w:r>
      <w:r w:rsidRPr="00F9417E">
        <w:t xml:space="preserve"> узнать тему предстоящей лекции (по тематическому плану, по рабочей программе дисциплины); </w:t>
      </w:r>
    </w:p>
    <w:p w:rsidR="000C5397" w:rsidRPr="00F9417E" w:rsidRDefault="000C5397" w:rsidP="000C5397">
      <w:pPr>
        <w:autoSpaceDE w:val="0"/>
        <w:autoSpaceDN w:val="0"/>
        <w:adjustRightInd w:val="0"/>
        <w:jc w:val="both"/>
      </w:pPr>
      <w:r w:rsidRPr="00F9417E">
        <w:sym w:font="Symbol" w:char="F02D"/>
      </w:r>
      <w:r w:rsidRPr="00F9417E">
        <w:t xml:space="preserve"> ознакомиться с учебным материалом лекции по рекомендованному учебнику и учебным пособиям; </w:t>
      </w:r>
    </w:p>
    <w:p w:rsidR="000C5397" w:rsidRPr="00F9417E" w:rsidRDefault="000C5397" w:rsidP="000C5397">
      <w:pPr>
        <w:autoSpaceDE w:val="0"/>
        <w:autoSpaceDN w:val="0"/>
        <w:adjustRightInd w:val="0"/>
        <w:jc w:val="both"/>
      </w:pPr>
      <w:r w:rsidRPr="00F9417E">
        <w:sym w:font="Symbol" w:char="F02D"/>
      </w:r>
      <w:r w:rsidRPr="00F9417E">
        <w:t xml:space="preserve"> уяснить место изучаемой темы в своей профессиональной подготовке; </w:t>
      </w:r>
    </w:p>
    <w:p w:rsidR="000C5397" w:rsidRPr="00F9417E" w:rsidRDefault="000C5397" w:rsidP="000C5397">
      <w:pPr>
        <w:autoSpaceDE w:val="0"/>
        <w:autoSpaceDN w:val="0"/>
        <w:adjustRightInd w:val="0"/>
        <w:jc w:val="both"/>
      </w:pPr>
      <w:r w:rsidRPr="00F9417E">
        <w:sym w:font="Symbol" w:char="F02D"/>
      </w:r>
      <w:r w:rsidRPr="00F9417E">
        <w:t xml:space="preserve"> записать возможные вопросы, которые обучающийся предполагает задать преподавателю.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9417E">
        <w:rPr>
          <w:b/>
          <w:i/>
        </w:rPr>
        <w:t>Подготовка к практическим (семинарским) занятиям, лабораторным работам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rPr>
          <w:rFonts w:eastAsia="TimesNewRoman"/>
        </w:rPr>
        <w:t>Этот вид самостоятельной работы состоит из нескольких этапов: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</w:pPr>
      <w:r w:rsidRPr="00F9417E">
        <w:t>При подготовке к практическому занятию рекомендуется с целью повышения их эффективности:</w:t>
      </w:r>
    </w:p>
    <w:p w:rsidR="000C5397" w:rsidRPr="00F9417E" w:rsidRDefault="000C5397" w:rsidP="000C5397">
      <w:pPr>
        <w:numPr>
          <w:ilvl w:val="0"/>
          <w:numId w:val="58"/>
        </w:numPr>
        <w:autoSpaceDE w:val="0"/>
        <w:autoSpaceDN w:val="0"/>
        <w:adjustRightInd w:val="0"/>
        <w:ind w:left="426" w:hanging="426"/>
        <w:contextualSpacing/>
        <w:jc w:val="both"/>
      </w:pPr>
      <w:r w:rsidRPr="00F9417E">
        <w:t>уделять внимание разбору теоретических задач, обсуждаемых на лекциях;</w:t>
      </w:r>
    </w:p>
    <w:p w:rsidR="000C5397" w:rsidRPr="00F9417E" w:rsidRDefault="000C5397" w:rsidP="000C5397">
      <w:pPr>
        <w:numPr>
          <w:ilvl w:val="0"/>
          <w:numId w:val="58"/>
        </w:numPr>
        <w:autoSpaceDE w:val="0"/>
        <w:autoSpaceDN w:val="0"/>
        <w:adjustRightInd w:val="0"/>
        <w:ind w:left="426" w:hanging="426"/>
        <w:contextualSpacing/>
        <w:jc w:val="both"/>
      </w:pPr>
      <w:r w:rsidRPr="00F9417E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0C5397" w:rsidRPr="00F9417E" w:rsidRDefault="000C5397" w:rsidP="000C5397">
      <w:pPr>
        <w:numPr>
          <w:ilvl w:val="0"/>
          <w:numId w:val="58"/>
        </w:numPr>
        <w:autoSpaceDE w:val="0"/>
        <w:autoSpaceDN w:val="0"/>
        <w:adjustRightInd w:val="0"/>
        <w:ind w:left="426" w:hanging="426"/>
        <w:contextualSpacing/>
        <w:jc w:val="both"/>
      </w:pPr>
      <w:r w:rsidRPr="00F9417E">
        <w:t>осуществлять регулярную сверку домашних заданий;</w:t>
      </w:r>
    </w:p>
    <w:p w:rsidR="000C5397" w:rsidRPr="00F9417E" w:rsidRDefault="000C5397" w:rsidP="000C5397">
      <w:pPr>
        <w:numPr>
          <w:ilvl w:val="0"/>
          <w:numId w:val="58"/>
        </w:numPr>
        <w:autoSpaceDE w:val="0"/>
        <w:autoSpaceDN w:val="0"/>
        <w:adjustRightInd w:val="0"/>
        <w:ind w:left="426" w:hanging="426"/>
        <w:contextualSpacing/>
        <w:jc w:val="both"/>
      </w:pPr>
      <w:r w:rsidRPr="00F9417E">
        <w:t>ставить проблемные вопросы, по возможности использовать примеры и задачи с практическим содержанием;</w:t>
      </w:r>
    </w:p>
    <w:p w:rsidR="000C5397" w:rsidRPr="00F9417E" w:rsidRDefault="000C5397" w:rsidP="000C5397">
      <w:pPr>
        <w:numPr>
          <w:ilvl w:val="0"/>
          <w:numId w:val="58"/>
        </w:numPr>
        <w:autoSpaceDE w:val="0"/>
        <w:autoSpaceDN w:val="0"/>
        <w:adjustRightInd w:val="0"/>
        <w:ind w:left="567"/>
        <w:contextualSpacing/>
        <w:jc w:val="both"/>
      </w:pPr>
      <w:r w:rsidRPr="00F9417E">
        <w:lastRenderedPageBreak/>
        <w:t>включаться в используемые при проведении практических занятий активные и интерактивные методы обучения;</w:t>
      </w:r>
    </w:p>
    <w:p w:rsidR="000C5397" w:rsidRPr="00F9417E" w:rsidRDefault="000C5397" w:rsidP="000C5397">
      <w:pPr>
        <w:numPr>
          <w:ilvl w:val="0"/>
          <w:numId w:val="58"/>
        </w:numPr>
        <w:autoSpaceDE w:val="0"/>
        <w:autoSpaceDN w:val="0"/>
        <w:adjustRightInd w:val="0"/>
        <w:ind w:left="567"/>
        <w:contextualSpacing/>
        <w:jc w:val="both"/>
      </w:pPr>
      <w:r w:rsidRPr="00F9417E">
        <w:t>развивать предметную интуицию.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</w:pPr>
      <w:r w:rsidRPr="00F9417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F9417E">
        <w:t>обучающемуся</w:t>
      </w:r>
      <w:r w:rsidRPr="00F9417E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rPr>
          <w:rFonts w:eastAsia="TimesNewRoman"/>
        </w:rPr>
        <w:t>3) согласовывать с преподавателем виды работы по изучению дисциплины;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9417E">
        <w:rPr>
          <w:rFonts w:eastAsia="TimesNewRoman"/>
          <w:b/>
          <w:i/>
        </w:rPr>
        <w:t>Организация самостоятельной работы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F9417E">
        <w:t>обучающихся</w:t>
      </w:r>
      <w:r w:rsidRPr="00F9417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F9417E">
        <w:t>обучающихся</w:t>
      </w:r>
      <w:r w:rsidRPr="00F9417E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F9417E">
        <w:t>обучающимся</w:t>
      </w:r>
      <w:r w:rsidRPr="00F9417E">
        <w:rPr>
          <w:rFonts w:eastAsia="TimesNewRoman"/>
        </w:rPr>
        <w:t xml:space="preserve"> учебных заданий.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rPr>
          <w:rFonts w:eastAsia="TimesNewRoman"/>
        </w:rPr>
        <w:t xml:space="preserve">Цель самостоятельной работы </w:t>
      </w:r>
      <w:r w:rsidRPr="00F9417E">
        <w:t>обучающихся</w:t>
      </w:r>
      <w:r w:rsidRPr="00F9417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0C5397" w:rsidRPr="00F9417E" w:rsidRDefault="000C5397" w:rsidP="000C5397">
      <w:pPr>
        <w:autoSpaceDE w:val="0"/>
        <w:autoSpaceDN w:val="0"/>
        <w:adjustRightInd w:val="0"/>
        <w:jc w:val="both"/>
        <w:rPr>
          <w:rFonts w:eastAsia="TimesNewRoman"/>
        </w:rPr>
      </w:pPr>
      <w:r w:rsidRPr="00F9417E">
        <w:rPr>
          <w:rFonts w:eastAsia="TimesNewRoman"/>
        </w:rPr>
        <w:t>1) внеаудиторная самостоятельная работа;</w:t>
      </w:r>
    </w:p>
    <w:p w:rsidR="000C5397" w:rsidRPr="00F9417E" w:rsidRDefault="000C5397" w:rsidP="000C5397">
      <w:pPr>
        <w:autoSpaceDE w:val="0"/>
        <w:autoSpaceDN w:val="0"/>
        <w:adjustRightInd w:val="0"/>
        <w:jc w:val="both"/>
        <w:rPr>
          <w:rFonts w:eastAsia="TimesNewRoman"/>
        </w:rPr>
      </w:pPr>
      <w:r w:rsidRPr="00F9417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0C5397" w:rsidRPr="00F9417E" w:rsidRDefault="000C5397" w:rsidP="000C5397">
      <w:pPr>
        <w:autoSpaceDE w:val="0"/>
        <w:autoSpaceDN w:val="0"/>
        <w:adjustRightInd w:val="0"/>
        <w:jc w:val="both"/>
        <w:rPr>
          <w:rFonts w:eastAsia="TimesNewRoman"/>
        </w:rPr>
      </w:pPr>
      <w:r w:rsidRPr="00F9417E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F9417E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0C5397" w:rsidRPr="00F9417E" w:rsidRDefault="000C5397" w:rsidP="000C5397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9417E">
        <w:rPr>
          <w:rFonts w:eastAsia="TimesNewRoman"/>
          <w:b/>
          <w:i/>
        </w:rPr>
        <w:t xml:space="preserve">Подготовка к экзамену (зачету) </w:t>
      </w:r>
    </w:p>
    <w:p w:rsidR="00000723" w:rsidRPr="00F9417E" w:rsidRDefault="000C5397" w:rsidP="000C5397">
      <w:pPr>
        <w:ind w:firstLine="708"/>
        <w:jc w:val="both"/>
      </w:pPr>
      <w:r w:rsidRPr="00F9417E"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</w:t>
      </w:r>
      <w:r w:rsidRPr="00F9417E">
        <w:lastRenderedPageBreak/>
        <w:t>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2619A3" w:rsidRPr="00F9417E" w:rsidRDefault="002619A3" w:rsidP="002619A3">
      <w:pPr>
        <w:ind w:firstLine="644"/>
        <w:jc w:val="both"/>
        <w:rPr>
          <w:b/>
          <w:bCs/>
        </w:rPr>
      </w:pPr>
    </w:p>
    <w:p w:rsidR="00000723" w:rsidRPr="00F9417E" w:rsidRDefault="00000723" w:rsidP="00E81EA8">
      <w:pPr>
        <w:numPr>
          <w:ilvl w:val="0"/>
          <w:numId w:val="50"/>
        </w:numPr>
        <w:contextualSpacing/>
        <w:jc w:val="both"/>
        <w:rPr>
          <w:b/>
          <w:bCs/>
          <w:lang w:eastAsia="en-US"/>
        </w:rPr>
      </w:pPr>
      <w:r w:rsidRPr="00F9417E">
        <w:rPr>
          <w:b/>
          <w:bCs/>
          <w:lang w:eastAsia="en-US"/>
        </w:rPr>
        <w:t>ИНФОРМАЦИОННЫЕ ТЕХНОЛОГИИ, ИСПОЛЬЗУЕМЫЕ ПРИ ОСУЩЕСТВЛЕНИИ ОБРАЗОВАТЕЛЬНОГО ПРОЦЕССА ПО ДИСЦИПЛИНЕ</w:t>
      </w:r>
    </w:p>
    <w:p w:rsidR="00000723" w:rsidRPr="00F9417E" w:rsidRDefault="00E81EA8" w:rsidP="00E81EA8">
      <w:pPr>
        <w:ind w:left="360"/>
        <w:contextualSpacing/>
        <w:jc w:val="both"/>
        <w:rPr>
          <w:b/>
          <w:bCs/>
          <w:lang w:eastAsia="en-US"/>
        </w:rPr>
      </w:pPr>
      <w:r w:rsidRPr="00F9417E">
        <w:rPr>
          <w:b/>
          <w:bCs/>
          <w:lang w:eastAsia="en-US"/>
        </w:rPr>
        <w:t>10.1. Требования к программному обеспечению учебного процесса</w:t>
      </w:r>
    </w:p>
    <w:p w:rsidR="00000723" w:rsidRPr="00F9417E" w:rsidRDefault="00000723" w:rsidP="00000723">
      <w:pPr>
        <w:jc w:val="both"/>
      </w:pPr>
      <w:r w:rsidRPr="00F9417E">
        <w:t>Для успешного освоения дисциплины, студент использует следующие программные средства:</w:t>
      </w:r>
    </w:p>
    <w:p w:rsidR="00000723" w:rsidRPr="00F9417E" w:rsidRDefault="00000723" w:rsidP="00000723">
      <w:pPr>
        <w:numPr>
          <w:ilvl w:val="0"/>
          <w:numId w:val="4"/>
        </w:numPr>
        <w:autoSpaceDE w:val="0"/>
        <w:autoSpaceDN w:val="0"/>
        <w:adjustRightInd w:val="0"/>
        <w:ind w:left="1066" w:hanging="357"/>
        <w:rPr>
          <w:color w:val="000000"/>
        </w:rPr>
      </w:pPr>
      <w:proofErr w:type="spellStart"/>
      <w:r w:rsidRPr="00F9417E">
        <w:rPr>
          <w:color w:val="000000"/>
          <w:lang w:val="en-US"/>
        </w:rPr>
        <w:t>MicrosoftWord</w:t>
      </w:r>
      <w:proofErr w:type="spellEnd"/>
      <w:r w:rsidRPr="00F9417E">
        <w:rPr>
          <w:color w:val="000000"/>
        </w:rPr>
        <w:t>;</w:t>
      </w:r>
    </w:p>
    <w:p w:rsidR="00000723" w:rsidRPr="00F9417E" w:rsidRDefault="00000723" w:rsidP="00000723">
      <w:pPr>
        <w:numPr>
          <w:ilvl w:val="0"/>
          <w:numId w:val="4"/>
        </w:numPr>
        <w:autoSpaceDE w:val="0"/>
        <w:autoSpaceDN w:val="0"/>
        <w:adjustRightInd w:val="0"/>
        <w:ind w:left="1066" w:hanging="357"/>
        <w:rPr>
          <w:color w:val="000000"/>
        </w:rPr>
      </w:pPr>
      <w:proofErr w:type="spellStart"/>
      <w:r w:rsidRPr="00F9417E">
        <w:rPr>
          <w:color w:val="000000"/>
          <w:lang w:val="en-US"/>
        </w:rPr>
        <w:t>MicrosoftExcel</w:t>
      </w:r>
      <w:proofErr w:type="spellEnd"/>
      <w:r w:rsidRPr="00F9417E">
        <w:rPr>
          <w:color w:val="000000"/>
        </w:rPr>
        <w:t>;</w:t>
      </w:r>
    </w:p>
    <w:p w:rsidR="00000723" w:rsidRPr="00F9417E" w:rsidRDefault="00000723" w:rsidP="00000723">
      <w:pPr>
        <w:numPr>
          <w:ilvl w:val="0"/>
          <w:numId w:val="4"/>
        </w:numPr>
        <w:autoSpaceDE w:val="0"/>
        <w:autoSpaceDN w:val="0"/>
        <w:adjustRightInd w:val="0"/>
        <w:ind w:left="1066" w:hanging="357"/>
        <w:rPr>
          <w:color w:val="000000"/>
          <w:lang w:val="en-US"/>
        </w:rPr>
      </w:pPr>
      <w:r w:rsidRPr="00F9417E">
        <w:rPr>
          <w:color w:val="000000"/>
          <w:lang w:val="en-US"/>
        </w:rPr>
        <w:t>Microsoft Visio</w:t>
      </w:r>
      <w:r w:rsidRPr="00F9417E">
        <w:rPr>
          <w:color w:val="000000"/>
        </w:rPr>
        <w:t>.</w:t>
      </w:r>
    </w:p>
    <w:p w:rsidR="00E81EA8" w:rsidRPr="00F9417E" w:rsidRDefault="00E81EA8" w:rsidP="00E81EA8">
      <w:pPr>
        <w:autoSpaceDE w:val="0"/>
        <w:autoSpaceDN w:val="0"/>
        <w:adjustRightInd w:val="0"/>
        <w:ind w:left="1066"/>
        <w:rPr>
          <w:color w:val="000000"/>
          <w:lang w:val="en-US"/>
        </w:rPr>
      </w:pPr>
    </w:p>
    <w:p w:rsidR="00000723" w:rsidRPr="00F9417E" w:rsidRDefault="00E81EA8" w:rsidP="00000723">
      <w:pPr>
        <w:numPr>
          <w:ilvl w:val="1"/>
          <w:numId w:val="50"/>
        </w:numPr>
        <w:contextualSpacing/>
        <w:jc w:val="both"/>
        <w:rPr>
          <w:b/>
          <w:bCs/>
          <w:lang w:eastAsia="en-US"/>
        </w:rPr>
      </w:pPr>
      <w:r w:rsidRPr="00F9417E">
        <w:rPr>
          <w:b/>
          <w:bCs/>
          <w:lang w:eastAsia="en-US"/>
        </w:rPr>
        <w:t>Информационно-справочные системы</w:t>
      </w:r>
    </w:p>
    <w:p w:rsidR="00000723" w:rsidRPr="00F9417E" w:rsidRDefault="00000723" w:rsidP="00000723">
      <w:pPr>
        <w:pStyle w:val="31"/>
        <w:numPr>
          <w:ilvl w:val="0"/>
          <w:numId w:val="51"/>
        </w:numPr>
        <w:spacing w:line="240" w:lineRule="auto"/>
        <w:rPr>
          <w:sz w:val="24"/>
          <w:szCs w:val="24"/>
        </w:rPr>
      </w:pPr>
      <w:r w:rsidRPr="00F9417E">
        <w:rPr>
          <w:sz w:val="24"/>
          <w:szCs w:val="24"/>
        </w:rPr>
        <w:t xml:space="preserve">Официальная Россия </w:t>
      </w:r>
      <w:hyperlink r:id="rId21" w:history="1">
        <w:r w:rsidRPr="00F9417E">
          <w:rPr>
            <w:sz w:val="24"/>
            <w:szCs w:val="24"/>
            <w:u w:val="single"/>
          </w:rPr>
          <w:t>http://www.gov.ru/</w:t>
        </w:r>
      </w:hyperlink>
    </w:p>
    <w:p w:rsidR="00000723" w:rsidRPr="00F9417E" w:rsidRDefault="00F9417E" w:rsidP="00000723">
      <w:pPr>
        <w:pStyle w:val="31"/>
        <w:numPr>
          <w:ilvl w:val="0"/>
          <w:numId w:val="51"/>
        </w:numPr>
        <w:tabs>
          <w:tab w:val="left" w:pos="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Информационно-п</w:t>
      </w:r>
      <w:r w:rsidR="00000723" w:rsidRPr="00F9417E">
        <w:rPr>
          <w:sz w:val="24"/>
          <w:szCs w:val="24"/>
        </w:rPr>
        <w:t xml:space="preserve">равовая система ГАРАНТ </w:t>
      </w:r>
      <w:hyperlink r:id="rId22" w:history="1">
        <w:r w:rsidR="00000723" w:rsidRPr="00F9417E">
          <w:rPr>
            <w:sz w:val="24"/>
            <w:szCs w:val="24"/>
            <w:u w:val="single"/>
          </w:rPr>
          <w:t>http://www.garant.ru/</w:t>
        </w:r>
      </w:hyperlink>
    </w:p>
    <w:p w:rsidR="00000723" w:rsidRPr="00F9417E" w:rsidRDefault="00000723" w:rsidP="000C5397">
      <w:pPr>
        <w:contextualSpacing/>
        <w:jc w:val="both"/>
        <w:rPr>
          <w:b/>
          <w:bCs/>
          <w:lang w:eastAsia="en-US"/>
        </w:rPr>
      </w:pPr>
    </w:p>
    <w:p w:rsidR="00000723" w:rsidRPr="00F9417E" w:rsidRDefault="00000723" w:rsidP="00000723">
      <w:pPr>
        <w:numPr>
          <w:ilvl w:val="0"/>
          <w:numId w:val="50"/>
        </w:numPr>
        <w:rPr>
          <w:b/>
          <w:bCs/>
        </w:rPr>
      </w:pPr>
      <w:r w:rsidRPr="00F9417E">
        <w:rPr>
          <w:b/>
          <w:bCs/>
        </w:rPr>
        <w:t xml:space="preserve"> МАТЕРИАЛЬНО-ТЕХНИЧЕСКОЕ ОБЕСПЕЧЕНИЕ ДИСЦИПЛИНЫ:</w:t>
      </w:r>
    </w:p>
    <w:p w:rsidR="00244586" w:rsidRPr="00F9417E" w:rsidRDefault="00244586" w:rsidP="00244586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F9417E">
        <w:rPr>
          <w:bCs/>
          <w:color w:val="000000"/>
          <w:spacing w:val="5"/>
        </w:rPr>
        <w:t>Для проведения занятий лекционного типа предлагаются наборы демонстрационного оборудо</w:t>
      </w:r>
      <w:r w:rsidR="00F9417E">
        <w:rPr>
          <w:bCs/>
          <w:color w:val="000000"/>
          <w:spacing w:val="5"/>
        </w:rPr>
        <w:t>вания и учебно-наглядных пособи</w:t>
      </w:r>
      <w:r w:rsidRPr="00F9417E">
        <w:rPr>
          <w:bCs/>
          <w:color w:val="000000"/>
          <w:spacing w:val="5"/>
        </w:rPr>
        <w:t>.</w:t>
      </w:r>
    </w:p>
    <w:p w:rsidR="00244586" w:rsidRPr="00F9417E" w:rsidRDefault="00244586" w:rsidP="00244586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F9417E">
        <w:rPr>
          <w:bCs/>
          <w:color w:val="000000"/>
          <w:spacing w:val="5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125F5B" w:rsidRPr="00F9417E" w:rsidRDefault="00244586" w:rsidP="00F9417E">
      <w:pPr>
        <w:shd w:val="clear" w:color="auto" w:fill="FFFFFF"/>
        <w:ind w:firstLine="709"/>
        <w:jc w:val="both"/>
        <w:rPr>
          <w:color w:val="000000"/>
        </w:rPr>
      </w:pPr>
      <w:r w:rsidRPr="00F9417E">
        <w:rPr>
          <w:bCs/>
          <w:color w:val="000000"/>
          <w:spacing w:val="5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</w:p>
    <w:sectPr w:rsidR="00125F5B" w:rsidRPr="00F9417E" w:rsidSect="00C805B3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798" w:rsidRDefault="00DE1798">
      <w:r>
        <w:separator/>
      </w:r>
    </w:p>
  </w:endnote>
  <w:endnote w:type="continuationSeparator" w:id="0">
    <w:p w:rsidR="00DE1798" w:rsidRDefault="00DE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798" w:rsidRDefault="00DE1798">
      <w:r>
        <w:separator/>
      </w:r>
    </w:p>
  </w:footnote>
  <w:footnote w:type="continuationSeparator" w:id="0">
    <w:p w:rsidR="00DE1798" w:rsidRDefault="00DE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EA8" w:rsidRDefault="00E81EA8" w:rsidP="0014477D">
    <w:pPr>
      <w:pStyle w:val="a6"/>
      <w:framePr w:wrap="auto" w:vAnchor="text" w:hAnchor="margin" w:xAlign="right" w:y="1"/>
      <w:rPr>
        <w:rStyle w:val="a8"/>
      </w:rPr>
    </w:pPr>
  </w:p>
  <w:p w:rsidR="00E81EA8" w:rsidRDefault="00E81EA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394B12"/>
    <w:multiLevelType w:val="hybridMultilevel"/>
    <w:tmpl w:val="549EC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1E2CF6"/>
    <w:multiLevelType w:val="hybridMultilevel"/>
    <w:tmpl w:val="ED78A2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2BDB"/>
    <w:multiLevelType w:val="hybridMultilevel"/>
    <w:tmpl w:val="5DBA0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EC1489"/>
    <w:multiLevelType w:val="hybridMultilevel"/>
    <w:tmpl w:val="FF4E0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D75730"/>
    <w:multiLevelType w:val="hybridMultilevel"/>
    <w:tmpl w:val="1B223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900E1D"/>
    <w:multiLevelType w:val="hybridMultilevel"/>
    <w:tmpl w:val="3620E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E51FDF"/>
    <w:multiLevelType w:val="hybridMultilevel"/>
    <w:tmpl w:val="D3A4D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647020"/>
    <w:multiLevelType w:val="hybridMultilevel"/>
    <w:tmpl w:val="AE4ADE8A"/>
    <w:lvl w:ilvl="0" w:tplc="BE28AE32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B967273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971DD9"/>
    <w:multiLevelType w:val="hybridMultilevel"/>
    <w:tmpl w:val="A5B0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BD148D"/>
    <w:multiLevelType w:val="hybridMultilevel"/>
    <w:tmpl w:val="38B4C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F05D49"/>
    <w:multiLevelType w:val="hybridMultilevel"/>
    <w:tmpl w:val="00ECD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7B3762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0D1DDF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36EA73E4"/>
    <w:multiLevelType w:val="hybridMultilevel"/>
    <w:tmpl w:val="8760F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F4374C"/>
    <w:multiLevelType w:val="hybridMultilevel"/>
    <w:tmpl w:val="156AF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B350F92"/>
    <w:multiLevelType w:val="hybridMultilevel"/>
    <w:tmpl w:val="9FD6754A"/>
    <w:lvl w:ilvl="0" w:tplc="255C93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4341A2"/>
    <w:multiLevelType w:val="hybridMultilevel"/>
    <w:tmpl w:val="3ACC0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996EE7"/>
    <w:multiLevelType w:val="hybridMultilevel"/>
    <w:tmpl w:val="D744D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5D12B94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3E6B07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BB4186"/>
    <w:multiLevelType w:val="hybridMultilevel"/>
    <w:tmpl w:val="17185B5E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3C1180"/>
    <w:multiLevelType w:val="hybridMultilevel"/>
    <w:tmpl w:val="26B07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B7F0DC2"/>
    <w:multiLevelType w:val="hybridMultilevel"/>
    <w:tmpl w:val="DC36A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50727524"/>
    <w:multiLevelType w:val="hybridMultilevel"/>
    <w:tmpl w:val="629E9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CD5C0D"/>
    <w:multiLevelType w:val="hybridMultilevel"/>
    <w:tmpl w:val="57A60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68A3B8E"/>
    <w:multiLevelType w:val="hybridMultilevel"/>
    <w:tmpl w:val="92D69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68B6362"/>
    <w:multiLevelType w:val="hybridMultilevel"/>
    <w:tmpl w:val="C28C1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7022922"/>
    <w:multiLevelType w:val="hybridMultilevel"/>
    <w:tmpl w:val="64E40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B493AA1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453146"/>
    <w:multiLevelType w:val="hybridMultilevel"/>
    <w:tmpl w:val="04521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3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60C39AC"/>
    <w:multiLevelType w:val="hybridMultilevel"/>
    <w:tmpl w:val="AA90CE42"/>
    <w:lvl w:ilvl="0" w:tplc="54B8AF8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84C6819"/>
    <w:multiLevelType w:val="hybridMultilevel"/>
    <w:tmpl w:val="8A5ECF0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2" w15:restartNumberingAfterBreak="0">
    <w:nsid w:val="6A0B7651"/>
    <w:multiLevelType w:val="singleLevel"/>
    <w:tmpl w:val="E7FA06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  <w:szCs w:val="24"/>
      </w:rPr>
    </w:lvl>
  </w:abstractNum>
  <w:abstractNum w:abstractNumId="43" w15:restartNumberingAfterBreak="0">
    <w:nsid w:val="6A161C48"/>
    <w:multiLevelType w:val="multilevel"/>
    <w:tmpl w:val="C6DA4DE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6C3A4167"/>
    <w:multiLevelType w:val="singleLevel"/>
    <w:tmpl w:val="B6A426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52EE2"/>
    <w:multiLevelType w:val="multilevel"/>
    <w:tmpl w:val="89A6403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3972769"/>
    <w:multiLevelType w:val="multilevel"/>
    <w:tmpl w:val="2C1A370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8" w15:restartNumberingAfterBreak="0">
    <w:nsid w:val="748A21CD"/>
    <w:multiLevelType w:val="multilevel"/>
    <w:tmpl w:val="E6F8452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60D2382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86B0053"/>
    <w:multiLevelType w:val="hybridMultilevel"/>
    <w:tmpl w:val="36444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A2F3AB3"/>
    <w:multiLevelType w:val="hybridMultilevel"/>
    <w:tmpl w:val="C6DE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A5618C1"/>
    <w:multiLevelType w:val="hybridMultilevel"/>
    <w:tmpl w:val="D272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A6E17BD"/>
    <w:multiLevelType w:val="hybridMultilevel"/>
    <w:tmpl w:val="E30CF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AA0232E"/>
    <w:multiLevelType w:val="hybridMultilevel"/>
    <w:tmpl w:val="9D24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B7161A9"/>
    <w:multiLevelType w:val="hybridMultilevel"/>
    <w:tmpl w:val="3D0C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C5465E9"/>
    <w:multiLevelType w:val="hybridMultilevel"/>
    <w:tmpl w:val="D6A4F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D09180D"/>
    <w:multiLevelType w:val="multilevel"/>
    <w:tmpl w:val="C53632E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30"/>
  </w:num>
  <w:num w:numId="2">
    <w:abstractNumId w:val="45"/>
  </w:num>
  <w:num w:numId="3">
    <w:abstractNumId w:val="20"/>
  </w:num>
  <w:num w:numId="4">
    <w:abstractNumId w:val="39"/>
  </w:num>
  <w:num w:numId="5">
    <w:abstractNumId w:val="57"/>
  </w:num>
  <w:num w:numId="6">
    <w:abstractNumId w:val="46"/>
  </w:num>
  <w:num w:numId="7">
    <w:abstractNumId w:val="2"/>
  </w:num>
  <w:num w:numId="8">
    <w:abstractNumId w:val="44"/>
  </w:num>
  <w:num w:numId="9">
    <w:abstractNumId w:val="5"/>
  </w:num>
  <w:num w:numId="10">
    <w:abstractNumId w:val="56"/>
  </w:num>
  <w:num w:numId="11">
    <w:abstractNumId w:val="14"/>
  </w:num>
  <w:num w:numId="12">
    <w:abstractNumId w:val="6"/>
  </w:num>
  <w:num w:numId="13">
    <w:abstractNumId w:val="32"/>
  </w:num>
  <w:num w:numId="14">
    <w:abstractNumId w:val="7"/>
  </w:num>
  <w:num w:numId="15">
    <w:abstractNumId w:val="3"/>
  </w:num>
  <w:num w:numId="16">
    <w:abstractNumId w:val="23"/>
  </w:num>
  <w:num w:numId="17">
    <w:abstractNumId w:val="50"/>
  </w:num>
  <w:num w:numId="18">
    <w:abstractNumId w:val="37"/>
  </w:num>
  <w:num w:numId="19">
    <w:abstractNumId w:val="35"/>
  </w:num>
  <w:num w:numId="20">
    <w:abstractNumId w:val="18"/>
  </w:num>
  <w:num w:numId="21">
    <w:abstractNumId w:val="52"/>
  </w:num>
  <w:num w:numId="22">
    <w:abstractNumId w:val="29"/>
  </w:num>
  <w:num w:numId="23">
    <w:abstractNumId w:val="22"/>
  </w:num>
  <w:num w:numId="24">
    <w:abstractNumId w:val="1"/>
  </w:num>
  <w:num w:numId="25">
    <w:abstractNumId w:val="19"/>
  </w:num>
  <w:num w:numId="26">
    <w:abstractNumId w:val="54"/>
  </w:num>
  <w:num w:numId="27">
    <w:abstractNumId w:val="53"/>
  </w:num>
  <w:num w:numId="28">
    <w:abstractNumId w:val="31"/>
  </w:num>
  <w:num w:numId="29">
    <w:abstractNumId w:val="13"/>
  </w:num>
  <w:num w:numId="30">
    <w:abstractNumId w:val="28"/>
  </w:num>
  <w:num w:numId="31">
    <w:abstractNumId w:val="8"/>
  </w:num>
  <w:num w:numId="32">
    <w:abstractNumId w:val="33"/>
  </w:num>
  <w:num w:numId="33">
    <w:abstractNumId w:val="34"/>
  </w:num>
  <w:num w:numId="34">
    <w:abstractNumId w:val="40"/>
  </w:num>
  <w:num w:numId="35">
    <w:abstractNumId w:val="47"/>
  </w:num>
  <w:num w:numId="36">
    <w:abstractNumId w:val="43"/>
  </w:num>
  <w:num w:numId="37">
    <w:abstractNumId w:val="21"/>
  </w:num>
  <w:num w:numId="38">
    <w:abstractNumId w:val="9"/>
  </w:num>
  <w:num w:numId="39">
    <w:abstractNumId w:val="26"/>
  </w:num>
  <w:num w:numId="40">
    <w:abstractNumId w:val="16"/>
  </w:num>
  <w:num w:numId="41">
    <w:abstractNumId w:val="15"/>
  </w:num>
  <w:num w:numId="42">
    <w:abstractNumId w:val="36"/>
  </w:num>
  <w:num w:numId="43">
    <w:abstractNumId w:val="51"/>
  </w:num>
  <w:num w:numId="44">
    <w:abstractNumId w:val="10"/>
  </w:num>
  <w:num w:numId="45">
    <w:abstractNumId w:val="55"/>
  </w:num>
  <w:num w:numId="46">
    <w:abstractNumId w:val="25"/>
  </w:num>
  <w:num w:numId="47">
    <w:abstractNumId w:val="49"/>
  </w:num>
  <w:num w:numId="48">
    <w:abstractNumId w:val="48"/>
  </w:num>
  <w:num w:numId="49">
    <w:abstractNumId w:val="27"/>
  </w:num>
  <w:num w:numId="50">
    <w:abstractNumId w:val="24"/>
  </w:num>
  <w:num w:numId="51">
    <w:abstractNumId w:val="38"/>
  </w:num>
  <w:num w:numId="52">
    <w:abstractNumId w:val="17"/>
  </w:num>
  <w:num w:numId="53">
    <w:abstractNumId w:val="12"/>
  </w:num>
  <w:num w:numId="54">
    <w:abstractNumId w:val="11"/>
  </w:num>
  <w:num w:numId="55">
    <w:abstractNumId w:val="42"/>
  </w:num>
  <w:num w:numId="56">
    <w:abstractNumId w:val="42"/>
    <w:lvlOverride w:ilvl="0">
      <w:lvl w:ilvl="0">
        <w:start w:val="5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i w:val="0"/>
          <w:sz w:val="24"/>
          <w:szCs w:val="24"/>
        </w:rPr>
      </w:lvl>
    </w:lvlOverride>
  </w:num>
  <w:num w:numId="57">
    <w:abstractNumId w:val="41"/>
  </w:num>
  <w:num w:numId="58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0723"/>
    <w:rsid w:val="0000689D"/>
    <w:rsid w:val="0000733D"/>
    <w:rsid w:val="000113DB"/>
    <w:rsid w:val="000248D3"/>
    <w:rsid w:val="00026BB8"/>
    <w:rsid w:val="000335AC"/>
    <w:rsid w:val="00037EA9"/>
    <w:rsid w:val="00040027"/>
    <w:rsid w:val="00040201"/>
    <w:rsid w:val="00041B63"/>
    <w:rsid w:val="0004305E"/>
    <w:rsid w:val="0004633E"/>
    <w:rsid w:val="00051D77"/>
    <w:rsid w:val="00052458"/>
    <w:rsid w:val="00052E04"/>
    <w:rsid w:val="000573FC"/>
    <w:rsid w:val="000608AF"/>
    <w:rsid w:val="00061CC9"/>
    <w:rsid w:val="000624DC"/>
    <w:rsid w:val="00064295"/>
    <w:rsid w:val="0006461A"/>
    <w:rsid w:val="00065678"/>
    <w:rsid w:val="00075631"/>
    <w:rsid w:val="00080264"/>
    <w:rsid w:val="00082183"/>
    <w:rsid w:val="0009216D"/>
    <w:rsid w:val="000A74DC"/>
    <w:rsid w:val="000B12C2"/>
    <w:rsid w:val="000B7AAA"/>
    <w:rsid w:val="000C1225"/>
    <w:rsid w:val="000C266A"/>
    <w:rsid w:val="000C5397"/>
    <w:rsid w:val="000C5649"/>
    <w:rsid w:val="000C7AAA"/>
    <w:rsid w:val="000E53E2"/>
    <w:rsid w:val="000F23C3"/>
    <w:rsid w:val="000F420F"/>
    <w:rsid w:val="000F461D"/>
    <w:rsid w:val="000F4EE1"/>
    <w:rsid w:val="000F589C"/>
    <w:rsid w:val="000F5976"/>
    <w:rsid w:val="000F5C62"/>
    <w:rsid w:val="000F703B"/>
    <w:rsid w:val="00101252"/>
    <w:rsid w:val="001020D8"/>
    <w:rsid w:val="001025AA"/>
    <w:rsid w:val="00102847"/>
    <w:rsid w:val="00103E28"/>
    <w:rsid w:val="00114B70"/>
    <w:rsid w:val="0011556B"/>
    <w:rsid w:val="00121712"/>
    <w:rsid w:val="001221A4"/>
    <w:rsid w:val="0012224D"/>
    <w:rsid w:val="001237DA"/>
    <w:rsid w:val="00125DFB"/>
    <w:rsid w:val="00125F5B"/>
    <w:rsid w:val="00126C7D"/>
    <w:rsid w:val="00130F2B"/>
    <w:rsid w:val="00133F3B"/>
    <w:rsid w:val="00134CDA"/>
    <w:rsid w:val="001357B4"/>
    <w:rsid w:val="001415B7"/>
    <w:rsid w:val="0014276E"/>
    <w:rsid w:val="001444D4"/>
    <w:rsid w:val="0014477D"/>
    <w:rsid w:val="001453C0"/>
    <w:rsid w:val="00150571"/>
    <w:rsid w:val="00151163"/>
    <w:rsid w:val="00154600"/>
    <w:rsid w:val="00155342"/>
    <w:rsid w:val="00156E8D"/>
    <w:rsid w:val="00162958"/>
    <w:rsid w:val="0016387E"/>
    <w:rsid w:val="001639BB"/>
    <w:rsid w:val="00166E82"/>
    <w:rsid w:val="0018219E"/>
    <w:rsid w:val="001856FD"/>
    <w:rsid w:val="001860FC"/>
    <w:rsid w:val="00187CF7"/>
    <w:rsid w:val="00193CC6"/>
    <w:rsid w:val="001943AE"/>
    <w:rsid w:val="001A7088"/>
    <w:rsid w:val="001A7AFD"/>
    <w:rsid w:val="001B0DAE"/>
    <w:rsid w:val="001B1CBE"/>
    <w:rsid w:val="001B2F98"/>
    <w:rsid w:val="001B6146"/>
    <w:rsid w:val="001D000A"/>
    <w:rsid w:val="001D2080"/>
    <w:rsid w:val="001D40A8"/>
    <w:rsid w:val="001D541C"/>
    <w:rsid w:val="001E145C"/>
    <w:rsid w:val="001F244D"/>
    <w:rsid w:val="001F5565"/>
    <w:rsid w:val="00204E5A"/>
    <w:rsid w:val="00205C93"/>
    <w:rsid w:val="002070AF"/>
    <w:rsid w:val="0020792C"/>
    <w:rsid w:val="002104F8"/>
    <w:rsid w:val="00210FFA"/>
    <w:rsid w:val="0021379B"/>
    <w:rsid w:val="00214166"/>
    <w:rsid w:val="002152A6"/>
    <w:rsid w:val="0021569F"/>
    <w:rsid w:val="002171AE"/>
    <w:rsid w:val="00220028"/>
    <w:rsid w:val="00227F2F"/>
    <w:rsid w:val="00233524"/>
    <w:rsid w:val="0023651E"/>
    <w:rsid w:val="00241D54"/>
    <w:rsid w:val="00242A89"/>
    <w:rsid w:val="002434FE"/>
    <w:rsid w:val="00244586"/>
    <w:rsid w:val="00247348"/>
    <w:rsid w:val="00250360"/>
    <w:rsid w:val="002532D4"/>
    <w:rsid w:val="002543E7"/>
    <w:rsid w:val="00254D8E"/>
    <w:rsid w:val="00255A37"/>
    <w:rsid w:val="002565ED"/>
    <w:rsid w:val="002568BB"/>
    <w:rsid w:val="002609A2"/>
    <w:rsid w:val="002619A3"/>
    <w:rsid w:val="0026216B"/>
    <w:rsid w:val="00262C9F"/>
    <w:rsid w:val="00270AD8"/>
    <w:rsid w:val="00276571"/>
    <w:rsid w:val="00277691"/>
    <w:rsid w:val="002832A0"/>
    <w:rsid w:val="0028500D"/>
    <w:rsid w:val="00285648"/>
    <w:rsid w:val="00287117"/>
    <w:rsid w:val="0028755D"/>
    <w:rsid w:val="00287EEA"/>
    <w:rsid w:val="00290AF8"/>
    <w:rsid w:val="00290F9E"/>
    <w:rsid w:val="00291922"/>
    <w:rsid w:val="00292259"/>
    <w:rsid w:val="0029377E"/>
    <w:rsid w:val="00294475"/>
    <w:rsid w:val="00295E15"/>
    <w:rsid w:val="002A1608"/>
    <w:rsid w:val="002A1E5B"/>
    <w:rsid w:val="002A31AB"/>
    <w:rsid w:val="002A4612"/>
    <w:rsid w:val="002A79D1"/>
    <w:rsid w:val="002B36AA"/>
    <w:rsid w:val="002B3AAF"/>
    <w:rsid w:val="002B4680"/>
    <w:rsid w:val="002C1B9B"/>
    <w:rsid w:val="002C1F8A"/>
    <w:rsid w:val="002C3DCD"/>
    <w:rsid w:val="002C4866"/>
    <w:rsid w:val="002C4D65"/>
    <w:rsid w:val="002D2730"/>
    <w:rsid w:val="002D4430"/>
    <w:rsid w:val="002D5068"/>
    <w:rsid w:val="002D6C48"/>
    <w:rsid w:val="002D7648"/>
    <w:rsid w:val="002E1E7D"/>
    <w:rsid w:val="002E5DEA"/>
    <w:rsid w:val="002F49A9"/>
    <w:rsid w:val="002F62A0"/>
    <w:rsid w:val="002F6328"/>
    <w:rsid w:val="00304477"/>
    <w:rsid w:val="00305548"/>
    <w:rsid w:val="00306653"/>
    <w:rsid w:val="003114DF"/>
    <w:rsid w:val="00311C9C"/>
    <w:rsid w:val="0031568E"/>
    <w:rsid w:val="00316546"/>
    <w:rsid w:val="003179AC"/>
    <w:rsid w:val="003202E3"/>
    <w:rsid w:val="003244D6"/>
    <w:rsid w:val="00324E7A"/>
    <w:rsid w:val="003300DA"/>
    <w:rsid w:val="00333FD8"/>
    <w:rsid w:val="00340354"/>
    <w:rsid w:val="00340978"/>
    <w:rsid w:val="00341595"/>
    <w:rsid w:val="00341AB4"/>
    <w:rsid w:val="00345B5E"/>
    <w:rsid w:val="00354942"/>
    <w:rsid w:val="00355C0D"/>
    <w:rsid w:val="00360191"/>
    <w:rsid w:val="00360688"/>
    <w:rsid w:val="00362924"/>
    <w:rsid w:val="00373178"/>
    <w:rsid w:val="0037327E"/>
    <w:rsid w:val="00375D0C"/>
    <w:rsid w:val="00381412"/>
    <w:rsid w:val="00384D63"/>
    <w:rsid w:val="00385E56"/>
    <w:rsid w:val="003904D5"/>
    <w:rsid w:val="00390C2C"/>
    <w:rsid w:val="0039530F"/>
    <w:rsid w:val="00395E94"/>
    <w:rsid w:val="003971CC"/>
    <w:rsid w:val="003A38C9"/>
    <w:rsid w:val="003C10A4"/>
    <w:rsid w:val="003C20B5"/>
    <w:rsid w:val="003C76DF"/>
    <w:rsid w:val="003D31EB"/>
    <w:rsid w:val="003D5632"/>
    <w:rsid w:val="003E1908"/>
    <w:rsid w:val="003E26E9"/>
    <w:rsid w:val="003E56B7"/>
    <w:rsid w:val="003E5AD1"/>
    <w:rsid w:val="003E5DAB"/>
    <w:rsid w:val="003E76EA"/>
    <w:rsid w:val="003E7DDB"/>
    <w:rsid w:val="003F1628"/>
    <w:rsid w:val="003F458A"/>
    <w:rsid w:val="004027A5"/>
    <w:rsid w:val="00405D45"/>
    <w:rsid w:val="00407CC6"/>
    <w:rsid w:val="004124E8"/>
    <w:rsid w:val="00416031"/>
    <w:rsid w:val="00421827"/>
    <w:rsid w:val="0042399D"/>
    <w:rsid w:val="00434012"/>
    <w:rsid w:val="004356CB"/>
    <w:rsid w:val="00437AE5"/>
    <w:rsid w:val="0044027D"/>
    <w:rsid w:val="00450FE6"/>
    <w:rsid w:val="00460BED"/>
    <w:rsid w:val="00461990"/>
    <w:rsid w:val="00461EB2"/>
    <w:rsid w:val="00464A5D"/>
    <w:rsid w:val="00466745"/>
    <w:rsid w:val="00470A87"/>
    <w:rsid w:val="00470D55"/>
    <w:rsid w:val="00471090"/>
    <w:rsid w:val="00474EFB"/>
    <w:rsid w:val="00475AF4"/>
    <w:rsid w:val="00475B0E"/>
    <w:rsid w:val="00480C8C"/>
    <w:rsid w:val="00481059"/>
    <w:rsid w:val="0048163C"/>
    <w:rsid w:val="00483CA6"/>
    <w:rsid w:val="004864A1"/>
    <w:rsid w:val="00491414"/>
    <w:rsid w:val="00492779"/>
    <w:rsid w:val="0049657B"/>
    <w:rsid w:val="004A0EB5"/>
    <w:rsid w:val="004A41BA"/>
    <w:rsid w:val="004A4D28"/>
    <w:rsid w:val="004A60D4"/>
    <w:rsid w:val="004A7D3E"/>
    <w:rsid w:val="004B4E1D"/>
    <w:rsid w:val="004B5711"/>
    <w:rsid w:val="004B6E80"/>
    <w:rsid w:val="004C0089"/>
    <w:rsid w:val="004C0C5F"/>
    <w:rsid w:val="004C351C"/>
    <w:rsid w:val="004C633C"/>
    <w:rsid w:val="004C7491"/>
    <w:rsid w:val="004D4D7E"/>
    <w:rsid w:val="004D7D80"/>
    <w:rsid w:val="004F2A4B"/>
    <w:rsid w:val="004F3ED9"/>
    <w:rsid w:val="004F4A23"/>
    <w:rsid w:val="004F659B"/>
    <w:rsid w:val="004F6FFD"/>
    <w:rsid w:val="004F79F2"/>
    <w:rsid w:val="004F7C69"/>
    <w:rsid w:val="00506F18"/>
    <w:rsid w:val="0051021E"/>
    <w:rsid w:val="0051160F"/>
    <w:rsid w:val="0051189A"/>
    <w:rsid w:val="005168DA"/>
    <w:rsid w:val="00520749"/>
    <w:rsid w:val="00520EBE"/>
    <w:rsid w:val="00521C67"/>
    <w:rsid w:val="00522D49"/>
    <w:rsid w:val="00526079"/>
    <w:rsid w:val="00526EEB"/>
    <w:rsid w:val="0053349D"/>
    <w:rsid w:val="00533581"/>
    <w:rsid w:val="00534A7B"/>
    <w:rsid w:val="00534E92"/>
    <w:rsid w:val="005359E2"/>
    <w:rsid w:val="005400B1"/>
    <w:rsid w:val="00540F92"/>
    <w:rsid w:val="00544A56"/>
    <w:rsid w:val="005547EA"/>
    <w:rsid w:val="00563D93"/>
    <w:rsid w:val="00565740"/>
    <w:rsid w:val="0057573F"/>
    <w:rsid w:val="005818D3"/>
    <w:rsid w:val="00592BF6"/>
    <w:rsid w:val="00593C0C"/>
    <w:rsid w:val="005949B5"/>
    <w:rsid w:val="005965C5"/>
    <w:rsid w:val="00597235"/>
    <w:rsid w:val="005974C3"/>
    <w:rsid w:val="005A0425"/>
    <w:rsid w:val="005A10C7"/>
    <w:rsid w:val="005A113E"/>
    <w:rsid w:val="005A2989"/>
    <w:rsid w:val="005A4816"/>
    <w:rsid w:val="005B28B9"/>
    <w:rsid w:val="005B424A"/>
    <w:rsid w:val="005B424D"/>
    <w:rsid w:val="005B6BAC"/>
    <w:rsid w:val="005C40C0"/>
    <w:rsid w:val="005C5D06"/>
    <w:rsid w:val="005C5DE2"/>
    <w:rsid w:val="005E1F02"/>
    <w:rsid w:val="005E319E"/>
    <w:rsid w:val="005E3816"/>
    <w:rsid w:val="005E49D7"/>
    <w:rsid w:val="005E5045"/>
    <w:rsid w:val="005F7E2E"/>
    <w:rsid w:val="006018AE"/>
    <w:rsid w:val="00601AAD"/>
    <w:rsid w:val="0061123D"/>
    <w:rsid w:val="00612515"/>
    <w:rsid w:val="00613D0D"/>
    <w:rsid w:val="00624259"/>
    <w:rsid w:val="00625492"/>
    <w:rsid w:val="006300D7"/>
    <w:rsid w:val="00634FFF"/>
    <w:rsid w:val="0063674C"/>
    <w:rsid w:val="00640082"/>
    <w:rsid w:val="00640C2C"/>
    <w:rsid w:val="00647D81"/>
    <w:rsid w:val="00653102"/>
    <w:rsid w:val="00660C5B"/>
    <w:rsid w:val="00662F33"/>
    <w:rsid w:val="0066357D"/>
    <w:rsid w:val="006652FB"/>
    <w:rsid w:val="006666DB"/>
    <w:rsid w:val="00667C53"/>
    <w:rsid w:val="00671A0E"/>
    <w:rsid w:val="006732D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64BA"/>
    <w:rsid w:val="006A64CE"/>
    <w:rsid w:val="006A697C"/>
    <w:rsid w:val="006B152D"/>
    <w:rsid w:val="006B45BC"/>
    <w:rsid w:val="006B5FE4"/>
    <w:rsid w:val="006B6150"/>
    <w:rsid w:val="006C19D1"/>
    <w:rsid w:val="006C2160"/>
    <w:rsid w:val="006C2A1F"/>
    <w:rsid w:val="006C4BE6"/>
    <w:rsid w:val="006C6557"/>
    <w:rsid w:val="006C753E"/>
    <w:rsid w:val="006D03EF"/>
    <w:rsid w:val="006D749E"/>
    <w:rsid w:val="006E1208"/>
    <w:rsid w:val="006E2B69"/>
    <w:rsid w:val="006E3AF7"/>
    <w:rsid w:val="006E4044"/>
    <w:rsid w:val="006E71D2"/>
    <w:rsid w:val="006E7CAF"/>
    <w:rsid w:val="006F0E83"/>
    <w:rsid w:val="006F0EDC"/>
    <w:rsid w:val="006F3B6A"/>
    <w:rsid w:val="0070492D"/>
    <w:rsid w:val="00705C5F"/>
    <w:rsid w:val="00710144"/>
    <w:rsid w:val="007129C5"/>
    <w:rsid w:val="0071651E"/>
    <w:rsid w:val="00721358"/>
    <w:rsid w:val="00726F50"/>
    <w:rsid w:val="007310D2"/>
    <w:rsid w:val="007314BE"/>
    <w:rsid w:val="007324E1"/>
    <w:rsid w:val="00734819"/>
    <w:rsid w:val="00741DFE"/>
    <w:rsid w:val="00744C70"/>
    <w:rsid w:val="007460AF"/>
    <w:rsid w:val="0075502A"/>
    <w:rsid w:val="00757578"/>
    <w:rsid w:val="00757768"/>
    <w:rsid w:val="00760AE0"/>
    <w:rsid w:val="00760F3F"/>
    <w:rsid w:val="00761612"/>
    <w:rsid w:val="0076580D"/>
    <w:rsid w:val="007677F8"/>
    <w:rsid w:val="0076793F"/>
    <w:rsid w:val="00767A8B"/>
    <w:rsid w:val="00774F34"/>
    <w:rsid w:val="0077528F"/>
    <w:rsid w:val="00780535"/>
    <w:rsid w:val="00780D6D"/>
    <w:rsid w:val="00787D60"/>
    <w:rsid w:val="00796535"/>
    <w:rsid w:val="007973E8"/>
    <w:rsid w:val="007A1B6C"/>
    <w:rsid w:val="007A5FCF"/>
    <w:rsid w:val="007A6C23"/>
    <w:rsid w:val="007B63E0"/>
    <w:rsid w:val="007B68D9"/>
    <w:rsid w:val="007C61C3"/>
    <w:rsid w:val="007D217D"/>
    <w:rsid w:val="007D5303"/>
    <w:rsid w:val="007E09EC"/>
    <w:rsid w:val="007E3394"/>
    <w:rsid w:val="007E381C"/>
    <w:rsid w:val="007E6880"/>
    <w:rsid w:val="007F18F6"/>
    <w:rsid w:val="007F2607"/>
    <w:rsid w:val="007F4A37"/>
    <w:rsid w:val="008013B1"/>
    <w:rsid w:val="00805529"/>
    <w:rsid w:val="008102D2"/>
    <w:rsid w:val="0081163D"/>
    <w:rsid w:val="00814A72"/>
    <w:rsid w:val="008151C0"/>
    <w:rsid w:val="008158B5"/>
    <w:rsid w:val="00817005"/>
    <w:rsid w:val="00822D05"/>
    <w:rsid w:val="008238E7"/>
    <w:rsid w:val="00825A41"/>
    <w:rsid w:val="00827AD6"/>
    <w:rsid w:val="008301E2"/>
    <w:rsid w:val="00830585"/>
    <w:rsid w:val="0083361E"/>
    <w:rsid w:val="0083699D"/>
    <w:rsid w:val="00843A79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5DE4"/>
    <w:rsid w:val="00866514"/>
    <w:rsid w:val="00870AA3"/>
    <w:rsid w:val="008712BE"/>
    <w:rsid w:val="008720C9"/>
    <w:rsid w:val="00872FA9"/>
    <w:rsid w:val="008761E0"/>
    <w:rsid w:val="008807C3"/>
    <w:rsid w:val="00883F1D"/>
    <w:rsid w:val="00884EC3"/>
    <w:rsid w:val="00886C79"/>
    <w:rsid w:val="00890BF1"/>
    <w:rsid w:val="00894F1A"/>
    <w:rsid w:val="0089538B"/>
    <w:rsid w:val="00896E21"/>
    <w:rsid w:val="008A047C"/>
    <w:rsid w:val="008A36E6"/>
    <w:rsid w:val="008A5963"/>
    <w:rsid w:val="008A6461"/>
    <w:rsid w:val="008B1C92"/>
    <w:rsid w:val="008B4338"/>
    <w:rsid w:val="008B5F57"/>
    <w:rsid w:val="008C0989"/>
    <w:rsid w:val="008C2262"/>
    <w:rsid w:val="008C6072"/>
    <w:rsid w:val="008D1095"/>
    <w:rsid w:val="008D7592"/>
    <w:rsid w:val="008E1A75"/>
    <w:rsid w:val="008E74BD"/>
    <w:rsid w:val="008F17DF"/>
    <w:rsid w:val="008F1937"/>
    <w:rsid w:val="00900D35"/>
    <w:rsid w:val="0090183F"/>
    <w:rsid w:val="00914FCA"/>
    <w:rsid w:val="00926A1A"/>
    <w:rsid w:val="00934D82"/>
    <w:rsid w:val="00941318"/>
    <w:rsid w:val="009460C4"/>
    <w:rsid w:val="0095269C"/>
    <w:rsid w:val="00960581"/>
    <w:rsid w:val="00964FC4"/>
    <w:rsid w:val="00971602"/>
    <w:rsid w:val="00973F23"/>
    <w:rsid w:val="00976173"/>
    <w:rsid w:val="00983E13"/>
    <w:rsid w:val="009849CB"/>
    <w:rsid w:val="00987B9C"/>
    <w:rsid w:val="0099367E"/>
    <w:rsid w:val="009971BB"/>
    <w:rsid w:val="009A3949"/>
    <w:rsid w:val="009A4C33"/>
    <w:rsid w:val="009A7979"/>
    <w:rsid w:val="009B11F5"/>
    <w:rsid w:val="009B305C"/>
    <w:rsid w:val="009C0090"/>
    <w:rsid w:val="009C060E"/>
    <w:rsid w:val="009C1DC1"/>
    <w:rsid w:val="009C373A"/>
    <w:rsid w:val="009D4525"/>
    <w:rsid w:val="009E02E3"/>
    <w:rsid w:val="009E0E0D"/>
    <w:rsid w:val="009E4058"/>
    <w:rsid w:val="009E47CD"/>
    <w:rsid w:val="009E529A"/>
    <w:rsid w:val="009E675D"/>
    <w:rsid w:val="009E75D3"/>
    <w:rsid w:val="009E7F9B"/>
    <w:rsid w:val="009F10D6"/>
    <w:rsid w:val="009F60D5"/>
    <w:rsid w:val="009F6A08"/>
    <w:rsid w:val="009F6D89"/>
    <w:rsid w:val="00A0085C"/>
    <w:rsid w:val="00A02F68"/>
    <w:rsid w:val="00A03CF0"/>
    <w:rsid w:val="00A04E21"/>
    <w:rsid w:val="00A14157"/>
    <w:rsid w:val="00A153B5"/>
    <w:rsid w:val="00A22611"/>
    <w:rsid w:val="00A228F6"/>
    <w:rsid w:val="00A307CC"/>
    <w:rsid w:val="00A30F8A"/>
    <w:rsid w:val="00A31E4A"/>
    <w:rsid w:val="00A33B02"/>
    <w:rsid w:val="00A34C68"/>
    <w:rsid w:val="00A35D6B"/>
    <w:rsid w:val="00A54CF4"/>
    <w:rsid w:val="00A64DCE"/>
    <w:rsid w:val="00A71DDD"/>
    <w:rsid w:val="00A74FE8"/>
    <w:rsid w:val="00A80898"/>
    <w:rsid w:val="00A8254C"/>
    <w:rsid w:val="00A82E4F"/>
    <w:rsid w:val="00A83D54"/>
    <w:rsid w:val="00A87B44"/>
    <w:rsid w:val="00A91354"/>
    <w:rsid w:val="00A92778"/>
    <w:rsid w:val="00A92A4E"/>
    <w:rsid w:val="00A92A6C"/>
    <w:rsid w:val="00A95739"/>
    <w:rsid w:val="00AA0AEF"/>
    <w:rsid w:val="00AA1B76"/>
    <w:rsid w:val="00AA4DF9"/>
    <w:rsid w:val="00AB35C3"/>
    <w:rsid w:val="00AB4C4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CF9"/>
    <w:rsid w:val="00AF14AF"/>
    <w:rsid w:val="00AF179B"/>
    <w:rsid w:val="00AF5036"/>
    <w:rsid w:val="00AF59AE"/>
    <w:rsid w:val="00B05C3E"/>
    <w:rsid w:val="00B0673A"/>
    <w:rsid w:val="00B07FF7"/>
    <w:rsid w:val="00B1074E"/>
    <w:rsid w:val="00B10A6D"/>
    <w:rsid w:val="00B16E06"/>
    <w:rsid w:val="00B16F29"/>
    <w:rsid w:val="00B20C62"/>
    <w:rsid w:val="00B25BB8"/>
    <w:rsid w:val="00B26776"/>
    <w:rsid w:val="00B268F2"/>
    <w:rsid w:val="00B30FFD"/>
    <w:rsid w:val="00B32347"/>
    <w:rsid w:val="00B43547"/>
    <w:rsid w:val="00B4390D"/>
    <w:rsid w:val="00B4504B"/>
    <w:rsid w:val="00B45071"/>
    <w:rsid w:val="00B46832"/>
    <w:rsid w:val="00B47475"/>
    <w:rsid w:val="00B50F78"/>
    <w:rsid w:val="00B50F9D"/>
    <w:rsid w:val="00B5417F"/>
    <w:rsid w:val="00B55AFB"/>
    <w:rsid w:val="00B56241"/>
    <w:rsid w:val="00B61C0F"/>
    <w:rsid w:val="00B6400E"/>
    <w:rsid w:val="00B655AB"/>
    <w:rsid w:val="00B65766"/>
    <w:rsid w:val="00B66071"/>
    <w:rsid w:val="00B67C1D"/>
    <w:rsid w:val="00B728AF"/>
    <w:rsid w:val="00B755E7"/>
    <w:rsid w:val="00B779A2"/>
    <w:rsid w:val="00B80766"/>
    <w:rsid w:val="00B82872"/>
    <w:rsid w:val="00B840CE"/>
    <w:rsid w:val="00B85F24"/>
    <w:rsid w:val="00B862B4"/>
    <w:rsid w:val="00B872BE"/>
    <w:rsid w:val="00B93A7D"/>
    <w:rsid w:val="00B94DE7"/>
    <w:rsid w:val="00B97E7B"/>
    <w:rsid w:val="00BA228C"/>
    <w:rsid w:val="00BA6E8D"/>
    <w:rsid w:val="00BA7064"/>
    <w:rsid w:val="00BA71AB"/>
    <w:rsid w:val="00BA746B"/>
    <w:rsid w:val="00BB29A7"/>
    <w:rsid w:val="00BC04A1"/>
    <w:rsid w:val="00BC0A1A"/>
    <w:rsid w:val="00BC6E1E"/>
    <w:rsid w:val="00BD0931"/>
    <w:rsid w:val="00BD51D6"/>
    <w:rsid w:val="00BE0375"/>
    <w:rsid w:val="00BE40A8"/>
    <w:rsid w:val="00BF3114"/>
    <w:rsid w:val="00C01602"/>
    <w:rsid w:val="00C02675"/>
    <w:rsid w:val="00C0277D"/>
    <w:rsid w:val="00C0425E"/>
    <w:rsid w:val="00C04CAE"/>
    <w:rsid w:val="00C10C96"/>
    <w:rsid w:val="00C12032"/>
    <w:rsid w:val="00C13268"/>
    <w:rsid w:val="00C13301"/>
    <w:rsid w:val="00C15C66"/>
    <w:rsid w:val="00C163D5"/>
    <w:rsid w:val="00C17E03"/>
    <w:rsid w:val="00C20240"/>
    <w:rsid w:val="00C22531"/>
    <w:rsid w:val="00C22EDF"/>
    <w:rsid w:val="00C26DF6"/>
    <w:rsid w:val="00C31A21"/>
    <w:rsid w:val="00C31A2C"/>
    <w:rsid w:val="00C35605"/>
    <w:rsid w:val="00C401F4"/>
    <w:rsid w:val="00C40FDF"/>
    <w:rsid w:val="00C424F3"/>
    <w:rsid w:val="00C42CC3"/>
    <w:rsid w:val="00C47A94"/>
    <w:rsid w:val="00C47CD0"/>
    <w:rsid w:val="00C55B65"/>
    <w:rsid w:val="00C61011"/>
    <w:rsid w:val="00C62165"/>
    <w:rsid w:val="00C626A9"/>
    <w:rsid w:val="00C650C4"/>
    <w:rsid w:val="00C66122"/>
    <w:rsid w:val="00C7197E"/>
    <w:rsid w:val="00C74CC2"/>
    <w:rsid w:val="00C805B3"/>
    <w:rsid w:val="00C835DC"/>
    <w:rsid w:val="00C87E71"/>
    <w:rsid w:val="00C90F41"/>
    <w:rsid w:val="00C92252"/>
    <w:rsid w:val="00C94A5E"/>
    <w:rsid w:val="00CA619B"/>
    <w:rsid w:val="00CA6ACB"/>
    <w:rsid w:val="00CB5BCD"/>
    <w:rsid w:val="00CB5D6E"/>
    <w:rsid w:val="00CB7553"/>
    <w:rsid w:val="00CB7C09"/>
    <w:rsid w:val="00CC0C47"/>
    <w:rsid w:val="00CC104D"/>
    <w:rsid w:val="00CC2567"/>
    <w:rsid w:val="00CC40A9"/>
    <w:rsid w:val="00CC4CB5"/>
    <w:rsid w:val="00CC5974"/>
    <w:rsid w:val="00CD3C6C"/>
    <w:rsid w:val="00CE2519"/>
    <w:rsid w:val="00CE5855"/>
    <w:rsid w:val="00CF24E7"/>
    <w:rsid w:val="00CF72D2"/>
    <w:rsid w:val="00CF7F41"/>
    <w:rsid w:val="00D03CDC"/>
    <w:rsid w:val="00D052BA"/>
    <w:rsid w:val="00D0604A"/>
    <w:rsid w:val="00D074CE"/>
    <w:rsid w:val="00D14C95"/>
    <w:rsid w:val="00D150C6"/>
    <w:rsid w:val="00D15B78"/>
    <w:rsid w:val="00D16554"/>
    <w:rsid w:val="00D20CA0"/>
    <w:rsid w:val="00D21DDC"/>
    <w:rsid w:val="00D22DB9"/>
    <w:rsid w:val="00D25440"/>
    <w:rsid w:val="00D27848"/>
    <w:rsid w:val="00D32F24"/>
    <w:rsid w:val="00D33A80"/>
    <w:rsid w:val="00D40FAF"/>
    <w:rsid w:val="00D42C13"/>
    <w:rsid w:val="00D44836"/>
    <w:rsid w:val="00D535E6"/>
    <w:rsid w:val="00D5380E"/>
    <w:rsid w:val="00D5519E"/>
    <w:rsid w:val="00D5734A"/>
    <w:rsid w:val="00D6096F"/>
    <w:rsid w:val="00D623EB"/>
    <w:rsid w:val="00D6425B"/>
    <w:rsid w:val="00D6468F"/>
    <w:rsid w:val="00D6657F"/>
    <w:rsid w:val="00D7009D"/>
    <w:rsid w:val="00D71D54"/>
    <w:rsid w:val="00D739EA"/>
    <w:rsid w:val="00D74DF0"/>
    <w:rsid w:val="00D75076"/>
    <w:rsid w:val="00D757B7"/>
    <w:rsid w:val="00D75C45"/>
    <w:rsid w:val="00D76840"/>
    <w:rsid w:val="00D83CE6"/>
    <w:rsid w:val="00D8444B"/>
    <w:rsid w:val="00D91A1D"/>
    <w:rsid w:val="00D95D1E"/>
    <w:rsid w:val="00D96D2E"/>
    <w:rsid w:val="00DA206E"/>
    <w:rsid w:val="00DA44B3"/>
    <w:rsid w:val="00DA6839"/>
    <w:rsid w:val="00DB10DA"/>
    <w:rsid w:val="00DB37CC"/>
    <w:rsid w:val="00DB4B27"/>
    <w:rsid w:val="00DB6F3A"/>
    <w:rsid w:val="00DB7C78"/>
    <w:rsid w:val="00DC031E"/>
    <w:rsid w:val="00DC279E"/>
    <w:rsid w:val="00DC2913"/>
    <w:rsid w:val="00DC2BD0"/>
    <w:rsid w:val="00DD1F4C"/>
    <w:rsid w:val="00DD3181"/>
    <w:rsid w:val="00DD4777"/>
    <w:rsid w:val="00DE1798"/>
    <w:rsid w:val="00DE4FFA"/>
    <w:rsid w:val="00DF3BED"/>
    <w:rsid w:val="00DF47C9"/>
    <w:rsid w:val="00E00305"/>
    <w:rsid w:val="00E06A01"/>
    <w:rsid w:val="00E06C4E"/>
    <w:rsid w:val="00E07117"/>
    <w:rsid w:val="00E07958"/>
    <w:rsid w:val="00E12A6F"/>
    <w:rsid w:val="00E13A81"/>
    <w:rsid w:val="00E1668B"/>
    <w:rsid w:val="00E22072"/>
    <w:rsid w:val="00E22CB3"/>
    <w:rsid w:val="00E40AFD"/>
    <w:rsid w:val="00E41299"/>
    <w:rsid w:val="00E45B7F"/>
    <w:rsid w:val="00E50039"/>
    <w:rsid w:val="00E520CB"/>
    <w:rsid w:val="00E52413"/>
    <w:rsid w:val="00E56622"/>
    <w:rsid w:val="00E72636"/>
    <w:rsid w:val="00E72A74"/>
    <w:rsid w:val="00E73738"/>
    <w:rsid w:val="00E81EA8"/>
    <w:rsid w:val="00E82ADC"/>
    <w:rsid w:val="00E84E1B"/>
    <w:rsid w:val="00E915F9"/>
    <w:rsid w:val="00E93B11"/>
    <w:rsid w:val="00E97233"/>
    <w:rsid w:val="00EA07EE"/>
    <w:rsid w:val="00EA4EA0"/>
    <w:rsid w:val="00EA6A79"/>
    <w:rsid w:val="00EB0D70"/>
    <w:rsid w:val="00EB1865"/>
    <w:rsid w:val="00EB3693"/>
    <w:rsid w:val="00EB3B1E"/>
    <w:rsid w:val="00EB5011"/>
    <w:rsid w:val="00EC4425"/>
    <w:rsid w:val="00EC4EAC"/>
    <w:rsid w:val="00EC5771"/>
    <w:rsid w:val="00EC69C9"/>
    <w:rsid w:val="00EC7777"/>
    <w:rsid w:val="00ED17E3"/>
    <w:rsid w:val="00ED3A32"/>
    <w:rsid w:val="00ED65F0"/>
    <w:rsid w:val="00ED7185"/>
    <w:rsid w:val="00EE1398"/>
    <w:rsid w:val="00EE14DB"/>
    <w:rsid w:val="00EE1935"/>
    <w:rsid w:val="00EE1A7E"/>
    <w:rsid w:val="00EF0E14"/>
    <w:rsid w:val="00EF23F9"/>
    <w:rsid w:val="00EF2AE8"/>
    <w:rsid w:val="00EF5F95"/>
    <w:rsid w:val="00EF6078"/>
    <w:rsid w:val="00EF6FB2"/>
    <w:rsid w:val="00F04EEE"/>
    <w:rsid w:val="00F04FE5"/>
    <w:rsid w:val="00F07F04"/>
    <w:rsid w:val="00F11992"/>
    <w:rsid w:val="00F22730"/>
    <w:rsid w:val="00F23AC2"/>
    <w:rsid w:val="00F30016"/>
    <w:rsid w:val="00F3298C"/>
    <w:rsid w:val="00F355AF"/>
    <w:rsid w:val="00F35837"/>
    <w:rsid w:val="00F37E9C"/>
    <w:rsid w:val="00F43038"/>
    <w:rsid w:val="00F45B0F"/>
    <w:rsid w:val="00F45FE3"/>
    <w:rsid w:val="00F51C3A"/>
    <w:rsid w:val="00F565B9"/>
    <w:rsid w:val="00F60874"/>
    <w:rsid w:val="00F612BC"/>
    <w:rsid w:val="00F64BAB"/>
    <w:rsid w:val="00F654E1"/>
    <w:rsid w:val="00F657C8"/>
    <w:rsid w:val="00F65E97"/>
    <w:rsid w:val="00F74686"/>
    <w:rsid w:val="00F76965"/>
    <w:rsid w:val="00F76B88"/>
    <w:rsid w:val="00F805EE"/>
    <w:rsid w:val="00F81612"/>
    <w:rsid w:val="00F81EE2"/>
    <w:rsid w:val="00F9417E"/>
    <w:rsid w:val="00F9434D"/>
    <w:rsid w:val="00F9570D"/>
    <w:rsid w:val="00FA24D2"/>
    <w:rsid w:val="00FA4751"/>
    <w:rsid w:val="00FA668E"/>
    <w:rsid w:val="00FB03AC"/>
    <w:rsid w:val="00FB066D"/>
    <w:rsid w:val="00FB10ED"/>
    <w:rsid w:val="00FB1702"/>
    <w:rsid w:val="00FB202C"/>
    <w:rsid w:val="00FB55A3"/>
    <w:rsid w:val="00FB63EB"/>
    <w:rsid w:val="00FB6952"/>
    <w:rsid w:val="00FB716C"/>
    <w:rsid w:val="00FB75D8"/>
    <w:rsid w:val="00FC16C7"/>
    <w:rsid w:val="00FC2647"/>
    <w:rsid w:val="00FC59C5"/>
    <w:rsid w:val="00FD4A03"/>
    <w:rsid w:val="00FE1EDB"/>
    <w:rsid w:val="00FF155B"/>
    <w:rsid w:val="00FF1C2B"/>
    <w:rsid w:val="00FF5CBA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C93CA"/>
  <w15:docId w15:val="{A690C07D-0012-4BC8-902A-BC2533BD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C424F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6C4B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locked/>
    <w:rsid w:val="004F2A4B"/>
    <w:pPr>
      <w:keepNext/>
      <w:widowControl w:val="0"/>
      <w:spacing w:line="36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locked/>
    <w:rsid w:val="004F2A4B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424F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C4BE6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4F2A4B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4F2A4B"/>
    <w:rPr>
      <w:b/>
      <w:color w:val="000000"/>
      <w:sz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sz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Title"/>
    <w:aliases w:val="Знак5"/>
    <w:basedOn w:val="a0"/>
    <w:link w:val="afc"/>
    <w:uiPriority w:val="99"/>
    <w:qFormat/>
    <w:locked/>
    <w:rsid w:val="004F2A4B"/>
    <w:pPr>
      <w:spacing w:line="360" w:lineRule="auto"/>
      <w:jc w:val="center"/>
    </w:pPr>
  </w:style>
  <w:style w:type="character" w:customStyle="1" w:styleId="afc">
    <w:name w:val="Заголовок Знак"/>
    <w:aliases w:val="Знак5 Знак"/>
    <w:link w:val="afb"/>
    <w:uiPriority w:val="99"/>
    <w:locked/>
    <w:rsid w:val="004F2A4B"/>
    <w:rPr>
      <w:sz w:val="24"/>
    </w:rPr>
  </w:style>
  <w:style w:type="paragraph" w:styleId="afd">
    <w:name w:val="Subtitle"/>
    <w:basedOn w:val="a0"/>
    <w:link w:val="afe"/>
    <w:uiPriority w:val="99"/>
    <w:qFormat/>
    <w:locked/>
    <w:rsid w:val="004F2A4B"/>
    <w:pPr>
      <w:spacing w:line="360" w:lineRule="auto"/>
      <w:jc w:val="center"/>
    </w:pPr>
  </w:style>
  <w:style w:type="character" w:customStyle="1" w:styleId="afe">
    <w:name w:val="Подзаголовок Знак"/>
    <w:link w:val="afd"/>
    <w:uiPriority w:val="99"/>
    <w:locked/>
    <w:rsid w:val="004F2A4B"/>
    <w:rPr>
      <w:sz w:val="24"/>
    </w:rPr>
  </w:style>
  <w:style w:type="paragraph" w:customStyle="1" w:styleId="ConsNormal">
    <w:name w:val="ConsNormal"/>
    <w:uiPriority w:val="99"/>
    <w:rsid w:val="004F2A4B"/>
    <w:pPr>
      <w:widowControl w:val="0"/>
      <w:ind w:firstLine="720"/>
    </w:pPr>
    <w:rPr>
      <w:rFonts w:ascii="Arial" w:hAnsi="Arial"/>
    </w:rPr>
  </w:style>
  <w:style w:type="paragraph" w:styleId="aff">
    <w:name w:val="Body Text Indent"/>
    <w:basedOn w:val="a0"/>
    <w:link w:val="aff0"/>
    <w:uiPriority w:val="99"/>
    <w:semiHidden/>
    <w:rsid w:val="0039530F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locked/>
    <w:rsid w:val="0039530F"/>
    <w:rPr>
      <w:sz w:val="24"/>
    </w:rPr>
  </w:style>
  <w:style w:type="paragraph" w:styleId="33">
    <w:name w:val="Body Text 3"/>
    <w:basedOn w:val="a0"/>
    <w:link w:val="34"/>
    <w:uiPriority w:val="99"/>
    <w:rsid w:val="00F07F0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F07F04"/>
    <w:rPr>
      <w:sz w:val="16"/>
    </w:rPr>
  </w:style>
  <w:style w:type="paragraph" w:customStyle="1" w:styleId="s16">
    <w:name w:val="s_16"/>
    <w:basedOn w:val="a0"/>
    <w:uiPriority w:val="99"/>
    <w:rsid w:val="00CF24E7"/>
    <w:pPr>
      <w:spacing w:before="100" w:beforeAutospacing="1" w:after="100" w:afterAutospacing="1"/>
    </w:pPr>
  </w:style>
  <w:style w:type="paragraph" w:customStyle="1" w:styleId="s1">
    <w:name w:val="s_1"/>
    <w:basedOn w:val="a0"/>
    <w:uiPriority w:val="99"/>
    <w:rsid w:val="008A6461"/>
    <w:pPr>
      <w:spacing w:before="100" w:beforeAutospacing="1" w:after="100" w:afterAutospacing="1"/>
    </w:pPr>
  </w:style>
  <w:style w:type="paragraph" w:customStyle="1" w:styleId="msolistparagraph0">
    <w:name w:val="msolistparagraph"/>
    <w:basedOn w:val="a0"/>
    <w:uiPriority w:val="99"/>
    <w:rsid w:val="007324E1"/>
    <w:pPr>
      <w:spacing w:before="100" w:beforeAutospacing="1" w:after="100" w:afterAutospacing="1"/>
    </w:pPr>
  </w:style>
  <w:style w:type="character" w:styleId="aff1">
    <w:name w:val="Strong"/>
    <w:uiPriority w:val="99"/>
    <w:qFormat/>
    <w:locked/>
    <w:rsid w:val="00C0277D"/>
    <w:rPr>
      <w:rFonts w:cs="Times New Roman"/>
      <w:b/>
    </w:rPr>
  </w:style>
  <w:style w:type="paragraph" w:customStyle="1" w:styleId="210">
    <w:name w:val="Основной текст 21"/>
    <w:basedOn w:val="a0"/>
    <w:uiPriority w:val="99"/>
    <w:rsid w:val="00757768"/>
    <w:pPr>
      <w:ind w:firstLine="709"/>
      <w:jc w:val="both"/>
    </w:pPr>
    <w:rPr>
      <w:sz w:val="28"/>
      <w:szCs w:val="20"/>
    </w:rPr>
  </w:style>
  <w:style w:type="numbering" w:customStyle="1" w:styleId="1">
    <w:name w:val="Список1"/>
    <w:rsid w:val="00A14F08"/>
    <w:pPr>
      <w:numPr>
        <w:numId w:val="2"/>
      </w:numPr>
    </w:pPr>
  </w:style>
  <w:style w:type="character" w:customStyle="1" w:styleId="ae">
    <w:name w:val="Абзац списка Знак"/>
    <w:link w:val="ad"/>
    <w:uiPriority w:val="34"/>
    <w:rsid w:val="00000723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0"/>
    <w:rsid w:val="00304477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" TargetMode="External"/><Relationship Id="rId13" Type="http://schemas.openxmlformats.org/officeDocument/2006/relationships/hyperlink" Target="http://www.customs.ru/" TargetMode="External"/><Relationship Id="rId18" Type="http://schemas.openxmlformats.org/officeDocument/2006/relationships/hyperlink" Target="file:///D:\&#1051;&#1043;&#1059;\&#1056;&#1072;&#1073;&#1086;&#1095;&#1080;&#1077;%20&#1087;&#1088;&#1086;&#1075;&#1088;&#1072;&#1084;&#1084;&#1099;%202018\http\liber-mju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v.ru/" TargetMode="External"/><Relationship Id="rId7" Type="http://schemas.openxmlformats.org/officeDocument/2006/relationships/hyperlink" Target="http://window.edu.ru/resource/354/46354" TargetMode="External"/><Relationship Id="rId12" Type="http://schemas.openxmlformats.org/officeDocument/2006/relationships/hyperlink" Target="http://www.customs.ru/" TargetMode="External"/><Relationship Id="rId17" Type="http://schemas.openxmlformats.org/officeDocument/2006/relationships/hyperlink" Target="http://elibrary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iss.rsl.ru/" TargetMode="External"/><Relationship Id="rId20" Type="http://schemas.openxmlformats.org/officeDocument/2006/relationships/hyperlink" Target="file:///D:\&#1051;&#1043;&#1059;\&#1056;&#1072;&#1073;&#1086;&#1095;&#1080;&#1077;%20&#1087;&#1088;&#1086;&#1075;&#1088;&#1072;&#1084;&#1084;&#1099;%202018\http\iprbookshop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vernment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br.ru/" TargetMode="External"/><Relationship Id="rId19" Type="http://schemas.openxmlformats.org/officeDocument/2006/relationships/hyperlink" Target="file:///D:\&#1051;&#1043;&#1059;\&#1056;&#1072;&#1073;&#1086;&#1095;&#1080;&#1077;%20&#1087;&#1088;&#1086;&#1075;&#1088;&#1072;&#1084;&#1084;&#1099;%202018\http\znani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deks.ru/" TargetMode="External"/><Relationship Id="rId14" Type="http://schemas.openxmlformats.org/officeDocument/2006/relationships/hyperlink" Target="http://www.asv.org.ru/" TargetMode="External"/><Relationship Id="rId22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4935</Words>
  <Characters>28133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17</cp:revision>
  <cp:lastPrinted>2019-02-04T10:58:00Z</cp:lastPrinted>
  <dcterms:created xsi:type="dcterms:W3CDTF">2018-10-15T15:22:00Z</dcterms:created>
  <dcterms:modified xsi:type="dcterms:W3CDTF">2023-05-11T08:57:00Z</dcterms:modified>
</cp:coreProperties>
</file>