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1162" w:rsidRDefault="002E1162" w:rsidP="002E1162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2"/>
          <w:lang w:eastAsia="zh-CN"/>
        </w:rPr>
      </w:pPr>
      <w:r>
        <w:rPr>
          <w:kern w:val="2"/>
          <w:lang w:eastAsia="zh-CN"/>
        </w:rPr>
        <w:t>ГОСУДАРСТВЕННОЕ АВТОНОМНОЕ ОБРАЗОВАТЕЛЬНОЕ УЧРЕЖДЕНИЕ ВЫСШЕГО ОБРАЗОВАНИЯ</w:t>
      </w:r>
    </w:p>
    <w:p w:rsidR="002E1162" w:rsidRDefault="002E1162" w:rsidP="002E1162">
      <w:pPr>
        <w:widowControl w:val="0"/>
        <w:tabs>
          <w:tab w:val="left" w:pos="0"/>
          <w:tab w:val="left" w:pos="1530"/>
        </w:tabs>
        <w:suppressAutoHyphens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2"/>
          <w:lang w:eastAsia="zh-CN"/>
        </w:rPr>
      </w:pPr>
      <w:r>
        <w:rPr>
          <w:b/>
          <w:kern w:val="2"/>
          <w:lang w:eastAsia="zh-CN"/>
        </w:rPr>
        <w:t>«ЛЕНИНГРАДСКИЙ ГОСУДАРСТВЕННЫЙ УНИВЕРСИТЕТ</w:t>
      </w:r>
    </w:p>
    <w:p w:rsidR="002E1162" w:rsidRDefault="002E1162" w:rsidP="002E116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  <w:r>
        <w:rPr>
          <w:b/>
          <w:kern w:val="2"/>
          <w:lang w:eastAsia="zh-CN"/>
        </w:rPr>
        <w:t>А.С. ПУШКИНА»</w:t>
      </w:r>
    </w:p>
    <w:p w:rsidR="002E1162" w:rsidRDefault="002E1162" w:rsidP="002E116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2"/>
          <w:lang w:eastAsia="zh-CN"/>
        </w:rPr>
      </w:pPr>
      <w:r>
        <w:rPr>
          <w:kern w:val="2"/>
          <w:lang w:eastAsia="zh-CN"/>
        </w:rPr>
        <w:t>УТВЕРЖДАЮ</w:t>
      </w:r>
    </w:p>
    <w:p w:rsidR="002E1162" w:rsidRDefault="002E1162" w:rsidP="002E116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2"/>
          <w:lang w:eastAsia="zh-CN"/>
        </w:rPr>
      </w:pPr>
      <w:r>
        <w:rPr>
          <w:kern w:val="2"/>
          <w:lang w:eastAsia="zh-CN"/>
        </w:rPr>
        <w:t>Проректор по учебно-методической</w:t>
      </w:r>
    </w:p>
    <w:p w:rsidR="002E1162" w:rsidRDefault="002E1162" w:rsidP="002E116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2"/>
          <w:lang w:eastAsia="zh-CN"/>
        </w:rPr>
      </w:pPr>
      <w:r>
        <w:rPr>
          <w:kern w:val="2"/>
          <w:lang w:eastAsia="zh-CN"/>
        </w:rPr>
        <w:t xml:space="preserve">работе </w:t>
      </w:r>
    </w:p>
    <w:p w:rsidR="002E1162" w:rsidRDefault="002E1162" w:rsidP="002E1162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2"/>
          <w:lang w:eastAsia="zh-CN"/>
        </w:rPr>
      </w:pPr>
      <w:r>
        <w:rPr>
          <w:kern w:val="2"/>
          <w:lang w:eastAsia="zh-CN"/>
        </w:rPr>
        <w:t>____________ С.Н.Большаков</w:t>
      </w: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caps/>
          <w:kern w:val="2"/>
          <w:lang w:eastAsia="zh-CN"/>
        </w:rPr>
      </w:pPr>
      <w:r>
        <w:rPr>
          <w:caps/>
          <w:kern w:val="2"/>
          <w:lang w:eastAsia="zh-CN"/>
        </w:rPr>
        <w:t>РАБОЧАЯ ПРОГРАММА</w:t>
      </w:r>
    </w:p>
    <w:p w:rsidR="002E1162" w:rsidRDefault="00CE5137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  <w:r>
        <w:rPr>
          <w:rFonts w:cs="Courier New"/>
          <w:kern w:val="2"/>
          <w:lang w:eastAsia="zh-CN"/>
        </w:rPr>
        <w:t>практики</w:t>
      </w: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2E1162" w:rsidRPr="00447682" w:rsidRDefault="002E1162" w:rsidP="002E1162">
      <w:pPr>
        <w:jc w:val="center"/>
        <w:rPr>
          <w:caps/>
        </w:rPr>
      </w:pPr>
      <w:r w:rsidRPr="00447682">
        <w:rPr>
          <w:b/>
          <w:caps/>
        </w:rPr>
        <w:t>Б2</w:t>
      </w:r>
      <w:r w:rsidR="00E04442" w:rsidRPr="00447682">
        <w:rPr>
          <w:b/>
          <w:caps/>
        </w:rPr>
        <w:t xml:space="preserve">.О.01(У) Ознакомительная практика </w:t>
      </w:r>
    </w:p>
    <w:p w:rsidR="002E1162" w:rsidRDefault="002E1162" w:rsidP="002E1162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2"/>
          <w:lang w:eastAsia="zh-CN"/>
        </w:rPr>
      </w:pPr>
    </w:p>
    <w:p w:rsidR="002E1162" w:rsidRDefault="002E1162" w:rsidP="002E1162">
      <w:pPr>
        <w:tabs>
          <w:tab w:val="right" w:leader="underscore" w:pos="8505"/>
        </w:tabs>
        <w:jc w:val="center"/>
        <w:rPr>
          <w:b/>
          <w:lang w:eastAsia="en-US"/>
        </w:rPr>
      </w:pPr>
      <w:r>
        <w:rPr>
          <w:bCs/>
          <w:lang w:eastAsia="en-US"/>
        </w:rPr>
        <w:t xml:space="preserve">Направление подготовки </w:t>
      </w:r>
      <w:r w:rsidR="00CE5137">
        <w:rPr>
          <w:b/>
          <w:lang w:eastAsia="en-US"/>
        </w:rPr>
        <w:t>40.03</w:t>
      </w:r>
      <w:r>
        <w:rPr>
          <w:b/>
          <w:lang w:eastAsia="en-US"/>
        </w:rPr>
        <w:t>.01 – Юриспруденция</w:t>
      </w:r>
    </w:p>
    <w:p w:rsidR="002E1162" w:rsidRDefault="002E1162" w:rsidP="002E1162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b/>
          <w:kern w:val="2"/>
          <w:lang w:eastAsia="zh-CN"/>
        </w:rPr>
      </w:pPr>
      <w:r>
        <w:rPr>
          <w:kern w:val="2"/>
          <w:lang w:eastAsia="zh-CN"/>
        </w:rPr>
        <w:t>Направленность (профиль)</w:t>
      </w:r>
      <w:r w:rsidR="00E04442">
        <w:rPr>
          <w:bCs/>
          <w:lang w:eastAsia="en-US"/>
        </w:rPr>
        <w:t xml:space="preserve"> – </w:t>
      </w:r>
      <w:r w:rsidR="00E04442" w:rsidRPr="00447682">
        <w:rPr>
          <w:b/>
          <w:bCs/>
          <w:lang w:eastAsia="en-US"/>
        </w:rPr>
        <w:t xml:space="preserve">Гражданское право </w:t>
      </w:r>
    </w:p>
    <w:p w:rsidR="002E1162" w:rsidRDefault="002E1162" w:rsidP="002E116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2"/>
          <w:lang w:eastAsia="zh-CN"/>
        </w:rPr>
      </w:pPr>
      <w:r>
        <w:rPr>
          <w:bCs/>
          <w:kern w:val="2"/>
          <w:lang w:eastAsia="zh-CN"/>
        </w:rPr>
        <w:t>(год начала подготовки – 202</w:t>
      </w:r>
      <w:r w:rsidR="00B20A45">
        <w:rPr>
          <w:bCs/>
          <w:kern w:val="2"/>
          <w:lang w:eastAsia="zh-CN"/>
        </w:rPr>
        <w:t>2</w:t>
      </w:r>
      <w:r>
        <w:rPr>
          <w:bCs/>
          <w:kern w:val="2"/>
          <w:lang w:eastAsia="zh-CN"/>
        </w:rPr>
        <w:t>)</w:t>
      </w:r>
    </w:p>
    <w:p w:rsidR="002E1162" w:rsidRDefault="002E1162" w:rsidP="002E116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5130"/>
        </w:tabs>
        <w:suppressAutoHyphens/>
        <w:jc w:val="both"/>
        <w:rPr>
          <w:kern w:val="2"/>
          <w:lang w:eastAsia="zh-CN"/>
        </w:rPr>
      </w:pP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  <w:r>
        <w:rPr>
          <w:kern w:val="2"/>
          <w:lang w:eastAsia="zh-CN"/>
        </w:rPr>
        <w:t xml:space="preserve">Санкт-Петербург </w:t>
      </w:r>
    </w:p>
    <w:p w:rsidR="002E1162" w:rsidRDefault="002E1162" w:rsidP="002E1162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2"/>
          <w:lang w:eastAsia="zh-CN"/>
        </w:rPr>
      </w:pPr>
      <w:r>
        <w:rPr>
          <w:kern w:val="2"/>
          <w:lang w:eastAsia="zh-CN"/>
        </w:rPr>
        <w:t>202</w:t>
      </w:r>
      <w:r w:rsidR="00B20A45">
        <w:rPr>
          <w:kern w:val="2"/>
          <w:lang w:eastAsia="zh-CN"/>
        </w:rPr>
        <w:t>2</w:t>
      </w:r>
      <w:bookmarkStart w:id="0" w:name="_GoBack"/>
      <w:bookmarkEnd w:id="0"/>
    </w:p>
    <w:p w:rsidR="002E1162" w:rsidRDefault="002E1162" w:rsidP="002E1162">
      <w:pPr>
        <w:spacing w:line="360" w:lineRule="auto"/>
      </w:pPr>
      <w:r>
        <w:rPr>
          <w:i/>
        </w:rPr>
        <w:br w:type="page"/>
      </w:r>
      <w:r>
        <w:rPr>
          <w:b/>
          <w:bCs/>
        </w:rPr>
        <w:lastRenderedPageBreak/>
        <w:t>1. ПЕРЕЧЕНЬ ПЛАНИРУЕМЫ</w:t>
      </w:r>
      <w:r w:rsidR="00CE5137">
        <w:rPr>
          <w:b/>
          <w:bCs/>
        </w:rPr>
        <w:t>Х РЕЗУЛЬТАТОВ ОБУЧЕНИЯ ПО ПРАКТИКЕ</w:t>
      </w:r>
      <w:r>
        <w:rPr>
          <w:b/>
          <w:bCs/>
        </w:rPr>
        <w:t>.</w:t>
      </w:r>
    </w:p>
    <w:p w:rsidR="002E1162" w:rsidRDefault="00CE5137" w:rsidP="002E1162">
      <w:pPr>
        <w:pStyle w:val="a"/>
        <w:numPr>
          <w:ilvl w:val="0"/>
          <w:numId w:val="0"/>
        </w:numPr>
        <w:spacing w:line="240" w:lineRule="auto"/>
        <w:ind w:firstLine="709"/>
      </w:pPr>
      <w:r>
        <w:t>Процесс изучения практики</w:t>
      </w:r>
      <w:r w:rsidR="002E1162">
        <w:t xml:space="preserve"> направлен на формирование следующих компетенций: </w:t>
      </w:r>
    </w:p>
    <w:p w:rsidR="002E1162" w:rsidRDefault="002E1162" w:rsidP="002E1162">
      <w:pPr>
        <w:spacing w:line="276" w:lineRule="auto"/>
        <w:rPr>
          <w:b/>
          <w:bCs/>
        </w:rPr>
      </w:pPr>
    </w:p>
    <w:tbl>
      <w:tblPr>
        <w:tblW w:w="9645" w:type="dxa"/>
        <w:tblInd w:w="-434" w:type="dxa"/>
        <w:tblLayout w:type="fixed"/>
        <w:tblCellMar>
          <w:left w:w="122" w:type="dxa"/>
        </w:tblCellMar>
        <w:tblLook w:val="04A0" w:firstRow="1" w:lastRow="0" w:firstColumn="1" w:lastColumn="0" w:noHBand="0" w:noVBand="1"/>
      </w:tblPr>
      <w:tblGrid>
        <w:gridCol w:w="982"/>
        <w:gridCol w:w="11"/>
        <w:gridCol w:w="3688"/>
        <w:gridCol w:w="4964"/>
      </w:tblGrid>
      <w:tr w:rsidR="002E1162" w:rsidTr="002E1162">
        <w:trPr>
          <w:trHeight w:val="858"/>
        </w:trPr>
        <w:tc>
          <w:tcPr>
            <w:tcW w:w="993" w:type="dxa"/>
            <w:gridSpan w:val="2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2E1162" w:rsidRDefault="002E1162" w:rsidP="002E1162">
            <w:pPr>
              <w:pStyle w:val="a5"/>
              <w:spacing w:line="256" w:lineRule="auto"/>
              <w:jc w:val="center"/>
              <w:rPr>
                <w:i/>
                <w:iCs/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Индекс компетенции</w:t>
            </w:r>
          </w:p>
        </w:tc>
        <w:tc>
          <w:tcPr>
            <w:tcW w:w="3688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2E1162" w:rsidRDefault="002E1162" w:rsidP="002E1162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Содержание компетенции </w:t>
            </w:r>
          </w:p>
          <w:p w:rsidR="002E1162" w:rsidRDefault="002E1162" w:rsidP="002E1162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(или ее части)</w:t>
            </w:r>
          </w:p>
        </w:tc>
        <w:tc>
          <w:tcPr>
            <w:tcW w:w="4964" w:type="dxa"/>
            <w:tcBorders>
              <w:top w:val="single" w:sz="12" w:space="0" w:color="00000A"/>
              <w:left w:val="single" w:sz="6" w:space="0" w:color="00000A"/>
              <w:bottom w:val="nil"/>
              <w:right w:val="single" w:sz="6" w:space="0" w:color="00000A"/>
            </w:tcBorders>
            <w:hideMark/>
          </w:tcPr>
          <w:p w:rsidR="002E1162" w:rsidRDefault="002E1162" w:rsidP="002E1162">
            <w:pPr>
              <w:pStyle w:val="a5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Индикаторы компетенций (код и содержание)</w:t>
            </w:r>
          </w:p>
        </w:tc>
      </w:tr>
      <w:tr w:rsidR="007273E9" w:rsidTr="00F76ABF">
        <w:trPr>
          <w:trHeight w:val="424"/>
        </w:trPr>
        <w:tc>
          <w:tcPr>
            <w:tcW w:w="993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7273E9" w:rsidRPr="007225F3" w:rsidRDefault="007273E9" w:rsidP="002E1162">
            <w:pPr>
              <w:pStyle w:val="a6"/>
              <w:spacing w:line="240" w:lineRule="auto"/>
              <w:ind w:left="0" w:firstLine="0"/>
              <w:rPr>
                <w:rFonts w:ascii="Times New Roman" w:eastAsia="ArialMT" w:hAnsi="Times New Roman" w:cs="Times New Roman"/>
                <w:sz w:val="24"/>
                <w:szCs w:val="24"/>
              </w:rPr>
            </w:pPr>
            <w:r>
              <w:rPr>
                <w:rFonts w:ascii="Times New Roman" w:eastAsia="ArialMT" w:hAnsi="Times New Roman" w:cs="Times New Roman"/>
                <w:sz w:val="24"/>
                <w:szCs w:val="24"/>
              </w:rPr>
              <w:t xml:space="preserve">УК -1 </w:t>
            </w:r>
          </w:p>
        </w:tc>
        <w:tc>
          <w:tcPr>
            <w:tcW w:w="3688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</w:tcPr>
          <w:p w:rsidR="007273E9" w:rsidRPr="002E1162" w:rsidRDefault="007273E9" w:rsidP="002E1162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789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273E9" w:rsidRPr="002E1162" w:rsidRDefault="007273E9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D96281">
              <w:rPr>
                <w:lang w:eastAsia="en-US"/>
              </w:rPr>
              <w:t>ИУК-1.1. Демонстрирует навыки системного и критического мышления и готовность к нему: грамотно, логично, аргументированно формирует собственные суждения и оценку информации, отличает факты от мнений, интерпретаций, оценок и т.д.</w:t>
            </w:r>
          </w:p>
        </w:tc>
      </w:tr>
      <w:tr w:rsidR="007273E9" w:rsidTr="00134D3A">
        <w:trPr>
          <w:trHeight w:val="424"/>
        </w:trPr>
        <w:tc>
          <w:tcPr>
            <w:tcW w:w="993" w:type="dxa"/>
            <w:gridSpan w:val="2"/>
            <w:vMerge/>
            <w:tcBorders>
              <w:left w:val="single" w:sz="6" w:space="0" w:color="00000A"/>
              <w:right w:val="nil"/>
            </w:tcBorders>
          </w:tcPr>
          <w:p w:rsidR="007273E9" w:rsidRDefault="007273E9" w:rsidP="002E1162">
            <w:pPr>
              <w:pStyle w:val="a6"/>
              <w:spacing w:line="240" w:lineRule="auto"/>
              <w:ind w:left="0" w:firstLine="0"/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  <w:vMerge/>
            <w:tcBorders>
              <w:left w:val="single" w:sz="6" w:space="0" w:color="00000A"/>
              <w:right w:val="nil"/>
            </w:tcBorders>
          </w:tcPr>
          <w:p w:rsidR="007273E9" w:rsidRPr="007C7789" w:rsidRDefault="007273E9" w:rsidP="002E1162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273E9" w:rsidRPr="00D96281" w:rsidRDefault="007273E9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D96281">
              <w:rPr>
                <w:lang w:eastAsia="en-US"/>
              </w:rPr>
              <w:t>ИУК-1.2. Находит и критически анализирует информацию, необходимую для решения поставленной задачи, сопоставляет разные источники информации с целью выявления их противоречий и поиска достоверных суждений</w:t>
            </w:r>
          </w:p>
        </w:tc>
      </w:tr>
      <w:tr w:rsidR="007273E9" w:rsidTr="00134D3A">
        <w:trPr>
          <w:trHeight w:val="424"/>
        </w:trPr>
        <w:tc>
          <w:tcPr>
            <w:tcW w:w="993" w:type="dxa"/>
            <w:gridSpan w:val="2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7273E9" w:rsidRDefault="007273E9" w:rsidP="002E1162">
            <w:pPr>
              <w:pStyle w:val="a6"/>
              <w:spacing w:line="240" w:lineRule="auto"/>
              <w:ind w:left="0" w:firstLine="0"/>
              <w:rPr>
                <w:rFonts w:ascii="Times New Roman" w:eastAsia="ArialMT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</w:tcPr>
          <w:p w:rsidR="007273E9" w:rsidRPr="007C7789" w:rsidRDefault="007273E9" w:rsidP="002E1162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7273E9" w:rsidRPr="00D96281" w:rsidRDefault="007273E9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D96281">
              <w:rPr>
                <w:lang w:eastAsia="en-US"/>
              </w:rPr>
              <w:t>ИУК-1.3 Определяет и оценивает практические последствия возможных решений задачи, разрабатывает и предлагает различные варианты решения задачи, оценивая их достоинства и недостатки</w:t>
            </w:r>
          </w:p>
        </w:tc>
      </w:tr>
      <w:tr w:rsidR="002E1162" w:rsidTr="002E1162">
        <w:trPr>
          <w:trHeight w:val="1218"/>
        </w:trPr>
        <w:tc>
          <w:tcPr>
            <w:tcW w:w="993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vAlign w:val="center"/>
            <w:hideMark/>
          </w:tcPr>
          <w:p w:rsidR="002E1162" w:rsidRPr="007225F3" w:rsidRDefault="002E1162" w:rsidP="002E1162">
            <w:pPr>
              <w:spacing w:line="256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УК-3</w:t>
            </w:r>
          </w:p>
        </w:tc>
        <w:tc>
          <w:tcPr>
            <w:tcW w:w="3688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vAlign w:val="center"/>
            <w:hideMark/>
          </w:tcPr>
          <w:p w:rsidR="002E1162" w:rsidRDefault="007C7789" w:rsidP="002E1162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  <w:r w:rsidRPr="007C7789">
              <w:rPr>
                <w:kern w:val="2"/>
                <w:lang w:eastAsia="zh-CN"/>
              </w:rPr>
              <w:t>Способен осуществлять социальное взаимодействие и реализовывать свою роль в команде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2E1162" w:rsidRDefault="00E01A65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E01A65">
              <w:rPr>
                <w:lang w:eastAsia="en-US"/>
              </w:rPr>
              <w:t>ИУК-3.1. Способен занимать активную, ответственную, лидерскую позицию в команде, демонстрирует лидерские качества и умения</w:t>
            </w:r>
          </w:p>
        </w:tc>
      </w:tr>
      <w:tr w:rsidR="002E1162" w:rsidTr="002E1162">
        <w:trPr>
          <w:trHeight w:val="1218"/>
        </w:trPr>
        <w:tc>
          <w:tcPr>
            <w:tcW w:w="993" w:type="dxa"/>
            <w:gridSpan w:val="2"/>
            <w:vMerge/>
            <w:tcBorders>
              <w:left w:val="single" w:sz="6" w:space="0" w:color="00000A"/>
              <w:right w:val="nil"/>
            </w:tcBorders>
            <w:vAlign w:val="center"/>
            <w:hideMark/>
          </w:tcPr>
          <w:p w:rsidR="002E1162" w:rsidRDefault="002E1162" w:rsidP="002E1162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left w:val="single" w:sz="6" w:space="0" w:color="00000A"/>
              <w:right w:val="nil"/>
            </w:tcBorders>
            <w:vAlign w:val="center"/>
            <w:hideMark/>
          </w:tcPr>
          <w:p w:rsidR="002E1162" w:rsidRPr="002E1162" w:rsidRDefault="002E1162" w:rsidP="002E1162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2E1162" w:rsidRDefault="002E1162" w:rsidP="002E1162">
            <w:pPr>
              <w:snapToGrid w:val="0"/>
              <w:spacing w:line="256" w:lineRule="auto"/>
              <w:rPr>
                <w:lang w:eastAsia="en-US"/>
              </w:rPr>
            </w:pPr>
          </w:p>
          <w:p w:rsidR="002E1162" w:rsidRPr="002E1162" w:rsidRDefault="00E01A65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E01A65">
              <w:rPr>
                <w:lang w:eastAsia="en-US"/>
              </w:rPr>
              <w:t>ИУК-3.2. Понимает специфику организационной культуры и общения с руководством, умеет мотивировать отдельных сотрудников и коллектив в целом</w:t>
            </w:r>
          </w:p>
        </w:tc>
      </w:tr>
      <w:tr w:rsidR="002E1162" w:rsidTr="002E1162">
        <w:trPr>
          <w:trHeight w:val="1371"/>
        </w:trPr>
        <w:tc>
          <w:tcPr>
            <w:tcW w:w="993" w:type="dxa"/>
            <w:gridSpan w:val="2"/>
            <w:vMerge/>
            <w:tcBorders>
              <w:left w:val="single" w:sz="6" w:space="0" w:color="00000A"/>
              <w:right w:val="nil"/>
            </w:tcBorders>
            <w:vAlign w:val="center"/>
            <w:hideMark/>
          </w:tcPr>
          <w:p w:rsidR="002E1162" w:rsidRDefault="002E1162" w:rsidP="002E1162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left w:val="single" w:sz="6" w:space="0" w:color="00000A"/>
              <w:right w:val="nil"/>
            </w:tcBorders>
            <w:vAlign w:val="center"/>
            <w:hideMark/>
          </w:tcPr>
          <w:p w:rsidR="002E1162" w:rsidRPr="002E1162" w:rsidRDefault="002E1162" w:rsidP="002E1162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2E1162" w:rsidRDefault="002E1162" w:rsidP="002E1162">
            <w:pPr>
              <w:snapToGrid w:val="0"/>
              <w:spacing w:line="256" w:lineRule="auto"/>
              <w:rPr>
                <w:lang w:eastAsia="en-US"/>
              </w:rPr>
            </w:pPr>
          </w:p>
          <w:p w:rsidR="002E1162" w:rsidRDefault="002E1162" w:rsidP="00E01A65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  <w:tr w:rsidR="002E1162" w:rsidTr="002E1162">
        <w:trPr>
          <w:trHeight w:val="970"/>
        </w:trPr>
        <w:tc>
          <w:tcPr>
            <w:tcW w:w="993" w:type="dxa"/>
            <w:gridSpan w:val="2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2E1162" w:rsidRDefault="002E1162" w:rsidP="002E1162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2E1162" w:rsidRPr="002E1162" w:rsidRDefault="002E1162" w:rsidP="002E1162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2E1162" w:rsidRDefault="002E1162" w:rsidP="002E1162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  <w:tr w:rsidR="002E1162" w:rsidTr="002E1162">
        <w:trPr>
          <w:trHeight w:val="1473"/>
        </w:trPr>
        <w:tc>
          <w:tcPr>
            <w:tcW w:w="993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vAlign w:val="center"/>
            <w:hideMark/>
          </w:tcPr>
          <w:p w:rsidR="002E1162" w:rsidRPr="007225F3" w:rsidRDefault="002E1162" w:rsidP="002E1162">
            <w:pPr>
              <w:spacing w:line="256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УК-4</w:t>
            </w:r>
          </w:p>
        </w:tc>
        <w:tc>
          <w:tcPr>
            <w:tcW w:w="3688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vAlign w:val="center"/>
            <w:hideMark/>
          </w:tcPr>
          <w:p w:rsidR="002E1162" w:rsidRDefault="007C7789" w:rsidP="002E1162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  <w:r w:rsidRPr="007C7789">
              <w:rPr>
                <w:kern w:val="2"/>
                <w:lang w:eastAsia="zh-CN"/>
              </w:rPr>
              <w:t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2E1162" w:rsidRDefault="00E01A65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E01A65">
              <w:rPr>
                <w:lang w:eastAsia="en-US"/>
              </w:rPr>
              <w:t>ИУК-4.1. Использует информационно-коммуникационные технологии при поиске необходимой информации в процессе решения стандартных коммуникативных задач на государственном и иностранном (ых) языках</w:t>
            </w:r>
          </w:p>
        </w:tc>
      </w:tr>
      <w:tr w:rsidR="002E1162" w:rsidTr="002E1162">
        <w:trPr>
          <w:trHeight w:val="1622"/>
        </w:trPr>
        <w:tc>
          <w:tcPr>
            <w:tcW w:w="993" w:type="dxa"/>
            <w:gridSpan w:val="2"/>
            <w:vMerge/>
            <w:tcBorders>
              <w:left w:val="single" w:sz="6" w:space="0" w:color="00000A"/>
              <w:right w:val="nil"/>
            </w:tcBorders>
            <w:vAlign w:val="center"/>
            <w:hideMark/>
          </w:tcPr>
          <w:p w:rsidR="002E1162" w:rsidRDefault="002E1162" w:rsidP="002E1162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left w:val="single" w:sz="6" w:space="0" w:color="00000A"/>
              <w:right w:val="nil"/>
            </w:tcBorders>
            <w:vAlign w:val="center"/>
            <w:hideMark/>
          </w:tcPr>
          <w:p w:rsidR="002E1162" w:rsidRPr="002E1162" w:rsidRDefault="002E1162" w:rsidP="002E1162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2E1162" w:rsidRDefault="002E1162" w:rsidP="002E1162">
            <w:pPr>
              <w:snapToGrid w:val="0"/>
              <w:spacing w:line="256" w:lineRule="auto"/>
              <w:rPr>
                <w:lang w:eastAsia="en-US"/>
              </w:rPr>
            </w:pPr>
          </w:p>
          <w:p w:rsidR="002E1162" w:rsidRPr="002E1162" w:rsidRDefault="00E01A65" w:rsidP="00E01A65">
            <w:pPr>
              <w:snapToGrid w:val="0"/>
              <w:spacing w:line="256" w:lineRule="auto"/>
              <w:rPr>
                <w:lang w:eastAsia="en-US"/>
              </w:rPr>
            </w:pPr>
            <w:r w:rsidRPr="00E01A65">
              <w:rPr>
                <w:lang w:eastAsia="en-US"/>
              </w:rPr>
              <w:t>ИУК-4.2. Выбирает коммуникативно приемлемый стиль делового общения, вербальные и невербальные средства взаимодействия с партнерами</w:t>
            </w:r>
          </w:p>
        </w:tc>
      </w:tr>
      <w:tr w:rsidR="002E1162" w:rsidTr="002E1162">
        <w:trPr>
          <w:trHeight w:val="1897"/>
        </w:trPr>
        <w:tc>
          <w:tcPr>
            <w:tcW w:w="993" w:type="dxa"/>
            <w:gridSpan w:val="2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2E1162" w:rsidRDefault="002E1162" w:rsidP="002E1162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2E1162" w:rsidRPr="002E1162" w:rsidRDefault="002E1162" w:rsidP="002E1162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2E1162" w:rsidRDefault="00E01A65" w:rsidP="00E01A65">
            <w:pPr>
              <w:snapToGrid w:val="0"/>
              <w:spacing w:line="256" w:lineRule="auto"/>
              <w:rPr>
                <w:lang w:eastAsia="en-US"/>
              </w:rPr>
            </w:pPr>
            <w:r w:rsidRPr="00E01A65">
              <w:rPr>
                <w:lang w:eastAsia="en-US"/>
              </w:rPr>
              <w:t>ИУК-4.3. Свободно воспринимает, анализирует и критически оценивает устную и письменную деловую информацию на русском и иностранном(ых) языке(ах)</w:t>
            </w:r>
          </w:p>
        </w:tc>
      </w:tr>
      <w:tr w:rsidR="002E1162" w:rsidTr="002E1162">
        <w:trPr>
          <w:trHeight w:val="921"/>
        </w:trPr>
        <w:tc>
          <w:tcPr>
            <w:tcW w:w="993" w:type="dxa"/>
            <w:gridSpan w:val="2"/>
            <w:vMerge w:val="restart"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2E1162" w:rsidRPr="007225F3" w:rsidRDefault="002E1162" w:rsidP="002E1162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25F3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68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hideMark/>
          </w:tcPr>
          <w:p w:rsidR="002E1162" w:rsidRDefault="007C7789" w:rsidP="002E1162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C7789">
              <w:rPr>
                <w:rFonts w:ascii="Times New Roman" w:hAnsi="Times New Roman" w:cs="Times New Roman"/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96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E1162" w:rsidRPr="007225F3" w:rsidRDefault="00E01A65" w:rsidP="002E1162">
            <w:pPr>
              <w:snapToGrid w:val="0"/>
              <w:spacing w:line="256" w:lineRule="auto"/>
              <w:rPr>
                <w:highlight w:val="yellow"/>
                <w:lang w:eastAsia="en-US"/>
              </w:rPr>
            </w:pPr>
            <w:r w:rsidRPr="00E01A65">
              <w:rPr>
                <w:lang w:eastAsia="en-US"/>
              </w:rPr>
              <w:t>ИУК-5.1. Находит и использует необходимую для саморазвития и взаимодействия с другими людьми информацию о культурных особенностях и традициях различных социальных групп</w:t>
            </w:r>
          </w:p>
        </w:tc>
      </w:tr>
      <w:tr w:rsidR="002E1162" w:rsidTr="002E1162">
        <w:trPr>
          <w:trHeight w:val="870"/>
        </w:trPr>
        <w:tc>
          <w:tcPr>
            <w:tcW w:w="993" w:type="dxa"/>
            <w:gridSpan w:val="2"/>
            <w:vMerge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2E1162" w:rsidRPr="007225F3" w:rsidRDefault="002E1162" w:rsidP="002E1162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2E1162" w:rsidRDefault="002E1162" w:rsidP="002E1162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E1162" w:rsidRPr="007225F3" w:rsidRDefault="00E01A65" w:rsidP="00E01A65">
            <w:pPr>
              <w:snapToGrid w:val="0"/>
              <w:spacing w:line="256" w:lineRule="auto"/>
              <w:rPr>
                <w:lang w:eastAsia="en-US"/>
              </w:rPr>
            </w:pPr>
            <w:r w:rsidRPr="00E01A65">
              <w:rPr>
                <w:lang w:eastAsia="en-US"/>
              </w:rPr>
              <w:t>ИУК-5.2. Конструктивно взаимодействует с людьми с учетом их социокультурных особенностей в целях успешного выполнения профессиональных задач и усиления социальной интеграции</w:t>
            </w:r>
          </w:p>
        </w:tc>
      </w:tr>
      <w:tr w:rsidR="002E1162" w:rsidTr="002E1162">
        <w:trPr>
          <w:trHeight w:val="1024"/>
        </w:trPr>
        <w:tc>
          <w:tcPr>
            <w:tcW w:w="993" w:type="dxa"/>
            <w:gridSpan w:val="2"/>
            <w:vMerge/>
            <w:tcBorders>
              <w:top w:val="nil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2E1162" w:rsidRPr="007225F3" w:rsidRDefault="002E1162" w:rsidP="002E1162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vAlign w:val="center"/>
            <w:hideMark/>
          </w:tcPr>
          <w:p w:rsidR="002E1162" w:rsidRDefault="002E1162" w:rsidP="002E1162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2E1162" w:rsidRDefault="002E1162" w:rsidP="002E1162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  <w:tr w:rsidR="007273E9" w:rsidTr="002E1162">
        <w:trPr>
          <w:trHeight w:val="1065"/>
        </w:trPr>
        <w:tc>
          <w:tcPr>
            <w:tcW w:w="993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hideMark/>
          </w:tcPr>
          <w:p w:rsidR="007273E9" w:rsidRPr="007225F3" w:rsidRDefault="007273E9" w:rsidP="002E1162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7225F3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8" w:type="dxa"/>
            <w:vMerge w:val="restart"/>
            <w:tcBorders>
              <w:top w:val="single" w:sz="6" w:space="0" w:color="00000A"/>
              <w:left w:val="single" w:sz="4" w:space="0" w:color="auto"/>
              <w:right w:val="nil"/>
            </w:tcBorders>
            <w:hideMark/>
          </w:tcPr>
          <w:p w:rsidR="007273E9" w:rsidRPr="007C7789" w:rsidRDefault="007273E9" w:rsidP="007C7789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highlight w:val="yellow"/>
              </w:rPr>
            </w:pPr>
            <w:r w:rsidRPr="007C7789">
              <w:rPr>
                <w:rFonts w:ascii="Times New Roman" w:hAnsi="Times New Roman" w:cs="Times New Roman"/>
                <w:sz w:val="24"/>
              </w:rPr>
              <w:t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96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7273E9" w:rsidRPr="007225F3" w:rsidRDefault="007273E9" w:rsidP="002E1162">
            <w:pPr>
              <w:rPr>
                <w:lang w:eastAsia="en-US"/>
              </w:rPr>
            </w:pPr>
            <w:r w:rsidRPr="00E01A65">
              <w:rPr>
                <w:lang w:eastAsia="en-US"/>
              </w:rPr>
              <w:t>ИУК-6.1.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 в отношении себя и нижестоящих сотрудников</w:t>
            </w:r>
          </w:p>
        </w:tc>
      </w:tr>
      <w:tr w:rsidR="007273E9" w:rsidTr="00A87327">
        <w:trPr>
          <w:trHeight w:val="1578"/>
        </w:trPr>
        <w:tc>
          <w:tcPr>
            <w:tcW w:w="993" w:type="dxa"/>
            <w:gridSpan w:val="2"/>
            <w:vMerge/>
            <w:tcBorders>
              <w:left w:val="single" w:sz="6" w:space="0" w:color="00000A"/>
              <w:right w:val="single" w:sz="4" w:space="0" w:color="auto"/>
            </w:tcBorders>
            <w:hideMark/>
          </w:tcPr>
          <w:p w:rsidR="007273E9" w:rsidRPr="007225F3" w:rsidRDefault="007273E9" w:rsidP="002E1162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  <w:vMerge/>
            <w:tcBorders>
              <w:left w:val="single" w:sz="4" w:space="0" w:color="auto"/>
              <w:right w:val="nil"/>
            </w:tcBorders>
            <w:hideMark/>
          </w:tcPr>
          <w:p w:rsidR="007273E9" w:rsidRDefault="007273E9" w:rsidP="002E1162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964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hideMark/>
          </w:tcPr>
          <w:p w:rsidR="007273E9" w:rsidRPr="002E1162" w:rsidRDefault="007273E9" w:rsidP="00E01A65">
            <w:pPr>
              <w:snapToGrid w:val="0"/>
              <w:spacing w:line="256" w:lineRule="auto"/>
              <w:rPr>
                <w:lang w:eastAsia="en-US"/>
              </w:rPr>
            </w:pPr>
            <w:r w:rsidRPr="00E01A65">
              <w:rPr>
                <w:lang w:eastAsia="en-US"/>
              </w:rPr>
              <w:t>ИУК-6.2.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труда; демонстрирует интерес к самообразованию и использует предоставляемые возможности для приобретения новых знаний и навыков</w:t>
            </w:r>
          </w:p>
        </w:tc>
      </w:tr>
      <w:tr w:rsidR="007273E9" w:rsidTr="00A87327">
        <w:trPr>
          <w:trHeight w:val="2249"/>
        </w:trPr>
        <w:tc>
          <w:tcPr>
            <w:tcW w:w="993" w:type="dxa"/>
            <w:gridSpan w:val="2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hideMark/>
          </w:tcPr>
          <w:p w:rsidR="007273E9" w:rsidRPr="007225F3" w:rsidRDefault="007273E9" w:rsidP="002E1162">
            <w:pPr>
              <w:pStyle w:val="a6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6" w:space="0" w:color="00000A"/>
              <w:right w:val="nil"/>
            </w:tcBorders>
            <w:hideMark/>
          </w:tcPr>
          <w:p w:rsidR="007273E9" w:rsidRDefault="007273E9" w:rsidP="002E1162">
            <w:pPr>
              <w:ind w:firstLine="708"/>
              <w:rPr>
                <w:highlight w:val="yellow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  <w:hideMark/>
          </w:tcPr>
          <w:p w:rsidR="007273E9" w:rsidRPr="002E1162" w:rsidRDefault="007273E9" w:rsidP="002E1162">
            <w:pPr>
              <w:tabs>
                <w:tab w:val="left" w:pos="1551"/>
              </w:tabs>
              <w:rPr>
                <w:lang w:eastAsia="en-US"/>
              </w:rPr>
            </w:pPr>
            <w:r w:rsidRPr="00E01A65">
              <w:rPr>
                <w:lang w:eastAsia="en-US"/>
              </w:rPr>
              <w:t>ИУК-6.3 Критически оценивает эффективность использования времени и других ресурсов при решении поставленных задач, а также отн</w:t>
            </w:r>
            <w:r>
              <w:rPr>
                <w:lang w:eastAsia="en-US"/>
              </w:rPr>
              <w:t>осительно полученного результат</w:t>
            </w:r>
            <w:r>
              <w:rPr>
                <w:lang w:eastAsia="en-US"/>
              </w:rPr>
              <w:tab/>
            </w:r>
          </w:p>
        </w:tc>
      </w:tr>
      <w:tr w:rsidR="007273E9" w:rsidTr="00EF2FFA">
        <w:trPr>
          <w:trHeight w:val="2249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6" w:space="0" w:color="00000A"/>
              <w:right w:val="single" w:sz="4" w:space="0" w:color="auto"/>
            </w:tcBorders>
          </w:tcPr>
          <w:p w:rsidR="007273E9" w:rsidRPr="007225F3" w:rsidRDefault="007273E9" w:rsidP="007C7789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УК-7</w:t>
            </w:r>
          </w:p>
        </w:tc>
        <w:tc>
          <w:tcPr>
            <w:tcW w:w="3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273E9" w:rsidRDefault="007273E9" w:rsidP="007C7789">
            <w:pPr>
              <w:ind w:firstLine="708"/>
              <w:rPr>
                <w:highlight w:val="yellow"/>
              </w:rPr>
            </w:pPr>
            <w:r w:rsidRPr="007C7789">
              <w:t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273E9" w:rsidRPr="002E1162" w:rsidRDefault="007273E9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E01A65">
              <w:rPr>
                <w:lang w:eastAsia="en-US"/>
              </w:rPr>
              <w:t>ИУК-7.1. Выбирает здоровьесберегающие технологии для поддержаия здорового образа жизн с учетом физиологических особенностей организма и условий реализации профессиональной деятельности</w:t>
            </w:r>
          </w:p>
        </w:tc>
      </w:tr>
      <w:tr w:rsidR="007273E9" w:rsidTr="00EF2FFA">
        <w:trPr>
          <w:trHeight w:val="2249"/>
        </w:trPr>
        <w:tc>
          <w:tcPr>
            <w:tcW w:w="982" w:type="dxa"/>
            <w:vMerge/>
            <w:tcBorders>
              <w:left w:val="single" w:sz="6" w:space="0" w:color="00000A"/>
              <w:right w:val="single" w:sz="4" w:space="0" w:color="auto"/>
            </w:tcBorders>
          </w:tcPr>
          <w:p w:rsidR="007273E9" w:rsidRDefault="007273E9" w:rsidP="007C7789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273E9" w:rsidRPr="007C7789" w:rsidRDefault="007273E9" w:rsidP="007C7789">
            <w:pPr>
              <w:ind w:firstLine="708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273E9" w:rsidRPr="00E01A65" w:rsidRDefault="007273E9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E01A65">
              <w:rPr>
                <w:lang w:eastAsia="en-US"/>
              </w:rPr>
              <w:t>ИУК-7.2. Планирует свое рабочее и свободное время для оптимального сочетания физической и умственной нагрузки и обеспечения работоспособности</w:t>
            </w:r>
          </w:p>
        </w:tc>
      </w:tr>
      <w:tr w:rsidR="007273E9" w:rsidTr="00EB6E17">
        <w:trPr>
          <w:trHeight w:val="2249"/>
        </w:trPr>
        <w:tc>
          <w:tcPr>
            <w:tcW w:w="982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7273E9" w:rsidRDefault="007273E9" w:rsidP="007C7789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gridSpan w:val="2"/>
            <w:vMerge/>
            <w:tcBorders>
              <w:left w:val="single" w:sz="4" w:space="0" w:color="auto"/>
              <w:bottom w:val="single" w:sz="6" w:space="0" w:color="00000A"/>
              <w:right w:val="nil"/>
            </w:tcBorders>
          </w:tcPr>
          <w:p w:rsidR="007273E9" w:rsidRPr="007C7789" w:rsidRDefault="007273E9" w:rsidP="007C7789">
            <w:pPr>
              <w:ind w:firstLine="708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273E9" w:rsidRPr="00E01A65" w:rsidRDefault="007273E9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E01A65">
              <w:rPr>
                <w:lang w:eastAsia="en-US"/>
              </w:rPr>
              <w:t>ИУК-7.3 Соблюдает и пропагандирует нормы здорового образа жизни в  различных жизненных ситуациях и в профессилнальнеой деятельности</w:t>
            </w:r>
          </w:p>
        </w:tc>
      </w:tr>
      <w:tr w:rsidR="007273E9" w:rsidTr="005E575A">
        <w:trPr>
          <w:trHeight w:val="2249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6" w:space="0" w:color="00000A"/>
              <w:right w:val="single" w:sz="4" w:space="0" w:color="auto"/>
            </w:tcBorders>
          </w:tcPr>
          <w:p w:rsidR="007273E9" w:rsidRDefault="007273E9" w:rsidP="007C7789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УК-8</w:t>
            </w:r>
          </w:p>
        </w:tc>
        <w:tc>
          <w:tcPr>
            <w:tcW w:w="3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273E9" w:rsidRPr="007C7789" w:rsidRDefault="007273E9" w:rsidP="007C7789">
            <w:pPr>
              <w:ind w:firstLine="708"/>
            </w:pPr>
            <w:r w:rsidRPr="007C7789"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273E9" w:rsidRPr="002E1162" w:rsidRDefault="007273E9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E01A65">
              <w:rPr>
                <w:lang w:eastAsia="en-US"/>
              </w:rPr>
              <w:t>ИУК-8.1. Анализирует факторы вредного влияния элементов среды обитания (технических средств, технологических процессов, материалов, зданийи сооружений, природных и социальных явлений)</w:t>
            </w:r>
          </w:p>
        </w:tc>
      </w:tr>
      <w:tr w:rsidR="007273E9" w:rsidTr="00C347C9">
        <w:trPr>
          <w:trHeight w:val="2249"/>
        </w:trPr>
        <w:tc>
          <w:tcPr>
            <w:tcW w:w="982" w:type="dxa"/>
            <w:vMerge/>
            <w:tcBorders>
              <w:left w:val="single" w:sz="6" w:space="0" w:color="00000A"/>
              <w:right w:val="single" w:sz="4" w:space="0" w:color="auto"/>
            </w:tcBorders>
          </w:tcPr>
          <w:p w:rsidR="007273E9" w:rsidRDefault="007273E9" w:rsidP="007C7789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273E9" w:rsidRPr="007C7789" w:rsidRDefault="007273E9" w:rsidP="007C7789">
            <w:pPr>
              <w:ind w:firstLine="708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273E9" w:rsidRPr="00E01A65" w:rsidRDefault="007273E9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E01A65">
              <w:rPr>
                <w:lang w:eastAsia="en-US"/>
              </w:rPr>
              <w:t>ИУК-8.2. Идентифицирует опасные и вредные факторы в рамках осуществляемой деятельности</w:t>
            </w:r>
          </w:p>
        </w:tc>
      </w:tr>
      <w:tr w:rsidR="007273E9" w:rsidTr="00C347C9">
        <w:trPr>
          <w:trHeight w:val="2249"/>
        </w:trPr>
        <w:tc>
          <w:tcPr>
            <w:tcW w:w="982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7273E9" w:rsidRDefault="007273E9" w:rsidP="007C7789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gridSpan w:val="2"/>
            <w:vMerge/>
            <w:tcBorders>
              <w:left w:val="single" w:sz="4" w:space="0" w:color="auto"/>
              <w:bottom w:val="single" w:sz="6" w:space="0" w:color="00000A"/>
              <w:right w:val="nil"/>
            </w:tcBorders>
          </w:tcPr>
          <w:p w:rsidR="007273E9" w:rsidRPr="007C7789" w:rsidRDefault="007273E9" w:rsidP="007C7789">
            <w:pPr>
              <w:ind w:firstLine="708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273E9" w:rsidRPr="00E01A65" w:rsidRDefault="007273E9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E01A65">
              <w:rPr>
                <w:lang w:eastAsia="en-US"/>
              </w:rPr>
              <w:t>ИУК-8.3 Выявляет проблемы, связанные с нарушениями техники безопасности на рабочем месте; предлагает мероприятия по предотвращению чрезвычайных ситуаций</w:t>
            </w:r>
          </w:p>
        </w:tc>
      </w:tr>
      <w:tr w:rsidR="007273E9" w:rsidTr="00174FBE">
        <w:trPr>
          <w:trHeight w:val="2249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6" w:space="0" w:color="00000A"/>
              <w:right w:val="single" w:sz="4" w:space="0" w:color="auto"/>
            </w:tcBorders>
          </w:tcPr>
          <w:p w:rsidR="007273E9" w:rsidRDefault="007273E9" w:rsidP="007C7789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УК-9</w:t>
            </w:r>
          </w:p>
        </w:tc>
        <w:tc>
          <w:tcPr>
            <w:tcW w:w="3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273E9" w:rsidRPr="007C7789" w:rsidRDefault="007273E9" w:rsidP="007C7789">
            <w:pPr>
              <w:ind w:firstLine="708"/>
            </w:pPr>
            <w:r w:rsidRPr="007C7789">
              <w:t>Способен использовать базовые дефектологические знания в социальной и профессиональной сферах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273E9" w:rsidRPr="002E1162" w:rsidRDefault="007273E9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E01A65">
              <w:rPr>
                <w:lang w:eastAsia="en-US"/>
              </w:rPr>
              <w:t>ИУК-9.1. Обладает представлениями о принципах недискриминационного взаимодействия при коммуникации в различных сферах жизнедеятельности, с учетом социально-психологических особенностей лиц с ограниченными возможностями здоровья</w:t>
            </w:r>
          </w:p>
        </w:tc>
      </w:tr>
      <w:tr w:rsidR="007273E9" w:rsidTr="00BA7F18">
        <w:trPr>
          <w:trHeight w:val="2249"/>
        </w:trPr>
        <w:tc>
          <w:tcPr>
            <w:tcW w:w="982" w:type="dxa"/>
            <w:vMerge/>
            <w:tcBorders>
              <w:left w:val="single" w:sz="6" w:space="0" w:color="00000A"/>
              <w:right w:val="single" w:sz="4" w:space="0" w:color="auto"/>
            </w:tcBorders>
          </w:tcPr>
          <w:p w:rsidR="007273E9" w:rsidRDefault="007273E9" w:rsidP="007C7789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273E9" w:rsidRPr="007C7789" w:rsidRDefault="007273E9" w:rsidP="007C7789">
            <w:pPr>
              <w:ind w:firstLine="708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273E9" w:rsidRPr="00E01A65" w:rsidRDefault="007273E9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E01A65">
              <w:rPr>
                <w:lang w:eastAsia="en-US"/>
              </w:rPr>
              <w:t>ИУК-9.2. Планирует и осуществляет профессиональную деятельность с лицами имеющими инвалидность или ограниченные возможности здоровья</w:t>
            </w:r>
          </w:p>
        </w:tc>
      </w:tr>
      <w:tr w:rsidR="007273E9" w:rsidTr="00BA7F18">
        <w:trPr>
          <w:trHeight w:val="2249"/>
        </w:trPr>
        <w:tc>
          <w:tcPr>
            <w:tcW w:w="982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7273E9" w:rsidRDefault="007273E9" w:rsidP="007C7789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gridSpan w:val="2"/>
            <w:vMerge/>
            <w:tcBorders>
              <w:left w:val="single" w:sz="4" w:space="0" w:color="auto"/>
              <w:bottom w:val="single" w:sz="6" w:space="0" w:color="00000A"/>
              <w:right w:val="nil"/>
            </w:tcBorders>
          </w:tcPr>
          <w:p w:rsidR="007273E9" w:rsidRPr="007C7789" w:rsidRDefault="007273E9" w:rsidP="007C7789">
            <w:pPr>
              <w:ind w:firstLine="708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273E9" w:rsidRPr="00E01A65" w:rsidRDefault="007273E9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E01A65">
              <w:rPr>
                <w:lang w:eastAsia="en-US"/>
              </w:rPr>
              <w:t>ИУК-9.3 Взаимодействует с лицами имеющими ограниченные возможности здоровья или инвалидность в социальной и профессиональной сферах</w:t>
            </w:r>
          </w:p>
        </w:tc>
      </w:tr>
      <w:tr w:rsidR="007273E9" w:rsidTr="003F77E6">
        <w:trPr>
          <w:trHeight w:val="2249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6" w:space="0" w:color="00000A"/>
              <w:right w:val="single" w:sz="4" w:space="0" w:color="auto"/>
            </w:tcBorders>
          </w:tcPr>
          <w:p w:rsidR="007273E9" w:rsidRDefault="007273E9" w:rsidP="007C7789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УК-10</w:t>
            </w:r>
          </w:p>
        </w:tc>
        <w:tc>
          <w:tcPr>
            <w:tcW w:w="3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273E9" w:rsidRPr="007C7789" w:rsidRDefault="007273E9" w:rsidP="007C7789">
            <w:pPr>
              <w:ind w:firstLine="708"/>
            </w:pPr>
            <w:r w:rsidRPr="007C7789">
              <w:t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273E9" w:rsidRPr="002E1162" w:rsidRDefault="007273E9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E01A65">
              <w:rPr>
                <w:lang w:eastAsia="en-US"/>
              </w:rPr>
              <w:t>ИУК-10.1. Понимает базовые принципы функционирования экономики и экономического развития, цели формы участия государства в экономике</w:t>
            </w:r>
          </w:p>
        </w:tc>
      </w:tr>
      <w:tr w:rsidR="007273E9" w:rsidTr="003F77E6">
        <w:trPr>
          <w:trHeight w:val="2249"/>
        </w:trPr>
        <w:tc>
          <w:tcPr>
            <w:tcW w:w="982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7273E9" w:rsidRDefault="007273E9" w:rsidP="007C7789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gridSpan w:val="2"/>
            <w:vMerge/>
            <w:tcBorders>
              <w:left w:val="single" w:sz="4" w:space="0" w:color="auto"/>
              <w:bottom w:val="single" w:sz="6" w:space="0" w:color="00000A"/>
              <w:right w:val="nil"/>
            </w:tcBorders>
          </w:tcPr>
          <w:p w:rsidR="007273E9" w:rsidRPr="007C7789" w:rsidRDefault="007273E9" w:rsidP="007C7789">
            <w:pPr>
              <w:ind w:firstLine="708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273E9" w:rsidRPr="00E01A65" w:rsidRDefault="007273E9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E01A65">
              <w:rPr>
                <w:lang w:eastAsia="en-US"/>
              </w:rPr>
              <w:t>ИУК-10.2. Применяет методы личного экономического и финансового планирования для достижения текущих и долгосрочных финансовых целей, использует финансовые инструменты для управления личными финансами (личным бюджетом), контролирует собственные экономические и финансовые риски</w:t>
            </w:r>
          </w:p>
        </w:tc>
      </w:tr>
      <w:tr w:rsidR="007C7789" w:rsidTr="007C7789">
        <w:trPr>
          <w:trHeight w:val="2249"/>
        </w:trPr>
        <w:tc>
          <w:tcPr>
            <w:tcW w:w="98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7C7789" w:rsidRDefault="007C7789" w:rsidP="007C7789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УК-11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nil"/>
            </w:tcBorders>
          </w:tcPr>
          <w:p w:rsidR="007C7789" w:rsidRPr="007C7789" w:rsidRDefault="007C7789" w:rsidP="007C7789">
            <w:pPr>
              <w:ind w:firstLine="708"/>
            </w:pPr>
            <w:r w:rsidRPr="007C7789">
              <w:t>Способен формировать нетерпимое отношение к коррупционному поведению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C7789" w:rsidRPr="002E1162" w:rsidRDefault="00E01A65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E01A65">
              <w:rPr>
                <w:lang w:eastAsia="en-US"/>
              </w:rPr>
              <w:t>ИУК-11.1. Анализирует действующие правовые нормы, обеспечивающие борьбу с коррупцией в различных областях жизнедеятельности, а также способы профилактики коррупции и формирования нетерпимого отношения к ней</w:t>
            </w:r>
          </w:p>
        </w:tc>
      </w:tr>
      <w:tr w:rsidR="007273E9" w:rsidTr="00180B5B">
        <w:trPr>
          <w:trHeight w:val="2249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6" w:space="0" w:color="00000A"/>
              <w:right w:val="single" w:sz="4" w:space="0" w:color="auto"/>
            </w:tcBorders>
          </w:tcPr>
          <w:p w:rsidR="007273E9" w:rsidRDefault="007273E9" w:rsidP="007C7789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273E9" w:rsidRPr="007C7789" w:rsidRDefault="007273E9" w:rsidP="007C7789">
            <w:pPr>
              <w:ind w:firstLine="708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273E9" w:rsidRPr="00E01A65" w:rsidRDefault="007273E9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E01A65">
              <w:rPr>
                <w:lang w:eastAsia="en-US"/>
              </w:rPr>
              <w:t>ИУК-11.2. Планирует, организует и проводит мероприятия, обеспечивающие формирование гражданской позиции и предотвращение коррупции в обществе</w:t>
            </w:r>
          </w:p>
        </w:tc>
      </w:tr>
      <w:tr w:rsidR="007273E9" w:rsidTr="00180B5B">
        <w:trPr>
          <w:trHeight w:val="2249"/>
        </w:trPr>
        <w:tc>
          <w:tcPr>
            <w:tcW w:w="982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7273E9" w:rsidRDefault="007273E9" w:rsidP="007C7789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gridSpan w:val="2"/>
            <w:vMerge/>
            <w:tcBorders>
              <w:left w:val="single" w:sz="4" w:space="0" w:color="auto"/>
              <w:bottom w:val="single" w:sz="6" w:space="0" w:color="00000A"/>
              <w:right w:val="nil"/>
            </w:tcBorders>
          </w:tcPr>
          <w:p w:rsidR="007273E9" w:rsidRPr="007C7789" w:rsidRDefault="007273E9" w:rsidP="007C7789">
            <w:pPr>
              <w:ind w:firstLine="708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273E9" w:rsidRPr="00E01A65" w:rsidRDefault="007273E9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E01A65">
              <w:rPr>
                <w:lang w:eastAsia="en-US"/>
              </w:rPr>
              <w:t>ИУК-11.3. Соблюдает правила общественного взаимодействия на основе нетерпимого отношения к коррупции</w:t>
            </w:r>
          </w:p>
        </w:tc>
      </w:tr>
      <w:tr w:rsidR="007273E9" w:rsidTr="00AA384C">
        <w:trPr>
          <w:trHeight w:val="2249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6" w:space="0" w:color="00000A"/>
              <w:right w:val="single" w:sz="4" w:space="0" w:color="auto"/>
            </w:tcBorders>
          </w:tcPr>
          <w:p w:rsidR="007273E9" w:rsidRDefault="007273E9" w:rsidP="007C7789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3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273E9" w:rsidRPr="007C7789" w:rsidRDefault="007273E9" w:rsidP="007C7789">
            <w:pPr>
              <w:ind w:firstLine="708"/>
            </w:pPr>
            <w:r w:rsidRPr="007C7789">
              <w:t>Способен анализировать основные закономерности формирования, функционирования и развития права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273E9" w:rsidRPr="002E1162" w:rsidRDefault="007273E9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E01A65">
              <w:rPr>
                <w:lang w:eastAsia="en-US"/>
              </w:rPr>
              <w:t>ИОПК -1.1. Имеет сформированное представление о закономерностях и исторических этапах развития права.</w:t>
            </w:r>
          </w:p>
        </w:tc>
      </w:tr>
      <w:tr w:rsidR="007273E9" w:rsidTr="00AA384C">
        <w:trPr>
          <w:trHeight w:val="2249"/>
        </w:trPr>
        <w:tc>
          <w:tcPr>
            <w:tcW w:w="982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7273E9" w:rsidRDefault="007273E9" w:rsidP="007C7789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gridSpan w:val="2"/>
            <w:vMerge/>
            <w:tcBorders>
              <w:left w:val="single" w:sz="4" w:space="0" w:color="auto"/>
              <w:bottom w:val="single" w:sz="6" w:space="0" w:color="00000A"/>
              <w:right w:val="nil"/>
            </w:tcBorders>
          </w:tcPr>
          <w:p w:rsidR="007273E9" w:rsidRPr="007C7789" w:rsidRDefault="007273E9" w:rsidP="007C7789">
            <w:pPr>
              <w:ind w:firstLine="708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273E9" w:rsidRPr="00E01A65" w:rsidRDefault="007273E9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E01A65">
              <w:rPr>
                <w:lang w:eastAsia="en-US"/>
              </w:rPr>
              <w:t>ИОПК -1.2. Формирует и аргументирует собственную позицию при решении профессиональных задач, используя юридически значимую информацию об основных закономерностях формирования, функционирования и развития права.</w:t>
            </w:r>
          </w:p>
        </w:tc>
      </w:tr>
      <w:tr w:rsidR="007273E9" w:rsidTr="002B6A0D">
        <w:trPr>
          <w:trHeight w:val="2249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6" w:space="0" w:color="00000A"/>
              <w:right w:val="single" w:sz="4" w:space="0" w:color="auto"/>
            </w:tcBorders>
          </w:tcPr>
          <w:p w:rsidR="007273E9" w:rsidRDefault="007273E9" w:rsidP="007C7789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273E9" w:rsidRPr="007C7789" w:rsidRDefault="007273E9" w:rsidP="007C7789">
            <w:pPr>
              <w:ind w:firstLine="708"/>
            </w:pPr>
            <w:r w:rsidRPr="007C7789">
              <w:t>Способен применять нормы материального и процессуального права при решении задач профессиональной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273E9" w:rsidRPr="002E1162" w:rsidRDefault="007273E9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E01A65">
              <w:rPr>
                <w:lang w:eastAsia="en-US"/>
              </w:rPr>
              <w:t>ИОПК -2.1 Анализирует и оценивает факты и противоправные действия (бездействия), нарушающие права и законные интересы граждан и организаций и наносящие ущерб интересам государства, общества, физическим и юридическим лицам</w:t>
            </w:r>
          </w:p>
        </w:tc>
      </w:tr>
      <w:tr w:rsidR="007273E9" w:rsidTr="002B6A0D">
        <w:trPr>
          <w:trHeight w:val="2249"/>
        </w:trPr>
        <w:tc>
          <w:tcPr>
            <w:tcW w:w="982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7273E9" w:rsidRDefault="007273E9" w:rsidP="007C7789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gridSpan w:val="2"/>
            <w:vMerge/>
            <w:tcBorders>
              <w:left w:val="single" w:sz="4" w:space="0" w:color="auto"/>
              <w:bottom w:val="single" w:sz="6" w:space="0" w:color="00000A"/>
              <w:right w:val="nil"/>
            </w:tcBorders>
          </w:tcPr>
          <w:p w:rsidR="007273E9" w:rsidRPr="007C7789" w:rsidRDefault="007273E9" w:rsidP="007C7789">
            <w:pPr>
              <w:ind w:firstLine="708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273E9" w:rsidRPr="00E01A65" w:rsidRDefault="007273E9" w:rsidP="002E1162">
            <w:pPr>
              <w:snapToGri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ИОПК -2.2. К</w:t>
            </w:r>
            <w:r w:rsidRPr="00E01A65">
              <w:rPr>
                <w:lang w:eastAsia="en-US"/>
              </w:rPr>
              <w:t>лассифицирует неправомерные действия, нарушающие права и законные интересы и наносящие ущерб интересам государства, общества, физических и юридических лиц по степени и характеру общественной опасности</w:t>
            </w:r>
          </w:p>
        </w:tc>
      </w:tr>
      <w:tr w:rsidR="00E01A65" w:rsidTr="007C7789">
        <w:trPr>
          <w:trHeight w:val="2249"/>
        </w:trPr>
        <w:tc>
          <w:tcPr>
            <w:tcW w:w="98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E01A65" w:rsidRDefault="00E01A65" w:rsidP="007C7789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nil"/>
            </w:tcBorders>
          </w:tcPr>
          <w:p w:rsidR="00E01A65" w:rsidRPr="007C7789" w:rsidRDefault="00E01A65" w:rsidP="007C7789">
            <w:pPr>
              <w:ind w:firstLine="708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E01A65" w:rsidRPr="00E01A65" w:rsidRDefault="00E01A65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E01A65">
              <w:rPr>
                <w:lang w:eastAsia="en-US"/>
              </w:rPr>
              <w:t>ИОПК- 2.3. Применяет соответствующие нормы материального и процессуального права с целью выявления и фиксации действий и (или) бездействий, причиняющих ущерб интересам государства, общества, физических и юридических лиц</w:t>
            </w:r>
          </w:p>
        </w:tc>
      </w:tr>
      <w:tr w:rsidR="007273E9" w:rsidTr="00201DE0">
        <w:trPr>
          <w:trHeight w:val="2249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6" w:space="0" w:color="00000A"/>
              <w:right w:val="single" w:sz="4" w:space="0" w:color="auto"/>
            </w:tcBorders>
          </w:tcPr>
          <w:p w:rsidR="007273E9" w:rsidRDefault="007273E9" w:rsidP="007C7789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3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273E9" w:rsidRPr="007C7789" w:rsidRDefault="007273E9" w:rsidP="007C7789">
            <w:pPr>
              <w:ind w:firstLine="708"/>
            </w:pPr>
            <w:r w:rsidRPr="007C7789">
              <w:t>Способен участвовать в экспертной юридической деятельности в рамках поставленной задачи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273E9" w:rsidRPr="002E1162" w:rsidRDefault="007273E9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E01A65">
              <w:rPr>
                <w:lang w:eastAsia="en-US"/>
              </w:rPr>
              <w:t>ИОПК-3.1. Демонстрирует знания характера и содержания экспертной юридической деятельности,  оформления итоговых экспертных документов</w:t>
            </w:r>
          </w:p>
        </w:tc>
      </w:tr>
      <w:tr w:rsidR="007273E9" w:rsidTr="00BA06B8">
        <w:trPr>
          <w:trHeight w:val="2249"/>
        </w:trPr>
        <w:tc>
          <w:tcPr>
            <w:tcW w:w="982" w:type="dxa"/>
            <w:vMerge/>
            <w:tcBorders>
              <w:left w:val="single" w:sz="6" w:space="0" w:color="00000A"/>
              <w:right w:val="single" w:sz="4" w:space="0" w:color="auto"/>
            </w:tcBorders>
          </w:tcPr>
          <w:p w:rsidR="007273E9" w:rsidRDefault="007273E9" w:rsidP="007C7789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273E9" w:rsidRPr="007C7789" w:rsidRDefault="007273E9" w:rsidP="007C7789">
            <w:pPr>
              <w:ind w:firstLine="708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273E9" w:rsidRPr="00E01A65" w:rsidRDefault="007273E9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E01A65">
              <w:rPr>
                <w:lang w:eastAsia="en-US"/>
              </w:rPr>
              <w:t>ИОПК-3.2. Умеет применять отдельные методы, используемые при осуществлении правовой экспертизы</w:t>
            </w:r>
          </w:p>
        </w:tc>
      </w:tr>
      <w:tr w:rsidR="007273E9" w:rsidTr="00BA06B8">
        <w:trPr>
          <w:trHeight w:val="2249"/>
        </w:trPr>
        <w:tc>
          <w:tcPr>
            <w:tcW w:w="982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7273E9" w:rsidRDefault="007273E9" w:rsidP="007C7789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gridSpan w:val="2"/>
            <w:vMerge/>
            <w:tcBorders>
              <w:left w:val="single" w:sz="4" w:space="0" w:color="auto"/>
              <w:bottom w:val="single" w:sz="6" w:space="0" w:color="00000A"/>
              <w:right w:val="nil"/>
            </w:tcBorders>
          </w:tcPr>
          <w:p w:rsidR="007273E9" w:rsidRPr="007C7789" w:rsidRDefault="007273E9" w:rsidP="007C7789">
            <w:pPr>
              <w:ind w:firstLine="708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273E9" w:rsidRPr="00E01A65" w:rsidRDefault="007273E9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E01A65">
              <w:rPr>
                <w:lang w:eastAsia="en-US"/>
              </w:rPr>
              <w:t xml:space="preserve">ИОПК-3.3. Владеет навыками оформления итоговых экспертных документов  </w:t>
            </w:r>
          </w:p>
        </w:tc>
      </w:tr>
      <w:tr w:rsidR="007273E9" w:rsidTr="001B7751">
        <w:trPr>
          <w:trHeight w:val="2249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6" w:space="0" w:color="00000A"/>
              <w:right w:val="single" w:sz="4" w:space="0" w:color="auto"/>
            </w:tcBorders>
          </w:tcPr>
          <w:p w:rsidR="007273E9" w:rsidRDefault="007273E9" w:rsidP="007C7789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273E9" w:rsidRPr="007C7789" w:rsidRDefault="007273E9" w:rsidP="007C7789">
            <w:pPr>
              <w:ind w:firstLine="708"/>
            </w:pPr>
            <w:r w:rsidRPr="007C7789">
              <w:t>Способен профессионально толковать нормы права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273E9" w:rsidRPr="002E1162" w:rsidRDefault="007273E9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E01A65">
              <w:rPr>
                <w:lang w:eastAsia="en-US"/>
              </w:rPr>
              <w:t>ИОПК -4.1.   Понимает сущность и значение толкования норм права в профессиональной юридической деятельности; демонстрирует знания видов толкования права</w:t>
            </w:r>
          </w:p>
        </w:tc>
      </w:tr>
      <w:tr w:rsidR="007273E9" w:rsidTr="001B7751">
        <w:trPr>
          <w:trHeight w:val="2249"/>
        </w:trPr>
        <w:tc>
          <w:tcPr>
            <w:tcW w:w="982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7273E9" w:rsidRDefault="007273E9" w:rsidP="007C7789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gridSpan w:val="2"/>
            <w:vMerge/>
            <w:tcBorders>
              <w:left w:val="single" w:sz="4" w:space="0" w:color="auto"/>
              <w:bottom w:val="single" w:sz="6" w:space="0" w:color="00000A"/>
              <w:right w:val="nil"/>
            </w:tcBorders>
          </w:tcPr>
          <w:p w:rsidR="007273E9" w:rsidRPr="007C7789" w:rsidRDefault="007273E9" w:rsidP="007C7789">
            <w:pPr>
              <w:ind w:firstLine="708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273E9" w:rsidRPr="00E01A65" w:rsidRDefault="007273E9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E01A65">
              <w:rPr>
                <w:lang w:eastAsia="en-US"/>
              </w:rPr>
              <w:t>ИОПК -4.2.  Умеет квалифицированно применять приемы и способы толкования права для уяснения и разъяснения истинного смысла и содержания правовой нормы</w:t>
            </w:r>
          </w:p>
        </w:tc>
      </w:tr>
      <w:tr w:rsidR="00E01A65" w:rsidTr="007C7789">
        <w:trPr>
          <w:trHeight w:val="2249"/>
        </w:trPr>
        <w:tc>
          <w:tcPr>
            <w:tcW w:w="98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E01A65" w:rsidRDefault="00E01A65" w:rsidP="007C7789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nil"/>
            </w:tcBorders>
          </w:tcPr>
          <w:p w:rsidR="00E01A65" w:rsidRPr="007C7789" w:rsidRDefault="00E01A65" w:rsidP="007C7789">
            <w:pPr>
              <w:ind w:firstLine="708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E01A65" w:rsidRPr="00E01A65" w:rsidRDefault="00E01A65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E01A65">
              <w:rPr>
                <w:lang w:eastAsia="en-US"/>
              </w:rPr>
              <w:t>ИОПК -4.3.  Владеет навыками по разъяснению норм права</w:t>
            </w:r>
          </w:p>
        </w:tc>
      </w:tr>
      <w:tr w:rsidR="007273E9" w:rsidTr="00190C3A">
        <w:trPr>
          <w:trHeight w:val="2249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6" w:space="0" w:color="00000A"/>
              <w:right w:val="single" w:sz="4" w:space="0" w:color="auto"/>
            </w:tcBorders>
          </w:tcPr>
          <w:p w:rsidR="007273E9" w:rsidRDefault="007273E9" w:rsidP="007C7789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3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273E9" w:rsidRPr="007C7789" w:rsidRDefault="007273E9" w:rsidP="007C7789">
            <w:pPr>
              <w:ind w:firstLine="708"/>
            </w:pPr>
            <w:r w:rsidRPr="007C7789">
              <w:t>Способен логически верно, аргументированно и ясно строить устную и письменную речь с единообразным и корректным использованием профессиональной юридической лексики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273E9" w:rsidRPr="002E1162" w:rsidRDefault="007273E9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E01A65">
              <w:rPr>
                <w:lang w:eastAsia="en-US"/>
              </w:rPr>
              <w:t xml:space="preserve">ИОПК -5.1. Правильно применяет основные юридические понятия     </w:t>
            </w:r>
          </w:p>
        </w:tc>
      </w:tr>
      <w:tr w:rsidR="007273E9" w:rsidTr="002F351C">
        <w:trPr>
          <w:trHeight w:val="2249"/>
        </w:trPr>
        <w:tc>
          <w:tcPr>
            <w:tcW w:w="982" w:type="dxa"/>
            <w:vMerge/>
            <w:tcBorders>
              <w:left w:val="single" w:sz="6" w:space="0" w:color="00000A"/>
              <w:right w:val="single" w:sz="4" w:space="0" w:color="auto"/>
            </w:tcBorders>
          </w:tcPr>
          <w:p w:rsidR="007273E9" w:rsidRDefault="007273E9" w:rsidP="007C7789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273E9" w:rsidRPr="007C7789" w:rsidRDefault="007273E9" w:rsidP="007C7789">
            <w:pPr>
              <w:ind w:firstLine="708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273E9" w:rsidRPr="00E01A65" w:rsidRDefault="007273E9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E01A65">
              <w:rPr>
                <w:lang w:eastAsia="en-US"/>
              </w:rPr>
              <w:t>ИОПК -5.2. Формулирует правовую позицию по  конкретному делу</w:t>
            </w:r>
          </w:p>
        </w:tc>
      </w:tr>
      <w:tr w:rsidR="007273E9" w:rsidTr="002F351C">
        <w:trPr>
          <w:trHeight w:val="2249"/>
        </w:trPr>
        <w:tc>
          <w:tcPr>
            <w:tcW w:w="982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7273E9" w:rsidRDefault="007273E9" w:rsidP="007C7789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gridSpan w:val="2"/>
            <w:vMerge/>
            <w:tcBorders>
              <w:left w:val="single" w:sz="4" w:space="0" w:color="auto"/>
              <w:bottom w:val="single" w:sz="6" w:space="0" w:color="00000A"/>
              <w:right w:val="nil"/>
            </w:tcBorders>
          </w:tcPr>
          <w:p w:rsidR="007273E9" w:rsidRPr="007C7789" w:rsidRDefault="007273E9" w:rsidP="007C7789">
            <w:pPr>
              <w:ind w:firstLine="708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273E9" w:rsidRPr="00E01A65" w:rsidRDefault="007273E9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E01A65">
              <w:rPr>
                <w:lang w:eastAsia="en-US"/>
              </w:rPr>
              <w:t>ИОПК- 5.3 . Обосновывает правовую позицию на основе законов логики</w:t>
            </w:r>
          </w:p>
        </w:tc>
      </w:tr>
      <w:tr w:rsidR="007273E9" w:rsidTr="004E2E80">
        <w:trPr>
          <w:trHeight w:val="2249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6" w:space="0" w:color="00000A"/>
              <w:right w:val="single" w:sz="4" w:space="0" w:color="auto"/>
            </w:tcBorders>
          </w:tcPr>
          <w:p w:rsidR="007273E9" w:rsidRDefault="007273E9" w:rsidP="007C7789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3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273E9" w:rsidRPr="007C7789" w:rsidRDefault="007273E9" w:rsidP="007C7789">
            <w:pPr>
              <w:ind w:firstLine="708"/>
            </w:pPr>
            <w:r w:rsidRPr="007C7789">
              <w:t>Способен участвовать в подготовке проектов нормативных правовых актов и иных юридических документов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273E9" w:rsidRPr="002E1162" w:rsidRDefault="007273E9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E01A65">
              <w:rPr>
                <w:lang w:eastAsia="en-US"/>
              </w:rPr>
              <w:t>ИОПК -6.1. Определяет необходимость правового регулирования конкретных общественных отношений</w:t>
            </w:r>
          </w:p>
        </w:tc>
      </w:tr>
      <w:tr w:rsidR="007273E9" w:rsidTr="004E2E80">
        <w:trPr>
          <w:trHeight w:val="2249"/>
        </w:trPr>
        <w:tc>
          <w:tcPr>
            <w:tcW w:w="982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7273E9" w:rsidRDefault="007273E9" w:rsidP="007C7789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gridSpan w:val="2"/>
            <w:vMerge/>
            <w:tcBorders>
              <w:left w:val="single" w:sz="4" w:space="0" w:color="auto"/>
              <w:bottom w:val="single" w:sz="6" w:space="0" w:color="00000A"/>
              <w:right w:val="nil"/>
            </w:tcBorders>
          </w:tcPr>
          <w:p w:rsidR="007273E9" w:rsidRPr="007C7789" w:rsidRDefault="007273E9" w:rsidP="007C7789">
            <w:pPr>
              <w:ind w:firstLine="708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273E9" w:rsidRPr="00E01A65" w:rsidRDefault="007273E9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E01A65">
              <w:rPr>
                <w:lang w:eastAsia="en-US"/>
              </w:rPr>
              <w:t>ИОПК -6.2. Выделяет особенности различных видов нормативных правовых актов и иных юридических документов</w:t>
            </w:r>
          </w:p>
        </w:tc>
      </w:tr>
      <w:tr w:rsidR="00E01A65" w:rsidTr="007C7789">
        <w:trPr>
          <w:trHeight w:val="2249"/>
        </w:trPr>
        <w:tc>
          <w:tcPr>
            <w:tcW w:w="98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E01A65" w:rsidRDefault="00E01A65" w:rsidP="007C7789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nil"/>
            </w:tcBorders>
          </w:tcPr>
          <w:p w:rsidR="00E01A65" w:rsidRPr="007C7789" w:rsidRDefault="00E01A65" w:rsidP="007C7789">
            <w:pPr>
              <w:ind w:firstLine="708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E01A65" w:rsidRPr="00E01A65" w:rsidRDefault="00E01A65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E01A65">
              <w:rPr>
                <w:lang w:eastAsia="en-US"/>
              </w:rPr>
              <w:t>ИОПК-6.3. Формулирует правовые предписания в проектах нормативных правовых актов и иных юридических документах</w:t>
            </w:r>
          </w:p>
        </w:tc>
      </w:tr>
      <w:tr w:rsidR="007273E9" w:rsidTr="00ED7519">
        <w:trPr>
          <w:trHeight w:val="2249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6" w:space="0" w:color="00000A"/>
              <w:right w:val="single" w:sz="4" w:space="0" w:color="auto"/>
            </w:tcBorders>
          </w:tcPr>
          <w:p w:rsidR="007273E9" w:rsidRDefault="007273E9" w:rsidP="007C7789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3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273E9" w:rsidRPr="007C7789" w:rsidRDefault="007273E9" w:rsidP="007C7789">
            <w:pPr>
              <w:ind w:firstLine="708"/>
            </w:pPr>
            <w:r w:rsidRPr="007C7789">
              <w:t>Способен соблюдать принципы этики юриста, в том числе в части антикоррупционных стандартов поведения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273E9" w:rsidRPr="002E1162" w:rsidRDefault="007273E9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E01A65">
              <w:rPr>
                <w:lang w:eastAsia="en-US"/>
              </w:rPr>
              <w:t>ИОПК-7.1. Демонстрирует знания правовых основ противодействия коррупции</w:t>
            </w:r>
          </w:p>
        </w:tc>
      </w:tr>
      <w:tr w:rsidR="007273E9" w:rsidTr="00562569">
        <w:trPr>
          <w:trHeight w:val="2249"/>
        </w:trPr>
        <w:tc>
          <w:tcPr>
            <w:tcW w:w="982" w:type="dxa"/>
            <w:vMerge/>
            <w:tcBorders>
              <w:left w:val="single" w:sz="6" w:space="0" w:color="00000A"/>
              <w:right w:val="single" w:sz="4" w:space="0" w:color="auto"/>
            </w:tcBorders>
          </w:tcPr>
          <w:p w:rsidR="007273E9" w:rsidRDefault="007273E9" w:rsidP="007C7789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273E9" w:rsidRPr="007C7789" w:rsidRDefault="007273E9" w:rsidP="007C7789">
            <w:pPr>
              <w:ind w:firstLine="708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273E9" w:rsidRPr="00E01A65" w:rsidRDefault="007273E9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E01A65">
              <w:rPr>
                <w:lang w:eastAsia="en-US"/>
              </w:rPr>
              <w:t>ИОПК-7.2. Понимает и демонстрирует уважительное отношение к этическим принципам, применяемым в отдельных видах юридической деятельности</w:t>
            </w:r>
          </w:p>
        </w:tc>
      </w:tr>
      <w:tr w:rsidR="007273E9" w:rsidTr="00051136">
        <w:trPr>
          <w:trHeight w:val="2249"/>
        </w:trPr>
        <w:tc>
          <w:tcPr>
            <w:tcW w:w="982" w:type="dxa"/>
            <w:vMerge/>
            <w:tcBorders>
              <w:left w:val="single" w:sz="6" w:space="0" w:color="00000A"/>
              <w:right w:val="single" w:sz="4" w:space="0" w:color="auto"/>
            </w:tcBorders>
          </w:tcPr>
          <w:p w:rsidR="007273E9" w:rsidRDefault="007273E9" w:rsidP="007C7789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273E9" w:rsidRPr="007C7789" w:rsidRDefault="007273E9" w:rsidP="007C7789">
            <w:pPr>
              <w:ind w:firstLine="708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273E9" w:rsidRPr="00E01A65" w:rsidRDefault="007273E9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E01A65">
              <w:rPr>
                <w:lang w:eastAsia="en-US"/>
              </w:rPr>
              <w:t>ИОПК-7.3. Владеет методикой применения мер профилактики коррупционного и иного противоправного поведения</w:t>
            </w:r>
          </w:p>
        </w:tc>
      </w:tr>
      <w:tr w:rsidR="007273E9" w:rsidTr="00F462F5">
        <w:trPr>
          <w:trHeight w:val="2249"/>
        </w:trPr>
        <w:tc>
          <w:tcPr>
            <w:tcW w:w="982" w:type="dxa"/>
            <w:vMerge/>
            <w:tcBorders>
              <w:left w:val="single" w:sz="6" w:space="0" w:color="00000A"/>
              <w:right w:val="single" w:sz="4" w:space="0" w:color="auto"/>
            </w:tcBorders>
          </w:tcPr>
          <w:p w:rsidR="007273E9" w:rsidRDefault="007273E9" w:rsidP="007C7789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273E9" w:rsidRPr="007C7789" w:rsidRDefault="007273E9" w:rsidP="007C7789">
            <w:pPr>
              <w:ind w:firstLine="708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273E9" w:rsidRPr="00E01A65" w:rsidRDefault="007273E9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E01A65">
              <w:rPr>
                <w:lang w:eastAsia="en-US"/>
              </w:rPr>
              <w:t>ИОПК-7.4. Выбирает вид правомерного поведения исходя из конкретных жизненных обстоятельств</w:t>
            </w:r>
          </w:p>
        </w:tc>
      </w:tr>
      <w:tr w:rsidR="007273E9" w:rsidTr="00F462F5">
        <w:trPr>
          <w:trHeight w:val="2249"/>
        </w:trPr>
        <w:tc>
          <w:tcPr>
            <w:tcW w:w="982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7273E9" w:rsidRDefault="007273E9" w:rsidP="007C7789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gridSpan w:val="2"/>
            <w:vMerge/>
            <w:tcBorders>
              <w:left w:val="single" w:sz="4" w:space="0" w:color="auto"/>
              <w:bottom w:val="single" w:sz="6" w:space="0" w:color="00000A"/>
              <w:right w:val="nil"/>
            </w:tcBorders>
          </w:tcPr>
          <w:p w:rsidR="007273E9" w:rsidRPr="007C7789" w:rsidRDefault="007273E9" w:rsidP="007C7789">
            <w:pPr>
              <w:ind w:firstLine="708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273E9" w:rsidRPr="00E01A65" w:rsidRDefault="007273E9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E01A65">
              <w:rPr>
                <w:lang w:eastAsia="en-US"/>
              </w:rPr>
              <w:t>ИОПК-7.5. Принимает меры по предотвращению и разрешению конфликта интересов</w:t>
            </w:r>
          </w:p>
        </w:tc>
      </w:tr>
      <w:tr w:rsidR="007273E9" w:rsidTr="006B57BD">
        <w:trPr>
          <w:trHeight w:val="2249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6" w:space="0" w:color="00000A"/>
              <w:right w:val="single" w:sz="4" w:space="0" w:color="auto"/>
            </w:tcBorders>
          </w:tcPr>
          <w:p w:rsidR="007273E9" w:rsidRDefault="007273E9" w:rsidP="007C7789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ОПК-8</w:t>
            </w:r>
          </w:p>
        </w:tc>
        <w:tc>
          <w:tcPr>
            <w:tcW w:w="3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273E9" w:rsidRPr="007C7789" w:rsidRDefault="007273E9" w:rsidP="007C7789">
            <w:pPr>
              <w:ind w:firstLine="708"/>
            </w:pPr>
            <w:r w:rsidRPr="007C7789">
              <w:t>Способен целенаправленно и эффективно получать юридически значимую информацию из различных источников, включая правовые базы данных, решать задачи профессиональной деятельности с применением информационных технологий и с учетом требований информационной безопасности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273E9" w:rsidRPr="002E1162" w:rsidRDefault="007273E9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E01A65">
              <w:rPr>
                <w:lang w:eastAsia="en-US"/>
              </w:rPr>
              <w:t>ИОПК-8.1. Применяет информационные технологии для решения конкретных задач профессиональной деятельности</w:t>
            </w:r>
          </w:p>
        </w:tc>
      </w:tr>
      <w:tr w:rsidR="007273E9" w:rsidTr="00FF43C8">
        <w:trPr>
          <w:trHeight w:val="2249"/>
        </w:trPr>
        <w:tc>
          <w:tcPr>
            <w:tcW w:w="982" w:type="dxa"/>
            <w:vMerge/>
            <w:tcBorders>
              <w:left w:val="single" w:sz="6" w:space="0" w:color="00000A"/>
              <w:right w:val="single" w:sz="4" w:space="0" w:color="auto"/>
            </w:tcBorders>
          </w:tcPr>
          <w:p w:rsidR="007273E9" w:rsidRDefault="007273E9" w:rsidP="007C7789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273E9" w:rsidRPr="007C7789" w:rsidRDefault="007273E9" w:rsidP="007C7789">
            <w:pPr>
              <w:ind w:firstLine="708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273E9" w:rsidRPr="00E01A65" w:rsidRDefault="007273E9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E01A65">
              <w:rPr>
                <w:lang w:eastAsia="en-US"/>
              </w:rPr>
              <w:t>ИОПК-8.2. Демонстрирует умение использовать справочные правовые системы</w:t>
            </w:r>
          </w:p>
        </w:tc>
      </w:tr>
      <w:tr w:rsidR="007273E9" w:rsidTr="00F1160F">
        <w:trPr>
          <w:trHeight w:val="2249"/>
        </w:trPr>
        <w:tc>
          <w:tcPr>
            <w:tcW w:w="982" w:type="dxa"/>
            <w:vMerge/>
            <w:tcBorders>
              <w:left w:val="single" w:sz="6" w:space="0" w:color="00000A"/>
              <w:right w:val="single" w:sz="4" w:space="0" w:color="auto"/>
            </w:tcBorders>
          </w:tcPr>
          <w:p w:rsidR="007273E9" w:rsidRDefault="007273E9" w:rsidP="007C7789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273E9" w:rsidRPr="007C7789" w:rsidRDefault="007273E9" w:rsidP="007C7789">
            <w:pPr>
              <w:ind w:firstLine="708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273E9" w:rsidRPr="00E01A65" w:rsidRDefault="007273E9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E01A65">
              <w:rPr>
                <w:lang w:eastAsia="en-US"/>
              </w:rPr>
              <w:t>ИОПК-8.3. Демонстрирует знания правовых основ в сфере обеспечения информационной безопасности</w:t>
            </w:r>
          </w:p>
        </w:tc>
      </w:tr>
      <w:tr w:rsidR="007273E9" w:rsidTr="00F1160F">
        <w:trPr>
          <w:trHeight w:val="2249"/>
        </w:trPr>
        <w:tc>
          <w:tcPr>
            <w:tcW w:w="982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7273E9" w:rsidRDefault="007273E9" w:rsidP="007C7789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gridSpan w:val="2"/>
            <w:vMerge/>
            <w:tcBorders>
              <w:left w:val="single" w:sz="4" w:space="0" w:color="auto"/>
              <w:bottom w:val="single" w:sz="6" w:space="0" w:color="00000A"/>
              <w:right w:val="nil"/>
            </w:tcBorders>
          </w:tcPr>
          <w:p w:rsidR="007273E9" w:rsidRPr="007C7789" w:rsidRDefault="007273E9" w:rsidP="007C7789">
            <w:pPr>
              <w:ind w:firstLine="708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273E9" w:rsidRPr="00E01A65" w:rsidRDefault="007273E9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CE5137">
              <w:rPr>
                <w:lang w:eastAsia="en-US"/>
              </w:rPr>
              <w:t xml:space="preserve">ИОПК-8.4. Критически оценивает источник юридически значимой информации  </w:t>
            </w:r>
          </w:p>
        </w:tc>
      </w:tr>
      <w:tr w:rsidR="007C7789" w:rsidTr="007C7789">
        <w:trPr>
          <w:trHeight w:val="2249"/>
        </w:trPr>
        <w:tc>
          <w:tcPr>
            <w:tcW w:w="98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7C7789" w:rsidRDefault="007C7789" w:rsidP="007C7789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ОПК-9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nil"/>
            </w:tcBorders>
          </w:tcPr>
          <w:p w:rsidR="007C7789" w:rsidRPr="007C7789" w:rsidRDefault="007C7789" w:rsidP="007C7789">
            <w:pPr>
              <w:ind w:firstLine="708"/>
            </w:pPr>
            <w:r w:rsidRPr="007C7789">
              <w:t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C7789" w:rsidRPr="002E1162" w:rsidRDefault="007C7789" w:rsidP="002E1162">
            <w:pPr>
              <w:snapToGrid w:val="0"/>
              <w:spacing w:line="256" w:lineRule="auto"/>
              <w:rPr>
                <w:lang w:eastAsia="en-US"/>
              </w:rPr>
            </w:pPr>
          </w:p>
        </w:tc>
      </w:tr>
      <w:tr w:rsidR="00D96281" w:rsidTr="007C7789">
        <w:trPr>
          <w:trHeight w:val="2249"/>
        </w:trPr>
        <w:tc>
          <w:tcPr>
            <w:tcW w:w="98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D96281" w:rsidRDefault="00D96281" w:rsidP="007C7789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nil"/>
            </w:tcBorders>
          </w:tcPr>
          <w:p w:rsidR="00D96281" w:rsidRPr="007C7789" w:rsidRDefault="00D96281" w:rsidP="007C7789">
            <w:pPr>
              <w:ind w:firstLine="708"/>
            </w:pPr>
            <w:r w:rsidRPr="00D96281">
              <w:t>Способен применять нормативные правовые акты, реализовывать нормы материального и процессуального права в сфере гражданско-правовых отношений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D96281" w:rsidRPr="002E1162" w:rsidRDefault="00CE5137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CE5137">
              <w:rPr>
                <w:lang w:eastAsia="en-US"/>
              </w:rPr>
              <w:t>ИПК-1.1. Знает  правовые формы реагирования на выявленные факты нарушений в сфере гражданско-правовых отношений</w:t>
            </w:r>
          </w:p>
        </w:tc>
      </w:tr>
      <w:tr w:rsidR="007273E9" w:rsidTr="00B134CD">
        <w:trPr>
          <w:trHeight w:val="2249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6" w:space="0" w:color="00000A"/>
              <w:right w:val="single" w:sz="4" w:space="0" w:color="auto"/>
            </w:tcBorders>
          </w:tcPr>
          <w:p w:rsidR="007273E9" w:rsidRDefault="007273E9" w:rsidP="007C7789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273E9" w:rsidRPr="00D96281" w:rsidRDefault="007273E9" w:rsidP="007C7789">
            <w:pPr>
              <w:ind w:firstLine="708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273E9" w:rsidRPr="00CE5137" w:rsidRDefault="007273E9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CE5137">
              <w:rPr>
                <w:lang w:eastAsia="en-US"/>
              </w:rPr>
              <w:t>ИПК-1.2. Может определить  субъекты, уполномоченные применять нормы  права в сфере гражданско-правовых отношений</w:t>
            </w:r>
          </w:p>
        </w:tc>
      </w:tr>
      <w:tr w:rsidR="007273E9" w:rsidTr="00B134CD">
        <w:trPr>
          <w:trHeight w:val="2249"/>
        </w:trPr>
        <w:tc>
          <w:tcPr>
            <w:tcW w:w="982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7273E9" w:rsidRDefault="007273E9" w:rsidP="007C7789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gridSpan w:val="2"/>
            <w:vMerge/>
            <w:tcBorders>
              <w:left w:val="single" w:sz="4" w:space="0" w:color="auto"/>
              <w:bottom w:val="single" w:sz="6" w:space="0" w:color="00000A"/>
              <w:right w:val="nil"/>
            </w:tcBorders>
          </w:tcPr>
          <w:p w:rsidR="007273E9" w:rsidRPr="00D96281" w:rsidRDefault="007273E9" w:rsidP="007C7789">
            <w:pPr>
              <w:ind w:firstLine="708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273E9" w:rsidRPr="00CE5137" w:rsidRDefault="007273E9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CE5137">
              <w:rPr>
                <w:lang w:eastAsia="en-US"/>
              </w:rPr>
              <w:t>ИПК-1.3. Предвидит правовые   последствия применения норм материального и процессуального права в сфере гражданско-правовых  отношений</w:t>
            </w:r>
          </w:p>
        </w:tc>
      </w:tr>
      <w:tr w:rsidR="007273E9" w:rsidTr="00DD5BEE">
        <w:trPr>
          <w:trHeight w:val="2249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6" w:space="0" w:color="00000A"/>
              <w:right w:val="single" w:sz="4" w:space="0" w:color="auto"/>
            </w:tcBorders>
          </w:tcPr>
          <w:p w:rsidR="007273E9" w:rsidRDefault="007273E9" w:rsidP="007C7789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273E9" w:rsidRDefault="007273E9" w:rsidP="007C7789">
            <w:pPr>
              <w:ind w:firstLine="708"/>
            </w:pPr>
            <w:r w:rsidRPr="00D96281">
              <w:t>Способен осуществлять правовую помощь организациям и физическим лицам в ходе переговоров по согласованию условий сделок споров, возникающих из гражданских отношений</w:t>
            </w:r>
          </w:p>
          <w:p w:rsidR="007273E9" w:rsidRPr="00D96281" w:rsidRDefault="007273E9" w:rsidP="00D96281"/>
          <w:p w:rsidR="007273E9" w:rsidRDefault="007273E9" w:rsidP="00D96281"/>
          <w:p w:rsidR="007273E9" w:rsidRPr="00D96281" w:rsidRDefault="007273E9" w:rsidP="00D96281">
            <w:pPr>
              <w:tabs>
                <w:tab w:val="left" w:pos="1105"/>
              </w:tabs>
            </w:pPr>
            <w:r>
              <w:tab/>
            </w: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273E9" w:rsidRPr="002E1162" w:rsidRDefault="007273E9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CE5137">
              <w:rPr>
                <w:lang w:eastAsia="en-US"/>
              </w:rPr>
              <w:t>ИПК-2.1. Владеет навыками принятия правовых решений при возникновении гражданско-правовых отношений</w:t>
            </w:r>
          </w:p>
        </w:tc>
      </w:tr>
      <w:tr w:rsidR="007273E9" w:rsidTr="001642CF">
        <w:trPr>
          <w:trHeight w:val="2249"/>
        </w:trPr>
        <w:tc>
          <w:tcPr>
            <w:tcW w:w="982" w:type="dxa"/>
            <w:vMerge/>
            <w:tcBorders>
              <w:left w:val="single" w:sz="6" w:space="0" w:color="00000A"/>
              <w:right w:val="single" w:sz="4" w:space="0" w:color="auto"/>
            </w:tcBorders>
          </w:tcPr>
          <w:p w:rsidR="007273E9" w:rsidRDefault="007273E9" w:rsidP="007C7789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273E9" w:rsidRPr="00D96281" w:rsidRDefault="007273E9" w:rsidP="007C7789">
            <w:pPr>
              <w:ind w:firstLine="708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273E9" w:rsidRPr="00CE5137" w:rsidRDefault="007273E9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CE5137">
              <w:rPr>
                <w:lang w:eastAsia="en-US"/>
              </w:rPr>
              <w:t>ИПК-2.1. Владеет навыками принятия правовых решений при возникновении гражданско-правовых отношений</w:t>
            </w:r>
          </w:p>
        </w:tc>
      </w:tr>
      <w:tr w:rsidR="007273E9" w:rsidTr="001642CF">
        <w:trPr>
          <w:trHeight w:val="2249"/>
        </w:trPr>
        <w:tc>
          <w:tcPr>
            <w:tcW w:w="982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7273E9" w:rsidRDefault="007273E9" w:rsidP="007C7789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gridSpan w:val="2"/>
            <w:vMerge/>
            <w:tcBorders>
              <w:left w:val="single" w:sz="4" w:space="0" w:color="auto"/>
              <w:bottom w:val="single" w:sz="6" w:space="0" w:color="00000A"/>
              <w:right w:val="nil"/>
            </w:tcBorders>
          </w:tcPr>
          <w:p w:rsidR="007273E9" w:rsidRPr="00D96281" w:rsidRDefault="007273E9" w:rsidP="007C7789">
            <w:pPr>
              <w:ind w:firstLine="708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273E9" w:rsidRPr="00CE5137" w:rsidRDefault="007273E9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CE5137">
              <w:rPr>
                <w:lang w:eastAsia="en-US"/>
              </w:rPr>
              <w:t>ИПК-2.3. Способен оказать правовоую помощь посредством применения  гражданско-правовых и гражданско-процессуальных норм</w:t>
            </w:r>
          </w:p>
        </w:tc>
      </w:tr>
      <w:tr w:rsidR="00D96281" w:rsidTr="007C7789">
        <w:trPr>
          <w:trHeight w:val="2249"/>
        </w:trPr>
        <w:tc>
          <w:tcPr>
            <w:tcW w:w="98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D96281" w:rsidRDefault="00D96281" w:rsidP="007C7789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nil"/>
            </w:tcBorders>
          </w:tcPr>
          <w:p w:rsidR="00D96281" w:rsidRPr="007C7789" w:rsidRDefault="00D96281" w:rsidP="007C7789">
            <w:pPr>
              <w:ind w:firstLine="708"/>
            </w:pPr>
            <w:r w:rsidRPr="00D96281">
              <w:t>Способен принимать решения и совершать юридические действия в сфере гражданско-правовых отношений в точном соответствии с законодательством Российской Федерации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D96281" w:rsidRPr="002E1162" w:rsidRDefault="00CE5137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CE5137">
              <w:rPr>
                <w:lang w:eastAsia="en-US"/>
              </w:rPr>
              <w:t>ИПК-3.1. Способен осуществлять деятельность в сфере гражданско-правовых отношений в точном соответствии с закрепленными в законодательстве принципами</w:t>
            </w:r>
          </w:p>
        </w:tc>
      </w:tr>
      <w:tr w:rsidR="00CE5137" w:rsidTr="007C7789">
        <w:trPr>
          <w:trHeight w:val="2249"/>
        </w:trPr>
        <w:tc>
          <w:tcPr>
            <w:tcW w:w="982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CE5137" w:rsidRDefault="00CE5137" w:rsidP="007C7789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A"/>
              <w:right w:val="nil"/>
            </w:tcBorders>
          </w:tcPr>
          <w:p w:rsidR="00CE5137" w:rsidRPr="00D96281" w:rsidRDefault="00CE5137" w:rsidP="007C7789">
            <w:pPr>
              <w:ind w:firstLine="708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CE5137" w:rsidRPr="00CE5137" w:rsidRDefault="00CE5137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CE5137">
              <w:rPr>
                <w:lang w:eastAsia="en-US"/>
              </w:rPr>
              <w:t>ИПК-3.2. Знает следственно-судебную приктику и умеет разрешать коллизии гражданско-правовых и гражданскоо-процессуальных норм</w:t>
            </w:r>
          </w:p>
        </w:tc>
      </w:tr>
      <w:tr w:rsidR="007273E9" w:rsidTr="00F3266A">
        <w:trPr>
          <w:trHeight w:val="2249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6" w:space="0" w:color="00000A"/>
              <w:right w:val="single" w:sz="4" w:space="0" w:color="auto"/>
            </w:tcBorders>
          </w:tcPr>
          <w:p w:rsidR="007273E9" w:rsidRDefault="007273E9" w:rsidP="007C7789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273E9" w:rsidRPr="007C7789" w:rsidRDefault="007273E9" w:rsidP="007C7789">
            <w:pPr>
              <w:ind w:firstLine="708"/>
            </w:pPr>
            <w:r w:rsidRPr="00D96281">
              <w:t>Способен юридически правильно квалифицировать факты и обстоятельства при осуществлении правовой помощи организациям и физическим лицам в сфере гражданско-правовых отношений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273E9" w:rsidRPr="002E1162" w:rsidRDefault="007273E9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CE5137">
              <w:rPr>
                <w:lang w:eastAsia="en-US"/>
              </w:rPr>
              <w:t>ИПК-4.1.  Способен правильно определять факты и объстоятельства возникновения гражданско-правовых отношений</w:t>
            </w:r>
          </w:p>
        </w:tc>
      </w:tr>
      <w:tr w:rsidR="007273E9" w:rsidTr="00FE2E94">
        <w:trPr>
          <w:trHeight w:val="2249"/>
        </w:trPr>
        <w:tc>
          <w:tcPr>
            <w:tcW w:w="982" w:type="dxa"/>
            <w:vMerge/>
            <w:tcBorders>
              <w:left w:val="single" w:sz="6" w:space="0" w:color="00000A"/>
              <w:right w:val="single" w:sz="4" w:space="0" w:color="auto"/>
            </w:tcBorders>
          </w:tcPr>
          <w:p w:rsidR="007273E9" w:rsidRDefault="007273E9" w:rsidP="007C7789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273E9" w:rsidRPr="00D96281" w:rsidRDefault="007273E9" w:rsidP="007C7789">
            <w:pPr>
              <w:ind w:firstLine="708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273E9" w:rsidRPr="00CE5137" w:rsidRDefault="007273E9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CE5137">
              <w:rPr>
                <w:lang w:eastAsia="en-US"/>
              </w:rPr>
              <w:t>ИПК-4.2. Способен оказывать  правовую помощь организациям и физическим лицам в ходе переговоров по разрешению споров, возникающих из гражданских, административных, трудовых, корпоративных, семейных, наследственных, антимонопольных, налоговых отношений, а также отношений в сфере защиты интеллектуальных прав</w:t>
            </w:r>
          </w:p>
        </w:tc>
      </w:tr>
      <w:tr w:rsidR="007273E9" w:rsidTr="00FE2E94">
        <w:trPr>
          <w:trHeight w:val="2249"/>
        </w:trPr>
        <w:tc>
          <w:tcPr>
            <w:tcW w:w="982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7273E9" w:rsidRDefault="007273E9" w:rsidP="007C7789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gridSpan w:val="2"/>
            <w:vMerge/>
            <w:tcBorders>
              <w:left w:val="single" w:sz="4" w:space="0" w:color="auto"/>
              <w:bottom w:val="single" w:sz="6" w:space="0" w:color="00000A"/>
              <w:right w:val="nil"/>
            </w:tcBorders>
          </w:tcPr>
          <w:p w:rsidR="007273E9" w:rsidRPr="00D96281" w:rsidRDefault="007273E9" w:rsidP="007C7789">
            <w:pPr>
              <w:ind w:firstLine="708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273E9" w:rsidRPr="00CE5137" w:rsidRDefault="007273E9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CE5137">
              <w:rPr>
                <w:lang w:eastAsia="en-US"/>
              </w:rP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органов</w:t>
            </w:r>
          </w:p>
        </w:tc>
      </w:tr>
      <w:tr w:rsidR="007273E9" w:rsidTr="00F822E8">
        <w:trPr>
          <w:trHeight w:val="2249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6" w:space="0" w:color="00000A"/>
              <w:right w:val="single" w:sz="4" w:space="0" w:color="auto"/>
            </w:tcBorders>
          </w:tcPr>
          <w:p w:rsidR="007273E9" w:rsidRDefault="007273E9" w:rsidP="007C7789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273E9" w:rsidRPr="007C7789" w:rsidRDefault="007273E9" w:rsidP="007C7789">
            <w:pPr>
              <w:ind w:firstLine="708"/>
            </w:pPr>
            <w:r w:rsidRPr="00D96281">
              <w:t>Способен осуществлять подготовку юридических документов в сфере гражданско-правовых отношений и их проверку на соответствие требованиям законодательства и правовым интересам сторон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273E9" w:rsidRPr="002E1162" w:rsidRDefault="007273E9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CE5137">
              <w:rPr>
                <w:lang w:eastAsia="en-US"/>
              </w:rPr>
              <w:t>ИПК -5.1 Осуществляет подготовку юридических документов в соответствии с требованиями законодательства в сфере гражданско-правовых отношений и интересами сторон   Оценивать текст юридических документов на предмет соответствия поставленной задаче и фактическим договоренностям сторон</w:t>
            </w:r>
          </w:p>
        </w:tc>
      </w:tr>
      <w:tr w:rsidR="007273E9" w:rsidTr="00F822E8">
        <w:trPr>
          <w:trHeight w:val="2249"/>
        </w:trPr>
        <w:tc>
          <w:tcPr>
            <w:tcW w:w="982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7273E9" w:rsidRDefault="007273E9" w:rsidP="007C7789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gridSpan w:val="2"/>
            <w:vMerge/>
            <w:tcBorders>
              <w:left w:val="single" w:sz="4" w:space="0" w:color="auto"/>
              <w:bottom w:val="single" w:sz="6" w:space="0" w:color="00000A"/>
              <w:right w:val="nil"/>
            </w:tcBorders>
          </w:tcPr>
          <w:p w:rsidR="007273E9" w:rsidRPr="00D96281" w:rsidRDefault="007273E9" w:rsidP="007C7789">
            <w:pPr>
              <w:ind w:firstLine="708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273E9" w:rsidRPr="00CE5137" w:rsidRDefault="007273E9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CE5137">
              <w:rPr>
                <w:lang w:eastAsia="en-US"/>
              </w:rPr>
              <w:t>ИПК -5.2  Владеет навыками осуществлять проверку и давать оценку юридическим документам на соответствие требованиям законодательства в сфере гражданско-правовых отношений и правовым интересам сторон</w:t>
            </w:r>
          </w:p>
        </w:tc>
      </w:tr>
      <w:tr w:rsidR="007273E9" w:rsidTr="000158CF">
        <w:trPr>
          <w:trHeight w:val="2249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6" w:space="0" w:color="00000A"/>
              <w:right w:val="single" w:sz="4" w:space="0" w:color="auto"/>
            </w:tcBorders>
          </w:tcPr>
          <w:p w:rsidR="007273E9" w:rsidRDefault="007273E9" w:rsidP="007C7789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ПК-6</w:t>
            </w:r>
          </w:p>
        </w:tc>
        <w:tc>
          <w:tcPr>
            <w:tcW w:w="36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7273E9" w:rsidRPr="007C7789" w:rsidRDefault="007273E9" w:rsidP="007C7789">
            <w:pPr>
              <w:ind w:firstLine="708"/>
            </w:pPr>
            <w:r w:rsidRPr="00D96281">
              <w:t>Способен разрабатывать и осуществлять правовую экспертизу документов для организаций и физических лиц в сфере гражданско-правовых отношений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273E9" w:rsidRPr="002E1162" w:rsidRDefault="007273E9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CE5137">
              <w:rPr>
                <w:lang w:eastAsia="en-US"/>
              </w:rPr>
              <w:t>ИПК-6.1. Способен выявлять коррупционные факторы в проектах нормативных правовых документов в сфере гражданско-правовых отношений</w:t>
            </w:r>
          </w:p>
        </w:tc>
      </w:tr>
      <w:tr w:rsidR="007273E9" w:rsidTr="00045C22">
        <w:trPr>
          <w:trHeight w:val="2249"/>
        </w:trPr>
        <w:tc>
          <w:tcPr>
            <w:tcW w:w="982" w:type="dxa"/>
            <w:vMerge/>
            <w:tcBorders>
              <w:left w:val="single" w:sz="6" w:space="0" w:color="00000A"/>
              <w:right w:val="single" w:sz="4" w:space="0" w:color="auto"/>
            </w:tcBorders>
          </w:tcPr>
          <w:p w:rsidR="007273E9" w:rsidRDefault="007273E9" w:rsidP="007C7789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gridSpan w:val="2"/>
            <w:vMerge/>
            <w:tcBorders>
              <w:left w:val="single" w:sz="4" w:space="0" w:color="auto"/>
              <w:right w:val="nil"/>
            </w:tcBorders>
          </w:tcPr>
          <w:p w:rsidR="007273E9" w:rsidRPr="00D96281" w:rsidRDefault="007273E9" w:rsidP="007C7789">
            <w:pPr>
              <w:ind w:firstLine="708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273E9" w:rsidRPr="00CE5137" w:rsidRDefault="007273E9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CE5137">
              <w:rPr>
                <w:lang w:eastAsia="en-US"/>
              </w:rPr>
              <w:t>ИПК-6.2. Владеет методикой проведения правовой экспертизы</w:t>
            </w:r>
          </w:p>
        </w:tc>
      </w:tr>
      <w:tr w:rsidR="007273E9" w:rsidTr="00045C22">
        <w:trPr>
          <w:trHeight w:val="2249"/>
        </w:trPr>
        <w:tc>
          <w:tcPr>
            <w:tcW w:w="982" w:type="dxa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</w:tcPr>
          <w:p w:rsidR="007273E9" w:rsidRDefault="007273E9" w:rsidP="007C7789">
            <w:pPr>
              <w:pStyle w:val="a6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9" w:type="dxa"/>
            <w:gridSpan w:val="2"/>
            <w:vMerge/>
            <w:tcBorders>
              <w:left w:val="single" w:sz="4" w:space="0" w:color="auto"/>
              <w:bottom w:val="single" w:sz="6" w:space="0" w:color="00000A"/>
              <w:right w:val="nil"/>
            </w:tcBorders>
          </w:tcPr>
          <w:p w:rsidR="007273E9" w:rsidRPr="00D96281" w:rsidRDefault="007273E9" w:rsidP="007C7789">
            <w:pPr>
              <w:ind w:firstLine="708"/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:rsidR="007273E9" w:rsidRPr="00CE5137" w:rsidRDefault="007273E9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CE5137">
              <w:rPr>
                <w:lang w:eastAsia="en-US"/>
              </w:rPr>
              <w:t>ИПК-6.3. Выявляет правовые коллизии и пробелы в проекте нормативного правового акта</w:t>
            </w:r>
          </w:p>
        </w:tc>
      </w:tr>
      <w:tr w:rsidR="007273E9" w:rsidTr="002E1162">
        <w:trPr>
          <w:trHeight w:val="1011"/>
        </w:trPr>
        <w:tc>
          <w:tcPr>
            <w:tcW w:w="993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right w:val="single" w:sz="4" w:space="0" w:color="auto"/>
            </w:tcBorders>
            <w:vAlign w:val="center"/>
            <w:hideMark/>
          </w:tcPr>
          <w:p w:rsidR="007273E9" w:rsidRPr="007225F3" w:rsidRDefault="007273E9" w:rsidP="002E1162">
            <w:pPr>
              <w:spacing w:line="256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ПК-7</w:t>
            </w:r>
          </w:p>
        </w:tc>
        <w:tc>
          <w:tcPr>
            <w:tcW w:w="3688" w:type="dxa"/>
            <w:vMerge w:val="restart"/>
            <w:tcBorders>
              <w:top w:val="single" w:sz="6" w:space="0" w:color="00000A"/>
              <w:left w:val="single" w:sz="4" w:space="0" w:color="auto"/>
              <w:right w:val="nil"/>
            </w:tcBorders>
            <w:vAlign w:val="center"/>
            <w:hideMark/>
          </w:tcPr>
          <w:p w:rsidR="007273E9" w:rsidRDefault="007273E9" w:rsidP="002E1162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  <w:r w:rsidRPr="00D96281">
              <w:rPr>
                <w:kern w:val="2"/>
                <w:lang w:eastAsia="zh-CN"/>
              </w:rPr>
              <w:t>Способен толковать нормативные правовые акты в области гражданского законодательства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273E9" w:rsidRDefault="007273E9" w:rsidP="00D96281">
            <w:pPr>
              <w:snapToGrid w:val="0"/>
              <w:spacing w:line="256" w:lineRule="auto"/>
              <w:rPr>
                <w:lang w:eastAsia="en-US"/>
              </w:rPr>
            </w:pPr>
            <w:r w:rsidRPr="00CE5137">
              <w:rPr>
                <w:lang w:eastAsia="en-US"/>
              </w:rPr>
              <w:t>ИПК -7.1 Демонстрирует знание законодательства в сфере гражданско-правовых отношений</w:t>
            </w:r>
          </w:p>
        </w:tc>
      </w:tr>
      <w:tr w:rsidR="007273E9" w:rsidTr="00307218">
        <w:trPr>
          <w:trHeight w:val="741"/>
        </w:trPr>
        <w:tc>
          <w:tcPr>
            <w:tcW w:w="993" w:type="dxa"/>
            <w:gridSpan w:val="2"/>
            <w:vMerge/>
            <w:tcBorders>
              <w:left w:val="single" w:sz="6" w:space="0" w:color="00000A"/>
              <w:right w:val="single" w:sz="4" w:space="0" w:color="auto"/>
            </w:tcBorders>
            <w:vAlign w:val="center"/>
            <w:hideMark/>
          </w:tcPr>
          <w:p w:rsidR="007273E9" w:rsidRPr="007225F3" w:rsidRDefault="007273E9" w:rsidP="002E1162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7273E9" w:rsidRPr="007225F3" w:rsidRDefault="007273E9" w:rsidP="002E1162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273E9" w:rsidRPr="007225F3" w:rsidRDefault="007273E9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CE5137">
              <w:rPr>
                <w:lang w:eastAsia="en-US"/>
              </w:rPr>
              <w:t>ИПК-7.2 Владеет навыками по разъяснению норм права в сфере гражданско-правовых отношений</w:t>
            </w:r>
          </w:p>
        </w:tc>
      </w:tr>
      <w:tr w:rsidR="007273E9" w:rsidTr="002E1162">
        <w:trPr>
          <w:trHeight w:val="741"/>
        </w:trPr>
        <w:tc>
          <w:tcPr>
            <w:tcW w:w="993" w:type="dxa"/>
            <w:gridSpan w:val="2"/>
            <w:vMerge/>
            <w:tcBorders>
              <w:left w:val="single" w:sz="6" w:space="0" w:color="00000A"/>
              <w:bottom w:val="single" w:sz="6" w:space="0" w:color="00000A"/>
              <w:right w:val="single" w:sz="4" w:space="0" w:color="auto"/>
            </w:tcBorders>
            <w:vAlign w:val="center"/>
          </w:tcPr>
          <w:p w:rsidR="007273E9" w:rsidRPr="007225F3" w:rsidRDefault="007273E9" w:rsidP="002E1162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left w:val="single" w:sz="4" w:space="0" w:color="auto"/>
              <w:bottom w:val="single" w:sz="6" w:space="0" w:color="00000A"/>
              <w:right w:val="nil"/>
            </w:tcBorders>
            <w:vAlign w:val="center"/>
          </w:tcPr>
          <w:p w:rsidR="007273E9" w:rsidRPr="007225F3" w:rsidRDefault="007273E9" w:rsidP="002E1162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273E9" w:rsidRPr="00CE5137" w:rsidRDefault="007273E9" w:rsidP="002E1162">
            <w:pPr>
              <w:snapToGrid w:val="0"/>
              <w:spacing w:line="256" w:lineRule="auto"/>
              <w:rPr>
                <w:lang w:eastAsia="en-US"/>
              </w:rPr>
            </w:pPr>
            <w:r w:rsidRPr="00CE5137">
              <w:rPr>
                <w:lang w:eastAsia="en-US"/>
              </w:rPr>
              <w:t>ИПК-7.3 Анализирует юридические факты и возникающие в связи с ними юридические правоотношения</w:t>
            </w:r>
          </w:p>
        </w:tc>
      </w:tr>
      <w:tr w:rsidR="007273E9" w:rsidTr="002E1162">
        <w:trPr>
          <w:trHeight w:val="682"/>
        </w:trPr>
        <w:tc>
          <w:tcPr>
            <w:tcW w:w="993" w:type="dxa"/>
            <w:gridSpan w:val="2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vAlign w:val="center"/>
            <w:hideMark/>
          </w:tcPr>
          <w:p w:rsidR="007273E9" w:rsidRPr="007225F3" w:rsidRDefault="007273E9" w:rsidP="002E1162">
            <w:pPr>
              <w:spacing w:line="256" w:lineRule="auto"/>
              <w:rPr>
                <w:kern w:val="2"/>
                <w:lang w:eastAsia="zh-CN"/>
              </w:rPr>
            </w:pPr>
            <w:r>
              <w:rPr>
                <w:kern w:val="2"/>
                <w:lang w:eastAsia="zh-CN"/>
              </w:rPr>
              <w:t>ПК-8</w:t>
            </w:r>
          </w:p>
        </w:tc>
        <w:tc>
          <w:tcPr>
            <w:tcW w:w="3688" w:type="dxa"/>
            <w:vMerge w:val="restart"/>
            <w:tcBorders>
              <w:top w:val="single" w:sz="6" w:space="0" w:color="00000A"/>
              <w:left w:val="single" w:sz="6" w:space="0" w:color="00000A"/>
              <w:right w:val="nil"/>
            </w:tcBorders>
            <w:vAlign w:val="center"/>
            <w:hideMark/>
          </w:tcPr>
          <w:p w:rsidR="007273E9" w:rsidRDefault="007273E9" w:rsidP="002E1162">
            <w:pPr>
              <w:spacing w:line="256" w:lineRule="auto"/>
              <w:rPr>
                <w:kern w:val="2"/>
                <w:highlight w:val="yellow"/>
                <w:lang w:eastAsia="zh-CN"/>
              </w:rPr>
            </w:pPr>
            <w:r w:rsidRPr="00D96281">
              <w:rPr>
                <w:kern w:val="2"/>
                <w:lang w:eastAsia="zh-CN"/>
              </w:rPr>
              <w:t>Способен давать квалифицированные юридические заключения и консультации в конкретных видах деятельности, относящейся к гражданско-правовым отношениям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273E9" w:rsidRPr="007225F3" w:rsidRDefault="007273E9" w:rsidP="00D96281">
            <w:pPr>
              <w:snapToGrid w:val="0"/>
              <w:spacing w:line="256" w:lineRule="auto"/>
              <w:rPr>
                <w:lang w:eastAsia="en-US"/>
              </w:rPr>
            </w:pPr>
            <w:r w:rsidRPr="00CE5137">
              <w:rPr>
                <w:lang w:eastAsia="en-US"/>
              </w:rPr>
              <w:t>ИПК-8.1. Способен осущенствлять консультации для физических и юридических лиц при возникновении гражданско-правовых и гражданско-процессуальных отношений</w:t>
            </w:r>
          </w:p>
        </w:tc>
      </w:tr>
      <w:tr w:rsidR="007273E9" w:rsidTr="00CE5137">
        <w:trPr>
          <w:trHeight w:val="997"/>
        </w:trPr>
        <w:tc>
          <w:tcPr>
            <w:tcW w:w="993" w:type="dxa"/>
            <w:gridSpan w:val="2"/>
            <w:vMerge/>
            <w:tcBorders>
              <w:left w:val="single" w:sz="6" w:space="0" w:color="00000A"/>
              <w:right w:val="nil"/>
            </w:tcBorders>
            <w:vAlign w:val="center"/>
            <w:hideMark/>
          </w:tcPr>
          <w:p w:rsidR="007273E9" w:rsidRPr="007225F3" w:rsidRDefault="007273E9" w:rsidP="002E1162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left w:val="single" w:sz="6" w:space="0" w:color="00000A"/>
              <w:right w:val="nil"/>
            </w:tcBorders>
            <w:vAlign w:val="center"/>
            <w:hideMark/>
          </w:tcPr>
          <w:p w:rsidR="007273E9" w:rsidRPr="007225F3" w:rsidRDefault="007273E9" w:rsidP="002E1162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273E9" w:rsidRPr="007225F3" w:rsidRDefault="007273E9" w:rsidP="002E1162">
            <w:pPr>
              <w:rPr>
                <w:lang w:eastAsia="en-US"/>
              </w:rPr>
            </w:pPr>
            <w:r w:rsidRPr="00CE5137">
              <w:rPr>
                <w:lang w:eastAsia="en-US"/>
              </w:rPr>
              <w:t>ИПК-8.2. Определяет информацию, имеющую правовое значение для  разрешения конкретной юридической ситуации</w:t>
            </w:r>
          </w:p>
        </w:tc>
      </w:tr>
      <w:tr w:rsidR="007273E9" w:rsidTr="002E1162">
        <w:trPr>
          <w:trHeight w:val="997"/>
        </w:trPr>
        <w:tc>
          <w:tcPr>
            <w:tcW w:w="993" w:type="dxa"/>
            <w:gridSpan w:val="2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7273E9" w:rsidRPr="007225F3" w:rsidRDefault="007273E9" w:rsidP="002E1162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3688" w:type="dxa"/>
            <w:vMerge/>
            <w:tcBorders>
              <w:left w:val="single" w:sz="6" w:space="0" w:color="00000A"/>
              <w:bottom w:val="single" w:sz="6" w:space="0" w:color="00000A"/>
              <w:right w:val="nil"/>
            </w:tcBorders>
            <w:vAlign w:val="center"/>
          </w:tcPr>
          <w:p w:rsidR="007273E9" w:rsidRPr="007225F3" w:rsidRDefault="007273E9" w:rsidP="002E1162">
            <w:pPr>
              <w:spacing w:line="256" w:lineRule="auto"/>
              <w:rPr>
                <w:kern w:val="2"/>
                <w:lang w:eastAsia="zh-CN"/>
              </w:rPr>
            </w:pPr>
          </w:p>
        </w:tc>
        <w:tc>
          <w:tcPr>
            <w:tcW w:w="4964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7273E9" w:rsidRPr="00CE5137" w:rsidRDefault="007273E9" w:rsidP="002E1162">
            <w:pPr>
              <w:rPr>
                <w:lang w:eastAsia="en-US"/>
              </w:rPr>
            </w:pPr>
            <w:r w:rsidRPr="00CE5137">
              <w:rPr>
                <w:lang w:eastAsia="en-US"/>
              </w:rPr>
              <w:t>ИПК-8.3. Разъясняет лицам оптимальные варианты правового решения в конкретной ситуации</w:t>
            </w:r>
          </w:p>
        </w:tc>
      </w:tr>
    </w:tbl>
    <w:p w:rsidR="002E1162" w:rsidRDefault="002E1162" w:rsidP="002E1162">
      <w:pPr>
        <w:spacing w:line="276" w:lineRule="auto"/>
        <w:rPr>
          <w:b/>
          <w:bCs/>
        </w:rPr>
      </w:pPr>
    </w:p>
    <w:p w:rsidR="002E1162" w:rsidRDefault="002E1162" w:rsidP="002E1162">
      <w:pPr>
        <w:jc w:val="both"/>
        <w:rPr>
          <w:b/>
          <w:bCs/>
          <w:caps/>
        </w:rPr>
      </w:pPr>
      <w:r>
        <w:rPr>
          <w:b/>
          <w:bCs/>
        </w:rPr>
        <w:t xml:space="preserve">2. </w:t>
      </w:r>
      <w:r w:rsidR="008A207D">
        <w:rPr>
          <w:b/>
          <w:bCs/>
          <w:caps/>
        </w:rPr>
        <w:t xml:space="preserve">Место ПРАКТИКИ </w:t>
      </w:r>
      <w:r>
        <w:rPr>
          <w:b/>
          <w:bCs/>
          <w:caps/>
        </w:rPr>
        <w:t xml:space="preserve"> В структуре ОП</w:t>
      </w:r>
    </w:p>
    <w:p w:rsidR="002E1162" w:rsidRDefault="002E1162" w:rsidP="002E1162">
      <w:pPr>
        <w:ind w:firstLine="709"/>
        <w:jc w:val="both"/>
      </w:pPr>
    </w:p>
    <w:p w:rsidR="002E1162" w:rsidRDefault="007273E9" w:rsidP="002E1162">
      <w:pPr>
        <w:ind w:firstLine="708"/>
        <w:jc w:val="both"/>
        <w:rPr>
          <w:b/>
          <w:color w:val="000000"/>
        </w:rPr>
      </w:pPr>
      <w:r>
        <w:rPr>
          <w:b/>
          <w:color w:val="000000"/>
        </w:rPr>
        <w:t>Цель ознакомительной</w:t>
      </w:r>
      <w:r w:rsidR="002E1162" w:rsidRPr="00336A1C">
        <w:rPr>
          <w:b/>
          <w:color w:val="000000"/>
        </w:rPr>
        <w:t xml:space="preserve"> прак</w:t>
      </w:r>
      <w:r w:rsidR="003A2C29">
        <w:rPr>
          <w:b/>
          <w:color w:val="000000"/>
        </w:rPr>
        <w:t>т</w:t>
      </w:r>
      <w:r w:rsidR="002E1162" w:rsidRPr="00336A1C">
        <w:rPr>
          <w:b/>
          <w:color w:val="000000"/>
        </w:rPr>
        <w:t xml:space="preserve">ики: </w:t>
      </w:r>
    </w:p>
    <w:p w:rsidR="00721BFF" w:rsidRDefault="00721BFF" w:rsidP="002E1162">
      <w:pPr>
        <w:ind w:firstLine="708"/>
        <w:jc w:val="both"/>
      </w:pPr>
      <w:r>
        <w:lastRenderedPageBreak/>
        <w:t>У</w:t>
      </w:r>
      <w:r w:rsidRPr="00721BFF">
        <w:t>лучшение качества профессиональной подготовки обучающихся;</w:t>
      </w:r>
      <w:r>
        <w:t xml:space="preserve"> </w:t>
      </w:r>
      <w:r w:rsidRPr="00721BFF">
        <w:t>получение ими представлений о практической деятельности</w:t>
      </w:r>
      <w:r>
        <w:t xml:space="preserve"> </w:t>
      </w:r>
      <w:r w:rsidRPr="00721BFF">
        <w:t>профильных органов (организаций), выбранных в качестве места (базы)</w:t>
      </w:r>
      <w:r>
        <w:t xml:space="preserve"> </w:t>
      </w:r>
      <w:r w:rsidRPr="00721BFF">
        <w:t xml:space="preserve"> прохождения практики;</w:t>
      </w:r>
      <w:r>
        <w:t xml:space="preserve"> </w:t>
      </w:r>
      <w:r w:rsidRPr="00721BFF">
        <w:t>формирование профессиональных умений, навыков и компетенций,</w:t>
      </w:r>
      <w:r>
        <w:t xml:space="preserve"> </w:t>
      </w:r>
      <w:r w:rsidRPr="00721BFF">
        <w:t xml:space="preserve"> осваиваемых в рамках ОПОП ВО;</w:t>
      </w:r>
      <w:r>
        <w:t xml:space="preserve"> </w:t>
      </w:r>
    </w:p>
    <w:p w:rsidR="00721BFF" w:rsidRPr="00721BFF" w:rsidRDefault="00721BFF" w:rsidP="00721BFF">
      <w:pPr>
        <w:jc w:val="both"/>
        <w:rPr>
          <w:b/>
          <w:color w:val="000000"/>
        </w:rPr>
      </w:pPr>
      <w:r w:rsidRPr="00721BFF">
        <w:t>закрепление и углубление теоретических знаний, полученных в</w:t>
      </w:r>
      <w:r>
        <w:t xml:space="preserve"> </w:t>
      </w:r>
      <w:r w:rsidRPr="00721BFF">
        <w:t>процессе обучения, профессионально-компетентностная подготовка к</w:t>
      </w:r>
      <w:r>
        <w:t xml:space="preserve"> </w:t>
      </w:r>
      <w:r w:rsidRPr="00721BFF">
        <w:t>самостоятельной работе</w:t>
      </w:r>
    </w:p>
    <w:p w:rsidR="002E1162" w:rsidRDefault="007273E9" w:rsidP="00721BFF">
      <w:pPr>
        <w:autoSpaceDE w:val="0"/>
        <w:autoSpaceDN w:val="0"/>
        <w:adjustRightInd w:val="0"/>
        <w:ind w:firstLine="708"/>
        <w:jc w:val="both"/>
        <w:rPr>
          <w:b/>
          <w:bCs/>
          <w:iCs/>
          <w:color w:val="000000"/>
        </w:rPr>
      </w:pPr>
      <w:r>
        <w:rPr>
          <w:b/>
          <w:bCs/>
          <w:iCs/>
          <w:color w:val="000000"/>
        </w:rPr>
        <w:t>Задачи ознакомительной</w:t>
      </w:r>
      <w:r w:rsidR="002E1162" w:rsidRPr="00336A1C">
        <w:rPr>
          <w:b/>
          <w:color w:val="000000"/>
        </w:rPr>
        <w:t xml:space="preserve"> прак</w:t>
      </w:r>
      <w:r w:rsidR="003A2C29">
        <w:rPr>
          <w:b/>
          <w:color w:val="000000"/>
        </w:rPr>
        <w:t>т</w:t>
      </w:r>
      <w:r w:rsidR="002E1162" w:rsidRPr="00336A1C">
        <w:rPr>
          <w:b/>
          <w:color w:val="000000"/>
        </w:rPr>
        <w:t>ики:</w:t>
      </w:r>
      <w:r w:rsidR="002E1162" w:rsidRPr="00336A1C">
        <w:rPr>
          <w:b/>
          <w:bCs/>
          <w:iCs/>
          <w:color w:val="000000"/>
        </w:rPr>
        <w:t xml:space="preserve"> </w:t>
      </w:r>
    </w:p>
    <w:p w:rsidR="00721BFF" w:rsidRDefault="00721BFF" w:rsidP="00721BFF">
      <w:r w:rsidRPr="00721BFF">
        <w:t xml:space="preserve">Проверка и закрепление у обучающихся теоретических знаний; </w:t>
      </w:r>
    </w:p>
    <w:p w:rsidR="00721BFF" w:rsidRDefault="00721BFF" w:rsidP="00721BFF">
      <w:r w:rsidRPr="00721BFF">
        <w:t xml:space="preserve">– изучение обучающимися опыта правовой работы органов (организаций), избранных в качестве места прохождения практики,  ознакомление с их системой, структурой и полномочиями; </w:t>
      </w:r>
    </w:p>
    <w:p w:rsidR="00721BFF" w:rsidRDefault="00721BFF" w:rsidP="00721BFF">
      <w:r w:rsidRPr="00721BFF">
        <w:t xml:space="preserve">– систематизация у обучающихся теоретических знаний, связанных со статусом и компетенцией профильных организаций, приобретение обучающимися навыков сбора и анализа информации, необходимой для последующего обучения по направлению «Юриспруденция»; </w:t>
      </w:r>
    </w:p>
    <w:p w:rsidR="00721BFF" w:rsidRDefault="00721BFF" w:rsidP="00721BFF">
      <w:r w:rsidRPr="00721BFF">
        <w:t>– получение обучающимися представлений о содержании конкретных видов профессиональной деятельности; – ознакомление обучающихся с основными функциями должностных лиц и задачами работы правового характера;</w:t>
      </w:r>
    </w:p>
    <w:p w:rsidR="00721BFF" w:rsidRDefault="00721BFF" w:rsidP="00721BFF">
      <w:r w:rsidRPr="00721BFF">
        <w:t xml:space="preserve"> – начальная профессиональная адаптация обучающихся на рабочем месте, обретение и развитие навыков работы в коллективе; </w:t>
      </w:r>
    </w:p>
    <w:p w:rsidR="00721BFF" w:rsidRPr="00721BFF" w:rsidRDefault="00721BFF" w:rsidP="00721BFF">
      <w:r w:rsidRPr="00721BFF">
        <w:t>– повышение мотивации обучающихся к профессиональному самосовершенствованию, формирование у них устойчивого интереса, чувства ответственности и уважения к избранной профессии; – получение обучающимися информации об особенностях</w:t>
      </w:r>
      <w:r>
        <w:t xml:space="preserve"> </w:t>
      </w:r>
      <w:r w:rsidRPr="00721BFF">
        <w:t>юридической техники нормотворчества и/или правоприменения в профильных организациях;</w:t>
      </w:r>
    </w:p>
    <w:p w:rsidR="00721BFF" w:rsidRDefault="00721BFF" w:rsidP="008A207D">
      <w:pPr>
        <w:autoSpaceDE w:val="0"/>
        <w:autoSpaceDN w:val="0"/>
        <w:adjustRightInd w:val="0"/>
        <w:jc w:val="both"/>
      </w:pPr>
      <w:r w:rsidRPr="00721BFF">
        <w:t xml:space="preserve">– приобретение у обучающихся способности выполнять профессиональные задачи на основе развитого правосознания, правового мышления и правовой культуры; </w:t>
      </w:r>
    </w:p>
    <w:p w:rsidR="00721BFF" w:rsidRDefault="00721BFF" w:rsidP="008A207D">
      <w:pPr>
        <w:autoSpaceDE w:val="0"/>
        <w:autoSpaceDN w:val="0"/>
        <w:adjustRightInd w:val="0"/>
        <w:jc w:val="both"/>
      </w:pPr>
      <w:r w:rsidRPr="00721BFF">
        <w:t xml:space="preserve">– выработка у обучающихся навыков обеспечения соблюдения законодательства РФ субъектами права;  </w:t>
      </w:r>
    </w:p>
    <w:p w:rsidR="00721BFF" w:rsidRDefault="00721BFF" w:rsidP="008A207D">
      <w:pPr>
        <w:autoSpaceDE w:val="0"/>
        <w:autoSpaceDN w:val="0"/>
        <w:adjustRightInd w:val="0"/>
        <w:jc w:val="both"/>
      </w:pPr>
      <w:r w:rsidRPr="00721BFF">
        <w:t xml:space="preserve">- выработка у обучающихся навыков принятия решений и совершение юридических действий в точном соответствии с законодательством с РФ; </w:t>
      </w:r>
    </w:p>
    <w:p w:rsidR="00721BFF" w:rsidRDefault="00721BFF" w:rsidP="008A207D">
      <w:pPr>
        <w:autoSpaceDE w:val="0"/>
        <w:autoSpaceDN w:val="0"/>
        <w:adjustRightInd w:val="0"/>
        <w:jc w:val="both"/>
      </w:pPr>
      <w:r w:rsidRPr="00721BFF">
        <w:t xml:space="preserve">– изучение обучающимися правил делопроизводства, вопросов охраны труда и техники безопасности по месту прохождения практики (в профильной организации); </w:t>
      </w:r>
    </w:p>
    <w:p w:rsidR="00721BFF" w:rsidRPr="00721BFF" w:rsidRDefault="00721BFF" w:rsidP="008A207D">
      <w:pPr>
        <w:autoSpaceDE w:val="0"/>
        <w:autoSpaceDN w:val="0"/>
        <w:adjustRightInd w:val="0"/>
        <w:jc w:val="both"/>
        <w:rPr>
          <w:b/>
          <w:bCs/>
          <w:iCs/>
          <w:color w:val="000000"/>
        </w:rPr>
      </w:pPr>
      <w:r w:rsidRPr="00721BFF">
        <w:t>– овладение обучающимися способностью к самоорганизации, развитие у обучающихся навыков самостоятельного решени</w:t>
      </w:r>
      <w:r>
        <w:t>я задач</w:t>
      </w:r>
    </w:p>
    <w:p w:rsidR="003A2C29" w:rsidRDefault="003A2C29" w:rsidP="002E1162">
      <w:pPr>
        <w:jc w:val="both"/>
        <w:rPr>
          <w:b/>
          <w:bCs/>
        </w:rPr>
      </w:pPr>
    </w:p>
    <w:p w:rsidR="003A2C29" w:rsidRPr="00336A1C" w:rsidRDefault="002E1162" w:rsidP="003A2C29">
      <w:pPr>
        <w:jc w:val="both"/>
        <w:rPr>
          <w:b/>
          <w:bCs/>
          <w:caps/>
          <w:color w:val="000000"/>
        </w:rPr>
      </w:pPr>
      <w:r>
        <w:rPr>
          <w:b/>
          <w:bCs/>
        </w:rPr>
        <w:t xml:space="preserve">3. </w:t>
      </w:r>
      <w:r w:rsidR="003A2C29" w:rsidRPr="00336A1C">
        <w:rPr>
          <w:b/>
          <w:bCs/>
          <w:caps/>
          <w:color w:val="000000"/>
        </w:rPr>
        <w:t xml:space="preserve">Объем, </w:t>
      </w:r>
      <w:r w:rsidR="008A207D">
        <w:rPr>
          <w:b/>
          <w:bCs/>
          <w:caps/>
          <w:color w:val="000000"/>
        </w:rPr>
        <w:t>продолжительность ОЗНАКОМИТЕЛЬНОЙ</w:t>
      </w:r>
      <w:r w:rsidR="003A2C29" w:rsidRPr="00336A1C">
        <w:rPr>
          <w:b/>
          <w:bCs/>
          <w:caps/>
          <w:color w:val="000000"/>
        </w:rPr>
        <w:t xml:space="preserve"> практики и  виды выполняемых работ </w:t>
      </w:r>
    </w:p>
    <w:p w:rsidR="003A2C29" w:rsidRPr="00336A1C" w:rsidRDefault="00721BFF" w:rsidP="003A2C29">
      <w:pPr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>Ознакомительная</w:t>
      </w:r>
      <w:r w:rsidR="003A2C29" w:rsidRPr="00336A1C">
        <w:rPr>
          <w:bCs/>
          <w:color w:val="000000"/>
        </w:rPr>
        <w:t xml:space="preserve"> практика обучающихся проводится в форме контактной работы и иных формах, предусмотренных рабочей программой.</w:t>
      </w:r>
    </w:p>
    <w:p w:rsidR="003A2C29" w:rsidRPr="003A2C29" w:rsidRDefault="003A2C29" w:rsidP="003A2C29">
      <w:pPr>
        <w:ind w:firstLine="708"/>
        <w:jc w:val="both"/>
        <w:rPr>
          <w:bCs/>
          <w:color w:val="000000"/>
        </w:rPr>
      </w:pPr>
      <w:r w:rsidRPr="00336A1C">
        <w:rPr>
          <w:bCs/>
          <w:color w:val="000000"/>
        </w:rPr>
        <w:t xml:space="preserve">Общая трудоемкость научно-исследовательской работы </w:t>
      </w:r>
      <w:r w:rsidR="0081450C">
        <w:rPr>
          <w:bCs/>
          <w:color w:val="000000"/>
        </w:rPr>
        <w:t xml:space="preserve">составляет 3 з.е., 103 </w:t>
      </w:r>
      <w:r w:rsidRPr="003A2C29">
        <w:rPr>
          <w:bCs/>
          <w:color w:val="000000"/>
        </w:rPr>
        <w:t>академических часа.</w:t>
      </w:r>
    </w:p>
    <w:p w:rsidR="002E1162" w:rsidRDefault="002E1162" w:rsidP="003A2C29">
      <w:pPr>
        <w:jc w:val="both"/>
        <w:rPr>
          <w:b/>
          <w:iCs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6"/>
        <w:gridCol w:w="1559"/>
        <w:gridCol w:w="1560"/>
      </w:tblGrid>
      <w:tr w:rsidR="002E1162" w:rsidTr="002E1162">
        <w:trPr>
          <w:trHeight w:val="219"/>
        </w:trPr>
        <w:tc>
          <w:tcPr>
            <w:tcW w:w="6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62" w:rsidRDefault="002E1162" w:rsidP="002E11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 учебной работы</w:t>
            </w:r>
          </w:p>
          <w:p w:rsidR="002E1162" w:rsidRDefault="002E1162" w:rsidP="002E1162">
            <w:pPr>
              <w:spacing w:line="256" w:lineRule="auto"/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162" w:rsidRDefault="002E1162" w:rsidP="002E11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Трудоемкость в акад. час</w:t>
            </w:r>
          </w:p>
        </w:tc>
      </w:tr>
      <w:tr w:rsidR="002E1162" w:rsidTr="002E1162">
        <w:trPr>
          <w:trHeight w:val="219"/>
        </w:trPr>
        <w:tc>
          <w:tcPr>
            <w:tcW w:w="6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1162" w:rsidRDefault="002E1162" w:rsidP="002E1162">
            <w:pPr>
              <w:spacing w:line="256" w:lineRule="auto"/>
              <w:rPr>
                <w:i/>
                <w:iCs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1162" w:rsidRDefault="002E1162" w:rsidP="002E1162">
            <w:pPr>
              <w:spacing w:line="256" w:lineRule="auto"/>
              <w:jc w:val="center"/>
              <w:rPr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162" w:rsidRDefault="002E1162" w:rsidP="002E1162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Практическая подготовка</w:t>
            </w:r>
          </w:p>
        </w:tc>
      </w:tr>
      <w:tr w:rsidR="003A2C29" w:rsidTr="002E1162">
        <w:trPr>
          <w:trHeight w:val="424"/>
        </w:trPr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A2C29" w:rsidRPr="00336A1C" w:rsidRDefault="003A2C29" w:rsidP="007C7789">
            <w:pPr>
              <w:jc w:val="both"/>
              <w:rPr>
                <w:b/>
                <w:bCs/>
                <w:color w:val="000000"/>
              </w:rPr>
            </w:pPr>
            <w:r w:rsidRPr="00336A1C">
              <w:rPr>
                <w:b/>
                <w:bCs/>
                <w:color w:val="000000"/>
              </w:rPr>
              <w:t xml:space="preserve">Контактная работа (в том числе зачет)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A2C29" w:rsidRDefault="003A2C29" w:rsidP="002E1162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</w:tr>
      <w:tr w:rsidR="003A2C29" w:rsidTr="002E1162">
        <w:trPr>
          <w:trHeight w:val="424"/>
        </w:trPr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A2C29" w:rsidRPr="00336A1C" w:rsidRDefault="003A2C29" w:rsidP="007C7789">
            <w:pPr>
              <w:jc w:val="both"/>
              <w:rPr>
                <w:b/>
                <w:bCs/>
                <w:color w:val="000000"/>
              </w:rPr>
            </w:pPr>
            <w:r w:rsidRPr="00336A1C">
              <w:rPr>
                <w:b/>
                <w:bCs/>
                <w:color w:val="000000"/>
              </w:rPr>
              <w:t>Иные формы работы (всего)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3A2C29" w:rsidRDefault="00B940DF" w:rsidP="002E1162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103</w:t>
            </w:r>
          </w:p>
        </w:tc>
      </w:tr>
      <w:tr w:rsidR="003A2C29" w:rsidTr="002E116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29" w:rsidRPr="00336A1C" w:rsidRDefault="003A2C29" w:rsidP="007C7789">
            <w:pPr>
              <w:pStyle w:val="a5"/>
              <w:jc w:val="both"/>
              <w:rPr>
                <w:color w:val="000000"/>
              </w:rPr>
            </w:pPr>
            <w:r w:rsidRPr="00336A1C">
              <w:rPr>
                <w:color w:val="000000"/>
              </w:rPr>
              <w:t>Выполнение индивидуального задания руководителя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29" w:rsidRDefault="00B940DF" w:rsidP="002E1162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29" w:rsidRDefault="003A2C29" w:rsidP="002E1162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3A2C29" w:rsidTr="002E116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29" w:rsidRPr="00336A1C" w:rsidRDefault="003A2C29" w:rsidP="007C7789">
            <w:pPr>
              <w:jc w:val="both"/>
              <w:rPr>
                <w:color w:val="000000"/>
              </w:rPr>
            </w:pPr>
            <w:r w:rsidRPr="00336A1C">
              <w:rPr>
                <w:color w:val="000000"/>
              </w:rPr>
              <w:t xml:space="preserve">Изучение учебно-методических и организационно- методических материалов на кафедре; организации </w:t>
            </w:r>
            <w:r w:rsidRPr="00336A1C">
              <w:rPr>
                <w:color w:val="000000"/>
              </w:rPr>
              <w:lastRenderedPageBreak/>
              <w:t xml:space="preserve">учебного процесса в вузе, задачах преподавателей и учебно- методических подразделений.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29" w:rsidRDefault="00B940DF" w:rsidP="002E1162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29" w:rsidRDefault="003A2C29" w:rsidP="002E1162">
            <w:pPr>
              <w:spacing w:line="25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</w:tr>
      <w:tr w:rsidR="003A2C29" w:rsidTr="002E116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A2C29" w:rsidRPr="00336A1C" w:rsidRDefault="003A2C29" w:rsidP="007C7789">
            <w:pPr>
              <w:jc w:val="both"/>
              <w:rPr>
                <w:color w:val="000000"/>
              </w:rPr>
            </w:pPr>
            <w:r w:rsidRPr="00336A1C">
              <w:rPr>
                <w:color w:val="000000"/>
              </w:rPr>
              <w:t>Освоение аудиторной педагогической работы</w:t>
            </w:r>
            <w:r>
              <w:rPr>
                <w:color w:val="000000"/>
              </w:rPr>
              <w:t>.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A2C29" w:rsidRPr="00C511BE" w:rsidRDefault="00B940DF" w:rsidP="002E11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3A2C29" w:rsidTr="002E116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A2C29" w:rsidRPr="00336A1C" w:rsidRDefault="003A2C29" w:rsidP="007C7789">
            <w:pPr>
              <w:jc w:val="both"/>
              <w:rPr>
                <w:color w:val="000000"/>
              </w:rPr>
            </w:pPr>
            <w:r w:rsidRPr="00336A1C">
              <w:rPr>
                <w:color w:val="000000"/>
              </w:rPr>
              <w:t xml:space="preserve">Составление рабочих планов и конспектов практических занятий и текстов лекций.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:rsidR="003A2C29" w:rsidRPr="00C511BE" w:rsidRDefault="00B940DF" w:rsidP="002E11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3A2C29" w:rsidTr="002E116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29" w:rsidRPr="00336A1C" w:rsidRDefault="003A2C29" w:rsidP="007C7789">
            <w:pPr>
              <w:jc w:val="both"/>
              <w:rPr>
                <w:color w:val="000000"/>
              </w:rPr>
            </w:pPr>
            <w:r w:rsidRPr="00336A1C">
              <w:rPr>
                <w:color w:val="000000"/>
              </w:rPr>
              <w:t xml:space="preserve">Подготовка и проведение аудиторных занятий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29" w:rsidRPr="00C511BE" w:rsidRDefault="00B940DF" w:rsidP="002E11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3A2C29" w:rsidTr="002E1162">
        <w:tc>
          <w:tcPr>
            <w:tcW w:w="6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C29" w:rsidRPr="00336A1C" w:rsidRDefault="003A2C29" w:rsidP="007C7789">
            <w:pPr>
              <w:pStyle w:val="a5"/>
              <w:jc w:val="both"/>
              <w:rPr>
                <w:color w:val="000000"/>
              </w:rPr>
            </w:pPr>
            <w:r w:rsidRPr="00336A1C">
              <w:rPr>
                <w:color w:val="000000"/>
              </w:rPr>
              <w:t>Общая трудоемкость ( в час/з.е)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C29" w:rsidRPr="00C511BE" w:rsidRDefault="00B940DF" w:rsidP="002E11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</w:tr>
    </w:tbl>
    <w:p w:rsidR="002E1162" w:rsidRDefault="002E1162" w:rsidP="002E1162">
      <w:pPr>
        <w:jc w:val="both"/>
        <w:rPr>
          <w:i/>
        </w:rPr>
      </w:pPr>
    </w:p>
    <w:p w:rsidR="002E1162" w:rsidRDefault="002E1162" w:rsidP="002E1162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lang w:eastAsia="en-US"/>
        </w:rPr>
        <w:t xml:space="preserve">4. </w:t>
      </w:r>
      <w:r w:rsidR="00C555E5">
        <w:rPr>
          <w:b/>
          <w:bCs/>
          <w:color w:val="000000"/>
        </w:rPr>
        <w:t>СОДЕРЖАНИЕ ОЗНАКОМИТЕЛЬНОЙ</w:t>
      </w:r>
      <w:r w:rsidR="00C555E5" w:rsidRPr="00336A1C">
        <w:rPr>
          <w:b/>
          <w:bCs/>
          <w:color w:val="000000"/>
        </w:rPr>
        <w:t xml:space="preserve"> </w:t>
      </w:r>
      <w:r w:rsidR="003A2C29" w:rsidRPr="00336A1C">
        <w:rPr>
          <w:b/>
          <w:bCs/>
          <w:color w:val="000000"/>
        </w:rPr>
        <w:t>ПРАКТИКИ</w:t>
      </w:r>
    </w:p>
    <w:p w:rsidR="00C555E5" w:rsidRPr="00B940DF" w:rsidRDefault="007273E9" w:rsidP="002E1162">
      <w:pPr>
        <w:autoSpaceDE w:val="0"/>
        <w:autoSpaceDN w:val="0"/>
        <w:adjustRightInd w:val="0"/>
      </w:pPr>
      <w:r>
        <w:t>Содержание ознакомительной</w:t>
      </w:r>
      <w:r w:rsidR="00C555E5" w:rsidRPr="00B940DF">
        <w:t xml:space="preserve"> практики определяется настоящей программой</w:t>
      </w:r>
      <w:r w:rsidR="00B940DF" w:rsidRPr="00B940DF">
        <w:t xml:space="preserve"> </w:t>
      </w:r>
      <w:r>
        <w:t>ознакомительной</w:t>
      </w:r>
      <w:r w:rsidR="00C555E5" w:rsidRPr="00B940DF">
        <w:t xml:space="preserve"> практики, конкретизируется индивидуальным заданием</w:t>
      </w:r>
      <w:r w:rsidR="00B940DF" w:rsidRPr="00B940DF">
        <w:t xml:space="preserve"> </w:t>
      </w:r>
      <w:r w:rsidR="00C555E5" w:rsidRPr="00B940DF">
        <w:t>руководителя практики обучающегося от Университета, а также</w:t>
      </w:r>
      <w:r w:rsidR="00B940DF" w:rsidRPr="00B940DF">
        <w:t xml:space="preserve"> </w:t>
      </w:r>
      <w:r w:rsidR="00C555E5" w:rsidRPr="00B940DF">
        <w:t>поручениями и заданиями руководителя практики от профильной</w:t>
      </w:r>
      <w:r w:rsidR="00C555E5" w:rsidRPr="00B940DF">
        <w:br/>
        <w:t>организации.</w:t>
      </w:r>
    </w:p>
    <w:p w:rsidR="00B940DF" w:rsidRPr="00B940DF" w:rsidRDefault="00B940DF" w:rsidP="002E1162">
      <w:pPr>
        <w:autoSpaceDE w:val="0"/>
        <w:autoSpaceDN w:val="0"/>
        <w:adjustRightInd w:val="0"/>
      </w:pPr>
      <w:r w:rsidRPr="00B940DF">
        <w:t xml:space="preserve">Обучающийся обязан: </w:t>
      </w:r>
    </w:p>
    <w:p w:rsidR="00B940DF" w:rsidRPr="00B940DF" w:rsidRDefault="00B940DF" w:rsidP="002E1162">
      <w:pPr>
        <w:autoSpaceDE w:val="0"/>
        <w:autoSpaceDN w:val="0"/>
        <w:adjustRightInd w:val="0"/>
      </w:pPr>
      <w:r w:rsidRPr="00B940DF">
        <w:t xml:space="preserve">– выполнять задания руководителя практики по подготовке к занятиям  (тренингам), мастер-классам в соответствии с программой курса; </w:t>
      </w:r>
    </w:p>
    <w:p w:rsidR="00B940DF" w:rsidRPr="00B940DF" w:rsidRDefault="00B940DF" w:rsidP="002E1162">
      <w:pPr>
        <w:autoSpaceDE w:val="0"/>
        <w:autoSpaceDN w:val="0"/>
        <w:adjustRightInd w:val="0"/>
      </w:pPr>
      <w:r w:rsidRPr="00B940DF">
        <w:t xml:space="preserve"> - собирать информацию, необходимую для выполнения заданий на занятиях (тренингах), мастер-классах в соответствии с программой курса; </w:t>
      </w:r>
    </w:p>
    <w:p w:rsidR="00B940DF" w:rsidRPr="00B940DF" w:rsidRDefault="00B940DF" w:rsidP="002E1162">
      <w:pPr>
        <w:autoSpaceDE w:val="0"/>
        <w:autoSpaceDN w:val="0"/>
        <w:adjustRightInd w:val="0"/>
      </w:pPr>
      <w:r w:rsidRPr="00B940DF">
        <w:t xml:space="preserve"> - посещать занятиях (тренингах), мастер-классах в соответствии с программой курса; </w:t>
      </w:r>
    </w:p>
    <w:p w:rsidR="00B940DF" w:rsidRPr="00B940DF" w:rsidRDefault="00B940DF" w:rsidP="002E1162">
      <w:pPr>
        <w:autoSpaceDE w:val="0"/>
        <w:autoSpaceDN w:val="0"/>
        <w:adjustRightInd w:val="0"/>
      </w:pPr>
      <w:r w:rsidRPr="00B940DF">
        <w:t xml:space="preserve"> - выполнить индивидуальное задание руководителя практики соответствии с программой курса</w:t>
      </w:r>
    </w:p>
    <w:p w:rsidR="00B940DF" w:rsidRPr="00B940DF" w:rsidRDefault="00B940DF" w:rsidP="002E1162">
      <w:pPr>
        <w:autoSpaceDE w:val="0"/>
        <w:autoSpaceDN w:val="0"/>
        <w:adjustRightInd w:val="0"/>
      </w:pPr>
      <w:r w:rsidRPr="00B940DF">
        <w:t xml:space="preserve">Результаты прохождения практики оцениваются посредством проведения промежуточной аттестации. Неудовлетворительные результаты промежуточной аттестации по практике или непрохождение промежуточной аттестации по практике при отсутствии уважительных причин признаются академической задолженностью. </w:t>
      </w:r>
    </w:p>
    <w:p w:rsidR="00B940DF" w:rsidRPr="00B940DF" w:rsidRDefault="00B940DF" w:rsidP="002E1162">
      <w:pPr>
        <w:autoSpaceDE w:val="0"/>
        <w:autoSpaceDN w:val="0"/>
        <w:adjustRightInd w:val="0"/>
        <w:rPr>
          <w:b/>
          <w:bCs/>
          <w:lang w:eastAsia="en-US"/>
        </w:rPr>
      </w:pPr>
      <w:r w:rsidRPr="00B940DF">
        <w:t xml:space="preserve"> Для проведения промежуточной аттестации по практике по результатам прохождения каждой части практики обучающийся обязан в сроки, установленные приказом о направлении на практику, представить характеристику с места прохождения практики, рабочий график (план) проведения практики, отчетные материалы по практике для проверки руководителю практики от Университета</w:t>
      </w:r>
      <w:r>
        <w:t>.</w:t>
      </w:r>
    </w:p>
    <w:p w:rsidR="003A2C29" w:rsidRDefault="003A2C29" w:rsidP="002E1162">
      <w:pPr>
        <w:rPr>
          <w:b/>
          <w:bCs/>
          <w:caps/>
        </w:rPr>
      </w:pPr>
    </w:p>
    <w:p w:rsidR="003A2C29" w:rsidRPr="00336A1C" w:rsidRDefault="002E1162" w:rsidP="003A2C29">
      <w:pPr>
        <w:jc w:val="both"/>
        <w:rPr>
          <w:b/>
          <w:bCs/>
          <w:color w:val="000000"/>
        </w:rPr>
      </w:pPr>
      <w:r w:rsidRPr="00C511BE">
        <w:rPr>
          <w:b/>
          <w:bCs/>
          <w:caps/>
        </w:rPr>
        <w:t xml:space="preserve">5. </w:t>
      </w:r>
      <w:r w:rsidR="007273E9">
        <w:rPr>
          <w:b/>
          <w:bCs/>
          <w:color w:val="000000"/>
        </w:rPr>
        <w:t>ФОРМЫ ОТЧЕТНОСТИ ПО ОЗНАКОМИТЕЛЬНОЙ</w:t>
      </w:r>
      <w:r w:rsidR="003A2C29" w:rsidRPr="00336A1C">
        <w:rPr>
          <w:b/>
          <w:bCs/>
          <w:color w:val="000000"/>
        </w:rPr>
        <w:t xml:space="preserve"> ПРАКТИКИ:</w:t>
      </w:r>
    </w:p>
    <w:p w:rsidR="003A2C29" w:rsidRPr="00336A1C" w:rsidRDefault="003A2C29" w:rsidP="00721BFF">
      <w:pPr>
        <w:ind w:firstLine="708"/>
        <w:jc w:val="both"/>
        <w:rPr>
          <w:bCs/>
          <w:color w:val="000000"/>
        </w:rPr>
      </w:pPr>
      <w:r w:rsidRPr="00336A1C">
        <w:rPr>
          <w:bCs/>
          <w:color w:val="000000"/>
        </w:rPr>
        <w:t>В про</w:t>
      </w:r>
      <w:r w:rsidR="00721BFF">
        <w:rPr>
          <w:bCs/>
          <w:color w:val="000000"/>
        </w:rPr>
        <w:t>цессе прохождения ознакомительной</w:t>
      </w:r>
      <w:r w:rsidRPr="00336A1C">
        <w:rPr>
          <w:bCs/>
          <w:color w:val="000000"/>
        </w:rPr>
        <w:t xml:space="preserve"> практики обучающийся ведет </w:t>
      </w:r>
      <w:r w:rsidRPr="00336A1C">
        <w:rPr>
          <w:bCs/>
          <w:i/>
          <w:color w:val="000000"/>
        </w:rPr>
        <w:t>дневник</w:t>
      </w:r>
      <w:r w:rsidRPr="00336A1C">
        <w:rPr>
          <w:bCs/>
          <w:color w:val="000000"/>
        </w:rPr>
        <w:t>, в к</w:t>
      </w:r>
      <w:r w:rsidR="007273E9">
        <w:rPr>
          <w:bCs/>
          <w:color w:val="000000"/>
        </w:rPr>
        <w:t>отором описывает свою деятельность</w:t>
      </w:r>
      <w:r w:rsidRPr="00336A1C">
        <w:rPr>
          <w:bCs/>
          <w:color w:val="000000"/>
        </w:rPr>
        <w:t>. В дневнике регулярно фиксируется проделанная работа.</w:t>
      </w:r>
    </w:p>
    <w:p w:rsidR="003A2C29" w:rsidRPr="00336A1C" w:rsidRDefault="003A2C29" w:rsidP="003A2C29">
      <w:pPr>
        <w:ind w:firstLine="708"/>
        <w:jc w:val="both"/>
        <w:rPr>
          <w:bCs/>
          <w:color w:val="000000"/>
        </w:rPr>
      </w:pPr>
      <w:r w:rsidRPr="00336A1C">
        <w:rPr>
          <w:bCs/>
          <w:color w:val="000000"/>
        </w:rPr>
        <w:t>По итогам</w:t>
      </w:r>
      <w:r w:rsidR="00721BFF">
        <w:rPr>
          <w:bCs/>
          <w:color w:val="000000"/>
        </w:rPr>
        <w:t xml:space="preserve"> ознакомительной</w:t>
      </w:r>
      <w:r w:rsidR="00721BFF" w:rsidRPr="00336A1C">
        <w:rPr>
          <w:bCs/>
          <w:color w:val="000000"/>
        </w:rPr>
        <w:t xml:space="preserve"> практики</w:t>
      </w:r>
      <w:r w:rsidRPr="00336A1C">
        <w:rPr>
          <w:bCs/>
          <w:color w:val="000000"/>
        </w:rPr>
        <w:t xml:space="preserve">, основываясь на записях в дневнике и собранных материалах и информации, обучающийся готовит </w:t>
      </w:r>
      <w:r w:rsidRPr="00336A1C">
        <w:rPr>
          <w:bCs/>
          <w:i/>
          <w:color w:val="000000"/>
        </w:rPr>
        <w:t>отчет</w:t>
      </w:r>
      <w:r w:rsidRPr="00336A1C">
        <w:rPr>
          <w:bCs/>
          <w:color w:val="000000"/>
        </w:rPr>
        <w:t xml:space="preserve"> по</w:t>
      </w:r>
      <w:r w:rsidR="00721BFF" w:rsidRPr="00721BFF">
        <w:rPr>
          <w:bCs/>
          <w:color w:val="000000"/>
        </w:rPr>
        <w:t xml:space="preserve"> </w:t>
      </w:r>
      <w:r w:rsidR="00721BFF">
        <w:rPr>
          <w:bCs/>
          <w:color w:val="000000"/>
        </w:rPr>
        <w:t>ознакомительной</w:t>
      </w:r>
      <w:r w:rsidR="00721BFF" w:rsidRPr="00336A1C">
        <w:rPr>
          <w:bCs/>
          <w:color w:val="000000"/>
        </w:rPr>
        <w:t xml:space="preserve"> практик</w:t>
      </w:r>
      <w:r w:rsidR="00721BFF">
        <w:rPr>
          <w:bCs/>
          <w:color w:val="000000"/>
        </w:rPr>
        <w:t>е</w:t>
      </w:r>
      <w:r w:rsidRPr="00336A1C">
        <w:rPr>
          <w:bCs/>
          <w:color w:val="000000"/>
        </w:rPr>
        <w:t>.</w:t>
      </w:r>
    </w:p>
    <w:p w:rsidR="003A2C29" w:rsidRPr="00336A1C" w:rsidRDefault="003A2C29" w:rsidP="003A2C29">
      <w:pPr>
        <w:jc w:val="both"/>
        <w:rPr>
          <w:bCs/>
          <w:color w:val="000000"/>
        </w:rPr>
      </w:pPr>
      <w:r w:rsidRPr="00336A1C">
        <w:rPr>
          <w:bCs/>
          <w:color w:val="000000"/>
        </w:rPr>
        <w:tab/>
        <w:t>Отчет оформляется в соответс</w:t>
      </w:r>
      <w:r w:rsidR="007273E9">
        <w:rPr>
          <w:bCs/>
          <w:color w:val="000000"/>
        </w:rPr>
        <w:t>т</w:t>
      </w:r>
      <w:r w:rsidRPr="00336A1C">
        <w:rPr>
          <w:bCs/>
          <w:color w:val="000000"/>
        </w:rPr>
        <w:t>вии с требованиями, предъявляемыми к</w:t>
      </w:r>
      <w:r w:rsidR="00721BFF" w:rsidRPr="00721BFF">
        <w:rPr>
          <w:bCs/>
          <w:color w:val="000000"/>
        </w:rPr>
        <w:t xml:space="preserve"> </w:t>
      </w:r>
      <w:r w:rsidR="00721BFF">
        <w:rPr>
          <w:bCs/>
          <w:color w:val="000000"/>
        </w:rPr>
        <w:t>ознакомительной практике.</w:t>
      </w:r>
    </w:p>
    <w:p w:rsidR="003A2C29" w:rsidRPr="00336A1C" w:rsidRDefault="003A2C29" w:rsidP="003A2C29">
      <w:pPr>
        <w:jc w:val="both"/>
        <w:rPr>
          <w:bCs/>
          <w:color w:val="000000"/>
        </w:rPr>
      </w:pPr>
      <w:r w:rsidRPr="00336A1C">
        <w:rPr>
          <w:bCs/>
          <w:color w:val="000000"/>
        </w:rPr>
        <w:tab/>
        <w:t>Отчет предоставляется в соответс</w:t>
      </w:r>
      <w:r w:rsidR="007273E9">
        <w:rPr>
          <w:bCs/>
          <w:color w:val="000000"/>
        </w:rPr>
        <w:t>т</w:t>
      </w:r>
      <w:r w:rsidRPr="00336A1C">
        <w:rPr>
          <w:bCs/>
          <w:color w:val="000000"/>
        </w:rPr>
        <w:t>вии с формой, установленной в методических рекомендациях по организации и проведении практики на юридическом факультете.</w:t>
      </w:r>
    </w:p>
    <w:p w:rsidR="002E1162" w:rsidRPr="003A2C29" w:rsidRDefault="003A2C29" w:rsidP="003A2C29">
      <w:pPr>
        <w:jc w:val="both"/>
        <w:rPr>
          <w:bCs/>
          <w:color w:val="000000"/>
        </w:rPr>
      </w:pPr>
      <w:r w:rsidRPr="00336A1C">
        <w:rPr>
          <w:bCs/>
          <w:color w:val="000000"/>
        </w:rPr>
        <w:tab/>
        <w:t>Защита результатов практики организуется руководителем практики. При оценке учитываются полнота и</w:t>
      </w:r>
      <w:r w:rsidR="007273E9">
        <w:rPr>
          <w:bCs/>
          <w:color w:val="000000"/>
        </w:rPr>
        <w:t xml:space="preserve"> качество выполнения задания по </w:t>
      </w:r>
      <w:r w:rsidR="00721BFF">
        <w:rPr>
          <w:bCs/>
          <w:color w:val="000000"/>
        </w:rPr>
        <w:t>ознакомительной</w:t>
      </w:r>
      <w:r w:rsidR="00721BFF" w:rsidRPr="00336A1C">
        <w:rPr>
          <w:bCs/>
          <w:color w:val="000000"/>
        </w:rPr>
        <w:t xml:space="preserve"> практики </w:t>
      </w:r>
      <w:r w:rsidRPr="00336A1C">
        <w:rPr>
          <w:bCs/>
          <w:color w:val="000000"/>
        </w:rPr>
        <w:t>качество оформл</w:t>
      </w:r>
      <w:r w:rsidR="007273E9">
        <w:rPr>
          <w:bCs/>
          <w:color w:val="000000"/>
        </w:rPr>
        <w:t>ения отчетных документов и предо</w:t>
      </w:r>
      <w:r w:rsidRPr="00336A1C">
        <w:rPr>
          <w:bCs/>
          <w:color w:val="000000"/>
        </w:rPr>
        <w:t>ставления результатов проделанной работы.</w:t>
      </w:r>
    </w:p>
    <w:p w:rsidR="002E1162" w:rsidRPr="00C511BE" w:rsidRDefault="002E1162" w:rsidP="002E1162">
      <w:pPr>
        <w:rPr>
          <w:b/>
          <w:bCs/>
          <w:caps/>
        </w:rPr>
      </w:pPr>
    </w:p>
    <w:p w:rsidR="003A2C29" w:rsidRPr="00336A1C" w:rsidRDefault="002E1162" w:rsidP="003A2C29">
      <w:pPr>
        <w:jc w:val="both"/>
        <w:rPr>
          <w:b/>
          <w:bCs/>
          <w:color w:val="000000"/>
        </w:rPr>
      </w:pPr>
      <w:r w:rsidRPr="00C511BE">
        <w:rPr>
          <w:b/>
          <w:bCs/>
          <w:caps/>
        </w:rPr>
        <w:t xml:space="preserve">6. </w:t>
      </w:r>
      <w:r w:rsidR="003A2C29" w:rsidRPr="00336A1C">
        <w:rPr>
          <w:b/>
          <w:bCs/>
          <w:color w:val="000000"/>
        </w:rPr>
        <w:t>ТЕКУЩИЙ КОНТРОЛЬ УСПЕВАЕМОСТИ.</w:t>
      </w:r>
    </w:p>
    <w:p w:rsidR="003A2C29" w:rsidRPr="00336A1C" w:rsidRDefault="003A2C29" w:rsidP="003A2C29">
      <w:pPr>
        <w:ind w:firstLine="708"/>
        <w:jc w:val="both"/>
        <w:rPr>
          <w:bCs/>
          <w:color w:val="000000"/>
        </w:rPr>
      </w:pPr>
      <w:r w:rsidRPr="00336A1C">
        <w:rPr>
          <w:bCs/>
          <w:color w:val="000000"/>
        </w:rPr>
        <w:t xml:space="preserve">Руководитель </w:t>
      </w:r>
      <w:r w:rsidR="00721BFF">
        <w:rPr>
          <w:bCs/>
          <w:color w:val="000000"/>
        </w:rPr>
        <w:t>ознакомительной</w:t>
      </w:r>
      <w:r w:rsidR="00721BFF" w:rsidRPr="00336A1C">
        <w:rPr>
          <w:bCs/>
          <w:color w:val="000000"/>
        </w:rPr>
        <w:t xml:space="preserve"> практики </w:t>
      </w:r>
      <w:r w:rsidRPr="00336A1C">
        <w:rPr>
          <w:bCs/>
          <w:color w:val="000000"/>
        </w:rPr>
        <w:t>один раз в неделю проверяет выполнение индивидуального задания и ведение дневника обучающегося.</w:t>
      </w:r>
    </w:p>
    <w:p w:rsidR="002E1162" w:rsidRPr="00C511BE" w:rsidRDefault="002E1162" w:rsidP="003A2C29">
      <w:pPr>
        <w:jc w:val="both"/>
      </w:pPr>
    </w:p>
    <w:p w:rsidR="00721BFF" w:rsidRDefault="002E1162" w:rsidP="00721BFF">
      <w:pPr>
        <w:jc w:val="both"/>
        <w:rPr>
          <w:b/>
          <w:bCs/>
          <w:color w:val="000000"/>
        </w:rPr>
      </w:pPr>
      <w:r w:rsidRPr="00C511BE">
        <w:rPr>
          <w:b/>
          <w:bCs/>
        </w:rPr>
        <w:lastRenderedPageBreak/>
        <w:t xml:space="preserve">7. </w:t>
      </w:r>
      <w:r w:rsidR="003A2C29" w:rsidRPr="00336A1C">
        <w:rPr>
          <w:b/>
          <w:bCs/>
          <w:color w:val="000000"/>
        </w:rPr>
        <w:t>ПЕРЕЧЕНЬ УЧЕБНОЙ ЛИТЕРАТУРЫ И РЕСУРСОВ СЕТИ ИНТЕРНЕТ, НЕОБХОДИМЫХ ДЛЯ ПРОВЕДЕНИЯ</w:t>
      </w:r>
      <w:r w:rsidR="007273E9">
        <w:rPr>
          <w:b/>
          <w:bCs/>
          <w:color w:val="000000"/>
        </w:rPr>
        <w:t xml:space="preserve"> ПРАКТИКИ</w:t>
      </w:r>
      <w:r w:rsidR="003A2C29" w:rsidRPr="00336A1C">
        <w:rPr>
          <w:b/>
          <w:bCs/>
          <w:color w:val="000000"/>
        </w:rPr>
        <w:t>:</w:t>
      </w:r>
    </w:p>
    <w:p w:rsidR="00721BFF" w:rsidRDefault="00721BFF" w:rsidP="00721BFF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7.1. Основная литература:</w:t>
      </w:r>
    </w:p>
    <w:p w:rsidR="00F332DD" w:rsidRPr="00721BFF" w:rsidRDefault="00F332DD" w:rsidP="00721BFF">
      <w:pPr>
        <w:jc w:val="both"/>
        <w:rPr>
          <w:b/>
          <w:bCs/>
          <w:color w:val="000000"/>
        </w:rPr>
      </w:pPr>
    </w:p>
    <w:p w:rsidR="00721BFF" w:rsidRPr="00721BFF" w:rsidRDefault="00721BFF" w:rsidP="003A2C29">
      <w:r w:rsidRPr="00721BFF">
        <w:t>1. Введение в специальность "Юриспруденция" [Электронный ресурс] :  учебное пособие / В.Я. Кикоть, Н.В. Румянцев [и др.] ; под ред. В.Я. Кикотя,  Н.В. Румянцева. - 4-е изд., перераб. и доп. - М. : ЮНИТИ-ДАНА: Закон и</w:t>
      </w:r>
      <w:r w:rsidR="00F332DD">
        <w:t xml:space="preserve"> </w:t>
      </w:r>
      <w:r w:rsidRPr="00721BFF">
        <w:t>право, 2017. - 263 с. - Гриф МО; Гриф УМЦ; Гриф НИИ образ. и науки. - ISBN 978-5-238-02440-0. – Режим доступа :</w:t>
      </w:r>
      <w:r w:rsidR="00F332DD">
        <w:t xml:space="preserve"> </w:t>
      </w:r>
      <w:r w:rsidR="00F332DD" w:rsidRPr="00721BFF">
        <w:t xml:space="preserve"> </w:t>
      </w:r>
      <w:r w:rsidRPr="00721BFF">
        <w:t xml:space="preserve">https://new.znanium.com/catalog/document?id=341831, локальная сеть университета. </w:t>
      </w:r>
    </w:p>
    <w:p w:rsidR="00721BFF" w:rsidRPr="00721BFF" w:rsidRDefault="00721BFF" w:rsidP="003A2C29">
      <w:r w:rsidRPr="00721BFF">
        <w:t xml:space="preserve"> 2. Введение в юридическую профессию [Электронный ресурс]: учебник для бакалавров / Ю.А. Веденеев, М. В. Захарова [и др.] ; отв. ред. Т.Н.  Радько. – 2-е изд., пер. и доп. - М. : Проспект, 2017. – 432 с. - ISBN 978-5-392- 21839-4. – Режим доступа : http://ebs.prospekt.org/book/34716, локальная сеть университета. </w:t>
      </w:r>
    </w:p>
    <w:p w:rsidR="00721BFF" w:rsidRPr="00721BFF" w:rsidRDefault="00721BFF" w:rsidP="003A2C29">
      <w:r w:rsidRPr="00721BFF">
        <w:t xml:space="preserve"> 3. Жалинский, А. Э. Введение в специальность "Юриспруденция". Профессиональная деятельность юриста [Электронный ресурс] : учебник / А.  Э. Жалинский. – 2-е изд., перераб. и доп. – М. : Проспект, 2015. – 368 с. – Режим доступа : http://ebs.prospekt.org/book/28258, локальная сеть</w:t>
      </w:r>
      <w:r w:rsidR="00F332DD">
        <w:t xml:space="preserve"> </w:t>
      </w:r>
      <w:r w:rsidRPr="00721BFF">
        <w:t xml:space="preserve">университета. </w:t>
      </w:r>
    </w:p>
    <w:p w:rsidR="00721BFF" w:rsidRPr="00721BFF" w:rsidRDefault="00721BFF" w:rsidP="003A2C29">
      <w:r w:rsidRPr="00721BFF">
        <w:t xml:space="preserve"> 4. Профессиональная этика и служебный этикет [Электронный ресурс] :  учебник для студентов вузов / В. Я. Кикоть, И.И. Аминов [и др.] ; под ред. В.  Я. Кикотя. — М. : ЮНИТИ-ДАНА : Закон и право, 2017. — 559 с. – ISBN 978-5-238-01984-0. - Режим доступа :  https://znanium.com/catalog/document?id=340960, локальная сеть университета.  </w:t>
      </w:r>
    </w:p>
    <w:p w:rsidR="00721BFF" w:rsidRDefault="00721BFF" w:rsidP="003A2C29">
      <w:pPr>
        <w:rPr>
          <w:rFonts w:ascii="Arial" w:hAnsi="Arial" w:cs="Arial"/>
          <w:sz w:val="33"/>
          <w:szCs w:val="33"/>
        </w:rPr>
      </w:pPr>
    </w:p>
    <w:p w:rsidR="003A2C29" w:rsidRPr="00336A1C" w:rsidRDefault="003A2C29" w:rsidP="003A2C29">
      <w:pPr>
        <w:rPr>
          <w:b/>
          <w:color w:val="000000"/>
        </w:rPr>
      </w:pPr>
      <w:r>
        <w:rPr>
          <w:b/>
          <w:color w:val="000000"/>
        </w:rPr>
        <w:t>7</w:t>
      </w:r>
      <w:r w:rsidRPr="00336A1C">
        <w:rPr>
          <w:b/>
          <w:color w:val="000000"/>
        </w:rPr>
        <w:t>.2. Дополнительная литература</w:t>
      </w:r>
    </w:p>
    <w:p w:rsidR="00F332DD" w:rsidRPr="00F332DD" w:rsidRDefault="00F332DD" w:rsidP="00F332DD">
      <w:r w:rsidRPr="00F332DD">
        <w:t>1. Адвокат: навыки профессионального мастерства [Электронный ресурс] / под ред. Л.А. Воскобитовой, И.Н. Лукьяновой, Л.П. Михайловой ;  Бюро по демократ. ин-там и правам человека Орг. по безопасности и сотрудничеству в Европе (БДИПЧ ОБСЕ). - М. : Волтерс Клувер, 2006. - 592</w:t>
      </w:r>
    </w:p>
    <w:p w:rsidR="00F332DD" w:rsidRPr="00F332DD" w:rsidRDefault="00F332DD" w:rsidP="00F332DD">
      <w:r w:rsidRPr="00F332DD">
        <w:t xml:space="preserve">с. - ISBN 5-466-00189-9. - Режим доступа : СПС Консультант Плюс:  \\consultant\Consultant\cons.exe, локальная сеть университета. </w:t>
      </w:r>
    </w:p>
    <w:p w:rsidR="00F332DD" w:rsidRPr="00F332DD" w:rsidRDefault="00F332DD" w:rsidP="00F332DD">
      <w:r w:rsidRPr="00F332DD">
        <w:t xml:space="preserve"> 2. Бакурова Н.Н. Этика судебного пристава // Административное право и процесс. - 2015. - No 7.- С. 56-58 ; Исполнительное право. - 2015. - No 2. - С.  36-39. - Режим доступа : СПС Консультант Плюс:  \\consultant\Consultant\cons.exe, локальная сеть университета. </w:t>
      </w:r>
    </w:p>
    <w:p w:rsidR="002E1162" w:rsidRPr="00F332DD" w:rsidRDefault="00F332DD" w:rsidP="00F332DD">
      <w:pPr>
        <w:rPr>
          <w:b/>
          <w:bCs/>
          <w:color w:val="000000"/>
        </w:rPr>
      </w:pPr>
      <w:r w:rsidRPr="00F332DD">
        <w:t xml:space="preserve"> 3. Бастрыкин А.И. Защита конституционных прав граждан как основополагающая функция Следственного комитета Российской Федерации // Российский следователь. 2015. No 11. С. 3 - 6. - Режим доступа : СПС Консультант Плюс: \\consultant\Consultant\cons.exe, локальная сеть университета.</w:t>
      </w:r>
    </w:p>
    <w:p w:rsidR="00F332DD" w:rsidRDefault="00F332DD" w:rsidP="003A2C29">
      <w:pPr>
        <w:rPr>
          <w:b/>
          <w:bCs/>
          <w:color w:val="000000"/>
        </w:rPr>
      </w:pPr>
    </w:p>
    <w:p w:rsidR="002E1162" w:rsidRPr="003A2C29" w:rsidRDefault="002E1162" w:rsidP="003A2C29">
      <w:pPr>
        <w:pStyle w:val="2"/>
        <w:spacing w:after="0" w:line="240" w:lineRule="auto"/>
        <w:ind w:left="36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b/>
          <w:bCs/>
          <w:color w:val="000000"/>
        </w:rPr>
        <w:t>8.</w:t>
      </w:r>
      <w:r w:rsidR="003A2C29" w:rsidRPr="003A2C29">
        <w:rPr>
          <w:b/>
          <w:bCs/>
          <w:color w:val="000000"/>
        </w:rPr>
        <w:t xml:space="preserve"> </w:t>
      </w:r>
      <w:r w:rsidR="003A2C29" w:rsidRPr="00336A1C">
        <w:rPr>
          <w:rFonts w:ascii="Times New Roman" w:hAnsi="Times New Roman"/>
          <w:b/>
          <w:bCs/>
          <w:color w:val="000000"/>
          <w:sz w:val="24"/>
          <w:szCs w:val="24"/>
        </w:rPr>
        <w:t>ПЕРЕЧЕНЬ ИНФОРМАЦИОННЫХ ТЕХНОЛОГИЙИ, ИСПОЛЬЗУЕМ</w:t>
      </w:r>
      <w:r w:rsidR="008A207D">
        <w:rPr>
          <w:rFonts w:ascii="Times New Roman" w:hAnsi="Times New Roman"/>
          <w:b/>
          <w:bCs/>
          <w:color w:val="000000"/>
          <w:sz w:val="24"/>
          <w:szCs w:val="24"/>
        </w:rPr>
        <w:t>ЫХ ПРИ ПРОВЕДЕНИИ ОЗНАКОМИТЕЛЬНОЙ</w:t>
      </w:r>
      <w:r w:rsidR="003A2C29" w:rsidRPr="00336A1C">
        <w:rPr>
          <w:rFonts w:ascii="Times New Roman" w:hAnsi="Times New Roman"/>
          <w:b/>
          <w:bCs/>
          <w:color w:val="000000"/>
          <w:sz w:val="24"/>
          <w:szCs w:val="24"/>
        </w:rPr>
        <w:t xml:space="preserve"> ПРАКИКИ, ВКЛЮЧАЯ ПЕРЕЧЕНЬ ПРОГРАММНОГО ОБЕСПЕЧЕНИЯ И ИНФОРМАЦИОННО-СПРАВОЧНЫХ СИСТЕМ.</w:t>
      </w:r>
    </w:p>
    <w:p w:rsidR="00F17EDA" w:rsidRPr="00336A1C" w:rsidRDefault="00F17EDA" w:rsidP="00F17EDA">
      <w:pPr>
        <w:ind w:firstLine="709"/>
        <w:jc w:val="both"/>
        <w:rPr>
          <w:b/>
          <w:color w:val="000000"/>
        </w:rPr>
      </w:pPr>
      <w:r>
        <w:rPr>
          <w:b/>
          <w:color w:val="000000"/>
        </w:rPr>
        <w:t>8</w:t>
      </w:r>
      <w:r w:rsidRPr="00336A1C">
        <w:rPr>
          <w:b/>
          <w:color w:val="000000"/>
        </w:rPr>
        <w:t>.1 Требования к программному обеспечению учебного процесса</w:t>
      </w:r>
    </w:p>
    <w:p w:rsidR="00F17EDA" w:rsidRPr="00336A1C" w:rsidRDefault="00F17EDA" w:rsidP="00F17EDA">
      <w:pPr>
        <w:ind w:firstLine="709"/>
        <w:jc w:val="both"/>
        <w:rPr>
          <w:color w:val="000000"/>
        </w:rPr>
      </w:pPr>
      <w:r w:rsidRPr="00336A1C">
        <w:rPr>
          <w:color w:val="000000"/>
        </w:rPr>
        <w:t xml:space="preserve">При проведении занятий по всем темам активно используется компьютерная техника для демонстрации слайдов с помощью программного приложения </w:t>
      </w:r>
      <w:r w:rsidRPr="00336A1C">
        <w:rPr>
          <w:color w:val="000000"/>
          <w:lang w:val="en-US"/>
        </w:rPr>
        <w:t>Microsoft</w:t>
      </w:r>
      <w:r w:rsidRPr="00336A1C">
        <w:rPr>
          <w:color w:val="000000"/>
        </w:rPr>
        <w:t xml:space="preserve"> </w:t>
      </w:r>
      <w:r w:rsidRPr="00336A1C">
        <w:rPr>
          <w:color w:val="000000"/>
          <w:lang w:val="en-US"/>
        </w:rPr>
        <w:t>Power</w:t>
      </w:r>
      <w:r w:rsidRPr="00336A1C">
        <w:rPr>
          <w:color w:val="000000"/>
        </w:rPr>
        <w:t xml:space="preserve"> </w:t>
      </w:r>
      <w:r w:rsidRPr="00336A1C">
        <w:rPr>
          <w:color w:val="000000"/>
          <w:lang w:val="en-US"/>
        </w:rPr>
        <w:t>Point</w:t>
      </w:r>
      <w:r w:rsidRPr="00336A1C">
        <w:rPr>
          <w:color w:val="000000"/>
        </w:rPr>
        <w:t xml:space="preserve">. На практических занятиях студенты представляют презентации, подготовленные с помощью программного приложения </w:t>
      </w:r>
      <w:r w:rsidRPr="00336A1C">
        <w:rPr>
          <w:color w:val="000000"/>
          <w:lang w:val="en-US"/>
        </w:rPr>
        <w:t>Microsoft</w:t>
      </w:r>
      <w:r w:rsidRPr="00336A1C">
        <w:rPr>
          <w:color w:val="000000"/>
        </w:rPr>
        <w:t xml:space="preserve"> </w:t>
      </w:r>
      <w:r w:rsidRPr="00336A1C">
        <w:rPr>
          <w:color w:val="000000"/>
          <w:lang w:val="en-US"/>
        </w:rPr>
        <w:t>Power</w:t>
      </w:r>
      <w:r w:rsidRPr="00336A1C">
        <w:rPr>
          <w:color w:val="000000"/>
        </w:rPr>
        <w:t xml:space="preserve"> </w:t>
      </w:r>
      <w:r w:rsidRPr="00336A1C">
        <w:rPr>
          <w:color w:val="000000"/>
          <w:lang w:val="en-US"/>
        </w:rPr>
        <w:t>Point</w:t>
      </w:r>
      <w:r w:rsidRPr="00336A1C">
        <w:rPr>
          <w:color w:val="000000"/>
        </w:rPr>
        <w:t>, подготовленные ими в часы самостоятельной работы.</w:t>
      </w:r>
    </w:p>
    <w:p w:rsidR="00F17EDA" w:rsidRPr="00336A1C" w:rsidRDefault="00F17EDA" w:rsidP="00F17EDA">
      <w:pPr>
        <w:numPr>
          <w:ilvl w:val="0"/>
          <w:numId w:val="10"/>
        </w:numPr>
        <w:ind w:firstLine="709"/>
        <w:jc w:val="both"/>
        <w:rPr>
          <w:color w:val="000000"/>
        </w:rPr>
      </w:pPr>
      <w:r w:rsidRPr="00336A1C">
        <w:rPr>
          <w:color w:val="000000"/>
        </w:rPr>
        <w:t>сбор, хранение, систематизация и выдача учебной и научной информации;</w:t>
      </w:r>
    </w:p>
    <w:p w:rsidR="00F17EDA" w:rsidRPr="00336A1C" w:rsidRDefault="00F17EDA" w:rsidP="00F17EDA">
      <w:pPr>
        <w:numPr>
          <w:ilvl w:val="0"/>
          <w:numId w:val="10"/>
        </w:numPr>
        <w:ind w:firstLine="709"/>
        <w:jc w:val="both"/>
        <w:rPr>
          <w:color w:val="000000"/>
        </w:rPr>
      </w:pPr>
      <w:r w:rsidRPr="00336A1C">
        <w:rPr>
          <w:color w:val="000000"/>
        </w:rPr>
        <w:t>обработка текстовой, графической и эмпирической информации;</w:t>
      </w:r>
    </w:p>
    <w:p w:rsidR="00F17EDA" w:rsidRPr="00336A1C" w:rsidRDefault="00F17EDA" w:rsidP="00F17EDA">
      <w:pPr>
        <w:numPr>
          <w:ilvl w:val="0"/>
          <w:numId w:val="10"/>
        </w:numPr>
        <w:ind w:firstLine="709"/>
        <w:jc w:val="both"/>
        <w:rPr>
          <w:color w:val="000000"/>
        </w:rPr>
      </w:pPr>
      <w:r w:rsidRPr="00336A1C">
        <w:rPr>
          <w:color w:val="000000"/>
        </w:rPr>
        <w:t>подготовка, конструирование и презентация итогов исследовательской и аналитической деятельности;</w:t>
      </w:r>
    </w:p>
    <w:p w:rsidR="00F17EDA" w:rsidRPr="00336A1C" w:rsidRDefault="00F17EDA" w:rsidP="00F17EDA">
      <w:pPr>
        <w:numPr>
          <w:ilvl w:val="0"/>
          <w:numId w:val="10"/>
        </w:numPr>
        <w:ind w:firstLine="709"/>
        <w:jc w:val="both"/>
        <w:rPr>
          <w:color w:val="000000"/>
        </w:rPr>
      </w:pPr>
      <w:r w:rsidRPr="00336A1C">
        <w:rPr>
          <w:color w:val="000000"/>
        </w:rPr>
        <w:lastRenderedPageBreak/>
        <w:t>самостоятельный поиск дополнительного учебного и научного материала, с использованием поисковых систем и сайтов сети Интернет, электронных энциклопедий и баз данных;</w:t>
      </w:r>
    </w:p>
    <w:p w:rsidR="00F17EDA" w:rsidRDefault="00F17EDA" w:rsidP="00F17EDA">
      <w:pPr>
        <w:numPr>
          <w:ilvl w:val="0"/>
          <w:numId w:val="10"/>
        </w:numPr>
        <w:ind w:firstLine="709"/>
        <w:jc w:val="both"/>
        <w:rPr>
          <w:color w:val="000000"/>
        </w:rPr>
      </w:pPr>
      <w:r w:rsidRPr="00336A1C">
        <w:rPr>
          <w:color w:val="000000"/>
        </w:rPr>
        <w:t>использование электронной почты преподавателей и обучающихся для рассылки, переписки и обсуждения возникших учебных проблем.</w:t>
      </w:r>
    </w:p>
    <w:p w:rsidR="00F17EDA" w:rsidRDefault="00F17EDA" w:rsidP="00F17EDA">
      <w:pPr>
        <w:ind w:left="709"/>
        <w:jc w:val="both"/>
        <w:rPr>
          <w:color w:val="000000"/>
        </w:rPr>
      </w:pPr>
    </w:p>
    <w:p w:rsidR="00F17EDA" w:rsidRPr="00F17EDA" w:rsidRDefault="00F17EDA" w:rsidP="00F17EDA">
      <w:pPr>
        <w:ind w:left="709"/>
        <w:jc w:val="both"/>
        <w:rPr>
          <w:color w:val="000000"/>
        </w:rPr>
      </w:pPr>
      <w:r w:rsidRPr="00F17EDA">
        <w:rPr>
          <w:b/>
          <w:color w:val="000000"/>
        </w:rPr>
        <w:t>8.2Информационно-справочные системы (при необходимости)</w:t>
      </w:r>
    </w:p>
    <w:p w:rsidR="00F17EDA" w:rsidRPr="00336A1C" w:rsidRDefault="00F17EDA" w:rsidP="00F17EDA">
      <w:pPr>
        <w:jc w:val="both"/>
        <w:rPr>
          <w:i/>
          <w:color w:val="000000"/>
        </w:rPr>
      </w:pPr>
    </w:p>
    <w:p w:rsidR="00F17EDA" w:rsidRPr="00336A1C" w:rsidRDefault="00F17EDA" w:rsidP="00F17EDA">
      <w:pPr>
        <w:ind w:left="284" w:hanging="284"/>
        <w:jc w:val="both"/>
        <w:rPr>
          <w:color w:val="000000"/>
        </w:rPr>
      </w:pPr>
      <w:r w:rsidRPr="00336A1C">
        <w:rPr>
          <w:color w:val="000000"/>
        </w:rPr>
        <w:t>1. Официальный интернет-портал правовой информации Государственной системы правовой информации [Электрон. ресурс]. – Режим доступа: http://pravo.gov.ru/</w:t>
      </w:r>
    </w:p>
    <w:p w:rsidR="00F17EDA" w:rsidRDefault="00F17EDA" w:rsidP="00F17EDA">
      <w:pPr>
        <w:jc w:val="both"/>
        <w:rPr>
          <w:b/>
          <w:bCs/>
          <w:color w:val="000000"/>
        </w:rPr>
      </w:pPr>
    </w:p>
    <w:p w:rsidR="00F17EDA" w:rsidRPr="00336A1C" w:rsidRDefault="00F17EDA" w:rsidP="00F17EDA">
      <w:pPr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9</w:t>
      </w:r>
      <w:r w:rsidRPr="00336A1C">
        <w:rPr>
          <w:b/>
          <w:bCs/>
          <w:color w:val="000000"/>
        </w:rPr>
        <w:t>. МАТЕРИАЛЬНО-ТЕХНИЧЕСКОЕ ОБЕСПЕЧЕНИЕ ДИСЦИПЛИНЫ</w:t>
      </w:r>
    </w:p>
    <w:p w:rsidR="00F17EDA" w:rsidRPr="00336A1C" w:rsidRDefault="00F17EDA" w:rsidP="00F17EDA">
      <w:pPr>
        <w:ind w:firstLine="708"/>
        <w:jc w:val="both"/>
        <w:rPr>
          <w:color w:val="000000"/>
        </w:rPr>
      </w:pPr>
      <w:r w:rsidRPr="00336A1C">
        <w:rPr>
          <w:color w:val="000000"/>
        </w:rPr>
        <w:t>Наименование специальных помещений и помещений для самостоятельной работы: 132 ауд. (учебная аудитория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для самостоятельной работы).</w:t>
      </w:r>
    </w:p>
    <w:p w:rsidR="00F17EDA" w:rsidRPr="00336A1C" w:rsidRDefault="00F17EDA" w:rsidP="00F17EDA">
      <w:pPr>
        <w:ind w:firstLine="708"/>
        <w:jc w:val="both"/>
        <w:rPr>
          <w:color w:val="000000"/>
        </w:rPr>
      </w:pPr>
      <w:r w:rsidRPr="00336A1C">
        <w:rPr>
          <w:color w:val="000000"/>
        </w:rPr>
        <w:t xml:space="preserve">Оснащенность специальных помещений и помещений для самостоятельной работы: 19 парт, 38 стульев, трибуна, преподавательский стол, преподавательский стул, экран </w:t>
      </w:r>
      <w:r w:rsidRPr="00336A1C">
        <w:rPr>
          <w:color w:val="000000"/>
          <w:lang w:val="en-US"/>
        </w:rPr>
        <w:t>Screen</w:t>
      </w:r>
      <w:r w:rsidRPr="00336A1C">
        <w:rPr>
          <w:color w:val="000000"/>
        </w:rPr>
        <w:t xml:space="preserve"> </w:t>
      </w:r>
      <w:r w:rsidRPr="00336A1C">
        <w:rPr>
          <w:color w:val="000000"/>
          <w:lang w:val="en-US"/>
        </w:rPr>
        <w:t>Media</w:t>
      </w:r>
      <w:r w:rsidRPr="00336A1C">
        <w:rPr>
          <w:color w:val="000000"/>
        </w:rPr>
        <w:t xml:space="preserve">, мультимедийная система </w:t>
      </w:r>
      <w:r w:rsidRPr="00336A1C">
        <w:rPr>
          <w:color w:val="000000"/>
          <w:lang w:val="en-US"/>
        </w:rPr>
        <w:t>Epson</w:t>
      </w:r>
      <w:r w:rsidRPr="00336A1C">
        <w:rPr>
          <w:color w:val="000000"/>
        </w:rPr>
        <w:t xml:space="preserve"> 3</w:t>
      </w:r>
      <w:r w:rsidRPr="00336A1C">
        <w:rPr>
          <w:color w:val="000000"/>
          <w:lang w:val="en-US"/>
        </w:rPr>
        <w:t>lsd</w:t>
      </w:r>
      <w:r w:rsidRPr="00336A1C">
        <w:rPr>
          <w:color w:val="000000"/>
        </w:rPr>
        <w:t xml:space="preserve">, монитор </w:t>
      </w:r>
      <w:r w:rsidRPr="00336A1C">
        <w:rPr>
          <w:color w:val="000000"/>
          <w:lang w:val="en-US"/>
        </w:rPr>
        <w:t>Samsung</w:t>
      </w:r>
      <w:r w:rsidRPr="00336A1C">
        <w:rPr>
          <w:color w:val="000000"/>
        </w:rPr>
        <w:t xml:space="preserve">, компьютер с периферией, телевизор </w:t>
      </w:r>
      <w:r w:rsidRPr="00336A1C">
        <w:rPr>
          <w:color w:val="000000"/>
          <w:lang w:val="en-US"/>
        </w:rPr>
        <w:t>Samsung</w:t>
      </w:r>
      <w:r w:rsidRPr="00336A1C">
        <w:rPr>
          <w:color w:val="000000"/>
        </w:rPr>
        <w:t xml:space="preserve">, </w:t>
      </w:r>
      <w:r w:rsidRPr="00336A1C">
        <w:rPr>
          <w:color w:val="000000"/>
          <w:lang w:val="en-US"/>
        </w:rPr>
        <w:t>DVD</w:t>
      </w:r>
      <w:r w:rsidRPr="00336A1C">
        <w:rPr>
          <w:color w:val="000000"/>
        </w:rPr>
        <w:t xml:space="preserve">-проигрыватель </w:t>
      </w:r>
      <w:r w:rsidRPr="00336A1C">
        <w:rPr>
          <w:color w:val="000000"/>
          <w:lang w:val="en-US"/>
        </w:rPr>
        <w:t>Novex</w:t>
      </w:r>
      <w:r w:rsidRPr="00336A1C">
        <w:rPr>
          <w:color w:val="000000"/>
        </w:rPr>
        <w:t xml:space="preserve"> </w:t>
      </w:r>
      <w:r w:rsidRPr="00336A1C">
        <w:rPr>
          <w:color w:val="000000"/>
          <w:lang w:val="en-US"/>
        </w:rPr>
        <w:t>ND</w:t>
      </w:r>
      <w:r w:rsidRPr="00336A1C">
        <w:rPr>
          <w:color w:val="000000"/>
        </w:rPr>
        <w:t>19161, доска магнитно-маркерная, наборы демонстрационного оборудования и учебно-наглядных пособий для проведения занятий лекционного типа.</w:t>
      </w:r>
    </w:p>
    <w:p w:rsidR="00B335B1" w:rsidRDefault="00B335B1" w:rsidP="00F17EDA">
      <w:pPr>
        <w:tabs>
          <w:tab w:val="left" w:pos="0"/>
        </w:tabs>
        <w:jc w:val="both"/>
      </w:pPr>
    </w:p>
    <w:sectPr w:rsidR="00B335B1" w:rsidSect="002E1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E97" w:rsidRDefault="00676E97" w:rsidP="00F332DD">
      <w:r>
        <w:separator/>
      </w:r>
    </w:p>
  </w:endnote>
  <w:endnote w:type="continuationSeparator" w:id="0">
    <w:p w:rsidR="00676E97" w:rsidRDefault="00676E97" w:rsidP="00F33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Liberation Sans">
    <w:altName w:val="Arial"/>
    <w:charset w:val="01"/>
    <w:family w:val="swiss"/>
    <w:pitch w:val="variable"/>
  </w:font>
  <w:font w:name="文泉驛正黑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Lohit Devanagari">
    <w:altName w:val="Times New Roman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E97" w:rsidRDefault="00676E97" w:rsidP="00F332DD">
      <w:r>
        <w:separator/>
      </w:r>
    </w:p>
  </w:footnote>
  <w:footnote w:type="continuationSeparator" w:id="0">
    <w:p w:rsidR="00676E97" w:rsidRDefault="00676E97" w:rsidP="00F33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48D0ADCC"/>
    <w:lvl w:ilvl="0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</w:rPr>
    </w:lvl>
  </w:abstractNum>
  <w:abstractNum w:abstractNumId="1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E050DD5"/>
    <w:multiLevelType w:val="hybridMultilevel"/>
    <w:tmpl w:val="1C86C0A0"/>
    <w:lvl w:ilvl="0" w:tplc="A6E06326">
      <w:start w:val="1"/>
      <w:numFmt w:val="bullet"/>
      <w:lvlText w:val="­"/>
      <w:lvlJc w:val="left"/>
      <w:pPr>
        <w:ind w:left="644" w:hanging="360"/>
      </w:pPr>
      <w:rPr>
        <w:rFonts w:ascii="Courier New" w:hAnsi="Courier New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40C51286"/>
    <w:multiLevelType w:val="multilevel"/>
    <w:tmpl w:val="DB3291E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" w15:restartNumberingAfterBreak="0">
    <w:nsid w:val="639C15E3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7" w15:restartNumberingAfterBreak="0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7CDA0F24"/>
    <w:multiLevelType w:val="hybridMultilevel"/>
    <w:tmpl w:val="002ABA1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  <w:lvlOverride w:ilvl="0">
      <w:startOverride w:val="10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1162"/>
    <w:rsid w:val="00097106"/>
    <w:rsid w:val="00280A13"/>
    <w:rsid w:val="002E1162"/>
    <w:rsid w:val="003A2C29"/>
    <w:rsid w:val="00447682"/>
    <w:rsid w:val="00676E97"/>
    <w:rsid w:val="00721BFF"/>
    <w:rsid w:val="007273E9"/>
    <w:rsid w:val="007C7789"/>
    <w:rsid w:val="0081450C"/>
    <w:rsid w:val="008A207D"/>
    <w:rsid w:val="008C50AC"/>
    <w:rsid w:val="009E7628"/>
    <w:rsid w:val="00A35DEB"/>
    <w:rsid w:val="00B20A45"/>
    <w:rsid w:val="00B335B1"/>
    <w:rsid w:val="00B940DF"/>
    <w:rsid w:val="00C555E5"/>
    <w:rsid w:val="00CE5137"/>
    <w:rsid w:val="00CF5569"/>
    <w:rsid w:val="00D96281"/>
    <w:rsid w:val="00E01A65"/>
    <w:rsid w:val="00E04442"/>
    <w:rsid w:val="00F17EDA"/>
    <w:rsid w:val="00F3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406DB"/>
  <w15:docId w15:val="{D6B1F3A2-7A64-4CFE-824E-B008CC87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E11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2E1162"/>
    <w:pPr>
      <w:keepNext/>
      <w:suppressAutoHyphens/>
      <w:snapToGrid w:val="0"/>
      <w:jc w:val="center"/>
      <w:outlineLvl w:val="0"/>
    </w:pPr>
    <w:rPr>
      <w:b/>
      <w:color w:val="000000"/>
      <w:szCs w:val="2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E1162"/>
    <w:rPr>
      <w:rFonts w:ascii="Times New Roman" w:eastAsia="Times New Roman" w:hAnsi="Times New Roman" w:cs="Times New Roman"/>
      <w:b/>
      <w:color w:val="000000"/>
      <w:sz w:val="24"/>
      <w:lang w:eastAsia="ar-SA"/>
    </w:rPr>
  </w:style>
  <w:style w:type="character" w:styleId="a4">
    <w:name w:val="Hyperlink"/>
    <w:uiPriority w:val="99"/>
    <w:semiHidden/>
    <w:unhideWhenUsed/>
    <w:rsid w:val="002E1162"/>
    <w:rPr>
      <w:rFonts w:ascii="Times New Roman" w:hAnsi="Times New Roman" w:cs="Times New Roman" w:hint="default"/>
      <w:color w:val="0000FF"/>
      <w:u w:val="single"/>
    </w:rPr>
  </w:style>
  <w:style w:type="paragraph" w:customStyle="1" w:styleId="a">
    <w:name w:val="список с точками"/>
    <w:basedOn w:val="a0"/>
    <w:rsid w:val="002E1162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2E1162"/>
  </w:style>
  <w:style w:type="paragraph" w:customStyle="1" w:styleId="a6">
    <w:name w:val="Содержимое таблицы"/>
    <w:basedOn w:val="a0"/>
    <w:rsid w:val="002E1162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2"/>
      <w:sz w:val="18"/>
      <w:szCs w:val="18"/>
      <w:lang w:eastAsia="zh-CN"/>
    </w:rPr>
  </w:style>
  <w:style w:type="paragraph" w:customStyle="1" w:styleId="Heading">
    <w:name w:val="Heading"/>
    <w:basedOn w:val="a0"/>
    <w:next w:val="a7"/>
    <w:rsid w:val="002E1162"/>
    <w:pPr>
      <w:keepNext/>
      <w:suppressAutoHyphens/>
      <w:spacing w:before="240" w:after="120"/>
    </w:pPr>
    <w:rPr>
      <w:rFonts w:ascii="Liberation Sans" w:eastAsia="文泉驛正黑" w:hAnsi="Liberation Sans" w:cs="Lohit Devanagari"/>
      <w:sz w:val="28"/>
      <w:szCs w:val="28"/>
      <w:lang w:eastAsia="ar-SA"/>
    </w:rPr>
  </w:style>
  <w:style w:type="paragraph" w:customStyle="1" w:styleId="11">
    <w:name w:val="Абзац списка1"/>
    <w:basedOn w:val="a0"/>
    <w:rsid w:val="002E1162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a7">
    <w:name w:val="Body Text"/>
    <w:basedOn w:val="a0"/>
    <w:link w:val="a8"/>
    <w:uiPriority w:val="99"/>
    <w:semiHidden/>
    <w:unhideWhenUsed/>
    <w:rsid w:val="002E1162"/>
    <w:pPr>
      <w:spacing w:after="120"/>
    </w:pPr>
  </w:style>
  <w:style w:type="character" w:customStyle="1" w:styleId="a8">
    <w:name w:val="Основной текст Знак"/>
    <w:basedOn w:val="a1"/>
    <w:link w:val="a7"/>
    <w:uiPriority w:val="99"/>
    <w:semiHidden/>
    <w:rsid w:val="002E11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ok-authors">
    <w:name w:val="book-authors"/>
    <w:basedOn w:val="a0"/>
    <w:rsid w:val="003A2C29"/>
    <w:pPr>
      <w:spacing w:before="100" w:beforeAutospacing="1" w:after="100" w:afterAutospacing="1"/>
    </w:pPr>
    <w:rPr>
      <w:lang w:val="en-GB" w:eastAsia="en-GB"/>
    </w:rPr>
  </w:style>
  <w:style w:type="paragraph" w:customStyle="1" w:styleId="2">
    <w:name w:val="Абзац списка2"/>
    <w:basedOn w:val="a0"/>
    <w:qFormat/>
    <w:rsid w:val="003A2C29"/>
    <w:pPr>
      <w:spacing w:after="200" w:line="276" w:lineRule="auto"/>
      <w:ind w:left="720"/>
    </w:pPr>
    <w:rPr>
      <w:rFonts w:ascii="Calibri" w:hAnsi="Calibri"/>
      <w:noProof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3792</Words>
  <Characters>21616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25358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Игоревна Аменюкова</cp:lastModifiedBy>
  <cp:revision>11</cp:revision>
  <dcterms:created xsi:type="dcterms:W3CDTF">2021-08-12T18:13:00Z</dcterms:created>
  <dcterms:modified xsi:type="dcterms:W3CDTF">2023-05-19T12:54:00Z</dcterms:modified>
</cp:coreProperties>
</file>