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DC8" w:rsidRDefault="00AF5DC8" w:rsidP="00AF5DC8">
      <w:pPr>
        <w:widowControl w:val="0"/>
        <w:tabs>
          <w:tab w:val="left" w:pos="0"/>
        </w:tabs>
        <w:suppressAutoHyphens/>
        <w:jc w:val="center"/>
        <w:rPr>
          <w:kern w:val="1"/>
          <w:lang w:eastAsia="zh-CN"/>
        </w:rPr>
      </w:pPr>
      <w:r w:rsidRPr="00EF276D">
        <w:rPr>
          <w:kern w:val="1"/>
          <w:lang w:eastAsia="zh-CN"/>
        </w:rPr>
        <w:t>ГОСУДАРСТВЕННОЕ АВТОНОМНОЕ ОБРАЗОВАТЕЛЬНОЕ УЧРЕЖДЕНИЕ ВЫСШЕГО ОБРАЗОВАНИЯ</w:t>
      </w:r>
    </w:p>
    <w:p w:rsidR="00AF5DC8" w:rsidRPr="00EF276D" w:rsidRDefault="00AF5DC8" w:rsidP="00AF5DC8">
      <w:pPr>
        <w:widowControl w:val="0"/>
        <w:tabs>
          <w:tab w:val="left" w:pos="0"/>
          <w:tab w:val="left" w:pos="1530"/>
        </w:tabs>
        <w:suppressAutoHyphens/>
        <w:jc w:val="center"/>
        <w:rPr>
          <w:kern w:val="1"/>
          <w:lang w:eastAsia="zh-CN"/>
        </w:rPr>
      </w:pPr>
    </w:p>
    <w:p w:rsidR="00AF5DC8" w:rsidRPr="00EF276D" w:rsidRDefault="00AF5DC8" w:rsidP="00AF5DC8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b/>
          <w:kern w:val="1"/>
          <w:lang w:eastAsia="zh-CN"/>
        </w:rPr>
      </w:pPr>
      <w:r w:rsidRPr="00EF276D">
        <w:rPr>
          <w:b/>
          <w:kern w:val="1"/>
          <w:lang w:eastAsia="zh-CN"/>
        </w:rPr>
        <w:t>«ЛЕНИНГРАДСКИЙ ГОСУДАРСТВЕННЫЙ УНИВЕРСИТЕТ</w:t>
      </w:r>
    </w:p>
    <w:p w:rsidR="00AF5DC8" w:rsidRPr="00EF276D" w:rsidRDefault="00AF5DC8" w:rsidP="00AF5DC8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  <w:r w:rsidRPr="00EF276D">
        <w:rPr>
          <w:b/>
          <w:kern w:val="1"/>
          <w:lang w:eastAsia="zh-CN"/>
        </w:rPr>
        <w:t>А.С. ПУШКИНА»</w:t>
      </w:r>
    </w:p>
    <w:p w:rsidR="00AF5DC8" w:rsidRPr="00EF276D" w:rsidRDefault="00AF5DC8" w:rsidP="00AF5DC8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AF5DC8" w:rsidRPr="00EF276D" w:rsidRDefault="00AF5DC8" w:rsidP="00AF5DC8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AF5DC8" w:rsidRPr="00EF276D" w:rsidRDefault="00AF5DC8" w:rsidP="00AF5DC8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AF5DC8" w:rsidRPr="00EF276D" w:rsidRDefault="00AF5DC8" w:rsidP="00AF5DC8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EF276D">
        <w:rPr>
          <w:kern w:val="1"/>
          <w:lang w:eastAsia="zh-CN"/>
        </w:rPr>
        <w:t>УТВЕРЖДАЮ</w:t>
      </w:r>
    </w:p>
    <w:p w:rsidR="00AF5DC8" w:rsidRPr="00EF276D" w:rsidRDefault="00AF5DC8" w:rsidP="00AF5DC8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EF276D">
        <w:rPr>
          <w:kern w:val="1"/>
          <w:lang w:eastAsia="zh-CN"/>
        </w:rPr>
        <w:t>Проректор по учебно-методической</w:t>
      </w:r>
    </w:p>
    <w:p w:rsidR="00AF5DC8" w:rsidRPr="00EF276D" w:rsidRDefault="00AF5DC8" w:rsidP="00AF5DC8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EF276D">
        <w:rPr>
          <w:kern w:val="1"/>
          <w:lang w:eastAsia="zh-CN"/>
        </w:rPr>
        <w:t xml:space="preserve">работе </w:t>
      </w:r>
    </w:p>
    <w:p w:rsidR="00AF5DC8" w:rsidRPr="00EF276D" w:rsidRDefault="00AF5DC8" w:rsidP="00AF5DC8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EF276D">
        <w:rPr>
          <w:kern w:val="1"/>
          <w:lang w:eastAsia="zh-CN"/>
        </w:rPr>
        <w:t xml:space="preserve">____________ </w:t>
      </w:r>
      <w:proofErr w:type="spellStart"/>
      <w:r w:rsidRPr="00EF276D">
        <w:rPr>
          <w:kern w:val="1"/>
          <w:lang w:eastAsia="zh-CN"/>
        </w:rPr>
        <w:t>С.Н.Большаков</w:t>
      </w:r>
      <w:proofErr w:type="spellEnd"/>
    </w:p>
    <w:p w:rsidR="00AF5DC8" w:rsidRPr="00EF276D" w:rsidRDefault="00AF5DC8" w:rsidP="00AF5DC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AF5DC8" w:rsidRPr="00EF276D" w:rsidRDefault="00AF5DC8" w:rsidP="00AF5DC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AF5DC8" w:rsidRPr="00EF276D" w:rsidRDefault="00AF5DC8" w:rsidP="00AF5DC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AF5DC8" w:rsidRPr="00EF276D" w:rsidRDefault="00AF5DC8" w:rsidP="00AF5DC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AF5DC8" w:rsidRPr="00EF276D" w:rsidRDefault="00AF5DC8" w:rsidP="00AF5DC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caps/>
          <w:kern w:val="1"/>
          <w:lang w:eastAsia="zh-CN"/>
        </w:rPr>
      </w:pPr>
      <w:r w:rsidRPr="00EF276D">
        <w:rPr>
          <w:caps/>
          <w:kern w:val="1"/>
          <w:lang w:eastAsia="zh-CN"/>
        </w:rPr>
        <w:t>РАБОЧАЯ ПРОГРАММА</w:t>
      </w:r>
    </w:p>
    <w:p w:rsidR="00AF5DC8" w:rsidRPr="00EF276D" w:rsidRDefault="00AF5DC8" w:rsidP="00AF5DC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  <w:r w:rsidRPr="00EF276D">
        <w:rPr>
          <w:rFonts w:cs="Courier New"/>
          <w:kern w:val="1"/>
          <w:lang w:eastAsia="zh-CN"/>
        </w:rPr>
        <w:t>дисциплины</w:t>
      </w:r>
    </w:p>
    <w:p w:rsidR="00AF5DC8" w:rsidRPr="00EF276D" w:rsidRDefault="00AF5DC8" w:rsidP="00AF5DC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AF5DC8" w:rsidRPr="00EF276D" w:rsidRDefault="00AF5DC8" w:rsidP="00AF5DC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AF5DC8" w:rsidRPr="00464ED8" w:rsidRDefault="005E744B" w:rsidP="00AF5DC8">
      <w:pPr>
        <w:jc w:val="center"/>
      </w:pPr>
      <w:r>
        <w:rPr>
          <w:b/>
          <w:bCs/>
        </w:rPr>
        <w:t>ФТД.05</w:t>
      </w:r>
      <w:r w:rsidR="00AF5DC8" w:rsidRPr="00464ED8">
        <w:rPr>
          <w:b/>
        </w:rPr>
        <w:t xml:space="preserve"> </w:t>
      </w:r>
      <w:r w:rsidR="00AF5DC8">
        <w:rPr>
          <w:b/>
          <w:bCs/>
        </w:rPr>
        <w:t>ПРАВОВОЕ РЕГУЛИРОВАНИЕ ИСПОЛНИТЕЛЬНОГО ПРОИЗВОДСТВА</w:t>
      </w:r>
    </w:p>
    <w:p w:rsidR="00AF5DC8" w:rsidRPr="00EF276D" w:rsidRDefault="00AF5DC8" w:rsidP="00AF5DC8">
      <w:pPr>
        <w:widowControl w:val="0"/>
        <w:tabs>
          <w:tab w:val="left" w:pos="78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AF5DC8" w:rsidRPr="00EF276D" w:rsidRDefault="00AF5DC8" w:rsidP="00AF5DC8">
      <w:pPr>
        <w:widowControl w:val="0"/>
        <w:tabs>
          <w:tab w:val="left" w:pos="788"/>
        </w:tabs>
        <w:suppressAutoHyphens/>
        <w:ind w:hanging="40"/>
        <w:jc w:val="center"/>
        <w:rPr>
          <w:color w:val="000000"/>
          <w:kern w:val="1"/>
          <w:lang w:eastAsia="zh-CN"/>
        </w:rPr>
      </w:pPr>
    </w:p>
    <w:p w:rsidR="00AF5DC8" w:rsidRPr="00EF276D" w:rsidRDefault="00AF5DC8" w:rsidP="00AF5DC8">
      <w:pPr>
        <w:widowControl w:val="0"/>
        <w:tabs>
          <w:tab w:val="left" w:pos="788"/>
          <w:tab w:val="left" w:pos="3822"/>
        </w:tabs>
        <w:suppressAutoHyphens/>
        <w:jc w:val="both"/>
        <w:rPr>
          <w:b/>
          <w:color w:val="00000A"/>
          <w:kern w:val="1"/>
          <w:lang w:eastAsia="zh-CN"/>
        </w:rPr>
      </w:pPr>
    </w:p>
    <w:p w:rsidR="00AF5DC8" w:rsidRPr="00EF276D" w:rsidRDefault="00AF5DC8" w:rsidP="00AF5DC8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 w:rsidRPr="00EF276D">
        <w:rPr>
          <w:kern w:val="1"/>
          <w:lang w:eastAsia="zh-CN"/>
        </w:rPr>
        <w:t>Направление подготовки</w:t>
      </w:r>
      <w:r w:rsidRPr="00EF276D">
        <w:rPr>
          <w:b/>
          <w:kern w:val="1"/>
          <w:lang w:eastAsia="zh-CN"/>
        </w:rPr>
        <w:t xml:space="preserve"> </w:t>
      </w:r>
      <w:r>
        <w:rPr>
          <w:b/>
          <w:kern w:val="1"/>
          <w:lang w:eastAsia="zh-CN"/>
        </w:rPr>
        <w:t>40</w:t>
      </w:r>
      <w:r w:rsidRPr="00EF276D">
        <w:rPr>
          <w:b/>
          <w:kern w:val="1"/>
          <w:lang w:eastAsia="zh-CN"/>
        </w:rPr>
        <w:t xml:space="preserve">.03.01 </w:t>
      </w:r>
      <w:r>
        <w:rPr>
          <w:b/>
          <w:kern w:val="1"/>
          <w:lang w:eastAsia="zh-CN"/>
        </w:rPr>
        <w:t>Юриспруденция</w:t>
      </w:r>
    </w:p>
    <w:p w:rsidR="00AF5DC8" w:rsidRDefault="00AF5DC8" w:rsidP="00AF5DC8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b/>
          <w:kern w:val="1"/>
          <w:lang w:eastAsia="zh-CN"/>
        </w:rPr>
      </w:pPr>
      <w:r w:rsidRPr="00EF276D">
        <w:rPr>
          <w:kern w:val="1"/>
          <w:lang w:eastAsia="zh-CN"/>
        </w:rPr>
        <w:t xml:space="preserve">Направленность (профиль) </w:t>
      </w:r>
      <w:r>
        <w:rPr>
          <w:b/>
          <w:kern w:val="1"/>
          <w:lang w:eastAsia="zh-CN"/>
        </w:rPr>
        <w:t>Гражданское право</w:t>
      </w:r>
    </w:p>
    <w:p w:rsidR="00AF5DC8" w:rsidRDefault="00AF5DC8" w:rsidP="00AF5DC8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AF5DC8" w:rsidRPr="00EF276D" w:rsidRDefault="00AF5DC8" w:rsidP="00AF5DC8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>
        <w:rPr>
          <w:bCs/>
          <w:kern w:val="1"/>
          <w:lang w:eastAsia="zh-CN"/>
        </w:rPr>
        <w:t>(год начала подготовки – 202</w:t>
      </w:r>
      <w:r w:rsidR="005A32ED">
        <w:rPr>
          <w:bCs/>
          <w:kern w:val="1"/>
          <w:lang w:eastAsia="zh-CN"/>
        </w:rPr>
        <w:t>2</w:t>
      </w:r>
      <w:r>
        <w:rPr>
          <w:bCs/>
          <w:kern w:val="1"/>
          <w:lang w:eastAsia="zh-CN"/>
        </w:rPr>
        <w:t>)</w:t>
      </w:r>
    </w:p>
    <w:p w:rsidR="00AF5DC8" w:rsidRPr="00EF276D" w:rsidRDefault="00AF5DC8" w:rsidP="00AF5DC8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AF5DC8" w:rsidRPr="00EF276D" w:rsidRDefault="00AF5DC8" w:rsidP="00AF5DC8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AF5DC8" w:rsidRPr="00EF276D" w:rsidRDefault="00AF5DC8" w:rsidP="00AF5DC8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AF5DC8" w:rsidRPr="00EF276D" w:rsidRDefault="00AF5DC8" w:rsidP="00AF5DC8">
      <w:pPr>
        <w:widowControl w:val="0"/>
        <w:tabs>
          <w:tab w:val="left" w:pos="788"/>
          <w:tab w:val="left" w:pos="3822"/>
        </w:tabs>
        <w:suppressAutoHyphens/>
        <w:ind w:left="40"/>
        <w:jc w:val="center"/>
        <w:rPr>
          <w:bCs/>
          <w:kern w:val="1"/>
          <w:lang w:eastAsia="zh-CN"/>
        </w:rPr>
      </w:pPr>
    </w:p>
    <w:p w:rsidR="00AF5DC8" w:rsidRPr="00EF276D" w:rsidRDefault="00AF5DC8" w:rsidP="00AF5DC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AF5DC8" w:rsidRPr="00EF276D" w:rsidRDefault="00AF5DC8" w:rsidP="00AF5DC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AF5DC8" w:rsidRPr="00EF276D" w:rsidRDefault="00AF5DC8" w:rsidP="00AF5DC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AF5DC8" w:rsidRPr="00EF276D" w:rsidRDefault="00AF5DC8" w:rsidP="00AF5DC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AF5DC8" w:rsidRPr="00EF276D" w:rsidRDefault="00AF5DC8" w:rsidP="00AF5DC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AF5DC8" w:rsidRPr="00EF276D" w:rsidRDefault="00AF5DC8" w:rsidP="00AF5DC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AF5DC8" w:rsidRPr="00EF276D" w:rsidRDefault="00AF5DC8" w:rsidP="00AF5DC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AF5DC8" w:rsidRPr="00EF276D" w:rsidRDefault="00AF5DC8" w:rsidP="00AF5DC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AF5DC8" w:rsidRPr="00EF276D" w:rsidRDefault="00AF5DC8" w:rsidP="00AF5DC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AF5DC8" w:rsidRPr="00EF276D" w:rsidRDefault="00AF5DC8" w:rsidP="00AF5DC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AF5DC8" w:rsidRPr="00EF276D" w:rsidRDefault="00AF5DC8" w:rsidP="00AF5DC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AF5DC8" w:rsidRPr="00EF276D" w:rsidRDefault="00AF5DC8" w:rsidP="00AF5DC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AF5DC8" w:rsidRPr="00EF276D" w:rsidRDefault="00AF5DC8" w:rsidP="00AF5DC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AF5DC8" w:rsidRPr="00EF276D" w:rsidRDefault="00AF5DC8" w:rsidP="00AF5DC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AF5DC8" w:rsidRPr="00EF276D" w:rsidRDefault="00AF5DC8" w:rsidP="00AF5DC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AF5DC8" w:rsidRPr="00EF276D" w:rsidRDefault="00AF5DC8" w:rsidP="00AF5DC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AF5DC8" w:rsidRPr="00EF276D" w:rsidRDefault="00AF5DC8" w:rsidP="00AF5DC8">
      <w:pPr>
        <w:widowControl w:val="0"/>
        <w:tabs>
          <w:tab w:val="left" w:pos="5130"/>
        </w:tabs>
        <w:suppressAutoHyphens/>
        <w:jc w:val="both"/>
        <w:rPr>
          <w:kern w:val="1"/>
          <w:lang w:eastAsia="zh-CN"/>
        </w:rPr>
      </w:pPr>
    </w:p>
    <w:p w:rsidR="00AF5DC8" w:rsidRPr="00EF276D" w:rsidRDefault="00AF5DC8" w:rsidP="00AF5DC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  <w:r w:rsidRPr="00EF276D">
        <w:rPr>
          <w:kern w:val="1"/>
          <w:lang w:eastAsia="zh-CN"/>
        </w:rPr>
        <w:t xml:space="preserve">Санкт-Петербург </w:t>
      </w:r>
    </w:p>
    <w:p w:rsidR="00AF5DC8" w:rsidRPr="00EF276D" w:rsidRDefault="00AF5DC8" w:rsidP="00AF5DC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  <w:r>
        <w:rPr>
          <w:kern w:val="1"/>
          <w:lang w:eastAsia="zh-CN"/>
        </w:rPr>
        <w:t>202</w:t>
      </w:r>
      <w:r w:rsidR="005A32ED">
        <w:rPr>
          <w:kern w:val="1"/>
          <w:lang w:eastAsia="zh-CN"/>
        </w:rPr>
        <w:t>2</w:t>
      </w:r>
      <w:bookmarkStart w:id="0" w:name="_GoBack"/>
      <w:bookmarkEnd w:id="0"/>
    </w:p>
    <w:p w:rsidR="00980454" w:rsidRDefault="00AF5DC8" w:rsidP="00E84C20">
      <w:pPr>
        <w:numPr>
          <w:ilvl w:val="0"/>
          <w:numId w:val="7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lastRenderedPageBreak/>
        <w:t>П</w:t>
      </w:r>
      <w:r w:rsidR="00980454">
        <w:rPr>
          <w:b/>
          <w:bCs/>
        </w:rPr>
        <w:t>ЕРЕЧЕНЬ ПЛАНИРУЕМЫХ РЕЗУЛЬТАТОВ ОБУЧЕНИЯ ПО ДИСЦИПЛИНЕ</w:t>
      </w:r>
      <w:r w:rsidR="00980454" w:rsidRPr="007F18F6">
        <w:rPr>
          <w:b/>
          <w:bCs/>
        </w:rPr>
        <w:t>:</w:t>
      </w:r>
    </w:p>
    <w:p w:rsidR="00980454" w:rsidRPr="00937A77" w:rsidRDefault="00DF0038" w:rsidP="00DF0038">
      <w:pPr>
        <w:spacing w:line="276" w:lineRule="auto"/>
        <w:ind w:left="360"/>
        <w:jc w:val="both"/>
        <w:rPr>
          <w:b/>
          <w:bCs/>
        </w:rPr>
      </w:pPr>
      <w:r>
        <w:t>Процесс изучения дисциплины направлен на формирование следующих компете</w:t>
      </w:r>
      <w:r w:rsidR="0008759F">
        <w:t>нций</w:t>
      </w:r>
      <w:r w:rsidR="007713A1">
        <w:t>:</w:t>
      </w:r>
    </w:p>
    <w:p w:rsidR="00DF0038" w:rsidRDefault="00DF0038" w:rsidP="00DF0038">
      <w:pPr>
        <w:rPr>
          <w:b/>
          <w:bCs/>
        </w:rPr>
      </w:pPr>
    </w:p>
    <w:tbl>
      <w:tblPr>
        <w:tblW w:w="9498" w:type="dxa"/>
        <w:tblInd w:w="122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418"/>
        <w:gridCol w:w="3827"/>
        <w:gridCol w:w="4253"/>
      </w:tblGrid>
      <w:tr w:rsidR="005E744B" w:rsidRPr="005F6A96" w:rsidTr="0065006E">
        <w:trPr>
          <w:trHeight w:val="858"/>
        </w:trPr>
        <w:tc>
          <w:tcPr>
            <w:tcW w:w="1418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E744B" w:rsidRPr="005F6A96" w:rsidRDefault="005E744B" w:rsidP="0065006E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5F6A96">
              <w:rPr>
                <w:color w:val="000000"/>
              </w:rPr>
              <w:t>Индекс компетенции</w:t>
            </w:r>
          </w:p>
        </w:tc>
        <w:tc>
          <w:tcPr>
            <w:tcW w:w="3827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E744B" w:rsidRPr="005F6A96" w:rsidRDefault="005E744B" w:rsidP="0065006E">
            <w:pPr>
              <w:pStyle w:val="a5"/>
              <w:jc w:val="center"/>
            </w:pPr>
            <w:r w:rsidRPr="005F6A96">
              <w:rPr>
                <w:color w:val="000000"/>
              </w:rPr>
              <w:t xml:space="preserve">Содержание компетенции </w:t>
            </w:r>
          </w:p>
          <w:p w:rsidR="005E744B" w:rsidRPr="005F6A96" w:rsidRDefault="005E744B" w:rsidP="0065006E">
            <w:pPr>
              <w:pStyle w:val="a5"/>
              <w:jc w:val="center"/>
            </w:pPr>
            <w:r w:rsidRPr="005F6A96">
              <w:rPr>
                <w:color w:val="000000"/>
              </w:rPr>
              <w:t>(или ее части)</w:t>
            </w:r>
          </w:p>
        </w:tc>
        <w:tc>
          <w:tcPr>
            <w:tcW w:w="4253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5E744B" w:rsidRPr="005F6A96" w:rsidRDefault="005E744B" w:rsidP="0065006E">
            <w:pPr>
              <w:pStyle w:val="a5"/>
              <w:jc w:val="center"/>
            </w:pPr>
            <w:r w:rsidRPr="005F6A96">
              <w:t>Индикаторы компетенций (код и содержание)</w:t>
            </w:r>
          </w:p>
        </w:tc>
      </w:tr>
      <w:tr w:rsidR="005E744B" w:rsidRPr="005F6A96" w:rsidTr="0065006E">
        <w:trPr>
          <w:trHeight w:val="424"/>
        </w:trPr>
        <w:tc>
          <w:tcPr>
            <w:tcW w:w="1418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5E744B" w:rsidRPr="005F6A96" w:rsidRDefault="005E744B" w:rsidP="005E744B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УК-1</w:t>
            </w:r>
          </w:p>
        </w:tc>
        <w:tc>
          <w:tcPr>
            <w:tcW w:w="3827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5E744B" w:rsidRPr="005F6A96" w:rsidRDefault="005E744B" w:rsidP="005E744B">
            <w:pPr>
              <w:pStyle w:val="aff1"/>
              <w:rPr>
                <w:rFonts w:ascii="Times New Roman" w:hAnsi="Times New Roman" w:cs="Times New Roman"/>
              </w:rPr>
            </w:pPr>
            <w:r w:rsidRPr="00880AC9">
              <w:rPr>
                <w:rFonts w:ascii="Times New Roman" w:hAnsi="Times New Roman" w:cs="Times New Roman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744B" w:rsidRPr="005F6A96" w:rsidRDefault="005E744B" w:rsidP="005E744B">
            <w:pPr>
              <w:snapToGrid w:val="0"/>
              <w:jc w:val="both"/>
              <w:rPr>
                <w:b/>
              </w:rPr>
            </w:pPr>
            <w:r w:rsidRPr="00880AC9">
              <w:rPr>
                <w:b/>
              </w:rPr>
              <w:t xml:space="preserve">ИУК-1.1. </w:t>
            </w:r>
            <w:r w:rsidRPr="00880AC9">
              <w:t>Демонстрирует навыки системного и критического мышления и готовность к нему: грамотно, логично, аргументированно формирует собственные суждения и оценку информации, отличает факты от мнений, интерпретаций, оценок и т.д.</w:t>
            </w:r>
          </w:p>
        </w:tc>
      </w:tr>
      <w:tr w:rsidR="005E744B" w:rsidRPr="005F6A96" w:rsidTr="00BC5C78">
        <w:trPr>
          <w:trHeight w:val="424"/>
        </w:trPr>
        <w:tc>
          <w:tcPr>
            <w:tcW w:w="1418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5E744B" w:rsidRPr="005F6A96" w:rsidRDefault="005E744B" w:rsidP="005E744B">
            <w:pPr>
              <w:pStyle w:val="a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5E744B" w:rsidRPr="005F6A96" w:rsidRDefault="005E744B" w:rsidP="005E744B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744B" w:rsidRPr="005F6A96" w:rsidRDefault="005E744B" w:rsidP="005E744B">
            <w:pPr>
              <w:snapToGrid w:val="0"/>
              <w:rPr>
                <w:b/>
              </w:rPr>
            </w:pPr>
            <w:r w:rsidRPr="00880AC9">
              <w:rPr>
                <w:b/>
              </w:rPr>
              <w:t xml:space="preserve">ИУК-1.2. </w:t>
            </w:r>
            <w:r w:rsidRPr="00880AC9">
              <w:t>Находит и критически анализирует информацию, необходимую для решения поставленной задачи, 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 w:rsidR="005E744B" w:rsidRPr="005F6A96" w:rsidTr="0065006E">
        <w:trPr>
          <w:trHeight w:val="424"/>
        </w:trPr>
        <w:tc>
          <w:tcPr>
            <w:tcW w:w="1418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E744B" w:rsidRPr="005F6A96" w:rsidRDefault="005E744B" w:rsidP="005E744B">
            <w:pPr>
              <w:pStyle w:val="a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E744B" w:rsidRPr="005F6A96" w:rsidRDefault="005E744B" w:rsidP="005E744B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744B" w:rsidRPr="00DA38A9" w:rsidRDefault="005E744B" w:rsidP="005E744B">
            <w:pPr>
              <w:snapToGrid w:val="0"/>
              <w:rPr>
                <w:b/>
              </w:rPr>
            </w:pPr>
            <w:r w:rsidRPr="00880AC9">
              <w:rPr>
                <w:b/>
              </w:rPr>
              <w:t xml:space="preserve">ИУК-1.3 </w:t>
            </w:r>
            <w:r w:rsidRPr="00880AC9">
              <w:t>Определяет и оценивает практические последствия возможных решений задачи, разрабатывает и предлагает различные варианты решения задачи, оценивая их достоинства и недостатки</w:t>
            </w:r>
          </w:p>
        </w:tc>
      </w:tr>
      <w:tr w:rsidR="005E744B" w:rsidRPr="005F6A96" w:rsidTr="00125852">
        <w:trPr>
          <w:trHeight w:val="424"/>
        </w:trPr>
        <w:tc>
          <w:tcPr>
            <w:tcW w:w="1418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5E744B" w:rsidRPr="005F6A96" w:rsidRDefault="005E744B" w:rsidP="005E744B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УК-2</w:t>
            </w:r>
          </w:p>
        </w:tc>
        <w:tc>
          <w:tcPr>
            <w:tcW w:w="3827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5E744B" w:rsidRPr="0093059F" w:rsidRDefault="005E744B" w:rsidP="005E744B">
            <w:pPr>
              <w:pStyle w:val="aff1"/>
              <w:rPr>
                <w:rFonts w:ascii="Times New Roman" w:hAnsi="Times New Roman" w:cs="Times New Roman"/>
              </w:rPr>
            </w:pPr>
            <w:r w:rsidRPr="0093059F">
              <w:rPr>
                <w:rFonts w:ascii="Times New Roman" w:hAnsi="Times New Roman" w:cs="Times New Roman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744B" w:rsidRPr="0093059F" w:rsidRDefault="005E744B" w:rsidP="005E744B">
            <w:pPr>
              <w:snapToGrid w:val="0"/>
              <w:jc w:val="both"/>
              <w:rPr>
                <w:b/>
              </w:rPr>
            </w:pPr>
            <w:r w:rsidRPr="0093059F">
              <w:rPr>
                <w:b/>
              </w:rPr>
              <w:t xml:space="preserve">ИУК-2.1. </w:t>
            </w:r>
            <w:r w:rsidRPr="0093059F">
              <w:t>Способен разработать стратегию выполнения проекта, подобрать компетентных исполнителей проекта, формулирует совокупность взаимосвязанных задач, обеспечивающих достижение поставленной цели</w:t>
            </w:r>
          </w:p>
        </w:tc>
      </w:tr>
      <w:tr w:rsidR="005E744B" w:rsidRPr="005F6A96" w:rsidTr="0065006E">
        <w:trPr>
          <w:trHeight w:val="424"/>
        </w:trPr>
        <w:tc>
          <w:tcPr>
            <w:tcW w:w="1418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E744B" w:rsidRPr="005F6A96" w:rsidRDefault="005E744B" w:rsidP="005E744B">
            <w:pPr>
              <w:pStyle w:val="a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E744B" w:rsidRPr="005F6A96" w:rsidRDefault="005E744B" w:rsidP="005E744B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744B" w:rsidRPr="00DA38A9" w:rsidRDefault="005E744B" w:rsidP="005E744B">
            <w:pPr>
              <w:snapToGrid w:val="0"/>
              <w:rPr>
                <w:b/>
              </w:rPr>
            </w:pPr>
            <w:r w:rsidRPr="0093059F">
              <w:rPr>
                <w:b/>
              </w:rPr>
              <w:t xml:space="preserve">ИУК-2.2. </w:t>
            </w:r>
            <w:r w:rsidRPr="0093059F">
              <w:t>Проектирует решение конкретных задач через определение оптимальных способов решения, определяет ресурсное обеспечение для достижения поставленной цели</w:t>
            </w:r>
          </w:p>
        </w:tc>
      </w:tr>
      <w:tr w:rsidR="005E744B" w:rsidRPr="005F6A96" w:rsidTr="0065006E">
        <w:trPr>
          <w:trHeight w:val="424"/>
        </w:trPr>
        <w:tc>
          <w:tcPr>
            <w:tcW w:w="1418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5E744B" w:rsidRPr="005F6A96" w:rsidRDefault="005E744B" w:rsidP="0065006E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ПК-2</w:t>
            </w:r>
          </w:p>
        </w:tc>
        <w:tc>
          <w:tcPr>
            <w:tcW w:w="3827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5E744B" w:rsidRPr="005F6A96" w:rsidRDefault="005E744B" w:rsidP="0065006E">
            <w:pPr>
              <w:pStyle w:val="aff1"/>
              <w:rPr>
                <w:rFonts w:ascii="Times New Roman" w:hAnsi="Times New Roman" w:cs="Times New Roman"/>
              </w:rPr>
            </w:pPr>
            <w:r w:rsidRPr="00B724B8">
              <w:rPr>
                <w:rFonts w:ascii="Times New Roman" w:hAnsi="Times New Roman" w:cs="Times New Roman"/>
                <w:sz w:val="22"/>
              </w:rPr>
              <w:t>Способен осуществлять правовую помощь организациям и физическим лицам в ходе переговоров по согласованию условий, сделок, споров, возникающих из гражданских отношений</w:t>
            </w: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744B" w:rsidRPr="005F6A96" w:rsidRDefault="005E744B" w:rsidP="0065006E">
            <w:pPr>
              <w:snapToGrid w:val="0"/>
              <w:jc w:val="both"/>
              <w:rPr>
                <w:b/>
              </w:rPr>
            </w:pPr>
            <w:r w:rsidRPr="00880AC9">
              <w:rPr>
                <w:b/>
              </w:rPr>
              <w:t xml:space="preserve">ИПК-2.1. </w:t>
            </w:r>
            <w:r w:rsidRPr="00880AC9">
              <w:t>Владеет навыками принятия правовых решений при возникновении гражданско-правовых отношений</w:t>
            </w:r>
          </w:p>
        </w:tc>
      </w:tr>
      <w:tr w:rsidR="005E744B" w:rsidRPr="005F6A96" w:rsidTr="0065006E">
        <w:trPr>
          <w:trHeight w:val="424"/>
        </w:trPr>
        <w:tc>
          <w:tcPr>
            <w:tcW w:w="1418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5E744B" w:rsidRDefault="005E744B" w:rsidP="0065006E">
            <w:pPr>
              <w:pStyle w:val="a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5E744B" w:rsidRPr="005F6A96" w:rsidRDefault="005E744B" w:rsidP="0065006E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744B" w:rsidRPr="005F6A96" w:rsidRDefault="005E744B" w:rsidP="0065006E">
            <w:pPr>
              <w:snapToGrid w:val="0"/>
              <w:rPr>
                <w:b/>
              </w:rPr>
            </w:pPr>
            <w:r w:rsidRPr="00880AC9">
              <w:rPr>
                <w:b/>
              </w:rPr>
              <w:t xml:space="preserve">ИПК-2.2. </w:t>
            </w:r>
            <w:r w:rsidRPr="00880AC9">
              <w:t>Умеет анализировать судебную практику</w:t>
            </w:r>
          </w:p>
        </w:tc>
      </w:tr>
      <w:tr w:rsidR="005E744B" w:rsidRPr="005F6A96" w:rsidTr="0065006E">
        <w:trPr>
          <w:trHeight w:val="424"/>
        </w:trPr>
        <w:tc>
          <w:tcPr>
            <w:tcW w:w="1418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E744B" w:rsidRDefault="005E744B" w:rsidP="0065006E">
            <w:pPr>
              <w:pStyle w:val="a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E744B" w:rsidRPr="005F6A96" w:rsidRDefault="005E744B" w:rsidP="0065006E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744B" w:rsidRPr="005F6A96" w:rsidRDefault="005E744B" w:rsidP="0065006E">
            <w:pPr>
              <w:snapToGrid w:val="0"/>
              <w:rPr>
                <w:b/>
              </w:rPr>
            </w:pPr>
            <w:r w:rsidRPr="00880AC9">
              <w:rPr>
                <w:b/>
              </w:rPr>
              <w:t xml:space="preserve">ИПК-2.3. </w:t>
            </w:r>
            <w:r w:rsidRPr="00880AC9">
              <w:t>Способен оказать правовую помощь посредством применения  гражданско-правовых и гражданско-процессуальных норм</w:t>
            </w:r>
          </w:p>
        </w:tc>
      </w:tr>
      <w:tr w:rsidR="005E744B" w:rsidRPr="0093059F" w:rsidTr="0065006E">
        <w:trPr>
          <w:trHeight w:val="352"/>
        </w:trPr>
        <w:tc>
          <w:tcPr>
            <w:tcW w:w="1418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5E744B" w:rsidRDefault="005E744B" w:rsidP="0065006E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ПК-6</w:t>
            </w:r>
          </w:p>
        </w:tc>
        <w:tc>
          <w:tcPr>
            <w:tcW w:w="3827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5E744B" w:rsidRPr="00B724B8" w:rsidRDefault="005E744B" w:rsidP="0065006E">
            <w:pPr>
              <w:pStyle w:val="aff1"/>
              <w:ind w:hanging="24"/>
              <w:rPr>
                <w:rFonts w:ascii="Times New Roman" w:hAnsi="Times New Roman" w:cs="Times New Roman"/>
                <w:sz w:val="22"/>
              </w:rPr>
            </w:pPr>
            <w:r w:rsidRPr="00B724B8">
              <w:rPr>
                <w:rFonts w:ascii="Times New Roman" w:hAnsi="Times New Roman" w:cs="Times New Roman"/>
                <w:sz w:val="22"/>
              </w:rPr>
              <w:t xml:space="preserve">Способен разрабатывать и </w:t>
            </w:r>
            <w:r w:rsidRPr="00B724B8">
              <w:rPr>
                <w:rFonts w:ascii="Times New Roman" w:hAnsi="Times New Roman" w:cs="Times New Roman"/>
                <w:sz w:val="22"/>
              </w:rPr>
              <w:lastRenderedPageBreak/>
              <w:t>осуществлять правовую экспертизу документов в сфере гражданско-правовых отношений</w:t>
            </w: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744B" w:rsidRPr="0093059F" w:rsidRDefault="005E744B" w:rsidP="0065006E">
            <w:pPr>
              <w:snapToGrid w:val="0"/>
              <w:jc w:val="both"/>
              <w:rPr>
                <w:b/>
              </w:rPr>
            </w:pPr>
            <w:r w:rsidRPr="0093059F">
              <w:rPr>
                <w:b/>
              </w:rPr>
              <w:lastRenderedPageBreak/>
              <w:t xml:space="preserve">ИПК-6.1. </w:t>
            </w:r>
            <w:r w:rsidRPr="0093059F">
              <w:t xml:space="preserve">Способен выявлять </w:t>
            </w:r>
            <w:r w:rsidRPr="0093059F">
              <w:lastRenderedPageBreak/>
              <w:t>коррупционные факторы в проектах нормативных правовых документов в сфере гражданско-правовых отношений</w:t>
            </w:r>
          </w:p>
        </w:tc>
      </w:tr>
      <w:tr w:rsidR="005E744B" w:rsidRPr="005F6A96" w:rsidTr="0065006E">
        <w:trPr>
          <w:trHeight w:val="352"/>
        </w:trPr>
        <w:tc>
          <w:tcPr>
            <w:tcW w:w="1418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5E744B" w:rsidRDefault="005E744B" w:rsidP="0065006E">
            <w:pPr>
              <w:pStyle w:val="a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5E744B" w:rsidRPr="00B724B8" w:rsidRDefault="005E744B" w:rsidP="0065006E">
            <w:pPr>
              <w:pStyle w:val="aff1"/>
              <w:ind w:hanging="24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744B" w:rsidRPr="005F6A96" w:rsidRDefault="005E744B" w:rsidP="0065006E">
            <w:pPr>
              <w:snapToGrid w:val="0"/>
              <w:rPr>
                <w:b/>
              </w:rPr>
            </w:pPr>
            <w:r w:rsidRPr="0093059F">
              <w:rPr>
                <w:b/>
              </w:rPr>
              <w:t xml:space="preserve">ИПК-6.2. </w:t>
            </w:r>
            <w:r w:rsidRPr="0093059F">
              <w:t>Владеет методикой проведения правовой экспертизы</w:t>
            </w:r>
          </w:p>
        </w:tc>
      </w:tr>
      <w:tr w:rsidR="005E744B" w:rsidRPr="005F6A96" w:rsidTr="0065006E">
        <w:trPr>
          <w:trHeight w:val="352"/>
        </w:trPr>
        <w:tc>
          <w:tcPr>
            <w:tcW w:w="1418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E744B" w:rsidRDefault="005E744B" w:rsidP="0065006E">
            <w:pPr>
              <w:pStyle w:val="a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E744B" w:rsidRPr="00B724B8" w:rsidRDefault="005E744B" w:rsidP="0065006E">
            <w:pPr>
              <w:pStyle w:val="aff1"/>
              <w:ind w:hanging="24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744B" w:rsidRPr="005F6A96" w:rsidRDefault="005E744B" w:rsidP="0065006E">
            <w:pPr>
              <w:snapToGrid w:val="0"/>
              <w:rPr>
                <w:b/>
              </w:rPr>
            </w:pPr>
            <w:r w:rsidRPr="0093059F">
              <w:rPr>
                <w:b/>
              </w:rPr>
              <w:t xml:space="preserve">ИПК-6.3. </w:t>
            </w:r>
            <w:r w:rsidRPr="0093059F">
              <w:t>Выявляет правовые коллизии и пробелы в проекте нормативного правового акта</w:t>
            </w:r>
          </w:p>
        </w:tc>
      </w:tr>
      <w:tr w:rsidR="005E744B" w:rsidRPr="005F6A96" w:rsidTr="0065006E">
        <w:trPr>
          <w:trHeight w:val="352"/>
        </w:trPr>
        <w:tc>
          <w:tcPr>
            <w:tcW w:w="1418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5E744B" w:rsidRDefault="005E744B" w:rsidP="0065006E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ПК-7</w:t>
            </w:r>
          </w:p>
        </w:tc>
        <w:tc>
          <w:tcPr>
            <w:tcW w:w="3827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5E744B" w:rsidRPr="00B724B8" w:rsidRDefault="005E744B" w:rsidP="0065006E">
            <w:pPr>
              <w:pStyle w:val="aff1"/>
              <w:ind w:hanging="24"/>
              <w:rPr>
                <w:rFonts w:ascii="Times New Roman" w:hAnsi="Times New Roman" w:cs="Times New Roman"/>
                <w:sz w:val="22"/>
              </w:rPr>
            </w:pPr>
            <w:r w:rsidRPr="00B724B8">
              <w:rPr>
                <w:rFonts w:ascii="Times New Roman" w:hAnsi="Times New Roman" w:cs="Times New Roman"/>
                <w:sz w:val="22"/>
              </w:rPr>
              <w:t>Способен толковать нормативные правовые акты в области гражданского  законодательства</w:t>
            </w: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744B" w:rsidRPr="005F6A96" w:rsidRDefault="005E744B" w:rsidP="0065006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ИПК</w:t>
            </w:r>
            <w:r w:rsidRPr="00DA38A9">
              <w:rPr>
                <w:b/>
              </w:rPr>
              <w:t xml:space="preserve">-7.1 </w:t>
            </w:r>
            <w:r w:rsidRPr="00DA38A9">
              <w:t>Демонстрирует знание законодательства в сфере гражданско-правовых отношений</w:t>
            </w:r>
          </w:p>
        </w:tc>
      </w:tr>
      <w:tr w:rsidR="005E744B" w:rsidRPr="005F6A96" w:rsidTr="0065006E">
        <w:trPr>
          <w:trHeight w:val="352"/>
        </w:trPr>
        <w:tc>
          <w:tcPr>
            <w:tcW w:w="1418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5E744B" w:rsidRDefault="005E744B" w:rsidP="0065006E">
            <w:pPr>
              <w:pStyle w:val="a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5E744B" w:rsidRPr="005F6A96" w:rsidRDefault="005E744B" w:rsidP="0065006E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744B" w:rsidRPr="005F6A96" w:rsidRDefault="005E744B" w:rsidP="0065006E">
            <w:pPr>
              <w:snapToGrid w:val="0"/>
              <w:rPr>
                <w:b/>
              </w:rPr>
            </w:pPr>
            <w:r w:rsidRPr="00DA38A9">
              <w:rPr>
                <w:b/>
              </w:rPr>
              <w:t xml:space="preserve">ИПК-7.2 </w:t>
            </w:r>
            <w:r w:rsidRPr="00DA38A9">
              <w:t>Владеет навыками по разъяснению норм права в сфере гражданско-правовых отношений</w:t>
            </w:r>
          </w:p>
        </w:tc>
      </w:tr>
      <w:tr w:rsidR="005E744B" w:rsidRPr="005F6A96" w:rsidTr="0065006E">
        <w:trPr>
          <w:trHeight w:val="352"/>
        </w:trPr>
        <w:tc>
          <w:tcPr>
            <w:tcW w:w="1418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E744B" w:rsidRDefault="005E744B" w:rsidP="0065006E">
            <w:pPr>
              <w:pStyle w:val="a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E744B" w:rsidRPr="005F6A96" w:rsidRDefault="005E744B" w:rsidP="0065006E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E744B" w:rsidRPr="005F6A96" w:rsidRDefault="005E744B" w:rsidP="0065006E">
            <w:pPr>
              <w:snapToGrid w:val="0"/>
              <w:rPr>
                <w:b/>
              </w:rPr>
            </w:pPr>
            <w:r w:rsidRPr="00DA38A9">
              <w:rPr>
                <w:b/>
              </w:rPr>
              <w:t xml:space="preserve">ИПК-7.3 </w:t>
            </w:r>
            <w:r w:rsidRPr="00DA38A9">
              <w:t>Анализирует юридические факты и возникающие в связи с ними юридические правоотношения</w:t>
            </w:r>
          </w:p>
        </w:tc>
      </w:tr>
    </w:tbl>
    <w:p w:rsidR="00AF5DC8" w:rsidRDefault="00AF5DC8" w:rsidP="00DF0038">
      <w:pPr>
        <w:rPr>
          <w:b/>
          <w:bCs/>
        </w:rPr>
      </w:pPr>
    </w:p>
    <w:p w:rsidR="00DF0038" w:rsidRDefault="00DF0038" w:rsidP="00DF0038">
      <w:r>
        <w:rPr>
          <w:b/>
          <w:bCs/>
        </w:rPr>
        <w:t>2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 xml:space="preserve">Место </w:t>
      </w:r>
      <w:proofErr w:type="gramStart"/>
      <w:r w:rsidRPr="00162958">
        <w:rPr>
          <w:b/>
          <w:bCs/>
          <w:caps/>
        </w:rPr>
        <w:t>дисциплины  в</w:t>
      </w:r>
      <w:proofErr w:type="gramEnd"/>
      <w:r w:rsidRPr="00162958">
        <w:rPr>
          <w:b/>
          <w:bCs/>
          <w:caps/>
        </w:rPr>
        <w:t xml:space="preserve"> структуре ОП</w:t>
      </w:r>
      <w:r w:rsidRPr="007F18F6">
        <w:rPr>
          <w:b/>
          <w:bCs/>
        </w:rPr>
        <w:t xml:space="preserve">: </w:t>
      </w:r>
    </w:p>
    <w:p w:rsidR="00DF0038" w:rsidRDefault="00DF0038" w:rsidP="00DF0038">
      <w:pPr>
        <w:widowControl w:val="0"/>
        <w:spacing w:line="276" w:lineRule="auto"/>
        <w:ind w:firstLine="540"/>
        <w:jc w:val="both"/>
        <w:rPr>
          <w:bCs/>
        </w:rPr>
      </w:pPr>
      <w:r w:rsidRPr="009D07C1">
        <w:rPr>
          <w:b/>
          <w:bCs/>
        </w:rPr>
        <w:t>Цель преподавания дисциплины:</w:t>
      </w:r>
      <w:r w:rsidRPr="009D07C1">
        <w:rPr>
          <w:bCs/>
        </w:rPr>
        <w:t xml:space="preserve"> </w:t>
      </w:r>
      <w:r w:rsidRPr="007C3879">
        <w:rPr>
          <w:bCs/>
        </w:rPr>
        <w:t>овладение студентами правовых знаний в области исполнительного производства, позволяющи</w:t>
      </w:r>
      <w:r>
        <w:rPr>
          <w:bCs/>
        </w:rPr>
        <w:t>х</w:t>
      </w:r>
      <w:r w:rsidRPr="007C3879">
        <w:rPr>
          <w:bCs/>
        </w:rPr>
        <w:t xml:space="preserve"> аргументирова</w:t>
      </w:r>
      <w:r>
        <w:rPr>
          <w:bCs/>
        </w:rPr>
        <w:t>н</w:t>
      </w:r>
      <w:r w:rsidRPr="007C3879">
        <w:rPr>
          <w:bCs/>
        </w:rPr>
        <w:t>но принимать правомерные решения при осуществлении профессиональной деятельности, формировать у них правосознание.</w:t>
      </w:r>
    </w:p>
    <w:p w:rsidR="00DF0038" w:rsidRDefault="00DF0038" w:rsidP="00DF0038">
      <w:pPr>
        <w:widowControl w:val="0"/>
        <w:spacing w:line="276" w:lineRule="auto"/>
        <w:ind w:firstLine="540"/>
        <w:jc w:val="both"/>
        <w:rPr>
          <w:bCs/>
        </w:rPr>
      </w:pPr>
      <w:r w:rsidRPr="009D07C1">
        <w:rPr>
          <w:b/>
          <w:bCs/>
        </w:rPr>
        <w:t>Задачами освоения дисциплины являются:</w:t>
      </w:r>
      <w:r>
        <w:rPr>
          <w:bCs/>
        </w:rPr>
        <w:t xml:space="preserve"> </w:t>
      </w:r>
      <w:r w:rsidRPr="007C3879">
        <w:rPr>
          <w:bCs/>
        </w:rPr>
        <w:t>раскрытие сущности принципов исполнительного производства, субъектов исполнительного производства, стадий исполнительного производства, особенностей исполнения отдельных видов исполнительных документов</w:t>
      </w:r>
      <w:r>
        <w:rPr>
          <w:bCs/>
        </w:rPr>
        <w:t>.</w:t>
      </w:r>
    </w:p>
    <w:p w:rsidR="007713A1" w:rsidRDefault="007713A1" w:rsidP="007713A1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Предшествующими для изучения курса «Правовое регулирование исполнительного производства» являются следующие дисциплины: «Теория государства и права», «Конституционное право», «Гражданское право», «Уголовное право».</w:t>
      </w:r>
    </w:p>
    <w:p w:rsidR="007713A1" w:rsidRPr="00BD454D" w:rsidRDefault="007713A1" w:rsidP="007713A1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 xml:space="preserve">После изучения </w:t>
      </w:r>
      <w:proofErr w:type="gramStart"/>
      <w:r>
        <w:t>дисциплины</w:t>
      </w:r>
      <w:proofErr w:type="gramEnd"/>
      <w:r>
        <w:t xml:space="preserve"> обучающиеся смогут использовать сформированные компетенции в процессе освоения следующих дисциплин: «</w:t>
      </w:r>
      <w:r w:rsidRPr="007713A1">
        <w:t>Обязательства по возмещению вреда</w:t>
      </w:r>
      <w:r>
        <w:t>», «</w:t>
      </w:r>
      <w:r w:rsidRPr="007713A1">
        <w:t>Обязательства по передаче имущества в собственность и пользование</w:t>
      </w:r>
      <w:r>
        <w:t>», «</w:t>
      </w:r>
      <w:r w:rsidRPr="007713A1">
        <w:t>Правовые акты и юридическая техника</w:t>
      </w:r>
      <w:r>
        <w:t>».</w:t>
      </w:r>
    </w:p>
    <w:p w:rsidR="003F3D7A" w:rsidRPr="001759F6" w:rsidRDefault="003F3D7A" w:rsidP="001759F6">
      <w:pPr>
        <w:ind w:firstLine="709"/>
        <w:jc w:val="both"/>
      </w:pPr>
    </w:p>
    <w:p w:rsidR="00DF0038" w:rsidRDefault="00DF0038" w:rsidP="00DF0038">
      <w:pPr>
        <w:rPr>
          <w:b/>
          <w:bCs/>
          <w:cap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</w:p>
    <w:p w:rsidR="00DF0038" w:rsidRDefault="00DF0038" w:rsidP="00DF0038">
      <w:pPr>
        <w:autoSpaceDE w:val="0"/>
        <w:autoSpaceDN w:val="0"/>
        <w:adjustRightInd w:val="0"/>
        <w:rPr>
          <w:rFonts w:eastAsia="Calibri"/>
          <w:i/>
          <w:iCs/>
          <w:color w:val="000000"/>
          <w:sz w:val="23"/>
          <w:szCs w:val="23"/>
          <w:lang w:eastAsia="en-US"/>
        </w:rPr>
      </w:pPr>
      <w:r w:rsidRPr="00A04D1E">
        <w:rPr>
          <w:rFonts w:eastAsia="Calibri"/>
          <w:color w:val="000000"/>
          <w:sz w:val="23"/>
          <w:szCs w:val="23"/>
          <w:lang w:eastAsia="en-US"/>
        </w:rPr>
        <w:t xml:space="preserve">Общая трудоемкость освоения дисциплины составляет </w:t>
      </w:r>
      <w:r>
        <w:rPr>
          <w:rFonts w:eastAsia="Calibri"/>
          <w:color w:val="000000"/>
          <w:sz w:val="23"/>
          <w:szCs w:val="23"/>
          <w:lang w:eastAsia="en-US"/>
        </w:rPr>
        <w:t>1</w:t>
      </w:r>
      <w:r w:rsidRPr="00A04D1E">
        <w:rPr>
          <w:rFonts w:eastAsia="Calibri"/>
          <w:color w:val="000000"/>
          <w:sz w:val="23"/>
          <w:szCs w:val="23"/>
          <w:lang w:eastAsia="en-US"/>
        </w:rPr>
        <w:t xml:space="preserve"> зачетн</w:t>
      </w:r>
      <w:r>
        <w:rPr>
          <w:rFonts w:eastAsia="Calibri"/>
          <w:color w:val="000000"/>
          <w:sz w:val="23"/>
          <w:szCs w:val="23"/>
          <w:lang w:eastAsia="en-US"/>
        </w:rPr>
        <w:t>ая</w:t>
      </w:r>
      <w:r w:rsidRPr="00A04D1E">
        <w:rPr>
          <w:rFonts w:eastAsia="Calibri"/>
          <w:color w:val="000000"/>
          <w:sz w:val="23"/>
          <w:szCs w:val="23"/>
          <w:lang w:eastAsia="en-US"/>
        </w:rPr>
        <w:t xml:space="preserve"> е</w:t>
      </w:r>
      <w:r>
        <w:rPr>
          <w:rFonts w:eastAsia="Calibri"/>
          <w:color w:val="000000"/>
          <w:sz w:val="23"/>
          <w:szCs w:val="23"/>
          <w:lang w:eastAsia="en-US"/>
        </w:rPr>
        <w:t xml:space="preserve">диница, 36 академических часа. </w:t>
      </w:r>
      <w:r w:rsidRPr="00A04D1E">
        <w:rPr>
          <w:rFonts w:eastAsia="Calibri"/>
          <w:i/>
          <w:iCs/>
          <w:color w:val="000000"/>
          <w:sz w:val="23"/>
          <w:szCs w:val="23"/>
          <w:lang w:eastAsia="en-US"/>
        </w:rPr>
        <w:t>(1 зачетная единица соответствует 36 академическим часам)</w:t>
      </w:r>
    </w:p>
    <w:p w:rsidR="00AF5DC8" w:rsidRPr="00464ED8" w:rsidRDefault="00AF5DC8" w:rsidP="00AF5DC8">
      <w:pPr>
        <w:ind w:firstLine="709"/>
        <w:jc w:val="both"/>
        <w:rPr>
          <w:b/>
        </w:rPr>
      </w:pPr>
      <w:r w:rsidRPr="00464ED8">
        <w:rPr>
          <w:b/>
        </w:rPr>
        <w:t>Очная форма обучения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6"/>
        <w:gridCol w:w="1559"/>
        <w:gridCol w:w="1560"/>
      </w:tblGrid>
      <w:tr w:rsidR="00AF5DC8" w:rsidRPr="00464ED8" w:rsidTr="00AF5DC8">
        <w:trPr>
          <w:trHeight w:val="219"/>
        </w:trPr>
        <w:tc>
          <w:tcPr>
            <w:tcW w:w="6346" w:type="dxa"/>
          </w:tcPr>
          <w:p w:rsidR="00AF5DC8" w:rsidRPr="00464ED8" w:rsidRDefault="00AF5DC8" w:rsidP="00AF5DC8">
            <w:pPr>
              <w:jc w:val="center"/>
            </w:pPr>
            <w:r w:rsidRPr="00464ED8">
              <w:t>Вид учебной работы</w:t>
            </w:r>
          </w:p>
          <w:p w:rsidR="00AF5DC8" w:rsidRPr="00464ED8" w:rsidRDefault="00AF5DC8" w:rsidP="00AF5DC8">
            <w:pPr>
              <w:jc w:val="center"/>
              <w:rPr>
                <w:i/>
                <w:iCs/>
              </w:rPr>
            </w:pPr>
          </w:p>
        </w:tc>
        <w:tc>
          <w:tcPr>
            <w:tcW w:w="3119" w:type="dxa"/>
            <w:gridSpan w:val="2"/>
            <w:hideMark/>
          </w:tcPr>
          <w:p w:rsidR="00AF5DC8" w:rsidRPr="00464ED8" w:rsidRDefault="00AF5DC8" w:rsidP="00AF5DC8">
            <w:pPr>
              <w:jc w:val="center"/>
            </w:pPr>
            <w:r w:rsidRPr="00464ED8">
              <w:t>Трудоемкость в акад. час</w:t>
            </w:r>
          </w:p>
        </w:tc>
      </w:tr>
      <w:tr w:rsidR="00AF5DC8" w:rsidRPr="00464ED8" w:rsidTr="00AF5DC8">
        <w:trPr>
          <w:trHeight w:val="219"/>
        </w:trPr>
        <w:tc>
          <w:tcPr>
            <w:tcW w:w="6346" w:type="dxa"/>
          </w:tcPr>
          <w:p w:rsidR="00AF5DC8" w:rsidRPr="00464ED8" w:rsidRDefault="00AF5DC8" w:rsidP="00AF5DC8">
            <w:pPr>
              <w:jc w:val="center"/>
            </w:pPr>
          </w:p>
        </w:tc>
        <w:tc>
          <w:tcPr>
            <w:tcW w:w="1559" w:type="dxa"/>
          </w:tcPr>
          <w:p w:rsidR="00AF5DC8" w:rsidRPr="00464ED8" w:rsidRDefault="00AF5DC8" w:rsidP="00AF5DC8">
            <w:pPr>
              <w:jc w:val="center"/>
            </w:pPr>
          </w:p>
        </w:tc>
        <w:tc>
          <w:tcPr>
            <w:tcW w:w="1560" w:type="dxa"/>
          </w:tcPr>
          <w:p w:rsidR="00AF5DC8" w:rsidRPr="007A349B" w:rsidRDefault="00AF5DC8" w:rsidP="00AF5DC8">
            <w:pPr>
              <w:jc w:val="center"/>
              <w:rPr>
                <w:sz w:val="22"/>
                <w:szCs w:val="22"/>
              </w:rPr>
            </w:pPr>
            <w:r w:rsidRPr="007A349B">
              <w:rPr>
                <w:sz w:val="22"/>
                <w:szCs w:val="22"/>
              </w:rPr>
              <w:t>Практическая подготовка</w:t>
            </w:r>
          </w:p>
        </w:tc>
      </w:tr>
      <w:tr w:rsidR="00AF5DC8" w:rsidRPr="00464ED8" w:rsidTr="00AF5DC8">
        <w:trPr>
          <w:trHeight w:val="424"/>
        </w:trPr>
        <w:tc>
          <w:tcPr>
            <w:tcW w:w="6346" w:type="dxa"/>
            <w:shd w:val="clear" w:color="auto" w:fill="E0E0E0"/>
            <w:hideMark/>
          </w:tcPr>
          <w:p w:rsidR="00AF5DC8" w:rsidRPr="00464ED8" w:rsidRDefault="00AF5DC8" w:rsidP="00AF5DC8">
            <w:pPr>
              <w:rPr>
                <w:b/>
              </w:rPr>
            </w:pPr>
            <w:r w:rsidRPr="00464ED8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AF5DC8" w:rsidRPr="00464ED8" w:rsidRDefault="00645CA2" w:rsidP="00AF5DC8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AF5DC8" w:rsidRPr="00464ED8" w:rsidTr="00AF5DC8">
        <w:tc>
          <w:tcPr>
            <w:tcW w:w="6346" w:type="dxa"/>
            <w:hideMark/>
          </w:tcPr>
          <w:p w:rsidR="00AF5DC8" w:rsidRPr="00464ED8" w:rsidRDefault="00AF5DC8" w:rsidP="00AF5DC8">
            <w:r w:rsidRPr="00464ED8">
              <w:t>в том числе:</w:t>
            </w:r>
          </w:p>
        </w:tc>
        <w:tc>
          <w:tcPr>
            <w:tcW w:w="3119" w:type="dxa"/>
            <w:gridSpan w:val="2"/>
          </w:tcPr>
          <w:p w:rsidR="00AF5DC8" w:rsidRPr="00464ED8" w:rsidRDefault="00AF5DC8" w:rsidP="00AF5DC8">
            <w:pPr>
              <w:jc w:val="center"/>
              <w:rPr>
                <w:b/>
              </w:rPr>
            </w:pPr>
          </w:p>
        </w:tc>
      </w:tr>
      <w:tr w:rsidR="00AF5DC8" w:rsidRPr="00464ED8" w:rsidTr="00AF5DC8">
        <w:tc>
          <w:tcPr>
            <w:tcW w:w="6346" w:type="dxa"/>
            <w:hideMark/>
          </w:tcPr>
          <w:p w:rsidR="00AF5DC8" w:rsidRPr="00464ED8" w:rsidRDefault="00AF5DC8" w:rsidP="00AF5DC8">
            <w:r w:rsidRPr="00464ED8">
              <w:t>Лекции</w:t>
            </w:r>
          </w:p>
        </w:tc>
        <w:tc>
          <w:tcPr>
            <w:tcW w:w="1559" w:type="dxa"/>
          </w:tcPr>
          <w:p w:rsidR="00AF5DC8" w:rsidRPr="00464ED8" w:rsidRDefault="00AF5DC8" w:rsidP="00AF5DC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60" w:type="dxa"/>
          </w:tcPr>
          <w:p w:rsidR="00AF5DC8" w:rsidRPr="00464ED8" w:rsidRDefault="00AF5DC8" w:rsidP="00AF5DC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F5DC8" w:rsidRPr="00464ED8" w:rsidTr="00AF5DC8">
        <w:tc>
          <w:tcPr>
            <w:tcW w:w="6346" w:type="dxa"/>
            <w:hideMark/>
          </w:tcPr>
          <w:p w:rsidR="00AF5DC8" w:rsidRPr="00464ED8" w:rsidRDefault="00AF5DC8" w:rsidP="00AF5DC8">
            <w:r w:rsidRPr="00464ED8">
              <w:t xml:space="preserve">Практические занятия (в </w:t>
            </w:r>
            <w:proofErr w:type="spellStart"/>
            <w:r w:rsidRPr="00464ED8">
              <w:t>т.ч</w:t>
            </w:r>
            <w:proofErr w:type="spellEnd"/>
            <w:r w:rsidRPr="00464ED8">
              <w:t xml:space="preserve">. зачет) </w:t>
            </w:r>
          </w:p>
        </w:tc>
        <w:tc>
          <w:tcPr>
            <w:tcW w:w="1559" w:type="dxa"/>
          </w:tcPr>
          <w:p w:rsidR="00AF5DC8" w:rsidRPr="00464ED8" w:rsidRDefault="00645CA2" w:rsidP="00AF5DC8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560" w:type="dxa"/>
            <w:shd w:val="clear" w:color="auto" w:fill="auto"/>
          </w:tcPr>
          <w:p w:rsidR="00AF5DC8" w:rsidRPr="00464ED8" w:rsidRDefault="00AF5DC8" w:rsidP="00AF5DC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F5DC8" w:rsidRPr="00464ED8" w:rsidTr="00AF5DC8">
        <w:tc>
          <w:tcPr>
            <w:tcW w:w="6346" w:type="dxa"/>
            <w:shd w:val="clear" w:color="auto" w:fill="E0E0E0"/>
            <w:hideMark/>
          </w:tcPr>
          <w:p w:rsidR="00AF5DC8" w:rsidRPr="00464ED8" w:rsidRDefault="00AF5DC8" w:rsidP="00AF5DC8">
            <w:pPr>
              <w:rPr>
                <w:b/>
                <w:bCs/>
              </w:rPr>
            </w:pPr>
            <w:r w:rsidRPr="00464ED8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AF5DC8" w:rsidRPr="00464ED8" w:rsidRDefault="00645CA2" w:rsidP="00AF5DC8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AF5DC8" w:rsidRPr="00464ED8" w:rsidTr="00AF5DC8">
        <w:tc>
          <w:tcPr>
            <w:tcW w:w="6346" w:type="dxa"/>
            <w:shd w:val="clear" w:color="auto" w:fill="D9D9D9"/>
            <w:hideMark/>
          </w:tcPr>
          <w:p w:rsidR="00AF5DC8" w:rsidRPr="00464ED8" w:rsidRDefault="00AF5DC8" w:rsidP="00AF5DC8">
            <w:pPr>
              <w:rPr>
                <w:b/>
                <w:bCs/>
              </w:rPr>
            </w:pPr>
            <w:r w:rsidRPr="00464ED8">
              <w:rPr>
                <w:b/>
                <w:bCs/>
              </w:rPr>
              <w:lastRenderedPageBreak/>
              <w:t>Вид промежуточной аттестации (</w:t>
            </w:r>
            <w:r>
              <w:rPr>
                <w:b/>
                <w:bCs/>
              </w:rPr>
              <w:t>зачет</w:t>
            </w:r>
            <w:r w:rsidRPr="00464ED8">
              <w:rPr>
                <w:b/>
                <w:bCs/>
              </w:rPr>
              <w:t>):</w:t>
            </w:r>
          </w:p>
        </w:tc>
        <w:tc>
          <w:tcPr>
            <w:tcW w:w="3119" w:type="dxa"/>
            <w:gridSpan w:val="2"/>
            <w:shd w:val="clear" w:color="auto" w:fill="D9D9D9"/>
          </w:tcPr>
          <w:p w:rsidR="00AF5DC8" w:rsidRPr="00464ED8" w:rsidRDefault="00AF5DC8" w:rsidP="00AF5DC8">
            <w:pPr>
              <w:jc w:val="center"/>
              <w:rPr>
                <w:b/>
                <w:bCs/>
              </w:rPr>
            </w:pPr>
          </w:p>
        </w:tc>
      </w:tr>
      <w:tr w:rsidR="00AF5DC8" w:rsidRPr="00464ED8" w:rsidTr="00AF5DC8">
        <w:tc>
          <w:tcPr>
            <w:tcW w:w="6346" w:type="dxa"/>
            <w:hideMark/>
          </w:tcPr>
          <w:p w:rsidR="00AF5DC8" w:rsidRPr="00464ED8" w:rsidRDefault="00AF5DC8" w:rsidP="00AF5DC8">
            <w:r w:rsidRPr="00464ED8">
              <w:t>контактная работа</w:t>
            </w:r>
          </w:p>
        </w:tc>
        <w:tc>
          <w:tcPr>
            <w:tcW w:w="3119" w:type="dxa"/>
            <w:gridSpan w:val="2"/>
          </w:tcPr>
          <w:p w:rsidR="00AF5DC8" w:rsidRPr="00464ED8" w:rsidRDefault="00AF5DC8" w:rsidP="00AF5DC8">
            <w:pPr>
              <w:jc w:val="center"/>
              <w:rPr>
                <w:b/>
              </w:rPr>
            </w:pPr>
          </w:p>
        </w:tc>
      </w:tr>
      <w:tr w:rsidR="00AF5DC8" w:rsidRPr="00464ED8" w:rsidTr="00AF5DC8">
        <w:tc>
          <w:tcPr>
            <w:tcW w:w="6346" w:type="dxa"/>
            <w:hideMark/>
          </w:tcPr>
          <w:p w:rsidR="00AF5DC8" w:rsidRPr="00464ED8" w:rsidRDefault="00AF5DC8" w:rsidP="00AF5DC8">
            <w:r w:rsidRPr="00464ED8">
              <w:t xml:space="preserve">самостоятельная работа по подготовке к </w:t>
            </w:r>
            <w:r>
              <w:t>зачету</w:t>
            </w:r>
          </w:p>
        </w:tc>
        <w:tc>
          <w:tcPr>
            <w:tcW w:w="3119" w:type="dxa"/>
            <w:gridSpan w:val="2"/>
          </w:tcPr>
          <w:p w:rsidR="00AF5DC8" w:rsidRPr="00464ED8" w:rsidRDefault="00AF5DC8" w:rsidP="00AF5DC8">
            <w:pPr>
              <w:jc w:val="center"/>
              <w:rPr>
                <w:b/>
              </w:rPr>
            </w:pPr>
          </w:p>
        </w:tc>
      </w:tr>
      <w:tr w:rsidR="00AF5DC8" w:rsidRPr="00464ED8" w:rsidTr="00AF5DC8">
        <w:trPr>
          <w:trHeight w:val="342"/>
        </w:trPr>
        <w:tc>
          <w:tcPr>
            <w:tcW w:w="6346" w:type="dxa"/>
            <w:shd w:val="clear" w:color="auto" w:fill="E0E0E0"/>
            <w:hideMark/>
          </w:tcPr>
          <w:p w:rsidR="00AF5DC8" w:rsidRPr="00464ED8" w:rsidRDefault="00AF5DC8" w:rsidP="00AF5DC8">
            <w:pPr>
              <w:rPr>
                <w:b/>
              </w:rPr>
            </w:pPr>
            <w:r w:rsidRPr="00464ED8">
              <w:rPr>
                <w:b/>
              </w:rPr>
              <w:t xml:space="preserve">Общая трудоемкость (в час./ </w:t>
            </w:r>
            <w:proofErr w:type="spellStart"/>
            <w:r w:rsidRPr="00464ED8">
              <w:rPr>
                <w:b/>
              </w:rPr>
              <w:t>з.е</w:t>
            </w:r>
            <w:proofErr w:type="spellEnd"/>
            <w:r w:rsidRPr="00464ED8">
              <w:rPr>
                <w:b/>
              </w:rPr>
              <w:t>.)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AF5DC8" w:rsidRPr="00464ED8" w:rsidRDefault="00AF5DC8" w:rsidP="00AF5DC8">
            <w:pPr>
              <w:jc w:val="center"/>
              <w:rPr>
                <w:b/>
              </w:rPr>
            </w:pPr>
            <w:r>
              <w:rPr>
                <w:b/>
              </w:rPr>
              <w:t>36/1</w:t>
            </w:r>
          </w:p>
        </w:tc>
      </w:tr>
    </w:tbl>
    <w:p w:rsidR="00AF5DC8" w:rsidRPr="00464ED8" w:rsidRDefault="00AF5DC8" w:rsidP="00AF5DC8">
      <w:pPr>
        <w:ind w:firstLine="709"/>
        <w:jc w:val="both"/>
        <w:rPr>
          <w:b/>
        </w:rPr>
      </w:pPr>
      <w:r w:rsidRPr="00464ED8">
        <w:rPr>
          <w:b/>
        </w:rPr>
        <w:t>Очно-заочная форма обучения</w:t>
      </w:r>
    </w:p>
    <w:tbl>
      <w:tblPr>
        <w:tblW w:w="9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9"/>
        <w:gridCol w:w="1560"/>
        <w:gridCol w:w="1561"/>
      </w:tblGrid>
      <w:tr w:rsidR="00AF5DC8" w:rsidRPr="00464ED8" w:rsidTr="00AF5DC8">
        <w:trPr>
          <w:trHeight w:val="219"/>
        </w:trPr>
        <w:tc>
          <w:tcPr>
            <w:tcW w:w="6349" w:type="dxa"/>
          </w:tcPr>
          <w:p w:rsidR="00AF5DC8" w:rsidRPr="00464ED8" w:rsidRDefault="00AF5DC8" w:rsidP="00AF5DC8">
            <w:pPr>
              <w:jc w:val="center"/>
            </w:pPr>
            <w:r w:rsidRPr="00464ED8">
              <w:t>Вид учебной работы</w:t>
            </w:r>
          </w:p>
          <w:p w:rsidR="00AF5DC8" w:rsidRPr="00464ED8" w:rsidRDefault="00AF5DC8" w:rsidP="00AF5DC8">
            <w:pPr>
              <w:jc w:val="center"/>
              <w:rPr>
                <w:i/>
                <w:iCs/>
              </w:rPr>
            </w:pPr>
          </w:p>
        </w:tc>
        <w:tc>
          <w:tcPr>
            <w:tcW w:w="3121" w:type="dxa"/>
            <w:gridSpan w:val="2"/>
            <w:hideMark/>
          </w:tcPr>
          <w:p w:rsidR="00AF5DC8" w:rsidRPr="00464ED8" w:rsidRDefault="00AF5DC8" w:rsidP="00AF5DC8">
            <w:pPr>
              <w:jc w:val="center"/>
            </w:pPr>
            <w:r w:rsidRPr="00464ED8">
              <w:t>Трудоемкость в акад. час</w:t>
            </w:r>
          </w:p>
        </w:tc>
      </w:tr>
      <w:tr w:rsidR="00AF5DC8" w:rsidRPr="00464ED8" w:rsidTr="00AF5DC8">
        <w:trPr>
          <w:trHeight w:val="219"/>
        </w:trPr>
        <w:tc>
          <w:tcPr>
            <w:tcW w:w="6349" w:type="dxa"/>
          </w:tcPr>
          <w:p w:rsidR="00AF5DC8" w:rsidRPr="00464ED8" w:rsidRDefault="00AF5DC8" w:rsidP="00AF5DC8">
            <w:pPr>
              <w:jc w:val="center"/>
            </w:pPr>
          </w:p>
        </w:tc>
        <w:tc>
          <w:tcPr>
            <w:tcW w:w="1560" w:type="dxa"/>
          </w:tcPr>
          <w:p w:rsidR="00AF5DC8" w:rsidRPr="00464ED8" w:rsidRDefault="00AF5DC8" w:rsidP="00AF5DC8">
            <w:pPr>
              <w:jc w:val="center"/>
            </w:pPr>
          </w:p>
        </w:tc>
        <w:tc>
          <w:tcPr>
            <w:tcW w:w="1561" w:type="dxa"/>
          </w:tcPr>
          <w:p w:rsidR="00AF5DC8" w:rsidRPr="00464ED8" w:rsidRDefault="00AF5DC8" w:rsidP="00AF5DC8">
            <w:pPr>
              <w:jc w:val="center"/>
            </w:pPr>
            <w:r w:rsidRPr="007A349B">
              <w:rPr>
                <w:sz w:val="22"/>
              </w:rPr>
              <w:t>Практическая подготовка</w:t>
            </w:r>
          </w:p>
        </w:tc>
      </w:tr>
      <w:tr w:rsidR="00AF5DC8" w:rsidRPr="00464ED8" w:rsidTr="00AF5DC8">
        <w:trPr>
          <w:trHeight w:val="424"/>
        </w:trPr>
        <w:tc>
          <w:tcPr>
            <w:tcW w:w="6349" w:type="dxa"/>
            <w:shd w:val="clear" w:color="auto" w:fill="E0E0E0"/>
            <w:hideMark/>
          </w:tcPr>
          <w:p w:rsidR="00AF5DC8" w:rsidRPr="00464ED8" w:rsidRDefault="00AF5DC8" w:rsidP="00AF5DC8">
            <w:pPr>
              <w:rPr>
                <w:b/>
              </w:rPr>
            </w:pPr>
            <w:r w:rsidRPr="00464ED8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121" w:type="dxa"/>
            <w:gridSpan w:val="2"/>
            <w:shd w:val="clear" w:color="auto" w:fill="E0E0E0"/>
          </w:tcPr>
          <w:p w:rsidR="00AF5DC8" w:rsidRPr="00464ED8" w:rsidRDefault="00AF5DC8" w:rsidP="00645CA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45CA2">
              <w:rPr>
                <w:b/>
              </w:rPr>
              <w:t>4</w:t>
            </w:r>
          </w:p>
        </w:tc>
      </w:tr>
      <w:tr w:rsidR="00AF5DC8" w:rsidRPr="00464ED8" w:rsidTr="00AF5DC8">
        <w:tc>
          <w:tcPr>
            <w:tcW w:w="6349" w:type="dxa"/>
            <w:hideMark/>
          </w:tcPr>
          <w:p w:rsidR="00AF5DC8" w:rsidRPr="00464ED8" w:rsidRDefault="00AF5DC8" w:rsidP="00AF5DC8">
            <w:r w:rsidRPr="00464ED8">
              <w:t>в том числе:</w:t>
            </w:r>
          </w:p>
        </w:tc>
        <w:tc>
          <w:tcPr>
            <w:tcW w:w="3121" w:type="dxa"/>
            <w:gridSpan w:val="2"/>
          </w:tcPr>
          <w:p w:rsidR="00AF5DC8" w:rsidRPr="00464ED8" w:rsidRDefault="00AF5DC8" w:rsidP="00AF5DC8">
            <w:pPr>
              <w:jc w:val="center"/>
              <w:rPr>
                <w:b/>
              </w:rPr>
            </w:pPr>
          </w:p>
        </w:tc>
      </w:tr>
      <w:tr w:rsidR="00AF5DC8" w:rsidRPr="00464ED8" w:rsidTr="00AF5DC8">
        <w:tc>
          <w:tcPr>
            <w:tcW w:w="6349" w:type="dxa"/>
            <w:hideMark/>
          </w:tcPr>
          <w:p w:rsidR="00AF5DC8" w:rsidRPr="00464ED8" w:rsidRDefault="00AF5DC8" w:rsidP="00AF5DC8">
            <w:r w:rsidRPr="00464ED8">
              <w:t>Лекции</w:t>
            </w:r>
          </w:p>
        </w:tc>
        <w:tc>
          <w:tcPr>
            <w:tcW w:w="1560" w:type="dxa"/>
          </w:tcPr>
          <w:p w:rsidR="00AF5DC8" w:rsidRPr="00464ED8" w:rsidRDefault="00AF5DC8" w:rsidP="00AF5DC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61" w:type="dxa"/>
          </w:tcPr>
          <w:p w:rsidR="00AF5DC8" w:rsidRPr="00464ED8" w:rsidRDefault="00AF5DC8" w:rsidP="00AF5DC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F5DC8" w:rsidRPr="00464ED8" w:rsidTr="00645CA2">
        <w:tc>
          <w:tcPr>
            <w:tcW w:w="6349" w:type="dxa"/>
            <w:hideMark/>
          </w:tcPr>
          <w:p w:rsidR="00AF5DC8" w:rsidRPr="00464ED8" w:rsidRDefault="00AF5DC8" w:rsidP="00AF5DC8">
            <w:r w:rsidRPr="00464ED8">
              <w:t xml:space="preserve">Практические занятия (в </w:t>
            </w:r>
            <w:proofErr w:type="spellStart"/>
            <w:r w:rsidRPr="00464ED8">
              <w:t>т.ч</w:t>
            </w:r>
            <w:proofErr w:type="spellEnd"/>
            <w:r w:rsidRPr="00464ED8">
              <w:t xml:space="preserve">. зачет) </w:t>
            </w:r>
          </w:p>
        </w:tc>
        <w:tc>
          <w:tcPr>
            <w:tcW w:w="1560" w:type="dxa"/>
          </w:tcPr>
          <w:p w:rsidR="00AF5DC8" w:rsidRPr="00464ED8" w:rsidRDefault="00AF5DC8" w:rsidP="00645CA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45CA2">
              <w:rPr>
                <w:b/>
              </w:rPr>
              <w:t>4</w:t>
            </w:r>
          </w:p>
        </w:tc>
        <w:tc>
          <w:tcPr>
            <w:tcW w:w="1561" w:type="dxa"/>
            <w:shd w:val="clear" w:color="auto" w:fill="auto"/>
          </w:tcPr>
          <w:p w:rsidR="00AF5DC8" w:rsidRPr="00464ED8" w:rsidRDefault="00645CA2" w:rsidP="00AF5DC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F5DC8" w:rsidRPr="00464ED8" w:rsidTr="00AF5DC8">
        <w:tc>
          <w:tcPr>
            <w:tcW w:w="6349" w:type="dxa"/>
            <w:shd w:val="clear" w:color="auto" w:fill="E0E0E0"/>
            <w:hideMark/>
          </w:tcPr>
          <w:p w:rsidR="00AF5DC8" w:rsidRPr="00464ED8" w:rsidRDefault="00AF5DC8" w:rsidP="00AF5DC8">
            <w:pPr>
              <w:rPr>
                <w:b/>
                <w:bCs/>
              </w:rPr>
            </w:pPr>
            <w:r w:rsidRPr="00464ED8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21" w:type="dxa"/>
            <w:gridSpan w:val="2"/>
            <w:shd w:val="clear" w:color="auto" w:fill="E0E0E0"/>
          </w:tcPr>
          <w:p w:rsidR="00AF5DC8" w:rsidRPr="00464ED8" w:rsidRDefault="00645CA2" w:rsidP="00AF5DC8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AF5DC8" w:rsidRPr="00464ED8" w:rsidTr="00AF5DC8">
        <w:tc>
          <w:tcPr>
            <w:tcW w:w="6349" w:type="dxa"/>
            <w:shd w:val="clear" w:color="auto" w:fill="D9D9D9"/>
            <w:hideMark/>
          </w:tcPr>
          <w:p w:rsidR="00AF5DC8" w:rsidRPr="00464ED8" w:rsidRDefault="00AF5DC8" w:rsidP="00AF5DC8">
            <w:pPr>
              <w:rPr>
                <w:b/>
                <w:bCs/>
              </w:rPr>
            </w:pPr>
            <w:r w:rsidRPr="00464ED8">
              <w:rPr>
                <w:b/>
                <w:bCs/>
              </w:rPr>
              <w:t>Вид промежуточной аттестации (</w:t>
            </w:r>
            <w:r>
              <w:rPr>
                <w:b/>
                <w:bCs/>
              </w:rPr>
              <w:t>зачет</w:t>
            </w:r>
            <w:r w:rsidRPr="00464ED8">
              <w:rPr>
                <w:b/>
                <w:bCs/>
              </w:rPr>
              <w:t>):</w:t>
            </w:r>
          </w:p>
        </w:tc>
        <w:tc>
          <w:tcPr>
            <w:tcW w:w="3121" w:type="dxa"/>
            <w:gridSpan w:val="2"/>
            <w:shd w:val="clear" w:color="auto" w:fill="D9D9D9"/>
          </w:tcPr>
          <w:p w:rsidR="00AF5DC8" w:rsidRPr="00464ED8" w:rsidRDefault="00AF5DC8" w:rsidP="00AF5DC8">
            <w:pPr>
              <w:jc w:val="center"/>
              <w:rPr>
                <w:b/>
                <w:bCs/>
              </w:rPr>
            </w:pPr>
          </w:p>
        </w:tc>
      </w:tr>
      <w:tr w:rsidR="00AF5DC8" w:rsidRPr="00464ED8" w:rsidTr="00AF5DC8">
        <w:tc>
          <w:tcPr>
            <w:tcW w:w="6349" w:type="dxa"/>
            <w:hideMark/>
          </w:tcPr>
          <w:p w:rsidR="00AF5DC8" w:rsidRPr="00464ED8" w:rsidRDefault="00AF5DC8" w:rsidP="00AF5DC8">
            <w:r w:rsidRPr="00464ED8">
              <w:t>контактная работа</w:t>
            </w:r>
          </w:p>
        </w:tc>
        <w:tc>
          <w:tcPr>
            <w:tcW w:w="3121" w:type="dxa"/>
            <w:gridSpan w:val="2"/>
          </w:tcPr>
          <w:p w:rsidR="00AF5DC8" w:rsidRPr="00464ED8" w:rsidRDefault="00AF5DC8" w:rsidP="00AF5DC8">
            <w:pPr>
              <w:jc w:val="center"/>
              <w:rPr>
                <w:b/>
              </w:rPr>
            </w:pPr>
          </w:p>
        </w:tc>
      </w:tr>
      <w:tr w:rsidR="00AF5DC8" w:rsidRPr="00464ED8" w:rsidTr="00AF5DC8">
        <w:tc>
          <w:tcPr>
            <w:tcW w:w="6349" w:type="dxa"/>
            <w:hideMark/>
          </w:tcPr>
          <w:p w:rsidR="00AF5DC8" w:rsidRPr="00464ED8" w:rsidRDefault="00AF5DC8" w:rsidP="00AF5DC8">
            <w:r w:rsidRPr="00464ED8">
              <w:t xml:space="preserve">самостоятельная работа по подготовке к </w:t>
            </w:r>
            <w:r>
              <w:t>зачету</w:t>
            </w:r>
          </w:p>
        </w:tc>
        <w:tc>
          <w:tcPr>
            <w:tcW w:w="3121" w:type="dxa"/>
            <w:gridSpan w:val="2"/>
          </w:tcPr>
          <w:p w:rsidR="00AF5DC8" w:rsidRPr="00464ED8" w:rsidRDefault="00AF5DC8" w:rsidP="00AF5DC8">
            <w:pPr>
              <w:jc w:val="center"/>
              <w:rPr>
                <w:b/>
              </w:rPr>
            </w:pPr>
          </w:p>
        </w:tc>
      </w:tr>
      <w:tr w:rsidR="00AF5DC8" w:rsidRPr="00464ED8" w:rsidTr="00AF5DC8">
        <w:trPr>
          <w:trHeight w:val="342"/>
        </w:trPr>
        <w:tc>
          <w:tcPr>
            <w:tcW w:w="6349" w:type="dxa"/>
            <w:shd w:val="clear" w:color="auto" w:fill="E0E0E0"/>
            <w:hideMark/>
          </w:tcPr>
          <w:p w:rsidR="00AF5DC8" w:rsidRPr="00464ED8" w:rsidRDefault="00AF5DC8" w:rsidP="00AF5DC8">
            <w:pPr>
              <w:rPr>
                <w:b/>
              </w:rPr>
            </w:pPr>
            <w:r w:rsidRPr="00464ED8">
              <w:rPr>
                <w:b/>
              </w:rPr>
              <w:t xml:space="preserve">Общая трудоемкость (в час./ </w:t>
            </w:r>
            <w:proofErr w:type="spellStart"/>
            <w:r w:rsidRPr="00464ED8">
              <w:rPr>
                <w:b/>
              </w:rPr>
              <w:t>з.е</w:t>
            </w:r>
            <w:proofErr w:type="spellEnd"/>
            <w:r w:rsidRPr="00464ED8">
              <w:rPr>
                <w:b/>
              </w:rPr>
              <w:t>.)</w:t>
            </w:r>
          </w:p>
        </w:tc>
        <w:tc>
          <w:tcPr>
            <w:tcW w:w="3121" w:type="dxa"/>
            <w:gridSpan w:val="2"/>
            <w:shd w:val="clear" w:color="auto" w:fill="E0E0E0"/>
          </w:tcPr>
          <w:p w:rsidR="00AF5DC8" w:rsidRPr="00464ED8" w:rsidRDefault="00AF5DC8" w:rsidP="00AF5DC8">
            <w:pPr>
              <w:jc w:val="center"/>
              <w:rPr>
                <w:b/>
              </w:rPr>
            </w:pPr>
            <w:r w:rsidRPr="00AF5DC8">
              <w:rPr>
                <w:b/>
              </w:rPr>
              <w:t>36/1</w:t>
            </w:r>
          </w:p>
        </w:tc>
      </w:tr>
    </w:tbl>
    <w:p w:rsidR="00AF5DC8" w:rsidRPr="00464ED8" w:rsidRDefault="00AF5DC8" w:rsidP="00AF5DC8">
      <w:pPr>
        <w:ind w:firstLine="709"/>
        <w:jc w:val="both"/>
        <w:rPr>
          <w:b/>
        </w:rPr>
      </w:pPr>
      <w:r w:rsidRPr="00464ED8">
        <w:rPr>
          <w:b/>
        </w:rPr>
        <w:t>Заочная форма обучения</w:t>
      </w:r>
      <w:r w:rsidRPr="00464ED8">
        <w:rPr>
          <w:b/>
        </w:rPr>
        <w:tab/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6"/>
        <w:gridCol w:w="1559"/>
        <w:gridCol w:w="1560"/>
      </w:tblGrid>
      <w:tr w:rsidR="00AF5DC8" w:rsidRPr="00464ED8" w:rsidTr="00645CA2">
        <w:trPr>
          <w:trHeight w:val="219"/>
        </w:trPr>
        <w:tc>
          <w:tcPr>
            <w:tcW w:w="6346" w:type="dxa"/>
            <w:shd w:val="clear" w:color="auto" w:fill="auto"/>
          </w:tcPr>
          <w:p w:rsidR="00AF5DC8" w:rsidRPr="00464ED8" w:rsidRDefault="00AF5DC8" w:rsidP="00AF5DC8">
            <w:pPr>
              <w:jc w:val="center"/>
            </w:pPr>
            <w:r w:rsidRPr="00464ED8">
              <w:t>Вид учебной работы</w:t>
            </w:r>
          </w:p>
          <w:p w:rsidR="00AF5DC8" w:rsidRPr="00464ED8" w:rsidRDefault="00AF5DC8" w:rsidP="00AF5DC8">
            <w:pPr>
              <w:jc w:val="center"/>
              <w:rPr>
                <w:i/>
                <w:iCs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AF5DC8" w:rsidRPr="00464ED8" w:rsidRDefault="00AF5DC8" w:rsidP="00AF5DC8">
            <w:pPr>
              <w:jc w:val="center"/>
            </w:pPr>
            <w:r w:rsidRPr="00464ED8">
              <w:t>Трудоемкость в акад. час</w:t>
            </w:r>
          </w:p>
        </w:tc>
      </w:tr>
      <w:tr w:rsidR="00AF5DC8" w:rsidRPr="00464ED8" w:rsidTr="00645CA2">
        <w:trPr>
          <w:trHeight w:val="219"/>
        </w:trPr>
        <w:tc>
          <w:tcPr>
            <w:tcW w:w="6346" w:type="dxa"/>
            <w:shd w:val="clear" w:color="auto" w:fill="auto"/>
          </w:tcPr>
          <w:p w:rsidR="00AF5DC8" w:rsidRPr="00464ED8" w:rsidRDefault="00AF5DC8" w:rsidP="00AF5DC8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AF5DC8" w:rsidRPr="00464ED8" w:rsidRDefault="00AF5DC8" w:rsidP="00AF5DC8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AF5DC8" w:rsidRPr="00464ED8" w:rsidRDefault="00AF5DC8" w:rsidP="00AF5DC8">
            <w:pPr>
              <w:jc w:val="center"/>
            </w:pPr>
            <w:r w:rsidRPr="007A349B">
              <w:rPr>
                <w:sz w:val="22"/>
              </w:rPr>
              <w:t>Практическая подготовка</w:t>
            </w:r>
          </w:p>
        </w:tc>
      </w:tr>
      <w:tr w:rsidR="00AF5DC8" w:rsidRPr="00464ED8" w:rsidTr="00645CA2">
        <w:trPr>
          <w:trHeight w:val="424"/>
        </w:trPr>
        <w:tc>
          <w:tcPr>
            <w:tcW w:w="6346" w:type="dxa"/>
            <w:shd w:val="clear" w:color="auto" w:fill="auto"/>
            <w:hideMark/>
          </w:tcPr>
          <w:p w:rsidR="00AF5DC8" w:rsidRPr="00464ED8" w:rsidRDefault="00AF5DC8" w:rsidP="00AF5DC8">
            <w:pPr>
              <w:rPr>
                <w:b/>
              </w:rPr>
            </w:pPr>
            <w:r w:rsidRPr="00464ED8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AF5DC8" w:rsidRPr="00464ED8" w:rsidRDefault="00645CA2" w:rsidP="00AF5DC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AF5DC8" w:rsidRPr="00464ED8" w:rsidTr="00645CA2">
        <w:tc>
          <w:tcPr>
            <w:tcW w:w="6346" w:type="dxa"/>
            <w:shd w:val="clear" w:color="auto" w:fill="auto"/>
            <w:hideMark/>
          </w:tcPr>
          <w:p w:rsidR="00AF5DC8" w:rsidRPr="00464ED8" w:rsidRDefault="00AF5DC8" w:rsidP="00AF5DC8">
            <w:r w:rsidRPr="00464ED8">
              <w:t>в том числе: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AF5DC8" w:rsidRPr="00464ED8" w:rsidRDefault="00AF5DC8" w:rsidP="00AF5DC8">
            <w:pPr>
              <w:jc w:val="center"/>
              <w:rPr>
                <w:b/>
              </w:rPr>
            </w:pPr>
          </w:p>
        </w:tc>
      </w:tr>
      <w:tr w:rsidR="00AF5DC8" w:rsidRPr="00464ED8" w:rsidTr="00645CA2">
        <w:tc>
          <w:tcPr>
            <w:tcW w:w="6346" w:type="dxa"/>
            <w:shd w:val="clear" w:color="auto" w:fill="auto"/>
            <w:hideMark/>
          </w:tcPr>
          <w:p w:rsidR="00AF5DC8" w:rsidRPr="00464ED8" w:rsidRDefault="00AF5DC8" w:rsidP="00AF5DC8">
            <w:r w:rsidRPr="00464ED8">
              <w:t>Лекции</w:t>
            </w:r>
          </w:p>
        </w:tc>
        <w:tc>
          <w:tcPr>
            <w:tcW w:w="1559" w:type="dxa"/>
            <w:shd w:val="clear" w:color="auto" w:fill="auto"/>
          </w:tcPr>
          <w:p w:rsidR="00AF5DC8" w:rsidRPr="00464ED8" w:rsidRDefault="00645CA2" w:rsidP="00AF5DC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AF5DC8" w:rsidRPr="00464ED8" w:rsidRDefault="00645CA2" w:rsidP="00AF5DC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F5DC8" w:rsidRPr="00464ED8" w:rsidTr="00645CA2">
        <w:tc>
          <w:tcPr>
            <w:tcW w:w="6346" w:type="dxa"/>
            <w:shd w:val="clear" w:color="auto" w:fill="auto"/>
            <w:hideMark/>
          </w:tcPr>
          <w:p w:rsidR="00AF5DC8" w:rsidRPr="00464ED8" w:rsidRDefault="00AF5DC8" w:rsidP="00AF5DC8">
            <w:r w:rsidRPr="00464ED8">
              <w:t xml:space="preserve">Практические занятия  </w:t>
            </w:r>
          </w:p>
        </w:tc>
        <w:tc>
          <w:tcPr>
            <w:tcW w:w="1559" w:type="dxa"/>
            <w:shd w:val="clear" w:color="auto" w:fill="auto"/>
          </w:tcPr>
          <w:p w:rsidR="00AF5DC8" w:rsidRPr="00464ED8" w:rsidRDefault="00645CA2" w:rsidP="00AF5DC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AF5DC8" w:rsidRPr="00464ED8" w:rsidRDefault="00645CA2" w:rsidP="00AF5DC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F5DC8" w:rsidRPr="00464ED8" w:rsidTr="00645CA2">
        <w:tc>
          <w:tcPr>
            <w:tcW w:w="6346" w:type="dxa"/>
            <w:shd w:val="clear" w:color="auto" w:fill="auto"/>
            <w:hideMark/>
          </w:tcPr>
          <w:p w:rsidR="00AF5DC8" w:rsidRPr="00464ED8" w:rsidRDefault="00AF5DC8" w:rsidP="00AF5DC8">
            <w:pPr>
              <w:rPr>
                <w:b/>
                <w:bCs/>
              </w:rPr>
            </w:pPr>
            <w:r w:rsidRPr="00464ED8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AF5DC8" w:rsidRPr="00464ED8" w:rsidRDefault="00645CA2" w:rsidP="00AF5DC8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AF5DC8" w:rsidRPr="00464ED8" w:rsidTr="00645CA2">
        <w:tc>
          <w:tcPr>
            <w:tcW w:w="6346" w:type="dxa"/>
            <w:shd w:val="clear" w:color="auto" w:fill="auto"/>
            <w:hideMark/>
          </w:tcPr>
          <w:p w:rsidR="00AF5DC8" w:rsidRPr="00464ED8" w:rsidRDefault="00AF5DC8" w:rsidP="00AF5DC8">
            <w:pPr>
              <w:rPr>
                <w:b/>
                <w:bCs/>
              </w:rPr>
            </w:pPr>
            <w:r w:rsidRPr="00464ED8">
              <w:rPr>
                <w:b/>
                <w:bCs/>
              </w:rPr>
              <w:t>Вид промежуточной аттестации (зачет):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AF5DC8" w:rsidRPr="00464ED8" w:rsidRDefault="00645CA2" w:rsidP="00AF5DC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AF5DC8" w:rsidRPr="00464ED8" w:rsidTr="00645CA2">
        <w:tc>
          <w:tcPr>
            <w:tcW w:w="6346" w:type="dxa"/>
            <w:shd w:val="clear" w:color="auto" w:fill="auto"/>
            <w:hideMark/>
          </w:tcPr>
          <w:p w:rsidR="00AF5DC8" w:rsidRPr="00464ED8" w:rsidRDefault="00AF5DC8" w:rsidP="00AF5DC8">
            <w:r w:rsidRPr="00464ED8">
              <w:t>контактная работа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AF5DC8" w:rsidRPr="00464ED8" w:rsidRDefault="00645CA2" w:rsidP="00AF5DC8">
            <w:pPr>
              <w:jc w:val="center"/>
              <w:rPr>
                <w:b/>
              </w:rPr>
            </w:pPr>
            <w:r>
              <w:rPr>
                <w:b/>
              </w:rPr>
              <w:t>0,25</w:t>
            </w:r>
          </w:p>
        </w:tc>
      </w:tr>
      <w:tr w:rsidR="00AF5DC8" w:rsidRPr="00464ED8" w:rsidTr="00645CA2">
        <w:tc>
          <w:tcPr>
            <w:tcW w:w="6346" w:type="dxa"/>
            <w:shd w:val="clear" w:color="auto" w:fill="auto"/>
            <w:hideMark/>
          </w:tcPr>
          <w:p w:rsidR="00AF5DC8" w:rsidRPr="00464ED8" w:rsidRDefault="00AF5DC8" w:rsidP="00AF5DC8">
            <w:r w:rsidRPr="00464ED8">
              <w:t>самостоятельная работа по подготовке к зачету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AF5DC8" w:rsidRPr="00464ED8" w:rsidRDefault="00645CA2" w:rsidP="00AF5DC8">
            <w:pPr>
              <w:jc w:val="center"/>
              <w:rPr>
                <w:b/>
              </w:rPr>
            </w:pPr>
            <w:r>
              <w:rPr>
                <w:b/>
              </w:rPr>
              <w:t>3,75</w:t>
            </w:r>
          </w:p>
        </w:tc>
      </w:tr>
      <w:tr w:rsidR="00AF5DC8" w:rsidRPr="00464ED8" w:rsidTr="00AF5DC8">
        <w:trPr>
          <w:trHeight w:val="342"/>
        </w:trPr>
        <w:tc>
          <w:tcPr>
            <w:tcW w:w="6346" w:type="dxa"/>
            <w:shd w:val="clear" w:color="auto" w:fill="auto"/>
            <w:hideMark/>
          </w:tcPr>
          <w:p w:rsidR="00AF5DC8" w:rsidRPr="00464ED8" w:rsidRDefault="00AF5DC8" w:rsidP="00AF5DC8">
            <w:pPr>
              <w:rPr>
                <w:b/>
              </w:rPr>
            </w:pPr>
            <w:r w:rsidRPr="00464ED8">
              <w:rPr>
                <w:b/>
              </w:rPr>
              <w:t xml:space="preserve">Общая трудоемкость (в час./ </w:t>
            </w:r>
            <w:proofErr w:type="spellStart"/>
            <w:r w:rsidRPr="00464ED8">
              <w:rPr>
                <w:b/>
              </w:rPr>
              <w:t>з.е</w:t>
            </w:r>
            <w:proofErr w:type="spellEnd"/>
            <w:r w:rsidRPr="00464ED8">
              <w:rPr>
                <w:b/>
              </w:rPr>
              <w:t>.)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AF5DC8" w:rsidRPr="00464ED8" w:rsidRDefault="00AF5DC8" w:rsidP="00AF5DC8">
            <w:pPr>
              <w:jc w:val="center"/>
              <w:rPr>
                <w:b/>
              </w:rPr>
            </w:pPr>
            <w:r w:rsidRPr="00AF5DC8">
              <w:rPr>
                <w:b/>
              </w:rPr>
              <w:t>36/1</w:t>
            </w:r>
          </w:p>
        </w:tc>
      </w:tr>
    </w:tbl>
    <w:p w:rsidR="00AF5DC8" w:rsidRDefault="00AF5DC8" w:rsidP="00DF0038">
      <w:pPr>
        <w:autoSpaceDE w:val="0"/>
        <w:autoSpaceDN w:val="0"/>
        <w:adjustRightInd w:val="0"/>
        <w:rPr>
          <w:rFonts w:eastAsia="Calibri"/>
          <w:i/>
          <w:iCs/>
          <w:color w:val="000000"/>
          <w:sz w:val="23"/>
          <w:szCs w:val="23"/>
          <w:lang w:eastAsia="en-US"/>
        </w:rPr>
      </w:pPr>
    </w:p>
    <w:p w:rsidR="00980454" w:rsidRPr="00F37381" w:rsidRDefault="00980454" w:rsidP="003A38C9">
      <w:pPr>
        <w:spacing w:line="360" w:lineRule="auto"/>
        <w:rPr>
          <w:b/>
          <w:bCs/>
          <w:caps/>
        </w:rPr>
      </w:pPr>
      <w:r w:rsidRPr="00F37381">
        <w:rPr>
          <w:b/>
          <w:bCs/>
        </w:rPr>
        <w:t xml:space="preserve">4. </w:t>
      </w:r>
      <w:r w:rsidRPr="00F37381">
        <w:rPr>
          <w:b/>
          <w:bCs/>
          <w:caps/>
        </w:rPr>
        <w:t>Содержание дисциплины</w:t>
      </w:r>
    </w:p>
    <w:p w:rsidR="00F37381" w:rsidRDefault="00F37381" w:rsidP="00F37381">
      <w:pPr>
        <w:pStyle w:val="ab"/>
        <w:spacing w:line="276" w:lineRule="auto"/>
        <w:rPr>
          <w:bCs/>
          <w:sz w:val="24"/>
          <w:szCs w:val="24"/>
        </w:rPr>
      </w:pPr>
      <w:r w:rsidRPr="00F37381">
        <w:rPr>
          <w:bCs/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преподавание дисциплин (модулей) в форме курсов,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AF5DC8" w:rsidRPr="00F37381" w:rsidRDefault="00AF5DC8" w:rsidP="00F37381">
      <w:pPr>
        <w:pStyle w:val="ab"/>
        <w:spacing w:line="276" w:lineRule="auto"/>
        <w:rPr>
          <w:b/>
          <w:bCs/>
          <w:sz w:val="24"/>
          <w:szCs w:val="24"/>
        </w:rPr>
      </w:pPr>
    </w:p>
    <w:p w:rsidR="00F37381" w:rsidRPr="00162958" w:rsidRDefault="00F37381" w:rsidP="00F37381">
      <w:pPr>
        <w:rPr>
          <w:b/>
          <w:bCs/>
          <w:caps/>
        </w:rPr>
      </w:pPr>
      <w:r>
        <w:rPr>
          <w:b/>
          <w:bCs/>
          <w:caps/>
        </w:rPr>
        <w:t>4</w:t>
      </w:r>
      <w:r w:rsidRPr="00162958">
        <w:rPr>
          <w:b/>
          <w:bCs/>
          <w:caps/>
        </w:rPr>
        <w:t xml:space="preserve">.1. </w:t>
      </w:r>
      <w:r w:rsidR="00AF5DC8">
        <w:rPr>
          <w:b/>
          <w:bCs/>
        </w:rPr>
        <w:t>Блоки (разделы) дисциплины</w:t>
      </w:r>
    </w:p>
    <w:p w:rsidR="00CA4FCD" w:rsidRPr="002D6C48" w:rsidRDefault="00CA4FCD" w:rsidP="00CA4FCD">
      <w:pPr>
        <w:jc w:val="center"/>
        <w:rPr>
          <w:b/>
        </w:rPr>
      </w:pPr>
    </w:p>
    <w:tbl>
      <w:tblPr>
        <w:tblW w:w="91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8549"/>
      </w:tblGrid>
      <w:tr w:rsidR="00AF5DC8" w:rsidRPr="002D6C48" w:rsidTr="00AF5DC8">
        <w:trPr>
          <w:trHeight w:val="368"/>
          <w:jc w:val="center"/>
        </w:trPr>
        <w:tc>
          <w:tcPr>
            <w:tcW w:w="612" w:type="dxa"/>
            <w:vMerge w:val="restart"/>
            <w:tcBorders>
              <w:right w:val="single" w:sz="8" w:space="0" w:color="auto"/>
            </w:tcBorders>
            <w:vAlign w:val="center"/>
          </w:tcPr>
          <w:p w:rsidR="00AF5DC8" w:rsidRPr="0039174E" w:rsidRDefault="00AF5DC8" w:rsidP="00AF5DC8">
            <w:pPr>
              <w:jc w:val="center"/>
              <w:rPr>
                <w:b/>
                <w:bCs/>
              </w:rPr>
            </w:pPr>
            <w:r w:rsidRPr="0039174E">
              <w:rPr>
                <w:b/>
                <w:bCs/>
              </w:rPr>
              <w:t>№</w:t>
            </w:r>
          </w:p>
          <w:p w:rsidR="00AF5DC8" w:rsidRPr="0039174E" w:rsidRDefault="00AF5DC8" w:rsidP="00AF5DC8">
            <w:pPr>
              <w:jc w:val="center"/>
              <w:rPr>
                <w:b/>
                <w:bCs/>
              </w:rPr>
            </w:pPr>
            <w:r w:rsidRPr="0039174E">
              <w:rPr>
                <w:b/>
                <w:bCs/>
              </w:rPr>
              <w:t>п/п</w:t>
            </w:r>
          </w:p>
          <w:p w:rsidR="00AF5DC8" w:rsidRPr="0039174E" w:rsidRDefault="00AF5DC8" w:rsidP="00AF5DC8">
            <w:pPr>
              <w:jc w:val="center"/>
              <w:rPr>
                <w:b/>
                <w:bCs/>
              </w:rPr>
            </w:pPr>
          </w:p>
        </w:tc>
        <w:tc>
          <w:tcPr>
            <w:tcW w:w="8549" w:type="dxa"/>
            <w:vMerge w:val="restart"/>
            <w:tcBorders>
              <w:left w:val="single" w:sz="8" w:space="0" w:color="auto"/>
            </w:tcBorders>
            <w:vAlign w:val="center"/>
          </w:tcPr>
          <w:p w:rsidR="00AF5DC8" w:rsidRPr="0039174E" w:rsidRDefault="00AF5DC8" w:rsidP="00AF5DC8">
            <w:pPr>
              <w:jc w:val="center"/>
              <w:rPr>
                <w:b/>
                <w:bCs/>
              </w:rPr>
            </w:pPr>
            <w:r w:rsidRPr="0039174E">
              <w:rPr>
                <w:b/>
                <w:bCs/>
              </w:rPr>
              <w:lastRenderedPageBreak/>
              <w:t>Номера и название</w:t>
            </w:r>
          </w:p>
          <w:p w:rsidR="00AF5DC8" w:rsidRPr="0039174E" w:rsidRDefault="00AF5DC8" w:rsidP="00AF5DC8">
            <w:pPr>
              <w:jc w:val="center"/>
              <w:rPr>
                <w:b/>
                <w:bCs/>
              </w:rPr>
            </w:pPr>
            <w:r w:rsidRPr="0039174E">
              <w:rPr>
                <w:b/>
                <w:bCs/>
              </w:rPr>
              <w:t>разделов и тем</w:t>
            </w:r>
          </w:p>
        </w:tc>
      </w:tr>
      <w:tr w:rsidR="00AF5DC8" w:rsidRPr="002D6C48" w:rsidTr="00AF5DC8">
        <w:trPr>
          <w:trHeight w:val="402"/>
          <w:jc w:val="center"/>
        </w:trPr>
        <w:tc>
          <w:tcPr>
            <w:tcW w:w="612" w:type="dxa"/>
            <w:vMerge/>
            <w:tcBorders>
              <w:right w:val="single" w:sz="8" w:space="0" w:color="auto"/>
            </w:tcBorders>
            <w:vAlign w:val="center"/>
          </w:tcPr>
          <w:p w:rsidR="00AF5DC8" w:rsidRPr="0039174E" w:rsidRDefault="00AF5DC8" w:rsidP="00AF5DC8">
            <w:pPr>
              <w:jc w:val="center"/>
              <w:rPr>
                <w:b/>
                <w:bCs/>
              </w:rPr>
            </w:pPr>
          </w:p>
        </w:tc>
        <w:tc>
          <w:tcPr>
            <w:tcW w:w="8549" w:type="dxa"/>
            <w:vMerge/>
            <w:tcBorders>
              <w:left w:val="single" w:sz="8" w:space="0" w:color="auto"/>
            </w:tcBorders>
            <w:vAlign w:val="center"/>
          </w:tcPr>
          <w:p w:rsidR="00AF5DC8" w:rsidRPr="0039174E" w:rsidRDefault="00AF5DC8" w:rsidP="00AF5DC8">
            <w:pPr>
              <w:jc w:val="center"/>
              <w:rPr>
                <w:b/>
                <w:bCs/>
              </w:rPr>
            </w:pPr>
          </w:p>
        </w:tc>
      </w:tr>
      <w:tr w:rsidR="00AF5DC8" w:rsidRPr="002D6C48" w:rsidTr="00AF5DC8">
        <w:trPr>
          <w:trHeight w:val="276"/>
          <w:jc w:val="center"/>
        </w:trPr>
        <w:tc>
          <w:tcPr>
            <w:tcW w:w="612" w:type="dxa"/>
            <w:vMerge/>
            <w:tcBorders>
              <w:right w:val="single" w:sz="8" w:space="0" w:color="auto"/>
            </w:tcBorders>
            <w:vAlign w:val="center"/>
          </w:tcPr>
          <w:p w:rsidR="00AF5DC8" w:rsidRPr="0039174E" w:rsidRDefault="00AF5DC8" w:rsidP="00AF5DC8">
            <w:pPr>
              <w:jc w:val="center"/>
              <w:rPr>
                <w:b/>
                <w:bCs/>
              </w:rPr>
            </w:pPr>
          </w:p>
        </w:tc>
        <w:tc>
          <w:tcPr>
            <w:tcW w:w="8549" w:type="dxa"/>
            <w:vMerge/>
            <w:tcBorders>
              <w:left w:val="single" w:sz="8" w:space="0" w:color="auto"/>
            </w:tcBorders>
            <w:vAlign w:val="center"/>
          </w:tcPr>
          <w:p w:rsidR="00AF5DC8" w:rsidRPr="0039174E" w:rsidRDefault="00AF5DC8" w:rsidP="00AF5DC8">
            <w:pPr>
              <w:jc w:val="center"/>
              <w:rPr>
                <w:b/>
                <w:bCs/>
              </w:rPr>
            </w:pPr>
          </w:p>
        </w:tc>
      </w:tr>
      <w:tr w:rsidR="00AF5DC8" w:rsidRPr="002D6C48" w:rsidTr="00AF5DC8">
        <w:trPr>
          <w:trHeight w:val="241"/>
          <w:jc w:val="center"/>
        </w:trPr>
        <w:tc>
          <w:tcPr>
            <w:tcW w:w="612" w:type="dxa"/>
            <w:tcBorders>
              <w:right w:val="single" w:sz="8" w:space="0" w:color="auto"/>
            </w:tcBorders>
            <w:vAlign w:val="center"/>
          </w:tcPr>
          <w:p w:rsidR="00AF5DC8" w:rsidRPr="0039174E" w:rsidRDefault="00AF5DC8" w:rsidP="00AF5DC8">
            <w:pPr>
              <w:jc w:val="center"/>
            </w:pPr>
            <w:r w:rsidRPr="0039174E">
              <w:t>1</w:t>
            </w:r>
          </w:p>
          <w:p w:rsidR="00AF5DC8" w:rsidRPr="0039174E" w:rsidRDefault="00AF5DC8" w:rsidP="00AF5DC8">
            <w:pPr>
              <w:jc w:val="center"/>
            </w:pPr>
          </w:p>
        </w:tc>
        <w:tc>
          <w:tcPr>
            <w:tcW w:w="8549" w:type="dxa"/>
            <w:tcBorders>
              <w:left w:val="single" w:sz="8" w:space="0" w:color="auto"/>
            </w:tcBorders>
          </w:tcPr>
          <w:p w:rsidR="00AF5DC8" w:rsidRPr="0039174E" w:rsidRDefault="00AF5DC8" w:rsidP="00AF5DC8">
            <w:r w:rsidRPr="0039174E">
              <w:t>Общая характеристика исполнительного права</w:t>
            </w:r>
          </w:p>
        </w:tc>
      </w:tr>
      <w:tr w:rsidR="00AF5DC8" w:rsidRPr="002D6C48" w:rsidTr="00AF5DC8">
        <w:trPr>
          <w:trHeight w:val="416"/>
          <w:jc w:val="center"/>
        </w:trPr>
        <w:tc>
          <w:tcPr>
            <w:tcW w:w="612" w:type="dxa"/>
            <w:tcBorders>
              <w:right w:val="single" w:sz="8" w:space="0" w:color="auto"/>
            </w:tcBorders>
            <w:vAlign w:val="center"/>
          </w:tcPr>
          <w:p w:rsidR="00AF5DC8" w:rsidRPr="0039174E" w:rsidRDefault="00AF5DC8" w:rsidP="00AF5DC8">
            <w:pPr>
              <w:jc w:val="center"/>
              <w:rPr>
                <w:spacing w:val="-8"/>
              </w:rPr>
            </w:pPr>
            <w:r w:rsidRPr="0039174E">
              <w:rPr>
                <w:spacing w:val="-8"/>
              </w:rPr>
              <w:t>2</w:t>
            </w:r>
          </w:p>
        </w:tc>
        <w:tc>
          <w:tcPr>
            <w:tcW w:w="8549" w:type="dxa"/>
            <w:tcBorders>
              <w:left w:val="single" w:sz="8" w:space="0" w:color="auto"/>
            </w:tcBorders>
          </w:tcPr>
          <w:p w:rsidR="00AF5DC8" w:rsidRPr="0039174E" w:rsidRDefault="00AF5DC8" w:rsidP="00AF5DC8">
            <w:r w:rsidRPr="0039174E">
              <w:t>Стадии исполнительного производства</w:t>
            </w:r>
          </w:p>
        </w:tc>
      </w:tr>
      <w:tr w:rsidR="00AF5DC8" w:rsidRPr="002D6C48" w:rsidTr="00AF5DC8">
        <w:trPr>
          <w:trHeight w:val="241"/>
          <w:jc w:val="center"/>
        </w:trPr>
        <w:tc>
          <w:tcPr>
            <w:tcW w:w="612" w:type="dxa"/>
            <w:tcBorders>
              <w:right w:val="single" w:sz="8" w:space="0" w:color="auto"/>
            </w:tcBorders>
            <w:vAlign w:val="center"/>
          </w:tcPr>
          <w:p w:rsidR="00AF5DC8" w:rsidRPr="0039174E" w:rsidRDefault="00AF5DC8" w:rsidP="00AF5DC8">
            <w:pPr>
              <w:jc w:val="center"/>
              <w:rPr>
                <w:spacing w:val="-8"/>
              </w:rPr>
            </w:pPr>
            <w:r w:rsidRPr="0039174E">
              <w:rPr>
                <w:spacing w:val="-8"/>
              </w:rPr>
              <w:t>3</w:t>
            </w:r>
          </w:p>
        </w:tc>
        <w:tc>
          <w:tcPr>
            <w:tcW w:w="8549" w:type="dxa"/>
            <w:tcBorders>
              <w:left w:val="single" w:sz="8" w:space="0" w:color="auto"/>
            </w:tcBorders>
          </w:tcPr>
          <w:p w:rsidR="00AF5DC8" w:rsidRPr="0039174E" w:rsidRDefault="00AF5DC8" w:rsidP="00AF5DC8">
            <w:r w:rsidRPr="0039174E">
              <w:t>Органы принудительного испол</w:t>
            </w:r>
            <w:r>
              <w:t>н</w:t>
            </w:r>
            <w:r w:rsidRPr="0039174E">
              <w:t>ения.</w:t>
            </w:r>
          </w:p>
        </w:tc>
      </w:tr>
      <w:tr w:rsidR="00AF5DC8" w:rsidRPr="002D6C48" w:rsidTr="00AF5DC8">
        <w:trPr>
          <w:trHeight w:val="260"/>
          <w:jc w:val="center"/>
        </w:trPr>
        <w:tc>
          <w:tcPr>
            <w:tcW w:w="612" w:type="dxa"/>
            <w:tcBorders>
              <w:right w:val="single" w:sz="8" w:space="0" w:color="auto"/>
            </w:tcBorders>
            <w:vAlign w:val="center"/>
          </w:tcPr>
          <w:p w:rsidR="00AF5DC8" w:rsidRPr="0039174E" w:rsidRDefault="00AF5DC8" w:rsidP="00AF5DC8">
            <w:pPr>
              <w:jc w:val="center"/>
              <w:rPr>
                <w:spacing w:val="-8"/>
              </w:rPr>
            </w:pPr>
            <w:r w:rsidRPr="0039174E">
              <w:rPr>
                <w:spacing w:val="-8"/>
              </w:rPr>
              <w:t>4</w:t>
            </w:r>
          </w:p>
        </w:tc>
        <w:tc>
          <w:tcPr>
            <w:tcW w:w="8549" w:type="dxa"/>
            <w:tcBorders>
              <w:left w:val="single" w:sz="8" w:space="0" w:color="auto"/>
            </w:tcBorders>
          </w:tcPr>
          <w:p w:rsidR="00AF5DC8" w:rsidRPr="0039174E" w:rsidRDefault="00AF5DC8" w:rsidP="00AF5DC8">
            <w:r w:rsidRPr="0039174E">
              <w:t>Лица, участвующие в исполнительном производстве</w:t>
            </w:r>
          </w:p>
        </w:tc>
      </w:tr>
      <w:tr w:rsidR="00AF5DC8" w:rsidRPr="002D6C48" w:rsidTr="00AF5DC8">
        <w:trPr>
          <w:trHeight w:val="260"/>
          <w:jc w:val="center"/>
        </w:trPr>
        <w:tc>
          <w:tcPr>
            <w:tcW w:w="612" w:type="dxa"/>
            <w:tcBorders>
              <w:right w:val="single" w:sz="8" w:space="0" w:color="auto"/>
            </w:tcBorders>
            <w:vAlign w:val="center"/>
          </w:tcPr>
          <w:p w:rsidR="00AF5DC8" w:rsidRPr="0039174E" w:rsidRDefault="00AF5DC8" w:rsidP="00AF5DC8">
            <w:pPr>
              <w:jc w:val="center"/>
              <w:rPr>
                <w:spacing w:val="-8"/>
              </w:rPr>
            </w:pPr>
            <w:r w:rsidRPr="0039174E">
              <w:rPr>
                <w:spacing w:val="-8"/>
              </w:rPr>
              <w:t>5</w:t>
            </w:r>
          </w:p>
        </w:tc>
        <w:tc>
          <w:tcPr>
            <w:tcW w:w="8549" w:type="dxa"/>
            <w:tcBorders>
              <w:left w:val="single" w:sz="8" w:space="0" w:color="auto"/>
            </w:tcBorders>
          </w:tcPr>
          <w:p w:rsidR="00AF5DC8" w:rsidRPr="0039174E" w:rsidRDefault="00AF5DC8" w:rsidP="00AF5DC8">
            <w:r w:rsidRPr="0039174E">
              <w:t>Возбуждение исполнительного производства</w:t>
            </w:r>
          </w:p>
        </w:tc>
      </w:tr>
      <w:tr w:rsidR="00AF5DC8" w:rsidRPr="002D6C48" w:rsidTr="00AF5DC8">
        <w:trPr>
          <w:trHeight w:val="260"/>
          <w:jc w:val="center"/>
        </w:trPr>
        <w:tc>
          <w:tcPr>
            <w:tcW w:w="612" w:type="dxa"/>
            <w:tcBorders>
              <w:right w:val="single" w:sz="8" w:space="0" w:color="auto"/>
            </w:tcBorders>
            <w:vAlign w:val="center"/>
          </w:tcPr>
          <w:p w:rsidR="00AF5DC8" w:rsidRPr="0039174E" w:rsidRDefault="00AF5DC8" w:rsidP="00AF5DC8">
            <w:pPr>
              <w:jc w:val="center"/>
              <w:rPr>
                <w:spacing w:val="-8"/>
              </w:rPr>
            </w:pPr>
            <w:r w:rsidRPr="0039174E">
              <w:rPr>
                <w:spacing w:val="-8"/>
              </w:rPr>
              <w:t>6</w:t>
            </w:r>
          </w:p>
        </w:tc>
        <w:tc>
          <w:tcPr>
            <w:tcW w:w="8549" w:type="dxa"/>
            <w:tcBorders>
              <w:left w:val="single" w:sz="8" w:space="0" w:color="auto"/>
            </w:tcBorders>
          </w:tcPr>
          <w:p w:rsidR="00AF5DC8" w:rsidRPr="0039174E" w:rsidRDefault="00AF5DC8" w:rsidP="00AF5DC8">
            <w:r w:rsidRPr="0039174E">
              <w:t>Общие правила исполнительного производства</w:t>
            </w:r>
          </w:p>
        </w:tc>
      </w:tr>
      <w:tr w:rsidR="00AF5DC8" w:rsidRPr="002D6C48" w:rsidTr="00AF5DC8">
        <w:trPr>
          <w:trHeight w:val="260"/>
          <w:jc w:val="center"/>
        </w:trPr>
        <w:tc>
          <w:tcPr>
            <w:tcW w:w="612" w:type="dxa"/>
            <w:tcBorders>
              <w:right w:val="single" w:sz="8" w:space="0" w:color="auto"/>
            </w:tcBorders>
            <w:vAlign w:val="center"/>
          </w:tcPr>
          <w:p w:rsidR="00AF5DC8" w:rsidRPr="0039174E" w:rsidRDefault="00AF5DC8" w:rsidP="00AF5DC8">
            <w:pPr>
              <w:jc w:val="center"/>
              <w:rPr>
                <w:spacing w:val="-8"/>
              </w:rPr>
            </w:pPr>
            <w:r w:rsidRPr="0039174E">
              <w:rPr>
                <w:spacing w:val="-8"/>
              </w:rPr>
              <w:t>7</w:t>
            </w:r>
          </w:p>
        </w:tc>
        <w:tc>
          <w:tcPr>
            <w:tcW w:w="8549" w:type="dxa"/>
            <w:tcBorders>
              <w:left w:val="single" w:sz="8" w:space="0" w:color="auto"/>
            </w:tcBorders>
          </w:tcPr>
          <w:p w:rsidR="00AF5DC8" w:rsidRPr="0039174E" w:rsidRDefault="00AF5DC8" w:rsidP="00AF5DC8">
            <w:r w:rsidRPr="0039174E">
              <w:t>Ответственность в исполнительном производстве</w:t>
            </w:r>
          </w:p>
        </w:tc>
      </w:tr>
      <w:tr w:rsidR="00AF5DC8" w:rsidRPr="002D6C48" w:rsidTr="00AF5DC8">
        <w:trPr>
          <w:trHeight w:val="260"/>
          <w:jc w:val="center"/>
        </w:trPr>
        <w:tc>
          <w:tcPr>
            <w:tcW w:w="612" w:type="dxa"/>
            <w:tcBorders>
              <w:right w:val="single" w:sz="8" w:space="0" w:color="auto"/>
            </w:tcBorders>
            <w:vAlign w:val="center"/>
          </w:tcPr>
          <w:p w:rsidR="00AF5DC8" w:rsidRPr="0039174E" w:rsidRDefault="00AF5DC8" w:rsidP="00AF5DC8">
            <w:pPr>
              <w:jc w:val="center"/>
              <w:rPr>
                <w:spacing w:val="-8"/>
              </w:rPr>
            </w:pPr>
            <w:r w:rsidRPr="0039174E">
              <w:rPr>
                <w:spacing w:val="-8"/>
              </w:rPr>
              <w:t>8</w:t>
            </w:r>
          </w:p>
        </w:tc>
        <w:tc>
          <w:tcPr>
            <w:tcW w:w="8549" w:type="dxa"/>
            <w:tcBorders>
              <w:left w:val="single" w:sz="8" w:space="0" w:color="auto"/>
            </w:tcBorders>
          </w:tcPr>
          <w:p w:rsidR="00AF5DC8" w:rsidRPr="0039174E" w:rsidRDefault="00AF5DC8" w:rsidP="00AF5DC8">
            <w:r w:rsidRPr="0039174E">
              <w:t>Обращение взыскания на имущество должника</w:t>
            </w:r>
          </w:p>
        </w:tc>
      </w:tr>
      <w:tr w:rsidR="00AF5DC8" w:rsidRPr="002D6C48" w:rsidTr="00AF5DC8">
        <w:trPr>
          <w:trHeight w:val="260"/>
          <w:jc w:val="center"/>
        </w:trPr>
        <w:tc>
          <w:tcPr>
            <w:tcW w:w="612" w:type="dxa"/>
            <w:tcBorders>
              <w:right w:val="single" w:sz="8" w:space="0" w:color="auto"/>
            </w:tcBorders>
            <w:vAlign w:val="center"/>
          </w:tcPr>
          <w:p w:rsidR="00AF5DC8" w:rsidRPr="0039174E" w:rsidRDefault="00AF5DC8" w:rsidP="00AF5DC8">
            <w:pPr>
              <w:jc w:val="center"/>
              <w:rPr>
                <w:spacing w:val="-8"/>
              </w:rPr>
            </w:pPr>
            <w:r w:rsidRPr="0039174E">
              <w:rPr>
                <w:spacing w:val="-8"/>
              </w:rPr>
              <w:t>9</w:t>
            </w:r>
          </w:p>
        </w:tc>
        <w:tc>
          <w:tcPr>
            <w:tcW w:w="8549" w:type="dxa"/>
            <w:tcBorders>
              <w:left w:val="single" w:sz="8" w:space="0" w:color="auto"/>
            </w:tcBorders>
          </w:tcPr>
          <w:p w:rsidR="00AF5DC8" w:rsidRPr="0039174E" w:rsidRDefault="00AF5DC8" w:rsidP="00AF5DC8">
            <w:r w:rsidRPr="0039174E">
              <w:t>Исполнение неимущественных исполнительных документов</w:t>
            </w:r>
          </w:p>
        </w:tc>
      </w:tr>
      <w:tr w:rsidR="00AF5DC8" w:rsidRPr="002D6C48" w:rsidTr="00AF5DC8">
        <w:trPr>
          <w:trHeight w:val="260"/>
          <w:jc w:val="center"/>
        </w:trPr>
        <w:tc>
          <w:tcPr>
            <w:tcW w:w="612" w:type="dxa"/>
            <w:tcBorders>
              <w:right w:val="single" w:sz="8" w:space="0" w:color="auto"/>
            </w:tcBorders>
            <w:vAlign w:val="center"/>
          </w:tcPr>
          <w:p w:rsidR="00AF5DC8" w:rsidRPr="0039174E" w:rsidRDefault="00AF5DC8" w:rsidP="00AF5DC8">
            <w:pPr>
              <w:jc w:val="center"/>
              <w:rPr>
                <w:spacing w:val="-8"/>
              </w:rPr>
            </w:pPr>
            <w:r w:rsidRPr="0039174E">
              <w:rPr>
                <w:spacing w:val="-8"/>
              </w:rPr>
              <w:t>10</w:t>
            </w:r>
          </w:p>
        </w:tc>
        <w:tc>
          <w:tcPr>
            <w:tcW w:w="8549" w:type="dxa"/>
            <w:tcBorders>
              <w:left w:val="single" w:sz="8" w:space="0" w:color="auto"/>
            </w:tcBorders>
          </w:tcPr>
          <w:p w:rsidR="00AF5DC8" w:rsidRPr="0039174E" w:rsidRDefault="00AF5DC8" w:rsidP="00AF5DC8">
            <w:r w:rsidRPr="0039174E">
              <w:t>Особенности исполнения отдельных видов исполнительных документов</w:t>
            </w:r>
          </w:p>
        </w:tc>
      </w:tr>
      <w:tr w:rsidR="00AF5DC8" w:rsidRPr="002D6C48" w:rsidTr="00AF5DC8">
        <w:trPr>
          <w:trHeight w:val="260"/>
          <w:jc w:val="center"/>
        </w:trPr>
        <w:tc>
          <w:tcPr>
            <w:tcW w:w="612" w:type="dxa"/>
            <w:tcBorders>
              <w:right w:val="single" w:sz="8" w:space="0" w:color="auto"/>
            </w:tcBorders>
            <w:vAlign w:val="center"/>
          </w:tcPr>
          <w:p w:rsidR="00AF5DC8" w:rsidRPr="0039174E" w:rsidRDefault="00AF5DC8" w:rsidP="00AF5DC8">
            <w:pPr>
              <w:jc w:val="center"/>
              <w:rPr>
                <w:spacing w:val="-8"/>
              </w:rPr>
            </w:pPr>
            <w:r w:rsidRPr="0039174E">
              <w:rPr>
                <w:spacing w:val="-8"/>
              </w:rPr>
              <w:t>11</w:t>
            </w:r>
          </w:p>
        </w:tc>
        <w:tc>
          <w:tcPr>
            <w:tcW w:w="8549" w:type="dxa"/>
            <w:tcBorders>
              <w:left w:val="single" w:sz="8" w:space="0" w:color="auto"/>
            </w:tcBorders>
          </w:tcPr>
          <w:p w:rsidR="00AF5DC8" w:rsidRPr="0039174E" w:rsidRDefault="00AF5DC8" w:rsidP="00AF5DC8">
            <w:r w:rsidRPr="0039174E">
              <w:t>Особенности исполнения исполнительных документов по спорам, вытекающим из жилищных правоотношений</w:t>
            </w:r>
          </w:p>
        </w:tc>
      </w:tr>
      <w:tr w:rsidR="00AF5DC8" w:rsidRPr="002D6C48" w:rsidTr="00AF5DC8">
        <w:trPr>
          <w:trHeight w:val="260"/>
          <w:jc w:val="center"/>
        </w:trPr>
        <w:tc>
          <w:tcPr>
            <w:tcW w:w="612" w:type="dxa"/>
            <w:tcBorders>
              <w:right w:val="single" w:sz="8" w:space="0" w:color="auto"/>
            </w:tcBorders>
            <w:vAlign w:val="center"/>
          </w:tcPr>
          <w:p w:rsidR="00AF5DC8" w:rsidRPr="0039174E" w:rsidRDefault="00AF5DC8" w:rsidP="00AF5DC8">
            <w:pPr>
              <w:jc w:val="center"/>
              <w:rPr>
                <w:spacing w:val="-8"/>
              </w:rPr>
            </w:pPr>
            <w:r w:rsidRPr="0039174E">
              <w:rPr>
                <w:spacing w:val="-8"/>
              </w:rPr>
              <w:t>12</w:t>
            </w:r>
          </w:p>
        </w:tc>
        <w:tc>
          <w:tcPr>
            <w:tcW w:w="8549" w:type="dxa"/>
            <w:tcBorders>
              <w:left w:val="single" w:sz="8" w:space="0" w:color="auto"/>
            </w:tcBorders>
          </w:tcPr>
          <w:p w:rsidR="00AF5DC8" w:rsidRPr="0039174E" w:rsidRDefault="00AF5DC8" w:rsidP="00AF5DC8">
            <w:r w:rsidRPr="0039174E">
              <w:t>Особенности исполнения решений иностранных судов</w:t>
            </w:r>
          </w:p>
        </w:tc>
      </w:tr>
    </w:tbl>
    <w:p w:rsidR="00980454" w:rsidRDefault="00980454" w:rsidP="002B3445">
      <w:pPr>
        <w:rPr>
          <w:b/>
          <w:bCs/>
        </w:rPr>
      </w:pPr>
    </w:p>
    <w:p w:rsidR="00980454" w:rsidRPr="00CA4FCD" w:rsidRDefault="00980454" w:rsidP="003A38C9">
      <w:pPr>
        <w:spacing w:line="360" w:lineRule="auto"/>
        <w:rPr>
          <w:b/>
          <w:bCs/>
          <w:caps/>
        </w:rPr>
      </w:pPr>
      <w:r w:rsidRPr="00CA4FCD">
        <w:rPr>
          <w:b/>
          <w:bCs/>
          <w:caps/>
        </w:rPr>
        <w:t xml:space="preserve">4.2. </w:t>
      </w:r>
      <w:r w:rsidR="00AF5DC8">
        <w:rPr>
          <w:b/>
          <w:bCs/>
        </w:rPr>
        <w:t>Примерная тематика курсовых работ (проектов)</w:t>
      </w:r>
    </w:p>
    <w:p w:rsidR="00980454" w:rsidRPr="00CA4FCD" w:rsidRDefault="00AF5DC8" w:rsidP="000C7AAA">
      <w:pPr>
        <w:spacing w:line="360" w:lineRule="auto"/>
        <w:rPr>
          <w:bCs/>
        </w:rPr>
      </w:pPr>
      <w:r>
        <w:rPr>
          <w:bCs/>
        </w:rPr>
        <w:t>Курсовые работы</w:t>
      </w:r>
      <w:r w:rsidR="00980454" w:rsidRPr="00CA4FCD">
        <w:rPr>
          <w:bCs/>
        </w:rPr>
        <w:t xml:space="preserve"> учебным планом не предусмотрены </w:t>
      </w:r>
    </w:p>
    <w:p w:rsidR="004A36F7" w:rsidRDefault="004A36F7" w:rsidP="00645CA2">
      <w:pPr>
        <w:jc w:val="both"/>
        <w:rPr>
          <w:b/>
          <w:bCs/>
        </w:rPr>
      </w:pPr>
      <w:r>
        <w:rPr>
          <w:b/>
          <w:bCs/>
          <w:caps/>
        </w:rPr>
        <w:t>4.</w:t>
      </w:r>
      <w:r w:rsidR="003463DA">
        <w:rPr>
          <w:b/>
          <w:bCs/>
          <w:caps/>
        </w:rPr>
        <w:t>3</w:t>
      </w:r>
      <w:r>
        <w:rPr>
          <w:b/>
          <w:bCs/>
          <w:caps/>
        </w:rPr>
        <w:t xml:space="preserve"> П</w:t>
      </w:r>
      <w:r w:rsidR="003463DA">
        <w:rPr>
          <w:b/>
          <w:bCs/>
        </w:rPr>
        <w:t>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645CA2">
        <w:rPr>
          <w:b/>
          <w:bCs/>
        </w:rPr>
        <w:t>.</w:t>
      </w:r>
    </w:p>
    <w:p w:rsidR="00645CA2" w:rsidRDefault="00645CA2" w:rsidP="00645CA2">
      <w:pPr>
        <w:jc w:val="both"/>
        <w:rPr>
          <w:b/>
          <w:bCs/>
          <w:caps/>
        </w:rPr>
      </w:pPr>
      <w:r>
        <w:rPr>
          <w:b/>
          <w:bCs/>
        </w:rPr>
        <w:t>Практическая подготовка.</w:t>
      </w:r>
    </w:p>
    <w:p w:rsidR="004A36F7" w:rsidRDefault="004A36F7" w:rsidP="004A36F7">
      <w:pPr>
        <w:jc w:val="both"/>
        <w:rPr>
          <w:bCs/>
        </w:rPr>
      </w:pPr>
      <w:r>
        <w:rPr>
          <w:bCs/>
        </w:rPr>
        <w:t>Занятий в интерактивной форме по дисциплине не предусмотрены учебным планом.</w:t>
      </w:r>
    </w:p>
    <w:p w:rsidR="00980454" w:rsidRDefault="00980454" w:rsidP="003F3D7A">
      <w:pPr>
        <w:rPr>
          <w:b/>
          <w:bCs/>
        </w:rPr>
      </w:pPr>
    </w:p>
    <w:p w:rsidR="004A36F7" w:rsidRPr="00162958" w:rsidRDefault="004A36F7" w:rsidP="004A36F7">
      <w:pPr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980454" w:rsidRDefault="00980454" w:rsidP="002171AE">
      <w:pPr>
        <w:rPr>
          <w:b/>
          <w:bCs/>
        </w:rPr>
      </w:pPr>
    </w:p>
    <w:p w:rsidR="009B74A6" w:rsidRDefault="00980454" w:rsidP="003463DA">
      <w:pPr>
        <w:rPr>
          <w:b/>
          <w:bCs/>
        </w:rPr>
      </w:pPr>
      <w:r w:rsidRPr="00162958">
        <w:rPr>
          <w:b/>
          <w:bCs/>
          <w:caps/>
        </w:rPr>
        <w:t xml:space="preserve">5.1 </w:t>
      </w:r>
      <w:r w:rsidR="003463DA" w:rsidRPr="003463DA">
        <w:rPr>
          <w:b/>
          <w:bCs/>
          <w:caps/>
        </w:rPr>
        <w:t>Т</w:t>
      </w:r>
      <w:r w:rsidR="003463DA" w:rsidRPr="003463DA">
        <w:rPr>
          <w:b/>
          <w:bCs/>
        </w:rPr>
        <w:t>емы для творческой самостоятельной работы обучающегося</w:t>
      </w:r>
    </w:p>
    <w:p w:rsidR="003463DA" w:rsidRDefault="003463DA" w:rsidP="003463DA">
      <w:pPr>
        <w:jc w:val="both"/>
        <w:rPr>
          <w:bCs/>
        </w:rPr>
      </w:pPr>
      <w:r w:rsidRPr="000472D4">
        <w:rPr>
          <w:bCs/>
          <w:caps/>
        </w:rPr>
        <w:t>Т</w:t>
      </w:r>
      <w:r w:rsidRPr="000472D4">
        <w:rPr>
          <w:bCs/>
        </w:rPr>
        <w:t>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9B74A6" w:rsidRPr="002171AE" w:rsidRDefault="009B74A6" w:rsidP="009B74A6">
      <w:pPr>
        <w:rPr>
          <w:b/>
          <w:bCs/>
        </w:rPr>
      </w:pPr>
    </w:p>
    <w:p w:rsidR="00980454" w:rsidRPr="00162958" w:rsidRDefault="004A36F7" w:rsidP="00625492">
      <w:pPr>
        <w:rPr>
          <w:b/>
          <w:bCs/>
          <w:caps/>
        </w:rPr>
      </w:pPr>
      <w:r>
        <w:rPr>
          <w:b/>
          <w:bCs/>
          <w:caps/>
        </w:rPr>
        <w:t>5.2</w:t>
      </w:r>
      <w:r w:rsidR="003463DA">
        <w:rPr>
          <w:b/>
          <w:bCs/>
          <w:caps/>
        </w:rPr>
        <w:t xml:space="preserve"> Т</w:t>
      </w:r>
      <w:r w:rsidR="003463DA">
        <w:rPr>
          <w:b/>
          <w:bCs/>
        </w:rPr>
        <w:t>емы для рефератов</w:t>
      </w:r>
    </w:p>
    <w:p w:rsidR="00980454" w:rsidRPr="00B30FFD" w:rsidRDefault="00980454" w:rsidP="00625492">
      <w:pPr>
        <w:rPr>
          <w:b/>
          <w:bCs/>
        </w:rPr>
      </w:pPr>
    </w:p>
    <w:p w:rsidR="004A36F7" w:rsidRPr="004A36F7" w:rsidRDefault="00B817F7" w:rsidP="0008759F">
      <w:pPr>
        <w:spacing w:line="276" w:lineRule="auto"/>
        <w:rPr>
          <w:bCs/>
        </w:rPr>
      </w:pPr>
      <w:r>
        <w:rPr>
          <w:bCs/>
        </w:rPr>
        <w:t>1</w:t>
      </w:r>
      <w:r w:rsidR="004A36F7" w:rsidRPr="004A36F7">
        <w:rPr>
          <w:bCs/>
        </w:rPr>
        <w:t>. Роль суда в исполнительном производстве.</w:t>
      </w:r>
    </w:p>
    <w:p w:rsidR="004A36F7" w:rsidRPr="004A36F7" w:rsidRDefault="004A36F7" w:rsidP="0008759F">
      <w:pPr>
        <w:spacing w:line="276" w:lineRule="auto"/>
        <w:rPr>
          <w:bCs/>
        </w:rPr>
      </w:pPr>
      <w:r w:rsidRPr="004A36F7">
        <w:rPr>
          <w:bCs/>
        </w:rPr>
        <w:t>2. Представительство в исполнительном производстве.</w:t>
      </w:r>
    </w:p>
    <w:p w:rsidR="004A36F7" w:rsidRPr="004A36F7" w:rsidRDefault="004A36F7" w:rsidP="0008759F">
      <w:pPr>
        <w:spacing w:line="276" w:lineRule="auto"/>
        <w:rPr>
          <w:bCs/>
        </w:rPr>
      </w:pPr>
      <w:r w:rsidRPr="004A36F7">
        <w:rPr>
          <w:bCs/>
        </w:rPr>
        <w:t>3. Правопреемство в исполнительном производстве.</w:t>
      </w:r>
    </w:p>
    <w:p w:rsidR="004A36F7" w:rsidRPr="004A36F7" w:rsidRDefault="004A36F7" w:rsidP="0008759F">
      <w:pPr>
        <w:spacing w:line="276" w:lineRule="auto"/>
        <w:rPr>
          <w:bCs/>
        </w:rPr>
      </w:pPr>
      <w:r w:rsidRPr="004A36F7">
        <w:rPr>
          <w:bCs/>
        </w:rPr>
        <w:t>4. Лица, содействующие совершению исполнительных действий.</w:t>
      </w:r>
    </w:p>
    <w:p w:rsidR="004A36F7" w:rsidRPr="004A36F7" w:rsidRDefault="004A36F7" w:rsidP="0008759F">
      <w:pPr>
        <w:spacing w:line="276" w:lineRule="auto"/>
        <w:rPr>
          <w:bCs/>
        </w:rPr>
      </w:pPr>
      <w:r w:rsidRPr="004A36F7">
        <w:rPr>
          <w:bCs/>
        </w:rPr>
        <w:t>5. Оценка имущества в исполнительном производстве.</w:t>
      </w:r>
    </w:p>
    <w:p w:rsidR="004A36F7" w:rsidRPr="004A36F7" w:rsidRDefault="004A36F7" w:rsidP="0008759F">
      <w:pPr>
        <w:spacing w:line="276" w:lineRule="auto"/>
        <w:rPr>
          <w:bCs/>
        </w:rPr>
      </w:pPr>
      <w:r w:rsidRPr="004A36F7">
        <w:rPr>
          <w:bCs/>
        </w:rPr>
        <w:t>6. Хранение имущества в исполнительном производстве.</w:t>
      </w:r>
    </w:p>
    <w:p w:rsidR="004A36F7" w:rsidRPr="004A36F7" w:rsidRDefault="00B817F7" w:rsidP="0008759F">
      <w:pPr>
        <w:spacing w:line="276" w:lineRule="auto"/>
        <w:rPr>
          <w:bCs/>
        </w:rPr>
      </w:pPr>
      <w:r>
        <w:rPr>
          <w:bCs/>
        </w:rPr>
        <w:t>7</w:t>
      </w:r>
      <w:r w:rsidR="004A36F7" w:rsidRPr="004A36F7">
        <w:rPr>
          <w:bCs/>
        </w:rPr>
        <w:t>. Исполнительные документы: понятие, виды, требования, предъявляемые к их содержанию.</w:t>
      </w:r>
    </w:p>
    <w:p w:rsidR="004A36F7" w:rsidRPr="004A36F7" w:rsidRDefault="00B817F7" w:rsidP="0008759F">
      <w:pPr>
        <w:spacing w:line="276" w:lineRule="auto"/>
        <w:rPr>
          <w:bCs/>
        </w:rPr>
      </w:pPr>
      <w:r>
        <w:rPr>
          <w:bCs/>
        </w:rPr>
        <w:t>8</w:t>
      </w:r>
      <w:r w:rsidR="004A36F7" w:rsidRPr="004A36F7">
        <w:rPr>
          <w:bCs/>
        </w:rPr>
        <w:t>. Меры принудительного исполнения.</w:t>
      </w:r>
    </w:p>
    <w:p w:rsidR="004A36F7" w:rsidRPr="004A36F7" w:rsidRDefault="00B817F7" w:rsidP="0008759F">
      <w:pPr>
        <w:spacing w:line="276" w:lineRule="auto"/>
        <w:rPr>
          <w:bCs/>
        </w:rPr>
      </w:pPr>
      <w:r>
        <w:rPr>
          <w:bCs/>
        </w:rPr>
        <w:t>9</w:t>
      </w:r>
      <w:r w:rsidR="004A36F7" w:rsidRPr="004A36F7">
        <w:rPr>
          <w:bCs/>
        </w:rPr>
        <w:t>. Исполнительный сбор.</w:t>
      </w:r>
    </w:p>
    <w:p w:rsidR="004A36F7" w:rsidRPr="004A36F7" w:rsidRDefault="00B817F7" w:rsidP="0008759F">
      <w:pPr>
        <w:spacing w:line="276" w:lineRule="auto"/>
        <w:rPr>
          <w:bCs/>
        </w:rPr>
      </w:pPr>
      <w:r>
        <w:rPr>
          <w:bCs/>
        </w:rPr>
        <w:t>10</w:t>
      </w:r>
      <w:r w:rsidR="004A36F7" w:rsidRPr="004A36F7">
        <w:rPr>
          <w:bCs/>
        </w:rPr>
        <w:t>. Розыск имущества и денежных средств должника в исполнительном производстве.</w:t>
      </w:r>
    </w:p>
    <w:p w:rsidR="004A36F7" w:rsidRPr="004A36F7" w:rsidRDefault="00B817F7" w:rsidP="0008759F">
      <w:pPr>
        <w:spacing w:line="276" w:lineRule="auto"/>
        <w:rPr>
          <w:bCs/>
        </w:rPr>
      </w:pPr>
      <w:r>
        <w:rPr>
          <w:bCs/>
        </w:rPr>
        <w:t>11</w:t>
      </w:r>
      <w:r w:rsidR="004A36F7" w:rsidRPr="004A36F7">
        <w:rPr>
          <w:bCs/>
        </w:rPr>
        <w:t>. Расходы в исполнительном производстве.</w:t>
      </w:r>
    </w:p>
    <w:p w:rsidR="004A36F7" w:rsidRPr="004A36F7" w:rsidRDefault="00B817F7" w:rsidP="0008759F">
      <w:pPr>
        <w:spacing w:line="276" w:lineRule="auto"/>
        <w:rPr>
          <w:bCs/>
        </w:rPr>
      </w:pPr>
      <w:r>
        <w:rPr>
          <w:bCs/>
        </w:rPr>
        <w:t>12</w:t>
      </w:r>
      <w:r w:rsidR="004A36F7" w:rsidRPr="004A36F7">
        <w:rPr>
          <w:bCs/>
        </w:rPr>
        <w:t>. Отложение исполнительных действий и приостановление исполнительного производства.</w:t>
      </w:r>
    </w:p>
    <w:p w:rsidR="004A36F7" w:rsidRPr="004A36F7" w:rsidRDefault="00B817F7" w:rsidP="0008759F">
      <w:pPr>
        <w:spacing w:line="276" w:lineRule="auto"/>
        <w:rPr>
          <w:bCs/>
        </w:rPr>
      </w:pPr>
      <w:r>
        <w:rPr>
          <w:bCs/>
        </w:rPr>
        <w:t>1</w:t>
      </w:r>
      <w:r w:rsidR="004A36F7" w:rsidRPr="004A36F7">
        <w:rPr>
          <w:bCs/>
        </w:rPr>
        <w:t>3. Особенности обращения взыскания на долю в общем имуществе.</w:t>
      </w:r>
    </w:p>
    <w:p w:rsidR="004A36F7" w:rsidRPr="004A36F7" w:rsidRDefault="00B817F7" w:rsidP="0008759F">
      <w:pPr>
        <w:spacing w:line="276" w:lineRule="auto"/>
        <w:rPr>
          <w:bCs/>
        </w:rPr>
      </w:pPr>
      <w:r>
        <w:rPr>
          <w:bCs/>
        </w:rPr>
        <w:lastRenderedPageBreak/>
        <w:t>1</w:t>
      </w:r>
      <w:r w:rsidR="004A36F7" w:rsidRPr="004A36F7">
        <w:rPr>
          <w:bCs/>
        </w:rPr>
        <w:t>4. Особенности обращения взыскания на заработную плату и иные денежные доходы граждан.</w:t>
      </w:r>
    </w:p>
    <w:p w:rsidR="004A36F7" w:rsidRPr="004A36F7" w:rsidRDefault="00B817F7" w:rsidP="0008759F">
      <w:pPr>
        <w:spacing w:line="276" w:lineRule="auto"/>
        <w:rPr>
          <w:bCs/>
        </w:rPr>
      </w:pPr>
      <w:r>
        <w:rPr>
          <w:bCs/>
        </w:rPr>
        <w:t>15</w:t>
      </w:r>
      <w:r w:rsidR="004A36F7" w:rsidRPr="004A36F7">
        <w:rPr>
          <w:bCs/>
        </w:rPr>
        <w:t>. Особенности обращения взыскания на заработок и имущество должника, отбывающего уголовное наказание.</w:t>
      </w:r>
    </w:p>
    <w:p w:rsidR="004A36F7" w:rsidRPr="004A36F7" w:rsidRDefault="00B817F7" w:rsidP="0008759F">
      <w:pPr>
        <w:spacing w:line="276" w:lineRule="auto"/>
        <w:rPr>
          <w:bCs/>
        </w:rPr>
      </w:pPr>
      <w:r>
        <w:rPr>
          <w:bCs/>
        </w:rPr>
        <w:t>16</w:t>
      </w:r>
      <w:r w:rsidR="004A36F7" w:rsidRPr="004A36F7">
        <w:rPr>
          <w:bCs/>
        </w:rPr>
        <w:t>. Общие правила исполнения</w:t>
      </w:r>
      <w:r>
        <w:rPr>
          <w:bCs/>
        </w:rPr>
        <w:t xml:space="preserve"> исполнительных документов, обя</w:t>
      </w:r>
      <w:r w:rsidR="004A36F7" w:rsidRPr="004A36F7">
        <w:rPr>
          <w:bCs/>
        </w:rPr>
        <w:t>зывающих должника совершить определенные действия либо воздержаться от их исполнения.</w:t>
      </w:r>
    </w:p>
    <w:p w:rsidR="004A36F7" w:rsidRPr="004A36F7" w:rsidRDefault="00B817F7" w:rsidP="0008759F">
      <w:pPr>
        <w:spacing w:line="276" w:lineRule="auto"/>
        <w:rPr>
          <w:bCs/>
        </w:rPr>
      </w:pPr>
      <w:r>
        <w:rPr>
          <w:bCs/>
        </w:rPr>
        <w:t>17</w:t>
      </w:r>
      <w:r w:rsidR="004A36F7" w:rsidRPr="004A36F7">
        <w:rPr>
          <w:bCs/>
        </w:rPr>
        <w:t>. Особенности исполнения решений по делам, возникающим из семейных отношений.</w:t>
      </w:r>
    </w:p>
    <w:p w:rsidR="004A36F7" w:rsidRPr="004A36F7" w:rsidRDefault="00B817F7" w:rsidP="0008759F">
      <w:pPr>
        <w:spacing w:line="276" w:lineRule="auto"/>
        <w:rPr>
          <w:bCs/>
        </w:rPr>
      </w:pPr>
      <w:r>
        <w:rPr>
          <w:bCs/>
        </w:rPr>
        <w:t>18</w:t>
      </w:r>
      <w:r w:rsidR="004A36F7" w:rsidRPr="004A36F7">
        <w:rPr>
          <w:bCs/>
        </w:rPr>
        <w:t>. Особенности исполнения решений по жилищным делам.</w:t>
      </w:r>
    </w:p>
    <w:p w:rsidR="004A36F7" w:rsidRPr="004A36F7" w:rsidRDefault="00B817F7" w:rsidP="0008759F">
      <w:pPr>
        <w:spacing w:line="276" w:lineRule="auto"/>
        <w:rPr>
          <w:bCs/>
        </w:rPr>
      </w:pPr>
      <w:r>
        <w:rPr>
          <w:bCs/>
        </w:rPr>
        <w:t>19</w:t>
      </w:r>
      <w:r w:rsidR="004A36F7" w:rsidRPr="004A36F7">
        <w:rPr>
          <w:bCs/>
        </w:rPr>
        <w:t>. Особенности исполнения решений по трудовым делам.</w:t>
      </w:r>
    </w:p>
    <w:p w:rsidR="004A36F7" w:rsidRPr="004A36F7" w:rsidRDefault="00B817F7" w:rsidP="0008759F">
      <w:pPr>
        <w:spacing w:line="276" w:lineRule="auto"/>
        <w:rPr>
          <w:bCs/>
        </w:rPr>
      </w:pPr>
      <w:r>
        <w:rPr>
          <w:bCs/>
        </w:rPr>
        <w:t>20</w:t>
      </w:r>
      <w:r w:rsidR="004A36F7" w:rsidRPr="004A36F7">
        <w:rPr>
          <w:bCs/>
        </w:rPr>
        <w:t>. Особенности исполнения решений по делам о восстановлении на работе.</w:t>
      </w:r>
    </w:p>
    <w:p w:rsidR="004A36F7" w:rsidRPr="004A36F7" w:rsidRDefault="00B817F7" w:rsidP="0008759F">
      <w:pPr>
        <w:spacing w:line="276" w:lineRule="auto"/>
        <w:rPr>
          <w:bCs/>
        </w:rPr>
      </w:pPr>
      <w:r>
        <w:rPr>
          <w:bCs/>
        </w:rPr>
        <w:t>21</w:t>
      </w:r>
      <w:r w:rsidR="004A36F7" w:rsidRPr="004A36F7">
        <w:rPr>
          <w:bCs/>
        </w:rPr>
        <w:t>. Особенности совершения исполнительных действий в отношении кредитных организаций.</w:t>
      </w:r>
    </w:p>
    <w:p w:rsidR="004A36F7" w:rsidRPr="004A36F7" w:rsidRDefault="00B817F7" w:rsidP="0008759F">
      <w:pPr>
        <w:spacing w:line="276" w:lineRule="auto"/>
        <w:rPr>
          <w:bCs/>
        </w:rPr>
      </w:pPr>
      <w:r>
        <w:rPr>
          <w:bCs/>
        </w:rPr>
        <w:t>22</w:t>
      </w:r>
      <w:r w:rsidR="004A36F7" w:rsidRPr="004A36F7">
        <w:rPr>
          <w:bCs/>
        </w:rPr>
        <w:t>. Особенности совершения и</w:t>
      </w:r>
      <w:r>
        <w:rPr>
          <w:bCs/>
        </w:rPr>
        <w:t>сполнительных действий по имуще</w:t>
      </w:r>
      <w:r w:rsidR="004A36F7" w:rsidRPr="004A36F7">
        <w:rPr>
          <w:bCs/>
        </w:rPr>
        <w:t>ственным взысканиям в отношении государственных органов, органов местного самоуправления и организаций, финансируемых из бюджета.</w:t>
      </w:r>
    </w:p>
    <w:p w:rsidR="004A36F7" w:rsidRPr="004A36F7" w:rsidRDefault="00B817F7" w:rsidP="0008759F">
      <w:pPr>
        <w:spacing w:line="276" w:lineRule="auto"/>
        <w:rPr>
          <w:bCs/>
        </w:rPr>
      </w:pPr>
      <w:r>
        <w:rPr>
          <w:bCs/>
        </w:rPr>
        <w:t>23</w:t>
      </w:r>
      <w:r w:rsidR="004A36F7" w:rsidRPr="004A36F7">
        <w:rPr>
          <w:bCs/>
        </w:rPr>
        <w:t>. Особенности обращения взыскания на ценные бумаги.</w:t>
      </w:r>
    </w:p>
    <w:p w:rsidR="004A36F7" w:rsidRPr="004A36F7" w:rsidRDefault="00B817F7" w:rsidP="0008759F">
      <w:pPr>
        <w:spacing w:line="276" w:lineRule="auto"/>
        <w:rPr>
          <w:bCs/>
        </w:rPr>
      </w:pPr>
      <w:r>
        <w:rPr>
          <w:bCs/>
        </w:rPr>
        <w:t>24</w:t>
      </w:r>
      <w:r w:rsidR="004A36F7" w:rsidRPr="004A36F7">
        <w:rPr>
          <w:bCs/>
        </w:rPr>
        <w:t>. Обращение взыскания на долю должника в уставном капитале общества с ограниченной ответственностью.</w:t>
      </w:r>
    </w:p>
    <w:p w:rsidR="004A36F7" w:rsidRPr="004A36F7" w:rsidRDefault="00B817F7" w:rsidP="0008759F">
      <w:pPr>
        <w:spacing w:line="276" w:lineRule="auto"/>
        <w:rPr>
          <w:bCs/>
        </w:rPr>
      </w:pPr>
      <w:r>
        <w:rPr>
          <w:bCs/>
        </w:rPr>
        <w:t>25</w:t>
      </w:r>
      <w:r w:rsidR="004A36F7" w:rsidRPr="004A36F7">
        <w:rPr>
          <w:bCs/>
        </w:rPr>
        <w:t>. Обращение взыскания на транспортные средства.</w:t>
      </w:r>
    </w:p>
    <w:p w:rsidR="004A36F7" w:rsidRPr="004A36F7" w:rsidRDefault="00B817F7" w:rsidP="0008759F">
      <w:pPr>
        <w:spacing w:line="276" w:lineRule="auto"/>
        <w:rPr>
          <w:bCs/>
        </w:rPr>
      </w:pPr>
      <w:r>
        <w:rPr>
          <w:bCs/>
        </w:rPr>
        <w:t>26</w:t>
      </w:r>
      <w:r w:rsidR="004A36F7" w:rsidRPr="004A36F7">
        <w:rPr>
          <w:bCs/>
        </w:rPr>
        <w:t>. Обращение взыскания на объекты, незавершенные строительством.</w:t>
      </w:r>
    </w:p>
    <w:p w:rsidR="004A36F7" w:rsidRPr="004A36F7" w:rsidRDefault="00B817F7" w:rsidP="0008759F">
      <w:pPr>
        <w:spacing w:line="276" w:lineRule="auto"/>
        <w:rPr>
          <w:bCs/>
        </w:rPr>
      </w:pPr>
      <w:r>
        <w:rPr>
          <w:bCs/>
        </w:rPr>
        <w:t>27</w:t>
      </w:r>
      <w:r w:rsidR="004A36F7" w:rsidRPr="004A36F7">
        <w:rPr>
          <w:bCs/>
        </w:rPr>
        <w:t>. Особенности исполнения исполнительных документов в сфере авторского права и интеллектуальной собственности.</w:t>
      </w:r>
    </w:p>
    <w:p w:rsidR="004A36F7" w:rsidRPr="004A36F7" w:rsidRDefault="00B817F7" w:rsidP="0008759F">
      <w:pPr>
        <w:spacing w:line="276" w:lineRule="auto"/>
        <w:rPr>
          <w:bCs/>
        </w:rPr>
      </w:pPr>
      <w:r>
        <w:rPr>
          <w:bCs/>
        </w:rPr>
        <w:t>28</w:t>
      </w:r>
      <w:r w:rsidR="004A36F7" w:rsidRPr="004A36F7">
        <w:rPr>
          <w:bCs/>
        </w:rPr>
        <w:t>. Особенности исполнения исполнительных документов по жилищным спорам.</w:t>
      </w:r>
    </w:p>
    <w:p w:rsidR="004A36F7" w:rsidRPr="004A36F7" w:rsidRDefault="00B817F7" w:rsidP="0008759F">
      <w:pPr>
        <w:spacing w:line="276" w:lineRule="auto"/>
        <w:rPr>
          <w:bCs/>
        </w:rPr>
      </w:pPr>
      <w:r>
        <w:rPr>
          <w:bCs/>
        </w:rPr>
        <w:t>29</w:t>
      </w:r>
      <w:r w:rsidR="004A36F7" w:rsidRPr="004A36F7">
        <w:rPr>
          <w:bCs/>
        </w:rPr>
        <w:t>. Особенности исполнения исполнительных документов по трудовым спорам.</w:t>
      </w:r>
    </w:p>
    <w:p w:rsidR="004A36F7" w:rsidRPr="004A36F7" w:rsidRDefault="00B817F7" w:rsidP="0008759F">
      <w:pPr>
        <w:spacing w:line="276" w:lineRule="auto"/>
        <w:rPr>
          <w:bCs/>
        </w:rPr>
      </w:pPr>
      <w:r>
        <w:rPr>
          <w:bCs/>
        </w:rPr>
        <w:t>30</w:t>
      </w:r>
      <w:r w:rsidR="004A36F7" w:rsidRPr="004A36F7">
        <w:rPr>
          <w:bCs/>
        </w:rPr>
        <w:t>. Особенности исполнения и</w:t>
      </w:r>
      <w:r>
        <w:rPr>
          <w:bCs/>
        </w:rPr>
        <w:t>сполнительных документов по спо</w:t>
      </w:r>
      <w:r w:rsidR="004A36F7" w:rsidRPr="004A36F7">
        <w:rPr>
          <w:bCs/>
        </w:rPr>
        <w:t>рам из брачно-семейных отношений.</w:t>
      </w:r>
    </w:p>
    <w:p w:rsidR="00980454" w:rsidRDefault="00B817F7" w:rsidP="0008759F">
      <w:pPr>
        <w:spacing w:line="276" w:lineRule="auto"/>
        <w:rPr>
          <w:bCs/>
        </w:rPr>
      </w:pPr>
      <w:r>
        <w:rPr>
          <w:bCs/>
        </w:rPr>
        <w:t>31</w:t>
      </w:r>
      <w:r w:rsidR="004A36F7" w:rsidRPr="004A36F7">
        <w:rPr>
          <w:bCs/>
        </w:rPr>
        <w:t>. Особенности исполнения исполнительных документов по делам о защите чести, достоинства и деловой репутации.</w:t>
      </w:r>
    </w:p>
    <w:p w:rsidR="00213140" w:rsidRPr="004A36F7" w:rsidRDefault="00213140" w:rsidP="004A36F7">
      <w:pPr>
        <w:spacing w:line="276" w:lineRule="auto"/>
        <w:rPr>
          <w:bCs/>
        </w:rPr>
      </w:pPr>
    </w:p>
    <w:p w:rsidR="00213140" w:rsidRPr="009C060E" w:rsidRDefault="00213140" w:rsidP="00213140">
      <w:pPr>
        <w:rPr>
          <w:b/>
          <w:bCs/>
          <w:caps/>
        </w:rPr>
      </w:pPr>
      <w:r w:rsidRPr="009C060E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213140" w:rsidRDefault="00213140" w:rsidP="00213140">
      <w:pPr>
        <w:rPr>
          <w:b/>
          <w:bCs/>
        </w:rPr>
      </w:pPr>
    </w:p>
    <w:p w:rsidR="00213140" w:rsidRDefault="00213140" w:rsidP="00213140">
      <w:pPr>
        <w:rPr>
          <w:b/>
          <w:bCs/>
        </w:rPr>
      </w:pPr>
      <w:r>
        <w:rPr>
          <w:b/>
          <w:bCs/>
        </w:rPr>
        <w:t>6.1. Текущий контроль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5497"/>
        <w:gridCol w:w="3409"/>
      </w:tblGrid>
      <w:tr w:rsidR="00213140" w:rsidRPr="00346978" w:rsidTr="00213140">
        <w:tc>
          <w:tcPr>
            <w:tcW w:w="665" w:type="dxa"/>
            <w:shd w:val="clear" w:color="auto" w:fill="auto"/>
          </w:tcPr>
          <w:p w:rsidR="00213140" w:rsidRPr="00346978" w:rsidRDefault="00213140" w:rsidP="00AF5DC8">
            <w:pPr>
              <w:rPr>
                <w:b/>
                <w:bCs/>
              </w:rPr>
            </w:pPr>
            <w:r w:rsidRPr="00346978">
              <w:rPr>
                <w:b/>
                <w:bCs/>
              </w:rPr>
              <w:t>№</w:t>
            </w:r>
          </w:p>
        </w:tc>
        <w:tc>
          <w:tcPr>
            <w:tcW w:w="5497" w:type="dxa"/>
            <w:shd w:val="clear" w:color="auto" w:fill="auto"/>
          </w:tcPr>
          <w:p w:rsidR="00213140" w:rsidRPr="00346978" w:rsidRDefault="00213140" w:rsidP="00AF5DC8">
            <w:pPr>
              <w:rPr>
                <w:b/>
                <w:bCs/>
              </w:rPr>
            </w:pPr>
            <w:r w:rsidRPr="00346978">
              <w:rPr>
                <w:b/>
                <w:bCs/>
              </w:rPr>
              <w:t>№ и наименование блока (раздела) дисциплины</w:t>
            </w:r>
          </w:p>
        </w:tc>
        <w:tc>
          <w:tcPr>
            <w:tcW w:w="3409" w:type="dxa"/>
            <w:shd w:val="clear" w:color="auto" w:fill="auto"/>
          </w:tcPr>
          <w:p w:rsidR="00213140" w:rsidRPr="00346978" w:rsidRDefault="00213140" w:rsidP="00AF5DC8">
            <w:pPr>
              <w:rPr>
                <w:b/>
                <w:bCs/>
              </w:rPr>
            </w:pPr>
            <w:r w:rsidRPr="00346978">
              <w:rPr>
                <w:b/>
                <w:bCs/>
              </w:rPr>
              <w:t>Форма текущего контроля</w:t>
            </w:r>
          </w:p>
        </w:tc>
      </w:tr>
      <w:tr w:rsidR="00213140" w:rsidRPr="00346978" w:rsidTr="00213140">
        <w:tc>
          <w:tcPr>
            <w:tcW w:w="665" w:type="dxa"/>
            <w:shd w:val="clear" w:color="auto" w:fill="auto"/>
          </w:tcPr>
          <w:p w:rsidR="00213140" w:rsidRPr="00346978" w:rsidRDefault="00213140" w:rsidP="00AF5DC8">
            <w:pPr>
              <w:rPr>
                <w:b/>
                <w:bCs/>
              </w:rPr>
            </w:pPr>
            <w:r w:rsidRPr="00346978">
              <w:rPr>
                <w:b/>
                <w:bCs/>
              </w:rPr>
              <w:t>1</w:t>
            </w:r>
          </w:p>
        </w:tc>
        <w:tc>
          <w:tcPr>
            <w:tcW w:w="5497" w:type="dxa"/>
            <w:shd w:val="clear" w:color="auto" w:fill="auto"/>
          </w:tcPr>
          <w:p w:rsidR="00213140" w:rsidRPr="002D6C48" w:rsidRDefault="00213140" w:rsidP="00AF5DC8">
            <w:r>
              <w:t>Тема 1-4</w:t>
            </w:r>
          </w:p>
        </w:tc>
        <w:tc>
          <w:tcPr>
            <w:tcW w:w="3409" w:type="dxa"/>
            <w:shd w:val="clear" w:color="auto" w:fill="auto"/>
          </w:tcPr>
          <w:p w:rsidR="00213140" w:rsidRPr="00346978" w:rsidRDefault="00213140" w:rsidP="00AF5DC8">
            <w:pPr>
              <w:rPr>
                <w:bCs/>
              </w:rPr>
            </w:pPr>
            <w:r w:rsidRPr="00346978">
              <w:rPr>
                <w:bCs/>
              </w:rPr>
              <w:t>Тестовые задания</w:t>
            </w:r>
          </w:p>
        </w:tc>
      </w:tr>
      <w:tr w:rsidR="00213140" w:rsidRPr="00346978" w:rsidTr="00213140">
        <w:tc>
          <w:tcPr>
            <w:tcW w:w="665" w:type="dxa"/>
            <w:shd w:val="clear" w:color="auto" w:fill="auto"/>
          </w:tcPr>
          <w:p w:rsidR="00213140" w:rsidRPr="00346978" w:rsidRDefault="00213140" w:rsidP="00AF5DC8">
            <w:pPr>
              <w:rPr>
                <w:b/>
                <w:bCs/>
              </w:rPr>
            </w:pPr>
            <w:r w:rsidRPr="00346978">
              <w:rPr>
                <w:b/>
                <w:bCs/>
              </w:rPr>
              <w:t>2</w:t>
            </w:r>
          </w:p>
        </w:tc>
        <w:tc>
          <w:tcPr>
            <w:tcW w:w="5497" w:type="dxa"/>
            <w:shd w:val="clear" w:color="auto" w:fill="auto"/>
          </w:tcPr>
          <w:p w:rsidR="00213140" w:rsidRPr="00346978" w:rsidRDefault="00213140" w:rsidP="00AF5DC8">
            <w:pPr>
              <w:rPr>
                <w:spacing w:val="-8"/>
              </w:rPr>
            </w:pPr>
            <w:r>
              <w:rPr>
                <w:spacing w:val="-8"/>
              </w:rPr>
              <w:t>Тема 4-8</w:t>
            </w:r>
          </w:p>
        </w:tc>
        <w:tc>
          <w:tcPr>
            <w:tcW w:w="3409" w:type="dxa"/>
            <w:shd w:val="clear" w:color="auto" w:fill="auto"/>
          </w:tcPr>
          <w:p w:rsidR="00213140" w:rsidRPr="00346978" w:rsidRDefault="00213140" w:rsidP="00AF5DC8">
            <w:pPr>
              <w:rPr>
                <w:bCs/>
              </w:rPr>
            </w:pPr>
            <w:r w:rsidRPr="00346978">
              <w:rPr>
                <w:bCs/>
              </w:rPr>
              <w:t>Тестовые задания</w:t>
            </w:r>
          </w:p>
        </w:tc>
      </w:tr>
      <w:tr w:rsidR="00213140" w:rsidRPr="00346978" w:rsidTr="00213140">
        <w:tc>
          <w:tcPr>
            <w:tcW w:w="665" w:type="dxa"/>
            <w:shd w:val="clear" w:color="auto" w:fill="auto"/>
          </w:tcPr>
          <w:p w:rsidR="00213140" w:rsidRPr="00346978" w:rsidRDefault="00213140" w:rsidP="00AF5DC8">
            <w:pPr>
              <w:rPr>
                <w:b/>
                <w:bCs/>
              </w:rPr>
            </w:pPr>
            <w:r w:rsidRPr="00346978">
              <w:rPr>
                <w:b/>
                <w:bCs/>
              </w:rPr>
              <w:t>3</w:t>
            </w:r>
          </w:p>
        </w:tc>
        <w:tc>
          <w:tcPr>
            <w:tcW w:w="5497" w:type="dxa"/>
            <w:shd w:val="clear" w:color="auto" w:fill="auto"/>
          </w:tcPr>
          <w:p w:rsidR="00213140" w:rsidRPr="002D6C48" w:rsidRDefault="00213140" w:rsidP="00AF5DC8">
            <w:r>
              <w:t>Тема 9-12</w:t>
            </w:r>
          </w:p>
        </w:tc>
        <w:tc>
          <w:tcPr>
            <w:tcW w:w="3409" w:type="dxa"/>
            <w:shd w:val="clear" w:color="auto" w:fill="auto"/>
          </w:tcPr>
          <w:p w:rsidR="00213140" w:rsidRPr="00346978" w:rsidRDefault="00213140" w:rsidP="00AF5DC8">
            <w:pPr>
              <w:rPr>
                <w:bCs/>
              </w:rPr>
            </w:pPr>
            <w:r w:rsidRPr="00346978">
              <w:rPr>
                <w:bCs/>
              </w:rPr>
              <w:t>Тестовые задания</w:t>
            </w:r>
          </w:p>
        </w:tc>
      </w:tr>
    </w:tbl>
    <w:p w:rsidR="00645CA2" w:rsidRDefault="00645CA2" w:rsidP="003A38C9">
      <w:pPr>
        <w:spacing w:line="360" w:lineRule="auto"/>
        <w:rPr>
          <w:b/>
          <w:bCs/>
        </w:rPr>
      </w:pPr>
    </w:p>
    <w:p w:rsidR="00980454" w:rsidRDefault="00980454" w:rsidP="003A38C9">
      <w:pPr>
        <w:spacing w:line="360" w:lineRule="auto"/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  <w:r w:rsidRPr="007F18F6">
        <w:rPr>
          <w:b/>
          <w:bCs/>
        </w:rPr>
        <w:t>:</w:t>
      </w:r>
    </w:p>
    <w:tbl>
      <w:tblPr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154"/>
        <w:gridCol w:w="1559"/>
        <w:gridCol w:w="29"/>
        <w:gridCol w:w="1388"/>
        <w:gridCol w:w="900"/>
        <w:gridCol w:w="1368"/>
        <w:gridCol w:w="1074"/>
      </w:tblGrid>
      <w:tr w:rsidR="00F51DC8" w:rsidRPr="00175A6A" w:rsidTr="00F51DC8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F51DC8" w:rsidRPr="00175A6A" w:rsidRDefault="00F51DC8" w:rsidP="00F51DC8">
            <w:pPr>
              <w:spacing w:line="360" w:lineRule="auto"/>
              <w:jc w:val="center"/>
            </w:pPr>
            <w:r w:rsidRPr="00175A6A">
              <w:t>№ п/п</w:t>
            </w:r>
          </w:p>
        </w:tc>
        <w:tc>
          <w:tcPr>
            <w:tcW w:w="2154" w:type="dxa"/>
            <w:vMerge w:val="restart"/>
            <w:vAlign w:val="center"/>
          </w:tcPr>
          <w:p w:rsidR="00F51DC8" w:rsidRPr="00175A6A" w:rsidRDefault="00F51DC8" w:rsidP="00F51DC8">
            <w:pPr>
              <w:jc w:val="center"/>
            </w:pPr>
            <w:r w:rsidRPr="00175A6A">
              <w:t>Наименование</w:t>
            </w:r>
          </w:p>
        </w:tc>
        <w:tc>
          <w:tcPr>
            <w:tcW w:w="1559" w:type="dxa"/>
            <w:vMerge w:val="restart"/>
            <w:vAlign w:val="center"/>
          </w:tcPr>
          <w:p w:rsidR="00F51DC8" w:rsidRPr="00175A6A" w:rsidRDefault="00F51DC8" w:rsidP="00F51DC8">
            <w:pPr>
              <w:jc w:val="center"/>
            </w:pPr>
            <w:r w:rsidRPr="00175A6A">
              <w:t>Авторы</w:t>
            </w:r>
          </w:p>
        </w:tc>
        <w:tc>
          <w:tcPr>
            <w:tcW w:w="1417" w:type="dxa"/>
            <w:gridSpan w:val="2"/>
            <w:vMerge w:val="restart"/>
            <w:textDirection w:val="btLr"/>
            <w:vAlign w:val="center"/>
          </w:tcPr>
          <w:p w:rsidR="00F51DC8" w:rsidRPr="00175A6A" w:rsidRDefault="00F51DC8" w:rsidP="00F51DC8">
            <w:pPr>
              <w:ind w:left="113" w:right="113"/>
              <w:jc w:val="center"/>
              <w:rPr>
                <w:sz w:val="20"/>
                <w:szCs w:val="20"/>
              </w:rPr>
            </w:pPr>
            <w:r w:rsidRPr="00175A6A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F51DC8" w:rsidRPr="00175A6A" w:rsidRDefault="00F51DC8" w:rsidP="00F51DC8">
            <w:pPr>
              <w:ind w:left="113" w:right="113"/>
              <w:jc w:val="center"/>
              <w:rPr>
                <w:sz w:val="18"/>
                <w:szCs w:val="18"/>
              </w:rPr>
            </w:pPr>
            <w:r w:rsidRPr="00175A6A">
              <w:rPr>
                <w:sz w:val="18"/>
                <w:szCs w:val="18"/>
              </w:rPr>
              <w:t>Год издания</w:t>
            </w:r>
          </w:p>
        </w:tc>
        <w:tc>
          <w:tcPr>
            <w:tcW w:w="2442" w:type="dxa"/>
            <w:gridSpan w:val="2"/>
            <w:vAlign w:val="center"/>
          </w:tcPr>
          <w:p w:rsidR="00F51DC8" w:rsidRPr="00175A6A" w:rsidRDefault="00F51DC8" w:rsidP="00F51DC8">
            <w:pPr>
              <w:jc w:val="center"/>
            </w:pPr>
            <w:r w:rsidRPr="00175A6A">
              <w:t>Наличие</w:t>
            </w:r>
          </w:p>
        </w:tc>
      </w:tr>
      <w:tr w:rsidR="00F51DC8" w:rsidRPr="00175A6A" w:rsidTr="00F51DC8">
        <w:trPr>
          <w:cantSplit/>
          <w:trHeight w:val="519"/>
        </w:trPr>
        <w:tc>
          <w:tcPr>
            <w:tcW w:w="648" w:type="dxa"/>
            <w:vMerge/>
          </w:tcPr>
          <w:p w:rsidR="00F51DC8" w:rsidRPr="00175A6A" w:rsidRDefault="00F51DC8" w:rsidP="00F51DC8">
            <w:pPr>
              <w:spacing w:line="360" w:lineRule="auto"/>
              <w:jc w:val="center"/>
            </w:pPr>
          </w:p>
        </w:tc>
        <w:tc>
          <w:tcPr>
            <w:tcW w:w="2154" w:type="dxa"/>
            <w:vMerge/>
          </w:tcPr>
          <w:p w:rsidR="00F51DC8" w:rsidRPr="00175A6A" w:rsidRDefault="00F51DC8" w:rsidP="00F51DC8">
            <w:pPr>
              <w:jc w:val="center"/>
            </w:pPr>
          </w:p>
        </w:tc>
        <w:tc>
          <w:tcPr>
            <w:tcW w:w="1559" w:type="dxa"/>
            <w:vMerge/>
          </w:tcPr>
          <w:p w:rsidR="00F51DC8" w:rsidRPr="00175A6A" w:rsidRDefault="00F51DC8" w:rsidP="00F51DC8">
            <w:pPr>
              <w:jc w:val="center"/>
            </w:pPr>
          </w:p>
        </w:tc>
        <w:tc>
          <w:tcPr>
            <w:tcW w:w="1417" w:type="dxa"/>
            <w:gridSpan w:val="2"/>
            <w:vMerge/>
            <w:textDirection w:val="btLr"/>
            <w:vAlign w:val="center"/>
          </w:tcPr>
          <w:p w:rsidR="00F51DC8" w:rsidRPr="00175A6A" w:rsidRDefault="00F51DC8" w:rsidP="00F51DC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F51DC8" w:rsidRPr="00175A6A" w:rsidRDefault="00F51DC8" w:rsidP="00F51DC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:rsidR="00F51DC8" w:rsidRPr="00175A6A" w:rsidRDefault="00F51DC8" w:rsidP="00F51DC8">
            <w:pPr>
              <w:jc w:val="center"/>
              <w:rPr>
                <w:sz w:val="20"/>
                <w:szCs w:val="20"/>
              </w:rPr>
            </w:pPr>
            <w:r w:rsidRPr="00175A6A">
              <w:rPr>
                <w:sz w:val="20"/>
                <w:szCs w:val="20"/>
              </w:rPr>
              <w:t>в научно-</w:t>
            </w:r>
            <w:proofErr w:type="spellStart"/>
            <w:r w:rsidRPr="00175A6A">
              <w:rPr>
                <w:sz w:val="20"/>
                <w:szCs w:val="20"/>
              </w:rPr>
              <w:t>техническойбиблиотеке</w:t>
            </w:r>
            <w:proofErr w:type="spellEnd"/>
            <w:r w:rsidRPr="00175A6A">
              <w:rPr>
                <w:sz w:val="20"/>
                <w:szCs w:val="20"/>
              </w:rPr>
              <w:t xml:space="preserve">, </w:t>
            </w:r>
            <w:proofErr w:type="spellStart"/>
            <w:r w:rsidRPr="00175A6A">
              <w:rPr>
                <w:sz w:val="20"/>
                <w:szCs w:val="20"/>
              </w:rPr>
              <w:t>экз</w:t>
            </w:r>
            <w:proofErr w:type="spellEnd"/>
          </w:p>
        </w:tc>
        <w:tc>
          <w:tcPr>
            <w:tcW w:w="1074" w:type="dxa"/>
          </w:tcPr>
          <w:p w:rsidR="00F51DC8" w:rsidRPr="00175A6A" w:rsidRDefault="00F51DC8" w:rsidP="00F51DC8">
            <w:pPr>
              <w:jc w:val="center"/>
            </w:pPr>
            <w:r w:rsidRPr="00175A6A">
              <w:rPr>
                <w:sz w:val="20"/>
                <w:szCs w:val="20"/>
              </w:rPr>
              <w:t>в ЭБС, адрес в сети Интернет</w:t>
            </w:r>
          </w:p>
        </w:tc>
      </w:tr>
      <w:tr w:rsidR="00F51DC8" w:rsidRPr="00CB4CC0" w:rsidTr="00F51DC8">
        <w:trPr>
          <w:trHeight w:val="575"/>
        </w:trPr>
        <w:tc>
          <w:tcPr>
            <w:tcW w:w="648" w:type="dxa"/>
          </w:tcPr>
          <w:p w:rsidR="00F51DC8" w:rsidRPr="00175A6A" w:rsidRDefault="00F51DC8" w:rsidP="00F51DC8">
            <w:pPr>
              <w:rPr>
                <w:color w:val="000000" w:themeColor="text1"/>
              </w:rPr>
            </w:pPr>
            <w:r w:rsidRPr="00175A6A">
              <w:rPr>
                <w:color w:val="000000" w:themeColor="text1"/>
              </w:rPr>
              <w:t>1</w:t>
            </w:r>
          </w:p>
        </w:tc>
        <w:tc>
          <w:tcPr>
            <w:tcW w:w="2154" w:type="dxa"/>
          </w:tcPr>
          <w:p w:rsidR="00F51DC8" w:rsidRPr="00175A6A" w:rsidRDefault="00F51DC8" w:rsidP="00F51DC8">
            <w:pPr>
              <w:rPr>
                <w:color w:val="000000" w:themeColor="text1"/>
              </w:rPr>
            </w:pPr>
            <w:r w:rsidRPr="00F51DC8">
              <w:rPr>
                <w:color w:val="000000" w:themeColor="text1"/>
              </w:rPr>
              <w:t xml:space="preserve">Исполнительное производство: учебное пособие </w:t>
            </w:r>
            <w:r w:rsidRPr="00F51DC8">
              <w:rPr>
                <w:color w:val="000000" w:themeColor="text1"/>
              </w:rPr>
              <w:lastRenderedPageBreak/>
              <w:t xml:space="preserve">для студ. вузов  </w:t>
            </w:r>
          </w:p>
        </w:tc>
        <w:tc>
          <w:tcPr>
            <w:tcW w:w="1588" w:type="dxa"/>
            <w:gridSpan w:val="2"/>
          </w:tcPr>
          <w:p w:rsidR="00F51DC8" w:rsidRPr="00175A6A" w:rsidRDefault="00F51DC8" w:rsidP="00F51DC8">
            <w:pPr>
              <w:rPr>
                <w:color w:val="000000" w:themeColor="text1"/>
              </w:rPr>
            </w:pPr>
            <w:r w:rsidRPr="00F51DC8">
              <w:rPr>
                <w:color w:val="000000" w:themeColor="text1"/>
              </w:rPr>
              <w:lastRenderedPageBreak/>
              <w:t xml:space="preserve">С. С. </w:t>
            </w:r>
            <w:proofErr w:type="spellStart"/>
            <w:r w:rsidRPr="00F51DC8">
              <w:rPr>
                <w:color w:val="000000" w:themeColor="text1"/>
              </w:rPr>
              <w:t>Маилян</w:t>
            </w:r>
            <w:proofErr w:type="spellEnd"/>
            <w:r w:rsidRPr="00F51DC8">
              <w:rPr>
                <w:color w:val="000000" w:themeColor="text1"/>
              </w:rPr>
              <w:t xml:space="preserve"> [и др.]</w:t>
            </w:r>
          </w:p>
        </w:tc>
        <w:tc>
          <w:tcPr>
            <w:tcW w:w="1388" w:type="dxa"/>
          </w:tcPr>
          <w:p w:rsidR="00F51DC8" w:rsidRPr="00F51DC8" w:rsidRDefault="00F51DC8" w:rsidP="00F51DC8">
            <w:pPr>
              <w:rPr>
                <w:color w:val="000000" w:themeColor="text1"/>
              </w:rPr>
            </w:pPr>
            <w:r w:rsidRPr="00F51DC8">
              <w:rPr>
                <w:color w:val="000000" w:themeColor="text1"/>
              </w:rPr>
              <w:t xml:space="preserve">М. : ЮНИТИ </w:t>
            </w:r>
            <w:r>
              <w:rPr>
                <w:color w:val="000000" w:themeColor="text1"/>
              </w:rPr>
              <w:t xml:space="preserve">; [Б. м.] : </w:t>
            </w:r>
            <w:r>
              <w:rPr>
                <w:color w:val="000000" w:themeColor="text1"/>
              </w:rPr>
              <w:lastRenderedPageBreak/>
              <w:t>Закон и право</w:t>
            </w:r>
          </w:p>
        </w:tc>
        <w:tc>
          <w:tcPr>
            <w:tcW w:w="900" w:type="dxa"/>
          </w:tcPr>
          <w:p w:rsidR="00F51DC8" w:rsidRPr="00F51DC8" w:rsidRDefault="00F51DC8" w:rsidP="00F51DC8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lastRenderedPageBreak/>
              <w:t>2009</w:t>
            </w:r>
          </w:p>
        </w:tc>
        <w:tc>
          <w:tcPr>
            <w:tcW w:w="1368" w:type="dxa"/>
            <w:vAlign w:val="center"/>
          </w:tcPr>
          <w:p w:rsidR="00F51DC8" w:rsidRPr="006C79CA" w:rsidRDefault="006C79CA" w:rsidP="00F51DC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074" w:type="dxa"/>
          </w:tcPr>
          <w:p w:rsidR="00F51DC8" w:rsidRPr="00CB4CC0" w:rsidRDefault="00F51DC8" w:rsidP="00F51DC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51DC8" w:rsidRPr="00CB4CC0" w:rsidTr="00F51DC8">
        <w:trPr>
          <w:trHeight w:val="463"/>
        </w:trPr>
        <w:tc>
          <w:tcPr>
            <w:tcW w:w="648" w:type="dxa"/>
          </w:tcPr>
          <w:p w:rsidR="00F51DC8" w:rsidRPr="00175A6A" w:rsidRDefault="00F51DC8" w:rsidP="00F51DC8">
            <w:pPr>
              <w:jc w:val="center"/>
              <w:rPr>
                <w:color w:val="000000" w:themeColor="text1"/>
              </w:rPr>
            </w:pPr>
            <w:r w:rsidRPr="00175A6A">
              <w:rPr>
                <w:color w:val="000000" w:themeColor="text1"/>
              </w:rPr>
              <w:t>2</w:t>
            </w:r>
          </w:p>
        </w:tc>
        <w:tc>
          <w:tcPr>
            <w:tcW w:w="2154" w:type="dxa"/>
          </w:tcPr>
          <w:p w:rsidR="00F51DC8" w:rsidRPr="00175A6A" w:rsidRDefault="003463DA" w:rsidP="003463DA">
            <w:pPr>
              <w:rPr>
                <w:color w:val="000000" w:themeColor="text1"/>
              </w:rPr>
            </w:pPr>
            <w:r w:rsidRPr="003463DA">
              <w:rPr>
                <w:color w:val="000000" w:themeColor="text1"/>
              </w:rPr>
              <w:t xml:space="preserve">Исполнительное производство : учебник :– 576 с. – </w:t>
            </w:r>
          </w:p>
        </w:tc>
        <w:tc>
          <w:tcPr>
            <w:tcW w:w="1588" w:type="dxa"/>
            <w:gridSpan w:val="2"/>
          </w:tcPr>
          <w:p w:rsidR="00F51DC8" w:rsidRPr="00175A6A" w:rsidRDefault="003463DA" w:rsidP="00F51DC8">
            <w:pPr>
              <w:rPr>
                <w:color w:val="000000" w:themeColor="text1"/>
              </w:rPr>
            </w:pPr>
            <w:r w:rsidRPr="003463DA">
              <w:rPr>
                <w:color w:val="000000" w:themeColor="text1"/>
              </w:rPr>
              <w:t xml:space="preserve">К.Л. </w:t>
            </w:r>
            <w:proofErr w:type="spellStart"/>
            <w:r w:rsidRPr="003463DA">
              <w:rPr>
                <w:color w:val="000000" w:themeColor="text1"/>
              </w:rPr>
              <w:t>Брановицкий</w:t>
            </w:r>
            <w:proofErr w:type="spellEnd"/>
            <w:r w:rsidRPr="003463DA">
              <w:rPr>
                <w:color w:val="000000" w:themeColor="text1"/>
              </w:rPr>
              <w:t xml:space="preserve">, Д.В. </w:t>
            </w:r>
            <w:proofErr w:type="spellStart"/>
            <w:r w:rsidRPr="003463DA">
              <w:rPr>
                <w:color w:val="000000" w:themeColor="text1"/>
              </w:rPr>
              <w:t>Бурачевский</w:t>
            </w:r>
            <w:proofErr w:type="spellEnd"/>
            <w:r w:rsidRPr="003463DA">
              <w:rPr>
                <w:color w:val="000000" w:themeColor="text1"/>
              </w:rPr>
              <w:t xml:space="preserve">, В.В. </w:t>
            </w:r>
            <w:proofErr w:type="spellStart"/>
            <w:r w:rsidRPr="003463DA">
              <w:rPr>
                <w:color w:val="000000" w:themeColor="text1"/>
              </w:rPr>
              <w:t>Долганичев</w:t>
            </w:r>
            <w:proofErr w:type="spellEnd"/>
            <w:r w:rsidRPr="003463DA">
              <w:rPr>
                <w:color w:val="000000" w:themeColor="text1"/>
              </w:rPr>
              <w:t xml:space="preserve"> и др. ; под общ. ред. В.В. Яркова</w:t>
            </w:r>
          </w:p>
        </w:tc>
        <w:tc>
          <w:tcPr>
            <w:tcW w:w="1388" w:type="dxa"/>
          </w:tcPr>
          <w:p w:rsidR="00F51DC8" w:rsidRPr="003463DA" w:rsidRDefault="003463DA" w:rsidP="00F51DC8">
            <w:pPr>
              <w:rPr>
                <w:color w:val="000000" w:themeColor="text1"/>
              </w:rPr>
            </w:pPr>
            <w:r w:rsidRPr="003463DA">
              <w:rPr>
                <w:color w:val="000000" w:themeColor="text1"/>
              </w:rPr>
              <w:t>Москва : Статут</w:t>
            </w:r>
          </w:p>
        </w:tc>
        <w:tc>
          <w:tcPr>
            <w:tcW w:w="900" w:type="dxa"/>
          </w:tcPr>
          <w:p w:rsidR="00F51DC8" w:rsidRPr="003463DA" w:rsidRDefault="003463DA" w:rsidP="00F51DC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2020</w:t>
            </w:r>
          </w:p>
        </w:tc>
        <w:tc>
          <w:tcPr>
            <w:tcW w:w="1368" w:type="dxa"/>
            <w:vAlign w:val="center"/>
          </w:tcPr>
          <w:p w:rsidR="00F51DC8" w:rsidRPr="00175A6A" w:rsidRDefault="00F51DC8" w:rsidP="00F51DC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74" w:type="dxa"/>
          </w:tcPr>
          <w:p w:rsidR="00F51DC8" w:rsidRDefault="0023432D" w:rsidP="00F26EFA">
            <w:pPr>
              <w:rPr>
                <w:color w:val="000000" w:themeColor="text1"/>
                <w:sz w:val="20"/>
                <w:szCs w:val="20"/>
              </w:rPr>
            </w:pPr>
            <w:hyperlink r:id="rId7" w:history="1">
              <w:r w:rsidR="003463DA" w:rsidRPr="00D30E88">
                <w:rPr>
                  <w:rStyle w:val="af2"/>
                  <w:sz w:val="20"/>
                  <w:szCs w:val="20"/>
                </w:rPr>
                <w:t>https://biblioclub.ru/index.php?page=book&amp;id=601394</w:t>
              </w:r>
            </w:hyperlink>
          </w:p>
          <w:p w:rsidR="003463DA" w:rsidRPr="003463DA" w:rsidRDefault="003463DA" w:rsidP="00F26EFA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51DC8" w:rsidRPr="00175A6A" w:rsidTr="00F51DC8">
        <w:tc>
          <w:tcPr>
            <w:tcW w:w="648" w:type="dxa"/>
          </w:tcPr>
          <w:p w:rsidR="00F51DC8" w:rsidRPr="00175A6A" w:rsidRDefault="00F51DC8" w:rsidP="00F51DC8">
            <w:pPr>
              <w:jc w:val="center"/>
              <w:rPr>
                <w:color w:val="000000" w:themeColor="text1"/>
              </w:rPr>
            </w:pPr>
            <w:r w:rsidRPr="00175A6A">
              <w:rPr>
                <w:color w:val="000000" w:themeColor="text1"/>
              </w:rPr>
              <w:t>3</w:t>
            </w:r>
          </w:p>
        </w:tc>
        <w:tc>
          <w:tcPr>
            <w:tcW w:w="2154" w:type="dxa"/>
          </w:tcPr>
          <w:p w:rsidR="00F51DC8" w:rsidRPr="00175A6A" w:rsidRDefault="00360E67" w:rsidP="00360E67">
            <w:pPr>
              <w:rPr>
                <w:color w:val="000000" w:themeColor="text1"/>
              </w:rPr>
            </w:pPr>
            <w:r w:rsidRPr="00360E67">
              <w:rPr>
                <w:color w:val="000000" w:themeColor="text1"/>
              </w:rPr>
              <w:t xml:space="preserve">Гражданское право : учебник : в 2 томах /– 3-е изд., </w:t>
            </w:r>
            <w:proofErr w:type="spellStart"/>
            <w:r w:rsidRPr="00360E67">
              <w:rPr>
                <w:color w:val="000000" w:themeColor="text1"/>
              </w:rPr>
              <w:t>перераб</w:t>
            </w:r>
            <w:proofErr w:type="spellEnd"/>
            <w:r w:rsidRPr="00360E67">
              <w:rPr>
                <w:color w:val="000000" w:themeColor="text1"/>
              </w:rPr>
              <w:t xml:space="preserve">. и доп. – схем., табл. </w:t>
            </w:r>
          </w:p>
        </w:tc>
        <w:tc>
          <w:tcPr>
            <w:tcW w:w="1588" w:type="dxa"/>
            <w:gridSpan w:val="2"/>
          </w:tcPr>
          <w:p w:rsidR="00F51DC8" w:rsidRPr="00175A6A" w:rsidRDefault="00360E67" w:rsidP="00F51DC8">
            <w:pPr>
              <w:rPr>
                <w:color w:val="000000" w:themeColor="text1"/>
              </w:rPr>
            </w:pPr>
            <w:r w:rsidRPr="00360E67">
              <w:rPr>
                <w:color w:val="000000" w:themeColor="text1"/>
              </w:rPr>
              <w:t xml:space="preserve">под ред. Б.М. </w:t>
            </w:r>
            <w:proofErr w:type="spellStart"/>
            <w:r w:rsidRPr="00360E67">
              <w:rPr>
                <w:color w:val="000000" w:themeColor="text1"/>
              </w:rPr>
              <w:t>Гонгало</w:t>
            </w:r>
            <w:proofErr w:type="spellEnd"/>
            <w:r w:rsidRPr="00360E67">
              <w:rPr>
                <w:color w:val="000000" w:themeColor="text1"/>
              </w:rPr>
              <w:t>.</w:t>
            </w:r>
          </w:p>
        </w:tc>
        <w:tc>
          <w:tcPr>
            <w:tcW w:w="1388" w:type="dxa"/>
          </w:tcPr>
          <w:p w:rsidR="00F51DC8" w:rsidRPr="00360E67" w:rsidRDefault="00360E67" w:rsidP="00F51DC8">
            <w:pPr>
              <w:rPr>
                <w:color w:val="000000" w:themeColor="text1"/>
              </w:rPr>
            </w:pPr>
            <w:r w:rsidRPr="00360E67">
              <w:rPr>
                <w:color w:val="000000" w:themeColor="text1"/>
              </w:rPr>
              <w:t>Москва : Статут</w:t>
            </w:r>
          </w:p>
        </w:tc>
        <w:tc>
          <w:tcPr>
            <w:tcW w:w="900" w:type="dxa"/>
          </w:tcPr>
          <w:p w:rsidR="00F51DC8" w:rsidRPr="00360E67" w:rsidRDefault="00360E67" w:rsidP="00F51DC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2018</w:t>
            </w:r>
          </w:p>
        </w:tc>
        <w:tc>
          <w:tcPr>
            <w:tcW w:w="1368" w:type="dxa"/>
            <w:vAlign w:val="center"/>
          </w:tcPr>
          <w:p w:rsidR="00F51DC8" w:rsidRPr="00175A6A" w:rsidRDefault="00F51DC8" w:rsidP="00F51DC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74" w:type="dxa"/>
          </w:tcPr>
          <w:p w:rsidR="00F51DC8" w:rsidRDefault="0023432D" w:rsidP="00F26EFA">
            <w:pPr>
              <w:rPr>
                <w:color w:val="000000" w:themeColor="text1"/>
                <w:sz w:val="22"/>
                <w:szCs w:val="22"/>
              </w:rPr>
            </w:pPr>
            <w:hyperlink r:id="rId8" w:history="1">
              <w:r w:rsidR="00360E67" w:rsidRPr="00D30E88">
                <w:rPr>
                  <w:rStyle w:val="af2"/>
                  <w:sz w:val="22"/>
                  <w:szCs w:val="22"/>
                </w:rPr>
                <w:t>https://biblioclub.ru/index.php?page=book&amp;id=497227</w:t>
              </w:r>
            </w:hyperlink>
          </w:p>
          <w:p w:rsidR="00360E67" w:rsidRPr="00F51DC8" w:rsidRDefault="00360E67" w:rsidP="00F26EFA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645CA2" w:rsidRDefault="00645CA2" w:rsidP="003463DA">
      <w:pPr>
        <w:jc w:val="both"/>
        <w:rPr>
          <w:b/>
          <w:bCs/>
        </w:rPr>
      </w:pPr>
    </w:p>
    <w:p w:rsidR="003463DA" w:rsidRPr="00B16E06" w:rsidRDefault="003463DA" w:rsidP="003463DA">
      <w:pPr>
        <w:jc w:val="both"/>
        <w:rPr>
          <w:b/>
          <w:bCs/>
        </w:rPr>
      </w:pPr>
      <w:r>
        <w:rPr>
          <w:b/>
          <w:bCs/>
        </w:rPr>
        <w:t>8.</w:t>
      </w:r>
      <w:r w:rsidRPr="006E2B69">
        <w:rPr>
          <w:b/>
          <w:bCs/>
          <w:caps/>
        </w:rPr>
        <w:t>Ресурсы информационно-телеко</w:t>
      </w:r>
      <w:r>
        <w:rPr>
          <w:b/>
          <w:bCs/>
          <w:caps/>
        </w:rPr>
        <w:t>ммуникационной сети «Интернет»</w:t>
      </w:r>
    </w:p>
    <w:p w:rsidR="003463DA" w:rsidRDefault="003463DA" w:rsidP="003463DA">
      <w:pPr>
        <w:rPr>
          <w:bCs/>
          <w:i/>
          <w:color w:val="FF0000"/>
        </w:rPr>
      </w:pPr>
    </w:p>
    <w:p w:rsidR="00645CA2" w:rsidRPr="003C0E55" w:rsidRDefault="00645CA2" w:rsidP="00645CA2">
      <w:pPr>
        <w:ind w:firstLine="244"/>
      </w:pPr>
      <w:r w:rsidRPr="003C0E55">
        <w:t xml:space="preserve">1. «НЭБ». Национальная электронная библиотека. – Режим доступа: </w:t>
      </w:r>
      <w:hyperlink r:id="rId9" w:history="1">
        <w:r w:rsidRPr="003C0E55">
          <w:rPr>
            <w:rStyle w:val="af2"/>
          </w:rPr>
          <w:t>http://нэб.рф/</w:t>
        </w:r>
      </w:hyperlink>
    </w:p>
    <w:p w:rsidR="00645CA2" w:rsidRPr="003C0E55" w:rsidRDefault="00645CA2" w:rsidP="00645CA2">
      <w:pPr>
        <w:ind w:firstLine="244"/>
      </w:pPr>
      <w:r w:rsidRPr="003C0E55">
        <w:t>2. «</w:t>
      </w:r>
      <w:proofErr w:type="spellStart"/>
      <w:r w:rsidRPr="003C0E55">
        <w:t>eLibrary</w:t>
      </w:r>
      <w:proofErr w:type="spellEnd"/>
      <w:r w:rsidRPr="003C0E55">
        <w:t xml:space="preserve">». Научная электронная библиотека. – Режим доступа: </w:t>
      </w:r>
      <w:hyperlink r:id="rId10" w:history="1">
        <w:r w:rsidRPr="003C0E55">
          <w:rPr>
            <w:rStyle w:val="af2"/>
          </w:rPr>
          <w:t>https://elibrary.ru</w:t>
        </w:r>
      </w:hyperlink>
    </w:p>
    <w:p w:rsidR="00645CA2" w:rsidRPr="003C0E55" w:rsidRDefault="00645CA2" w:rsidP="00645CA2">
      <w:pPr>
        <w:ind w:firstLine="244"/>
      </w:pPr>
      <w:r w:rsidRPr="003C0E55">
        <w:t>3. «</w:t>
      </w:r>
      <w:proofErr w:type="spellStart"/>
      <w:r w:rsidRPr="003C0E55">
        <w:t>КиберЛенинка</w:t>
      </w:r>
      <w:proofErr w:type="spellEnd"/>
      <w:r w:rsidRPr="003C0E55">
        <w:t xml:space="preserve">». Научная электронная библиотека. – Режим доступа: </w:t>
      </w:r>
      <w:hyperlink r:id="rId11" w:history="1">
        <w:r w:rsidRPr="003C0E55">
          <w:rPr>
            <w:rStyle w:val="af2"/>
          </w:rPr>
          <w:t>https://cyberleninka.ru/</w:t>
        </w:r>
      </w:hyperlink>
    </w:p>
    <w:p w:rsidR="00645CA2" w:rsidRPr="003C0E55" w:rsidRDefault="00645CA2" w:rsidP="00645CA2">
      <w:pPr>
        <w:ind w:firstLine="244"/>
      </w:pPr>
      <w:r w:rsidRPr="003C0E55">
        <w:t>4. ЭБС «Университет</w:t>
      </w:r>
      <w:r>
        <w:t>ска</w:t>
      </w:r>
      <w:r w:rsidRPr="003C0E55">
        <w:t xml:space="preserve">я библиотека онлайн». – Режим доступа: </w:t>
      </w:r>
      <w:hyperlink r:id="rId12" w:history="1">
        <w:r w:rsidRPr="003C0E55">
          <w:rPr>
            <w:rStyle w:val="af2"/>
          </w:rPr>
          <w:t>http://www.biblioclub.ru/</w:t>
        </w:r>
      </w:hyperlink>
    </w:p>
    <w:p w:rsidR="00645CA2" w:rsidRPr="003C0E55" w:rsidRDefault="00645CA2" w:rsidP="00645CA2">
      <w:pPr>
        <w:ind w:firstLine="244"/>
      </w:pPr>
      <w:r w:rsidRPr="003C0E55">
        <w:t xml:space="preserve">5. Российская государственная библиотека. – Режим доступа: </w:t>
      </w:r>
      <w:hyperlink r:id="rId13" w:history="1">
        <w:r w:rsidRPr="003C0E55">
          <w:rPr>
            <w:rStyle w:val="af2"/>
          </w:rPr>
          <w:t>http://www.rsl.ru/</w:t>
        </w:r>
      </w:hyperlink>
    </w:p>
    <w:p w:rsidR="003463DA" w:rsidRPr="001805B6" w:rsidRDefault="003463DA" w:rsidP="003463DA">
      <w:pPr>
        <w:pStyle w:val="3"/>
        <w:tabs>
          <w:tab w:val="left" w:pos="0"/>
        </w:tabs>
        <w:spacing w:line="240" w:lineRule="auto"/>
        <w:ind w:left="927" w:firstLine="0"/>
      </w:pPr>
    </w:p>
    <w:p w:rsidR="003463DA" w:rsidRPr="00D81C6A" w:rsidRDefault="003463DA" w:rsidP="003463DA">
      <w:pPr>
        <w:widowControl w:val="0"/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D81C6A">
        <w:rPr>
          <w:b/>
          <w:bCs/>
          <w:kern w:val="1"/>
          <w:lang w:eastAsia="zh-CN"/>
        </w:rPr>
        <w:t>9. ИНФОРМАЦИОННЫЕ ТЕХНОЛОГИИ, ИСПОЛЬЗУЕМЫЕ ПРИ ОСУЩЕСТВЛЕНИИ ОБРАЗОВАТЕЛЬНОГО ПРОЦЕССА ПО ДИСЦИПЛИНЕ:</w:t>
      </w:r>
    </w:p>
    <w:p w:rsidR="003463DA" w:rsidRPr="00D81C6A" w:rsidRDefault="003463DA" w:rsidP="003463DA">
      <w:pPr>
        <w:tabs>
          <w:tab w:val="left" w:pos="788"/>
        </w:tabs>
        <w:suppressAutoHyphens/>
        <w:ind w:left="40" w:firstLine="669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:rsidR="003463DA" w:rsidRPr="00D81C6A" w:rsidRDefault="003463DA" w:rsidP="003463DA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- средства визуального отображения и представления информации (</w:t>
      </w:r>
      <w:proofErr w:type="spellStart"/>
      <w:r w:rsidRPr="00D81C6A">
        <w:rPr>
          <w:rFonts w:eastAsia="WenQuanYi Micro Hei"/>
          <w:kern w:val="1"/>
          <w:lang w:eastAsia="zh-CN"/>
        </w:rPr>
        <w:t>LibreOffice</w:t>
      </w:r>
      <w:proofErr w:type="spellEnd"/>
      <w:r w:rsidRPr="00D81C6A">
        <w:rPr>
          <w:rFonts w:eastAsia="WenQuanYi Micro Hei"/>
          <w:kern w:val="1"/>
          <w:lang w:eastAsia="zh-CN"/>
        </w:rPr>
        <w:t>) для создания визуальных презентаций как преподавателем (при проведении занятий</w:t>
      </w:r>
      <w:proofErr w:type="gramStart"/>
      <w:r w:rsidRPr="00D81C6A">
        <w:rPr>
          <w:rFonts w:eastAsia="WenQuanYi Micro Hei"/>
          <w:kern w:val="1"/>
          <w:lang w:eastAsia="zh-CN"/>
        </w:rPr>
        <w:t>)</w:t>
      </w:r>
      <w:proofErr w:type="gramEnd"/>
      <w:r w:rsidRPr="00D81C6A">
        <w:rPr>
          <w:rFonts w:eastAsia="WenQuanYi Micro Hei"/>
          <w:kern w:val="1"/>
          <w:lang w:eastAsia="zh-CN"/>
        </w:rPr>
        <w:t xml:space="preserve"> так и обучаемым при подготовке докладов для семинарского занятия.</w:t>
      </w:r>
    </w:p>
    <w:p w:rsidR="003463DA" w:rsidRPr="00D81C6A" w:rsidRDefault="003463DA" w:rsidP="003463DA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- средства телекоммуникационного общения (электронная почта и т.п.) преподавателя и обучаемого.</w:t>
      </w:r>
    </w:p>
    <w:p w:rsidR="003463DA" w:rsidRPr="00D81C6A" w:rsidRDefault="003463DA" w:rsidP="003463DA">
      <w:pPr>
        <w:tabs>
          <w:tab w:val="left" w:pos="788"/>
        </w:tabs>
        <w:suppressAutoHyphens/>
        <w:ind w:left="40" w:firstLine="567"/>
        <w:jc w:val="both"/>
        <w:rPr>
          <w:rFonts w:eastAsia="WenQuanYi Micro Hei"/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3463DA" w:rsidRPr="00D81C6A" w:rsidRDefault="003463DA" w:rsidP="003463DA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</w:p>
    <w:p w:rsidR="003463DA" w:rsidRPr="00D81C6A" w:rsidRDefault="003463DA" w:rsidP="003463DA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D81C6A">
        <w:rPr>
          <w:rFonts w:eastAsia="WenQuanYi Micro Hei"/>
          <w:b/>
          <w:bCs/>
          <w:kern w:val="1"/>
          <w:lang w:eastAsia="zh-CN"/>
        </w:rPr>
        <w:t>9.1. Требования к программному обеспечению учебного процесса</w:t>
      </w:r>
    </w:p>
    <w:p w:rsidR="003463DA" w:rsidRPr="00D81C6A" w:rsidRDefault="003463DA" w:rsidP="003463DA">
      <w:pPr>
        <w:tabs>
          <w:tab w:val="left" w:pos="788"/>
        </w:tabs>
        <w:suppressAutoHyphens/>
        <w:ind w:left="40" w:firstLine="669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:rsidR="003463DA" w:rsidRPr="00D81C6A" w:rsidRDefault="003463DA" w:rsidP="003463DA">
      <w:pPr>
        <w:widowControl w:val="0"/>
        <w:numPr>
          <w:ilvl w:val="0"/>
          <w:numId w:val="8"/>
        </w:numPr>
        <w:tabs>
          <w:tab w:val="clear" w:pos="720"/>
          <w:tab w:val="num" w:pos="0"/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D81C6A">
        <w:rPr>
          <w:rFonts w:eastAsia="WenQuanYi Micro Hei"/>
          <w:kern w:val="1"/>
          <w:lang w:eastAsia="zh-CN"/>
        </w:rPr>
        <w:t>Windows</w:t>
      </w:r>
      <w:proofErr w:type="spellEnd"/>
      <w:r w:rsidRPr="00D81C6A">
        <w:rPr>
          <w:rFonts w:eastAsia="WenQuanYi Micro Hei"/>
          <w:kern w:val="1"/>
          <w:lang w:eastAsia="zh-CN"/>
        </w:rPr>
        <w:t xml:space="preserve"> 10 x64</w:t>
      </w:r>
    </w:p>
    <w:p w:rsidR="003463DA" w:rsidRPr="00D81C6A" w:rsidRDefault="003463DA" w:rsidP="003463DA">
      <w:pPr>
        <w:widowControl w:val="0"/>
        <w:numPr>
          <w:ilvl w:val="0"/>
          <w:numId w:val="8"/>
        </w:numPr>
        <w:tabs>
          <w:tab w:val="clear" w:pos="720"/>
          <w:tab w:val="num" w:pos="0"/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D81C6A">
        <w:rPr>
          <w:rFonts w:eastAsia="WenQuanYi Micro Hei"/>
          <w:kern w:val="1"/>
          <w:lang w:eastAsia="zh-CN"/>
        </w:rPr>
        <w:t>MicrosoftOffice</w:t>
      </w:r>
      <w:proofErr w:type="spellEnd"/>
      <w:r w:rsidRPr="00D81C6A">
        <w:rPr>
          <w:rFonts w:eastAsia="WenQuanYi Micro Hei"/>
          <w:kern w:val="1"/>
          <w:lang w:eastAsia="zh-CN"/>
        </w:rPr>
        <w:t xml:space="preserve"> 2016</w:t>
      </w:r>
    </w:p>
    <w:p w:rsidR="003463DA" w:rsidRPr="00D81C6A" w:rsidRDefault="003463DA" w:rsidP="003463DA">
      <w:pPr>
        <w:widowControl w:val="0"/>
        <w:numPr>
          <w:ilvl w:val="0"/>
          <w:numId w:val="8"/>
        </w:numPr>
        <w:tabs>
          <w:tab w:val="clear" w:pos="720"/>
          <w:tab w:val="num" w:pos="0"/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D81C6A">
        <w:rPr>
          <w:rFonts w:eastAsia="WenQuanYi Micro Hei"/>
          <w:kern w:val="1"/>
          <w:lang w:eastAsia="zh-CN"/>
        </w:rPr>
        <w:t>LibreOffice</w:t>
      </w:r>
      <w:proofErr w:type="spellEnd"/>
    </w:p>
    <w:p w:rsidR="003463DA" w:rsidRPr="00D81C6A" w:rsidRDefault="003463DA" w:rsidP="003463DA">
      <w:pPr>
        <w:widowControl w:val="0"/>
        <w:numPr>
          <w:ilvl w:val="0"/>
          <w:numId w:val="8"/>
        </w:numPr>
        <w:tabs>
          <w:tab w:val="clear" w:pos="720"/>
          <w:tab w:val="num" w:pos="0"/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D81C6A">
        <w:rPr>
          <w:rFonts w:eastAsia="WenQuanYi Micro Hei"/>
          <w:kern w:val="1"/>
          <w:lang w:eastAsia="zh-CN"/>
        </w:rPr>
        <w:t>Firefox</w:t>
      </w:r>
      <w:proofErr w:type="spellEnd"/>
    </w:p>
    <w:p w:rsidR="003463DA" w:rsidRPr="00D81C6A" w:rsidRDefault="003463DA" w:rsidP="003463DA">
      <w:pPr>
        <w:widowControl w:val="0"/>
        <w:numPr>
          <w:ilvl w:val="0"/>
          <w:numId w:val="8"/>
        </w:numPr>
        <w:tabs>
          <w:tab w:val="clear" w:pos="720"/>
          <w:tab w:val="num" w:pos="0"/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GIMP</w:t>
      </w:r>
    </w:p>
    <w:p w:rsidR="003463DA" w:rsidRPr="00D81C6A" w:rsidRDefault="003463DA" w:rsidP="003463DA">
      <w:pPr>
        <w:tabs>
          <w:tab w:val="left" w:pos="3975"/>
          <w:tab w:val="center" w:pos="5352"/>
        </w:tabs>
        <w:suppressAutoHyphens/>
        <w:jc w:val="both"/>
        <w:rPr>
          <w:kern w:val="1"/>
          <w:lang w:eastAsia="zh-CN"/>
        </w:rPr>
      </w:pPr>
    </w:p>
    <w:p w:rsidR="00645CA2" w:rsidRDefault="00645CA2" w:rsidP="003463DA">
      <w:pPr>
        <w:tabs>
          <w:tab w:val="left" w:pos="788"/>
        </w:tabs>
        <w:suppressAutoHyphens/>
        <w:contextualSpacing/>
        <w:jc w:val="both"/>
        <w:rPr>
          <w:rFonts w:eastAsia="WenQuanYi Micro Hei"/>
          <w:b/>
          <w:color w:val="000000"/>
          <w:kern w:val="1"/>
          <w:lang w:eastAsia="zh-CN"/>
        </w:rPr>
      </w:pPr>
    </w:p>
    <w:p w:rsidR="003463DA" w:rsidRDefault="003463DA" w:rsidP="003463DA">
      <w:pPr>
        <w:tabs>
          <w:tab w:val="left" w:pos="788"/>
        </w:tabs>
        <w:suppressAutoHyphens/>
        <w:contextualSpacing/>
        <w:jc w:val="both"/>
        <w:rPr>
          <w:rFonts w:eastAsia="WenQuanYi Micro Hei"/>
          <w:b/>
          <w:color w:val="000000"/>
          <w:kern w:val="1"/>
          <w:lang w:eastAsia="zh-CN"/>
        </w:rPr>
      </w:pPr>
      <w:r w:rsidRPr="00D81C6A">
        <w:rPr>
          <w:rFonts w:eastAsia="WenQuanYi Micro Hei"/>
          <w:b/>
          <w:color w:val="000000"/>
          <w:kern w:val="1"/>
          <w:lang w:eastAsia="zh-CN"/>
        </w:rPr>
        <w:lastRenderedPageBreak/>
        <w:t>9.2. Информационно-справочные системы (при необходимости):</w:t>
      </w:r>
    </w:p>
    <w:p w:rsidR="003463DA" w:rsidRPr="00D81C6A" w:rsidRDefault="003463DA" w:rsidP="003463DA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</w:p>
    <w:p w:rsidR="003463DA" w:rsidRPr="009775EC" w:rsidRDefault="003463DA" w:rsidP="003463DA">
      <w:pPr>
        <w:tabs>
          <w:tab w:val="left" w:pos="788"/>
        </w:tabs>
        <w:suppressAutoHyphens/>
        <w:ind w:left="760"/>
        <w:jc w:val="both"/>
        <w:rPr>
          <w:rFonts w:eastAsia="WenQuanYi Micro Hei"/>
          <w:kern w:val="1"/>
          <w:lang w:eastAsia="zh-CN"/>
        </w:rPr>
      </w:pPr>
      <w:r w:rsidRPr="009775EC">
        <w:rPr>
          <w:rFonts w:eastAsia="WenQuanYi Micro Hei"/>
          <w:kern w:val="1"/>
          <w:lang w:eastAsia="zh-CN"/>
        </w:rPr>
        <w:t>1.</w:t>
      </w:r>
      <w:r w:rsidRPr="009775EC">
        <w:rPr>
          <w:rFonts w:eastAsia="WenQuanYi Micro Hei"/>
          <w:kern w:val="1"/>
          <w:lang w:eastAsia="zh-CN"/>
        </w:rPr>
        <w:tab/>
        <w:t xml:space="preserve">Официальная Россия http://www.gov.ru/  </w:t>
      </w:r>
    </w:p>
    <w:p w:rsidR="003463DA" w:rsidRPr="009775EC" w:rsidRDefault="003463DA" w:rsidP="003463DA">
      <w:pPr>
        <w:tabs>
          <w:tab w:val="left" w:pos="788"/>
        </w:tabs>
        <w:suppressAutoHyphens/>
        <w:ind w:left="760"/>
        <w:jc w:val="both"/>
        <w:rPr>
          <w:rFonts w:eastAsia="WenQuanYi Micro Hei"/>
          <w:kern w:val="1"/>
          <w:lang w:eastAsia="zh-CN"/>
        </w:rPr>
      </w:pPr>
      <w:r w:rsidRPr="009775EC">
        <w:rPr>
          <w:rFonts w:eastAsia="WenQuanYi Micro Hei"/>
          <w:kern w:val="1"/>
          <w:lang w:eastAsia="zh-CN"/>
        </w:rPr>
        <w:t>2.</w:t>
      </w:r>
      <w:r w:rsidRPr="009775EC">
        <w:rPr>
          <w:rFonts w:eastAsia="WenQuanYi Micro Hei"/>
          <w:kern w:val="1"/>
          <w:lang w:eastAsia="zh-CN"/>
        </w:rPr>
        <w:tab/>
        <w:t xml:space="preserve">Юридический сайт http://uristy.ucoz.ru/ </w:t>
      </w:r>
    </w:p>
    <w:p w:rsidR="003463DA" w:rsidRPr="00D81C6A" w:rsidRDefault="003463DA" w:rsidP="003463DA">
      <w:pPr>
        <w:tabs>
          <w:tab w:val="left" w:pos="788"/>
        </w:tabs>
        <w:suppressAutoHyphens/>
        <w:ind w:left="760"/>
        <w:jc w:val="both"/>
        <w:rPr>
          <w:kern w:val="1"/>
          <w:lang w:eastAsia="zh-CN"/>
        </w:rPr>
      </w:pPr>
      <w:r w:rsidRPr="009775EC">
        <w:rPr>
          <w:rFonts w:eastAsia="WenQuanYi Micro Hei"/>
          <w:kern w:val="1"/>
          <w:lang w:eastAsia="zh-CN"/>
        </w:rPr>
        <w:t>3.</w:t>
      </w:r>
      <w:r w:rsidRPr="009775EC">
        <w:rPr>
          <w:rFonts w:eastAsia="WenQuanYi Micro Hei"/>
          <w:kern w:val="1"/>
          <w:lang w:eastAsia="zh-CN"/>
        </w:rPr>
        <w:tab/>
        <w:t>Правовая система ГАРАНТ http://www.garant.ru/</w:t>
      </w:r>
    </w:p>
    <w:p w:rsidR="003463DA" w:rsidRPr="00D81C6A" w:rsidRDefault="003463DA" w:rsidP="003463DA">
      <w:pPr>
        <w:widowControl w:val="0"/>
        <w:tabs>
          <w:tab w:val="left" w:pos="788"/>
        </w:tabs>
        <w:suppressAutoHyphens/>
        <w:ind w:left="40" w:firstLine="480"/>
        <w:jc w:val="both"/>
        <w:rPr>
          <w:b/>
          <w:bCs/>
          <w:kern w:val="1"/>
          <w:lang w:eastAsia="zh-CN"/>
        </w:rPr>
      </w:pPr>
    </w:p>
    <w:p w:rsidR="003463DA" w:rsidRPr="00D81C6A" w:rsidRDefault="003463DA" w:rsidP="003463DA">
      <w:pPr>
        <w:widowControl w:val="0"/>
        <w:tabs>
          <w:tab w:val="left" w:pos="788"/>
        </w:tabs>
        <w:suppressAutoHyphens/>
        <w:jc w:val="both"/>
        <w:rPr>
          <w:b/>
          <w:bCs/>
          <w:color w:val="000000"/>
          <w:spacing w:val="5"/>
          <w:kern w:val="1"/>
          <w:lang w:eastAsia="zh-CN"/>
        </w:rPr>
      </w:pPr>
      <w:r w:rsidRPr="00D81C6A">
        <w:rPr>
          <w:b/>
          <w:bCs/>
          <w:kern w:val="1"/>
          <w:lang w:eastAsia="zh-CN"/>
        </w:rPr>
        <w:t xml:space="preserve">10. </w:t>
      </w:r>
      <w:r w:rsidRPr="00D81C6A">
        <w:rPr>
          <w:b/>
          <w:bCs/>
          <w:color w:val="000000"/>
          <w:spacing w:val="5"/>
          <w:kern w:val="1"/>
          <w:lang w:eastAsia="zh-CN"/>
        </w:rPr>
        <w:t>МАТЕРИАЛЬНО-ТЕХНИЧЕСКОЕ ОБЕСПЕЧЕНИЕ ДИСЦИПЛИНЫ</w:t>
      </w:r>
    </w:p>
    <w:p w:rsidR="003463DA" w:rsidRPr="00D81C6A" w:rsidRDefault="003463DA" w:rsidP="003463DA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D81C6A">
        <w:rPr>
          <w:rFonts w:eastAsia="ArialMT"/>
          <w:color w:val="000000"/>
          <w:kern w:val="1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3463DA" w:rsidRPr="00D81C6A" w:rsidRDefault="003463DA" w:rsidP="003463DA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D81C6A">
        <w:rPr>
          <w:kern w:val="1"/>
          <w:lang w:eastAsia="zh-CN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3463DA" w:rsidRPr="00D81C6A" w:rsidRDefault="003463DA" w:rsidP="003463DA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D81C6A">
        <w:rPr>
          <w:kern w:val="1"/>
          <w:lang w:eastAsia="zh-CN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</w:t>
      </w:r>
      <w:r>
        <w:rPr>
          <w:kern w:val="1"/>
          <w:lang w:eastAsia="zh-CN"/>
        </w:rPr>
        <w:t>азовательную среду организации).</w:t>
      </w:r>
    </w:p>
    <w:p w:rsidR="003463DA" w:rsidRDefault="003463DA" w:rsidP="003463DA">
      <w:pPr>
        <w:ind w:firstLine="567"/>
        <w:jc w:val="both"/>
        <w:rPr>
          <w:i/>
          <w:color w:val="FF0000"/>
        </w:rPr>
      </w:pPr>
    </w:p>
    <w:p w:rsidR="00F51DC8" w:rsidRPr="00537735" w:rsidRDefault="00F51DC8" w:rsidP="00191179">
      <w:pPr>
        <w:suppressAutoHyphens/>
        <w:autoSpaceDE w:val="0"/>
        <w:spacing w:line="360" w:lineRule="auto"/>
        <w:jc w:val="both"/>
        <w:rPr>
          <w:lang w:eastAsia="ar-SA"/>
        </w:rPr>
      </w:pPr>
    </w:p>
    <w:sectPr w:rsidR="00F51DC8" w:rsidRPr="00537735" w:rsidSect="00C805B3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32D" w:rsidRDefault="0023432D">
      <w:r>
        <w:separator/>
      </w:r>
    </w:p>
  </w:endnote>
  <w:endnote w:type="continuationSeparator" w:id="0">
    <w:p w:rsidR="0023432D" w:rsidRDefault="0023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32D" w:rsidRDefault="0023432D">
      <w:r>
        <w:separator/>
      </w:r>
    </w:p>
  </w:footnote>
  <w:footnote w:type="continuationSeparator" w:id="0">
    <w:p w:rsidR="0023432D" w:rsidRDefault="00234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DC8" w:rsidRDefault="00AF5DC8" w:rsidP="0014477D">
    <w:pPr>
      <w:pStyle w:val="a6"/>
      <w:framePr w:wrap="auto" w:vAnchor="text" w:hAnchor="margin" w:xAlign="right" w:y="1"/>
      <w:rPr>
        <w:rStyle w:val="a8"/>
      </w:rPr>
    </w:pPr>
  </w:p>
  <w:p w:rsidR="00AF5DC8" w:rsidRDefault="00AF5DC8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30F0A9F"/>
    <w:multiLevelType w:val="hybridMultilevel"/>
    <w:tmpl w:val="27F8AB74"/>
    <w:lvl w:ilvl="0" w:tplc="F844CCB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8F1383F"/>
    <w:multiLevelType w:val="hybridMultilevel"/>
    <w:tmpl w:val="6E7E5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EA80007"/>
    <w:multiLevelType w:val="hybridMultilevel"/>
    <w:tmpl w:val="5246AEF0"/>
    <w:lvl w:ilvl="0" w:tplc="0419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1FDB434D"/>
    <w:multiLevelType w:val="hybridMultilevel"/>
    <w:tmpl w:val="3D508D9E"/>
    <w:lvl w:ilvl="0" w:tplc="6C5A48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3B90032"/>
    <w:multiLevelType w:val="hybridMultilevel"/>
    <w:tmpl w:val="FE78F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53F23"/>
    <w:multiLevelType w:val="multilevel"/>
    <w:tmpl w:val="FE2C89F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4" w15:restartNumberingAfterBreak="0">
    <w:nsid w:val="39635668"/>
    <w:multiLevelType w:val="multilevel"/>
    <w:tmpl w:val="36329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C51286"/>
    <w:multiLevelType w:val="multilevel"/>
    <w:tmpl w:val="DB3291E8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5B4103F4"/>
    <w:multiLevelType w:val="hybridMultilevel"/>
    <w:tmpl w:val="C9E4AC04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639C15E3"/>
    <w:multiLevelType w:val="multilevel"/>
    <w:tmpl w:val="7B5615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hint="default"/>
      </w:rPr>
    </w:lvl>
  </w:abstractNum>
  <w:abstractNum w:abstractNumId="19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8195E37"/>
    <w:multiLevelType w:val="multilevel"/>
    <w:tmpl w:val="7B5615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hint="default"/>
      </w:rPr>
    </w:lvl>
  </w:abstractNum>
  <w:abstractNum w:abstractNumId="21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8005D72"/>
    <w:multiLevelType w:val="hybridMultilevel"/>
    <w:tmpl w:val="A9D042C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7006F820">
      <w:start w:val="3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5C6AA58C">
      <w:start w:val="10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7D740E22"/>
    <w:multiLevelType w:val="multilevel"/>
    <w:tmpl w:val="7B5615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hint="default"/>
      </w:rPr>
    </w:lvl>
  </w:abstractNum>
  <w:num w:numId="1">
    <w:abstractNumId w:val="16"/>
  </w:num>
  <w:num w:numId="2">
    <w:abstractNumId w:val="21"/>
  </w:num>
  <w:num w:numId="3">
    <w:abstractNumId w:val="11"/>
  </w:num>
  <w:num w:numId="4">
    <w:abstractNumId w:val="14"/>
  </w:num>
  <w:num w:numId="5">
    <w:abstractNumId w:val="19"/>
  </w:num>
  <w:num w:numId="6">
    <w:abstractNumId w:val="0"/>
  </w:num>
  <w:num w:numId="7">
    <w:abstractNumId w:val="7"/>
  </w:num>
  <w:num w:numId="8">
    <w:abstractNumId w:val="3"/>
  </w:num>
  <w:num w:numId="9">
    <w:abstractNumId w:val="2"/>
  </w:num>
  <w:num w:numId="10">
    <w:abstractNumId w:val="5"/>
  </w:num>
  <w:num w:numId="11">
    <w:abstractNumId w:val="22"/>
  </w:num>
  <w:num w:numId="12">
    <w:abstractNumId w:val="6"/>
  </w:num>
  <w:num w:numId="13">
    <w:abstractNumId w:val="9"/>
  </w:num>
  <w:num w:numId="14">
    <w:abstractNumId w:val="17"/>
  </w:num>
  <w:num w:numId="15">
    <w:abstractNumId w:val="12"/>
  </w:num>
  <w:num w:numId="16">
    <w:abstractNumId w:val="4"/>
  </w:num>
  <w:num w:numId="17">
    <w:abstractNumId w:val="13"/>
  </w:num>
  <w:num w:numId="18">
    <w:abstractNumId w:val="10"/>
  </w:num>
  <w:num w:numId="19">
    <w:abstractNumId w:val="15"/>
  </w:num>
  <w:num w:numId="20">
    <w:abstractNumId w:val="18"/>
  </w:num>
  <w:num w:numId="21">
    <w:abstractNumId w:val="8"/>
  </w:num>
  <w:num w:numId="22">
    <w:abstractNumId w:val="20"/>
  </w:num>
  <w:num w:numId="2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8C9"/>
    <w:rsid w:val="000113DB"/>
    <w:rsid w:val="000248D3"/>
    <w:rsid w:val="00026D7C"/>
    <w:rsid w:val="000335AC"/>
    <w:rsid w:val="00034407"/>
    <w:rsid w:val="00037EA9"/>
    <w:rsid w:val="00040027"/>
    <w:rsid w:val="0004305E"/>
    <w:rsid w:val="0004633E"/>
    <w:rsid w:val="00047B55"/>
    <w:rsid w:val="00051D77"/>
    <w:rsid w:val="000573FC"/>
    <w:rsid w:val="000608AF"/>
    <w:rsid w:val="0006461A"/>
    <w:rsid w:val="00065678"/>
    <w:rsid w:val="00080264"/>
    <w:rsid w:val="0008759F"/>
    <w:rsid w:val="00094455"/>
    <w:rsid w:val="000B12C2"/>
    <w:rsid w:val="000C1225"/>
    <w:rsid w:val="000C266A"/>
    <w:rsid w:val="000C7AAA"/>
    <w:rsid w:val="000D305F"/>
    <w:rsid w:val="000D7760"/>
    <w:rsid w:val="000D7E8B"/>
    <w:rsid w:val="000F23C3"/>
    <w:rsid w:val="000F420F"/>
    <w:rsid w:val="000F461D"/>
    <w:rsid w:val="000F589C"/>
    <w:rsid w:val="000F5976"/>
    <w:rsid w:val="000F5C62"/>
    <w:rsid w:val="00101252"/>
    <w:rsid w:val="00114B70"/>
    <w:rsid w:val="0011556B"/>
    <w:rsid w:val="00121712"/>
    <w:rsid w:val="0012224D"/>
    <w:rsid w:val="001228A7"/>
    <w:rsid w:val="001237DA"/>
    <w:rsid w:val="00125F21"/>
    <w:rsid w:val="00127686"/>
    <w:rsid w:val="00133F3B"/>
    <w:rsid w:val="001357B4"/>
    <w:rsid w:val="001415B7"/>
    <w:rsid w:val="0014276E"/>
    <w:rsid w:val="0014477D"/>
    <w:rsid w:val="00151163"/>
    <w:rsid w:val="00154600"/>
    <w:rsid w:val="00155342"/>
    <w:rsid w:val="00156E8D"/>
    <w:rsid w:val="00162958"/>
    <w:rsid w:val="0016387E"/>
    <w:rsid w:val="001639BB"/>
    <w:rsid w:val="00163B74"/>
    <w:rsid w:val="00164F19"/>
    <w:rsid w:val="00166E82"/>
    <w:rsid w:val="001759F6"/>
    <w:rsid w:val="00175A6A"/>
    <w:rsid w:val="00180434"/>
    <w:rsid w:val="001856FD"/>
    <w:rsid w:val="001860FC"/>
    <w:rsid w:val="00187CF7"/>
    <w:rsid w:val="00191179"/>
    <w:rsid w:val="001A6011"/>
    <w:rsid w:val="001A7AFD"/>
    <w:rsid w:val="001B6135"/>
    <w:rsid w:val="001B6146"/>
    <w:rsid w:val="001D000A"/>
    <w:rsid w:val="00204E5A"/>
    <w:rsid w:val="002104F8"/>
    <w:rsid w:val="00213140"/>
    <w:rsid w:val="00214166"/>
    <w:rsid w:val="002152A6"/>
    <w:rsid w:val="0021569F"/>
    <w:rsid w:val="002171AE"/>
    <w:rsid w:val="00220028"/>
    <w:rsid w:val="002308B2"/>
    <w:rsid w:val="0023432D"/>
    <w:rsid w:val="0023651E"/>
    <w:rsid w:val="00241D54"/>
    <w:rsid w:val="00242A89"/>
    <w:rsid w:val="00250360"/>
    <w:rsid w:val="002532D4"/>
    <w:rsid w:val="00254D8E"/>
    <w:rsid w:val="00255A37"/>
    <w:rsid w:val="002565ED"/>
    <w:rsid w:val="0026216B"/>
    <w:rsid w:val="00262AE6"/>
    <w:rsid w:val="00262C9F"/>
    <w:rsid w:val="00265008"/>
    <w:rsid w:val="00270AD8"/>
    <w:rsid w:val="00274B6D"/>
    <w:rsid w:val="00277691"/>
    <w:rsid w:val="0028500D"/>
    <w:rsid w:val="00287117"/>
    <w:rsid w:val="00287EEA"/>
    <w:rsid w:val="00290598"/>
    <w:rsid w:val="00290F9E"/>
    <w:rsid w:val="00291590"/>
    <w:rsid w:val="00291922"/>
    <w:rsid w:val="00292259"/>
    <w:rsid w:val="0029574A"/>
    <w:rsid w:val="00295E15"/>
    <w:rsid w:val="002A0A94"/>
    <w:rsid w:val="002A1608"/>
    <w:rsid w:val="002A31AB"/>
    <w:rsid w:val="002A4612"/>
    <w:rsid w:val="002A79D1"/>
    <w:rsid w:val="002B3445"/>
    <w:rsid w:val="002B36AA"/>
    <w:rsid w:val="002B3AAF"/>
    <w:rsid w:val="002B4680"/>
    <w:rsid w:val="002C1B9B"/>
    <w:rsid w:val="002C1F8A"/>
    <w:rsid w:val="002C4ACA"/>
    <w:rsid w:val="002C4D65"/>
    <w:rsid w:val="002D1739"/>
    <w:rsid w:val="002D6C48"/>
    <w:rsid w:val="002D7648"/>
    <w:rsid w:val="002E5DEA"/>
    <w:rsid w:val="002F49A9"/>
    <w:rsid w:val="00300098"/>
    <w:rsid w:val="0031085D"/>
    <w:rsid w:val="00311C9C"/>
    <w:rsid w:val="0031568E"/>
    <w:rsid w:val="003202E3"/>
    <w:rsid w:val="00320923"/>
    <w:rsid w:val="003300DA"/>
    <w:rsid w:val="0033137C"/>
    <w:rsid w:val="00334FCA"/>
    <w:rsid w:val="00341595"/>
    <w:rsid w:val="00345B5E"/>
    <w:rsid w:val="003463DA"/>
    <w:rsid w:val="00360191"/>
    <w:rsid w:val="00360688"/>
    <w:rsid w:val="00360E67"/>
    <w:rsid w:val="00362924"/>
    <w:rsid w:val="0037260C"/>
    <w:rsid w:val="0037327E"/>
    <w:rsid w:val="00375D0A"/>
    <w:rsid w:val="00375D0C"/>
    <w:rsid w:val="00376828"/>
    <w:rsid w:val="00381412"/>
    <w:rsid w:val="00384D63"/>
    <w:rsid w:val="00385E56"/>
    <w:rsid w:val="003904D5"/>
    <w:rsid w:val="00390C2C"/>
    <w:rsid w:val="0039174E"/>
    <w:rsid w:val="00395E94"/>
    <w:rsid w:val="003971CC"/>
    <w:rsid w:val="003A38C9"/>
    <w:rsid w:val="003C10A4"/>
    <w:rsid w:val="003C18D3"/>
    <w:rsid w:val="003C20B5"/>
    <w:rsid w:val="003C5353"/>
    <w:rsid w:val="003D6685"/>
    <w:rsid w:val="003E1908"/>
    <w:rsid w:val="003E26E9"/>
    <w:rsid w:val="003E5AD1"/>
    <w:rsid w:val="003E76EA"/>
    <w:rsid w:val="003E7DDB"/>
    <w:rsid w:val="003F1628"/>
    <w:rsid w:val="003F3D7A"/>
    <w:rsid w:val="003F458A"/>
    <w:rsid w:val="003F6817"/>
    <w:rsid w:val="004027A5"/>
    <w:rsid w:val="00402F0D"/>
    <w:rsid w:val="00407CC6"/>
    <w:rsid w:val="004124E8"/>
    <w:rsid w:val="00416031"/>
    <w:rsid w:val="00432BBF"/>
    <w:rsid w:val="00434012"/>
    <w:rsid w:val="00437AE5"/>
    <w:rsid w:val="0044027D"/>
    <w:rsid w:val="00450FE6"/>
    <w:rsid w:val="00456FC5"/>
    <w:rsid w:val="00461990"/>
    <w:rsid w:val="00461EB2"/>
    <w:rsid w:val="00470D55"/>
    <w:rsid w:val="00471090"/>
    <w:rsid w:val="00474EFB"/>
    <w:rsid w:val="00475B0E"/>
    <w:rsid w:val="00476248"/>
    <w:rsid w:val="00480C8C"/>
    <w:rsid w:val="00481059"/>
    <w:rsid w:val="00481124"/>
    <w:rsid w:val="004826B6"/>
    <w:rsid w:val="00483CA6"/>
    <w:rsid w:val="004850E4"/>
    <w:rsid w:val="00491414"/>
    <w:rsid w:val="0049279E"/>
    <w:rsid w:val="004A0059"/>
    <w:rsid w:val="004A08FC"/>
    <w:rsid w:val="004A0EB5"/>
    <w:rsid w:val="004A36F7"/>
    <w:rsid w:val="004A60D4"/>
    <w:rsid w:val="004A6EA9"/>
    <w:rsid w:val="004A7D3E"/>
    <w:rsid w:val="004B4E1D"/>
    <w:rsid w:val="004B5711"/>
    <w:rsid w:val="004B5D03"/>
    <w:rsid w:val="004B6E80"/>
    <w:rsid w:val="004C0089"/>
    <w:rsid w:val="004C351C"/>
    <w:rsid w:val="004C4935"/>
    <w:rsid w:val="004C633C"/>
    <w:rsid w:val="004C7491"/>
    <w:rsid w:val="004D355B"/>
    <w:rsid w:val="004D4D7E"/>
    <w:rsid w:val="004D7B2D"/>
    <w:rsid w:val="004D7D80"/>
    <w:rsid w:val="004F16C9"/>
    <w:rsid w:val="004F2FEE"/>
    <w:rsid w:val="004F3ED9"/>
    <w:rsid w:val="004F4A23"/>
    <w:rsid w:val="005009D3"/>
    <w:rsid w:val="005168DA"/>
    <w:rsid w:val="00520749"/>
    <w:rsid w:val="00526079"/>
    <w:rsid w:val="005266BA"/>
    <w:rsid w:val="00526EEB"/>
    <w:rsid w:val="0053349D"/>
    <w:rsid w:val="00534A7B"/>
    <w:rsid w:val="00537735"/>
    <w:rsid w:val="005400B1"/>
    <w:rsid w:val="00540F92"/>
    <w:rsid w:val="00544A56"/>
    <w:rsid w:val="005518CE"/>
    <w:rsid w:val="00556A53"/>
    <w:rsid w:val="00561B16"/>
    <w:rsid w:val="00563D93"/>
    <w:rsid w:val="00592BF6"/>
    <w:rsid w:val="00593C0C"/>
    <w:rsid w:val="005949B5"/>
    <w:rsid w:val="00595272"/>
    <w:rsid w:val="005965C5"/>
    <w:rsid w:val="00597235"/>
    <w:rsid w:val="005A32ED"/>
    <w:rsid w:val="005A4816"/>
    <w:rsid w:val="005B28B9"/>
    <w:rsid w:val="005B424D"/>
    <w:rsid w:val="005B6BAC"/>
    <w:rsid w:val="005C5D06"/>
    <w:rsid w:val="005D589D"/>
    <w:rsid w:val="005D5A72"/>
    <w:rsid w:val="005D7D9C"/>
    <w:rsid w:val="005E1F02"/>
    <w:rsid w:val="005E5045"/>
    <w:rsid w:val="005E744B"/>
    <w:rsid w:val="005F76A6"/>
    <w:rsid w:val="005F7E2E"/>
    <w:rsid w:val="00601AAD"/>
    <w:rsid w:val="00607AB5"/>
    <w:rsid w:val="00607E4A"/>
    <w:rsid w:val="0061123D"/>
    <w:rsid w:val="00612515"/>
    <w:rsid w:val="00613D0D"/>
    <w:rsid w:val="00616FEE"/>
    <w:rsid w:val="00625492"/>
    <w:rsid w:val="00626D24"/>
    <w:rsid w:val="00634FFF"/>
    <w:rsid w:val="0063674C"/>
    <w:rsid w:val="00640082"/>
    <w:rsid w:val="00640C2C"/>
    <w:rsid w:val="00645CA2"/>
    <w:rsid w:val="00647D81"/>
    <w:rsid w:val="00653102"/>
    <w:rsid w:val="00662F33"/>
    <w:rsid w:val="0066357D"/>
    <w:rsid w:val="00667C53"/>
    <w:rsid w:val="0067345C"/>
    <w:rsid w:val="00676891"/>
    <w:rsid w:val="00676F71"/>
    <w:rsid w:val="00680C8A"/>
    <w:rsid w:val="00683331"/>
    <w:rsid w:val="00683656"/>
    <w:rsid w:val="00683DC5"/>
    <w:rsid w:val="00687425"/>
    <w:rsid w:val="0068798D"/>
    <w:rsid w:val="00691465"/>
    <w:rsid w:val="006935CF"/>
    <w:rsid w:val="006960EE"/>
    <w:rsid w:val="006A211A"/>
    <w:rsid w:val="006A2B79"/>
    <w:rsid w:val="006A64CE"/>
    <w:rsid w:val="006A697C"/>
    <w:rsid w:val="006A7986"/>
    <w:rsid w:val="006B0CD6"/>
    <w:rsid w:val="006B152D"/>
    <w:rsid w:val="006B45BC"/>
    <w:rsid w:val="006B52D6"/>
    <w:rsid w:val="006B5E95"/>
    <w:rsid w:val="006B6150"/>
    <w:rsid w:val="006C2160"/>
    <w:rsid w:val="006C27EF"/>
    <w:rsid w:val="006C2A1F"/>
    <w:rsid w:val="006C79CA"/>
    <w:rsid w:val="006D03EF"/>
    <w:rsid w:val="006E2B69"/>
    <w:rsid w:val="006E7CAF"/>
    <w:rsid w:val="006F0E83"/>
    <w:rsid w:val="00701D00"/>
    <w:rsid w:val="0070492D"/>
    <w:rsid w:val="00710144"/>
    <w:rsid w:val="00726F50"/>
    <w:rsid w:val="00731AAF"/>
    <w:rsid w:val="00733BC8"/>
    <w:rsid w:val="00734819"/>
    <w:rsid w:val="007409EC"/>
    <w:rsid w:val="00741DFE"/>
    <w:rsid w:val="007431FB"/>
    <w:rsid w:val="007460AF"/>
    <w:rsid w:val="0075056E"/>
    <w:rsid w:val="0075502A"/>
    <w:rsid w:val="00760AE0"/>
    <w:rsid w:val="00760F3F"/>
    <w:rsid w:val="0076580D"/>
    <w:rsid w:val="007677F8"/>
    <w:rsid w:val="0076793F"/>
    <w:rsid w:val="007713A1"/>
    <w:rsid w:val="00774F34"/>
    <w:rsid w:val="0077528F"/>
    <w:rsid w:val="00782BCE"/>
    <w:rsid w:val="0078452F"/>
    <w:rsid w:val="00787D60"/>
    <w:rsid w:val="00797AF6"/>
    <w:rsid w:val="007A1B6C"/>
    <w:rsid w:val="007A6C23"/>
    <w:rsid w:val="007C7D78"/>
    <w:rsid w:val="007D202F"/>
    <w:rsid w:val="007D2486"/>
    <w:rsid w:val="007D5303"/>
    <w:rsid w:val="007E09EC"/>
    <w:rsid w:val="007E3394"/>
    <w:rsid w:val="007E381C"/>
    <w:rsid w:val="007F18F6"/>
    <w:rsid w:val="007F2766"/>
    <w:rsid w:val="008068B5"/>
    <w:rsid w:val="008102D2"/>
    <w:rsid w:val="00814A72"/>
    <w:rsid w:val="008151C0"/>
    <w:rsid w:val="008158B5"/>
    <w:rsid w:val="00817005"/>
    <w:rsid w:val="0082031C"/>
    <w:rsid w:val="00822D05"/>
    <w:rsid w:val="008238E7"/>
    <w:rsid w:val="00825A41"/>
    <w:rsid w:val="00827AD6"/>
    <w:rsid w:val="00830585"/>
    <w:rsid w:val="0083361E"/>
    <w:rsid w:val="00835619"/>
    <w:rsid w:val="00836676"/>
    <w:rsid w:val="0083699D"/>
    <w:rsid w:val="00843AF9"/>
    <w:rsid w:val="0084451A"/>
    <w:rsid w:val="00850F4C"/>
    <w:rsid w:val="00851D2A"/>
    <w:rsid w:val="00852CA6"/>
    <w:rsid w:val="008537E0"/>
    <w:rsid w:val="008543B3"/>
    <w:rsid w:val="00854B15"/>
    <w:rsid w:val="00861EE0"/>
    <w:rsid w:val="00862063"/>
    <w:rsid w:val="0086555D"/>
    <w:rsid w:val="008655D4"/>
    <w:rsid w:val="00866514"/>
    <w:rsid w:val="00870AA3"/>
    <w:rsid w:val="008720C9"/>
    <w:rsid w:val="008761E0"/>
    <w:rsid w:val="00877549"/>
    <w:rsid w:val="008807C3"/>
    <w:rsid w:val="00883F1D"/>
    <w:rsid w:val="00886C79"/>
    <w:rsid w:val="00890BF1"/>
    <w:rsid w:val="00896E21"/>
    <w:rsid w:val="008A047C"/>
    <w:rsid w:val="008A49BD"/>
    <w:rsid w:val="008A58DA"/>
    <w:rsid w:val="008A5963"/>
    <w:rsid w:val="008A5D41"/>
    <w:rsid w:val="008B4338"/>
    <w:rsid w:val="008B5F57"/>
    <w:rsid w:val="008C0989"/>
    <w:rsid w:val="008C2262"/>
    <w:rsid w:val="008C6072"/>
    <w:rsid w:val="008D1095"/>
    <w:rsid w:val="008D2ACF"/>
    <w:rsid w:val="008D7331"/>
    <w:rsid w:val="008D7592"/>
    <w:rsid w:val="008E03A3"/>
    <w:rsid w:val="008E1A75"/>
    <w:rsid w:val="008E6C87"/>
    <w:rsid w:val="00900D35"/>
    <w:rsid w:val="00926A1A"/>
    <w:rsid w:val="00934D82"/>
    <w:rsid w:val="00937A77"/>
    <w:rsid w:val="00941318"/>
    <w:rsid w:val="00942C67"/>
    <w:rsid w:val="009460C4"/>
    <w:rsid w:val="009539F7"/>
    <w:rsid w:val="00960581"/>
    <w:rsid w:val="0096275F"/>
    <w:rsid w:val="00964FC4"/>
    <w:rsid w:val="00971602"/>
    <w:rsid w:val="0097522C"/>
    <w:rsid w:val="00976173"/>
    <w:rsid w:val="00976FD2"/>
    <w:rsid w:val="00980454"/>
    <w:rsid w:val="00983E13"/>
    <w:rsid w:val="009849CB"/>
    <w:rsid w:val="0098579A"/>
    <w:rsid w:val="0099367E"/>
    <w:rsid w:val="009A3949"/>
    <w:rsid w:val="009A7979"/>
    <w:rsid w:val="009B305C"/>
    <w:rsid w:val="009B6F5C"/>
    <w:rsid w:val="009B72D1"/>
    <w:rsid w:val="009B74A6"/>
    <w:rsid w:val="009C060E"/>
    <w:rsid w:val="009C1DC1"/>
    <w:rsid w:val="009D1991"/>
    <w:rsid w:val="009D334C"/>
    <w:rsid w:val="009D4525"/>
    <w:rsid w:val="009D5172"/>
    <w:rsid w:val="009E02E3"/>
    <w:rsid w:val="009E135F"/>
    <w:rsid w:val="009E47CD"/>
    <w:rsid w:val="009E529A"/>
    <w:rsid w:val="009E59A7"/>
    <w:rsid w:val="009E75D3"/>
    <w:rsid w:val="009F10D6"/>
    <w:rsid w:val="009F6A08"/>
    <w:rsid w:val="009F6D89"/>
    <w:rsid w:val="00A03CF0"/>
    <w:rsid w:val="00A153B5"/>
    <w:rsid w:val="00A22611"/>
    <w:rsid w:val="00A228F6"/>
    <w:rsid w:val="00A307CC"/>
    <w:rsid w:val="00A30A57"/>
    <w:rsid w:val="00A31E4A"/>
    <w:rsid w:val="00A33B02"/>
    <w:rsid w:val="00A34C68"/>
    <w:rsid w:val="00A35D6B"/>
    <w:rsid w:val="00A3787B"/>
    <w:rsid w:val="00A47FB4"/>
    <w:rsid w:val="00A54CF4"/>
    <w:rsid w:val="00A6014B"/>
    <w:rsid w:val="00A64DCE"/>
    <w:rsid w:val="00A80898"/>
    <w:rsid w:val="00A82E4F"/>
    <w:rsid w:val="00A91354"/>
    <w:rsid w:val="00A92778"/>
    <w:rsid w:val="00A95739"/>
    <w:rsid w:val="00AA0AEF"/>
    <w:rsid w:val="00AC1E9D"/>
    <w:rsid w:val="00AC2315"/>
    <w:rsid w:val="00AC58BD"/>
    <w:rsid w:val="00AC69BA"/>
    <w:rsid w:val="00AC6E66"/>
    <w:rsid w:val="00AD72A2"/>
    <w:rsid w:val="00AE1002"/>
    <w:rsid w:val="00AE1CEA"/>
    <w:rsid w:val="00AE293A"/>
    <w:rsid w:val="00AF14AF"/>
    <w:rsid w:val="00AF179B"/>
    <w:rsid w:val="00AF52D8"/>
    <w:rsid w:val="00AF5DC8"/>
    <w:rsid w:val="00AF65A0"/>
    <w:rsid w:val="00AF7C4D"/>
    <w:rsid w:val="00B05C3E"/>
    <w:rsid w:val="00B10A6D"/>
    <w:rsid w:val="00B16E06"/>
    <w:rsid w:val="00B16F29"/>
    <w:rsid w:val="00B20C62"/>
    <w:rsid w:val="00B30FFD"/>
    <w:rsid w:val="00B4504B"/>
    <w:rsid w:val="00B45071"/>
    <w:rsid w:val="00B50946"/>
    <w:rsid w:val="00B50F78"/>
    <w:rsid w:val="00B50F9D"/>
    <w:rsid w:val="00B518AC"/>
    <w:rsid w:val="00B56BD9"/>
    <w:rsid w:val="00B637C2"/>
    <w:rsid w:val="00B6400E"/>
    <w:rsid w:val="00B65766"/>
    <w:rsid w:val="00B67C1D"/>
    <w:rsid w:val="00B75581"/>
    <w:rsid w:val="00B77A8F"/>
    <w:rsid w:val="00B817F7"/>
    <w:rsid w:val="00B82872"/>
    <w:rsid w:val="00B82B89"/>
    <w:rsid w:val="00B85F24"/>
    <w:rsid w:val="00B872BE"/>
    <w:rsid w:val="00B93A7D"/>
    <w:rsid w:val="00B94DE7"/>
    <w:rsid w:val="00BA228C"/>
    <w:rsid w:val="00BA7064"/>
    <w:rsid w:val="00BA71AB"/>
    <w:rsid w:val="00BA746B"/>
    <w:rsid w:val="00BB29A7"/>
    <w:rsid w:val="00BC04A1"/>
    <w:rsid w:val="00BD5F19"/>
    <w:rsid w:val="00BD72AF"/>
    <w:rsid w:val="00BE0375"/>
    <w:rsid w:val="00BE596E"/>
    <w:rsid w:val="00BF3114"/>
    <w:rsid w:val="00C0009F"/>
    <w:rsid w:val="00C01602"/>
    <w:rsid w:val="00C0425E"/>
    <w:rsid w:val="00C042BB"/>
    <w:rsid w:val="00C04CAE"/>
    <w:rsid w:val="00C10C96"/>
    <w:rsid w:val="00C1183B"/>
    <w:rsid w:val="00C13268"/>
    <w:rsid w:val="00C136F9"/>
    <w:rsid w:val="00C163D5"/>
    <w:rsid w:val="00C17E03"/>
    <w:rsid w:val="00C2071C"/>
    <w:rsid w:val="00C20A59"/>
    <w:rsid w:val="00C304A1"/>
    <w:rsid w:val="00C31A2C"/>
    <w:rsid w:val="00C35605"/>
    <w:rsid w:val="00C401F4"/>
    <w:rsid w:val="00C42CC3"/>
    <w:rsid w:val="00C47A94"/>
    <w:rsid w:val="00C47CD0"/>
    <w:rsid w:val="00C55B65"/>
    <w:rsid w:val="00C62165"/>
    <w:rsid w:val="00C74CC2"/>
    <w:rsid w:val="00C805B3"/>
    <w:rsid w:val="00C835DC"/>
    <w:rsid w:val="00C90F41"/>
    <w:rsid w:val="00C92252"/>
    <w:rsid w:val="00CA4FCD"/>
    <w:rsid w:val="00CA619B"/>
    <w:rsid w:val="00CA6ACB"/>
    <w:rsid w:val="00CA7B15"/>
    <w:rsid w:val="00CB148D"/>
    <w:rsid w:val="00CB5BCD"/>
    <w:rsid w:val="00CB5D6E"/>
    <w:rsid w:val="00CB7C09"/>
    <w:rsid w:val="00CC0C47"/>
    <w:rsid w:val="00CC104D"/>
    <w:rsid w:val="00CC40A9"/>
    <w:rsid w:val="00CC4769"/>
    <w:rsid w:val="00CC5974"/>
    <w:rsid w:val="00CD3C6C"/>
    <w:rsid w:val="00CD460D"/>
    <w:rsid w:val="00CD4FBF"/>
    <w:rsid w:val="00CE1F50"/>
    <w:rsid w:val="00CE2519"/>
    <w:rsid w:val="00CE5855"/>
    <w:rsid w:val="00CF72D2"/>
    <w:rsid w:val="00D03CDC"/>
    <w:rsid w:val="00D052BA"/>
    <w:rsid w:val="00D0604A"/>
    <w:rsid w:val="00D14394"/>
    <w:rsid w:val="00D147AF"/>
    <w:rsid w:val="00D150C6"/>
    <w:rsid w:val="00D15B78"/>
    <w:rsid w:val="00D20CA0"/>
    <w:rsid w:val="00D22DB9"/>
    <w:rsid w:val="00D40FAF"/>
    <w:rsid w:val="00D5380E"/>
    <w:rsid w:val="00D5519E"/>
    <w:rsid w:val="00D6425B"/>
    <w:rsid w:val="00D6468F"/>
    <w:rsid w:val="00D6657F"/>
    <w:rsid w:val="00D66FC3"/>
    <w:rsid w:val="00D7009D"/>
    <w:rsid w:val="00D719BC"/>
    <w:rsid w:val="00D71D54"/>
    <w:rsid w:val="00D74DF0"/>
    <w:rsid w:val="00D75076"/>
    <w:rsid w:val="00D75C45"/>
    <w:rsid w:val="00D76840"/>
    <w:rsid w:val="00D82258"/>
    <w:rsid w:val="00D8444B"/>
    <w:rsid w:val="00D91A1D"/>
    <w:rsid w:val="00D95D1E"/>
    <w:rsid w:val="00D96D2E"/>
    <w:rsid w:val="00DA125D"/>
    <w:rsid w:val="00DA6839"/>
    <w:rsid w:val="00DB10DA"/>
    <w:rsid w:val="00DB4B27"/>
    <w:rsid w:val="00DB61F7"/>
    <w:rsid w:val="00DB7C78"/>
    <w:rsid w:val="00DC031E"/>
    <w:rsid w:val="00DC2913"/>
    <w:rsid w:val="00DC2BD0"/>
    <w:rsid w:val="00DD0937"/>
    <w:rsid w:val="00DD4777"/>
    <w:rsid w:val="00DD66B6"/>
    <w:rsid w:val="00DE4FFA"/>
    <w:rsid w:val="00DE743A"/>
    <w:rsid w:val="00DF0038"/>
    <w:rsid w:val="00DF0FC6"/>
    <w:rsid w:val="00DF3BED"/>
    <w:rsid w:val="00E00305"/>
    <w:rsid w:val="00E06A01"/>
    <w:rsid w:val="00E06C4E"/>
    <w:rsid w:val="00E07117"/>
    <w:rsid w:val="00E07958"/>
    <w:rsid w:val="00E13A81"/>
    <w:rsid w:val="00E15E4B"/>
    <w:rsid w:val="00E22CB3"/>
    <w:rsid w:val="00E247FA"/>
    <w:rsid w:val="00E335F5"/>
    <w:rsid w:val="00E50039"/>
    <w:rsid w:val="00E56622"/>
    <w:rsid w:val="00E66C0B"/>
    <w:rsid w:val="00E67E64"/>
    <w:rsid w:val="00E72A74"/>
    <w:rsid w:val="00E776F6"/>
    <w:rsid w:val="00E82ADC"/>
    <w:rsid w:val="00E83BEE"/>
    <w:rsid w:val="00E83C28"/>
    <w:rsid w:val="00E84C20"/>
    <w:rsid w:val="00E915F9"/>
    <w:rsid w:val="00E94BA6"/>
    <w:rsid w:val="00EA07EE"/>
    <w:rsid w:val="00EA4E14"/>
    <w:rsid w:val="00EA6A79"/>
    <w:rsid w:val="00EB0D70"/>
    <w:rsid w:val="00EB3693"/>
    <w:rsid w:val="00EB3B1E"/>
    <w:rsid w:val="00EC4425"/>
    <w:rsid w:val="00EC4EAC"/>
    <w:rsid w:val="00EC69C9"/>
    <w:rsid w:val="00ED17E3"/>
    <w:rsid w:val="00ED3A32"/>
    <w:rsid w:val="00EE1398"/>
    <w:rsid w:val="00EE14DB"/>
    <w:rsid w:val="00EE1935"/>
    <w:rsid w:val="00EE2E0D"/>
    <w:rsid w:val="00EF23F9"/>
    <w:rsid w:val="00EF5F95"/>
    <w:rsid w:val="00EF6FB2"/>
    <w:rsid w:val="00F04FE5"/>
    <w:rsid w:val="00F11992"/>
    <w:rsid w:val="00F22730"/>
    <w:rsid w:val="00F23AC2"/>
    <w:rsid w:val="00F261BD"/>
    <w:rsid w:val="00F26EFA"/>
    <w:rsid w:val="00F30016"/>
    <w:rsid w:val="00F3298C"/>
    <w:rsid w:val="00F355AF"/>
    <w:rsid w:val="00F35837"/>
    <w:rsid w:val="00F37381"/>
    <w:rsid w:val="00F37E9C"/>
    <w:rsid w:val="00F415E2"/>
    <w:rsid w:val="00F45B0F"/>
    <w:rsid w:val="00F45FE3"/>
    <w:rsid w:val="00F513B3"/>
    <w:rsid w:val="00F51C3A"/>
    <w:rsid w:val="00F51DC8"/>
    <w:rsid w:val="00F60874"/>
    <w:rsid w:val="00F64BAB"/>
    <w:rsid w:val="00F654E1"/>
    <w:rsid w:val="00F657C8"/>
    <w:rsid w:val="00F65E97"/>
    <w:rsid w:val="00F76965"/>
    <w:rsid w:val="00F76B88"/>
    <w:rsid w:val="00F815D4"/>
    <w:rsid w:val="00F81EE2"/>
    <w:rsid w:val="00F82D3A"/>
    <w:rsid w:val="00F83CB8"/>
    <w:rsid w:val="00F84299"/>
    <w:rsid w:val="00F9434D"/>
    <w:rsid w:val="00F956A7"/>
    <w:rsid w:val="00F9570D"/>
    <w:rsid w:val="00FA0CF0"/>
    <w:rsid w:val="00FA0EE8"/>
    <w:rsid w:val="00FA24D2"/>
    <w:rsid w:val="00FA4751"/>
    <w:rsid w:val="00FA668E"/>
    <w:rsid w:val="00FB066D"/>
    <w:rsid w:val="00FB1702"/>
    <w:rsid w:val="00FB202C"/>
    <w:rsid w:val="00FB55A3"/>
    <w:rsid w:val="00FB6952"/>
    <w:rsid w:val="00FB716C"/>
    <w:rsid w:val="00FB75D8"/>
    <w:rsid w:val="00FC59C5"/>
    <w:rsid w:val="00FD4A03"/>
    <w:rsid w:val="00FE35B2"/>
    <w:rsid w:val="00FF1421"/>
    <w:rsid w:val="00FF1C2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87DC87"/>
  <w15:docId w15:val="{0576A9E5-E109-4C16-A055-9C1122696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F3D7A"/>
    <w:rPr>
      <w:sz w:val="24"/>
      <w:szCs w:val="24"/>
    </w:rPr>
  </w:style>
  <w:style w:type="paragraph" w:styleId="10">
    <w:name w:val="heading 1"/>
    <w:basedOn w:val="a0"/>
    <w:next w:val="a0"/>
    <w:link w:val="11"/>
    <w:qFormat/>
    <w:locked/>
    <w:rsid w:val="00175A6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locked/>
    <w:rsid w:val="003C5353"/>
    <w:pPr>
      <w:keepNext/>
      <w:widowControl w:val="0"/>
      <w:snapToGrid w:val="0"/>
      <w:spacing w:line="360" w:lineRule="auto"/>
      <w:ind w:firstLine="720"/>
      <w:jc w:val="both"/>
      <w:outlineLvl w:val="1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9"/>
    <w:semiHidden/>
    <w:locked/>
    <w:rsid w:val="00E67E64"/>
    <w:rPr>
      <w:rFonts w:ascii="Cambria" w:hAnsi="Cambria" w:cs="Cambria"/>
      <w:b/>
      <w:bCs/>
      <w:i/>
      <w:iCs/>
      <w:sz w:val="28"/>
      <w:szCs w:val="28"/>
    </w:rPr>
  </w:style>
  <w:style w:type="table" w:styleId="a4">
    <w:name w:val="Table Grid"/>
    <w:basedOn w:val="a2"/>
    <w:uiPriority w:val="99"/>
    <w:rsid w:val="003A38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locked/>
    <w:rsid w:val="001D000A"/>
    <w:rPr>
      <w:sz w:val="24"/>
      <w:szCs w:val="24"/>
      <w:lang w:val="ru-RU" w:eastAsia="ru-RU"/>
    </w:rPr>
  </w:style>
  <w:style w:type="character" w:styleId="a8">
    <w:name w:val="page number"/>
    <w:basedOn w:val="a1"/>
    <w:uiPriority w:val="99"/>
    <w:rsid w:val="001D000A"/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semiHidden/>
    <w:locked/>
    <w:rsid w:val="00D75076"/>
    <w:rPr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</w:style>
  <w:style w:type="character" w:customStyle="1" w:styleId="30">
    <w:name w:val="Основной текст с отступом 3 Знак"/>
    <w:basedOn w:val="a1"/>
    <w:link w:val="3"/>
    <w:uiPriority w:val="99"/>
    <w:locked/>
    <w:rsid w:val="00375D0C"/>
    <w:rPr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locked/>
    <w:rsid w:val="00375D0C"/>
    <w:rPr>
      <w:sz w:val="20"/>
      <w:szCs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 w:cs="Arial"/>
      <w:color w:val="332E2D"/>
      <w:spacing w:val="2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 w:cs="Arial"/>
      <w:color w:val="332E2D"/>
      <w:spacing w:val="2"/>
      <w:sz w:val="24"/>
      <w:szCs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1"/>
    <w:uiPriority w:val="99"/>
    <w:rsid w:val="005C5D06"/>
    <w:rPr>
      <w:color w:val="0000FF"/>
      <w:u w:val="single"/>
    </w:rPr>
  </w:style>
  <w:style w:type="character" w:styleId="af3">
    <w:name w:val="FollowedHyperlink"/>
    <w:basedOn w:val="a1"/>
    <w:uiPriority w:val="99"/>
    <w:rsid w:val="006E7CAF"/>
    <w:rPr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locked/>
    <w:rsid w:val="00155342"/>
    <w:rPr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</w:style>
  <w:style w:type="character" w:styleId="af8">
    <w:name w:val="footnote reference"/>
    <w:basedOn w:val="a1"/>
    <w:uiPriority w:val="99"/>
    <w:semiHidden/>
    <w:rsid w:val="00934D82"/>
    <w:rPr>
      <w:vertAlign w:val="superscript"/>
    </w:rPr>
  </w:style>
  <w:style w:type="character" w:customStyle="1" w:styleId="apple-converted-space">
    <w:name w:val="apple-converted-space"/>
    <w:basedOn w:val="a1"/>
    <w:rsid w:val="00687425"/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2"/>
    <w:basedOn w:val="a0"/>
    <w:link w:val="22"/>
    <w:uiPriority w:val="99"/>
    <w:rsid w:val="0011556B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locked/>
    <w:rsid w:val="0011556B"/>
    <w:rPr>
      <w:sz w:val="24"/>
      <w:szCs w:val="24"/>
    </w:rPr>
  </w:style>
  <w:style w:type="character" w:styleId="af9">
    <w:name w:val="Emphasis"/>
    <w:basedOn w:val="a1"/>
    <w:uiPriority w:val="99"/>
    <w:qFormat/>
    <w:locked/>
    <w:rsid w:val="0011556B"/>
    <w:rPr>
      <w:i/>
      <w:iCs/>
    </w:rPr>
  </w:style>
  <w:style w:type="character" w:customStyle="1" w:styleId="23">
    <w:name w:val="Знак Знак2"/>
    <w:uiPriority w:val="99"/>
    <w:rsid w:val="006B52D6"/>
    <w:rPr>
      <w:rFonts w:eastAsia="Times New Roman"/>
      <w:kern w:val="1"/>
      <w:sz w:val="24"/>
      <w:szCs w:val="24"/>
      <w:lang w:eastAsia="ar-SA" w:bidi="ar-SA"/>
    </w:rPr>
  </w:style>
  <w:style w:type="paragraph" w:customStyle="1" w:styleId="12">
    <w:name w:val="Абзац списка1"/>
    <w:basedOn w:val="a0"/>
    <w:rsid w:val="00CD460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Верхний колонтитул1"/>
    <w:basedOn w:val="a0"/>
    <w:uiPriority w:val="99"/>
    <w:rsid w:val="00CD460D"/>
    <w:pPr>
      <w:widowControl w:val="0"/>
      <w:suppressAutoHyphens/>
    </w:pPr>
    <w:rPr>
      <w:kern w:val="1"/>
      <w:lang w:eastAsia="ar-SA"/>
    </w:rPr>
  </w:style>
  <w:style w:type="paragraph" w:customStyle="1" w:styleId="31">
    <w:name w:val="Верхний колонтитул3"/>
    <w:basedOn w:val="a0"/>
    <w:uiPriority w:val="99"/>
    <w:rsid w:val="00701D00"/>
    <w:pPr>
      <w:widowControl w:val="0"/>
      <w:suppressAutoHyphens/>
      <w:ind w:firstLine="720"/>
      <w:jc w:val="both"/>
    </w:pPr>
    <w:rPr>
      <w:kern w:val="1"/>
      <w:lang w:eastAsia="ar-SA"/>
    </w:rPr>
  </w:style>
  <w:style w:type="paragraph" w:styleId="afa">
    <w:name w:val="Body Text Indent"/>
    <w:basedOn w:val="a0"/>
    <w:link w:val="afb"/>
    <w:uiPriority w:val="99"/>
    <w:rsid w:val="003C5353"/>
    <w:pPr>
      <w:spacing w:after="120"/>
      <w:ind w:left="283"/>
    </w:pPr>
  </w:style>
  <w:style w:type="character" w:customStyle="1" w:styleId="afb">
    <w:name w:val="Основной текст с отступом Знак"/>
    <w:basedOn w:val="a1"/>
    <w:link w:val="afa"/>
    <w:uiPriority w:val="99"/>
    <w:semiHidden/>
    <w:locked/>
    <w:rsid w:val="00E67E64"/>
    <w:rPr>
      <w:sz w:val="24"/>
      <w:szCs w:val="24"/>
    </w:rPr>
  </w:style>
  <w:style w:type="paragraph" w:styleId="24">
    <w:name w:val="Body Text Indent 2"/>
    <w:basedOn w:val="a0"/>
    <w:link w:val="25"/>
    <w:uiPriority w:val="99"/>
    <w:rsid w:val="003C535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4"/>
    <w:uiPriority w:val="99"/>
    <w:semiHidden/>
    <w:locked/>
    <w:rsid w:val="00E67E64"/>
    <w:rPr>
      <w:sz w:val="24"/>
      <w:szCs w:val="24"/>
    </w:rPr>
  </w:style>
  <w:style w:type="paragraph" w:customStyle="1" w:styleId="110">
    <w:name w:val="Знак Знак Знак Знак Знак Знак Знак1 Знак Знак1 Знак Знак Знак Знак Знак Знак"/>
    <w:basedOn w:val="a0"/>
    <w:uiPriority w:val="99"/>
    <w:rsid w:val="003C5353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1">
    <w:name w:val="Знак Знак Знак Знак Знак Знак Знак1 Знак Знак1 Знак Знак Знак Знак"/>
    <w:basedOn w:val="a0"/>
    <w:uiPriority w:val="99"/>
    <w:rsid w:val="003C5353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Знак"/>
    <w:basedOn w:val="a0"/>
    <w:uiPriority w:val="99"/>
    <w:rsid w:val="003C5353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"/>
    <w:basedOn w:val="a0"/>
    <w:uiPriority w:val="99"/>
    <w:rsid w:val="003C5353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Знак Знак Знак Знак Знак Знак Знак Знак Знак Знак"/>
    <w:basedOn w:val="a0"/>
    <w:uiPriority w:val="99"/>
    <w:rsid w:val="003C5353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1"/>
    <w:basedOn w:val="a0"/>
    <w:uiPriority w:val="99"/>
    <w:rsid w:val="003C5353"/>
    <w:pPr>
      <w:spacing w:after="160" w:line="240" w:lineRule="exact"/>
      <w:jc w:val="both"/>
    </w:pPr>
    <w:rPr>
      <w:rFonts w:ascii="Verdana" w:hAnsi="Verdana" w:cs="Verdana"/>
      <w:b/>
      <w:bCs/>
      <w:sz w:val="20"/>
      <w:szCs w:val="20"/>
      <w:lang w:val="en-US" w:eastAsia="en-US"/>
    </w:rPr>
  </w:style>
  <w:style w:type="paragraph" w:styleId="aff">
    <w:name w:val="Title"/>
    <w:basedOn w:val="a0"/>
    <w:link w:val="aff0"/>
    <w:uiPriority w:val="99"/>
    <w:qFormat/>
    <w:locked/>
    <w:rsid w:val="003C5353"/>
    <w:pPr>
      <w:spacing w:line="360" w:lineRule="auto"/>
      <w:jc w:val="center"/>
    </w:pPr>
    <w:rPr>
      <w:b/>
      <w:bCs/>
      <w:sz w:val="28"/>
      <w:szCs w:val="28"/>
    </w:rPr>
  </w:style>
  <w:style w:type="character" w:customStyle="1" w:styleId="aff0">
    <w:name w:val="Заголовок Знак"/>
    <w:basedOn w:val="a1"/>
    <w:link w:val="aff"/>
    <w:uiPriority w:val="99"/>
    <w:locked/>
    <w:rsid w:val="00E67E64"/>
    <w:rPr>
      <w:rFonts w:ascii="Cambria" w:hAnsi="Cambria" w:cs="Cambria"/>
      <w:b/>
      <w:bCs/>
      <w:kern w:val="28"/>
      <w:sz w:val="32"/>
      <w:szCs w:val="32"/>
    </w:rPr>
  </w:style>
  <w:style w:type="character" w:customStyle="1" w:styleId="15">
    <w:name w:val="Знак Знак1"/>
    <w:uiPriority w:val="99"/>
    <w:rsid w:val="003C5353"/>
    <w:rPr>
      <w:sz w:val="24"/>
      <w:szCs w:val="24"/>
    </w:rPr>
  </w:style>
  <w:style w:type="paragraph" w:customStyle="1" w:styleId="t14">
    <w:name w:val="t14"/>
    <w:basedOn w:val="a0"/>
    <w:uiPriority w:val="99"/>
    <w:rsid w:val="003C5353"/>
    <w:pPr>
      <w:spacing w:line="360" w:lineRule="auto"/>
      <w:ind w:firstLine="567"/>
    </w:pPr>
    <w:rPr>
      <w:sz w:val="28"/>
      <w:szCs w:val="28"/>
    </w:rPr>
  </w:style>
  <w:style w:type="paragraph" w:customStyle="1" w:styleId="Standard">
    <w:name w:val="Standard"/>
    <w:uiPriority w:val="99"/>
    <w:rsid w:val="003C5353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/>
    </w:rPr>
  </w:style>
  <w:style w:type="character" w:customStyle="1" w:styleId="32">
    <w:name w:val="Знак Знак3"/>
    <w:uiPriority w:val="99"/>
    <w:rsid w:val="003C5353"/>
    <w:rPr>
      <w:sz w:val="24"/>
      <w:szCs w:val="24"/>
    </w:rPr>
  </w:style>
  <w:style w:type="paragraph" w:customStyle="1" w:styleId="aff1">
    <w:name w:val="Содержимое таблицы"/>
    <w:basedOn w:val="a0"/>
    <w:rsid w:val="003C5353"/>
    <w:pPr>
      <w:suppressLineNumbers/>
      <w:autoSpaceDE w:val="0"/>
    </w:pPr>
    <w:rPr>
      <w:rFonts w:ascii="Arial" w:hAnsi="Arial" w:cs="Arial"/>
      <w:lang w:eastAsia="ar-SA"/>
    </w:rPr>
  </w:style>
  <w:style w:type="character" w:customStyle="1" w:styleId="210">
    <w:name w:val="Знак Знак21"/>
    <w:uiPriority w:val="99"/>
    <w:rsid w:val="003C5353"/>
    <w:rPr>
      <w:sz w:val="24"/>
      <w:szCs w:val="24"/>
    </w:rPr>
  </w:style>
  <w:style w:type="paragraph" w:customStyle="1" w:styleId="26">
    <w:name w:val="Обычный2"/>
    <w:uiPriority w:val="99"/>
    <w:rsid w:val="003C5353"/>
    <w:pPr>
      <w:suppressAutoHyphens/>
      <w:ind w:firstLine="720"/>
      <w:jc w:val="both"/>
    </w:pPr>
    <w:rPr>
      <w:kern w:val="1"/>
      <w:sz w:val="24"/>
      <w:szCs w:val="24"/>
      <w:lang w:eastAsia="ar-SA"/>
    </w:rPr>
  </w:style>
  <w:style w:type="character" w:styleId="aff2">
    <w:name w:val="Strong"/>
    <w:basedOn w:val="a1"/>
    <w:uiPriority w:val="99"/>
    <w:qFormat/>
    <w:locked/>
    <w:rsid w:val="00C1183B"/>
    <w:rPr>
      <w:b/>
      <w:bCs/>
    </w:rPr>
  </w:style>
  <w:style w:type="numbering" w:customStyle="1" w:styleId="1">
    <w:name w:val="Список1"/>
    <w:rsid w:val="0092218C"/>
    <w:pPr>
      <w:numPr>
        <w:numId w:val="2"/>
      </w:numPr>
    </w:pPr>
  </w:style>
  <w:style w:type="paragraph" w:customStyle="1" w:styleId="p33">
    <w:name w:val="p33"/>
    <w:basedOn w:val="a0"/>
    <w:rsid w:val="004B5D03"/>
    <w:pPr>
      <w:spacing w:before="100" w:beforeAutospacing="1" w:after="100" w:afterAutospacing="1"/>
    </w:pPr>
  </w:style>
  <w:style w:type="character" w:customStyle="1" w:styleId="ft27">
    <w:name w:val="ft27"/>
    <w:basedOn w:val="a1"/>
    <w:rsid w:val="004B5D03"/>
  </w:style>
  <w:style w:type="paragraph" w:customStyle="1" w:styleId="p23">
    <w:name w:val="p23"/>
    <w:basedOn w:val="a0"/>
    <w:rsid w:val="004B5D03"/>
    <w:pPr>
      <w:spacing w:before="100" w:beforeAutospacing="1" w:after="100" w:afterAutospacing="1"/>
    </w:pPr>
  </w:style>
  <w:style w:type="character" w:customStyle="1" w:styleId="11">
    <w:name w:val="Заголовок 1 Знак"/>
    <w:basedOn w:val="a1"/>
    <w:link w:val="10"/>
    <w:rsid w:val="00175A6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&amp;id=497227" TargetMode="External"/><Relationship Id="rId13" Type="http://schemas.openxmlformats.org/officeDocument/2006/relationships/hyperlink" Target="http://www.rs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blioclub.ru/index.php?page=book&amp;id=601394" TargetMode="External"/><Relationship Id="rId12" Type="http://schemas.openxmlformats.org/officeDocument/2006/relationships/hyperlink" Target="http://www.knigafund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yberleninka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club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1752</TotalTime>
  <Pages>1</Pages>
  <Words>1999</Words>
  <Characters>11396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Татьяна Игоревна Аменюкова</cp:lastModifiedBy>
  <cp:revision>37</cp:revision>
  <cp:lastPrinted>2016-03-21T10:31:00Z</cp:lastPrinted>
  <dcterms:created xsi:type="dcterms:W3CDTF">2017-02-10T06:10:00Z</dcterms:created>
  <dcterms:modified xsi:type="dcterms:W3CDTF">2023-05-19T13:18:00Z</dcterms:modified>
</cp:coreProperties>
</file>