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832" w:rsidRDefault="00583832" w:rsidP="00D267E9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>ГОСУДАРСТВЕННОЕ АВТОНОМНОЕ ОБРАЗОВАТЕЛЬНОЕ УЧРЕЖДЕНИЕ ВЫСШЕГО ОБРАЗОВАНИЯ</w:t>
      </w:r>
    </w:p>
    <w:p w:rsidR="00D81C6A" w:rsidRPr="00EF276D" w:rsidRDefault="00D81C6A" w:rsidP="00583832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  <w:r w:rsidRPr="00EF276D">
        <w:rPr>
          <w:b/>
          <w:kern w:val="1"/>
          <w:lang w:eastAsia="zh-CN"/>
        </w:rPr>
        <w:t>«ЛЕНИНГРАДСКИЙ ГОСУДАРСТВЕННЫЙ УНИВЕРСИТЕТ</w:t>
      </w: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EF276D">
        <w:rPr>
          <w:b/>
          <w:kern w:val="1"/>
          <w:lang w:eastAsia="zh-CN"/>
        </w:rPr>
        <w:t>А.С. ПУШКИНА»</w:t>
      </w: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>УТВЕРЖДАЮ</w:t>
      </w: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>Проректор по учебно-методической</w:t>
      </w: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работе </w:t>
      </w: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>____________ С.Н.Большаков</w:t>
      </w: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caps/>
          <w:kern w:val="1"/>
          <w:lang w:eastAsia="zh-CN"/>
        </w:rPr>
      </w:pPr>
      <w:r w:rsidRPr="00EF276D">
        <w:rPr>
          <w:caps/>
          <w:kern w:val="1"/>
          <w:lang w:eastAsia="zh-CN"/>
        </w:rPr>
        <w:t>РАБОЧАЯ ПРОГРАММА</w:t>
      </w: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EF276D">
        <w:rPr>
          <w:rFonts w:cs="Courier New"/>
          <w:kern w:val="1"/>
          <w:lang w:eastAsia="zh-CN"/>
        </w:rPr>
        <w:t>дисциплины</w:t>
      </w: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F1590A" w:rsidRPr="006A4272" w:rsidRDefault="00953EBB" w:rsidP="00F1590A">
      <w:pPr>
        <w:tabs>
          <w:tab w:val="right" w:leader="underscore" w:pos="8505"/>
        </w:tabs>
        <w:jc w:val="center"/>
      </w:pPr>
      <w:r w:rsidRPr="006A4272">
        <w:rPr>
          <w:b/>
          <w:bCs/>
          <w:color w:val="000000"/>
        </w:rPr>
        <w:t>Б1.0</w:t>
      </w:r>
      <w:r w:rsidR="00F1590A" w:rsidRPr="006A4272">
        <w:rPr>
          <w:b/>
          <w:bCs/>
          <w:color w:val="000000"/>
        </w:rPr>
        <w:t>.20. ПРЕДПРИНИМАТЕЛЬСКОЕ ПРАВО</w:t>
      </w:r>
    </w:p>
    <w:p w:rsidR="00744225" w:rsidRPr="00744225" w:rsidRDefault="00744225" w:rsidP="00744225">
      <w:pPr>
        <w:jc w:val="center"/>
        <w:rPr>
          <w:b/>
          <w:bCs/>
          <w:color w:val="000000"/>
          <w:sz w:val="32"/>
          <w:szCs w:val="32"/>
        </w:rPr>
      </w:pPr>
    </w:p>
    <w:p w:rsidR="00583832" w:rsidRPr="00EF276D" w:rsidRDefault="00583832" w:rsidP="00583832">
      <w:pPr>
        <w:widowControl w:val="0"/>
        <w:tabs>
          <w:tab w:val="left" w:pos="78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</w:tabs>
        <w:suppressAutoHyphens/>
        <w:ind w:hanging="40"/>
        <w:jc w:val="center"/>
        <w:rPr>
          <w:color w:val="000000"/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left" w:pos="3822"/>
        </w:tabs>
        <w:suppressAutoHyphens/>
        <w:jc w:val="both"/>
        <w:rPr>
          <w:b/>
          <w:color w:val="00000A"/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>Направление подготовки</w:t>
      </w:r>
      <w:r w:rsidRPr="00EF276D">
        <w:rPr>
          <w:b/>
          <w:kern w:val="1"/>
          <w:lang w:eastAsia="zh-CN"/>
        </w:rPr>
        <w:t xml:space="preserve"> </w:t>
      </w:r>
      <w:r>
        <w:rPr>
          <w:b/>
          <w:kern w:val="1"/>
          <w:lang w:eastAsia="zh-CN"/>
        </w:rPr>
        <w:t>40</w:t>
      </w:r>
      <w:r w:rsidRPr="00EF276D">
        <w:rPr>
          <w:b/>
          <w:kern w:val="1"/>
          <w:lang w:eastAsia="zh-CN"/>
        </w:rPr>
        <w:t xml:space="preserve">.03.01 </w:t>
      </w:r>
      <w:r>
        <w:rPr>
          <w:b/>
          <w:kern w:val="1"/>
          <w:lang w:eastAsia="zh-CN"/>
        </w:rPr>
        <w:t>Юриспруденция</w:t>
      </w:r>
    </w:p>
    <w:p w:rsidR="00EB624E" w:rsidRDefault="00583832" w:rsidP="006A4272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bCs/>
          <w:kern w:val="1"/>
          <w:lang w:eastAsia="zh-CN"/>
        </w:rPr>
      </w:pPr>
      <w:r w:rsidRPr="00EF276D">
        <w:rPr>
          <w:kern w:val="1"/>
          <w:lang w:eastAsia="zh-CN"/>
        </w:rPr>
        <w:t xml:space="preserve">Направленность (профиль) </w:t>
      </w:r>
      <w:r w:rsidR="00F1590A">
        <w:rPr>
          <w:b/>
          <w:kern w:val="1"/>
          <w:lang w:eastAsia="zh-CN"/>
        </w:rPr>
        <w:t>Гражданское право</w:t>
      </w:r>
    </w:p>
    <w:p w:rsidR="00EB624E" w:rsidRPr="00EF276D" w:rsidRDefault="00D267E9" w:rsidP="00EB624E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>
        <w:rPr>
          <w:bCs/>
          <w:kern w:val="1"/>
          <w:lang w:eastAsia="zh-CN"/>
        </w:rPr>
        <w:t>(год начала подготовки – 20</w:t>
      </w:r>
      <w:r w:rsidR="003C0F4D">
        <w:rPr>
          <w:bCs/>
          <w:kern w:val="1"/>
          <w:lang w:eastAsia="zh-CN"/>
        </w:rPr>
        <w:t>2</w:t>
      </w:r>
      <w:r w:rsidR="00CA11A6">
        <w:rPr>
          <w:bCs/>
          <w:kern w:val="1"/>
          <w:lang w:eastAsia="zh-CN"/>
        </w:rPr>
        <w:t>2</w:t>
      </w:r>
      <w:r w:rsidR="00EB624E">
        <w:rPr>
          <w:bCs/>
          <w:kern w:val="1"/>
          <w:lang w:eastAsia="zh-CN"/>
        </w:rPr>
        <w:t>)</w:t>
      </w:r>
    </w:p>
    <w:p w:rsidR="00583832" w:rsidRPr="00EF276D" w:rsidRDefault="00583832" w:rsidP="00583832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5130"/>
        </w:tabs>
        <w:suppressAutoHyphens/>
        <w:jc w:val="both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Санкт-Петербург </w:t>
      </w:r>
    </w:p>
    <w:p w:rsidR="00583832" w:rsidRPr="00EF276D" w:rsidRDefault="006A427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>
        <w:rPr>
          <w:kern w:val="1"/>
          <w:lang w:eastAsia="zh-CN"/>
        </w:rPr>
        <w:t>202</w:t>
      </w:r>
      <w:r w:rsidR="00CA11A6">
        <w:rPr>
          <w:kern w:val="1"/>
          <w:lang w:eastAsia="zh-CN"/>
        </w:rPr>
        <w:t>2</w:t>
      </w:r>
      <w:bookmarkStart w:id="0" w:name="_GoBack"/>
      <w:bookmarkEnd w:id="0"/>
    </w:p>
    <w:p w:rsidR="00CF472D" w:rsidRPr="00464ED8" w:rsidRDefault="00464ED8" w:rsidP="00464ED8">
      <w:pPr>
        <w:spacing w:line="360" w:lineRule="auto"/>
      </w:pPr>
      <w:r>
        <w:rPr>
          <w:i/>
        </w:rPr>
        <w:br w:type="page"/>
      </w:r>
      <w:r w:rsidR="00CF472D" w:rsidRPr="00464ED8">
        <w:rPr>
          <w:b/>
          <w:bCs/>
        </w:rPr>
        <w:lastRenderedPageBreak/>
        <w:t>1. ПЕРЕЧЕНЬ ПЛАНИРУЕМЫХ РЕЗУЛЬТАТОВ ОБУЧЕНИЯ ПО ДИСЦИПЛИНЕ.</w:t>
      </w:r>
    </w:p>
    <w:p w:rsidR="00CF472D" w:rsidRDefault="00CF472D" w:rsidP="006A4272">
      <w:pPr>
        <w:pStyle w:val="a"/>
        <w:numPr>
          <w:ilvl w:val="0"/>
          <w:numId w:val="0"/>
        </w:numPr>
        <w:spacing w:line="240" w:lineRule="auto"/>
        <w:ind w:firstLine="709"/>
        <w:rPr>
          <w:b/>
          <w:bCs/>
          <w:color w:val="FF0000"/>
        </w:rPr>
      </w:pPr>
      <w:r w:rsidRPr="00464ED8">
        <w:t xml:space="preserve">Процесс изучения дисциплины направлен на формирование следующих компетенций: </w:t>
      </w:r>
    </w:p>
    <w:p w:rsidR="009C0925" w:rsidRPr="0066707C" w:rsidRDefault="009C0925" w:rsidP="00CF472D">
      <w:pPr>
        <w:spacing w:line="276" w:lineRule="auto"/>
        <w:rPr>
          <w:b/>
          <w:bCs/>
          <w:color w:val="FF0000"/>
        </w:rPr>
      </w:pPr>
    </w:p>
    <w:tbl>
      <w:tblPr>
        <w:tblW w:w="9640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493AF3" w:rsidRPr="0066707C" w:rsidTr="00F36C0F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93AF3" w:rsidRPr="00833766" w:rsidRDefault="00493AF3" w:rsidP="001F3D08">
            <w:pPr>
              <w:pStyle w:val="a5"/>
              <w:jc w:val="center"/>
              <w:rPr>
                <w:i/>
                <w:iCs/>
              </w:rPr>
            </w:pPr>
            <w:r w:rsidRPr="00833766"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93AF3" w:rsidRPr="00833766" w:rsidRDefault="00493AF3" w:rsidP="001F3D08">
            <w:pPr>
              <w:pStyle w:val="a5"/>
              <w:jc w:val="center"/>
            </w:pPr>
            <w:r w:rsidRPr="00833766">
              <w:t xml:space="preserve">Содержание компетенции </w:t>
            </w:r>
          </w:p>
          <w:p w:rsidR="00493AF3" w:rsidRPr="00833766" w:rsidRDefault="00493AF3" w:rsidP="001F3D08">
            <w:pPr>
              <w:pStyle w:val="a5"/>
              <w:jc w:val="center"/>
            </w:pPr>
            <w:r w:rsidRPr="00833766"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493AF3" w:rsidRPr="00833766" w:rsidRDefault="00493AF3" w:rsidP="001F3D08">
            <w:pPr>
              <w:pStyle w:val="a5"/>
              <w:jc w:val="center"/>
            </w:pPr>
            <w:r w:rsidRPr="00833766">
              <w:t>Индикаторы компетенций (код и содержание)</w:t>
            </w:r>
          </w:p>
        </w:tc>
      </w:tr>
      <w:tr w:rsidR="00A953A1" w:rsidRPr="0066707C" w:rsidTr="006A4272">
        <w:trPr>
          <w:trHeight w:val="55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A953A1" w:rsidRPr="00A71AB0" w:rsidRDefault="00A953A1" w:rsidP="006A4272">
            <w:r w:rsidRPr="002A37B4">
              <w:rPr>
                <w:color w:val="000000" w:themeColor="text1"/>
                <w:sz w:val="22"/>
                <w:szCs w:val="22"/>
              </w:rPr>
              <w:t>УК-10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A953A1" w:rsidRPr="00833766" w:rsidRDefault="00A953A1" w:rsidP="001F3D08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53A1">
              <w:rPr>
                <w:rFonts w:ascii="Times New Roman" w:hAnsi="Times New Roman" w:cs="Times New Roman"/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A953A1" w:rsidRPr="00A953A1" w:rsidRDefault="00A953A1" w:rsidP="001F3D08">
            <w:pPr>
              <w:snapToGrid w:val="0"/>
              <w:rPr>
                <w:highlight w:val="yellow"/>
              </w:rPr>
            </w:pPr>
            <w:r w:rsidRPr="00A953A1">
              <w:t>ИУК-10.1. Понимает базовые принципы функционирования экономики и экономического развития, цели формы участия государства в экономике</w:t>
            </w:r>
          </w:p>
        </w:tc>
      </w:tr>
      <w:tr w:rsidR="00A953A1" w:rsidRPr="0066707C" w:rsidTr="006A4272">
        <w:trPr>
          <w:trHeight w:val="53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A953A1" w:rsidRPr="002A37B4" w:rsidRDefault="00A953A1" w:rsidP="006A427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953A1" w:rsidRPr="00A953A1" w:rsidRDefault="00A953A1" w:rsidP="001F3D08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953A1" w:rsidRPr="00A953A1" w:rsidRDefault="00A953A1" w:rsidP="001F3D08">
            <w:pPr>
              <w:snapToGrid w:val="0"/>
              <w:rPr>
                <w:highlight w:val="yellow"/>
              </w:rPr>
            </w:pPr>
            <w:r w:rsidRPr="00A953A1">
              <w:t>ИУК-10.2. Применяет методы личного экономического и финансового планирования для достижения текущих и долгосрочных финансовых целей, использует финансовые инструменты для управления личными финансами (личным бюджетом), контролирует собственные экономические и финансовые риски</w:t>
            </w:r>
          </w:p>
        </w:tc>
      </w:tr>
      <w:tr w:rsidR="00BB7F3B" w:rsidRPr="0066707C" w:rsidTr="006A4272">
        <w:trPr>
          <w:trHeight w:val="31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BB7F3B" w:rsidRPr="00A71AB0" w:rsidRDefault="00BB7F3B" w:rsidP="006A4272">
            <w:pPr>
              <w:rPr>
                <w:bCs/>
              </w:rPr>
            </w:pPr>
            <w:r w:rsidRPr="002A37B4">
              <w:rPr>
                <w:color w:val="000000" w:themeColor="text1"/>
                <w:sz w:val="22"/>
                <w:szCs w:val="22"/>
              </w:rPr>
              <w:t>ОПК-2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B7F3B" w:rsidRPr="00833766" w:rsidRDefault="00BB7F3B" w:rsidP="001F3D08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4C35">
              <w:rPr>
                <w:rFonts w:ascii="Times New Roman" w:hAnsi="Times New Roman" w:cs="Times New Roman"/>
                <w:sz w:val="24"/>
                <w:szCs w:val="24"/>
              </w:rPr>
              <w:t>Способен применять нормы материального и процессуального права при  решении задач профессиональной деятельности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BB7F3B" w:rsidRPr="00E34C35" w:rsidRDefault="00BB7F3B" w:rsidP="006A4272">
            <w:pPr>
              <w:snapToGrid w:val="0"/>
              <w:rPr>
                <w:highlight w:val="yellow"/>
              </w:rPr>
            </w:pPr>
            <w:r w:rsidRPr="00E34C35">
              <w:t>ИОПК -2.1 Анализирует и оценивает факты и противоправные действия (бездействия), нарушающие права и законные интересы граждан и организаций и наносящие ущерб интересам государства, общества, физическим и юридическим лицам</w:t>
            </w:r>
          </w:p>
        </w:tc>
      </w:tr>
      <w:tr w:rsidR="00BB7F3B" w:rsidRPr="0066707C" w:rsidTr="006A4272">
        <w:trPr>
          <w:trHeight w:val="43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  <w:vAlign w:val="center"/>
          </w:tcPr>
          <w:p w:rsidR="00BB7F3B" w:rsidRPr="002A37B4" w:rsidRDefault="00BB7F3B" w:rsidP="006A427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B7F3B" w:rsidRPr="00E34C35" w:rsidRDefault="00BB7F3B" w:rsidP="001F3D08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BB7F3B" w:rsidRPr="00E34C35" w:rsidRDefault="005E2AC2" w:rsidP="006A4272">
            <w:pPr>
              <w:snapToGrid w:val="0"/>
              <w:rPr>
                <w:highlight w:val="yellow"/>
              </w:rPr>
            </w:pPr>
            <w:r>
              <w:t>ИОПК -2.2. К</w:t>
            </w:r>
            <w:r w:rsidR="00BB7F3B" w:rsidRPr="00E34C35">
              <w:t>лассифицирует неправомерные действия, нарушающие права и законные интересы и наносящие ущерб интересам государства, общества, физических и юридических лиц по степени и характеру общественной опасности</w:t>
            </w:r>
          </w:p>
        </w:tc>
      </w:tr>
      <w:tr w:rsidR="00BB7F3B" w:rsidRPr="0066707C" w:rsidTr="006A4272">
        <w:trPr>
          <w:trHeight w:val="60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BB7F3B" w:rsidRPr="002A37B4" w:rsidRDefault="00BB7F3B" w:rsidP="006A427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B7F3B" w:rsidRPr="00E34C35" w:rsidRDefault="00BB7F3B" w:rsidP="001F3D08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B7F3B" w:rsidRPr="00E34C35" w:rsidRDefault="00BB7F3B" w:rsidP="006A4272">
            <w:pPr>
              <w:snapToGrid w:val="0"/>
              <w:rPr>
                <w:highlight w:val="yellow"/>
              </w:rPr>
            </w:pPr>
            <w:r w:rsidRPr="00E34C35">
              <w:t>ИОПК- 2.3. Применяет соответствующие нормы материального и процессуального права с целью выявления и фиксации действий и (или) бездействий, причиняющих ущерб интересам государства, общества, физических и юридических лиц</w:t>
            </w:r>
          </w:p>
        </w:tc>
      </w:tr>
      <w:tr w:rsidR="00BB7F3B" w:rsidRPr="0066707C" w:rsidTr="006A4272">
        <w:trPr>
          <w:trHeight w:val="40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BB7F3B" w:rsidRPr="00A71AB0" w:rsidRDefault="00BB7F3B" w:rsidP="006A4272">
            <w:pPr>
              <w:rPr>
                <w:bCs/>
              </w:rPr>
            </w:pPr>
            <w:r w:rsidRPr="002A37B4">
              <w:rPr>
                <w:color w:val="000000" w:themeColor="text1"/>
                <w:sz w:val="22"/>
                <w:szCs w:val="22"/>
              </w:rPr>
              <w:t>ОПК-4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B7F3B" w:rsidRPr="00833766" w:rsidRDefault="00BB7F3B" w:rsidP="001F3D08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1D57">
              <w:rPr>
                <w:rFonts w:ascii="Times New Roman" w:hAnsi="Times New Roman" w:cs="Times New Roman"/>
                <w:sz w:val="24"/>
                <w:szCs w:val="24"/>
              </w:rPr>
              <w:t>Способен профессионально толковать нормы права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BB7F3B" w:rsidRPr="00E34C35" w:rsidRDefault="00BB7F3B" w:rsidP="006A4272">
            <w:pPr>
              <w:snapToGrid w:val="0"/>
              <w:rPr>
                <w:highlight w:val="yellow"/>
              </w:rPr>
            </w:pPr>
            <w:r w:rsidRPr="006A02FC">
              <w:t>ИОПК -4.1.   Понимает сущность и значение толкования норм права в профессиональной юридической деятельности; демонстрирует знания видов толкования права</w:t>
            </w:r>
          </w:p>
        </w:tc>
      </w:tr>
      <w:tr w:rsidR="00BB7F3B" w:rsidRPr="0066707C" w:rsidTr="006A4272">
        <w:trPr>
          <w:trHeight w:val="28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  <w:vAlign w:val="center"/>
          </w:tcPr>
          <w:p w:rsidR="00BB7F3B" w:rsidRPr="002A37B4" w:rsidRDefault="00BB7F3B" w:rsidP="006A427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B7F3B" w:rsidRPr="00D21D57" w:rsidRDefault="00BB7F3B" w:rsidP="001F3D08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BB7F3B" w:rsidRDefault="00BB7F3B" w:rsidP="006A4272">
            <w:pPr>
              <w:snapToGrid w:val="0"/>
              <w:rPr>
                <w:highlight w:val="yellow"/>
              </w:rPr>
            </w:pPr>
            <w:r w:rsidRPr="006A02FC">
              <w:t>ИОПК -4.2.  Умеет квалифицированно применять приемы и способы толкования права для уяснения и разъяснения истинного смысла и</w:t>
            </w:r>
            <w:r>
              <w:t xml:space="preserve"> </w:t>
            </w:r>
            <w:r w:rsidRPr="006A02FC">
              <w:t>содержания правовой нормы</w:t>
            </w:r>
          </w:p>
          <w:p w:rsidR="00BB7F3B" w:rsidRDefault="00BB7F3B" w:rsidP="006A4272">
            <w:pPr>
              <w:snapToGrid w:val="0"/>
              <w:rPr>
                <w:highlight w:val="yellow"/>
              </w:rPr>
            </w:pPr>
          </w:p>
        </w:tc>
      </w:tr>
      <w:tr w:rsidR="00BB7F3B" w:rsidRPr="0066707C" w:rsidTr="006A4272">
        <w:trPr>
          <w:trHeight w:val="27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BB7F3B" w:rsidRPr="002A37B4" w:rsidRDefault="00BB7F3B" w:rsidP="006A427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B7F3B" w:rsidRPr="00D21D57" w:rsidRDefault="00BB7F3B" w:rsidP="001F3D08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B7F3B" w:rsidRDefault="00BB7F3B" w:rsidP="006A4272">
            <w:pPr>
              <w:snapToGrid w:val="0"/>
              <w:rPr>
                <w:highlight w:val="yellow"/>
              </w:rPr>
            </w:pPr>
            <w:r w:rsidRPr="006A02FC">
              <w:t>ИОПК -4.3.  Владеет навыками по разъяснению норм права</w:t>
            </w:r>
          </w:p>
        </w:tc>
      </w:tr>
      <w:tr w:rsidR="00C353D0" w:rsidRPr="0066707C" w:rsidTr="006A4272">
        <w:trPr>
          <w:trHeight w:val="30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353D0" w:rsidRPr="00E62C8C" w:rsidRDefault="00C353D0" w:rsidP="006A4272">
            <w:r>
              <w:t>ПК-1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353D0" w:rsidRPr="0095632D" w:rsidRDefault="00C353D0" w:rsidP="006A4272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08F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применять нормативные правовые акты, </w:t>
            </w:r>
            <w:r w:rsidRPr="001F3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реализовывать нормы материального и процессуального права в сфере гражданско-правовых отношений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C353D0" w:rsidRPr="0077696A" w:rsidRDefault="00C353D0" w:rsidP="006A4272">
            <w:pPr>
              <w:snapToGrid w:val="0"/>
              <w:rPr>
                <w:highlight w:val="yellow"/>
              </w:rPr>
            </w:pPr>
            <w:r w:rsidRPr="0077696A">
              <w:lastRenderedPageBreak/>
              <w:t xml:space="preserve">ИПК-1.1. Знает  правовые формы реагирования на выявленные факты </w:t>
            </w:r>
            <w:r w:rsidRPr="0077696A">
              <w:lastRenderedPageBreak/>
              <w:t>нарушений в сфере гражданско-правовых отношений</w:t>
            </w:r>
          </w:p>
        </w:tc>
      </w:tr>
      <w:tr w:rsidR="00C353D0" w:rsidRPr="0066707C" w:rsidTr="006A4272">
        <w:trPr>
          <w:trHeight w:val="46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353D0" w:rsidRDefault="00C353D0" w:rsidP="006A4272"/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353D0" w:rsidRPr="001F308F" w:rsidRDefault="00C353D0" w:rsidP="006A4272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C353D0" w:rsidRPr="0077696A" w:rsidRDefault="00C353D0" w:rsidP="006A4272">
            <w:pPr>
              <w:snapToGrid w:val="0"/>
              <w:rPr>
                <w:highlight w:val="yellow"/>
              </w:rPr>
            </w:pPr>
            <w:r w:rsidRPr="0077696A">
              <w:t>ИПК-1.2. Может определить  субъекты, уполномоченные применять нормы  права в сфере гражданско-правовых отношений</w:t>
            </w:r>
          </w:p>
        </w:tc>
      </w:tr>
      <w:tr w:rsidR="00C353D0" w:rsidRPr="0066707C" w:rsidTr="006A4272">
        <w:trPr>
          <w:trHeight w:val="87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353D0" w:rsidRDefault="00C353D0" w:rsidP="006A4272"/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353D0" w:rsidRPr="001F308F" w:rsidRDefault="00C353D0" w:rsidP="006A4272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353D0" w:rsidRPr="0077696A" w:rsidRDefault="00C353D0" w:rsidP="006A4272">
            <w:pPr>
              <w:snapToGrid w:val="0"/>
              <w:rPr>
                <w:highlight w:val="yellow"/>
              </w:rPr>
            </w:pPr>
            <w:r w:rsidRPr="0077696A">
              <w:t>ИПК-1.3. Предвидит правовые   последствия применения норм материального и процессуального права в сфере гражданско-правовых  отношений</w:t>
            </w:r>
          </w:p>
        </w:tc>
      </w:tr>
      <w:tr w:rsidR="00C353D0" w:rsidRPr="0066707C" w:rsidTr="006A4272">
        <w:trPr>
          <w:trHeight w:val="402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353D0" w:rsidRPr="00E62C8C" w:rsidRDefault="00C353D0" w:rsidP="006A4272">
            <w:r>
              <w:t>ПК-2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353D0" w:rsidRPr="0095632D" w:rsidRDefault="00C353D0" w:rsidP="006A4272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08F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правовую помощь организациям и физическим лицам в ходе переговоров по согласованию условий, сделок, споров, возникающих из гражданских отношений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C353D0" w:rsidRPr="0077696A" w:rsidRDefault="00C353D0" w:rsidP="006A4272">
            <w:pPr>
              <w:snapToGrid w:val="0"/>
            </w:pPr>
            <w:r w:rsidRPr="0077696A">
              <w:t>ИПК-2.1. Владеет навыками принятия правовых решений при возникновении гражданско-правовых отношений</w:t>
            </w:r>
          </w:p>
        </w:tc>
      </w:tr>
      <w:tr w:rsidR="00C353D0" w:rsidRPr="0066707C" w:rsidTr="006A4272">
        <w:trPr>
          <w:trHeight w:val="60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353D0" w:rsidRDefault="00C353D0" w:rsidP="006A4272"/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353D0" w:rsidRPr="001F308F" w:rsidRDefault="00C353D0" w:rsidP="006A4272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C353D0" w:rsidRPr="0077696A" w:rsidRDefault="00C353D0" w:rsidP="006A4272">
            <w:pPr>
              <w:snapToGrid w:val="0"/>
            </w:pPr>
            <w:r w:rsidRPr="0077696A">
              <w:t>ИПК-2.2. Умеет анализировать судебную практику</w:t>
            </w:r>
          </w:p>
        </w:tc>
      </w:tr>
      <w:tr w:rsidR="00C353D0" w:rsidRPr="0066707C" w:rsidTr="006A4272">
        <w:trPr>
          <w:trHeight w:val="90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353D0" w:rsidRDefault="00C353D0" w:rsidP="006A4272"/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353D0" w:rsidRPr="001F308F" w:rsidRDefault="00C353D0" w:rsidP="006A4272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353D0" w:rsidRPr="0077696A" w:rsidRDefault="00C353D0" w:rsidP="006A4272">
            <w:pPr>
              <w:snapToGrid w:val="0"/>
            </w:pPr>
            <w:r w:rsidRPr="0077696A">
              <w:t>ИПК-2.3. Способен оказать правовоую помощь посредством применения  гражданско-правовых и гражданско-процессуальных норм</w:t>
            </w:r>
          </w:p>
        </w:tc>
      </w:tr>
      <w:tr w:rsidR="00C353D0" w:rsidRPr="0066707C" w:rsidTr="006A4272">
        <w:trPr>
          <w:trHeight w:val="702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353D0" w:rsidRPr="00E62C8C" w:rsidRDefault="00C353D0" w:rsidP="006A4272">
            <w:r>
              <w:t>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353D0" w:rsidRPr="0095632D" w:rsidRDefault="00C353D0" w:rsidP="006A4272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882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подготовку юридических </w:t>
            </w:r>
            <w:r w:rsidR="005D1FDB">
              <w:rPr>
                <w:rFonts w:ascii="Times New Roman" w:hAnsi="Times New Roman" w:cs="Times New Roman"/>
                <w:sz w:val="24"/>
                <w:szCs w:val="24"/>
              </w:rPr>
              <w:t>документо</w:t>
            </w:r>
            <w:r w:rsidRPr="00727882">
              <w:rPr>
                <w:rFonts w:ascii="Times New Roman" w:hAnsi="Times New Roman" w:cs="Times New Roman"/>
                <w:sz w:val="24"/>
                <w:szCs w:val="24"/>
              </w:rPr>
              <w:t>в сфере гражданско-правовых отношений и их проверку на соответствие требованиям  законодательства и правовым интересам сторон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C353D0" w:rsidRPr="0077696A" w:rsidRDefault="00C353D0" w:rsidP="006A4272">
            <w:pPr>
              <w:snapToGrid w:val="0"/>
            </w:pPr>
            <w:r w:rsidRPr="0077696A">
              <w:t>ИПК-3.1. Способен осуществлять деятельность в сфере гражданско-правовых отношений в точном соответствии с закрепленными в законодательстве принципами</w:t>
            </w:r>
          </w:p>
        </w:tc>
      </w:tr>
      <w:tr w:rsidR="00C353D0" w:rsidRPr="0066707C" w:rsidTr="006A4272">
        <w:trPr>
          <w:trHeight w:val="121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353D0" w:rsidRDefault="00C353D0" w:rsidP="006A4272"/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353D0" w:rsidRPr="00727882" w:rsidRDefault="00C353D0" w:rsidP="006A4272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353D0" w:rsidRPr="0077696A" w:rsidRDefault="00C353D0" w:rsidP="006A4272">
            <w:pPr>
              <w:snapToGrid w:val="0"/>
            </w:pPr>
            <w:r w:rsidRPr="0077696A">
              <w:t>ИПК-3.2. Знает следственно-судебную приктику и умеет разрешать коллизии гражданско-правовых и гражданскоо-процессуальных норм</w:t>
            </w:r>
          </w:p>
        </w:tc>
      </w:tr>
      <w:tr w:rsidR="00C353D0" w:rsidRPr="0066707C" w:rsidTr="006A4272">
        <w:trPr>
          <w:trHeight w:val="46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353D0" w:rsidRPr="00E62C8C" w:rsidRDefault="00C353D0" w:rsidP="006A4272">
            <w:r>
              <w:t>ПК-4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353D0" w:rsidRPr="0095632D" w:rsidRDefault="00C353D0" w:rsidP="006A4272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882">
              <w:rPr>
                <w:rFonts w:ascii="Times New Roman" w:hAnsi="Times New Roman" w:cs="Times New Roman"/>
                <w:sz w:val="24"/>
                <w:szCs w:val="24"/>
              </w:rPr>
              <w:t>Способен юридически правильно квалифицировать факты и обстоятельства при осуществлении правовой помощи юридическим и физическим лицам в сфере гражданско-правовых отношений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C353D0" w:rsidRPr="0077696A" w:rsidRDefault="00C353D0" w:rsidP="006A4272">
            <w:pPr>
              <w:snapToGrid w:val="0"/>
            </w:pPr>
            <w:r w:rsidRPr="0077696A">
              <w:t>ИПК-4.1.  Способен правильно определять факты и объстоятельства возникновения гражданско-правовых отношений</w:t>
            </w:r>
          </w:p>
        </w:tc>
      </w:tr>
      <w:tr w:rsidR="00C353D0" w:rsidRPr="0066707C" w:rsidTr="006A4272">
        <w:trPr>
          <w:trHeight w:val="70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353D0" w:rsidRDefault="00C353D0" w:rsidP="006A4272"/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353D0" w:rsidRPr="00727882" w:rsidRDefault="00C353D0" w:rsidP="006A4272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C353D0" w:rsidRPr="0077696A" w:rsidRDefault="00C353D0" w:rsidP="006A4272">
            <w:pPr>
              <w:snapToGrid w:val="0"/>
            </w:pPr>
            <w:r w:rsidRPr="0077696A">
              <w:t>ИПК-4.2. Способен оказывать  правовую помощь организациям и физическим лицам в ходе переговоров по разрешению споров, возникающих из гражданских, административных, трудовых, корпоративных, семейных, наследственных, антимонопольных, налоговых отношений, а также отношений в сфере защиты интеллектуальных прав</w:t>
            </w:r>
          </w:p>
        </w:tc>
      </w:tr>
      <w:tr w:rsidR="00C353D0" w:rsidRPr="0066707C" w:rsidTr="006A4272">
        <w:trPr>
          <w:trHeight w:val="73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353D0" w:rsidRDefault="00C353D0" w:rsidP="006A4272"/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353D0" w:rsidRPr="00727882" w:rsidRDefault="00C353D0" w:rsidP="006A4272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353D0" w:rsidRPr="0077696A" w:rsidRDefault="00C353D0" w:rsidP="006A4272">
            <w:pPr>
              <w:snapToGrid w:val="0"/>
            </w:pPr>
            <w:r w:rsidRPr="0077696A">
              <w:t>ИПК-4.3. Способен дать правовую оценку производственной, маркетинговой и иной экономической деятельности организации на предмет соответствия требованиям законодательства и регулирующих органов</w:t>
            </w:r>
          </w:p>
        </w:tc>
      </w:tr>
      <w:tr w:rsidR="00C353D0" w:rsidRPr="0066707C" w:rsidTr="006A4272">
        <w:trPr>
          <w:trHeight w:val="51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353D0" w:rsidRPr="00E62C8C" w:rsidRDefault="00C353D0" w:rsidP="006A4272">
            <w:r>
              <w:t>ПК-5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353D0" w:rsidRPr="0095632D" w:rsidRDefault="00C353D0" w:rsidP="006A4272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882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подготовку юридических документов в сфере гражданско-правовых отношений и их проверку на соответствие </w:t>
            </w:r>
            <w:r w:rsidRPr="00727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 законодательства и правовым интересам сторон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C353D0" w:rsidRPr="0077696A" w:rsidRDefault="00C353D0" w:rsidP="006A4272">
            <w:pPr>
              <w:snapToGrid w:val="0"/>
            </w:pPr>
            <w:r w:rsidRPr="0077696A">
              <w:lastRenderedPageBreak/>
              <w:t xml:space="preserve">ИПК -5.1 Осуществляет подготовку юридических документов в соответствии с требованиями законодательства в сфере гражданско-правовых отношений и интересами сторон   Оценивать текст юридических документов на предмет </w:t>
            </w:r>
            <w:r w:rsidRPr="0077696A">
              <w:lastRenderedPageBreak/>
              <w:t>соответствия поставленной задаче и фактическим договоренностям сторон</w:t>
            </w:r>
          </w:p>
        </w:tc>
      </w:tr>
      <w:tr w:rsidR="00C353D0" w:rsidRPr="0066707C" w:rsidTr="00C353D0">
        <w:trPr>
          <w:trHeight w:val="106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353D0" w:rsidRDefault="00C353D0" w:rsidP="006A4272"/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353D0" w:rsidRPr="00727882" w:rsidRDefault="00C353D0" w:rsidP="006A4272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353D0" w:rsidRPr="0077696A" w:rsidRDefault="00C353D0" w:rsidP="006A4272">
            <w:pPr>
              <w:snapToGrid w:val="0"/>
            </w:pPr>
            <w:r w:rsidRPr="0077696A">
              <w:t>ИПК -5.2  Владеет навыками осуществлять проверку и давать оценку юридическим документам на соответствие требованиям</w:t>
            </w:r>
          </w:p>
        </w:tc>
      </w:tr>
      <w:tr w:rsidR="00C353D0" w:rsidRPr="0066707C" w:rsidTr="006A4272">
        <w:trPr>
          <w:trHeight w:val="36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353D0" w:rsidRPr="00E62C8C" w:rsidRDefault="00C353D0" w:rsidP="006A4272">
            <w:r>
              <w:t>ПК-6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353D0" w:rsidRPr="0095632D" w:rsidRDefault="00C353D0" w:rsidP="006A4272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882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и осуществлять правовую экспертизу документов в сфере гражданско-правовых отношений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C353D0" w:rsidRPr="0077696A" w:rsidRDefault="00C353D0" w:rsidP="006A4272">
            <w:pPr>
              <w:snapToGrid w:val="0"/>
            </w:pPr>
            <w:r w:rsidRPr="0077696A">
              <w:t>ИПК-6.1. Способен выявлять коррупционные факторы в проектах нормативных правовых документов в сфере гражданско-правовыхотношений</w:t>
            </w:r>
          </w:p>
        </w:tc>
      </w:tr>
      <w:tr w:rsidR="00C353D0" w:rsidRPr="0066707C" w:rsidTr="006A4272">
        <w:trPr>
          <w:trHeight w:val="40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353D0" w:rsidRDefault="00C353D0" w:rsidP="006A4272"/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353D0" w:rsidRPr="00727882" w:rsidRDefault="00C353D0" w:rsidP="006A4272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C353D0" w:rsidRPr="0077696A" w:rsidRDefault="00C353D0" w:rsidP="006A4272">
            <w:pPr>
              <w:snapToGrid w:val="0"/>
            </w:pPr>
            <w:r w:rsidRPr="0077696A">
              <w:t>ИПК-6.2. Владеет методикой проведения правовой экспертизы</w:t>
            </w:r>
          </w:p>
        </w:tc>
      </w:tr>
      <w:tr w:rsidR="00C353D0" w:rsidRPr="0066707C" w:rsidTr="006A4272">
        <w:trPr>
          <w:trHeight w:val="31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353D0" w:rsidRDefault="00C353D0" w:rsidP="006A4272"/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353D0" w:rsidRPr="00727882" w:rsidRDefault="00C353D0" w:rsidP="006A4272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353D0" w:rsidRPr="0077696A" w:rsidRDefault="00C353D0" w:rsidP="006A4272">
            <w:pPr>
              <w:snapToGrid w:val="0"/>
            </w:pPr>
            <w:r w:rsidRPr="0077696A">
              <w:t>ИПК-6.3. Выявляет правовые коллизии и пробелы в проекте нормативного правового акта</w:t>
            </w:r>
          </w:p>
        </w:tc>
      </w:tr>
      <w:tr w:rsidR="00C353D0" w:rsidRPr="0066707C" w:rsidTr="006A4272">
        <w:trPr>
          <w:trHeight w:val="3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353D0" w:rsidRPr="00E62C8C" w:rsidRDefault="00C353D0" w:rsidP="006A4272">
            <w:r>
              <w:t>ПК-7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353D0" w:rsidRPr="0095632D" w:rsidRDefault="00C353D0" w:rsidP="006A4272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882">
              <w:rPr>
                <w:rFonts w:ascii="Times New Roman" w:hAnsi="Times New Roman" w:cs="Times New Roman"/>
                <w:sz w:val="24"/>
                <w:szCs w:val="24"/>
              </w:rPr>
              <w:t>Способен толковать нормативные правовые акты в области гражданского  законодательства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C353D0" w:rsidRPr="0077696A" w:rsidRDefault="00C353D0" w:rsidP="006A4272">
            <w:pPr>
              <w:snapToGrid w:val="0"/>
            </w:pPr>
            <w:r w:rsidRPr="0077696A">
              <w:t>ИПК -7.1 Демонстрирует знание законодательства в сфере гражданско-правовых отношений</w:t>
            </w:r>
          </w:p>
        </w:tc>
      </w:tr>
      <w:tr w:rsidR="00C353D0" w:rsidRPr="0066707C" w:rsidTr="006A4272">
        <w:trPr>
          <w:trHeight w:val="36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353D0" w:rsidRDefault="00C353D0" w:rsidP="006A4272"/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353D0" w:rsidRPr="00727882" w:rsidRDefault="00C353D0" w:rsidP="006A4272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C353D0" w:rsidRPr="0077696A" w:rsidRDefault="00C353D0" w:rsidP="006A4272">
            <w:pPr>
              <w:snapToGrid w:val="0"/>
            </w:pPr>
            <w:r w:rsidRPr="0077696A">
              <w:t>ИПК-7.2 Владеет навыками по разъяснению норм права в сфере гражданско-правовых отношений</w:t>
            </w:r>
          </w:p>
        </w:tc>
      </w:tr>
      <w:tr w:rsidR="00C353D0" w:rsidRPr="0066707C" w:rsidTr="006A4272">
        <w:trPr>
          <w:trHeight w:val="39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353D0" w:rsidRDefault="00C353D0" w:rsidP="006A4272"/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353D0" w:rsidRPr="00727882" w:rsidRDefault="00C353D0" w:rsidP="006A4272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353D0" w:rsidRPr="0077696A" w:rsidRDefault="00C353D0" w:rsidP="006A4272">
            <w:pPr>
              <w:snapToGrid w:val="0"/>
            </w:pPr>
            <w:r w:rsidRPr="0077696A">
              <w:t>ИПК-7.3 Анализирует юридические факты и возникающие в связи с ними юридические правоотношения</w:t>
            </w:r>
          </w:p>
        </w:tc>
      </w:tr>
      <w:tr w:rsidR="00C353D0" w:rsidRPr="0066707C" w:rsidTr="006A4272">
        <w:trPr>
          <w:trHeight w:val="747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353D0" w:rsidRPr="00E62C8C" w:rsidRDefault="00C353D0" w:rsidP="006A4272">
            <w:r>
              <w:t>ПК-8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353D0" w:rsidRPr="0095632D" w:rsidRDefault="00C353D0" w:rsidP="006A4272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882">
              <w:rPr>
                <w:rFonts w:ascii="Times New Roman" w:hAnsi="Times New Roman" w:cs="Times New Roman"/>
                <w:sz w:val="24"/>
                <w:szCs w:val="24"/>
              </w:rPr>
              <w:t>Способен давать квалифицированные юридические заключения и консультации в конкретных видах деятельности, относящейся к     гражданско-правовым отношениям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C353D0" w:rsidRPr="0077696A" w:rsidRDefault="00C353D0" w:rsidP="006A4272">
            <w:pPr>
              <w:snapToGrid w:val="0"/>
            </w:pPr>
            <w:r w:rsidRPr="0077696A">
              <w:t>ИПК-8.1. Способен осуществлять консультации для физических и юридических лиц при возникновении гражданско-правовых и гражданско-процессуальных отношений</w:t>
            </w:r>
          </w:p>
        </w:tc>
      </w:tr>
      <w:tr w:rsidR="00C353D0" w:rsidRPr="0066707C" w:rsidTr="00C353D0">
        <w:trPr>
          <w:trHeight w:val="49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353D0" w:rsidRDefault="00C353D0" w:rsidP="006A4272"/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353D0" w:rsidRPr="00727882" w:rsidRDefault="00C353D0" w:rsidP="006A4272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C353D0" w:rsidRPr="0077696A" w:rsidRDefault="00C353D0" w:rsidP="006A4272">
            <w:pPr>
              <w:snapToGrid w:val="0"/>
            </w:pPr>
            <w:r w:rsidRPr="0077696A">
              <w:t>ИПК-8.2. Определяет информацию, имеющую правовое значение для  разрешения конкретной юридической ситуации</w:t>
            </w:r>
          </w:p>
        </w:tc>
      </w:tr>
      <w:tr w:rsidR="00C353D0" w:rsidRPr="0066707C" w:rsidTr="006A4272">
        <w:trPr>
          <w:trHeight w:val="66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353D0" w:rsidRDefault="00C353D0" w:rsidP="006A4272"/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353D0" w:rsidRPr="00727882" w:rsidRDefault="00C353D0" w:rsidP="006A4272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353D0" w:rsidRPr="0077696A" w:rsidRDefault="00C353D0" w:rsidP="006A4272">
            <w:pPr>
              <w:snapToGrid w:val="0"/>
            </w:pPr>
            <w:r w:rsidRPr="0077696A">
              <w:t>ИПК-8.3. Разъясняет лицам оптимальные варианты правового решения в конкретной ситуации</w:t>
            </w:r>
          </w:p>
        </w:tc>
      </w:tr>
    </w:tbl>
    <w:p w:rsidR="00FF1AA8" w:rsidRDefault="00FF1AA8" w:rsidP="00EB624E">
      <w:pPr>
        <w:jc w:val="both"/>
        <w:rPr>
          <w:b/>
          <w:bCs/>
        </w:rPr>
      </w:pPr>
    </w:p>
    <w:p w:rsidR="00FF1AA8" w:rsidRDefault="00FF1AA8" w:rsidP="00EB624E">
      <w:pPr>
        <w:jc w:val="both"/>
        <w:rPr>
          <w:b/>
          <w:bCs/>
        </w:rPr>
      </w:pPr>
    </w:p>
    <w:p w:rsidR="005E705A" w:rsidRPr="00464ED8" w:rsidRDefault="005E705A" w:rsidP="00EB624E">
      <w:pPr>
        <w:jc w:val="both"/>
        <w:rPr>
          <w:b/>
          <w:bCs/>
          <w:caps/>
        </w:rPr>
      </w:pPr>
      <w:r w:rsidRPr="00464ED8">
        <w:rPr>
          <w:b/>
          <w:bCs/>
        </w:rPr>
        <w:t xml:space="preserve">2. </w:t>
      </w:r>
      <w:r w:rsidRPr="00464ED8">
        <w:rPr>
          <w:b/>
          <w:bCs/>
          <w:caps/>
        </w:rPr>
        <w:t>Место ДИСЦИПЛИНЫ В структуре ОП</w:t>
      </w:r>
    </w:p>
    <w:p w:rsidR="003316AC" w:rsidRDefault="003316AC" w:rsidP="003316AC">
      <w:pPr>
        <w:ind w:firstLine="567"/>
        <w:jc w:val="both"/>
        <w:rPr>
          <w:color w:val="000000"/>
        </w:rPr>
      </w:pPr>
      <w:r w:rsidRPr="00A553CB">
        <w:rPr>
          <w:b/>
          <w:bCs/>
          <w:color w:val="000000"/>
        </w:rPr>
        <w:t>Цель учебной дисциплины</w:t>
      </w:r>
      <w:r w:rsidRPr="00A553CB">
        <w:rPr>
          <w:b/>
          <w:bCs/>
          <w:color w:val="000000"/>
          <w:u w:val="single"/>
        </w:rPr>
        <w:t>:</w:t>
      </w:r>
      <w:r>
        <w:rPr>
          <w:b/>
          <w:bCs/>
          <w:color w:val="000000"/>
        </w:rPr>
        <w:t xml:space="preserve"> </w:t>
      </w:r>
      <w:r w:rsidRPr="001E0DF7">
        <w:rPr>
          <w:color w:val="000000"/>
        </w:rPr>
        <w:t>повышение теоретического уровня подготовки студентов юридического факультета, формирование правовой культуры;</w:t>
      </w:r>
    </w:p>
    <w:p w:rsidR="003316AC" w:rsidRPr="00A553CB" w:rsidRDefault="003316AC" w:rsidP="003316AC">
      <w:pPr>
        <w:ind w:firstLine="567"/>
        <w:jc w:val="both"/>
        <w:rPr>
          <w:b/>
          <w:bCs/>
          <w:color w:val="000000"/>
        </w:rPr>
      </w:pPr>
      <w:r w:rsidRPr="00A553CB">
        <w:rPr>
          <w:b/>
          <w:bCs/>
          <w:color w:val="000000"/>
        </w:rPr>
        <w:t>Задачи учебной дисциплины:</w:t>
      </w:r>
    </w:p>
    <w:p w:rsidR="003316AC" w:rsidRPr="001E0DF7" w:rsidRDefault="003316AC" w:rsidP="003316AC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1E0DF7">
        <w:rPr>
          <w:color w:val="000000"/>
        </w:rPr>
        <w:t xml:space="preserve">усвоение ими понятий и категорий </w:t>
      </w:r>
      <w:r>
        <w:rPr>
          <w:color w:val="000000"/>
        </w:rPr>
        <w:t xml:space="preserve">предпринимательского </w:t>
      </w:r>
      <w:r w:rsidRPr="001E0DF7">
        <w:rPr>
          <w:color w:val="000000"/>
        </w:rPr>
        <w:t>права;</w:t>
      </w:r>
    </w:p>
    <w:p w:rsidR="003316AC" w:rsidRPr="001E0DF7" w:rsidRDefault="003316AC" w:rsidP="003316AC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1E0DF7">
        <w:rPr>
          <w:color w:val="000000"/>
        </w:rPr>
        <w:t xml:space="preserve">изложение студентам </w:t>
      </w:r>
      <w:r>
        <w:rPr>
          <w:color w:val="000000"/>
        </w:rPr>
        <w:t xml:space="preserve">предпринимательского </w:t>
      </w:r>
      <w:r w:rsidRPr="001E0DF7">
        <w:rPr>
          <w:color w:val="000000"/>
        </w:rPr>
        <w:t>права и формирование у них прочных знаний правовых норм и институтов, очерченных учебной программой курса;</w:t>
      </w:r>
    </w:p>
    <w:p w:rsidR="003316AC" w:rsidRPr="001E0DF7" w:rsidRDefault="003316AC" w:rsidP="003316AC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1E0DF7">
        <w:rPr>
          <w:color w:val="000000"/>
        </w:rPr>
        <w:t>развитие логики юридического мышления и общей правовой культуры учащихся высшего учебного заведения;</w:t>
      </w:r>
    </w:p>
    <w:p w:rsidR="003316AC" w:rsidRDefault="003316AC" w:rsidP="003316AC">
      <w:pPr>
        <w:ind w:firstLine="567"/>
        <w:jc w:val="both"/>
        <w:rPr>
          <w:color w:val="000000"/>
        </w:rPr>
      </w:pPr>
      <w:r w:rsidRPr="00224D72">
        <w:rPr>
          <w:color w:val="000000"/>
        </w:rPr>
        <w:t>Рассматриваемому курсу предшествуют общетеоретические курсы, такие как «Теория государства и права», «Римское право», «Гражданское право», а также последующие</w:t>
      </w:r>
      <w:r>
        <w:rPr>
          <w:color w:val="000000"/>
        </w:rPr>
        <w:t xml:space="preserve"> </w:t>
      </w:r>
      <w:r w:rsidRPr="00224D72">
        <w:rPr>
          <w:color w:val="000000"/>
        </w:rPr>
        <w:t>дисциплины: «Страховое право», «Наследственное право» и др.</w:t>
      </w:r>
    </w:p>
    <w:p w:rsidR="005E705A" w:rsidRPr="00464ED8" w:rsidRDefault="005E705A" w:rsidP="001304E8">
      <w:pPr>
        <w:ind w:firstLine="709"/>
        <w:jc w:val="both"/>
      </w:pPr>
    </w:p>
    <w:p w:rsidR="005E705A" w:rsidRPr="00464ED8" w:rsidRDefault="005E705A" w:rsidP="00EB624E">
      <w:pPr>
        <w:jc w:val="both"/>
        <w:rPr>
          <w:b/>
          <w:bCs/>
        </w:rPr>
      </w:pPr>
      <w:r w:rsidRPr="00464ED8">
        <w:rPr>
          <w:b/>
          <w:bCs/>
        </w:rPr>
        <w:t xml:space="preserve">3. </w:t>
      </w:r>
      <w:r w:rsidRPr="00464ED8">
        <w:rPr>
          <w:b/>
          <w:bCs/>
          <w:caps/>
        </w:rPr>
        <w:t>Объем дисциплины и виды учебной работы</w:t>
      </w:r>
    </w:p>
    <w:p w:rsidR="006A4272" w:rsidRDefault="005C68CA" w:rsidP="006A4272">
      <w:pPr>
        <w:ind w:firstLine="567"/>
        <w:jc w:val="both"/>
      </w:pPr>
      <w:r w:rsidRPr="00A71AB0">
        <w:lastRenderedPageBreak/>
        <w:t>Общая трудоемкость освоения дисциплины составляет 4 зачетных единицы, 144 академических часа.</w:t>
      </w:r>
      <w:r w:rsidRPr="00A71AB0">
        <w:rPr>
          <w:i/>
          <w:iCs/>
        </w:rPr>
        <w:t>(1 зачетная единица соотв</w:t>
      </w:r>
      <w:r w:rsidR="006A4272">
        <w:rPr>
          <w:i/>
          <w:iCs/>
        </w:rPr>
        <w:t>етствует 36 академическим часа</w:t>
      </w:r>
    </w:p>
    <w:p w:rsidR="006A4272" w:rsidRDefault="006A4272" w:rsidP="006A4272">
      <w:pPr>
        <w:ind w:firstLine="567"/>
        <w:jc w:val="both"/>
      </w:pPr>
    </w:p>
    <w:p w:rsidR="005E705A" w:rsidRPr="006A4272" w:rsidRDefault="005E705A" w:rsidP="006A4272">
      <w:pPr>
        <w:ind w:firstLine="567"/>
        <w:jc w:val="both"/>
      </w:pPr>
      <w:r w:rsidRPr="00464ED8">
        <w:rPr>
          <w:b/>
        </w:rPr>
        <w:t>Очная форма обучения</w:t>
      </w:r>
    </w:p>
    <w:p w:rsidR="0066707C" w:rsidRDefault="0066707C" w:rsidP="00013053">
      <w:pPr>
        <w:ind w:firstLine="709"/>
        <w:jc w:val="both"/>
        <w:rPr>
          <w:b/>
        </w:rPr>
      </w:pP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6A4272" w:rsidRPr="006A4272" w:rsidTr="006A4272">
        <w:trPr>
          <w:trHeight w:val="247"/>
        </w:trPr>
        <w:tc>
          <w:tcPr>
            <w:tcW w:w="6525" w:type="dxa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>Трудоемкость в акад.час</w:t>
            </w:r>
          </w:p>
        </w:tc>
      </w:tr>
      <w:tr w:rsidR="006A4272" w:rsidRPr="006A4272" w:rsidTr="006A4272">
        <w:trPr>
          <w:trHeight w:val="247"/>
        </w:trPr>
        <w:tc>
          <w:tcPr>
            <w:tcW w:w="6525" w:type="dxa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40" w:firstLine="480"/>
              <w:jc w:val="center"/>
              <w:rPr>
                <w:color w:val="00000A"/>
                <w:kern w:val="1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  <w:sz w:val="20"/>
                <w:szCs w:val="20"/>
                <w:highlight w:val="yellow"/>
              </w:rPr>
            </w:pPr>
            <w:r w:rsidRPr="006A4272">
              <w:rPr>
                <w:color w:val="00000A"/>
                <w:kern w:val="1"/>
                <w:sz w:val="20"/>
                <w:szCs w:val="20"/>
              </w:rPr>
              <w:t>Практическая подготовка</w:t>
            </w:r>
          </w:p>
        </w:tc>
      </w:tr>
      <w:tr w:rsidR="006A4272" w:rsidRPr="006A4272" w:rsidTr="006A4272">
        <w:trPr>
          <w:trHeight w:val="239"/>
        </w:trPr>
        <w:tc>
          <w:tcPr>
            <w:tcW w:w="6525" w:type="dxa"/>
            <w:shd w:val="clear" w:color="auto" w:fill="E0E0E0"/>
          </w:tcPr>
          <w:p w:rsidR="006A4272" w:rsidRPr="006A4272" w:rsidRDefault="006A4272" w:rsidP="006A4272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kern w:val="1"/>
                <w:lang w:eastAsia="zh-CN"/>
              </w:rPr>
            </w:pPr>
            <w:r w:rsidRPr="006A4272">
              <w:rPr>
                <w:b/>
                <w:kern w:val="1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6A4272" w:rsidRPr="006A4272" w:rsidRDefault="006A4272" w:rsidP="006A4272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68</w:t>
            </w:r>
          </w:p>
        </w:tc>
      </w:tr>
      <w:tr w:rsidR="006A4272" w:rsidRPr="006A4272" w:rsidTr="006A4272">
        <w:tc>
          <w:tcPr>
            <w:tcW w:w="6525" w:type="dxa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color w:val="00000A"/>
                <w:kern w:val="1"/>
              </w:rPr>
            </w:pPr>
          </w:p>
        </w:tc>
      </w:tr>
      <w:tr w:rsidR="006A4272" w:rsidRPr="006A4272" w:rsidTr="006A4272">
        <w:tc>
          <w:tcPr>
            <w:tcW w:w="6525" w:type="dxa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A4272" w:rsidRPr="006A4272" w:rsidRDefault="006A4272" w:rsidP="006A4272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20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A4272" w:rsidRPr="006A4272" w:rsidRDefault="006A4272" w:rsidP="006A4272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 w:rsidRPr="006A4272">
              <w:rPr>
                <w:kern w:val="1"/>
                <w:lang w:eastAsia="zh-CN"/>
              </w:rPr>
              <w:t>-</w:t>
            </w:r>
          </w:p>
        </w:tc>
      </w:tr>
      <w:tr w:rsidR="006A4272" w:rsidRPr="006A4272" w:rsidTr="006A4272">
        <w:tc>
          <w:tcPr>
            <w:tcW w:w="6525" w:type="dxa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A4272" w:rsidRPr="006A4272" w:rsidRDefault="006A4272" w:rsidP="006A4272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 w:rsidRPr="006A4272">
              <w:rPr>
                <w:kern w:val="1"/>
                <w:lang w:eastAsia="zh-CN"/>
              </w:rPr>
              <w:t>-/-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A4272" w:rsidRPr="006A4272" w:rsidRDefault="006A4272" w:rsidP="006A4272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 w:rsidRPr="006A4272">
              <w:rPr>
                <w:kern w:val="1"/>
                <w:lang w:eastAsia="zh-CN"/>
              </w:rPr>
              <w:t>-/</w:t>
            </w:r>
            <w:r>
              <w:rPr>
                <w:kern w:val="1"/>
                <w:lang w:eastAsia="zh-CN"/>
              </w:rPr>
              <w:t>48</w:t>
            </w:r>
          </w:p>
        </w:tc>
      </w:tr>
      <w:tr w:rsidR="006A4272" w:rsidRPr="006A4272" w:rsidTr="006A4272">
        <w:tc>
          <w:tcPr>
            <w:tcW w:w="6525" w:type="dxa"/>
            <w:shd w:val="clear" w:color="auto" w:fill="E0E0E0"/>
          </w:tcPr>
          <w:p w:rsidR="006A4272" w:rsidRPr="006A4272" w:rsidRDefault="006A4272" w:rsidP="006A4272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b/>
                <w:bCs/>
                <w:color w:val="00000A"/>
                <w:kern w:val="1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6A4272" w:rsidRPr="006A4272" w:rsidRDefault="006A4272" w:rsidP="006A4272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40</w:t>
            </w:r>
          </w:p>
        </w:tc>
      </w:tr>
      <w:tr w:rsidR="006A4272" w:rsidRPr="006A4272" w:rsidTr="006A4272">
        <w:tc>
          <w:tcPr>
            <w:tcW w:w="6525" w:type="dxa"/>
            <w:shd w:val="clear" w:color="auto" w:fill="E0E0E0"/>
          </w:tcPr>
          <w:p w:rsidR="006A4272" w:rsidRPr="006A4272" w:rsidRDefault="006A4272" w:rsidP="006A4272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b/>
                <w:color w:val="00000A"/>
                <w:kern w:val="1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6A4272" w:rsidRPr="006A4272" w:rsidRDefault="006A4272" w:rsidP="006A4272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>36</w:t>
            </w:r>
          </w:p>
        </w:tc>
      </w:tr>
      <w:tr w:rsidR="006A4272" w:rsidRPr="006A4272" w:rsidTr="006A4272">
        <w:tc>
          <w:tcPr>
            <w:tcW w:w="6525" w:type="dxa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57"/>
              <w:jc w:val="both"/>
              <w:rPr>
                <w:kern w:val="1"/>
              </w:rPr>
            </w:pPr>
            <w:r w:rsidRPr="006A4272">
              <w:rPr>
                <w:kern w:val="1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6A4272" w:rsidRPr="006A4272" w:rsidRDefault="006A4272" w:rsidP="006A4272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>2,35</w:t>
            </w:r>
          </w:p>
        </w:tc>
      </w:tr>
      <w:tr w:rsidR="006A4272" w:rsidRPr="006A4272" w:rsidTr="006A4272">
        <w:tc>
          <w:tcPr>
            <w:tcW w:w="6525" w:type="dxa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57"/>
              <w:jc w:val="both"/>
              <w:rPr>
                <w:kern w:val="1"/>
              </w:rPr>
            </w:pPr>
            <w:r w:rsidRPr="006A4272">
              <w:rPr>
                <w:kern w:val="1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6A4272" w:rsidRPr="006A4272" w:rsidRDefault="006A4272" w:rsidP="006A4272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>33,65</w:t>
            </w:r>
          </w:p>
        </w:tc>
      </w:tr>
      <w:tr w:rsidR="006A4272" w:rsidRPr="006A4272" w:rsidTr="006A4272">
        <w:trPr>
          <w:trHeight w:val="173"/>
        </w:trPr>
        <w:tc>
          <w:tcPr>
            <w:tcW w:w="6525" w:type="dxa"/>
            <w:shd w:val="clear" w:color="auto" w:fill="E0E0E0"/>
          </w:tcPr>
          <w:p w:rsidR="006A4272" w:rsidRPr="006A4272" w:rsidRDefault="006A4272" w:rsidP="006A4272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b/>
                <w:color w:val="00000A"/>
                <w:kern w:val="1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6A4272" w:rsidRPr="006A4272" w:rsidRDefault="006A4272" w:rsidP="006A4272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144/4</w:t>
            </w:r>
          </w:p>
        </w:tc>
      </w:tr>
    </w:tbl>
    <w:p w:rsidR="006A4272" w:rsidRDefault="006A4272" w:rsidP="006A4272">
      <w:pPr>
        <w:jc w:val="both"/>
        <w:rPr>
          <w:b/>
        </w:rPr>
      </w:pPr>
    </w:p>
    <w:p w:rsidR="006A4272" w:rsidRPr="00A71AB0" w:rsidRDefault="006A4272" w:rsidP="00013053">
      <w:pPr>
        <w:ind w:firstLine="709"/>
        <w:jc w:val="both"/>
        <w:rPr>
          <w:b/>
        </w:rPr>
      </w:pPr>
    </w:p>
    <w:p w:rsidR="0066707C" w:rsidRPr="00A71AB0" w:rsidRDefault="0066707C" w:rsidP="00013053">
      <w:pPr>
        <w:ind w:firstLine="709"/>
        <w:jc w:val="both"/>
        <w:rPr>
          <w:b/>
        </w:rPr>
      </w:pPr>
    </w:p>
    <w:p w:rsidR="0066707C" w:rsidRPr="00A71AB0" w:rsidRDefault="0066707C" w:rsidP="0066707C">
      <w:pPr>
        <w:rPr>
          <w:b/>
          <w:bCs/>
        </w:rPr>
      </w:pPr>
      <w:r w:rsidRPr="00A71AB0">
        <w:rPr>
          <w:b/>
          <w:bCs/>
        </w:rPr>
        <w:t>Очно-заочная форма обучения</w:t>
      </w:r>
    </w:p>
    <w:p w:rsidR="0066707C" w:rsidRDefault="0066707C" w:rsidP="0066707C">
      <w:pPr>
        <w:jc w:val="both"/>
      </w:pP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9567AC" w:rsidRPr="006A4272" w:rsidTr="00F56670">
        <w:trPr>
          <w:trHeight w:val="247"/>
        </w:trPr>
        <w:tc>
          <w:tcPr>
            <w:tcW w:w="6525" w:type="dxa"/>
            <w:shd w:val="clear" w:color="auto" w:fill="auto"/>
          </w:tcPr>
          <w:p w:rsidR="009567AC" w:rsidRPr="006A4272" w:rsidRDefault="009567AC" w:rsidP="00F56670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567AC" w:rsidRPr="006A4272" w:rsidRDefault="009567AC" w:rsidP="00F56670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>Трудоемкость в акад.час</w:t>
            </w:r>
          </w:p>
        </w:tc>
      </w:tr>
      <w:tr w:rsidR="009567AC" w:rsidRPr="006A4272" w:rsidTr="00F56670">
        <w:trPr>
          <w:trHeight w:val="247"/>
        </w:trPr>
        <w:tc>
          <w:tcPr>
            <w:tcW w:w="6525" w:type="dxa"/>
            <w:shd w:val="clear" w:color="auto" w:fill="auto"/>
          </w:tcPr>
          <w:p w:rsidR="009567AC" w:rsidRPr="006A4272" w:rsidRDefault="009567AC" w:rsidP="00F56670">
            <w:pPr>
              <w:tabs>
                <w:tab w:val="left" w:pos="788"/>
              </w:tabs>
              <w:ind w:left="40" w:firstLine="480"/>
              <w:jc w:val="center"/>
              <w:rPr>
                <w:color w:val="00000A"/>
                <w:kern w:val="1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9567AC" w:rsidRPr="006A4272" w:rsidRDefault="009567AC" w:rsidP="00F56670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9567AC" w:rsidRPr="006A4272" w:rsidRDefault="009567AC" w:rsidP="00F56670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  <w:sz w:val="20"/>
                <w:szCs w:val="20"/>
                <w:highlight w:val="yellow"/>
              </w:rPr>
            </w:pPr>
            <w:r w:rsidRPr="006A4272">
              <w:rPr>
                <w:color w:val="00000A"/>
                <w:kern w:val="1"/>
                <w:sz w:val="20"/>
                <w:szCs w:val="20"/>
              </w:rPr>
              <w:t>Практическая подготовка</w:t>
            </w:r>
          </w:p>
        </w:tc>
      </w:tr>
      <w:tr w:rsidR="009567AC" w:rsidRPr="006A4272" w:rsidTr="00F56670">
        <w:trPr>
          <w:trHeight w:val="239"/>
        </w:trPr>
        <w:tc>
          <w:tcPr>
            <w:tcW w:w="6525" w:type="dxa"/>
            <w:shd w:val="clear" w:color="auto" w:fill="E0E0E0"/>
          </w:tcPr>
          <w:p w:rsidR="009567AC" w:rsidRPr="006A4272" w:rsidRDefault="009567AC" w:rsidP="00F56670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kern w:val="1"/>
                <w:lang w:eastAsia="zh-CN"/>
              </w:rPr>
            </w:pPr>
            <w:r w:rsidRPr="006A4272">
              <w:rPr>
                <w:b/>
                <w:kern w:val="1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9567AC" w:rsidRPr="006A4272" w:rsidRDefault="009567AC" w:rsidP="00F56670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56</w:t>
            </w:r>
          </w:p>
        </w:tc>
      </w:tr>
      <w:tr w:rsidR="009567AC" w:rsidRPr="006A4272" w:rsidTr="00F56670">
        <w:tc>
          <w:tcPr>
            <w:tcW w:w="6525" w:type="dxa"/>
            <w:shd w:val="clear" w:color="auto" w:fill="auto"/>
          </w:tcPr>
          <w:p w:rsidR="009567AC" w:rsidRPr="006A4272" w:rsidRDefault="009567AC" w:rsidP="00F56670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567AC" w:rsidRPr="006A4272" w:rsidRDefault="009567AC" w:rsidP="00F56670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color w:val="00000A"/>
                <w:kern w:val="1"/>
              </w:rPr>
            </w:pPr>
          </w:p>
        </w:tc>
      </w:tr>
      <w:tr w:rsidR="009567AC" w:rsidRPr="006A4272" w:rsidTr="00F56670">
        <w:tc>
          <w:tcPr>
            <w:tcW w:w="6525" w:type="dxa"/>
            <w:shd w:val="clear" w:color="auto" w:fill="auto"/>
          </w:tcPr>
          <w:p w:rsidR="009567AC" w:rsidRPr="006A4272" w:rsidRDefault="009567AC" w:rsidP="00F56670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567AC" w:rsidRPr="006A4272" w:rsidRDefault="009567AC" w:rsidP="00F56670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28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567AC" w:rsidRPr="006A4272" w:rsidRDefault="009567AC" w:rsidP="00F56670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 w:rsidRPr="006A4272">
              <w:rPr>
                <w:kern w:val="1"/>
                <w:lang w:eastAsia="zh-CN"/>
              </w:rPr>
              <w:t>-</w:t>
            </w:r>
          </w:p>
        </w:tc>
      </w:tr>
      <w:tr w:rsidR="009567AC" w:rsidRPr="006A4272" w:rsidTr="00F56670">
        <w:tc>
          <w:tcPr>
            <w:tcW w:w="6525" w:type="dxa"/>
            <w:shd w:val="clear" w:color="auto" w:fill="auto"/>
          </w:tcPr>
          <w:p w:rsidR="009567AC" w:rsidRPr="006A4272" w:rsidRDefault="009567AC" w:rsidP="00F56670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567AC" w:rsidRPr="006A4272" w:rsidRDefault="009567AC" w:rsidP="00F56670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 w:rsidRPr="006A4272">
              <w:rPr>
                <w:kern w:val="1"/>
                <w:lang w:eastAsia="zh-CN"/>
              </w:rPr>
              <w:t>-/-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567AC" w:rsidRPr="006A4272" w:rsidRDefault="009567AC" w:rsidP="009567AC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 w:rsidRPr="006A4272">
              <w:rPr>
                <w:kern w:val="1"/>
                <w:lang w:eastAsia="zh-CN"/>
              </w:rPr>
              <w:t>-/</w:t>
            </w:r>
            <w:r>
              <w:rPr>
                <w:kern w:val="1"/>
                <w:lang w:eastAsia="zh-CN"/>
              </w:rPr>
              <w:t>28</w:t>
            </w:r>
          </w:p>
        </w:tc>
      </w:tr>
      <w:tr w:rsidR="009567AC" w:rsidRPr="006A4272" w:rsidTr="00F56670">
        <w:tc>
          <w:tcPr>
            <w:tcW w:w="6525" w:type="dxa"/>
            <w:shd w:val="clear" w:color="auto" w:fill="E0E0E0"/>
          </w:tcPr>
          <w:p w:rsidR="009567AC" w:rsidRPr="006A4272" w:rsidRDefault="009567AC" w:rsidP="00F56670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b/>
                <w:bCs/>
                <w:color w:val="00000A"/>
                <w:kern w:val="1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9567AC" w:rsidRPr="006A4272" w:rsidRDefault="009567AC" w:rsidP="00F56670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52</w:t>
            </w:r>
          </w:p>
        </w:tc>
      </w:tr>
      <w:tr w:rsidR="009567AC" w:rsidRPr="006A4272" w:rsidTr="00F56670">
        <w:tc>
          <w:tcPr>
            <w:tcW w:w="6525" w:type="dxa"/>
            <w:shd w:val="clear" w:color="auto" w:fill="E0E0E0"/>
          </w:tcPr>
          <w:p w:rsidR="009567AC" w:rsidRPr="006A4272" w:rsidRDefault="009567AC" w:rsidP="00F56670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b/>
                <w:color w:val="00000A"/>
                <w:kern w:val="1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9567AC" w:rsidRPr="006A4272" w:rsidRDefault="009567AC" w:rsidP="00F5667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>36</w:t>
            </w:r>
          </w:p>
        </w:tc>
      </w:tr>
      <w:tr w:rsidR="009567AC" w:rsidRPr="006A4272" w:rsidTr="00F56670">
        <w:tc>
          <w:tcPr>
            <w:tcW w:w="6525" w:type="dxa"/>
            <w:shd w:val="clear" w:color="auto" w:fill="auto"/>
          </w:tcPr>
          <w:p w:rsidR="009567AC" w:rsidRPr="006A4272" w:rsidRDefault="009567AC" w:rsidP="00F56670">
            <w:pPr>
              <w:tabs>
                <w:tab w:val="left" w:pos="788"/>
              </w:tabs>
              <w:ind w:left="57"/>
              <w:jc w:val="both"/>
              <w:rPr>
                <w:kern w:val="1"/>
              </w:rPr>
            </w:pPr>
            <w:r w:rsidRPr="006A4272">
              <w:rPr>
                <w:kern w:val="1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9567AC" w:rsidRPr="006A4272" w:rsidRDefault="009567AC" w:rsidP="00F5667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>2,35</w:t>
            </w:r>
          </w:p>
        </w:tc>
      </w:tr>
      <w:tr w:rsidR="009567AC" w:rsidRPr="006A4272" w:rsidTr="00F56670">
        <w:tc>
          <w:tcPr>
            <w:tcW w:w="6525" w:type="dxa"/>
            <w:shd w:val="clear" w:color="auto" w:fill="auto"/>
          </w:tcPr>
          <w:p w:rsidR="009567AC" w:rsidRPr="006A4272" w:rsidRDefault="009567AC" w:rsidP="00F56670">
            <w:pPr>
              <w:tabs>
                <w:tab w:val="left" w:pos="788"/>
              </w:tabs>
              <w:ind w:left="57"/>
              <w:jc w:val="both"/>
              <w:rPr>
                <w:kern w:val="1"/>
              </w:rPr>
            </w:pPr>
            <w:r w:rsidRPr="006A4272">
              <w:rPr>
                <w:kern w:val="1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9567AC" w:rsidRPr="006A4272" w:rsidRDefault="009567AC" w:rsidP="00F5667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>33,65</w:t>
            </w:r>
          </w:p>
        </w:tc>
      </w:tr>
      <w:tr w:rsidR="009567AC" w:rsidRPr="006A4272" w:rsidTr="00F56670">
        <w:trPr>
          <w:trHeight w:val="173"/>
        </w:trPr>
        <w:tc>
          <w:tcPr>
            <w:tcW w:w="6525" w:type="dxa"/>
            <w:shd w:val="clear" w:color="auto" w:fill="E0E0E0"/>
          </w:tcPr>
          <w:p w:rsidR="009567AC" w:rsidRPr="006A4272" w:rsidRDefault="009567AC" w:rsidP="00F56670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b/>
                <w:color w:val="00000A"/>
                <w:kern w:val="1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9567AC" w:rsidRPr="006A4272" w:rsidRDefault="009567AC" w:rsidP="00F56670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144/4</w:t>
            </w:r>
          </w:p>
        </w:tc>
      </w:tr>
    </w:tbl>
    <w:p w:rsidR="009567AC" w:rsidRDefault="009567AC" w:rsidP="0066707C">
      <w:pPr>
        <w:jc w:val="both"/>
      </w:pPr>
    </w:p>
    <w:p w:rsidR="009567AC" w:rsidRPr="00A71AB0" w:rsidRDefault="009567AC" w:rsidP="0066707C">
      <w:pPr>
        <w:jc w:val="both"/>
      </w:pPr>
    </w:p>
    <w:p w:rsidR="0066707C" w:rsidRDefault="0066707C" w:rsidP="00683E5F">
      <w:pPr>
        <w:rPr>
          <w:b/>
          <w:bCs/>
        </w:rPr>
      </w:pPr>
      <w:r w:rsidRPr="00A71AB0">
        <w:rPr>
          <w:b/>
          <w:bCs/>
        </w:rPr>
        <w:t>Заочная форма обучения</w:t>
      </w:r>
    </w:p>
    <w:p w:rsidR="006A4272" w:rsidRDefault="006A4272" w:rsidP="00683E5F">
      <w:pPr>
        <w:rPr>
          <w:b/>
          <w:bCs/>
        </w:rPr>
      </w:pP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6A4272" w:rsidRPr="006A4272" w:rsidTr="006A4272">
        <w:trPr>
          <w:trHeight w:val="247"/>
        </w:trPr>
        <w:tc>
          <w:tcPr>
            <w:tcW w:w="6525" w:type="dxa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>Трудоемкость в акад.час</w:t>
            </w:r>
          </w:p>
        </w:tc>
      </w:tr>
      <w:tr w:rsidR="006A4272" w:rsidRPr="006A4272" w:rsidTr="006A4272">
        <w:trPr>
          <w:trHeight w:val="247"/>
        </w:trPr>
        <w:tc>
          <w:tcPr>
            <w:tcW w:w="6525" w:type="dxa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40" w:firstLine="480"/>
              <w:jc w:val="center"/>
              <w:rPr>
                <w:color w:val="00000A"/>
                <w:kern w:val="1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  <w:sz w:val="20"/>
                <w:szCs w:val="20"/>
                <w:highlight w:val="yellow"/>
              </w:rPr>
            </w:pPr>
            <w:r w:rsidRPr="006A4272">
              <w:rPr>
                <w:color w:val="00000A"/>
                <w:kern w:val="1"/>
                <w:sz w:val="20"/>
                <w:szCs w:val="20"/>
              </w:rPr>
              <w:t>Практическая подготовка</w:t>
            </w:r>
          </w:p>
        </w:tc>
      </w:tr>
      <w:tr w:rsidR="006A4272" w:rsidRPr="006A4272" w:rsidTr="006A4272">
        <w:trPr>
          <w:trHeight w:val="239"/>
        </w:trPr>
        <w:tc>
          <w:tcPr>
            <w:tcW w:w="6525" w:type="dxa"/>
            <w:shd w:val="clear" w:color="auto" w:fill="E0E0E0"/>
          </w:tcPr>
          <w:p w:rsidR="006A4272" w:rsidRPr="006A4272" w:rsidRDefault="006A4272" w:rsidP="006A4272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kern w:val="1"/>
                <w:lang w:eastAsia="zh-CN"/>
              </w:rPr>
            </w:pPr>
            <w:r w:rsidRPr="006A4272">
              <w:rPr>
                <w:b/>
                <w:kern w:val="1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6A4272" w:rsidRPr="006A4272" w:rsidRDefault="009C6027" w:rsidP="006A4272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56</w:t>
            </w:r>
          </w:p>
        </w:tc>
      </w:tr>
      <w:tr w:rsidR="006A4272" w:rsidRPr="006A4272" w:rsidTr="006A4272">
        <w:tc>
          <w:tcPr>
            <w:tcW w:w="6525" w:type="dxa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color w:val="00000A"/>
                <w:kern w:val="1"/>
              </w:rPr>
            </w:pPr>
          </w:p>
        </w:tc>
      </w:tr>
      <w:tr w:rsidR="006A4272" w:rsidRPr="006A4272" w:rsidTr="006A4272">
        <w:tc>
          <w:tcPr>
            <w:tcW w:w="6525" w:type="dxa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A4272" w:rsidRPr="006A4272" w:rsidRDefault="009C6027" w:rsidP="006A4272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28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A4272" w:rsidRPr="006A4272" w:rsidRDefault="006A4272" w:rsidP="006A4272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 w:rsidRPr="006A4272">
              <w:rPr>
                <w:kern w:val="1"/>
                <w:lang w:eastAsia="zh-CN"/>
              </w:rPr>
              <w:t>-</w:t>
            </w:r>
          </w:p>
        </w:tc>
      </w:tr>
      <w:tr w:rsidR="006A4272" w:rsidRPr="006A4272" w:rsidTr="006A4272">
        <w:tc>
          <w:tcPr>
            <w:tcW w:w="6525" w:type="dxa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A4272" w:rsidRPr="006A4272" w:rsidRDefault="006A4272" w:rsidP="006A4272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 w:rsidRPr="006A4272">
              <w:rPr>
                <w:kern w:val="1"/>
                <w:lang w:eastAsia="zh-CN"/>
              </w:rPr>
              <w:t>-/-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A4272" w:rsidRPr="006A4272" w:rsidRDefault="006A4272" w:rsidP="009C6027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 w:rsidRPr="006A4272">
              <w:rPr>
                <w:kern w:val="1"/>
                <w:lang w:eastAsia="zh-CN"/>
              </w:rPr>
              <w:t>-/</w:t>
            </w:r>
            <w:r w:rsidR="009C6027">
              <w:rPr>
                <w:kern w:val="1"/>
                <w:lang w:eastAsia="zh-CN"/>
              </w:rPr>
              <w:t>28</w:t>
            </w:r>
          </w:p>
        </w:tc>
      </w:tr>
      <w:tr w:rsidR="006A4272" w:rsidRPr="006A4272" w:rsidTr="006A4272">
        <w:tc>
          <w:tcPr>
            <w:tcW w:w="6525" w:type="dxa"/>
            <w:shd w:val="clear" w:color="auto" w:fill="E0E0E0"/>
          </w:tcPr>
          <w:p w:rsidR="006A4272" w:rsidRPr="006A4272" w:rsidRDefault="006A4272" w:rsidP="006A4272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b/>
                <w:bCs/>
                <w:color w:val="00000A"/>
                <w:kern w:val="1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6A4272" w:rsidRPr="006A4272" w:rsidRDefault="009C6027" w:rsidP="006A4272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52</w:t>
            </w:r>
          </w:p>
        </w:tc>
      </w:tr>
      <w:tr w:rsidR="006A4272" w:rsidRPr="006A4272" w:rsidTr="006A4272">
        <w:tc>
          <w:tcPr>
            <w:tcW w:w="6525" w:type="dxa"/>
            <w:shd w:val="clear" w:color="auto" w:fill="E0E0E0"/>
          </w:tcPr>
          <w:p w:rsidR="006A4272" w:rsidRPr="006A4272" w:rsidRDefault="006A4272" w:rsidP="006A4272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b/>
                <w:color w:val="00000A"/>
                <w:kern w:val="1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6A4272" w:rsidRPr="006A4272" w:rsidRDefault="006A4272" w:rsidP="006A4272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>36</w:t>
            </w:r>
          </w:p>
        </w:tc>
      </w:tr>
      <w:tr w:rsidR="006A4272" w:rsidRPr="006A4272" w:rsidTr="006A4272">
        <w:tc>
          <w:tcPr>
            <w:tcW w:w="6525" w:type="dxa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57"/>
              <w:jc w:val="both"/>
              <w:rPr>
                <w:kern w:val="1"/>
              </w:rPr>
            </w:pPr>
            <w:r w:rsidRPr="006A4272">
              <w:rPr>
                <w:kern w:val="1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6A4272" w:rsidRPr="006A4272" w:rsidRDefault="006A4272" w:rsidP="006A4272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>2,35</w:t>
            </w:r>
          </w:p>
        </w:tc>
      </w:tr>
      <w:tr w:rsidR="006A4272" w:rsidRPr="006A4272" w:rsidTr="006A4272">
        <w:tc>
          <w:tcPr>
            <w:tcW w:w="6525" w:type="dxa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57"/>
              <w:jc w:val="both"/>
              <w:rPr>
                <w:kern w:val="1"/>
              </w:rPr>
            </w:pPr>
            <w:r w:rsidRPr="006A4272">
              <w:rPr>
                <w:kern w:val="1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6A4272" w:rsidRPr="006A4272" w:rsidRDefault="006A4272" w:rsidP="006A4272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>33,65</w:t>
            </w:r>
          </w:p>
        </w:tc>
      </w:tr>
      <w:tr w:rsidR="006A4272" w:rsidRPr="006A4272" w:rsidTr="006A4272">
        <w:trPr>
          <w:trHeight w:val="173"/>
        </w:trPr>
        <w:tc>
          <w:tcPr>
            <w:tcW w:w="6525" w:type="dxa"/>
            <w:shd w:val="clear" w:color="auto" w:fill="E0E0E0"/>
          </w:tcPr>
          <w:p w:rsidR="006A4272" w:rsidRPr="006A4272" w:rsidRDefault="006A4272" w:rsidP="006A4272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b/>
                <w:color w:val="00000A"/>
                <w:kern w:val="1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6A4272" w:rsidRPr="006A4272" w:rsidRDefault="009C6027" w:rsidP="006A4272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144/4</w:t>
            </w:r>
          </w:p>
        </w:tc>
      </w:tr>
    </w:tbl>
    <w:p w:rsidR="00683E5F" w:rsidRPr="00A71AB0" w:rsidRDefault="00683E5F" w:rsidP="00EB624E">
      <w:pPr>
        <w:jc w:val="both"/>
        <w:rPr>
          <w:b/>
        </w:rPr>
      </w:pPr>
    </w:p>
    <w:p w:rsidR="005E705A" w:rsidRPr="00464ED8" w:rsidRDefault="005E705A" w:rsidP="00EB624E">
      <w:pPr>
        <w:jc w:val="both"/>
        <w:rPr>
          <w:b/>
          <w:bCs/>
        </w:rPr>
      </w:pPr>
      <w:r w:rsidRPr="00464ED8">
        <w:rPr>
          <w:b/>
        </w:rPr>
        <w:lastRenderedPageBreak/>
        <w:t>4.</w:t>
      </w:r>
      <w:r w:rsidRPr="00464ED8">
        <w:rPr>
          <w:b/>
          <w:bCs/>
          <w:caps/>
        </w:rPr>
        <w:t xml:space="preserve"> Содержание дисциплины</w:t>
      </w:r>
    </w:p>
    <w:p w:rsidR="00D13D7B" w:rsidRPr="0039664A" w:rsidRDefault="00D13D7B" w:rsidP="00D13D7B">
      <w:pPr>
        <w:ind w:firstLine="567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7A349B" w:rsidRDefault="007A349B" w:rsidP="007A349B">
      <w:pPr>
        <w:ind w:firstLine="709"/>
        <w:jc w:val="both"/>
        <w:rPr>
          <w:b/>
          <w:bCs/>
        </w:rPr>
      </w:pPr>
    </w:p>
    <w:p w:rsidR="007A349B" w:rsidRDefault="007A349B" w:rsidP="00EB624E">
      <w:pPr>
        <w:jc w:val="both"/>
        <w:rPr>
          <w:b/>
          <w:bCs/>
        </w:rPr>
      </w:pPr>
      <w:r w:rsidRPr="00862A27">
        <w:rPr>
          <w:b/>
          <w:bCs/>
        </w:rPr>
        <w:t xml:space="preserve">4.1. </w:t>
      </w:r>
      <w:r>
        <w:rPr>
          <w:b/>
          <w:bCs/>
        </w:rPr>
        <w:t>Блоки (разделы)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7A349B" w:rsidRPr="00BD61A9" w:rsidTr="00893E80">
        <w:tc>
          <w:tcPr>
            <w:tcW w:w="693" w:type="dxa"/>
            <w:shd w:val="clear" w:color="auto" w:fill="auto"/>
          </w:tcPr>
          <w:p w:rsidR="007A349B" w:rsidRPr="00893E80" w:rsidRDefault="007A349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7A349B" w:rsidRPr="00893E80" w:rsidRDefault="007A349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Наименование блока (раздела) дисциплины</w:t>
            </w:r>
          </w:p>
        </w:tc>
      </w:tr>
      <w:tr w:rsidR="00D13D7B" w:rsidRPr="00BD61A9" w:rsidTr="006A4272">
        <w:tc>
          <w:tcPr>
            <w:tcW w:w="693" w:type="dxa"/>
            <w:shd w:val="clear" w:color="auto" w:fill="auto"/>
          </w:tcPr>
          <w:p w:rsidR="00D13D7B" w:rsidRPr="00893E80" w:rsidRDefault="00D13D7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D13D7B" w:rsidRPr="00317D46" w:rsidRDefault="00D13D7B" w:rsidP="006A4272">
            <w:r w:rsidRPr="00317D46">
              <w:t>Тема 1. Введение в предпринимательское право историко–правовые аспекты развития предпринимательской среды в РФ.</w:t>
            </w:r>
          </w:p>
        </w:tc>
      </w:tr>
      <w:tr w:rsidR="00D13D7B" w:rsidRPr="00BD61A9" w:rsidTr="006A4272">
        <w:tc>
          <w:tcPr>
            <w:tcW w:w="693" w:type="dxa"/>
            <w:shd w:val="clear" w:color="auto" w:fill="auto"/>
          </w:tcPr>
          <w:p w:rsidR="00D13D7B" w:rsidRPr="00893E80" w:rsidRDefault="00D13D7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D13D7B" w:rsidRPr="00317D46" w:rsidRDefault="00D13D7B" w:rsidP="006A4272">
            <w:r w:rsidRPr="00317D46">
              <w:t>Тема 2. Механизм правового регулирования предпринимательской деятельности.</w:t>
            </w:r>
          </w:p>
        </w:tc>
      </w:tr>
      <w:tr w:rsidR="00D13D7B" w:rsidRPr="00BD61A9" w:rsidTr="006A4272">
        <w:tc>
          <w:tcPr>
            <w:tcW w:w="693" w:type="dxa"/>
            <w:shd w:val="clear" w:color="auto" w:fill="auto"/>
          </w:tcPr>
          <w:p w:rsidR="00D13D7B" w:rsidRPr="00893E80" w:rsidRDefault="00D13D7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D13D7B" w:rsidRPr="00317D46" w:rsidRDefault="00D13D7B" w:rsidP="006A4272">
            <w:r w:rsidRPr="00317D46">
              <w:t>Тема 3. Субъекты предпринимательской деятельности</w:t>
            </w:r>
          </w:p>
        </w:tc>
      </w:tr>
      <w:tr w:rsidR="00D13D7B" w:rsidRPr="00BD61A9" w:rsidTr="006A4272">
        <w:tc>
          <w:tcPr>
            <w:tcW w:w="693" w:type="dxa"/>
            <w:shd w:val="clear" w:color="auto" w:fill="auto"/>
          </w:tcPr>
          <w:p w:rsidR="00D13D7B" w:rsidRPr="00893E80" w:rsidRDefault="00D13D7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D13D7B" w:rsidRPr="00317D46" w:rsidRDefault="00D13D7B" w:rsidP="006A4272">
            <w:r w:rsidRPr="00317D46">
              <w:t>Тема 4. Правовой статус российского предпринимателя.</w:t>
            </w:r>
          </w:p>
        </w:tc>
      </w:tr>
      <w:tr w:rsidR="00D13D7B" w:rsidRPr="00BD61A9" w:rsidTr="006A4272">
        <w:tc>
          <w:tcPr>
            <w:tcW w:w="693" w:type="dxa"/>
            <w:shd w:val="clear" w:color="auto" w:fill="auto"/>
          </w:tcPr>
          <w:p w:rsidR="00D13D7B" w:rsidRPr="00893E80" w:rsidRDefault="00D13D7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D13D7B" w:rsidRPr="00317D46" w:rsidRDefault="00D13D7B" w:rsidP="006A4272">
            <w:r w:rsidRPr="00317D46">
              <w:t>Тема 5.Объекты предпринимательских отношений</w:t>
            </w:r>
          </w:p>
        </w:tc>
      </w:tr>
      <w:tr w:rsidR="00D13D7B" w:rsidRPr="00BD61A9" w:rsidTr="006A4272">
        <w:tc>
          <w:tcPr>
            <w:tcW w:w="693" w:type="dxa"/>
            <w:shd w:val="clear" w:color="auto" w:fill="auto"/>
          </w:tcPr>
          <w:p w:rsidR="00D13D7B" w:rsidRPr="00893E80" w:rsidRDefault="00D13D7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D13D7B" w:rsidRPr="00317D46" w:rsidRDefault="00D13D7B" w:rsidP="006A4272">
            <w:r w:rsidRPr="00317D46">
              <w:t>Тема 6. Собственность – экономико-правовая основа предпринимательства.</w:t>
            </w:r>
          </w:p>
        </w:tc>
      </w:tr>
      <w:tr w:rsidR="00D13D7B" w:rsidRPr="00BD61A9" w:rsidTr="006A4272">
        <w:tc>
          <w:tcPr>
            <w:tcW w:w="693" w:type="dxa"/>
            <w:shd w:val="clear" w:color="auto" w:fill="auto"/>
          </w:tcPr>
          <w:p w:rsidR="00D13D7B" w:rsidRPr="00893E80" w:rsidRDefault="00D13D7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D13D7B" w:rsidRPr="00317D46" w:rsidRDefault="00D13D7B" w:rsidP="006A4272">
            <w:r w:rsidRPr="00317D46">
              <w:t>Тема 7. Договоры в сфере предпринимательства.</w:t>
            </w:r>
          </w:p>
        </w:tc>
      </w:tr>
      <w:tr w:rsidR="00D13D7B" w:rsidRPr="00BD61A9" w:rsidTr="006A4272">
        <w:tc>
          <w:tcPr>
            <w:tcW w:w="693" w:type="dxa"/>
            <w:shd w:val="clear" w:color="auto" w:fill="auto"/>
          </w:tcPr>
          <w:p w:rsidR="00D13D7B" w:rsidRPr="00893E80" w:rsidRDefault="00D13D7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8</w:t>
            </w:r>
          </w:p>
        </w:tc>
        <w:tc>
          <w:tcPr>
            <w:tcW w:w="7932" w:type="dxa"/>
            <w:shd w:val="clear" w:color="auto" w:fill="auto"/>
          </w:tcPr>
          <w:p w:rsidR="00D13D7B" w:rsidRPr="00317D46" w:rsidRDefault="00D13D7B" w:rsidP="006A4272">
            <w:r w:rsidRPr="00317D46">
              <w:t>Тема 8. Роль в предпринимательстве государственной власти и местного самоуправления.</w:t>
            </w:r>
          </w:p>
        </w:tc>
      </w:tr>
      <w:tr w:rsidR="00D13D7B" w:rsidRPr="00BD61A9" w:rsidTr="006A4272">
        <w:tc>
          <w:tcPr>
            <w:tcW w:w="693" w:type="dxa"/>
            <w:shd w:val="clear" w:color="auto" w:fill="auto"/>
          </w:tcPr>
          <w:p w:rsidR="00D13D7B" w:rsidRPr="00893E80" w:rsidRDefault="00D13D7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9</w:t>
            </w:r>
          </w:p>
        </w:tc>
        <w:tc>
          <w:tcPr>
            <w:tcW w:w="7932" w:type="dxa"/>
            <w:shd w:val="clear" w:color="auto" w:fill="auto"/>
          </w:tcPr>
          <w:p w:rsidR="00D13D7B" w:rsidRPr="00317D46" w:rsidRDefault="00D13D7B" w:rsidP="006A4272">
            <w:r w:rsidRPr="00317D46">
              <w:t>Тема 9. Правовое регулирование отношений конкуренции и монополии.</w:t>
            </w:r>
          </w:p>
        </w:tc>
      </w:tr>
      <w:tr w:rsidR="00D13D7B" w:rsidRPr="00BD61A9" w:rsidTr="00893E80">
        <w:tc>
          <w:tcPr>
            <w:tcW w:w="693" w:type="dxa"/>
            <w:shd w:val="clear" w:color="auto" w:fill="auto"/>
          </w:tcPr>
          <w:p w:rsidR="00D13D7B" w:rsidRPr="00893E80" w:rsidRDefault="00D13D7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10</w:t>
            </w:r>
          </w:p>
        </w:tc>
        <w:tc>
          <w:tcPr>
            <w:tcW w:w="7932" w:type="dxa"/>
            <w:shd w:val="clear" w:color="auto" w:fill="auto"/>
          </w:tcPr>
          <w:p w:rsidR="00D13D7B" w:rsidRPr="00317D46" w:rsidRDefault="00D13D7B" w:rsidP="006A4272">
            <w:r w:rsidRPr="00317D46">
              <w:t>Тема 10. Правовая регламентация инвестиционной деятельности.</w:t>
            </w:r>
          </w:p>
        </w:tc>
      </w:tr>
      <w:tr w:rsidR="00D13D7B" w:rsidRPr="00BD61A9" w:rsidTr="00893E80">
        <w:tc>
          <w:tcPr>
            <w:tcW w:w="693" w:type="dxa"/>
            <w:shd w:val="clear" w:color="auto" w:fill="auto"/>
          </w:tcPr>
          <w:p w:rsidR="00D13D7B" w:rsidRPr="00893E80" w:rsidRDefault="00D13D7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11</w:t>
            </w:r>
          </w:p>
        </w:tc>
        <w:tc>
          <w:tcPr>
            <w:tcW w:w="7932" w:type="dxa"/>
            <w:shd w:val="clear" w:color="auto" w:fill="auto"/>
          </w:tcPr>
          <w:p w:rsidR="00D13D7B" w:rsidRPr="00317D46" w:rsidRDefault="00D13D7B" w:rsidP="006A4272">
            <w:r w:rsidRPr="00317D46">
              <w:t>Тема 11. Правовое регулирование несостоятельности (банкротства) предпринимателя.</w:t>
            </w:r>
          </w:p>
        </w:tc>
      </w:tr>
    </w:tbl>
    <w:p w:rsidR="00D13D7B" w:rsidRDefault="00D13D7B" w:rsidP="001F3D08">
      <w:pPr>
        <w:rPr>
          <w:b/>
        </w:rPr>
      </w:pPr>
    </w:p>
    <w:p w:rsidR="001F3D08" w:rsidRPr="00F1590A" w:rsidRDefault="00416DC2" w:rsidP="001F3D08">
      <w:pPr>
        <w:rPr>
          <w:b/>
        </w:rPr>
      </w:pPr>
      <w:r w:rsidRPr="00464ED8">
        <w:rPr>
          <w:b/>
        </w:rPr>
        <w:t>4.2</w:t>
      </w:r>
      <w:r w:rsidR="005E705A" w:rsidRPr="00464ED8">
        <w:rPr>
          <w:b/>
        </w:rPr>
        <w:t xml:space="preserve"> Примерная тематика курс</w:t>
      </w:r>
      <w:r w:rsidR="00636F4F">
        <w:rPr>
          <w:b/>
        </w:rPr>
        <w:t>овых работ (п</w:t>
      </w:r>
      <w:r w:rsidR="005E705A" w:rsidRPr="00464ED8">
        <w:rPr>
          <w:b/>
        </w:rPr>
        <w:t>роектов)</w:t>
      </w:r>
    </w:p>
    <w:p w:rsidR="001F3D08" w:rsidRPr="001F3D08" w:rsidRDefault="001F3D08" w:rsidP="001F3D08">
      <w:pPr>
        <w:rPr>
          <w:bCs/>
          <w:color w:val="000000"/>
        </w:rPr>
      </w:pPr>
      <w:r w:rsidRPr="001F3D08">
        <w:rPr>
          <w:bCs/>
          <w:color w:val="000000"/>
        </w:rPr>
        <w:t>Курсовая работа по дисциплине не предусмотрена учебным планом.</w:t>
      </w:r>
    </w:p>
    <w:p w:rsidR="001F3D08" w:rsidRPr="001F3D08" w:rsidRDefault="001F3D08" w:rsidP="001F3D08">
      <w:pPr>
        <w:widowControl w:val="0"/>
        <w:suppressAutoHyphens/>
        <w:ind w:firstLine="720"/>
        <w:jc w:val="both"/>
        <w:rPr>
          <w:kern w:val="1"/>
          <w:lang w:eastAsia="ar-SA"/>
        </w:rPr>
      </w:pPr>
    </w:p>
    <w:p w:rsidR="00416DC2" w:rsidRPr="00464ED8" w:rsidRDefault="00416DC2" w:rsidP="00901547">
      <w:pPr>
        <w:jc w:val="both"/>
        <w:rPr>
          <w:b/>
          <w:bCs/>
        </w:rPr>
      </w:pPr>
    </w:p>
    <w:p w:rsidR="005E705A" w:rsidRDefault="00416DC2" w:rsidP="00EB624E">
      <w:pPr>
        <w:jc w:val="both"/>
        <w:rPr>
          <w:b/>
          <w:bCs/>
        </w:rPr>
      </w:pPr>
      <w:r w:rsidRPr="00464ED8">
        <w:rPr>
          <w:b/>
          <w:bCs/>
        </w:rPr>
        <w:t>4.3</w:t>
      </w:r>
      <w:r w:rsidR="005E705A" w:rsidRPr="00464ED8">
        <w:rPr>
          <w:b/>
          <w:bCs/>
        </w:rPr>
        <w:t>.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</w:t>
      </w:r>
    </w:p>
    <w:p w:rsidR="005E705A" w:rsidRPr="00464ED8" w:rsidRDefault="005E705A" w:rsidP="00013053">
      <w:pPr>
        <w:ind w:firstLine="709"/>
        <w:jc w:val="both"/>
        <w:rPr>
          <w:b/>
          <w:bCs/>
        </w:rPr>
      </w:pPr>
      <w:r w:rsidRPr="00464ED8">
        <w:rPr>
          <w:b/>
          <w:bCs/>
        </w:rPr>
        <w:t>Очная форма обучения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2268"/>
        <w:gridCol w:w="1843"/>
        <w:gridCol w:w="1901"/>
      </w:tblGrid>
      <w:tr w:rsidR="00D81C6A" w:rsidRPr="00464ED8" w:rsidTr="00697290">
        <w:trPr>
          <w:trHeight w:val="19"/>
        </w:trPr>
        <w:tc>
          <w:tcPr>
            <w:tcW w:w="675" w:type="dxa"/>
            <w:vMerge w:val="restart"/>
            <w:vAlign w:val="center"/>
          </w:tcPr>
          <w:p w:rsidR="00D81C6A" w:rsidRPr="00C84AA1" w:rsidRDefault="00D81C6A" w:rsidP="007A349B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D81C6A" w:rsidRPr="00C84AA1" w:rsidRDefault="00D81C6A" w:rsidP="007A349B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1" w:type="dxa"/>
            <w:gridSpan w:val="2"/>
            <w:vAlign w:val="center"/>
          </w:tcPr>
          <w:p w:rsidR="00D81C6A" w:rsidRPr="00464ED8" w:rsidRDefault="00D81C6A" w:rsidP="007A349B">
            <w:pPr>
              <w:pStyle w:val="a5"/>
              <w:jc w:val="center"/>
            </w:pPr>
            <w:r w:rsidRPr="00C84AA1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901" w:type="dxa"/>
            <w:vMerge w:val="restart"/>
          </w:tcPr>
          <w:p w:rsidR="00D81C6A" w:rsidRDefault="00D81C6A" w:rsidP="00D81C6A">
            <w:pPr>
              <w:pStyle w:val="a5"/>
              <w:spacing w:after="240"/>
              <w:jc w:val="center"/>
              <w:rPr>
                <w:b/>
              </w:rPr>
            </w:pPr>
          </w:p>
          <w:p w:rsidR="00D81C6A" w:rsidRPr="00C84AA1" w:rsidRDefault="00D81C6A" w:rsidP="007A349B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подготовка*</w:t>
            </w:r>
          </w:p>
        </w:tc>
      </w:tr>
      <w:tr w:rsidR="00D81C6A" w:rsidRPr="00464ED8" w:rsidTr="00697290">
        <w:trPr>
          <w:trHeight w:val="5"/>
        </w:trPr>
        <w:tc>
          <w:tcPr>
            <w:tcW w:w="675" w:type="dxa"/>
            <w:vMerge/>
            <w:vAlign w:val="center"/>
          </w:tcPr>
          <w:p w:rsidR="00D81C6A" w:rsidRPr="00464ED8" w:rsidRDefault="00D81C6A" w:rsidP="007A349B">
            <w:pPr>
              <w:pStyle w:val="a5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D81C6A" w:rsidRPr="00464ED8" w:rsidRDefault="00D81C6A" w:rsidP="007A349B">
            <w:pPr>
              <w:pStyle w:val="a5"/>
              <w:jc w:val="center"/>
            </w:pPr>
          </w:p>
        </w:tc>
        <w:tc>
          <w:tcPr>
            <w:tcW w:w="2268" w:type="dxa"/>
            <w:vAlign w:val="center"/>
          </w:tcPr>
          <w:p w:rsidR="00D81C6A" w:rsidRPr="00C84AA1" w:rsidRDefault="00D81C6A" w:rsidP="007A349B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vAlign w:val="center"/>
          </w:tcPr>
          <w:p w:rsidR="00D81C6A" w:rsidRPr="00C84AA1" w:rsidRDefault="00D81C6A" w:rsidP="00C84AA1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видов занятий</w:t>
            </w:r>
          </w:p>
        </w:tc>
        <w:tc>
          <w:tcPr>
            <w:tcW w:w="1901" w:type="dxa"/>
            <w:vMerge/>
          </w:tcPr>
          <w:p w:rsidR="00D81C6A" w:rsidRPr="00C84AA1" w:rsidRDefault="00D81C6A" w:rsidP="00C84AA1">
            <w:pPr>
              <w:pStyle w:val="a5"/>
              <w:jc w:val="center"/>
              <w:rPr>
                <w:b/>
              </w:rPr>
            </w:pPr>
          </w:p>
        </w:tc>
      </w:tr>
      <w:tr w:rsidR="00EC45C0" w:rsidRPr="000A4C07" w:rsidTr="008E2E89">
        <w:trPr>
          <w:trHeight w:val="45"/>
        </w:trPr>
        <w:tc>
          <w:tcPr>
            <w:tcW w:w="675" w:type="dxa"/>
          </w:tcPr>
          <w:p w:rsidR="00EC45C0" w:rsidRPr="00464ED8" w:rsidRDefault="00EC45C0" w:rsidP="007A349B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3119" w:type="dxa"/>
          </w:tcPr>
          <w:p w:rsidR="00EC45C0" w:rsidRPr="00573044" w:rsidRDefault="0049051F" w:rsidP="008E2E89">
            <w:pPr>
              <w:shd w:val="clear" w:color="auto" w:fill="FFFFFF"/>
              <w:snapToGrid w:val="0"/>
              <w:ind w:left="10"/>
              <w:jc w:val="both"/>
              <w:rPr>
                <w:color w:val="000000"/>
                <w:spacing w:val="-1"/>
              </w:rPr>
            </w:pPr>
            <w:r w:rsidRPr="00317D46">
              <w:t>Субъекты предпринимательской деятельности</w:t>
            </w:r>
          </w:p>
        </w:tc>
        <w:tc>
          <w:tcPr>
            <w:tcW w:w="2268" w:type="dxa"/>
          </w:tcPr>
          <w:p w:rsidR="00EC45C0" w:rsidRDefault="00EC45C0">
            <w:r w:rsidRPr="00495703">
              <w:t>Практическое занятие</w:t>
            </w:r>
          </w:p>
        </w:tc>
        <w:tc>
          <w:tcPr>
            <w:tcW w:w="1843" w:type="dxa"/>
            <w:vAlign w:val="center"/>
          </w:tcPr>
          <w:p w:rsidR="00EC45C0" w:rsidRPr="00F839EC" w:rsidRDefault="00EC45C0" w:rsidP="008E2E89">
            <w:pPr>
              <w:jc w:val="both"/>
              <w:rPr>
                <w:color w:val="000000"/>
              </w:rPr>
            </w:pPr>
            <w:r w:rsidRPr="00F839EC">
              <w:rPr>
                <w:color w:val="000000"/>
              </w:rPr>
              <w:t xml:space="preserve">дискуссия, решение ситуационных задач, </w:t>
            </w:r>
          </w:p>
        </w:tc>
        <w:tc>
          <w:tcPr>
            <w:tcW w:w="1901" w:type="dxa"/>
          </w:tcPr>
          <w:p w:rsidR="00EC45C0" w:rsidRPr="000A4C07" w:rsidRDefault="00EC45C0" w:rsidP="00E35EB2">
            <w:pPr>
              <w:widowControl w:val="0"/>
              <w:autoSpaceDE w:val="0"/>
              <w:autoSpaceDN w:val="0"/>
              <w:jc w:val="center"/>
              <w:rPr>
                <w:bCs/>
                <w:lang w:val="en-US"/>
              </w:rPr>
            </w:pPr>
            <w:r w:rsidRPr="000A4C07">
              <w:rPr>
                <w:bCs/>
                <w:lang w:val="en-US"/>
              </w:rPr>
              <w:t>1</w:t>
            </w:r>
          </w:p>
        </w:tc>
      </w:tr>
      <w:tr w:rsidR="00EC45C0" w:rsidRPr="000A4C07" w:rsidTr="008E2E89">
        <w:trPr>
          <w:trHeight w:val="46"/>
        </w:trPr>
        <w:tc>
          <w:tcPr>
            <w:tcW w:w="675" w:type="dxa"/>
          </w:tcPr>
          <w:p w:rsidR="00EC45C0" w:rsidRPr="00464ED8" w:rsidRDefault="00EC45C0" w:rsidP="007A349B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3119" w:type="dxa"/>
          </w:tcPr>
          <w:p w:rsidR="00EC45C0" w:rsidRPr="00573044" w:rsidRDefault="0049051F" w:rsidP="008E2E89">
            <w:pPr>
              <w:shd w:val="clear" w:color="auto" w:fill="FFFFFF"/>
              <w:snapToGrid w:val="0"/>
              <w:ind w:left="10"/>
              <w:jc w:val="both"/>
            </w:pPr>
            <w:r w:rsidRPr="00317D46">
              <w:t>Договоры в сфере предпринимательства.</w:t>
            </w:r>
          </w:p>
        </w:tc>
        <w:tc>
          <w:tcPr>
            <w:tcW w:w="2268" w:type="dxa"/>
          </w:tcPr>
          <w:p w:rsidR="00EC45C0" w:rsidRDefault="00EC45C0">
            <w:r w:rsidRPr="00495703">
              <w:t>Практическое занятие</w:t>
            </w:r>
          </w:p>
        </w:tc>
        <w:tc>
          <w:tcPr>
            <w:tcW w:w="1843" w:type="dxa"/>
            <w:vAlign w:val="center"/>
          </w:tcPr>
          <w:p w:rsidR="00EC45C0" w:rsidRPr="00F839EC" w:rsidRDefault="00EC45C0" w:rsidP="008E2E89">
            <w:pPr>
              <w:jc w:val="both"/>
              <w:rPr>
                <w:color w:val="000000"/>
              </w:rPr>
            </w:pPr>
            <w:r w:rsidRPr="00F839EC">
              <w:rPr>
                <w:color w:val="000000"/>
              </w:rPr>
              <w:t xml:space="preserve">дискуссия, решение ситуационных задач, </w:t>
            </w:r>
          </w:p>
        </w:tc>
        <w:tc>
          <w:tcPr>
            <w:tcW w:w="1901" w:type="dxa"/>
          </w:tcPr>
          <w:p w:rsidR="00EC45C0" w:rsidRPr="000A4C07" w:rsidRDefault="00EC45C0" w:rsidP="00E35EB2">
            <w:pPr>
              <w:widowControl w:val="0"/>
              <w:autoSpaceDE w:val="0"/>
              <w:autoSpaceDN w:val="0"/>
              <w:jc w:val="center"/>
              <w:rPr>
                <w:bCs/>
                <w:lang w:val="en-US"/>
              </w:rPr>
            </w:pPr>
            <w:r w:rsidRPr="000A4C07">
              <w:rPr>
                <w:bCs/>
                <w:lang w:val="en-US"/>
              </w:rPr>
              <w:t>1</w:t>
            </w:r>
          </w:p>
        </w:tc>
      </w:tr>
    </w:tbl>
    <w:p w:rsidR="00D81C6A" w:rsidRDefault="00D81C6A" w:rsidP="00D81C6A">
      <w:pPr>
        <w:jc w:val="both"/>
        <w:rPr>
          <w:b/>
          <w:bCs/>
        </w:rPr>
      </w:pPr>
    </w:p>
    <w:p w:rsidR="00DA143C" w:rsidRDefault="00DA143C" w:rsidP="00D81C6A">
      <w:pPr>
        <w:jc w:val="both"/>
        <w:rPr>
          <w:b/>
          <w:bCs/>
        </w:rPr>
      </w:pPr>
    </w:p>
    <w:p w:rsidR="00DA143C" w:rsidRDefault="00DA143C" w:rsidP="00D81C6A">
      <w:pPr>
        <w:jc w:val="both"/>
        <w:rPr>
          <w:b/>
          <w:bCs/>
        </w:rPr>
      </w:pPr>
    </w:p>
    <w:p w:rsidR="005E705A" w:rsidRDefault="005E705A" w:rsidP="005E705A">
      <w:pPr>
        <w:ind w:firstLine="709"/>
        <w:jc w:val="both"/>
        <w:rPr>
          <w:b/>
          <w:bCs/>
          <w:lang w:val="en-US"/>
        </w:rPr>
      </w:pPr>
      <w:r w:rsidRPr="00464ED8">
        <w:rPr>
          <w:b/>
          <w:bCs/>
        </w:rPr>
        <w:lastRenderedPageBreak/>
        <w:t>Очно-заочная форма обучения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2268"/>
        <w:gridCol w:w="1843"/>
        <w:gridCol w:w="1901"/>
      </w:tblGrid>
      <w:tr w:rsidR="00EC45C0" w:rsidRPr="00464ED8" w:rsidTr="008E2E89">
        <w:trPr>
          <w:trHeight w:val="19"/>
        </w:trPr>
        <w:tc>
          <w:tcPr>
            <w:tcW w:w="675" w:type="dxa"/>
            <w:vMerge w:val="restart"/>
            <w:vAlign w:val="center"/>
          </w:tcPr>
          <w:p w:rsidR="00EC45C0" w:rsidRPr="00C84AA1" w:rsidRDefault="00EC45C0" w:rsidP="008E2E89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EC45C0" w:rsidRPr="00C84AA1" w:rsidRDefault="00EC45C0" w:rsidP="008E2E89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1" w:type="dxa"/>
            <w:gridSpan w:val="2"/>
            <w:vAlign w:val="center"/>
          </w:tcPr>
          <w:p w:rsidR="00EC45C0" w:rsidRPr="00464ED8" w:rsidRDefault="00EC45C0" w:rsidP="008E2E89">
            <w:pPr>
              <w:pStyle w:val="a5"/>
              <w:jc w:val="center"/>
            </w:pPr>
            <w:r w:rsidRPr="00C84AA1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901" w:type="dxa"/>
            <w:vMerge w:val="restart"/>
          </w:tcPr>
          <w:p w:rsidR="00EC45C0" w:rsidRDefault="00EC45C0" w:rsidP="008E2E89">
            <w:pPr>
              <w:pStyle w:val="a5"/>
              <w:spacing w:after="240"/>
              <w:jc w:val="center"/>
              <w:rPr>
                <w:b/>
              </w:rPr>
            </w:pPr>
          </w:p>
          <w:p w:rsidR="00EC45C0" w:rsidRPr="00C84AA1" w:rsidRDefault="00EC45C0" w:rsidP="008E2E89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подготовка*</w:t>
            </w:r>
          </w:p>
        </w:tc>
      </w:tr>
      <w:tr w:rsidR="00EC45C0" w:rsidRPr="00464ED8" w:rsidTr="008E2E89">
        <w:trPr>
          <w:trHeight w:val="5"/>
        </w:trPr>
        <w:tc>
          <w:tcPr>
            <w:tcW w:w="675" w:type="dxa"/>
            <w:vMerge/>
            <w:vAlign w:val="center"/>
          </w:tcPr>
          <w:p w:rsidR="00EC45C0" w:rsidRPr="00464ED8" w:rsidRDefault="00EC45C0" w:rsidP="008E2E89">
            <w:pPr>
              <w:pStyle w:val="a5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EC45C0" w:rsidRPr="00464ED8" w:rsidRDefault="00EC45C0" w:rsidP="008E2E89">
            <w:pPr>
              <w:pStyle w:val="a5"/>
              <w:jc w:val="center"/>
            </w:pPr>
          </w:p>
        </w:tc>
        <w:tc>
          <w:tcPr>
            <w:tcW w:w="2268" w:type="dxa"/>
            <w:vAlign w:val="center"/>
          </w:tcPr>
          <w:p w:rsidR="00EC45C0" w:rsidRPr="00C84AA1" w:rsidRDefault="00EC45C0" w:rsidP="008E2E89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vAlign w:val="center"/>
          </w:tcPr>
          <w:p w:rsidR="00EC45C0" w:rsidRPr="00C84AA1" w:rsidRDefault="00EC45C0" w:rsidP="008E2E89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видов занятий</w:t>
            </w:r>
          </w:p>
        </w:tc>
        <w:tc>
          <w:tcPr>
            <w:tcW w:w="1901" w:type="dxa"/>
            <w:vMerge/>
          </w:tcPr>
          <w:p w:rsidR="00EC45C0" w:rsidRPr="00C84AA1" w:rsidRDefault="00EC45C0" w:rsidP="008E2E89">
            <w:pPr>
              <w:pStyle w:val="a5"/>
              <w:jc w:val="center"/>
              <w:rPr>
                <w:b/>
              </w:rPr>
            </w:pPr>
          </w:p>
        </w:tc>
      </w:tr>
      <w:tr w:rsidR="00AA6EE9" w:rsidRPr="00464ED8" w:rsidTr="008E2E89">
        <w:trPr>
          <w:trHeight w:val="45"/>
        </w:trPr>
        <w:tc>
          <w:tcPr>
            <w:tcW w:w="675" w:type="dxa"/>
          </w:tcPr>
          <w:p w:rsidR="00AA6EE9" w:rsidRPr="00464ED8" w:rsidRDefault="00AA6EE9" w:rsidP="00EC45C0">
            <w:pPr>
              <w:pStyle w:val="a5"/>
              <w:numPr>
                <w:ilvl w:val="0"/>
                <w:numId w:val="28"/>
              </w:numPr>
              <w:jc w:val="center"/>
            </w:pPr>
          </w:p>
        </w:tc>
        <w:tc>
          <w:tcPr>
            <w:tcW w:w="3119" w:type="dxa"/>
          </w:tcPr>
          <w:p w:rsidR="00AA6EE9" w:rsidRPr="00573044" w:rsidRDefault="00AA6EE9" w:rsidP="006A4272">
            <w:pPr>
              <w:shd w:val="clear" w:color="auto" w:fill="FFFFFF"/>
              <w:snapToGrid w:val="0"/>
              <w:ind w:left="10"/>
              <w:jc w:val="both"/>
              <w:rPr>
                <w:color w:val="000000"/>
                <w:spacing w:val="-1"/>
              </w:rPr>
            </w:pPr>
            <w:r w:rsidRPr="00317D46">
              <w:t>Субъекты предпринимательской деятельности</w:t>
            </w:r>
          </w:p>
        </w:tc>
        <w:tc>
          <w:tcPr>
            <w:tcW w:w="2268" w:type="dxa"/>
          </w:tcPr>
          <w:p w:rsidR="00AA6EE9" w:rsidRDefault="00AA6EE9" w:rsidP="008E2E89">
            <w:r w:rsidRPr="00495703">
              <w:t>Практическое занятие</w:t>
            </w:r>
          </w:p>
        </w:tc>
        <w:tc>
          <w:tcPr>
            <w:tcW w:w="1843" w:type="dxa"/>
            <w:vAlign w:val="center"/>
          </w:tcPr>
          <w:p w:rsidR="00AA6EE9" w:rsidRPr="00F839EC" w:rsidRDefault="00AA6EE9" w:rsidP="008E2E89">
            <w:pPr>
              <w:jc w:val="both"/>
              <w:rPr>
                <w:color w:val="000000"/>
              </w:rPr>
            </w:pPr>
            <w:r w:rsidRPr="00F839EC">
              <w:rPr>
                <w:color w:val="000000"/>
              </w:rPr>
              <w:t xml:space="preserve">дискуссия, решение ситуационных задач, </w:t>
            </w:r>
          </w:p>
        </w:tc>
        <w:tc>
          <w:tcPr>
            <w:tcW w:w="1901" w:type="dxa"/>
          </w:tcPr>
          <w:p w:rsidR="00AA6EE9" w:rsidRPr="000A4C07" w:rsidRDefault="00AA6EE9" w:rsidP="008E2E89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0A4C07">
              <w:rPr>
                <w:bCs/>
              </w:rPr>
              <w:t>1</w:t>
            </w:r>
          </w:p>
        </w:tc>
      </w:tr>
      <w:tr w:rsidR="00AA6EE9" w:rsidRPr="00464ED8" w:rsidTr="008E2E89">
        <w:trPr>
          <w:trHeight w:val="46"/>
        </w:trPr>
        <w:tc>
          <w:tcPr>
            <w:tcW w:w="675" w:type="dxa"/>
          </w:tcPr>
          <w:p w:rsidR="00AA6EE9" w:rsidRPr="00464ED8" w:rsidRDefault="00AA6EE9" w:rsidP="00EC45C0">
            <w:pPr>
              <w:pStyle w:val="a5"/>
              <w:numPr>
                <w:ilvl w:val="0"/>
                <w:numId w:val="28"/>
              </w:numPr>
              <w:jc w:val="center"/>
            </w:pPr>
          </w:p>
        </w:tc>
        <w:tc>
          <w:tcPr>
            <w:tcW w:w="3119" w:type="dxa"/>
          </w:tcPr>
          <w:p w:rsidR="00AA6EE9" w:rsidRPr="00573044" w:rsidRDefault="00AA6EE9" w:rsidP="006A4272">
            <w:pPr>
              <w:shd w:val="clear" w:color="auto" w:fill="FFFFFF"/>
              <w:snapToGrid w:val="0"/>
              <w:ind w:left="10"/>
              <w:jc w:val="both"/>
            </w:pPr>
            <w:r w:rsidRPr="00317D46">
              <w:t>Договоры в сфере предпринимательства.</w:t>
            </w:r>
          </w:p>
        </w:tc>
        <w:tc>
          <w:tcPr>
            <w:tcW w:w="2268" w:type="dxa"/>
          </w:tcPr>
          <w:p w:rsidR="00AA6EE9" w:rsidRDefault="00AA6EE9" w:rsidP="008E2E89">
            <w:r w:rsidRPr="00495703">
              <w:t>Практическое занятие</w:t>
            </w:r>
          </w:p>
        </w:tc>
        <w:tc>
          <w:tcPr>
            <w:tcW w:w="1843" w:type="dxa"/>
            <w:vAlign w:val="center"/>
          </w:tcPr>
          <w:p w:rsidR="00AA6EE9" w:rsidRPr="00F839EC" w:rsidRDefault="00AA6EE9" w:rsidP="008E2E89">
            <w:pPr>
              <w:jc w:val="both"/>
              <w:rPr>
                <w:color w:val="000000"/>
              </w:rPr>
            </w:pPr>
            <w:r w:rsidRPr="00F839EC">
              <w:rPr>
                <w:color w:val="000000"/>
              </w:rPr>
              <w:t xml:space="preserve">дискуссия, решение ситуационных задач, </w:t>
            </w:r>
          </w:p>
        </w:tc>
        <w:tc>
          <w:tcPr>
            <w:tcW w:w="1901" w:type="dxa"/>
          </w:tcPr>
          <w:p w:rsidR="00AA6EE9" w:rsidRPr="000A4C07" w:rsidRDefault="00AA6EE9" w:rsidP="008E2E89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0A4C07">
              <w:rPr>
                <w:bCs/>
              </w:rPr>
              <w:t>1</w:t>
            </w:r>
          </w:p>
        </w:tc>
      </w:tr>
    </w:tbl>
    <w:p w:rsidR="00EC45C0" w:rsidRPr="00EC45C0" w:rsidRDefault="00EC45C0" w:rsidP="005E705A">
      <w:pPr>
        <w:ind w:firstLine="709"/>
        <w:jc w:val="both"/>
        <w:rPr>
          <w:b/>
          <w:bCs/>
          <w:lang w:val="en-US"/>
        </w:rPr>
      </w:pPr>
    </w:p>
    <w:p w:rsidR="005E705A" w:rsidRDefault="005E705A" w:rsidP="00EB624E">
      <w:pPr>
        <w:ind w:firstLine="709"/>
        <w:jc w:val="both"/>
        <w:rPr>
          <w:b/>
          <w:bCs/>
          <w:lang w:val="en-US"/>
        </w:rPr>
      </w:pPr>
      <w:r w:rsidRPr="00464ED8">
        <w:rPr>
          <w:b/>
          <w:bCs/>
        </w:rPr>
        <w:t>Заочная форма обучения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2268"/>
        <w:gridCol w:w="1843"/>
        <w:gridCol w:w="1901"/>
      </w:tblGrid>
      <w:tr w:rsidR="00EC45C0" w:rsidRPr="00464ED8" w:rsidTr="008E2E89">
        <w:trPr>
          <w:trHeight w:val="19"/>
        </w:trPr>
        <w:tc>
          <w:tcPr>
            <w:tcW w:w="675" w:type="dxa"/>
            <w:vMerge w:val="restart"/>
            <w:vAlign w:val="center"/>
          </w:tcPr>
          <w:p w:rsidR="00EC45C0" w:rsidRPr="00C84AA1" w:rsidRDefault="00EC45C0" w:rsidP="008E2E89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EC45C0" w:rsidRPr="00C84AA1" w:rsidRDefault="00EC45C0" w:rsidP="008E2E89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1" w:type="dxa"/>
            <w:gridSpan w:val="2"/>
            <w:vAlign w:val="center"/>
          </w:tcPr>
          <w:p w:rsidR="00EC45C0" w:rsidRPr="00464ED8" w:rsidRDefault="00EC45C0" w:rsidP="008E2E89">
            <w:pPr>
              <w:pStyle w:val="a5"/>
              <w:jc w:val="center"/>
            </w:pPr>
            <w:r w:rsidRPr="00C84AA1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901" w:type="dxa"/>
            <w:vMerge w:val="restart"/>
          </w:tcPr>
          <w:p w:rsidR="00EC45C0" w:rsidRDefault="00EC45C0" w:rsidP="008E2E89">
            <w:pPr>
              <w:pStyle w:val="a5"/>
              <w:spacing w:after="240"/>
              <w:jc w:val="center"/>
              <w:rPr>
                <w:b/>
              </w:rPr>
            </w:pPr>
          </w:p>
          <w:p w:rsidR="00EC45C0" w:rsidRPr="00C84AA1" w:rsidRDefault="00EC45C0" w:rsidP="008E2E89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подготовка*</w:t>
            </w:r>
          </w:p>
        </w:tc>
      </w:tr>
      <w:tr w:rsidR="00EC45C0" w:rsidRPr="00464ED8" w:rsidTr="008E2E89">
        <w:trPr>
          <w:trHeight w:val="5"/>
        </w:trPr>
        <w:tc>
          <w:tcPr>
            <w:tcW w:w="675" w:type="dxa"/>
            <w:vMerge/>
            <w:vAlign w:val="center"/>
          </w:tcPr>
          <w:p w:rsidR="00EC45C0" w:rsidRPr="00464ED8" w:rsidRDefault="00EC45C0" w:rsidP="008E2E89">
            <w:pPr>
              <w:pStyle w:val="a5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EC45C0" w:rsidRPr="00464ED8" w:rsidRDefault="00EC45C0" w:rsidP="008E2E89">
            <w:pPr>
              <w:pStyle w:val="a5"/>
              <w:jc w:val="center"/>
            </w:pPr>
          </w:p>
        </w:tc>
        <w:tc>
          <w:tcPr>
            <w:tcW w:w="2268" w:type="dxa"/>
            <w:vAlign w:val="center"/>
          </w:tcPr>
          <w:p w:rsidR="00EC45C0" w:rsidRPr="00C84AA1" w:rsidRDefault="00EC45C0" w:rsidP="008E2E89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vAlign w:val="center"/>
          </w:tcPr>
          <w:p w:rsidR="00EC45C0" w:rsidRPr="00C84AA1" w:rsidRDefault="00EC45C0" w:rsidP="008E2E89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видов занятий</w:t>
            </w:r>
          </w:p>
        </w:tc>
        <w:tc>
          <w:tcPr>
            <w:tcW w:w="1901" w:type="dxa"/>
            <w:vMerge/>
          </w:tcPr>
          <w:p w:rsidR="00EC45C0" w:rsidRPr="00C84AA1" w:rsidRDefault="00EC45C0" w:rsidP="008E2E89">
            <w:pPr>
              <w:pStyle w:val="a5"/>
              <w:jc w:val="center"/>
              <w:rPr>
                <w:b/>
              </w:rPr>
            </w:pPr>
          </w:p>
        </w:tc>
      </w:tr>
      <w:tr w:rsidR="00724A15" w:rsidRPr="00464ED8" w:rsidTr="008E2E89">
        <w:trPr>
          <w:trHeight w:val="45"/>
        </w:trPr>
        <w:tc>
          <w:tcPr>
            <w:tcW w:w="675" w:type="dxa"/>
          </w:tcPr>
          <w:p w:rsidR="00724A15" w:rsidRPr="00464ED8" w:rsidRDefault="00724A15" w:rsidP="00EC45C0">
            <w:pPr>
              <w:pStyle w:val="a5"/>
              <w:numPr>
                <w:ilvl w:val="0"/>
                <w:numId w:val="29"/>
              </w:numPr>
              <w:jc w:val="center"/>
            </w:pPr>
          </w:p>
        </w:tc>
        <w:tc>
          <w:tcPr>
            <w:tcW w:w="3119" w:type="dxa"/>
          </w:tcPr>
          <w:p w:rsidR="00724A15" w:rsidRPr="00573044" w:rsidRDefault="00724A15" w:rsidP="006A4272">
            <w:pPr>
              <w:shd w:val="clear" w:color="auto" w:fill="FFFFFF"/>
              <w:snapToGrid w:val="0"/>
              <w:ind w:left="10"/>
              <w:jc w:val="both"/>
              <w:rPr>
                <w:color w:val="000000"/>
                <w:spacing w:val="-1"/>
              </w:rPr>
            </w:pPr>
            <w:r w:rsidRPr="00317D46">
              <w:t>Субъекты предпринимательской деятельности</w:t>
            </w:r>
          </w:p>
        </w:tc>
        <w:tc>
          <w:tcPr>
            <w:tcW w:w="2268" w:type="dxa"/>
          </w:tcPr>
          <w:p w:rsidR="00724A15" w:rsidRDefault="00724A15" w:rsidP="008E2E89">
            <w:r w:rsidRPr="00495703">
              <w:t>Практическое занятие</w:t>
            </w:r>
          </w:p>
        </w:tc>
        <w:tc>
          <w:tcPr>
            <w:tcW w:w="1843" w:type="dxa"/>
            <w:vAlign w:val="center"/>
          </w:tcPr>
          <w:p w:rsidR="00724A15" w:rsidRPr="00F839EC" w:rsidRDefault="00724A15" w:rsidP="008E2E89">
            <w:pPr>
              <w:jc w:val="both"/>
              <w:rPr>
                <w:color w:val="000000"/>
              </w:rPr>
            </w:pPr>
            <w:r w:rsidRPr="00F839EC">
              <w:rPr>
                <w:color w:val="000000"/>
              </w:rPr>
              <w:t xml:space="preserve">дискуссия, решение ситуационных задач, </w:t>
            </w:r>
          </w:p>
        </w:tc>
        <w:tc>
          <w:tcPr>
            <w:tcW w:w="1901" w:type="dxa"/>
          </w:tcPr>
          <w:p w:rsidR="00724A15" w:rsidRPr="000A4C07" w:rsidRDefault="00724A15" w:rsidP="008E2E89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0A4C07">
              <w:rPr>
                <w:bCs/>
              </w:rPr>
              <w:t>1</w:t>
            </w:r>
          </w:p>
        </w:tc>
      </w:tr>
      <w:tr w:rsidR="00724A15" w:rsidRPr="00464ED8" w:rsidTr="008E2E89">
        <w:trPr>
          <w:trHeight w:val="46"/>
        </w:trPr>
        <w:tc>
          <w:tcPr>
            <w:tcW w:w="675" w:type="dxa"/>
          </w:tcPr>
          <w:p w:rsidR="00724A15" w:rsidRPr="00464ED8" w:rsidRDefault="00724A15" w:rsidP="00EC45C0">
            <w:pPr>
              <w:pStyle w:val="a5"/>
              <w:numPr>
                <w:ilvl w:val="0"/>
                <w:numId w:val="29"/>
              </w:numPr>
              <w:jc w:val="center"/>
            </w:pPr>
          </w:p>
        </w:tc>
        <w:tc>
          <w:tcPr>
            <w:tcW w:w="3119" w:type="dxa"/>
          </w:tcPr>
          <w:p w:rsidR="00724A15" w:rsidRPr="00573044" w:rsidRDefault="00724A15" w:rsidP="006A4272">
            <w:pPr>
              <w:shd w:val="clear" w:color="auto" w:fill="FFFFFF"/>
              <w:snapToGrid w:val="0"/>
              <w:ind w:left="10"/>
              <w:jc w:val="both"/>
            </w:pPr>
            <w:r w:rsidRPr="00317D46">
              <w:t>Договоры в сфере предпринимательства.</w:t>
            </w:r>
          </w:p>
        </w:tc>
        <w:tc>
          <w:tcPr>
            <w:tcW w:w="2268" w:type="dxa"/>
          </w:tcPr>
          <w:p w:rsidR="00724A15" w:rsidRDefault="00724A15" w:rsidP="008E2E89">
            <w:r w:rsidRPr="00495703">
              <w:t>Практическое занятие</w:t>
            </w:r>
          </w:p>
        </w:tc>
        <w:tc>
          <w:tcPr>
            <w:tcW w:w="1843" w:type="dxa"/>
            <w:vAlign w:val="center"/>
          </w:tcPr>
          <w:p w:rsidR="00724A15" w:rsidRPr="00F839EC" w:rsidRDefault="00724A15" w:rsidP="008E2E89">
            <w:pPr>
              <w:jc w:val="both"/>
              <w:rPr>
                <w:color w:val="000000"/>
              </w:rPr>
            </w:pPr>
            <w:r w:rsidRPr="00F839EC">
              <w:rPr>
                <w:color w:val="000000"/>
              </w:rPr>
              <w:t xml:space="preserve">дискуссия, решение ситуационных задач, </w:t>
            </w:r>
          </w:p>
        </w:tc>
        <w:tc>
          <w:tcPr>
            <w:tcW w:w="1901" w:type="dxa"/>
          </w:tcPr>
          <w:p w:rsidR="00724A15" w:rsidRPr="000A4C07" w:rsidRDefault="00724A15" w:rsidP="008E2E89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0A4C07">
              <w:rPr>
                <w:bCs/>
              </w:rPr>
              <w:t>1</w:t>
            </w:r>
          </w:p>
        </w:tc>
      </w:tr>
    </w:tbl>
    <w:p w:rsidR="00EC45C0" w:rsidRPr="00EC45C0" w:rsidRDefault="00EC45C0" w:rsidP="00EB624E">
      <w:pPr>
        <w:ind w:firstLine="709"/>
        <w:jc w:val="both"/>
        <w:rPr>
          <w:b/>
          <w:bCs/>
          <w:lang w:val="en-US"/>
        </w:rPr>
      </w:pPr>
    </w:p>
    <w:p w:rsidR="00697290" w:rsidRDefault="00697290" w:rsidP="00697290">
      <w:pPr>
        <w:autoSpaceDE w:val="0"/>
        <w:autoSpaceDN w:val="0"/>
        <w:adjustRightInd w:val="0"/>
        <w:ind w:firstLine="720"/>
        <w:jc w:val="both"/>
        <w:rPr>
          <w:rFonts w:eastAsia="HiddenHorzOCR"/>
          <w:b/>
          <w:u w:val="single"/>
        </w:rPr>
      </w:pPr>
      <w:r w:rsidRPr="00697290">
        <w:rPr>
          <w:rFonts w:eastAsia="HiddenHorzOCR"/>
          <w:b/>
        </w:rPr>
        <w:t>*</w:t>
      </w:r>
      <w:r w:rsidRPr="00697290">
        <w:rPr>
          <w:rFonts w:eastAsia="HiddenHorzOCR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697290">
        <w:rPr>
          <w:rFonts w:eastAsia="HiddenHorzOCR"/>
          <w:b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</w:t>
      </w:r>
      <w:r>
        <w:rPr>
          <w:rFonts w:eastAsia="HiddenHorzOCR"/>
          <w:b/>
          <w:u w:val="single"/>
        </w:rPr>
        <w:t>.</w:t>
      </w:r>
    </w:p>
    <w:p w:rsidR="00886369" w:rsidRPr="00464ED8" w:rsidRDefault="00886369" w:rsidP="00697290">
      <w:pPr>
        <w:autoSpaceDE w:val="0"/>
        <w:autoSpaceDN w:val="0"/>
        <w:adjustRightInd w:val="0"/>
        <w:ind w:firstLine="720"/>
        <w:jc w:val="both"/>
        <w:rPr>
          <w:rFonts w:eastAsia="HiddenHorzOCR"/>
        </w:rPr>
      </w:pPr>
    </w:p>
    <w:p w:rsidR="005E705A" w:rsidRPr="00464ED8" w:rsidRDefault="005E705A" w:rsidP="00EB624E">
      <w:pPr>
        <w:jc w:val="both"/>
        <w:rPr>
          <w:b/>
          <w:bCs/>
          <w:caps/>
        </w:rPr>
      </w:pPr>
      <w:r w:rsidRPr="00464ED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013053" w:rsidRPr="00464ED8" w:rsidRDefault="00013053" w:rsidP="005E705A">
      <w:pPr>
        <w:ind w:firstLine="709"/>
        <w:jc w:val="both"/>
        <w:rPr>
          <w:b/>
        </w:rPr>
      </w:pPr>
    </w:p>
    <w:p w:rsidR="00697290" w:rsidRPr="00697290" w:rsidRDefault="00697290" w:rsidP="00697290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697290">
        <w:rPr>
          <w:b/>
          <w:bCs/>
          <w:kern w:val="1"/>
          <w:lang w:eastAsia="zh-CN"/>
        </w:rPr>
        <w:t>5.1. Темы для творческой самостоятельной работы обучающегося</w:t>
      </w:r>
    </w:p>
    <w:p w:rsidR="00697290" w:rsidRPr="00697290" w:rsidRDefault="00697290" w:rsidP="00697290">
      <w:pPr>
        <w:widowControl w:val="0"/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697290">
        <w:rPr>
          <w:kern w:val="1"/>
          <w:lang w:eastAsia="zh-CN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697290" w:rsidRDefault="00697290" w:rsidP="00697290">
      <w:pPr>
        <w:jc w:val="both"/>
        <w:rPr>
          <w:b/>
        </w:rPr>
      </w:pPr>
    </w:p>
    <w:p w:rsidR="005E705A" w:rsidRDefault="005E705A" w:rsidP="00697290">
      <w:pPr>
        <w:jc w:val="both"/>
        <w:rPr>
          <w:b/>
          <w:lang w:eastAsia="en-US"/>
        </w:rPr>
      </w:pPr>
      <w:r w:rsidRPr="00464ED8">
        <w:rPr>
          <w:b/>
        </w:rPr>
        <w:t xml:space="preserve">5.2 </w:t>
      </w:r>
      <w:r w:rsidRPr="00464ED8">
        <w:rPr>
          <w:b/>
          <w:lang w:eastAsia="en-US"/>
        </w:rPr>
        <w:t>Темы для рефератов</w:t>
      </w:r>
    </w:p>
    <w:p w:rsidR="00457E4E" w:rsidRPr="00195B20" w:rsidRDefault="00457E4E" w:rsidP="00457E4E">
      <w:pPr>
        <w:rPr>
          <w:bCs/>
        </w:rPr>
      </w:pPr>
      <w:r w:rsidRPr="00195B20">
        <w:rPr>
          <w:bCs/>
        </w:rPr>
        <w:t>1.</w:t>
      </w:r>
      <w:r w:rsidRPr="00195B20">
        <w:rPr>
          <w:bCs/>
        </w:rPr>
        <w:tab/>
        <w:t>Понятие и признаки предпринимательской деятельности.</w:t>
      </w:r>
    </w:p>
    <w:p w:rsidR="00457E4E" w:rsidRPr="00195B20" w:rsidRDefault="00457E4E" w:rsidP="00457E4E">
      <w:pPr>
        <w:rPr>
          <w:bCs/>
        </w:rPr>
      </w:pPr>
      <w:r w:rsidRPr="00195B20">
        <w:rPr>
          <w:bCs/>
        </w:rPr>
        <w:t>2.</w:t>
      </w:r>
      <w:r w:rsidRPr="00195B20">
        <w:rPr>
          <w:bCs/>
        </w:rPr>
        <w:tab/>
        <w:t>Место и роль предпринимательской деятельности в рыночной экономике.</w:t>
      </w:r>
    </w:p>
    <w:p w:rsidR="00457E4E" w:rsidRPr="00195B20" w:rsidRDefault="00457E4E" w:rsidP="00457E4E">
      <w:pPr>
        <w:rPr>
          <w:bCs/>
        </w:rPr>
      </w:pPr>
      <w:r w:rsidRPr="00195B20">
        <w:rPr>
          <w:bCs/>
        </w:rPr>
        <w:t>3.</w:t>
      </w:r>
      <w:r w:rsidRPr="00195B20">
        <w:rPr>
          <w:bCs/>
        </w:rPr>
        <w:tab/>
        <w:t>Формирование правовых основ предпринимательской деятельности.</w:t>
      </w:r>
    </w:p>
    <w:p w:rsidR="00457E4E" w:rsidRPr="00195B20" w:rsidRDefault="00457E4E" w:rsidP="00457E4E">
      <w:pPr>
        <w:rPr>
          <w:bCs/>
        </w:rPr>
      </w:pPr>
      <w:r w:rsidRPr="00195B20">
        <w:rPr>
          <w:bCs/>
        </w:rPr>
        <w:t>4.</w:t>
      </w:r>
      <w:r w:rsidRPr="00195B20">
        <w:rPr>
          <w:bCs/>
        </w:rPr>
        <w:tab/>
        <w:t>Предмет предпринимательского права.</w:t>
      </w:r>
    </w:p>
    <w:p w:rsidR="00457E4E" w:rsidRPr="00195B20" w:rsidRDefault="00457E4E" w:rsidP="00457E4E">
      <w:pPr>
        <w:rPr>
          <w:bCs/>
        </w:rPr>
      </w:pPr>
      <w:r w:rsidRPr="00195B20">
        <w:rPr>
          <w:bCs/>
        </w:rPr>
        <w:t>5.</w:t>
      </w:r>
      <w:r w:rsidRPr="00195B20">
        <w:rPr>
          <w:bCs/>
        </w:rPr>
        <w:tab/>
        <w:t>Метод предпринимательского права.</w:t>
      </w:r>
    </w:p>
    <w:p w:rsidR="00457E4E" w:rsidRPr="00195B20" w:rsidRDefault="00457E4E" w:rsidP="00457E4E">
      <w:pPr>
        <w:rPr>
          <w:bCs/>
        </w:rPr>
      </w:pPr>
      <w:r w:rsidRPr="00195B20">
        <w:rPr>
          <w:bCs/>
        </w:rPr>
        <w:t>6.</w:t>
      </w:r>
      <w:r w:rsidRPr="00195B20">
        <w:rPr>
          <w:bCs/>
        </w:rPr>
        <w:tab/>
        <w:t>Источники предпринимательского права.</w:t>
      </w:r>
    </w:p>
    <w:p w:rsidR="00457E4E" w:rsidRPr="00195B20" w:rsidRDefault="00457E4E" w:rsidP="00457E4E">
      <w:pPr>
        <w:rPr>
          <w:bCs/>
        </w:rPr>
      </w:pPr>
      <w:r w:rsidRPr="00195B20">
        <w:rPr>
          <w:bCs/>
        </w:rPr>
        <w:t>7.</w:t>
      </w:r>
      <w:r w:rsidRPr="00195B20">
        <w:rPr>
          <w:bCs/>
        </w:rPr>
        <w:tab/>
        <w:t>Правовое положение индивидуального предпринимателя без образования юридического лица</w:t>
      </w:r>
    </w:p>
    <w:p w:rsidR="00457E4E" w:rsidRPr="00195B20" w:rsidRDefault="00457E4E" w:rsidP="00457E4E">
      <w:pPr>
        <w:rPr>
          <w:bCs/>
        </w:rPr>
      </w:pPr>
      <w:r w:rsidRPr="00195B20">
        <w:rPr>
          <w:bCs/>
        </w:rPr>
        <w:lastRenderedPageBreak/>
        <w:t>8.</w:t>
      </w:r>
      <w:r w:rsidRPr="00195B20">
        <w:rPr>
          <w:bCs/>
        </w:rPr>
        <w:tab/>
        <w:t>Понятие юридического лица и его признаки. Классификация юридических лиц.</w:t>
      </w:r>
    </w:p>
    <w:p w:rsidR="00457E4E" w:rsidRPr="00195B20" w:rsidRDefault="00457E4E" w:rsidP="00457E4E">
      <w:pPr>
        <w:rPr>
          <w:bCs/>
        </w:rPr>
      </w:pPr>
      <w:r w:rsidRPr="00195B20">
        <w:rPr>
          <w:bCs/>
        </w:rPr>
        <w:t>9.</w:t>
      </w:r>
      <w:r w:rsidRPr="00195B20">
        <w:rPr>
          <w:bCs/>
        </w:rPr>
        <w:tab/>
        <w:t>Порядок и способы создания субъектов предпринимательского права.</w:t>
      </w:r>
    </w:p>
    <w:p w:rsidR="00457E4E" w:rsidRPr="00195B20" w:rsidRDefault="00457E4E" w:rsidP="00457E4E">
      <w:pPr>
        <w:rPr>
          <w:bCs/>
        </w:rPr>
      </w:pPr>
      <w:r w:rsidRPr="00195B20">
        <w:rPr>
          <w:bCs/>
        </w:rPr>
        <w:t>10.</w:t>
      </w:r>
      <w:r w:rsidRPr="00195B20">
        <w:rPr>
          <w:bCs/>
        </w:rPr>
        <w:tab/>
        <w:t>Общая характеристика учредительных документов юридического лица.</w:t>
      </w:r>
    </w:p>
    <w:p w:rsidR="00457E4E" w:rsidRPr="00195B20" w:rsidRDefault="00457E4E" w:rsidP="00457E4E">
      <w:pPr>
        <w:rPr>
          <w:bCs/>
        </w:rPr>
      </w:pPr>
      <w:r w:rsidRPr="00195B20">
        <w:rPr>
          <w:bCs/>
        </w:rPr>
        <w:t>11.</w:t>
      </w:r>
      <w:r w:rsidRPr="00195B20">
        <w:rPr>
          <w:bCs/>
        </w:rPr>
        <w:tab/>
        <w:t>Структура и содержание устава коммерческих организаций.</w:t>
      </w:r>
    </w:p>
    <w:p w:rsidR="00457E4E" w:rsidRPr="00195B20" w:rsidRDefault="00457E4E" w:rsidP="00457E4E">
      <w:pPr>
        <w:rPr>
          <w:bCs/>
        </w:rPr>
      </w:pPr>
      <w:r w:rsidRPr="00195B20">
        <w:rPr>
          <w:bCs/>
        </w:rPr>
        <w:t>12.</w:t>
      </w:r>
      <w:r w:rsidRPr="00195B20">
        <w:rPr>
          <w:bCs/>
        </w:rPr>
        <w:tab/>
        <w:t>Порядок государственной регистрации индивидуального предпринимателя без образования юридического лица.</w:t>
      </w:r>
    </w:p>
    <w:p w:rsidR="00457E4E" w:rsidRPr="00195B20" w:rsidRDefault="00457E4E" w:rsidP="00457E4E">
      <w:pPr>
        <w:rPr>
          <w:bCs/>
        </w:rPr>
      </w:pPr>
      <w:r w:rsidRPr="00195B20">
        <w:rPr>
          <w:bCs/>
        </w:rPr>
        <w:t>13.</w:t>
      </w:r>
      <w:r w:rsidRPr="00195B20">
        <w:rPr>
          <w:bCs/>
        </w:rPr>
        <w:tab/>
        <w:t>Порядок государственной регистрации юридического лица.</w:t>
      </w:r>
    </w:p>
    <w:p w:rsidR="00457E4E" w:rsidRPr="00195B20" w:rsidRDefault="00457E4E" w:rsidP="00457E4E">
      <w:pPr>
        <w:rPr>
          <w:bCs/>
        </w:rPr>
      </w:pPr>
      <w:r w:rsidRPr="00195B20">
        <w:rPr>
          <w:bCs/>
        </w:rPr>
        <w:t>14.</w:t>
      </w:r>
      <w:r w:rsidRPr="00195B20">
        <w:rPr>
          <w:bCs/>
        </w:rPr>
        <w:tab/>
        <w:t>Реорганизация субъектов предпринимательского права.</w:t>
      </w:r>
    </w:p>
    <w:p w:rsidR="00457E4E" w:rsidRPr="00195B20" w:rsidRDefault="00457E4E" w:rsidP="00457E4E">
      <w:pPr>
        <w:rPr>
          <w:bCs/>
        </w:rPr>
      </w:pPr>
      <w:r w:rsidRPr="00195B20">
        <w:rPr>
          <w:bCs/>
        </w:rPr>
        <w:t>15.</w:t>
      </w:r>
      <w:r w:rsidRPr="00195B20">
        <w:rPr>
          <w:bCs/>
        </w:rPr>
        <w:tab/>
        <w:t>Правовые основы ликвидации субъектов предпринимательского права.</w:t>
      </w:r>
    </w:p>
    <w:p w:rsidR="00457E4E" w:rsidRPr="00195B20" w:rsidRDefault="00457E4E" w:rsidP="00457E4E">
      <w:pPr>
        <w:rPr>
          <w:bCs/>
        </w:rPr>
      </w:pPr>
      <w:r w:rsidRPr="00195B20">
        <w:rPr>
          <w:bCs/>
        </w:rPr>
        <w:t>16.</w:t>
      </w:r>
      <w:r w:rsidRPr="00195B20">
        <w:rPr>
          <w:bCs/>
        </w:rPr>
        <w:tab/>
        <w:t>Понятие и значение приватизации.</w:t>
      </w:r>
    </w:p>
    <w:p w:rsidR="00457E4E" w:rsidRPr="00195B20" w:rsidRDefault="00457E4E" w:rsidP="00457E4E">
      <w:pPr>
        <w:rPr>
          <w:bCs/>
        </w:rPr>
      </w:pPr>
      <w:r w:rsidRPr="00195B20">
        <w:rPr>
          <w:bCs/>
        </w:rPr>
        <w:t>17.</w:t>
      </w:r>
      <w:r w:rsidRPr="00195B20">
        <w:rPr>
          <w:bCs/>
        </w:rPr>
        <w:tab/>
        <w:t>Субъекты приватизационных отношений.</w:t>
      </w:r>
    </w:p>
    <w:p w:rsidR="00457E4E" w:rsidRPr="00195B20" w:rsidRDefault="00457E4E" w:rsidP="00457E4E">
      <w:pPr>
        <w:rPr>
          <w:bCs/>
        </w:rPr>
      </w:pPr>
      <w:r w:rsidRPr="00195B20">
        <w:rPr>
          <w:bCs/>
        </w:rPr>
        <w:t>18.</w:t>
      </w:r>
      <w:r w:rsidRPr="00195B20">
        <w:rPr>
          <w:bCs/>
        </w:rPr>
        <w:tab/>
        <w:t>Объекты приватизации.</w:t>
      </w:r>
    </w:p>
    <w:p w:rsidR="00457E4E" w:rsidRPr="00195B20" w:rsidRDefault="00457E4E" w:rsidP="00457E4E">
      <w:pPr>
        <w:rPr>
          <w:bCs/>
        </w:rPr>
      </w:pPr>
      <w:r w:rsidRPr="00195B20">
        <w:rPr>
          <w:bCs/>
        </w:rPr>
        <w:t>19.</w:t>
      </w:r>
      <w:r w:rsidRPr="00195B20">
        <w:rPr>
          <w:bCs/>
        </w:rPr>
        <w:tab/>
        <w:t>Порядок приватизации.</w:t>
      </w:r>
    </w:p>
    <w:p w:rsidR="00457E4E" w:rsidRPr="00195B20" w:rsidRDefault="00457E4E" w:rsidP="00457E4E">
      <w:pPr>
        <w:rPr>
          <w:bCs/>
        </w:rPr>
      </w:pPr>
      <w:r w:rsidRPr="00195B20">
        <w:rPr>
          <w:bCs/>
        </w:rPr>
        <w:t>20.</w:t>
      </w:r>
      <w:r w:rsidRPr="00195B20">
        <w:rPr>
          <w:bCs/>
        </w:rPr>
        <w:tab/>
        <w:t>Способы приватизации.</w:t>
      </w:r>
    </w:p>
    <w:p w:rsidR="00457E4E" w:rsidRPr="00195B20" w:rsidRDefault="00457E4E" w:rsidP="00457E4E">
      <w:pPr>
        <w:rPr>
          <w:bCs/>
        </w:rPr>
      </w:pPr>
      <w:r w:rsidRPr="00195B20">
        <w:rPr>
          <w:bCs/>
        </w:rPr>
        <w:t>21.</w:t>
      </w:r>
      <w:r w:rsidRPr="00195B20">
        <w:rPr>
          <w:bCs/>
        </w:rPr>
        <w:tab/>
        <w:t>Продажа государственного или муниципального имущества на аукционе при приватизации.</w:t>
      </w:r>
    </w:p>
    <w:p w:rsidR="00457E4E" w:rsidRPr="00195B20" w:rsidRDefault="00457E4E" w:rsidP="00457E4E">
      <w:pPr>
        <w:rPr>
          <w:bCs/>
        </w:rPr>
      </w:pPr>
      <w:r w:rsidRPr="00195B20">
        <w:rPr>
          <w:bCs/>
        </w:rPr>
        <w:t>22.</w:t>
      </w:r>
      <w:r w:rsidRPr="00195B20">
        <w:rPr>
          <w:bCs/>
        </w:rPr>
        <w:tab/>
        <w:t>Продажа акций открытых акционерных обществ на специализированном аукционе при приватизации.</w:t>
      </w:r>
    </w:p>
    <w:p w:rsidR="00457E4E" w:rsidRPr="00195B20" w:rsidRDefault="00457E4E" w:rsidP="00457E4E">
      <w:pPr>
        <w:rPr>
          <w:bCs/>
        </w:rPr>
      </w:pPr>
      <w:r w:rsidRPr="00195B20">
        <w:rPr>
          <w:bCs/>
        </w:rPr>
        <w:t>23.</w:t>
      </w:r>
      <w:r w:rsidRPr="00195B20">
        <w:rPr>
          <w:bCs/>
        </w:rPr>
        <w:tab/>
        <w:t>Продажа государственного или муниципального имущества на конкурсе.</w:t>
      </w:r>
    </w:p>
    <w:p w:rsidR="00457E4E" w:rsidRPr="00195B20" w:rsidRDefault="00457E4E" w:rsidP="00457E4E">
      <w:pPr>
        <w:rPr>
          <w:bCs/>
        </w:rPr>
      </w:pPr>
      <w:r w:rsidRPr="00195B20">
        <w:rPr>
          <w:bCs/>
        </w:rPr>
        <w:t>24.</w:t>
      </w:r>
      <w:r w:rsidRPr="00195B20">
        <w:rPr>
          <w:bCs/>
        </w:rPr>
        <w:tab/>
        <w:t>Продажа за пределами территории РФ находящихся в государственной собственности акций АО.</w:t>
      </w:r>
    </w:p>
    <w:p w:rsidR="00457E4E" w:rsidRPr="00195B20" w:rsidRDefault="00457E4E" w:rsidP="00457E4E">
      <w:pPr>
        <w:rPr>
          <w:bCs/>
        </w:rPr>
      </w:pPr>
      <w:r w:rsidRPr="00195B20">
        <w:rPr>
          <w:bCs/>
        </w:rPr>
        <w:t>25.</w:t>
      </w:r>
      <w:r w:rsidRPr="00195B20">
        <w:rPr>
          <w:bCs/>
        </w:rPr>
        <w:tab/>
        <w:t>Продажа акций АО через организатора торговли на рынке ценных бумаг.</w:t>
      </w:r>
    </w:p>
    <w:p w:rsidR="00457E4E" w:rsidRPr="00195B20" w:rsidRDefault="00457E4E" w:rsidP="00457E4E">
      <w:pPr>
        <w:rPr>
          <w:bCs/>
        </w:rPr>
      </w:pPr>
      <w:r w:rsidRPr="00195B20">
        <w:rPr>
          <w:bCs/>
        </w:rPr>
        <w:t>26.</w:t>
      </w:r>
      <w:r w:rsidRPr="00195B20">
        <w:rPr>
          <w:bCs/>
        </w:rPr>
        <w:tab/>
        <w:t>Продажа государственного или муниципального имущества посредством публичного предложения.</w:t>
      </w:r>
    </w:p>
    <w:p w:rsidR="00457E4E" w:rsidRPr="00195B20" w:rsidRDefault="00457E4E" w:rsidP="00457E4E">
      <w:pPr>
        <w:rPr>
          <w:bCs/>
        </w:rPr>
      </w:pPr>
      <w:r w:rsidRPr="00195B20">
        <w:rPr>
          <w:bCs/>
        </w:rPr>
        <w:t>27.</w:t>
      </w:r>
      <w:r w:rsidRPr="00195B20">
        <w:rPr>
          <w:bCs/>
        </w:rPr>
        <w:tab/>
        <w:t>Продажа государственного или муниципального имущества без объявления цены.</w:t>
      </w:r>
    </w:p>
    <w:p w:rsidR="00457E4E" w:rsidRPr="00195B20" w:rsidRDefault="00457E4E" w:rsidP="00457E4E">
      <w:pPr>
        <w:rPr>
          <w:bCs/>
        </w:rPr>
      </w:pPr>
      <w:r w:rsidRPr="00195B20">
        <w:rPr>
          <w:bCs/>
        </w:rPr>
        <w:t>28.</w:t>
      </w:r>
      <w:r w:rsidRPr="00195B20">
        <w:rPr>
          <w:bCs/>
        </w:rPr>
        <w:tab/>
        <w:t>Внесение государственного или муниципального имущества в качестве вклада  в уставные капиталы АО.</w:t>
      </w:r>
    </w:p>
    <w:p w:rsidR="00457E4E" w:rsidRPr="00195B20" w:rsidRDefault="00457E4E" w:rsidP="00457E4E">
      <w:pPr>
        <w:rPr>
          <w:bCs/>
        </w:rPr>
      </w:pPr>
      <w:r w:rsidRPr="00195B20">
        <w:rPr>
          <w:bCs/>
        </w:rPr>
        <w:t>29.</w:t>
      </w:r>
      <w:r w:rsidRPr="00195B20">
        <w:rPr>
          <w:bCs/>
        </w:rPr>
        <w:tab/>
        <w:t>Антимонопольное регулирование и его виды.</w:t>
      </w:r>
    </w:p>
    <w:p w:rsidR="00457E4E" w:rsidRPr="00195B20" w:rsidRDefault="00457E4E" w:rsidP="00457E4E">
      <w:pPr>
        <w:rPr>
          <w:bCs/>
        </w:rPr>
      </w:pPr>
      <w:r w:rsidRPr="00195B20">
        <w:rPr>
          <w:bCs/>
        </w:rPr>
        <w:t>30.</w:t>
      </w:r>
      <w:r w:rsidRPr="00195B20">
        <w:rPr>
          <w:bCs/>
        </w:rPr>
        <w:tab/>
        <w:t>Понятие конкуренции и ее виды.</w:t>
      </w:r>
    </w:p>
    <w:p w:rsidR="00457E4E" w:rsidRPr="00195B20" w:rsidRDefault="00457E4E" w:rsidP="00457E4E">
      <w:pPr>
        <w:rPr>
          <w:bCs/>
        </w:rPr>
      </w:pPr>
      <w:r w:rsidRPr="00195B20">
        <w:rPr>
          <w:bCs/>
        </w:rPr>
        <w:t>31.</w:t>
      </w:r>
      <w:r w:rsidRPr="00195B20">
        <w:rPr>
          <w:bCs/>
        </w:rPr>
        <w:tab/>
        <w:t>Понятие монополии и ее виды.</w:t>
      </w:r>
    </w:p>
    <w:p w:rsidR="00457E4E" w:rsidRPr="00195B20" w:rsidRDefault="00457E4E" w:rsidP="00457E4E">
      <w:pPr>
        <w:rPr>
          <w:bCs/>
        </w:rPr>
      </w:pPr>
      <w:r w:rsidRPr="00195B20">
        <w:rPr>
          <w:bCs/>
        </w:rPr>
        <w:t>32.</w:t>
      </w:r>
      <w:r w:rsidRPr="00195B20">
        <w:rPr>
          <w:bCs/>
        </w:rPr>
        <w:tab/>
        <w:t>Состав антимонопольного законодательства.</w:t>
      </w:r>
    </w:p>
    <w:p w:rsidR="00457E4E" w:rsidRPr="00195B20" w:rsidRDefault="00457E4E" w:rsidP="00457E4E">
      <w:pPr>
        <w:rPr>
          <w:bCs/>
        </w:rPr>
      </w:pPr>
      <w:r w:rsidRPr="00195B20">
        <w:rPr>
          <w:bCs/>
        </w:rPr>
        <w:t>33.</w:t>
      </w:r>
      <w:r w:rsidRPr="00195B20">
        <w:rPr>
          <w:bCs/>
        </w:rPr>
        <w:tab/>
        <w:t>Понятие монополистической деятельности.</w:t>
      </w:r>
    </w:p>
    <w:p w:rsidR="00457E4E" w:rsidRPr="00195B20" w:rsidRDefault="00457E4E" w:rsidP="00457E4E">
      <w:pPr>
        <w:rPr>
          <w:bCs/>
        </w:rPr>
      </w:pPr>
      <w:r w:rsidRPr="00195B20">
        <w:rPr>
          <w:bCs/>
        </w:rPr>
        <w:t>34.</w:t>
      </w:r>
      <w:r w:rsidRPr="00195B20">
        <w:rPr>
          <w:bCs/>
        </w:rPr>
        <w:tab/>
        <w:t>Понятие доминирующего положения.</w:t>
      </w:r>
    </w:p>
    <w:p w:rsidR="00457E4E" w:rsidRPr="00195B20" w:rsidRDefault="00457E4E" w:rsidP="00457E4E">
      <w:pPr>
        <w:rPr>
          <w:bCs/>
        </w:rPr>
      </w:pPr>
      <w:r w:rsidRPr="00195B20">
        <w:rPr>
          <w:bCs/>
        </w:rPr>
        <w:t>35.</w:t>
      </w:r>
      <w:r w:rsidRPr="00195B20">
        <w:rPr>
          <w:bCs/>
        </w:rPr>
        <w:tab/>
        <w:t>Понятие и формы недобросовестной конкуренции.</w:t>
      </w:r>
    </w:p>
    <w:p w:rsidR="00457E4E" w:rsidRPr="00195B20" w:rsidRDefault="00457E4E" w:rsidP="00457E4E">
      <w:pPr>
        <w:rPr>
          <w:bCs/>
        </w:rPr>
      </w:pPr>
      <w:r w:rsidRPr="00195B20">
        <w:rPr>
          <w:bCs/>
        </w:rPr>
        <w:t>36.</w:t>
      </w:r>
      <w:r w:rsidRPr="00195B20">
        <w:rPr>
          <w:bCs/>
        </w:rPr>
        <w:tab/>
        <w:t>Правовое регулирование стандартизации.</w:t>
      </w:r>
    </w:p>
    <w:p w:rsidR="00457E4E" w:rsidRPr="00195B20" w:rsidRDefault="00457E4E" w:rsidP="00457E4E">
      <w:pPr>
        <w:rPr>
          <w:bCs/>
        </w:rPr>
      </w:pPr>
      <w:r w:rsidRPr="00195B20">
        <w:rPr>
          <w:bCs/>
        </w:rPr>
        <w:t>37.</w:t>
      </w:r>
      <w:r w:rsidRPr="00195B20">
        <w:rPr>
          <w:bCs/>
        </w:rPr>
        <w:tab/>
        <w:t>Государственный контроль и надзор за стандартами.</w:t>
      </w:r>
    </w:p>
    <w:p w:rsidR="00457E4E" w:rsidRPr="00195B20" w:rsidRDefault="00457E4E" w:rsidP="00457E4E">
      <w:pPr>
        <w:rPr>
          <w:bCs/>
        </w:rPr>
      </w:pPr>
      <w:r w:rsidRPr="00195B20">
        <w:rPr>
          <w:bCs/>
        </w:rPr>
        <w:t>38.</w:t>
      </w:r>
      <w:r w:rsidRPr="00195B20">
        <w:rPr>
          <w:bCs/>
        </w:rPr>
        <w:tab/>
        <w:t>Правовое регулирование обеспечения единства измерений.</w:t>
      </w:r>
    </w:p>
    <w:p w:rsidR="00457E4E" w:rsidRPr="00195B20" w:rsidRDefault="00457E4E" w:rsidP="00457E4E">
      <w:pPr>
        <w:rPr>
          <w:bCs/>
        </w:rPr>
      </w:pPr>
      <w:r w:rsidRPr="00195B20">
        <w:rPr>
          <w:bCs/>
        </w:rPr>
        <w:t>39.</w:t>
      </w:r>
      <w:r w:rsidRPr="00195B20">
        <w:rPr>
          <w:bCs/>
        </w:rPr>
        <w:tab/>
        <w:t>Государственный метрологический контроль и надзор.</w:t>
      </w:r>
    </w:p>
    <w:p w:rsidR="00457E4E" w:rsidRPr="00195B20" w:rsidRDefault="00457E4E" w:rsidP="00457E4E">
      <w:pPr>
        <w:rPr>
          <w:bCs/>
        </w:rPr>
      </w:pPr>
      <w:r w:rsidRPr="00195B20">
        <w:rPr>
          <w:bCs/>
        </w:rPr>
        <w:t>40.</w:t>
      </w:r>
      <w:r w:rsidRPr="00195B20">
        <w:rPr>
          <w:bCs/>
        </w:rPr>
        <w:tab/>
        <w:t>Правовое регулирование сертификации продукции и услуг.</w:t>
      </w:r>
    </w:p>
    <w:p w:rsidR="00457E4E" w:rsidRPr="00195B20" w:rsidRDefault="00457E4E" w:rsidP="00457E4E">
      <w:pPr>
        <w:rPr>
          <w:bCs/>
        </w:rPr>
      </w:pPr>
      <w:r w:rsidRPr="00195B20">
        <w:rPr>
          <w:bCs/>
        </w:rPr>
        <w:t>41.</w:t>
      </w:r>
      <w:r w:rsidRPr="00195B20">
        <w:rPr>
          <w:bCs/>
        </w:rPr>
        <w:tab/>
        <w:t>Государственное управление сертификацией.</w:t>
      </w:r>
    </w:p>
    <w:p w:rsidR="00457E4E" w:rsidRPr="00195B20" w:rsidRDefault="00457E4E" w:rsidP="00457E4E">
      <w:pPr>
        <w:rPr>
          <w:bCs/>
        </w:rPr>
      </w:pPr>
      <w:r w:rsidRPr="00195B20">
        <w:rPr>
          <w:bCs/>
        </w:rPr>
        <w:t>42.</w:t>
      </w:r>
      <w:r w:rsidRPr="00195B20">
        <w:rPr>
          <w:bCs/>
        </w:rPr>
        <w:tab/>
        <w:t>Имущественные и неимущественные интересы и права предпринимателей, как объекты правовой охраны.</w:t>
      </w:r>
    </w:p>
    <w:p w:rsidR="00457E4E" w:rsidRPr="00195B20" w:rsidRDefault="00457E4E" w:rsidP="00457E4E">
      <w:pPr>
        <w:rPr>
          <w:bCs/>
        </w:rPr>
      </w:pPr>
      <w:r w:rsidRPr="00195B20">
        <w:rPr>
          <w:bCs/>
        </w:rPr>
        <w:t>43.</w:t>
      </w:r>
      <w:r w:rsidRPr="00195B20">
        <w:rPr>
          <w:bCs/>
        </w:rPr>
        <w:tab/>
        <w:t>Способы и механизмы защиты прав и интересов предпринимателей.</w:t>
      </w:r>
    </w:p>
    <w:p w:rsidR="00457E4E" w:rsidRPr="00195B20" w:rsidRDefault="00457E4E" w:rsidP="00457E4E">
      <w:pPr>
        <w:rPr>
          <w:bCs/>
        </w:rPr>
      </w:pPr>
      <w:r w:rsidRPr="00195B20">
        <w:rPr>
          <w:bCs/>
        </w:rPr>
        <w:t>44.</w:t>
      </w:r>
      <w:r w:rsidRPr="00195B20">
        <w:rPr>
          <w:bCs/>
        </w:rPr>
        <w:tab/>
        <w:t>Самозащита прав и интересов предпринимателя.</w:t>
      </w:r>
    </w:p>
    <w:p w:rsidR="00457E4E" w:rsidRPr="00195B20" w:rsidRDefault="00457E4E" w:rsidP="00457E4E">
      <w:pPr>
        <w:rPr>
          <w:bCs/>
        </w:rPr>
      </w:pPr>
      <w:r w:rsidRPr="00195B20">
        <w:rPr>
          <w:bCs/>
        </w:rPr>
        <w:t>45.</w:t>
      </w:r>
      <w:r w:rsidRPr="00195B20">
        <w:rPr>
          <w:bCs/>
        </w:rPr>
        <w:tab/>
        <w:t>Урегулирование разногласий с контрагентами и партнерами во внесудебном порядке.</w:t>
      </w:r>
    </w:p>
    <w:p w:rsidR="00457E4E" w:rsidRPr="00195B20" w:rsidRDefault="00457E4E" w:rsidP="00457E4E">
      <w:pPr>
        <w:rPr>
          <w:bCs/>
        </w:rPr>
      </w:pPr>
      <w:r w:rsidRPr="00195B20">
        <w:rPr>
          <w:bCs/>
        </w:rPr>
        <w:t>46.</w:t>
      </w:r>
      <w:r w:rsidRPr="00195B20">
        <w:rPr>
          <w:bCs/>
        </w:rPr>
        <w:tab/>
        <w:t>Рассмотрение экономических споров судами общей инстанции.</w:t>
      </w:r>
    </w:p>
    <w:p w:rsidR="00457E4E" w:rsidRPr="00195B20" w:rsidRDefault="00457E4E" w:rsidP="00457E4E">
      <w:pPr>
        <w:rPr>
          <w:bCs/>
        </w:rPr>
      </w:pPr>
      <w:r w:rsidRPr="00195B20">
        <w:rPr>
          <w:bCs/>
        </w:rPr>
        <w:t>47.</w:t>
      </w:r>
      <w:r w:rsidRPr="00195B20">
        <w:rPr>
          <w:bCs/>
        </w:rPr>
        <w:tab/>
        <w:t>Рассмотрение экономических споров третейскими судами.</w:t>
      </w:r>
    </w:p>
    <w:p w:rsidR="00457E4E" w:rsidRPr="00195B20" w:rsidRDefault="00457E4E" w:rsidP="00457E4E">
      <w:pPr>
        <w:rPr>
          <w:bCs/>
        </w:rPr>
      </w:pPr>
      <w:r w:rsidRPr="00195B20">
        <w:rPr>
          <w:bCs/>
        </w:rPr>
        <w:t>48.</w:t>
      </w:r>
      <w:r w:rsidRPr="00195B20">
        <w:rPr>
          <w:bCs/>
        </w:rPr>
        <w:tab/>
        <w:t>Конституционная защита прав и интересов предпринимателей.</w:t>
      </w:r>
    </w:p>
    <w:p w:rsidR="00457E4E" w:rsidRPr="00195B20" w:rsidRDefault="00457E4E" w:rsidP="00457E4E">
      <w:pPr>
        <w:rPr>
          <w:bCs/>
        </w:rPr>
      </w:pPr>
      <w:r w:rsidRPr="00195B20">
        <w:rPr>
          <w:bCs/>
        </w:rPr>
        <w:t>49.</w:t>
      </w:r>
      <w:r w:rsidRPr="00195B20">
        <w:rPr>
          <w:bCs/>
        </w:rPr>
        <w:tab/>
        <w:t>Способы защиты прав и интересов предпринимателей в отношениях с государственными органами.</w:t>
      </w:r>
    </w:p>
    <w:p w:rsidR="00457E4E" w:rsidRPr="00195B20" w:rsidRDefault="00457E4E" w:rsidP="00457E4E">
      <w:pPr>
        <w:rPr>
          <w:bCs/>
        </w:rPr>
      </w:pPr>
      <w:r w:rsidRPr="00195B20">
        <w:rPr>
          <w:bCs/>
        </w:rPr>
        <w:t>50.</w:t>
      </w:r>
      <w:r w:rsidRPr="00195B20">
        <w:rPr>
          <w:bCs/>
        </w:rPr>
        <w:tab/>
        <w:t>Прокурорская защита прав и интересов предпринимателей.</w:t>
      </w:r>
    </w:p>
    <w:p w:rsidR="00457E4E" w:rsidRPr="00195B20" w:rsidRDefault="00457E4E" w:rsidP="00457E4E">
      <w:pPr>
        <w:rPr>
          <w:bCs/>
        </w:rPr>
      </w:pPr>
      <w:r w:rsidRPr="00195B20">
        <w:rPr>
          <w:bCs/>
        </w:rPr>
        <w:lastRenderedPageBreak/>
        <w:t>51.</w:t>
      </w:r>
      <w:r w:rsidRPr="00195B20">
        <w:rPr>
          <w:bCs/>
        </w:rPr>
        <w:tab/>
        <w:t>Нотариальная защита прав и интересов предпринимателей.</w:t>
      </w:r>
    </w:p>
    <w:p w:rsidR="00457E4E" w:rsidRPr="00195B20" w:rsidRDefault="00457E4E" w:rsidP="00457E4E">
      <w:pPr>
        <w:rPr>
          <w:bCs/>
        </w:rPr>
      </w:pPr>
      <w:r w:rsidRPr="00195B20">
        <w:rPr>
          <w:bCs/>
        </w:rPr>
        <w:t>52.</w:t>
      </w:r>
      <w:r w:rsidRPr="00195B20">
        <w:rPr>
          <w:bCs/>
        </w:rPr>
        <w:tab/>
        <w:t>Рассмотрение экономических споров арбитражными судами.</w:t>
      </w:r>
    </w:p>
    <w:p w:rsidR="00457E4E" w:rsidRPr="00195B20" w:rsidRDefault="00457E4E" w:rsidP="00457E4E">
      <w:pPr>
        <w:rPr>
          <w:bCs/>
        </w:rPr>
      </w:pPr>
      <w:r w:rsidRPr="00195B20">
        <w:rPr>
          <w:bCs/>
        </w:rPr>
        <w:t>53.</w:t>
      </w:r>
      <w:r w:rsidRPr="00195B20">
        <w:rPr>
          <w:bCs/>
        </w:rPr>
        <w:tab/>
        <w:t>Понятие сделки и договора в предпринимательском  праве.</w:t>
      </w:r>
    </w:p>
    <w:p w:rsidR="00457E4E" w:rsidRPr="00195B20" w:rsidRDefault="00457E4E" w:rsidP="00457E4E">
      <w:pPr>
        <w:rPr>
          <w:bCs/>
        </w:rPr>
      </w:pPr>
      <w:r w:rsidRPr="00195B20">
        <w:rPr>
          <w:bCs/>
        </w:rPr>
        <w:t>54.</w:t>
      </w:r>
      <w:r w:rsidRPr="00195B20">
        <w:rPr>
          <w:bCs/>
        </w:rPr>
        <w:tab/>
        <w:t>Порядок заключения договора.</w:t>
      </w:r>
    </w:p>
    <w:p w:rsidR="00457E4E" w:rsidRPr="00195B20" w:rsidRDefault="00457E4E" w:rsidP="00457E4E">
      <w:pPr>
        <w:rPr>
          <w:bCs/>
        </w:rPr>
      </w:pPr>
      <w:r w:rsidRPr="00195B20">
        <w:rPr>
          <w:bCs/>
        </w:rPr>
        <w:t>55.</w:t>
      </w:r>
      <w:r w:rsidRPr="00195B20">
        <w:rPr>
          <w:bCs/>
        </w:rPr>
        <w:tab/>
        <w:t>Порядок изменения и расторжения договора.</w:t>
      </w:r>
    </w:p>
    <w:p w:rsidR="00457E4E" w:rsidRPr="00195B20" w:rsidRDefault="00457E4E" w:rsidP="00457E4E">
      <w:pPr>
        <w:rPr>
          <w:bCs/>
        </w:rPr>
      </w:pPr>
      <w:r w:rsidRPr="00195B20">
        <w:rPr>
          <w:bCs/>
        </w:rPr>
        <w:t>56.</w:t>
      </w:r>
      <w:r w:rsidRPr="00195B20">
        <w:rPr>
          <w:bCs/>
        </w:rPr>
        <w:tab/>
        <w:t>Понятие и элементы рынка ценных бумаг.</w:t>
      </w:r>
    </w:p>
    <w:p w:rsidR="00457E4E" w:rsidRPr="00195B20" w:rsidRDefault="00457E4E" w:rsidP="00457E4E">
      <w:pPr>
        <w:rPr>
          <w:bCs/>
        </w:rPr>
      </w:pPr>
      <w:r w:rsidRPr="00195B20">
        <w:rPr>
          <w:bCs/>
        </w:rPr>
        <w:t>57.</w:t>
      </w:r>
      <w:r w:rsidRPr="00195B20">
        <w:rPr>
          <w:bCs/>
        </w:rPr>
        <w:tab/>
        <w:t>Эмиссионные операции на рынке ценных бумаг.</w:t>
      </w:r>
    </w:p>
    <w:p w:rsidR="00457E4E" w:rsidRPr="00195B20" w:rsidRDefault="00457E4E" w:rsidP="00457E4E">
      <w:pPr>
        <w:rPr>
          <w:bCs/>
        </w:rPr>
      </w:pPr>
      <w:r w:rsidRPr="00195B20">
        <w:rPr>
          <w:bCs/>
        </w:rPr>
        <w:t>58.</w:t>
      </w:r>
      <w:r w:rsidRPr="00195B20">
        <w:rPr>
          <w:bCs/>
        </w:rPr>
        <w:tab/>
        <w:t>Инвестиционные и клиентские операции на рынке ценных бумаг.</w:t>
      </w:r>
    </w:p>
    <w:p w:rsidR="00457E4E" w:rsidRPr="00195B20" w:rsidRDefault="00457E4E" w:rsidP="00457E4E">
      <w:pPr>
        <w:rPr>
          <w:bCs/>
        </w:rPr>
      </w:pPr>
      <w:r w:rsidRPr="00195B20">
        <w:rPr>
          <w:bCs/>
        </w:rPr>
        <w:t>59.</w:t>
      </w:r>
      <w:r w:rsidRPr="00195B20">
        <w:rPr>
          <w:bCs/>
        </w:rPr>
        <w:tab/>
        <w:t>Профессиональные участники рынка ценных бумаг.</w:t>
      </w:r>
    </w:p>
    <w:p w:rsidR="00457E4E" w:rsidRPr="00195B20" w:rsidRDefault="00457E4E" w:rsidP="00457E4E">
      <w:pPr>
        <w:rPr>
          <w:bCs/>
        </w:rPr>
      </w:pPr>
      <w:r w:rsidRPr="00195B20">
        <w:rPr>
          <w:bCs/>
        </w:rPr>
        <w:t>60.</w:t>
      </w:r>
      <w:r w:rsidRPr="00195B20">
        <w:rPr>
          <w:bCs/>
        </w:rPr>
        <w:tab/>
        <w:t>Субъекты рынка ценных бумаг.</w:t>
      </w:r>
    </w:p>
    <w:p w:rsidR="00457E4E" w:rsidRPr="00195B20" w:rsidRDefault="00457E4E" w:rsidP="00457E4E">
      <w:pPr>
        <w:rPr>
          <w:bCs/>
        </w:rPr>
      </w:pPr>
      <w:r w:rsidRPr="00195B20">
        <w:rPr>
          <w:bCs/>
        </w:rPr>
        <w:t>61.</w:t>
      </w:r>
      <w:r w:rsidRPr="00195B20">
        <w:rPr>
          <w:bCs/>
        </w:rPr>
        <w:tab/>
        <w:t>Государственное регулирование рынка ценных бумаг.</w:t>
      </w:r>
    </w:p>
    <w:p w:rsidR="00457E4E" w:rsidRPr="00195B20" w:rsidRDefault="00457E4E" w:rsidP="00457E4E">
      <w:pPr>
        <w:rPr>
          <w:bCs/>
        </w:rPr>
      </w:pPr>
      <w:r w:rsidRPr="00195B20">
        <w:rPr>
          <w:bCs/>
        </w:rPr>
        <w:t>62.</w:t>
      </w:r>
      <w:r w:rsidRPr="00195B20">
        <w:rPr>
          <w:bCs/>
        </w:rPr>
        <w:tab/>
        <w:t>Инвестиционная деятельность: содержание и правовые основы.</w:t>
      </w:r>
    </w:p>
    <w:p w:rsidR="00457E4E" w:rsidRPr="00195B20" w:rsidRDefault="00457E4E" w:rsidP="00457E4E">
      <w:pPr>
        <w:rPr>
          <w:bCs/>
        </w:rPr>
      </w:pPr>
      <w:r w:rsidRPr="00195B20">
        <w:rPr>
          <w:bCs/>
        </w:rPr>
        <w:t>63.</w:t>
      </w:r>
      <w:r w:rsidRPr="00195B20">
        <w:rPr>
          <w:bCs/>
        </w:rPr>
        <w:tab/>
        <w:t>Правовое обеспечение инвестиционной деятельности</w:t>
      </w:r>
    </w:p>
    <w:p w:rsidR="00457E4E" w:rsidRPr="00195B20" w:rsidRDefault="00457E4E" w:rsidP="00457E4E">
      <w:pPr>
        <w:rPr>
          <w:bCs/>
        </w:rPr>
      </w:pPr>
      <w:r w:rsidRPr="00195B20">
        <w:rPr>
          <w:bCs/>
        </w:rPr>
        <w:t>64.</w:t>
      </w:r>
      <w:r w:rsidRPr="00195B20">
        <w:rPr>
          <w:bCs/>
        </w:rPr>
        <w:tab/>
        <w:t>Правовое обеспечение иностранных инвестиций.</w:t>
      </w:r>
    </w:p>
    <w:p w:rsidR="00457E4E" w:rsidRPr="00195B20" w:rsidRDefault="00457E4E" w:rsidP="00457E4E">
      <w:pPr>
        <w:rPr>
          <w:bCs/>
        </w:rPr>
      </w:pPr>
      <w:r w:rsidRPr="00195B20">
        <w:rPr>
          <w:bCs/>
        </w:rPr>
        <w:t>65.</w:t>
      </w:r>
      <w:r w:rsidRPr="00195B20">
        <w:rPr>
          <w:bCs/>
        </w:rPr>
        <w:tab/>
        <w:t>Государственное регулирование инвестиционной деятельности.</w:t>
      </w:r>
    </w:p>
    <w:p w:rsidR="00457E4E" w:rsidRPr="00195B20" w:rsidRDefault="00457E4E" w:rsidP="00457E4E">
      <w:pPr>
        <w:rPr>
          <w:bCs/>
        </w:rPr>
      </w:pPr>
      <w:r w:rsidRPr="00195B20">
        <w:rPr>
          <w:bCs/>
        </w:rPr>
        <w:t>66.</w:t>
      </w:r>
      <w:r w:rsidRPr="00195B20">
        <w:rPr>
          <w:bCs/>
        </w:rPr>
        <w:tab/>
        <w:t>Иностранные инвесторы, инвестиции и приоритетные инвестиционные проекты.</w:t>
      </w:r>
    </w:p>
    <w:p w:rsidR="00457E4E" w:rsidRPr="00195B20" w:rsidRDefault="00457E4E" w:rsidP="00457E4E">
      <w:pPr>
        <w:rPr>
          <w:bCs/>
        </w:rPr>
      </w:pPr>
      <w:r w:rsidRPr="00195B20">
        <w:rPr>
          <w:bCs/>
        </w:rPr>
        <w:t>67.</w:t>
      </w:r>
      <w:r w:rsidRPr="00195B20">
        <w:rPr>
          <w:bCs/>
        </w:rPr>
        <w:tab/>
        <w:t>Несостоятельность (банкротство) предпринимателя: содержание, правовая регламентация.</w:t>
      </w:r>
    </w:p>
    <w:p w:rsidR="00457E4E" w:rsidRPr="00195B20" w:rsidRDefault="00457E4E" w:rsidP="00457E4E">
      <w:pPr>
        <w:rPr>
          <w:bCs/>
        </w:rPr>
      </w:pPr>
      <w:r w:rsidRPr="00195B20">
        <w:rPr>
          <w:bCs/>
        </w:rPr>
        <w:t>68.</w:t>
      </w:r>
      <w:r w:rsidRPr="00195B20">
        <w:rPr>
          <w:bCs/>
        </w:rPr>
        <w:tab/>
        <w:t>Несостоятельные должники: правовое содержание и виды.</w:t>
      </w:r>
    </w:p>
    <w:p w:rsidR="00457E4E" w:rsidRPr="00195B20" w:rsidRDefault="00457E4E" w:rsidP="00457E4E">
      <w:pPr>
        <w:rPr>
          <w:bCs/>
        </w:rPr>
      </w:pPr>
      <w:r w:rsidRPr="00195B20">
        <w:rPr>
          <w:bCs/>
        </w:rPr>
        <w:t>69.</w:t>
      </w:r>
      <w:r w:rsidRPr="00195B20">
        <w:rPr>
          <w:bCs/>
        </w:rPr>
        <w:tab/>
        <w:t>Кредиторы: правовое содержание и органы, представляющие их интересы и права.</w:t>
      </w:r>
    </w:p>
    <w:p w:rsidR="00457E4E" w:rsidRPr="00195B20" w:rsidRDefault="00457E4E" w:rsidP="00457E4E">
      <w:pPr>
        <w:rPr>
          <w:bCs/>
        </w:rPr>
      </w:pPr>
      <w:r w:rsidRPr="00195B20">
        <w:rPr>
          <w:bCs/>
        </w:rPr>
        <w:t>70.</w:t>
      </w:r>
      <w:r w:rsidRPr="00195B20">
        <w:rPr>
          <w:bCs/>
        </w:rPr>
        <w:tab/>
        <w:t>Арбитражные управляющие: правовой статус и виды.</w:t>
      </w:r>
    </w:p>
    <w:p w:rsidR="00457E4E" w:rsidRPr="00195B20" w:rsidRDefault="00457E4E" w:rsidP="00457E4E">
      <w:pPr>
        <w:rPr>
          <w:bCs/>
        </w:rPr>
      </w:pPr>
      <w:r w:rsidRPr="00195B20">
        <w:rPr>
          <w:bCs/>
        </w:rPr>
        <w:t>71.</w:t>
      </w:r>
      <w:r w:rsidRPr="00195B20">
        <w:rPr>
          <w:bCs/>
        </w:rPr>
        <w:tab/>
        <w:t>Процедуры банкротства: Наблюдение, Финансовое оздоровление, Внешнее управление.</w:t>
      </w:r>
    </w:p>
    <w:p w:rsidR="00457E4E" w:rsidRPr="00195B20" w:rsidRDefault="00457E4E" w:rsidP="00457E4E">
      <w:pPr>
        <w:rPr>
          <w:bCs/>
        </w:rPr>
      </w:pPr>
      <w:r w:rsidRPr="00195B20">
        <w:rPr>
          <w:bCs/>
        </w:rPr>
        <w:t>72.</w:t>
      </w:r>
      <w:r w:rsidRPr="00195B20">
        <w:rPr>
          <w:bCs/>
        </w:rPr>
        <w:tab/>
        <w:t>Банкротство градообразующих организаций и профессиональных участников рынка ценных бумаг.</w:t>
      </w:r>
    </w:p>
    <w:p w:rsidR="00457E4E" w:rsidRPr="00195B20" w:rsidRDefault="00457E4E" w:rsidP="00457E4E">
      <w:pPr>
        <w:rPr>
          <w:bCs/>
        </w:rPr>
      </w:pPr>
      <w:r w:rsidRPr="00195B20">
        <w:rPr>
          <w:bCs/>
        </w:rPr>
        <w:t>73.</w:t>
      </w:r>
      <w:r w:rsidRPr="00195B20">
        <w:rPr>
          <w:bCs/>
        </w:rPr>
        <w:tab/>
        <w:t>Банкротство сельскохозяйственных и страховых организаций.</w:t>
      </w:r>
    </w:p>
    <w:p w:rsidR="00457E4E" w:rsidRPr="00195B20" w:rsidRDefault="00457E4E" w:rsidP="00457E4E">
      <w:pPr>
        <w:rPr>
          <w:bCs/>
        </w:rPr>
      </w:pPr>
      <w:r w:rsidRPr="00195B20">
        <w:rPr>
          <w:bCs/>
        </w:rPr>
        <w:t>74.</w:t>
      </w:r>
      <w:r w:rsidRPr="00195B20">
        <w:rPr>
          <w:bCs/>
        </w:rPr>
        <w:tab/>
        <w:t>Банкротство кредитных организаций.</w:t>
      </w:r>
    </w:p>
    <w:p w:rsidR="00457E4E" w:rsidRDefault="00457E4E" w:rsidP="00457E4E">
      <w:pPr>
        <w:rPr>
          <w:bCs/>
        </w:rPr>
      </w:pPr>
      <w:r w:rsidRPr="00195B20">
        <w:rPr>
          <w:bCs/>
        </w:rPr>
        <w:t>75.</w:t>
      </w:r>
      <w:r w:rsidRPr="00195B20">
        <w:rPr>
          <w:bCs/>
        </w:rPr>
        <w:tab/>
        <w:t>Банкротство субъектов естественных монополий.</w:t>
      </w:r>
    </w:p>
    <w:p w:rsidR="00457E4E" w:rsidRDefault="00457E4E" w:rsidP="00697290">
      <w:pPr>
        <w:jc w:val="both"/>
        <w:rPr>
          <w:b/>
          <w:lang w:eastAsia="en-US"/>
        </w:rPr>
      </w:pPr>
    </w:p>
    <w:p w:rsidR="00457E4E" w:rsidRPr="00464ED8" w:rsidRDefault="00457E4E" w:rsidP="00697290">
      <w:pPr>
        <w:jc w:val="both"/>
        <w:rPr>
          <w:b/>
        </w:rPr>
      </w:pPr>
    </w:p>
    <w:p w:rsidR="005E705A" w:rsidRPr="00464ED8" w:rsidRDefault="005E705A" w:rsidP="00EB624E">
      <w:pPr>
        <w:jc w:val="both"/>
        <w:rPr>
          <w:b/>
          <w:bCs/>
          <w:caps/>
        </w:rPr>
      </w:pPr>
      <w:r w:rsidRPr="00464ED8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013053" w:rsidRPr="00464ED8" w:rsidRDefault="00013053" w:rsidP="005E705A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E705A" w:rsidRPr="00464ED8" w:rsidRDefault="005E705A" w:rsidP="00EB624E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64ED8">
        <w:rPr>
          <w:rFonts w:ascii="Times New Roman" w:hAnsi="Times New Roman"/>
          <w:b/>
          <w:bCs/>
          <w:sz w:val="24"/>
          <w:szCs w:val="24"/>
        </w:rPr>
        <w:t>6.1. Текущий контроль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252C23" w:rsidRPr="007F18F6" w:rsidTr="006A4272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252C23" w:rsidRDefault="00252C23" w:rsidP="006A4272">
            <w:pPr>
              <w:pStyle w:val="a5"/>
              <w:jc w:val="center"/>
            </w:pPr>
            <w:r>
              <w:t>№</w:t>
            </w:r>
          </w:p>
          <w:p w:rsidR="00252C23" w:rsidRPr="007F18F6" w:rsidRDefault="00252C23" w:rsidP="006A4272">
            <w:pPr>
              <w:pStyle w:val="a5"/>
              <w:jc w:val="center"/>
            </w:pPr>
            <w:r>
              <w:t>п.п.</w:t>
            </w:r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:rsidR="00252C23" w:rsidRPr="007F18F6" w:rsidRDefault="00252C23" w:rsidP="006A4272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 и наименование блока (раздела) </w:t>
            </w:r>
            <w:r w:rsidRPr="007F18F6">
              <w:t>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252C23" w:rsidRPr="007F18F6" w:rsidRDefault="00252C23" w:rsidP="006A4272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B94875" w:rsidRPr="007F18F6" w:rsidTr="006A4272">
        <w:tc>
          <w:tcPr>
            <w:tcW w:w="675" w:type="dxa"/>
          </w:tcPr>
          <w:p w:rsidR="00B94875" w:rsidRPr="007F18F6" w:rsidRDefault="00B94875" w:rsidP="006A4272">
            <w:pPr>
              <w:pStyle w:val="a5"/>
            </w:pPr>
            <w:r>
              <w:t>1</w:t>
            </w:r>
          </w:p>
        </w:tc>
        <w:tc>
          <w:tcPr>
            <w:tcW w:w="5264" w:type="dxa"/>
          </w:tcPr>
          <w:p w:rsidR="00B94875" w:rsidRPr="00317D46" w:rsidRDefault="00B94875" w:rsidP="006A4272">
            <w:r w:rsidRPr="00317D46">
              <w:t>Тема 1. Введение в предпринимательское право историко–правовые аспекты развития предпринимательской среды в РФ.</w:t>
            </w:r>
          </w:p>
        </w:tc>
        <w:tc>
          <w:tcPr>
            <w:tcW w:w="3827" w:type="dxa"/>
          </w:tcPr>
          <w:p w:rsidR="00B94875" w:rsidRPr="00967580" w:rsidRDefault="002316B2" w:rsidP="002316B2">
            <w:pPr>
              <w:pStyle w:val="a5"/>
            </w:pPr>
            <w:r>
              <w:t>рефераты</w:t>
            </w:r>
          </w:p>
        </w:tc>
      </w:tr>
      <w:tr w:rsidR="00B94875" w:rsidRPr="007F18F6" w:rsidTr="006A4272">
        <w:tc>
          <w:tcPr>
            <w:tcW w:w="675" w:type="dxa"/>
          </w:tcPr>
          <w:p w:rsidR="00B94875" w:rsidRPr="007F18F6" w:rsidRDefault="00B94875" w:rsidP="006A4272">
            <w:pPr>
              <w:pStyle w:val="a5"/>
            </w:pPr>
            <w:r>
              <w:t>2</w:t>
            </w:r>
          </w:p>
        </w:tc>
        <w:tc>
          <w:tcPr>
            <w:tcW w:w="5264" w:type="dxa"/>
          </w:tcPr>
          <w:p w:rsidR="00B94875" w:rsidRPr="00317D46" w:rsidRDefault="00B94875" w:rsidP="006A4272">
            <w:r w:rsidRPr="00317D46">
              <w:t>Тема 2. Механизм правового регулирования предпринимательской деятельности.</w:t>
            </w:r>
          </w:p>
        </w:tc>
        <w:tc>
          <w:tcPr>
            <w:tcW w:w="3827" w:type="dxa"/>
          </w:tcPr>
          <w:p w:rsidR="00B94875" w:rsidRDefault="002316B2" w:rsidP="006A4272">
            <w:r>
              <w:t>рефераты</w:t>
            </w:r>
          </w:p>
        </w:tc>
      </w:tr>
      <w:tr w:rsidR="00B94875" w:rsidRPr="007F18F6" w:rsidTr="006A4272">
        <w:tc>
          <w:tcPr>
            <w:tcW w:w="675" w:type="dxa"/>
          </w:tcPr>
          <w:p w:rsidR="00B94875" w:rsidRPr="007F18F6" w:rsidRDefault="00B94875" w:rsidP="006A4272">
            <w:pPr>
              <w:pStyle w:val="a5"/>
            </w:pPr>
            <w:r>
              <w:t>3</w:t>
            </w:r>
          </w:p>
        </w:tc>
        <w:tc>
          <w:tcPr>
            <w:tcW w:w="5264" w:type="dxa"/>
          </w:tcPr>
          <w:p w:rsidR="00B94875" w:rsidRPr="00317D46" w:rsidRDefault="00B94875" w:rsidP="006A4272">
            <w:r w:rsidRPr="00317D46">
              <w:t>Тема 3. Субъекты предпринимательской деятельности..</w:t>
            </w:r>
          </w:p>
        </w:tc>
        <w:tc>
          <w:tcPr>
            <w:tcW w:w="3827" w:type="dxa"/>
          </w:tcPr>
          <w:p w:rsidR="00B94875" w:rsidRDefault="002316B2" w:rsidP="006A4272">
            <w:r>
              <w:t>задачи</w:t>
            </w:r>
          </w:p>
        </w:tc>
      </w:tr>
      <w:tr w:rsidR="00B94875" w:rsidRPr="007F18F6" w:rsidTr="006A4272">
        <w:tc>
          <w:tcPr>
            <w:tcW w:w="675" w:type="dxa"/>
          </w:tcPr>
          <w:p w:rsidR="00B94875" w:rsidRDefault="00B94875" w:rsidP="006A4272">
            <w:pPr>
              <w:pStyle w:val="a5"/>
            </w:pPr>
            <w:r>
              <w:t>4</w:t>
            </w:r>
          </w:p>
        </w:tc>
        <w:tc>
          <w:tcPr>
            <w:tcW w:w="5264" w:type="dxa"/>
          </w:tcPr>
          <w:p w:rsidR="00B94875" w:rsidRPr="00317D46" w:rsidRDefault="00B94875" w:rsidP="006A4272">
            <w:r w:rsidRPr="00317D46">
              <w:t>Тема 4. Правовой статус российского предпринимателя.</w:t>
            </w:r>
          </w:p>
        </w:tc>
        <w:tc>
          <w:tcPr>
            <w:tcW w:w="3827" w:type="dxa"/>
          </w:tcPr>
          <w:p w:rsidR="00B94875" w:rsidRDefault="002316B2" w:rsidP="006A4272">
            <w:r>
              <w:t>рефераты</w:t>
            </w:r>
          </w:p>
        </w:tc>
      </w:tr>
      <w:tr w:rsidR="00B94875" w:rsidRPr="007F18F6" w:rsidTr="006A4272">
        <w:tc>
          <w:tcPr>
            <w:tcW w:w="675" w:type="dxa"/>
          </w:tcPr>
          <w:p w:rsidR="00B94875" w:rsidRDefault="00B94875" w:rsidP="006A4272">
            <w:pPr>
              <w:pStyle w:val="a5"/>
            </w:pPr>
            <w:r>
              <w:t>5</w:t>
            </w:r>
          </w:p>
        </w:tc>
        <w:tc>
          <w:tcPr>
            <w:tcW w:w="5264" w:type="dxa"/>
          </w:tcPr>
          <w:p w:rsidR="00B94875" w:rsidRPr="00317D46" w:rsidRDefault="00B94875" w:rsidP="006A4272">
            <w:r w:rsidRPr="00317D46">
              <w:t>Тема 5.Объекты предпринимательских отношений</w:t>
            </w:r>
          </w:p>
        </w:tc>
        <w:tc>
          <w:tcPr>
            <w:tcW w:w="3827" w:type="dxa"/>
          </w:tcPr>
          <w:p w:rsidR="00B94875" w:rsidRDefault="002316B2" w:rsidP="006A4272">
            <w:r>
              <w:t>задачи</w:t>
            </w:r>
          </w:p>
        </w:tc>
      </w:tr>
      <w:tr w:rsidR="00B94875" w:rsidRPr="007F18F6" w:rsidTr="006A4272">
        <w:tc>
          <w:tcPr>
            <w:tcW w:w="675" w:type="dxa"/>
          </w:tcPr>
          <w:p w:rsidR="00B94875" w:rsidRDefault="00B94875" w:rsidP="006A4272">
            <w:pPr>
              <w:pStyle w:val="a5"/>
            </w:pPr>
            <w:r>
              <w:t>6</w:t>
            </w:r>
          </w:p>
        </w:tc>
        <w:tc>
          <w:tcPr>
            <w:tcW w:w="5264" w:type="dxa"/>
          </w:tcPr>
          <w:p w:rsidR="00B94875" w:rsidRPr="00317D46" w:rsidRDefault="00B94875" w:rsidP="006A4272">
            <w:r w:rsidRPr="00317D46">
              <w:t>Тема 6. Собственность – экономико-правовая основа предпринимательства.</w:t>
            </w:r>
          </w:p>
        </w:tc>
        <w:tc>
          <w:tcPr>
            <w:tcW w:w="3827" w:type="dxa"/>
          </w:tcPr>
          <w:p w:rsidR="00B94875" w:rsidRDefault="002316B2" w:rsidP="006A4272">
            <w:r>
              <w:t>задачи</w:t>
            </w:r>
          </w:p>
        </w:tc>
      </w:tr>
      <w:tr w:rsidR="00B94875" w:rsidRPr="007F18F6" w:rsidTr="006A4272">
        <w:tc>
          <w:tcPr>
            <w:tcW w:w="675" w:type="dxa"/>
          </w:tcPr>
          <w:p w:rsidR="00B94875" w:rsidRDefault="00B94875" w:rsidP="006A4272">
            <w:pPr>
              <w:pStyle w:val="a5"/>
            </w:pPr>
            <w:r>
              <w:t>7</w:t>
            </w:r>
          </w:p>
        </w:tc>
        <w:tc>
          <w:tcPr>
            <w:tcW w:w="5264" w:type="dxa"/>
          </w:tcPr>
          <w:p w:rsidR="00B94875" w:rsidRPr="00317D46" w:rsidRDefault="00B94875" w:rsidP="006A4272">
            <w:r w:rsidRPr="00317D46">
              <w:t>Тема 7. Договоры в сфере предпринимательства.</w:t>
            </w:r>
          </w:p>
        </w:tc>
        <w:tc>
          <w:tcPr>
            <w:tcW w:w="3827" w:type="dxa"/>
          </w:tcPr>
          <w:p w:rsidR="00B94875" w:rsidRDefault="002316B2" w:rsidP="006A4272">
            <w:r>
              <w:t>задачи</w:t>
            </w:r>
          </w:p>
        </w:tc>
      </w:tr>
      <w:tr w:rsidR="00B94875" w:rsidRPr="007F18F6" w:rsidTr="006A4272">
        <w:tc>
          <w:tcPr>
            <w:tcW w:w="675" w:type="dxa"/>
          </w:tcPr>
          <w:p w:rsidR="00B94875" w:rsidRDefault="00B94875" w:rsidP="006A4272">
            <w:pPr>
              <w:pStyle w:val="a5"/>
            </w:pPr>
            <w:r>
              <w:t>8</w:t>
            </w:r>
          </w:p>
        </w:tc>
        <w:tc>
          <w:tcPr>
            <w:tcW w:w="5264" w:type="dxa"/>
          </w:tcPr>
          <w:p w:rsidR="00B94875" w:rsidRPr="00317D46" w:rsidRDefault="00B94875" w:rsidP="006A4272">
            <w:r w:rsidRPr="00317D46">
              <w:t>Тема 8. Роль в предпринимательстве государственной власти и местного самоуправления.</w:t>
            </w:r>
          </w:p>
        </w:tc>
        <w:tc>
          <w:tcPr>
            <w:tcW w:w="3827" w:type="dxa"/>
          </w:tcPr>
          <w:p w:rsidR="00B94875" w:rsidRDefault="002316B2" w:rsidP="006A4272">
            <w:r>
              <w:t>рефераты</w:t>
            </w:r>
          </w:p>
        </w:tc>
      </w:tr>
      <w:tr w:rsidR="00B94875" w:rsidRPr="007F18F6" w:rsidTr="006A4272">
        <w:tc>
          <w:tcPr>
            <w:tcW w:w="675" w:type="dxa"/>
          </w:tcPr>
          <w:p w:rsidR="00B94875" w:rsidRDefault="00B94875" w:rsidP="006A4272">
            <w:pPr>
              <w:pStyle w:val="a5"/>
            </w:pPr>
            <w:r>
              <w:lastRenderedPageBreak/>
              <w:t>9</w:t>
            </w:r>
          </w:p>
        </w:tc>
        <w:tc>
          <w:tcPr>
            <w:tcW w:w="5264" w:type="dxa"/>
          </w:tcPr>
          <w:p w:rsidR="00B94875" w:rsidRPr="00317D46" w:rsidRDefault="00B94875" w:rsidP="006A4272">
            <w:r w:rsidRPr="00317D46">
              <w:t>Тема 9. Правовое регулирование отношений конкуренции и монополии.</w:t>
            </w:r>
          </w:p>
        </w:tc>
        <w:tc>
          <w:tcPr>
            <w:tcW w:w="3827" w:type="dxa"/>
          </w:tcPr>
          <w:p w:rsidR="00B94875" w:rsidRDefault="002316B2" w:rsidP="006A4272">
            <w:r>
              <w:t>задачи</w:t>
            </w:r>
          </w:p>
        </w:tc>
      </w:tr>
      <w:tr w:rsidR="00B94875" w:rsidRPr="007F18F6" w:rsidTr="006A4272">
        <w:tc>
          <w:tcPr>
            <w:tcW w:w="675" w:type="dxa"/>
          </w:tcPr>
          <w:p w:rsidR="00B94875" w:rsidRDefault="00B94875" w:rsidP="006A4272">
            <w:pPr>
              <w:pStyle w:val="a5"/>
            </w:pPr>
            <w:r>
              <w:t>10</w:t>
            </w:r>
          </w:p>
        </w:tc>
        <w:tc>
          <w:tcPr>
            <w:tcW w:w="5264" w:type="dxa"/>
          </w:tcPr>
          <w:p w:rsidR="00B94875" w:rsidRPr="00317D46" w:rsidRDefault="00B94875" w:rsidP="006A4272">
            <w:r w:rsidRPr="00317D46">
              <w:t>Тема 10. Правовая регламентация инвестиционной деятельности.</w:t>
            </w:r>
          </w:p>
        </w:tc>
        <w:tc>
          <w:tcPr>
            <w:tcW w:w="3827" w:type="dxa"/>
          </w:tcPr>
          <w:p w:rsidR="00B94875" w:rsidRDefault="002316B2" w:rsidP="006A4272">
            <w:r>
              <w:t>рефераты</w:t>
            </w:r>
          </w:p>
        </w:tc>
      </w:tr>
      <w:tr w:rsidR="00B94875" w:rsidRPr="007F18F6" w:rsidTr="006A4272">
        <w:tc>
          <w:tcPr>
            <w:tcW w:w="675" w:type="dxa"/>
          </w:tcPr>
          <w:p w:rsidR="00B94875" w:rsidRDefault="00B94875" w:rsidP="006A4272">
            <w:pPr>
              <w:pStyle w:val="a5"/>
            </w:pPr>
            <w:r>
              <w:t>11</w:t>
            </w:r>
          </w:p>
        </w:tc>
        <w:tc>
          <w:tcPr>
            <w:tcW w:w="5264" w:type="dxa"/>
          </w:tcPr>
          <w:p w:rsidR="00B94875" w:rsidRPr="00317D46" w:rsidRDefault="00B94875" w:rsidP="006A4272">
            <w:r w:rsidRPr="00317D46">
              <w:t>Тема 11. Правовое регулирование несостоятельности (банкротства) предпринимателя.</w:t>
            </w:r>
          </w:p>
        </w:tc>
        <w:tc>
          <w:tcPr>
            <w:tcW w:w="3827" w:type="dxa"/>
          </w:tcPr>
          <w:p w:rsidR="00B94875" w:rsidRDefault="002316B2" w:rsidP="006A4272">
            <w:r>
              <w:t>задачи</w:t>
            </w:r>
          </w:p>
        </w:tc>
      </w:tr>
    </w:tbl>
    <w:p w:rsidR="005E705A" w:rsidRPr="00464ED8" w:rsidRDefault="005E705A" w:rsidP="00697290">
      <w:pPr>
        <w:jc w:val="both"/>
        <w:rPr>
          <w:b/>
        </w:rPr>
      </w:pPr>
    </w:p>
    <w:p w:rsidR="00EB624E" w:rsidRPr="00EB624E" w:rsidRDefault="005E705A" w:rsidP="005D0B57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64ED8">
        <w:rPr>
          <w:rFonts w:ascii="Times New Roman" w:hAnsi="Times New Roman"/>
          <w:b/>
          <w:bCs/>
          <w:sz w:val="24"/>
          <w:szCs w:val="24"/>
        </w:rPr>
        <w:t>7. ПЕРЕЧЕНЬ УЧЕБНОЙ ЛИТЕРАТУРЫ</w:t>
      </w:r>
      <w:r w:rsidR="00EB624E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10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2126"/>
        <w:gridCol w:w="1843"/>
        <w:gridCol w:w="1134"/>
        <w:gridCol w:w="708"/>
        <w:gridCol w:w="1418"/>
        <w:gridCol w:w="2084"/>
      </w:tblGrid>
      <w:tr w:rsidR="00252C23" w:rsidRPr="00252C23" w:rsidTr="006A4272">
        <w:trPr>
          <w:cantSplit/>
          <w:trHeight w:val="600"/>
          <w:jc w:val="center"/>
        </w:trPr>
        <w:tc>
          <w:tcPr>
            <w:tcW w:w="811" w:type="dxa"/>
            <w:vMerge w:val="restart"/>
            <w:vAlign w:val="center"/>
          </w:tcPr>
          <w:p w:rsidR="00252C23" w:rsidRPr="00252C23" w:rsidRDefault="00252C23" w:rsidP="00252C23">
            <w:pPr>
              <w:spacing w:line="360" w:lineRule="auto"/>
              <w:jc w:val="center"/>
              <w:rPr>
                <w:b/>
              </w:rPr>
            </w:pPr>
            <w:r w:rsidRPr="00252C23">
              <w:rPr>
                <w:b/>
              </w:rPr>
              <w:t>№ п./п.</w:t>
            </w:r>
          </w:p>
        </w:tc>
        <w:tc>
          <w:tcPr>
            <w:tcW w:w="2126" w:type="dxa"/>
            <w:vMerge w:val="restart"/>
            <w:vAlign w:val="center"/>
          </w:tcPr>
          <w:p w:rsidR="00252C23" w:rsidRPr="00252C23" w:rsidRDefault="00252C23" w:rsidP="00252C23">
            <w:pPr>
              <w:jc w:val="center"/>
              <w:rPr>
                <w:b/>
              </w:rPr>
            </w:pPr>
            <w:r w:rsidRPr="00252C23">
              <w:rPr>
                <w:b/>
              </w:rPr>
              <w:t>Наименование</w:t>
            </w:r>
          </w:p>
        </w:tc>
        <w:tc>
          <w:tcPr>
            <w:tcW w:w="1843" w:type="dxa"/>
            <w:vMerge w:val="restart"/>
            <w:vAlign w:val="center"/>
          </w:tcPr>
          <w:p w:rsidR="00252C23" w:rsidRPr="00252C23" w:rsidRDefault="00252C23" w:rsidP="00252C23">
            <w:pPr>
              <w:jc w:val="center"/>
              <w:rPr>
                <w:b/>
              </w:rPr>
            </w:pPr>
            <w:r w:rsidRPr="00252C23">
              <w:rPr>
                <w:b/>
              </w:rPr>
              <w:t>Авторы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252C23" w:rsidRPr="00252C23" w:rsidRDefault="00252C23" w:rsidP="00252C23">
            <w:pPr>
              <w:ind w:left="113" w:right="113"/>
              <w:jc w:val="center"/>
              <w:rPr>
                <w:b/>
              </w:rPr>
            </w:pPr>
            <w:r w:rsidRPr="00252C23">
              <w:rPr>
                <w:b/>
              </w:rPr>
              <w:t>Место издания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252C23" w:rsidRPr="00252C23" w:rsidRDefault="00252C23" w:rsidP="00252C23">
            <w:pPr>
              <w:ind w:left="113" w:right="113"/>
              <w:jc w:val="center"/>
              <w:rPr>
                <w:b/>
              </w:rPr>
            </w:pPr>
            <w:r w:rsidRPr="00252C23">
              <w:rPr>
                <w:b/>
              </w:rPr>
              <w:t>Год издания</w:t>
            </w:r>
          </w:p>
        </w:tc>
        <w:tc>
          <w:tcPr>
            <w:tcW w:w="3502" w:type="dxa"/>
            <w:gridSpan w:val="2"/>
            <w:vAlign w:val="center"/>
          </w:tcPr>
          <w:p w:rsidR="00252C23" w:rsidRPr="00252C23" w:rsidRDefault="00252C23" w:rsidP="00252C23">
            <w:pPr>
              <w:jc w:val="center"/>
              <w:rPr>
                <w:b/>
              </w:rPr>
            </w:pPr>
            <w:r w:rsidRPr="00252C23">
              <w:rPr>
                <w:b/>
              </w:rPr>
              <w:t>Наличие</w:t>
            </w:r>
          </w:p>
        </w:tc>
      </w:tr>
      <w:tr w:rsidR="00252C23" w:rsidRPr="00252C23" w:rsidTr="006A4272">
        <w:trPr>
          <w:cantSplit/>
          <w:trHeight w:val="519"/>
          <w:jc w:val="center"/>
        </w:trPr>
        <w:tc>
          <w:tcPr>
            <w:tcW w:w="811" w:type="dxa"/>
            <w:vMerge/>
          </w:tcPr>
          <w:p w:rsidR="00252C23" w:rsidRPr="00252C23" w:rsidRDefault="00252C23" w:rsidP="00252C2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252C23" w:rsidRPr="00252C23" w:rsidRDefault="00252C23" w:rsidP="00252C23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252C23" w:rsidRPr="00252C23" w:rsidRDefault="00252C23" w:rsidP="00252C23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252C23" w:rsidRPr="00252C23" w:rsidRDefault="00252C23" w:rsidP="00252C2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252C23" w:rsidRPr="00252C23" w:rsidRDefault="00252C23" w:rsidP="00252C2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52C23" w:rsidRPr="00252C23" w:rsidRDefault="00252C23" w:rsidP="00252C23">
            <w:pPr>
              <w:jc w:val="center"/>
              <w:rPr>
                <w:b/>
              </w:rPr>
            </w:pPr>
            <w:r w:rsidRPr="00252C23">
              <w:rPr>
                <w:b/>
              </w:rPr>
              <w:t>Печатные издания</w:t>
            </w:r>
          </w:p>
        </w:tc>
        <w:tc>
          <w:tcPr>
            <w:tcW w:w="2084" w:type="dxa"/>
          </w:tcPr>
          <w:p w:rsidR="00252C23" w:rsidRPr="00252C23" w:rsidRDefault="00252C23" w:rsidP="00252C23">
            <w:pPr>
              <w:jc w:val="center"/>
              <w:rPr>
                <w:b/>
              </w:rPr>
            </w:pPr>
            <w:r w:rsidRPr="00252C23">
              <w:rPr>
                <w:b/>
              </w:rPr>
              <w:t>ЭБС (адрес в сети Интернет)</w:t>
            </w:r>
          </w:p>
        </w:tc>
      </w:tr>
      <w:tr w:rsidR="00387932" w:rsidRPr="00252C23" w:rsidTr="006A4272">
        <w:trPr>
          <w:jc w:val="center"/>
        </w:trPr>
        <w:tc>
          <w:tcPr>
            <w:tcW w:w="811" w:type="dxa"/>
          </w:tcPr>
          <w:p w:rsidR="00387932" w:rsidRPr="00252C23" w:rsidRDefault="00387932" w:rsidP="00252C23">
            <w:pPr>
              <w:jc w:val="center"/>
            </w:pPr>
            <w:r w:rsidRPr="00252C23">
              <w:t>1.</w:t>
            </w:r>
          </w:p>
        </w:tc>
        <w:tc>
          <w:tcPr>
            <w:tcW w:w="2126" w:type="dxa"/>
          </w:tcPr>
          <w:p w:rsidR="00387932" w:rsidRPr="00772C81" w:rsidRDefault="00387932" w:rsidP="006A4272">
            <w:r w:rsidRPr="00772C81">
              <w:t>Хозяйственное (</w:t>
            </w:r>
            <w:r w:rsidRPr="00772C81">
              <w:rPr>
                <w:bCs/>
              </w:rPr>
              <w:t>предпринимательск</w:t>
            </w:r>
            <w:r w:rsidRPr="00772C81">
              <w:t xml:space="preserve">ое) </w:t>
            </w:r>
            <w:r w:rsidRPr="00772C81">
              <w:rPr>
                <w:bCs/>
              </w:rPr>
              <w:t>прав</w:t>
            </w:r>
            <w:r w:rsidRPr="00772C81">
              <w:t xml:space="preserve">о  : учебное пособие [для студ., обуч. по юрид., экон. спец.] </w:t>
            </w:r>
          </w:p>
        </w:tc>
        <w:tc>
          <w:tcPr>
            <w:tcW w:w="1843" w:type="dxa"/>
          </w:tcPr>
          <w:p w:rsidR="00387932" w:rsidRPr="00772C81" w:rsidRDefault="00387932" w:rsidP="006A4272">
            <w:r w:rsidRPr="00772C81">
              <w:t>Макаров Д. А.</w:t>
            </w:r>
          </w:p>
        </w:tc>
        <w:tc>
          <w:tcPr>
            <w:tcW w:w="1134" w:type="dxa"/>
          </w:tcPr>
          <w:p w:rsidR="00387932" w:rsidRPr="00772C81" w:rsidRDefault="00387932" w:rsidP="006A4272">
            <w:r w:rsidRPr="00772C81">
              <w:t>СПб. : ЛГУ им. А. С. Пушкина,.</w:t>
            </w:r>
          </w:p>
        </w:tc>
        <w:tc>
          <w:tcPr>
            <w:tcW w:w="708" w:type="dxa"/>
          </w:tcPr>
          <w:p w:rsidR="00387932" w:rsidRPr="00772C81" w:rsidRDefault="00387932" w:rsidP="006A4272">
            <w:r w:rsidRPr="00772C81">
              <w:t>2013</w:t>
            </w:r>
          </w:p>
        </w:tc>
        <w:tc>
          <w:tcPr>
            <w:tcW w:w="1418" w:type="dxa"/>
          </w:tcPr>
          <w:p w:rsidR="00387932" w:rsidRPr="00252C23" w:rsidRDefault="00387932" w:rsidP="00252C23">
            <w:pPr>
              <w:jc w:val="center"/>
            </w:pPr>
          </w:p>
          <w:p w:rsidR="00387932" w:rsidRPr="00252C23" w:rsidRDefault="00387932" w:rsidP="00252C23">
            <w:pPr>
              <w:jc w:val="center"/>
            </w:pPr>
            <w:r w:rsidRPr="00252C23">
              <w:t>+</w:t>
            </w:r>
          </w:p>
        </w:tc>
        <w:tc>
          <w:tcPr>
            <w:tcW w:w="2084" w:type="dxa"/>
          </w:tcPr>
          <w:p w:rsidR="00387932" w:rsidRPr="00252C23" w:rsidRDefault="00387932" w:rsidP="00252C23">
            <w:r w:rsidRPr="00252C23">
              <w:t>http://biblioclub.ru</w:t>
            </w:r>
          </w:p>
        </w:tc>
      </w:tr>
      <w:tr w:rsidR="00387932" w:rsidRPr="00252C23" w:rsidTr="006A4272">
        <w:trPr>
          <w:jc w:val="center"/>
        </w:trPr>
        <w:tc>
          <w:tcPr>
            <w:tcW w:w="811" w:type="dxa"/>
          </w:tcPr>
          <w:p w:rsidR="00387932" w:rsidRPr="00252C23" w:rsidRDefault="00387932" w:rsidP="00252C23">
            <w:pPr>
              <w:jc w:val="center"/>
            </w:pPr>
            <w:r w:rsidRPr="00252C23">
              <w:t>3</w:t>
            </w:r>
          </w:p>
        </w:tc>
        <w:tc>
          <w:tcPr>
            <w:tcW w:w="2126" w:type="dxa"/>
          </w:tcPr>
          <w:p w:rsidR="00387932" w:rsidRPr="00772C81" w:rsidRDefault="00387932" w:rsidP="006A4272">
            <w:r w:rsidRPr="00772C81">
              <w:t>Предпринимательск</w:t>
            </w:r>
            <w:r w:rsidRPr="00772C81">
              <w:rPr>
                <w:bCs/>
              </w:rPr>
              <w:t xml:space="preserve">ое </w:t>
            </w:r>
            <w:r w:rsidRPr="00772C81">
              <w:t>прав</w:t>
            </w:r>
            <w:r w:rsidRPr="00772C81">
              <w:rPr>
                <w:bCs/>
              </w:rPr>
              <w:t>о</w:t>
            </w:r>
            <w:r w:rsidRPr="00772C81">
              <w:t xml:space="preserve">: [учебник для студентов высших учебных заведений, обучающихся по направлению подготовки 030900 "Юриспруденция". Квалификация(степень) бакалавр. ФГОС ВПО 3-го поколения] </w:t>
            </w:r>
          </w:p>
        </w:tc>
        <w:tc>
          <w:tcPr>
            <w:tcW w:w="1843" w:type="dxa"/>
          </w:tcPr>
          <w:p w:rsidR="00387932" w:rsidRPr="00772C81" w:rsidRDefault="00387932" w:rsidP="006A4272">
            <w:r w:rsidRPr="00772C81">
              <w:t xml:space="preserve">Эриашвили Н. Д., </w:t>
            </w:r>
          </w:p>
          <w:p w:rsidR="00387932" w:rsidRPr="00772C81" w:rsidRDefault="00387932" w:rsidP="006A4272">
            <w:r w:rsidRPr="00772C81">
              <w:t xml:space="preserve">Мышко Ф. Г.. </w:t>
            </w:r>
          </w:p>
        </w:tc>
        <w:tc>
          <w:tcPr>
            <w:tcW w:w="1134" w:type="dxa"/>
          </w:tcPr>
          <w:p w:rsidR="00387932" w:rsidRPr="00772C81" w:rsidRDefault="00387932" w:rsidP="006A4272">
            <w:r w:rsidRPr="00772C81">
              <w:t>Москва : ЮНИТИ,.</w:t>
            </w:r>
          </w:p>
        </w:tc>
        <w:tc>
          <w:tcPr>
            <w:tcW w:w="708" w:type="dxa"/>
          </w:tcPr>
          <w:p w:rsidR="00387932" w:rsidRPr="00772C81" w:rsidRDefault="00387932" w:rsidP="006A4272">
            <w:r w:rsidRPr="00772C81">
              <w:t>2015</w:t>
            </w:r>
          </w:p>
        </w:tc>
        <w:tc>
          <w:tcPr>
            <w:tcW w:w="1418" w:type="dxa"/>
          </w:tcPr>
          <w:p w:rsidR="00387932" w:rsidRPr="00252C23" w:rsidRDefault="00387932" w:rsidP="00252C23">
            <w:pPr>
              <w:jc w:val="center"/>
            </w:pPr>
          </w:p>
          <w:p w:rsidR="00387932" w:rsidRPr="00252C23" w:rsidRDefault="00387932" w:rsidP="00252C23">
            <w:pPr>
              <w:jc w:val="center"/>
            </w:pPr>
            <w:r w:rsidRPr="00252C23">
              <w:t>+</w:t>
            </w:r>
          </w:p>
        </w:tc>
        <w:tc>
          <w:tcPr>
            <w:tcW w:w="2084" w:type="dxa"/>
          </w:tcPr>
          <w:p w:rsidR="00387932" w:rsidRPr="00252C23" w:rsidRDefault="00387932" w:rsidP="00252C23">
            <w:r w:rsidRPr="00252C23">
              <w:t>http://biblioclub.ru</w:t>
            </w:r>
          </w:p>
        </w:tc>
      </w:tr>
      <w:tr w:rsidR="00387932" w:rsidRPr="00252C23" w:rsidTr="006A4272">
        <w:trPr>
          <w:jc w:val="center"/>
        </w:trPr>
        <w:tc>
          <w:tcPr>
            <w:tcW w:w="811" w:type="dxa"/>
          </w:tcPr>
          <w:p w:rsidR="00387932" w:rsidRPr="00252C23" w:rsidRDefault="00387932" w:rsidP="00252C23">
            <w:pPr>
              <w:jc w:val="center"/>
            </w:pPr>
            <w:r w:rsidRPr="00252C23">
              <w:t>4</w:t>
            </w:r>
          </w:p>
        </w:tc>
        <w:tc>
          <w:tcPr>
            <w:tcW w:w="2126" w:type="dxa"/>
          </w:tcPr>
          <w:p w:rsidR="00387932" w:rsidRPr="00772C81" w:rsidRDefault="00387932" w:rsidP="006A4272">
            <w:r w:rsidRPr="00772C81">
              <w:t>Предпринимательское право: учебное пособие</w:t>
            </w:r>
          </w:p>
        </w:tc>
        <w:tc>
          <w:tcPr>
            <w:tcW w:w="1843" w:type="dxa"/>
          </w:tcPr>
          <w:p w:rsidR="00387932" w:rsidRPr="00772C81" w:rsidRDefault="00387932" w:rsidP="006A4272">
            <w:r w:rsidRPr="00772C81">
              <w:t>Скворцова Т. А. , Смоленский М. Б.</w:t>
            </w:r>
          </w:p>
        </w:tc>
        <w:tc>
          <w:tcPr>
            <w:tcW w:w="1134" w:type="dxa"/>
          </w:tcPr>
          <w:p w:rsidR="00387932" w:rsidRPr="00772C81" w:rsidRDefault="00387932" w:rsidP="006A4272">
            <w:r w:rsidRPr="00772C81">
              <w:t xml:space="preserve">М.: Юстицинформ, </w:t>
            </w:r>
          </w:p>
        </w:tc>
        <w:tc>
          <w:tcPr>
            <w:tcW w:w="708" w:type="dxa"/>
          </w:tcPr>
          <w:p w:rsidR="00387932" w:rsidRPr="00772C81" w:rsidRDefault="00387932" w:rsidP="006A4272">
            <w:r w:rsidRPr="00772C81">
              <w:t>2014</w:t>
            </w:r>
          </w:p>
        </w:tc>
        <w:tc>
          <w:tcPr>
            <w:tcW w:w="1418" w:type="dxa"/>
          </w:tcPr>
          <w:p w:rsidR="00387932" w:rsidRPr="00252C23" w:rsidRDefault="00387932" w:rsidP="00252C23">
            <w:pPr>
              <w:jc w:val="center"/>
            </w:pPr>
          </w:p>
          <w:p w:rsidR="00387932" w:rsidRPr="00252C23" w:rsidRDefault="00387932" w:rsidP="00252C23">
            <w:pPr>
              <w:jc w:val="center"/>
            </w:pPr>
            <w:r w:rsidRPr="00252C23">
              <w:t>+</w:t>
            </w:r>
          </w:p>
        </w:tc>
        <w:tc>
          <w:tcPr>
            <w:tcW w:w="2084" w:type="dxa"/>
          </w:tcPr>
          <w:p w:rsidR="00387932" w:rsidRPr="00252C23" w:rsidRDefault="00387932" w:rsidP="00252C23">
            <w:r w:rsidRPr="00252C23">
              <w:t>http://biblioclub.ru</w:t>
            </w:r>
          </w:p>
        </w:tc>
      </w:tr>
      <w:tr w:rsidR="00387932" w:rsidRPr="00252C23" w:rsidTr="006A4272">
        <w:trPr>
          <w:jc w:val="center"/>
        </w:trPr>
        <w:tc>
          <w:tcPr>
            <w:tcW w:w="811" w:type="dxa"/>
          </w:tcPr>
          <w:p w:rsidR="00387932" w:rsidRPr="00252C23" w:rsidRDefault="00387932" w:rsidP="00252C23">
            <w:pPr>
              <w:jc w:val="center"/>
            </w:pPr>
            <w:r w:rsidRPr="00252C23">
              <w:t>5</w:t>
            </w:r>
          </w:p>
        </w:tc>
        <w:tc>
          <w:tcPr>
            <w:tcW w:w="2126" w:type="dxa"/>
          </w:tcPr>
          <w:p w:rsidR="00387932" w:rsidRPr="00772C81" w:rsidRDefault="00387932" w:rsidP="006A4272">
            <w:r w:rsidRPr="00772C81">
              <w:t>Актуальные проблемы гражданского и предпринимательского права: учебное пособие</w:t>
            </w:r>
          </w:p>
        </w:tc>
        <w:tc>
          <w:tcPr>
            <w:tcW w:w="1843" w:type="dxa"/>
          </w:tcPr>
          <w:p w:rsidR="00387932" w:rsidRPr="00772C81" w:rsidRDefault="00387932" w:rsidP="006A4272">
            <w:r w:rsidRPr="00772C81">
              <w:t>Шаблова Е. Г.</w:t>
            </w:r>
          </w:p>
          <w:p w:rsidR="00387932" w:rsidRPr="00772C81" w:rsidRDefault="00387932" w:rsidP="006A4272"/>
        </w:tc>
        <w:tc>
          <w:tcPr>
            <w:tcW w:w="1134" w:type="dxa"/>
          </w:tcPr>
          <w:p w:rsidR="00387932" w:rsidRPr="00772C81" w:rsidRDefault="00387932" w:rsidP="006A4272">
            <w:r w:rsidRPr="00772C81">
              <w:t xml:space="preserve">Екатеринбург: Издательство Уральского университета, </w:t>
            </w:r>
          </w:p>
        </w:tc>
        <w:tc>
          <w:tcPr>
            <w:tcW w:w="708" w:type="dxa"/>
          </w:tcPr>
          <w:p w:rsidR="00387932" w:rsidRPr="00772C81" w:rsidRDefault="00387932" w:rsidP="006A4272">
            <w:r w:rsidRPr="00772C81">
              <w:t>2014</w:t>
            </w:r>
          </w:p>
        </w:tc>
        <w:tc>
          <w:tcPr>
            <w:tcW w:w="1418" w:type="dxa"/>
          </w:tcPr>
          <w:p w:rsidR="00387932" w:rsidRPr="00252C23" w:rsidRDefault="00387932" w:rsidP="00252C23">
            <w:pPr>
              <w:jc w:val="center"/>
            </w:pPr>
          </w:p>
          <w:p w:rsidR="00387932" w:rsidRPr="00252C23" w:rsidRDefault="00387932" w:rsidP="00252C23">
            <w:pPr>
              <w:jc w:val="center"/>
            </w:pPr>
            <w:r w:rsidRPr="00252C23">
              <w:t>+</w:t>
            </w:r>
          </w:p>
        </w:tc>
        <w:tc>
          <w:tcPr>
            <w:tcW w:w="2084" w:type="dxa"/>
          </w:tcPr>
          <w:p w:rsidR="00387932" w:rsidRPr="00252C23" w:rsidRDefault="00387932" w:rsidP="00252C23">
            <w:r w:rsidRPr="00252C23">
              <w:t>http://biblioclub.ru</w:t>
            </w:r>
          </w:p>
        </w:tc>
      </w:tr>
      <w:tr w:rsidR="00387932" w:rsidRPr="00252C23" w:rsidTr="006A4272">
        <w:trPr>
          <w:jc w:val="center"/>
        </w:trPr>
        <w:tc>
          <w:tcPr>
            <w:tcW w:w="811" w:type="dxa"/>
          </w:tcPr>
          <w:p w:rsidR="00387932" w:rsidRPr="00252C23" w:rsidRDefault="00387932" w:rsidP="00252C23">
            <w:pPr>
              <w:jc w:val="center"/>
            </w:pPr>
            <w:r w:rsidRPr="00252C23">
              <w:t>6</w:t>
            </w:r>
          </w:p>
        </w:tc>
        <w:tc>
          <w:tcPr>
            <w:tcW w:w="2126" w:type="dxa"/>
          </w:tcPr>
          <w:p w:rsidR="00387932" w:rsidRPr="00772C81" w:rsidRDefault="00387932" w:rsidP="006A4272">
            <w:r w:rsidRPr="00772C81">
              <w:t xml:space="preserve">Правовое регулирование предпринимательской </w:t>
            </w:r>
            <w:r w:rsidRPr="00772C81">
              <w:lastRenderedPageBreak/>
              <w:t>деятельности: учебное пособие</w:t>
            </w:r>
          </w:p>
        </w:tc>
        <w:tc>
          <w:tcPr>
            <w:tcW w:w="1843" w:type="dxa"/>
          </w:tcPr>
          <w:p w:rsidR="00387932" w:rsidRPr="00772C81" w:rsidRDefault="00387932" w:rsidP="006A4272">
            <w:r w:rsidRPr="00772C81">
              <w:lastRenderedPageBreak/>
              <w:t>Алексеев С. В.</w:t>
            </w:r>
          </w:p>
        </w:tc>
        <w:tc>
          <w:tcPr>
            <w:tcW w:w="1134" w:type="dxa"/>
          </w:tcPr>
          <w:p w:rsidR="00387932" w:rsidRPr="00772C81" w:rsidRDefault="00387932" w:rsidP="006A4272">
            <w:r w:rsidRPr="00772C81">
              <w:t xml:space="preserve">М.: Юнити-Дана, </w:t>
            </w:r>
          </w:p>
        </w:tc>
        <w:tc>
          <w:tcPr>
            <w:tcW w:w="708" w:type="dxa"/>
          </w:tcPr>
          <w:p w:rsidR="00387932" w:rsidRPr="00772C81" w:rsidRDefault="00387932" w:rsidP="006A4272">
            <w:r w:rsidRPr="00772C81">
              <w:t>2015</w:t>
            </w:r>
          </w:p>
        </w:tc>
        <w:tc>
          <w:tcPr>
            <w:tcW w:w="1418" w:type="dxa"/>
          </w:tcPr>
          <w:p w:rsidR="00387932" w:rsidRPr="00252C23" w:rsidRDefault="00387932" w:rsidP="00252C23">
            <w:pPr>
              <w:jc w:val="center"/>
            </w:pPr>
          </w:p>
          <w:p w:rsidR="00387932" w:rsidRPr="00252C23" w:rsidRDefault="00387932" w:rsidP="00252C23">
            <w:pPr>
              <w:jc w:val="center"/>
            </w:pPr>
            <w:r w:rsidRPr="00252C23">
              <w:t>+</w:t>
            </w:r>
          </w:p>
        </w:tc>
        <w:tc>
          <w:tcPr>
            <w:tcW w:w="2084" w:type="dxa"/>
          </w:tcPr>
          <w:p w:rsidR="00387932" w:rsidRPr="00252C23" w:rsidRDefault="00387932" w:rsidP="00252C23">
            <w:r w:rsidRPr="00252C23">
              <w:t>http://biblioclub.ru</w:t>
            </w:r>
          </w:p>
        </w:tc>
      </w:tr>
      <w:tr w:rsidR="00C731A8" w:rsidRPr="00252C23" w:rsidTr="006A4272">
        <w:trPr>
          <w:jc w:val="center"/>
        </w:trPr>
        <w:tc>
          <w:tcPr>
            <w:tcW w:w="811" w:type="dxa"/>
          </w:tcPr>
          <w:p w:rsidR="00C731A8" w:rsidRPr="00252C23" w:rsidRDefault="00C731A8" w:rsidP="00252C23">
            <w:pPr>
              <w:jc w:val="center"/>
            </w:pPr>
            <w:r>
              <w:t>7</w:t>
            </w:r>
          </w:p>
        </w:tc>
        <w:tc>
          <w:tcPr>
            <w:tcW w:w="2126" w:type="dxa"/>
          </w:tcPr>
          <w:p w:rsidR="00C731A8" w:rsidRPr="00772C81" w:rsidRDefault="00C731A8" w:rsidP="006A4272">
            <w:pPr>
              <w:rPr>
                <w:bCs/>
              </w:rPr>
            </w:pPr>
            <w:r w:rsidRPr="00772C81">
              <w:rPr>
                <w:bCs/>
              </w:rPr>
              <w:t>Демиева А. Г.</w:t>
            </w:r>
          </w:p>
          <w:p w:rsidR="00C731A8" w:rsidRPr="00772C81" w:rsidRDefault="00C731A8" w:rsidP="006A4272">
            <w:pPr>
              <w:rPr>
                <w:bCs/>
              </w:rPr>
            </w:pPr>
            <w:r w:rsidRPr="00772C81">
              <w:rPr>
                <w:bCs/>
              </w:rPr>
              <w:t>Предпринимательская деятельность без образования юридического лица: монография</w:t>
            </w:r>
          </w:p>
        </w:tc>
        <w:tc>
          <w:tcPr>
            <w:tcW w:w="1843" w:type="dxa"/>
          </w:tcPr>
          <w:p w:rsidR="00C731A8" w:rsidRPr="00772C81" w:rsidRDefault="00C731A8" w:rsidP="006A4272">
            <w:pPr>
              <w:rPr>
                <w:bCs/>
              </w:rPr>
            </w:pPr>
            <w:r w:rsidRPr="00772C81">
              <w:rPr>
                <w:bCs/>
              </w:rPr>
              <w:t>Демиева А. Г.</w:t>
            </w:r>
          </w:p>
          <w:p w:rsidR="00C731A8" w:rsidRPr="00772C81" w:rsidRDefault="00C731A8" w:rsidP="006A4272">
            <w:pPr>
              <w:rPr>
                <w:bCs/>
              </w:rPr>
            </w:pPr>
          </w:p>
        </w:tc>
        <w:tc>
          <w:tcPr>
            <w:tcW w:w="1134" w:type="dxa"/>
          </w:tcPr>
          <w:p w:rsidR="00C731A8" w:rsidRPr="00772C81" w:rsidRDefault="00C731A8" w:rsidP="006A4272">
            <w:r w:rsidRPr="00772C81">
              <w:rPr>
                <w:bCs/>
              </w:rPr>
              <w:t xml:space="preserve">М.: Статут, </w:t>
            </w:r>
          </w:p>
        </w:tc>
        <w:tc>
          <w:tcPr>
            <w:tcW w:w="708" w:type="dxa"/>
          </w:tcPr>
          <w:p w:rsidR="00C731A8" w:rsidRPr="00772C81" w:rsidRDefault="00C731A8" w:rsidP="006A4272">
            <w:r w:rsidRPr="00772C81">
              <w:rPr>
                <w:bCs/>
              </w:rPr>
              <w:t>2016</w:t>
            </w:r>
          </w:p>
        </w:tc>
        <w:tc>
          <w:tcPr>
            <w:tcW w:w="1418" w:type="dxa"/>
          </w:tcPr>
          <w:p w:rsidR="00C731A8" w:rsidRPr="00252C23" w:rsidRDefault="00C731A8" w:rsidP="00252C23">
            <w:pPr>
              <w:jc w:val="center"/>
            </w:pPr>
          </w:p>
        </w:tc>
        <w:tc>
          <w:tcPr>
            <w:tcW w:w="2084" w:type="dxa"/>
          </w:tcPr>
          <w:p w:rsidR="00C731A8" w:rsidRPr="00252C23" w:rsidRDefault="00886369" w:rsidP="00252C23">
            <w:r w:rsidRPr="00252C23">
              <w:t>http://biblioclub.ru</w:t>
            </w:r>
          </w:p>
        </w:tc>
      </w:tr>
      <w:tr w:rsidR="00C731A8" w:rsidRPr="00252C23" w:rsidTr="006A4272">
        <w:trPr>
          <w:jc w:val="center"/>
        </w:trPr>
        <w:tc>
          <w:tcPr>
            <w:tcW w:w="811" w:type="dxa"/>
          </w:tcPr>
          <w:p w:rsidR="00C731A8" w:rsidRPr="00252C23" w:rsidRDefault="00C731A8" w:rsidP="00252C23">
            <w:pPr>
              <w:jc w:val="center"/>
            </w:pPr>
            <w:r>
              <w:t>8</w:t>
            </w:r>
          </w:p>
        </w:tc>
        <w:tc>
          <w:tcPr>
            <w:tcW w:w="2126" w:type="dxa"/>
          </w:tcPr>
          <w:p w:rsidR="00C731A8" w:rsidRPr="00772C81" w:rsidRDefault="00C731A8" w:rsidP="006A4272">
            <w:pPr>
              <w:rPr>
                <w:bCs/>
              </w:rPr>
            </w:pPr>
            <w:r w:rsidRPr="00772C81">
              <w:rPr>
                <w:bCs/>
              </w:rPr>
              <w:t>Правовое положение предпринимательской корпорации в США и акционерного общества в Российской Федерации: сравнительно-правовой анализ: монография</w:t>
            </w:r>
          </w:p>
        </w:tc>
        <w:tc>
          <w:tcPr>
            <w:tcW w:w="1843" w:type="dxa"/>
          </w:tcPr>
          <w:p w:rsidR="00C731A8" w:rsidRPr="00772C81" w:rsidRDefault="00C731A8" w:rsidP="006A4272">
            <w:pPr>
              <w:rPr>
                <w:bCs/>
              </w:rPr>
            </w:pPr>
            <w:r w:rsidRPr="00772C81">
              <w:rPr>
                <w:bCs/>
              </w:rPr>
              <w:t>Фомина О. Н.</w:t>
            </w:r>
          </w:p>
        </w:tc>
        <w:tc>
          <w:tcPr>
            <w:tcW w:w="1134" w:type="dxa"/>
          </w:tcPr>
          <w:p w:rsidR="00C731A8" w:rsidRPr="00772C81" w:rsidRDefault="00C731A8" w:rsidP="006A4272">
            <w:r w:rsidRPr="00772C81">
              <w:t xml:space="preserve">М.: Статут, </w:t>
            </w:r>
          </w:p>
        </w:tc>
        <w:tc>
          <w:tcPr>
            <w:tcW w:w="708" w:type="dxa"/>
          </w:tcPr>
          <w:p w:rsidR="00C731A8" w:rsidRPr="00772C81" w:rsidRDefault="00C731A8" w:rsidP="006A4272">
            <w:r w:rsidRPr="00772C81">
              <w:t>2016</w:t>
            </w:r>
          </w:p>
        </w:tc>
        <w:tc>
          <w:tcPr>
            <w:tcW w:w="1418" w:type="dxa"/>
          </w:tcPr>
          <w:p w:rsidR="00C731A8" w:rsidRPr="00252C23" w:rsidRDefault="00C731A8" w:rsidP="00252C23">
            <w:pPr>
              <w:jc w:val="center"/>
            </w:pPr>
          </w:p>
        </w:tc>
        <w:tc>
          <w:tcPr>
            <w:tcW w:w="2084" w:type="dxa"/>
          </w:tcPr>
          <w:p w:rsidR="00C731A8" w:rsidRPr="00252C23" w:rsidRDefault="00886369" w:rsidP="00252C23">
            <w:r w:rsidRPr="00252C23">
              <w:t>http://biblioclub.ru</w:t>
            </w:r>
          </w:p>
        </w:tc>
      </w:tr>
    </w:tbl>
    <w:p w:rsidR="00EB624E" w:rsidRDefault="00EB624E" w:rsidP="00EB624E">
      <w:pPr>
        <w:jc w:val="both"/>
        <w:rPr>
          <w:b/>
        </w:rPr>
      </w:pPr>
    </w:p>
    <w:p w:rsidR="00244AF6" w:rsidRPr="00464ED8" w:rsidRDefault="00244AF6" w:rsidP="00EB624E">
      <w:pPr>
        <w:jc w:val="both"/>
        <w:rPr>
          <w:b/>
          <w:bCs/>
        </w:rPr>
      </w:pPr>
      <w:r w:rsidRPr="00464ED8">
        <w:rPr>
          <w:b/>
          <w:bCs/>
        </w:rPr>
        <w:t xml:space="preserve">8. </w:t>
      </w:r>
      <w:r w:rsidRPr="00464ED8">
        <w:rPr>
          <w:b/>
          <w:bCs/>
          <w:caps/>
        </w:rPr>
        <w:t>Ресурсы информационно-телекоммуникационной сети «Интернет»</w:t>
      </w:r>
    </w:p>
    <w:p w:rsidR="00D81C6A" w:rsidRDefault="00D81C6A" w:rsidP="00D81C6A">
      <w:pPr>
        <w:ind w:firstLine="709"/>
        <w:jc w:val="both"/>
        <w:rPr>
          <w:u w:val="single"/>
        </w:rPr>
      </w:pPr>
      <w:r w:rsidRPr="00D81C6A">
        <w:rPr>
          <w:bCs/>
        </w:rPr>
        <w:t>1.</w:t>
      </w:r>
      <w:r>
        <w:rPr>
          <w:b/>
          <w:bCs/>
        </w:rPr>
        <w:t xml:space="preserve"> </w:t>
      </w:r>
      <w:r w:rsidR="00244AF6" w:rsidRPr="00464ED8">
        <w:t xml:space="preserve">Верховный Суд Российской Федерации: </w:t>
      </w:r>
      <w:hyperlink r:id="rId8" w:history="1">
        <w:r w:rsidR="00244AF6" w:rsidRPr="00464ED8">
          <w:rPr>
            <w:rStyle w:val="af2"/>
          </w:rPr>
          <w:t>http://www.vsrf.ru/</w:t>
        </w:r>
      </w:hyperlink>
    </w:p>
    <w:p w:rsidR="00244AF6" w:rsidRPr="00464ED8" w:rsidRDefault="00D81C6A" w:rsidP="00D81C6A">
      <w:pPr>
        <w:ind w:firstLine="709"/>
        <w:jc w:val="both"/>
        <w:rPr>
          <w:u w:val="single"/>
        </w:rPr>
      </w:pPr>
      <w:r w:rsidRPr="00D81C6A">
        <w:t xml:space="preserve">2. </w:t>
      </w:r>
      <w:r w:rsidR="00244AF6" w:rsidRPr="00464ED8">
        <w:t xml:space="preserve">Государственная Дума Российской Федерации: </w:t>
      </w:r>
      <w:hyperlink r:id="rId9" w:history="1">
        <w:r w:rsidR="00244AF6" w:rsidRPr="00464ED8">
          <w:rPr>
            <w:rStyle w:val="af2"/>
          </w:rPr>
          <w:t>http://www.duma.gov.ru/</w:t>
        </w:r>
      </w:hyperlink>
    </w:p>
    <w:p w:rsidR="00244AF6" w:rsidRPr="00464ED8" w:rsidRDefault="00D81C6A" w:rsidP="00244AF6">
      <w:pPr>
        <w:ind w:firstLine="709"/>
        <w:jc w:val="both"/>
        <w:rPr>
          <w:u w:val="single"/>
        </w:rPr>
      </w:pPr>
      <w:r>
        <w:t xml:space="preserve">3. </w:t>
      </w:r>
      <w:r w:rsidR="00244AF6" w:rsidRPr="00464ED8">
        <w:t xml:space="preserve">Министерство внутренних дел Российской Федерации: </w:t>
      </w:r>
      <w:hyperlink r:id="rId10" w:history="1">
        <w:r w:rsidR="00244AF6" w:rsidRPr="00464ED8">
          <w:rPr>
            <w:rStyle w:val="af2"/>
          </w:rPr>
          <w:t>http://www.mvd.ru/</w:t>
        </w:r>
      </w:hyperlink>
    </w:p>
    <w:p w:rsidR="00244AF6" w:rsidRPr="00464ED8" w:rsidRDefault="00D81C6A" w:rsidP="00244AF6">
      <w:pPr>
        <w:ind w:firstLine="709"/>
        <w:jc w:val="both"/>
        <w:rPr>
          <w:u w:val="single"/>
        </w:rPr>
      </w:pPr>
      <w:r>
        <w:t xml:space="preserve">4. </w:t>
      </w:r>
      <w:r w:rsidR="00244AF6" w:rsidRPr="00464ED8">
        <w:t xml:space="preserve">Российская газета: </w:t>
      </w:r>
      <w:hyperlink r:id="rId11" w:history="1">
        <w:r w:rsidR="00244AF6" w:rsidRPr="00464ED8">
          <w:rPr>
            <w:color w:val="0000FF"/>
            <w:u w:val="single"/>
          </w:rPr>
          <w:t>http://www.rg.ru/</w:t>
        </w:r>
      </w:hyperlink>
    </w:p>
    <w:p w:rsidR="00244AF6" w:rsidRPr="00464ED8" w:rsidRDefault="00D81C6A" w:rsidP="00244AF6">
      <w:pPr>
        <w:ind w:firstLine="709"/>
        <w:jc w:val="both"/>
        <w:rPr>
          <w:u w:val="single"/>
        </w:rPr>
      </w:pPr>
      <w:r>
        <w:t xml:space="preserve">5. </w:t>
      </w:r>
      <w:r w:rsidR="00244AF6" w:rsidRPr="00464ED8">
        <w:t xml:space="preserve">Электронная библиотечная система «Библиоклаб»: </w:t>
      </w:r>
      <w:hyperlink r:id="rId12" w:history="1">
        <w:r w:rsidR="00244AF6" w:rsidRPr="00464ED8">
          <w:rPr>
            <w:rStyle w:val="af2"/>
          </w:rPr>
          <w:t>http://www.biblioclub.ru/</w:t>
        </w:r>
      </w:hyperlink>
    </w:p>
    <w:p w:rsidR="00244AF6" w:rsidRPr="00464ED8" w:rsidRDefault="00D81C6A" w:rsidP="00244AF6">
      <w:pPr>
        <w:ind w:firstLine="709"/>
        <w:jc w:val="both"/>
        <w:rPr>
          <w:u w:val="single"/>
        </w:rPr>
      </w:pPr>
      <w:r>
        <w:t xml:space="preserve">6. </w:t>
      </w:r>
      <w:r w:rsidR="00244AF6" w:rsidRPr="00464ED8">
        <w:t xml:space="preserve">Российская государственная библиотека: </w:t>
      </w:r>
      <w:hyperlink r:id="rId13" w:history="1">
        <w:r w:rsidR="00244AF6" w:rsidRPr="00464ED8">
          <w:rPr>
            <w:rStyle w:val="af2"/>
          </w:rPr>
          <w:t>https://www.rsl.ru/</w:t>
        </w:r>
      </w:hyperlink>
    </w:p>
    <w:p w:rsidR="00244AF6" w:rsidRPr="00464ED8" w:rsidRDefault="00D81C6A" w:rsidP="00244AF6">
      <w:pPr>
        <w:ind w:firstLine="709"/>
        <w:jc w:val="both"/>
        <w:rPr>
          <w:u w:val="single"/>
        </w:rPr>
      </w:pPr>
      <w:r>
        <w:t xml:space="preserve">7. </w:t>
      </w:r>
      <w:r w:rsidR="00244AF6" w:rsidRPr="00464ED8">
        <w:t xml:space="preserve">Российская национальной библиотеки: </w:t>
      </w:r>
      <w:hyperlink r:id="rId14" w:history="1">
        <w:r w:rsidR="00244AF6" w:rsidRPr="00464ED8">
          <w:rPr>
            <w:rStyle w:val="af2"/>
          </w:rPr>
          <w:t>http://www.nlr.ru/</w:t>
        </w:r>
      </w:hyperlink>
    </w:p>
    <w:p w:rsidR="00244AF6" w:rsidRPr="00464ED8" w:rsidRDefault="00244AF6" w:rsidP="00244AF6">
      <w:pPr>
        <w:ind w:firstLine="709"/>
        <w:jc w:val="both"/>
        <w:rPr>
          <w:b/>
        </w:rPr>
      </w:pPr>
    </w:p>
    <w:p w:rsidR="00D81C6A" w:rsidRPr="00D81C6A" w:rsidRDefault="00D81C6A" w:rsidP="00D81C6A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D81C6A" w:rsidRPr="00D81C6A" w:rsidRDefault="00D81C6A" w:rsidP="00EB624E">
      <w:pPr>
        <w:tabs>
          <w:tab w:val="left" w:pos="788"/>
        </w:tabs>
        <w:suppressAutoHyphens/>
        <w:ind w:left="40" w:firstLine="669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D81C6A" w:rsidRPr="00D81C6A" w:rsidRDefault="00D81C6A" w:rsidP="00D81C6A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D81C6A" w:rsidRPr="00D81C6A" w:rsidRDefault="00D81C6A" w:rsidP="00D81C6A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D81C6A" w:rsidRPr="00D81C6A" w:rsidRDefault="00D81C6A" w:rsidP="00D81C6A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D81C6A" w:rsidRPr="00D81C6A" w:rsidRDefault="00D81C6A" w:rsidP="00D81C6A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:rsidR="00D81C6A" w:rsidRPr="00D81C6A" w:rsidRDefault="00D81C6A" w:rsidP="00D81C6A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rFonts w:eastAsia="WenQuanYi Micro Hei"/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:rsidR="00D81C6A" w:rsidRPr="00D81C6A" w:rsidRDefault="00D81C6A" w:rsidP="00EB624E">
      <w:pPr>
        <w:tabs>
          <w:tab w:val="left" w:pos="788"/>
        </w:tabs>
        <w:suppressAutoHyphens/>
        <w:ind w:left="40" w:firstLine="669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D81C6A" w:rsidRPr="00D81C6A" w:rsidRDefault="00D81C6A" w:rsidP="00D81C6A">
      <w:pPr>
        <w:widowControl w:val="0"/>
        <w:numPr>
          <w:ilvl w:val="0"/>
          <w:numId w:val="26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Windows 10 x64</w:t>
      </w:r>
    </w:p>
    <w:p w:rsidR="00D81C6A" w:rsidRPr="00D81C6A" w:rsidRDefault="00D81C6A" w:rsidP="00D81C6A">
      <w:pPr>
        <w:widowControl w:val="0"/>
        <w:numPr>
          <w:ilvl w:val="0"/>
          <w:numId w:val="26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MicrosoftOffice 2016</w:t>
      </w:r>
    </w:p>
    <w:p w:rsidR="00D81C6A" w:rsidRPr="00D81C6A" w:rsidRDefault="00D81C6A" w:rsidP="00D81C6A">
      <w:pPr>
        <w:widowControl w:val="0"/>
        <w:numPr>
          <w:ilvl w:val="0"/>
          <w:numId w:val="26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LibreOffice</w:t>
      </w:r>
    </w:p>
    <w:p w:rsidR="00D81C6A" w:rsidRPr="00D81C6A" w:rsidRDefault="00D81C6A" w:rsidP="00D81C6A">
      <w:pPr>
        <w:widowControl w:val="0"/>
        <w:numPr>
          <w:ilvl w:val="0"/>
          <w:numId w:val="26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Firefox</w:t>
      </w:r>
    </w:p>
    <w:p w:rsidR="00D81C6A" w:rsidRPr="00D81C6A" w:rsidRDefault="00D81C6A" w:rsidP="00D81C6A">
      <w:pPr>
        <w:widowControl w:val="0"/>
        <w:numPr>
          <w:ilvl w:val="0"/>
          <w:numId w:val="26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GIMP</w:t>
      </w:r>
    </w:p>
    <w:p w:rsidR="00D81C6A" w:rsidRPr="00D81C6A" w:rsidRDefault="00D81C6A" w:rsidP="00D81C6A">
      <w:pPr>
        <w:tabs>
          <w:tab w:val="left" w:pos="3975"/>
          <w:tab w:val="center" w:pos="5352"/>
        </w:tabs>
        <w:suppressAutoHyphens/>
        <w:jc w:val="both"/>
        <w:rPr>
          <w:kern w:val="1"/>
          <w:lang w:eastAsia="zh-CN"/>
        </w:rPr>
      </w:pPr>
    </w:p>
    <w:p w:rsidR="00D81C6A" w:rsidRPr="00D81C6A" w:rsidRDefault="00D81C6A" w:rsidP="00D81C6A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rFonts w:eastAsia="WenQuanYi Micro Hei"/>
          <w:b/>
          <w:color w:val="000000"/>
          <w:kern w:val="1"/>
          <w:lang w:eastAsia="zh-CN"/>
        </w:rPr>
        <w:lastRenderedPageBreak/>
        <w:t>9.2. Информационно-справочные системы (при необходимости):</w:t>
      </w:r>
    </w:p>
    <w:p w:rsidR="00D81C6A" w:rsidRPr="00D81C6A" w:rsidRDefault="00D81C6A" w:rsidP="00D81C6A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Не используются</w:t>
      </w:r>
    </w:p>
    <w:p w:rsidR="00D81C6A" w:rsidRPr="00D81C6A" w:rsidRDefault="00D81C6A" w:rsidP="00D81C6A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:rsidR="00D81C6A" w:rsidRPr="00D81C6A" w:rsidRDefault="00D81C6A" w:rsidP="00D81C6A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spacing w:val="5"/>
          <w:kern w:val="1"/>
          <w:lang w:eastAsia="zh-CN"/>
        </w:rPr>
      </w:pPr>
      <w:r w:rsidRPr="00D81C6A">
        <w:rPr>
          <w:b/>
          <w:bCs/>
          <w:kern w:val="1"/>
          <w:lang w:eastAsia="zh-CN"/>
        </w:rPr>
        <w:t xml:space="preserve">10. </w:t>
      </w:r>
      <w:r w:rsidRPr="00D81C6A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</w:p>
    <w:p w:rsidR="00D81C6A" w:rsidRPr="00D81C6A" w:rsidRDefault="00D81C6A" w:rsidP="00D81C6A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81C6A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D81C6A" w:rsidRPr="00D81C6A" w:rsidRDefault="00D81C6A" w:rsidP="00D81C6A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81C6A"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244AF6" w:rsidRPr="00D81C6A" w:rsidRDefault="00D81C6A" w:rsidP="00D81C6A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81C6A">
        <w:rPr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</w:t>
      </w:r>
      <w:r>
        <w:rPr>
          <w:kern w:val="1"/>
          <w:lang w:eastAsia="zh-CN"/>
        </w:rPr>
        <w:t>азовательную среду организации).</w:t>
      </w:r>
    </w:p>
    <w:p w:rsidR="00A6397F" w:rsidRPr="00464ED8" w:rsidRDefault="00A6397F" w:rsidP="00D81C6A">
      <w:pPr>
        <w:jc w:val="both"/>
        <w:rPr>
          <w:bCs/>
        </w:rPr>
      </w:pPr>
    </w:p>
    <w:sectPr w:rsidR="00A6397F" w:rsidRPr="00464ED8" w:rsidSect="00627533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23D" w:rsidRDefault="0029223D">
      <w:r>
        <w:separator/>
      </w:r>
    </w:p>
  </w:endnote>
  <w:endnote w:type="continuationSeparator" w:id="0">
    <w:p w:rsidR="0029223D" w:rsidRDefault="00292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23D" w:rsidRDefault="0029223D">
      <w:r>
        <w:separator/>
      </w:r>
    </w:p>
  </w:footnote>
  <w:footnote w:type="continuationSeparator" w:id="0">
    <w:p w:rsidR="0029223D" w:rsidRDefault="00292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272" w:rsidRDefault="006A4272" w:rsidP="0014477D">
    <w:pPr>
      <w:pStyle w:val="a6"/>
      <w:framePr w:wrap="auto" w:vAnchor="text" w:hAnchor="margin" w:xAlign="right" w:y="1"/>
      <w:rPr>
        <w:rStyle w:val="a8"/>
      </w:rPr>
    </w:pPr>
  </w:p>
  <w:p w:rsidR="006A4272" w:rsidRDefault="006A4272" w:rsidP="00464ED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7D22A55"/>
    <w:multiLevelType w:val="hybridMultilevel"/>
    <w:tmpl w:val="A970E12E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0814160A"/>
    <w:multiLevelType w:val="hybridMultilevel"/>
    <w:tmpl w:val="6A98B13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 w15:restartNumberingAfterBreak="0">
    <w:nsid w:val="09065000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3D25D7"/>
    <w:multiLevelType w:val="hybridMultilevel"/>
    <w:tmpl w:val="C2408DA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D65126"/>
    <w:multiLevelType w:val="hybridMultilevel"/>
    <w:tmpl w:val="B7420CC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90D48B5"/>
    <w:multiLevelType w:val="multilevel"/>
    <w:tmpl w:val="4C18B8D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547" w:hanging="405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  <w:color w:val="000000"/>
      </w:rPr>
    </w:lvl>
  </w:abstractNum>
  <w:abstractNum w:abstractNumId="9" w15:restartNumberingAfterBreak="0">
    <w:nsid w:val="19B977EA"/>
    <w:multiLevelType w:val="multilevel"/>
    <w:tmpl w:val="534E5E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1FDB434D"/>
    <w:multiLevelType w:val="hybridMultilevel"/>
    <w:tmpl w:val="3D508D9E"/>
    <w:lvl w:ilvl="0" w:tplc="6C5A48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D5563B3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 w15:restartNumberingAfterBreak="0">
    <w:nsid w:val="2F0A5A0C"/>
    <w:multiLevelType w:val="hybridMultilevel"/>
    <w:tmpl w:val="955EA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741B7E"/>
    <w:multiLevelType w:val="hybridMultilevel"/>
    <w:tmpl w:val="BED6CDE4"/>
    <w:lvl w:ilvl="0" w:tplc="3AF654CA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1" w:tplc="2A9022AC">
      <w:start w:val="1"/>
      <w:numFmt w:val="bullet"/>
      <w:lvlText w:val="o"/>
      <w:lvlJc w:val="left"/>
      <w:pPr>
        <w:ind w:left="136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2" w:tplc="8488D5CE">
      <w:start w:val="1"/>
      <w:numFmt w:val="bullet"/>
      <w:lvlText w:val="▪"/>
      <w:lvlJc w:val="left"/>
      <w:pPr>
        <w:ind w:left="208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3" w:tplc="FB42DAB2">
      <w:start w:val="1"/>
      <w:numFmt w:val="bullet"/>
      <w:lvlText w:val="•"/>
      <w:lvlJc w:val="left"/>
      <w:pPr>
        <w:ind w:left="280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4" w:tplc="7C86C630">
      <w:start w:val="1"/>
      <w:numFmt w:val="bullet"/>
      <w:lvlText w:val="o"/>
      <w:lvlJc w:val="left"/>
      <w:pPr>
        <w:ind w:left="352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5" w:tplc="D520B33C">
      <w:start w:val="1"/>
      <w:numFmt w:val="bullet"/>
      <w:lvlText w:val="▪"/>
      <w:lvlJc w:val="left"/>
      <w:pPr>
        <w:ind w:left="424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6" w:tplc="96BE7352">
      <w:start w:val="1"/>
      <w:numFmt w:val="bullet"/>
      <w:lvlText w:val="•"/>
      <w:lvlJc w:val="left"/>
      <w:pPr>
        <w:ind w:left="496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7" w:tplc="7584CB76">
      <w:start w:val="1"/>
      <w:numFmt w:val="bullet"/>
      <w:lvlText w:val="o"/>
      <w:lvlJc w:val="left"/>
      <w:pPr>
        <w:ind w:left="568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8" w:tplc="0616D06C">
      <w:start w:val="1"/>
      <w:numFmt w:val="bullet"/>
      <w:lvlText w:val="▪"/>
      <w:lvlJc w:val="left"/>
      <w:pPr>
        <w:ind w:left="640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</w:abstractNum>
  <w:abstractNum w:abstractNumId="14" w15:restartNumberingAfterBreak="0">
    <w:nsid w:val="3C4C000E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 w15:restartNumberingAfterBreak="0">
    <w:nsid w:val="40C51286"/>
    <w:multiLevelType w:val="multilevel"/>
    <w:tmpl w:val="DB3291E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C5228E"/>
    <w:multiLevelType w:val="hybridMultilevel"/>
    <w:tmpl w:val="A524C498"/>
    <w:lvl w:ilvl="0" w:tplc="0419000F">
      <w:start w:val="1"/>
      <w:numFmt w:val="decimal"/>
      <w:lvlText w:val="%1."/>
      <w:lvlJc w:val="left"/>
      <w:pPr>
        <w:ind w:left="502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 w15:restartNumberingAfterBreak="0">
    <w:nsid w:val="4503468C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9" w15:restartNumberingAfterBreak="0">
    <w:nsid w:val="5F2850E6"/>
    <w:multiLevelType w:val="hybridMultilevel"/>
    <w:tmpl w:val="74AAF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204940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1" w15:restartNumberingAfterBreak="0">
    <w:nsid w:val="639C15E3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22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63ED41D8"/>
    <w:multiLevelType w:val="hybridMultilevel"/>
    <w:tmpl w:val="8EDE6690"/>
    <w:lvl w:ilvl="0" w:tplc="B4140BD8">
      <w:start w:val="1"/>
      <w:numFmt w:val="decimal"/>
      <w:pStyle w:val="14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60C39AC"/>
    <w:multiLevelType w:val="hybridMultilevel"/>
    <w:tmpl w:val="C2663DD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67A900F6"/>
    <w:multiLevelType w:val="hybridMultilevel"/>
    <w:tmpl w:val="F412FF6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69CD254C"/>
    <w:multiLevelType w:val="hybridMultilevel"/>
    <w:tmpl w:val="513CD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6C6F58E">
      <w:start w:val="14"/>
      <w:numFmt w:val="decimal"/>
      <w:lvlText w:val="%2"/>
      <w:lvlJc w:val="left"/>
      <w:pPr>
        <w:ind w:left="1440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09180D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8"/>
  </w:num>
  <w:num w:numId="2">
    <w:abstractNumId w:val="27"/>
  </w:num>
  <w:num w:numId="3">
    <w:abstractNumId w:val="22"/>
  </w:num>
  <w:num w:numId="4">
    <w:abstractNumId w:val="28"/>
  </w:num>
  <w:num w:numId="5">
    <w:abstractNumId w:val="3"/>
  </w:num>
  <w:num w:numId="6">
    <w:abstractNumId w:val="23"/>
  </w:num>
  <w:num w:numId="7">
    <w:abstractNumId w:val="25"/>
  </w:num>
  <w:num w:numId="8">
    <w:abstractNumId w:val="6"/>
  </w:num>
  <w:num w:numId="9">
    <w:abstractNumId w:val="13"/>
  </w:num>
  <w:num w:numId="10">
    <w:abstractNumId w:val="8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2"/>
  </w:num>
  <w:num w:numId="14">
    <w:abstractNumId w:val="11"/>
  </w:num>
  <w:num w:numId="15">
    <w:abstractNumId w:val="2"/>
  </w:num>
  <w:num w:numId="16">
    <w:abstractNumId w:val="10"/>
  </w:num>
  <w:num w:numId="17">
    <w:abstractNumId w:val="15"/>
  </w:num>
  <w:num w:numId="18">
    <w:abstractNumId w:val="21"/>
  </w:num>
  <w:num w:numId="19">
    <w:abstractNumId w:val="16"/>
  </w:num>
  <w:num w:numId="20">
    <w:abstractNumId w:val="9"/>
  </w:num>
  <w:num w:numId="21">
    <w:abstractNumId w:val="24"/>
  </w:num>
  <w:num w:numId="22">
    <w:abstractNumId w:val="7"/>
  </w:num>
  <w:num w:numId="23">
    <w:abstractNumId w:val="5"/>
  </w:num>
  <w:num w:numId="24">
    <w:abstractNumId w:val="20"/>
  </w:num>
  <w:num w:numId="25">
    <w:abstractNumId w:val="14"/>
  </w:num>
  <w:num w:numId="26">
    <w:abstractNumId w:val="1"/>
  </w:num>
  <w:num w:numId="27">
    <w:abstractNumId w:val="0"/>
  </w:num>
  <w:num w:numId="28">
    <w:abstractNumId w:val="17"/>
  </w:num>
  <w:num w:numId="29">
    <w:abstractNumId w:val="4"/>
  </w:num>
  <w:num w:numId="30">
    <w:abstractNumId w:val="2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4219"/>
    <w:rsid w:val="00007FF8"/>
    <w:rsid w:val="000113DB"/>
    <w:rsid w:val="00013053"/>
    <w:rsid w:val="000172D9"/>
    <w:rsid w:val="000248D3"/>
    <w:rsid w:val="00030E40"/>
    <w:rsid w:val="00030F3F"/>
    <w:rsid w:val="0003343F"/>
    <w:rsid w:val="000335AC"/>
    <w:rsid w:val="00037EA9"/>
    <w:rsid w:val="00040027"/>
    <w:rsid w:val="0004305E"/>
    <w:rsid w:val="0004633E"/>
    <w:rsid w:val="00047124"/>
    <w:rsid w:val="00047805"/>
    <w:rsid w:val="00047F45"/>
    <w:rsid w:val="0005035C"/>
    <w:rsid w:val="00051D77"/>
    <w:rsid w:val="00054A1A"/>
    <w:rsid w:val="000573FC"/>
    <w:rsid w:val="0006314E"/>
    <w:rsid w:val="0006461A"/>
    <w:rsid w:val="00065678"/>
    <w:rsid w:val="00067BC6"/>
    <w:rsid w:val="0007495C"/>
    <w:rsid w:val="00080264"/>
    <w:rsid w:val="000804F4"/>
    <w:rsid w:val="00081ACB"/>
    <w:rsid w:val="00082183"/>
    <w:rsid w:val="000852B9"/>
    <w:rsid w:val="00091D38"/>
    <w:rsid w:val="00094470"/>
    <w:rsid w:val="000A2C7B"/>
    <w:rsid w:val="000A45D8"/>
    <w:rsid w:val="000A4C07"/>
    <w:rsid w:val="000A736B"/>
    <w:rsid w:val="000B12C2"/>
    <w:rsid w:val="000B3D4B"/>
    <w:rsid w:val="000B3E68"/>
    <w:rsid w:val="000C0269"/>
    <w:rsid w:val="000C1225"/>
    <w:rsid w:val="000C1983"/>
    <w:rsid w:val="000C266A"/>
    <w:rsid w:val="000C6BC4"/>
    <w:rsid w:val="000C7AAA"/>
    <w:rsid w:val="000D0B5F"/>
    <w:rsid w:val="000D66A5"/>
    <w:rsid w:val="000E103E"/>
    <w:rsid w:val="000E2200"/>
    <w:rsid w:val="000E405B"/>
    <w:rsid w:val="000E7203"/>
    <w:rsid w:val="000F23C3"/>
    <w:rsid w:val="000F420F"/>
    <w:rsid w:val="000F461D"/>
    <w:rsid w:val="000F589C"/>
    <w:rsid w:val="000F5976"/>
    <w:rsid w:val="000F5C62"/>
    <w:rsid w:val="00101252"/>
    <w:rsid w:val="001035C6"/>
    <w:rsid w:val="00114B70"/>
    <w:rsid w:val="0011556B"/>
    <w:rsid w:val="00121712"/>
    <w:rsid w:val="00121C4A"/>
    <w:rsid w:val="0012224D"/>
    <w:rsid w:val="001237DA"/>
    <w:rsid w:val="00125142"/>
    <w:rsid w:val="001304E8"/>
    <w:rsid w:val="001305F4"/>
    <w:rsid w:val="00133F3B"/>
    <w:rsid w:val="001357B4"/>
    <w:rsid w:val="001400FA"/>
    <w:rsid w:val="001415B7"/>
    <w:rsid w:val="0014276E"/>
    <w:rsid w:val="0014346A"/>
    <w:rsid w:val="0014477D"/>
    <w:rsid w:val="00144CBE"/>
    <w:rsid w:val="00147466"/>
    <w:rsid w:val="00151163"/>
    <w:rsid w:val="001537D4"/>
    <w:rsid w:val="00154600"/>
    <w:rsid w:val="00155342"/>
    <w:rsid w:val="00156E8D"/>
    <w:rsid w:val="00162958"/>
    <w:rsid w:val="0016387E"/>
    <w:rsid w:val="001639BB"/>
    <w:rsid w:val="00165A5C"/>
    <w:rsid w:val="00166E82"/>
    <w:rsid w:val="001856FD"/>
    <w:rsid w:val="001860FC"/>
    <w:rsid w:val="00187CF7"/>
    <w:rsid w:val="00187F01"/>
    <w:rsid w:val="001A4A46"/>
    <w:rsid w:val="001A7AFD"/>
    <w:rsid w:val="001B6146"/>
    <w:rsid w:val="001D000A"/>
    <w:rsid w:val="001E4EC2"/>
    <w:rsid w:val="001E6C5C"/>
    <w:rsid w:val="001E6FD6"/>
    <w:rsid w:val="001F3D08"/>
    <w:rsid w:val="001F4180"/>
    <w:rsid w:val="001F4692"/>
    <w:rsid w:val="001F7228"/>
    <w:rsid w:val="00204E5A"/>
    <w:rsid w:val="002104F8"/>
    <w:rsid w:val="00214166"/>
    <w:rsid w:val="002152A6"/>
    <w:rsid w:val="0021569F"/>
    <w:rsid w:val="002171AE"/>
    <w:rsid w:val="00220028"/>
    <w:rsid w:val="00230A4C"/>
    <w:rsid w:val="002316B2"/>
    <w:rsid w:val="00233524"/>
    <w:rsid w:val="0023651E"/>
    <w:rsid w:val="00237910"/>
    <w:rsid w:val="002400DA"/>
    <w:rsid w:val="00241D54"/>
    <w:rsid w:val="00241F9C"/>
    <w:rsid w:val="00244AF6"/>
    <w:rsid w:val="002453B6"/>
    <w:rsid w:val="00250360"/>
    <w:rsid w:val="00250C5F"/>
    <w:rsid w:val="0025285C"/>
    <w:rsid w:val="00252C23"/>
    <w:rsid w:val="002532D4"/>
    <w:rsid w:val="00254D8E"/>
    <w:rsid w:val="00255A37"/>
    <w:rsid w:val="002565ED"/>
    <w:rsid w:val="0026216B"/>
    <w:rsid w:val="00262C9F"/>
    <w:rsid w:val="0026557A"/>
    <w:rsid w:val="00270AD8"/>
    <w:rsid w:val="002755BC"/>
    <w:rsid w:val="0027744E"/>
    <w:rsid w:val="00277691"/>
    <w:rsid w:val="00284F6D"/>
    <w:rsid w:val="0028500D"/>
    <w:rsid w:val="00287117"/>
    <w:rsid w:val="00287260"/>
    <w:rsid w:val="0028755D"/>
    <w:rsid w:val="00287EEA"/>
    <w:rsid w:val="00290F9E"/>
    <w:rsid w:val="00291922"/>
    <w:rsid w:val="0029223D"/>
    <w:rsid w:val="00292259"/>
    <w:rsid w:val="00293A55"/>
    <w:rsid w:val="00295E15"/>
    <w:rsid w:val="002A0E38"/>
    <w:rsid w:val="002A14B8"/>
    <w:rsid w:val="002A1608"/>
    <w:rsid w:val="002A2889"/>
    <w:rsid w:val="002A31AB"/>
    <w:rsid w:val="002A3346"/>
    <w:rsid w:val="002A3F51"/>
    <w:rsid w:val="002A4612"/>
    <w:rsid w:val="002A79D1"/>
    <w:rsid w:val="002B1996"/>
    <w:rsid w:val="002B3299"/>
    <w:rsid w:val="002B36AA"/>
    <w:rsid w:val="002B3AAF"/>
    <w:rsid w:val="002B4680"/>
    <w:rsid w:val="002B6122"/>
    <w:rsid w:val="002C1B9B"/>
    <w:rsid w:val="002C1F8A"/>
    <w:rsid w:val="002C4D65"/>
    <w:rsid w:val="002D6C48"/>
    <w:rsid w:val="002D7648"/>
    <w:rsid w:val="002E5DEA"/>
    <w:rsid w:val="002F49A9"/>
    <w:rsid w:val="002F7EF9"/>
    <w:rsid w:val="00300496"/>
    <w:rsid w:val="003024DD"/>
    <w:rsid w:val="003029C3"/>
    <w:rsid w:val="00306B9D"/>
    <w:rsid w:val="00311C9C"/>
    <w:rsid w:val="00313AB7"/>
    <w:rsid w:val="0031568E"/>
    <w:rsid w:val="003202E3"/>
    <w:rsid w:val="003203B3"/>
    <w:rsid w:val="00325103"/>
    <w:rsid w:val="003300DA"/>
    <w:rsid w:val="003316AC"/>
    <w:rsid w:val="003363E6"/>
    <w:rsid w:val="003365BA"/>
    <w:rsid w:val="00336EC0"/>
    <w:rsid w:val="00340354"/>
    <w:rsid w:val="00341595"/>
    <w:rsid w:val="00345B5E"/>
    <w:rsid w:val="00360191"/>
    <w:rsid w:val="00360688"/>
    <w:rsid w:val="00360C08"/>
    <w:rsid w:val="00362924"/>
    <w:rsid w:val="003662FF"/>
    <w:rsid w:val="003677DD"/>
    <w:rsid w:val="0037327E"/>
    <w:rsid w:val="00375D0C"/>
    <w:rsid w:val="00375E17"/>
    <w:rsid w:val="00381412"/>
    <w:rsid w:val="00382F6E"/>
    <w:rsid w:val="00384D63"/>
    <w:rsid w:val="00385E56"/>
    <w:rsid w:val="00386718"/>
    <w:rsid w:val="00387932"/>
    <w:rsid w:val="003904D5"/>
    <w:rsid w:val="00390C2C"/>
    <w:rsid w:val="00395E94"/>
    <w:rsid w:val="003971CC"/>
    <w:rsid w:val="003A38C9"/>
    <w:rsid w:val="003B3E95"/>
    <w:rsid w:val="003B47F2"/>
    <w:rsid w:val="003B51D7"/>
    <w:rsid w:val="003B7822"/>
    <w:rsid w:val="003C0F4D"/>
    <w:rsid w:val="003C10A4"/>
    <w:rsid w:val="003C20B5"/>
    <w:rsid w:val="003C3549"/>
    <w:rsid w:val="003C3899"/>
    <w:rsid w:val="003C5592"/>
    <w:rsid w:val="003D0B94"/>
    <w:rsid w:val="003D0F68"/>
    <w:rsid w:val="003D2D38"/>
    <w:rsid w:val="003D3CF1"/>
    <w:rsid w:val="003D53EC"/>
    <w:rsid w:val="003E0A4E"/>
    <w:rsid w:val="003E1908"/>
    <w:rsid w:val="003E26E9"/>
    <w:rsid w:val="003E2B9F"/>
    <w:rsid w:val="003E37E8"/>
    <w:rsid w:val="003E5AD1"/>
    <w:rsid w:val="003E76EA"/>
    <w:rsid w:val="003E7DDB"/>
    <w:rsid w:val="003F1628"/>
    <w:rsid w:val="003F458A"/>
    <w:rsid w:val="003F6BE6"/>
    <w:rsid w:val="004027A5"/>
    <w:rsid w:val="00407CC6"/>
    <w:rsid w:val="004124E8"/>
    <w:rsid w:val="0041547C"/>
    <w:rsid w:val="00416031"/>
    <w:rsid w:val="00416DC2"/>
    <w:rsid w:val="00426EF3"/>
    <w:rsid w:val="004309B6"/>
    <w:rsid w:val="00430B2E"/>
    <w:rsid w:val="0043117C"/>
    <w:rsid w:val="00434012"/>
    <w:rsid w:val="00435197"/>
    <w:rsid w:val="00437AE5"/>
    <w:rsid w:val="0044027D"/>
    <w:rsid w:val="004418BE"/>
    <w:rsid w:val="00445093"/>
    <w:rsid w:val="00445350"/>
    <w:rsid w:val="004506CB"/>
    <w:rsid w:val="00450FE6"/>
    <w:rsid w:val="00453721"/>
    <w:rsid w:val="004538FA"/>
    <w:rsid w:val="00457E4E"/>
    <w:rsid w:val="004608FD"/>
    <w:rsid w:val="00461990"/>
    <w:rsid w:val="00461EB2"/>
    <w:rsid w:val="00464ED8"/>
    <w:rsid w:val="00471090"/>
    <w:rsid w:val="00474EFB"/>
    <w:rsid w:val="00475B0E"/>
    <w:rsid w:val="00480C8C"/>
    <w:rsid w:val="00481059"/>
    <w:rsid w:val="00483CA6"/>
    <w:rsid w:val="00487A62"/>
    <w:rsid w:val="0049051F"/>
    <w:rsid w:val="00490F4A"/>
    <w:rsid w:val="00491414"/>
    <w:rsid w:val="00493AF3"/>
    <w:rsid w:val="004977C7"/>
    <w:rsid w:val="004A0EB5"/>
    <w:rsid w:val="004A60D4"/>
    <w:rsid w:val="004A7D3E"/>
    <w:rsid w:val="004B1545"/>
    <w:rsid w:val="004B2129"/>
    <w:rsid w:val="004B3408"/>
    <w:rsid w:val="004B4E1D"/>
    <w:rsid w:val="004B5711"/>
    <w:rsid w:val="004B6E80"/>
    <w:rsid w:val="004C0089"/>
    <w:rsid w:val="004C2729"/>
    <w:rsid w:val="004C351C"/>
    <w:rsid w:val="004C633C"/>
    <w:rsid w:val="004C6D4A"/>
    <w:rsid w:val="004C7491"/>
    <w:rsid w:val="004D3F71"/>
    <w:rsid w:val="004D48F6"/>
    <w:rsid w:val="004D4D7E"/>
    <w:rsid w:val="004D500C"/>
    <w:rsid w:val="004D7D80"/>
    <w:rsid w:val="004E752F"/>
    <w:rsid w:val="004F2878"/>
    <w:rsid w:val="004F3821"/>
    <w:rsid w:val="004F3ED9"/>
    <w:rsid w:val="004F4A23"/>
    <w:rsid w:val="004F73CE"/>
    <w:rsid w:val="005002CF"/>
    <w:rsid w:val="00502B75"/>
    <w:rsid w:val="00510865"/>
    <w:rsid w:val="005168DA"/>
    <w:rsid w:val="00520749"/>
    <w:rsid w:val="005214D5"/>
    <w:rsid w:val="00521CE6"/>
    <w:rsid w:val="00526079"/>
    <w:rsid w:val="00526EEB"/>
    <w:rsid w:val="0053349D"/>
    <w:rsid w:val="0053458D"/>
    <w:rsid w:val="00534A7B"/>
    <w:rsid w:val="005400B1"/>
    <w:rsid w:val="00540F92"/>
    <w:rsid w:val="00544A56"/>
    <w:rsid w:val="00545E78"/>
    <w:rsid w:val="005478DF"/>
    <w:rsid w:val="005506CC"/>
    <w:rsid w:val="005545C6"/>
    <w:rsid w:val="00554FFF"/>
    <w:rsid w:val="00561567"/>
    <w:rsid w:val="005634F4"/>
    <w:rsid w:val="00563D93"/>
    <w:rsid w:val="00565756"/>
    <w:rsid w:val="00567F92"/>
    <w:rsid w:val="00573BA2"/>
    <w:rsid w:val="00583832"/>
    <w:rsid w:val="00592563"/>
    <w:rsid w:val="00592BF6"/>
    <w:rsid w:val="00593C0C"/>
    <w:rsid w:val="005949B5"/>
    <w:rsid w:val="005965C5"/>
    <w:rsid w:val="00597235"/>
    <w:rsid w:val="005977DA"/>
    <w:rsid w:val="00597D2E"/>
    <w:rsid w:val="005A0425"/>
    <w:rsid w:val="005A1A31"/>
    <w:rsid w:val="005A4816"/>
    <w:rsid w:val="005A4F6F"/>
    <w:rsid w:val="005B28B9"/>
    <w:rsid w:val="005B424A"/>
    <w:rsid w:val="005B424D"/>
    <w:rsid w:val="005B6BAC"/>
    <w:rsid w:val="005C212E"/>
    <w:rsid w:val="005C3261"/>
    <w:rsid w:val="005C5D06"/>
    <w:rsid w:val="005C68CA"/>
    <w:rsid w:val="005D0B57"/>
    <w:rsid w:val="005D1719"/>
    <w:rsid w:val="005D1FDB"/>
    <w:rsid w:val="005D5E16"/>
    <w:rsid w:val="005E169C"/>
    <w:rsid w:val="005E1F02"/>
    <w:rsid w:val="005E2AC2"/>
    <w:rsid w:val="005E5045"/>
    <w:rsid w:val="005E705A"/>
    <w:rsid w:val="005F140E"/>
    <w:rsid w:val="005F34D1"/>
    <w:rsid w:val="005F5DEF"/>
    <w:rsid w:val="005F7E2E"/>
    <w:rsid w:val="00600510"/>
    <w:rsid w:val="00601AAD"/>
    <w:rsid w:val="00601DE7"/>
    <w:rsid w:val="0060665C"/>
    <w:rsid w:val="006072B1"/>
    <w:rsid w:val="0061117B"/>
    <w:rsid w:val="0061123D"/>
    <w:rsid w:val="00612515"/>
    <w:rsid w:val="00613D0D"/>
    <w:rsid w:val="00613FD0"/>
    <w:rsid w:val="00625492"/>
    <w:rsid w:val="00627533"/>
    <w:rsid w:val="006324DC"/>
    <w:rsid w:val="00634FFF"/>
    <w:rsid w:val="00636610"/>
    <w:rsid w:val="0063674C"/>
    <w:rsid w:val="00636F4F"/>
    <w:rsid w:val="0063740D"/>
    <w:rsid w:val="00640082"/>
    <w:rsid w:val="00640C2C"/>
    <w:rsid w:val="00643548"/>
    <w:rsid w:val="0064519D"/>
    <w:rsid w:val="00647D81"/>
    <w:rsid w:val="00653102"/>
    <w:rsid w:val="00653A05"/>
    <w:rsid w:val="00657069"/>
    <w:rsid w:val="00660F67"/>
    <w:rsid w:val="00662F33"/>
    <w:rsid w:val="0066357D"/>
    <w:rsid w:val="00666B57"/>
    <w:rsid w:val="0066707C"/>
    <w:rsid w:val="00667C53"/>
    <w:rsid w:val="0067345C"/>
    <w:rsid w:val="006745E3"/>
    <w:rsid w:val="00676891"/>
    <w:rsid w:val="00680C8A"/>
    <w:rsid w:val="00680F02"/>
    <w:rsid w:val="00683331"/>
    <w:rsid w:val="00683656"/>
    <w:rsid w:val="00683E5F"/>
    <w:rsid w:val="00687425"/>
    <w:rsid w:val="0068798D"/>
    <w:rsid w:val="00691465"/>
    <w:rsid w:val="006935CF"/>
    <w:rsid w:val="0069556A"/>
    <w:rsid w:val="00697290"/>
    <w:rsid w:val="006A009F"/>
    <w:rsid w:val="006A2F0B"/>
    <w:rsid w:val="006A4272"/>
    <w:rsid w:val="006A64CE"/>
    <w:rsid w:val="006A697C"/>
    <w:rsid w:val="006B152D"/>
    <w:rsid w:val="006B459F"/>
    <w:rsid w:val="006B45BC"/>
    <w:rsid w:val="006B6150"/>
    <w:rsid w:val="006C19D1"/>
    <w:rsid w:val="006C2160"/>
    <w:rsid w:val="006C2A1F"/>
    <w:rsid w:val="006D03EF"/>
    <w:rsid w:val="006D4A21"/>
    <w:rsid w:val="006D5465"/>
    <w:rsid w:val="006E2389"/>
    <w:rsid w:val="006E2B69"/>
    <w:rsid w:val="006E4044"/>
    <w:rsid w:val="006E6EB2"/>
    <w:rsid w:val="006E7CAF"/>
    <w:rsid w:val="006F0E83"/>
    <w:rsid w:val="00700E23"/>
    <w:rsid w:val="00702EBA"/>
    <w:rsid w:val="0070492D"/>
    <w:rsid w:val="00710144"/>
    <w:rsid w:val="0071747A"/>
    <w:rsid w:val="007205BB"/>
    <w:rsid w:val="00721E6E"/>
    <w:rsid w:val="00722601"/>
    <w:rsid w:val="00724A15"/>
    <w:rsid w:val="0072597D"/>
    <w:rsid w:val="00726F50"/>
    <w:rsid w:val="007303F1"/>
    <w:rsid w:val="007331CC"/>
    <w:rsid w:val="00734496"/>
    <w:rsid w:val="00734819"/>
    <w:rsid w:val="00741DFE"/>
    <w:rsid w:val="00744225"/>
    <w:rsid w:val="007460AF"/>
    <w:rsid w:val="0075502A"/>
    <w:rsid w:val="00760AE0"/>
    <w:rsid w:val="00760F3F"/>
    <w:rsid w:val="0076288D"/>
    <w:rsid w:val="00764742"/>
    <w:rsid w:val="0076580D"/>
    <w:rsid w:val="00767000"/>
    <w:rsid w:val="007677F8"/>
    <w:rsid w:val="0076793F"/>
    <w:rsid w:val="00767ED9"/>
    <w:rsid w:val="00774F34"/>
    <w:rsid w:val="0077528F"/>
    <w:rsid w:val="00777543"/>
    <w:rsid w:val="00777EC9"/>
    <w:rsid w:val="00782468"/>
    <w:rsid w:val="0078546C"/>
    <w:rsid w:val="00787D60"/>
    <w:rsid w:val="00791D1D"/>
    <w:rsid w:val="0079557B"/>
    <w:rsid w:val="00796552"/>
    <w:rsid w:val="007979EB"/>
    <w:rsid w:val="007A1B6C"/>
    <w:rsid w:val="007A2900"/>
    <w:rsid w:val="007A349B"/>
    <w:rsid w:val="007A6C23"/>
    <w:rsid w:val="007B6576"/>
    <w:rsid w:val="007C182E"/>
    <w:rsid w:val="007C1DE4"/>
    <w:rsid w:val="007D0C6B"/>
    <w:rsid w:val="007D3DD0"/>
    <w:rsid w:val="007D5303"/>
    <w:rsid w:val="007E09EC"/>
    <w:rsid w:val="007E0B2C"/>
    <w:rsid w:val="007E1D03"/>
    <w:rsid w:val="007E29B6"/>
    <w:rsid w:val="007E3394"/>
    <w:rsid w:val="007E381C"/>
    <w:rsid w:val="007E772C"/>
    <w:rsid w:val="007F024B"/>
    <w:rsid w:val="007F18A9"/>
    <w:rsid w:val="007F18F6"/>
    <w:rsid w:val="007F27E2"/>
    <w:rsid w:val="008013B1"/>
    <w:rsid w:val="00804C61"/>
    <w:rsid w:val="008102D2"/>
    <w:rsid w:val="00811743"/>
    <w:rsid w:val="00814A72"/>
    <w:rsid w:val="008151C0"/>
    <w:rsid w:val="008158B5"/>
    <w:rsid w:val="00817005"/>
    <w:rsid w:val="00822D05"/>
    <w:rsid w:val="008238E7"/>
    <w:rsid w:val="00825A41"/>
    <w:rsid w:val="008279DF"/>
    <w:rsid w:val="00827AD6"/>
    <w:rsid w:val="008303D6"/>
    <w:rsid w:val="00830585"/>
    <w:rsid w:val="0083084B"/>
    <w:rsid w:val="0083361E"/>
    <w:rsid w:val="00833766"/>
    <w:rsid w:val="00834278"/>
    <w:rsid w:val="008351D9"/>
    <w:rsid w:val="008367C1"/>
    <w:rsid w:val="0083699D"/>
    <w:rsid w:val="00842AC8"/>
    <w:rsid w:val="00843AF9"/>
    <w:rsid w:val="0084451A"/>
    <w:rsid w:val="00850F4C"/>
    <w:rsid w:val="00851D2A"/>
    <w:rsid w:val="00852CA6"/>
    <w:rsid w:val="00853A2A"/>
    <w:rsid w:val="008541B2"/>
    <w:rsid w:val="008543B3"/>
    <w:rsid w:val="00854B15"/>
    <w:rsid w:val="00856CB3"/>
    <w:rsid w:val="00861EE0"/>
    <w:rsid w:val="0086555D"/>
    <w:rsid w:val="00866514"/>
    <w:rsid w:val="00870AA3"/>
    <w:rsid w:val="008714C1"/>
    <w:rsid w:val="008720C9"/>
    <w:rsid w:val="008761E0"/>
    <w:rsid w:val="008800B2"/>
    <w:rsid w:val="008807C3"/>
    <w:rsid w:val="00883F1D"/>
    <w:rsid w:val="008858C1"/>
    <w:rsid w:val="00886369"/>
    <w:rsid w:val="00886C79"/>
    <w:rsid w:val="00890537"/>
    <w:rsid w:val="00890BF1"/>
    <w:rsid w:val="00891E96"/>
    <w:rsid w:val="00893ADF"/>
    <w:rsid w:val="00893E80"/>
    <w:rsid w:val="00894801"/>
    <w:rsid w:val="0089538B"/>
    <w:rsid w:val="00896E21"/>
    <w:rsid w:val="008A047C"/>
    <w:rsid w:val="008A5963"/>
    <w:rsid w:val="008A5B0A"/>
    <w:rsid w:val="008B276D"/>
    <w:rsid w:val="008B2FF8"/>
    <w:rsid w:val="008B4338"/>
    <w:rsid w:val="008B501A"/>
    <w:rsid w:val="008B5F57"/>
    <w:rsid w:val="008C0989"/>
    <w:rsid w:val="008C0AA4"/>
    <w:rsid w:val="008C1377"/>
    <w:rsid w:val="008C2262"/>
    <w:rsid w:val="008C24C0"/>
    <w:rsid w:val="008C47A0"/>
    <w:rsid w:val="008C6072"/>
    <w:rsid w:val="008D1095"/>
    <w:rsid w:val="008D4968"/>
    <w:rsid w:val="008D7592"/>
    <w:rsid w:val="008E1A75"/>
    <w:rsid w:val="008E2E89"/>
    <w:rsid w:val="008E3FCA"/>
    <w:rsid w:val="008E63A3"/>
    <w:rsid w:val="00900D35"/>
    <w:rsid w:val="00901547"/>
    <w:rsid w:val="00913C91"/>
    <w:rsid w:val="00914FCA"/>
    <w:rsid w:val="00915A8F"/>
    <w:rsid w:val="00917CDB"/>
    <w:rsid w:val="00926A1A"/>
    <w:rsid w:val="0093088D"/>
    <w:rsid w:val="009311EF"/>
    <w:rsid w:val="00934BA7"/>
    <w:rsid w:val="00934D82"/>
    <w:rsid w:val="00936354"/>
    <w:rsid w:val="009405EA"/>
    <w:rsid w:val="00941318"/>
    <w:rsid w:val="009460C4"/>
    <w:rsid w:val="00950DD4"/>
    <w:rsid w:val="00953EBB"/>
    <w:rsid w:val="009567AC"/>
    <w:rsid w:val="00960581"/>
    <w:rsid w:val="0096080E"/>
    <w:rsid w:val="00964FC4"/>
    <w:rsid w:val="00971602"/>
    <w:rsid w:val="00976173"/>
    <w:rsid w:val="00983E13"/>
    <w:rsid w:val="00987C70"/>
    <w:rsid w:val="0099367E"/>
    <w:rsid w:val="00996094"/>
    <w:rsid w:val="009A3949"/>
    <w:rsid w:val="009A6B40"/>
    <w:rsid w:val="009A7979"/>
    <w:rsid w:val="009B305C"/>
    <w:rsid w:val="009B7405"/>
    <w:rsid w:val="009C0090"/>
    <w:rsid w:val="009C060E"/>
    <w:rsid w:val="009C0925"/>
    <w:rsid w:val="009C1DC1"/>
    <w:rsid w:val="009C6027"/>
    <w:rsid w:val="009D2521"/>
    <w:rsid w:val="009D4525"/>
    <w:rsid w:val="009D4F50"/>
    <w:rsid w:val="009D7FB2"/>
    <w:rsid w:val="009E02E3"/>
    <w:rsid w:val="009E47CD"/>
    <w:rsid w:val="009E529A"/>
    <w:rsid w:val="009E75D3"/>
    <w:rsid w:val="009F0860"/>
    <w:rsid w:val="009F10D6"/>
    <w:rsid w:val="009F1A17"/>
    <w:rsid w:val="009F1BCF"/>
    <w:rsid w:val="009F6A08"/>
    <w:rsid w:val="009F6D89"/>
    <w:rsid w:val="00A01BA5"/>
    <w:rsid w:val="00A02F68"/>
    <w:rsid w:val="00A03CF0"/>
    <w:rsid w:val="00A04177"/>
    <w:rsid w:val="00A064F8"/>
    <w:rsid w:val="00A11149"/>
    <w:rsid w:val="00A153B5"/>
    <w:rsid w:val="00A22611"/>
    <w:rsid w:val="00A228F6"/>
    <w:rsid w:val="00A23B76"/>
    <w:rsid w:val="00A2743E"/>
    <w:rsid w:val="00A307CC"/>
    <w:rsid w:val="00A31E4A"/>
    <w:rsid w:val="00A33B02"/>
    <w:rsid w:val="00A34C68"/>
    <w:rsid w:val="00A35D6B"/>
    <w:rsid w:val="00A3750E"/>
    <w:rsid w:val="00A42C11"/>
    <w:rsid w:val="00A442C7"/>
    <w:rsid w:val="00A451D7"/>
    <w:rsid w:val="00A54CF4"/>
    <w:rsid w:val="00A5640F"/>
    <w:rsid w:val="00A579DD"/>
    <w:rsid w:val="00A6397F"/>
    <w:rsid w:val="00A64DCE"/>
    <w:rsid w:val="00A71AB0"/>
    <w:rsid w:val="00A75910"/>
    <w:rsid w:val="00A80898"/>
    <w:rsid w:val="00A81238"/>
    <w:rsid w:val="00A82E4F"/>
    <w:rsid w:val="00A87F41"/>
    <w:rsid w:val="00A900F5"/>
    <w:rsid w:val="00A91354"/>
    <w:rsid w:val="00A92778"/>
    <w:rsid w:val="00A930D2"/>
    <w:rsid w:val="00A93C01"/>
    <w:rsid w:val="00A953A1"/>
    <w:rsid w:val="00A95739"/>
    <w:rsid w:val="00AA0AC4"/>
    <w:rsid w:val="00AA0AEF"/>
    <w:rsid w:val="00AA3017"/>
    <w:rsid w:val="00AA646D"/>
    <w:rsid w:val="00AA67F7"/>
    <w:rsid w:val="00AA6EE9"/>
    <w:rsid w:val="00AC1E9D"/>
    <w:rsid w:val="00AC2315"/>
    <w:rsid w:val="00AC58BD"/>
    <w:rsid w:val="00AC69BA"/>
    <w:rsid w:val="00AC6E66"/>
    <w:rsid w:val="00AD1C81"/>
    <w:rsid w:val="00AD63A7"/>
    <w:rsid w:val="00AD72A2"/>
    <w:rsid w:val="00AE1002"/>
    <w:rsid w:val="00AE1CEA"/>
    <w:rsid w:val="00AE1FDF"/>
    <w:rsid w:val="00AE293A"/>
    <w:rsid w:val="00AF0B23"/>
    <w:rsid w:val="00AF0BD4"/>
    <w:rsid w:val="00AF14AF"/>
    <w:rsid w:val="00AF179B"/>
    <w:rsid w:val="00AF39B4"/>
    <w:rsid w:val="00AF7608"/>
    <w:rsid w:val="00B00D56"/>
    <w:rsid w:val="00B048F1"/>
    <w:rsid w:val="00B053F0"/>
    <w:rsid w:val="00B054CB"/>
    <w:rsid w:val="00B05C3E"/>
    <w:rsid w:val="00B05E03"/>
    <w:rsid w:val="00B06F0F"/>
    <w:rsid w:val="00B07988"/>
    <w:rsid w:val="00B10A6D"/>
    <w:rsid w:val="00B1127A"/>
    <w:rsid w:val="00B12CEB"/>
    <w:rsid w:val="00B148DC"/>
    <w:rsid w:val="00B16E06"/>
    <w:rsid w:val="00B16F29"/>
    <w:rsid w:val="00B20C62"/>
    <w:rsid w:val="00B20E31"/>
    <w:rsid w:val="00B21A72"/>
    <w:rsid w:val="00B30FFD"/>
    <w:rsid w:val="00B4504B"/>
    <w:rsid w:val="00B45071"/>
    <w:rsid w:val="00B50F78"/>
    <w:rsid w:val="00B50F9D"/>
    <w:rsid w:val="00B526A4"/>
    <w:rsid w:val="00B574EB"/>
    <w:rsid w:val="00B57BDC"/>
    <w:rsid w:val="00B6400E"/>
    <w:rsid w:val="00B65766"/>
    <w:rsid w:val="00B67998"/>
    <w:rsid w:val="00B67C1D"/>
    <w:rsid w:val="00B728AF"/>
    <w:rsid w:val="00B730F4"/>
    <w:rsid w:val="00B76E07"/>
    <w:rsid w:val="00B77A7D"/>
    <w:rsid w:val="00B80521"/>
    <w:rsid w:val="00B82872"/>
    <w:rsid w:val="00B85F24"/>
    <w:rsid w:val="00B86F1C"/>
    <w:rsid w:val="00B872BE"/>
    <w:rsid w:val="00B92E56"/>
    <w:rsid w:val="00B93A7D"/>
    <w:rsid w:val="00B94875"/>
    <w:rsid w:val="00B94DE7"/>
    <w:rsid w:val="00BA1929"/>
    <w:rsid w:val="00BA228C"/>
    <w:rsid w:val="00BA7064"/>
    <w:rsid w:val="00BA71AB"/>
    <w:rsid w:val="00BA746B"/>
    <w:rsid w:val="00BB0734"/>
    <w:rsid w:val="00BB29A7"/>
    <w:rsid w:val="00BB5001"/>
    <w:rsid w:val="00BB5662"/>
    <w:rsid w:val="00BB7F3B"/>
    <w:rsid w:val="00BC04A1"/>
    <w:rsid w:val="00BC69CE"/>
    <w:rsid w:val="00BC6B88"/>
    <w:rsid w:val="00BD3AD1"/>
    <w:rsid w:val="00BD524F"/>
    <w:rsid w:val="00BD53BC"/>
    <w:rsid w:val="00BD5C6B"/>
    <w:rsid w:val="00BD6309"/>
    <w:rsid w:val="00BE0375"/>
    <w:rsid w:val="00BF0B7A"/>
    <w:rsid w:val="00BF2888"/>
    <w:rsid w:val="00BF3114"/>
    <w:rsid w:val="00BF6521"/>
    <w:rsid w:val="00BF700C"/>
    <w:rsid w:val="00C01602"/>
    <w:rsid w:val="00C0425E"/>
    <w:rsid w:val="00C04CAE"/>
    <w:rsid w:val="00C06125"/>
    <w:rsid w:val="00C10C96"/>
    <w:rsid w:val="00C11E3D"/>
    <w:rsid w:val="00C13268"/>
    <w:rsid w:val="00C13E9C"/>
    <w:rsid w:val="00C163D5"/>
    <w:rsid w:val="00C17E03"/>
    <w:rsid w:val="00C24FA8"/>
    <w:rsid w:val="00C2737B"/>
    <w:rsid w:val="00C31A2C"/>
    <w:rsid w:val="00C353D0"/>
    <w:rsid w:val="00C35605"/>
    <w:rsid w:val="00C401F4"/>
    <w:rsid w:val="00C40FDF"/>
    <w:rsid w:val="00C42CC3"/>
    <w:rsid w:val="00C464F1"/>
    <w:rsid w:val="00C47A94"/>
    <w:rsid w:val="00C47CD0"/>
    <w:rsid w:val="00C5014F"/>
    <w:rsid w:val="00C52D4B"/>
    <w:rsid w:val="00C55B65"/>
    <w:rsid w:val="00C62165"/>
    <w:rsid w:val="00C650C4"/>
    <w:rsid w:val="00C7080E"/>
    <w:rsid w:val="00C728A6"/>
    <w:rsid w:val="00C72F2F"/>
    <w:rsid w:val="00C731A8"/>
    <w:rsid w:val="00C74CC2"/>
    <w:rsid w:val="00C74FB3"/>
    <w:rsid w:val="00C80490"/>
    <w:rsid w:val="00C805B3"/>
    <w:rsid w:val="00C80A18"/>
    <w:rsid w:val="00C82CA4"/>
    <w:rsid w:val="00C82E93"/>
    <w:rsid w:val="00C835DC"/>
    <w:rsid w:val="00C84AA1"/>
    <w:rsid w:val="00C90CF3"/>
    <w:rsid w:val="00C90F41"/>
    <w:rsid w:val="00C92252"/>
    <w:rsid w:val="00C94A1F"/>
    <w:rsid w:val="00CA11A6"/>
    <w:rsid w:val="00CA2CDF"/>
    <w:rsid w:val="00CA619B"/>
    <w:rsid w:val="00CA6ACB"/>
    <w:rsid w:val="00CB23B3"/>
    <w:rsid w:val="00CB5BCD"/>
    <w:rsid w:val="00CB5D6E"/>
    <w:rsid w:val="00CB7C09"/>
    <w:rsid w:val="00CC0C47"/>
    <w:rsid w:val="00CC3B12"/>
    <w:rsid w:val="00CC40A9"/>
    <w:rsid w:val="00CC5974"/>
    <w:rsid w:val="00CD0BAE"/>
    <w:rsid w:val="00CD1480"/>
    <w:rsid w:val="00CD3C6C"/>
    <w:rsid w:val="00CD6F1A"/>
    <w:rsid w:val="00CD7E72"/>
    <w:rsid w:val="00CE2519"/>
    <w:rsid w:val="00CE2553"/>
    <w:rsid w:val="00CE5855"/>
    <w:rsid w:val="00CF069C"/>
    <w:rsid w:val="00CF09B4"/>
    <w:rsid w:val="00CF1DD5"/>
    <w:rsid w:val="00CF2D4B"/>
    <w:rsid w:val="00CF388E"/>
    <w:rsid w:val="00CF472D"/>
    <w:rsid w:val="00CF5566"/>
    <w:rsid w:val="00CF5E40"/>
    <w:rsid w:val="00CF72D2"/>
    <w:rsid w:val="00D03CDC"/>
    <w:rsid w:val="00D052BA"/>
    <w:rsid w:val="00D0604A"/>
    <w:rsid w:val="00D07975"/>
    <w:rsid w:val="00D13D7B"/>
    <w:rsid w:val="00D14A1B"/>
    <w:rsid w:val="00D14F07"/>
    <w:rsid w:val="00D150C6"/>
    <w:rsid w:val="00D15B78"/>
    <w:rsid w:val="00D17533"/>
    <w:rsid w:val="00D20CA0"/>
    <w:rsid w:val="00D22DB9"/>
    <w:rsid w:val="00D24038"/>
    <w:rsid w:val="00D252AA"/>
    <w:rsid w:val="00D25A28"/>
    <w:rsid w:val="00D267E9"/>
    <w:rsid w:val="00D30ECD"/>
    <w:rsid w:val="00D33128"/>
    <w:rsid w:val="00D349EA"/>
    <w:rsid w:val="00D34AFE"/>
    <w:rsid w:val="00D40FAF"/>
    <w:rsid w:val="00D44F1C"/>
    <w:rsid w:val="00D46778"/>
    <w:rsid w:val="00D4694F"/>
    <w:rsid w:val="00D47BD5"/>
    <w:rsid w:val="00D501CD"/>
    <w:rsid w:val="00D505A3"/>
    <w:rsid w:val="00D51A1B"/>
    <w:rsid w:val="00D5380E"/>
    <w:rsid w:val="00D5519E"/>
    <w:rsid w:val="00D6425B"/>
    <w:rsid w:val="00D6468F"/>
    <w:rsid w:val="00D6657F"/>
    <w:rsid w:val="00D7009D"/>
    <w:rsid w:val="00D71D54"/>
    <w:rsid w:val="00D74DF0"/>
    <w:rsid w:val="00D75076"/>
    <w:rsid w:val="00D75C45"/>
    <w:rsid w:val="00D81C6A"/>
    <w:rsid w:val="00D8444B"/>
    <w:rsid w:val="00D91A1D"/>
    <w:rsid w:val="00D9262C"/>
    <w:rsid w:val="00D93AD6"/>
    <w:rsid w:val="00D93FE7"/>
    <w:rsid w:val="00D95D1E"/>
    <w:rsid w:val="00D96D2E"/>
    <w:rsid w:val="00DA143C"/>
    <w:rsid w:val="00DA14AB"/>
    <w:rsid w:val="00DA6839"/>
    <w:rsid w:val="00DB10DA"/>
    <w:rsid w:val="00DB4B27"/>
    <w:rsid w:val="00DB7C78"/>
    <w:rsid w:val="00DC031E"/>
    <w:rsid w:val="00DC2913"/>
    <w:rsid w:val="00DC2BD0"/>
    <w:rsid w:val="00DC43CF"/>
    <w:rsid w:val="00DD1E2C"/>
    <w:rsid w:val="00DD4777"/>
    <w:rsid w:val="00DD605F"/>
    <w:rsid w:val="00DE1E7A"/>
    <w:rsid w:val="00DE4FFA"/>
    <w:rsid w:val="00DE7A48"/>
    <w:rsid w:val="00DF3BED"/>
    <w:rsid w:val="00E00305"/>
    <w:rsid w:val="00E0157E"/>
    <w:rsid w:val="00E06A01"/>
    <w:rsid w:val="00E06C4E"/>
    <w:rsid w:val="00E07117"/>
    <w:rsid w:val="00E07958"/>
    <w:rsid w:val="00E13A81"/>
    <w:rsid w:val="00E1772B"/>
    <w:rsid w:val="00E22CB3"/>
    <w:rsid w:val="00E24011"/>
    <w:rsid w:val="00E35EB2"/>
    <w:rsid w:val="00E36D0A"/>
    <w:rsid w:val="00E41B92"/>
    <w:rsid w:val="00E50039"/>
    <w:rsid w:val="00E512FF"/>
    <w:rsid w:val="00E556B7"/>
    <w:rsid w:val="00E56622"/>
    <w:rsid w:val="00E56F8B"/>
    <w:rsid w:val="00E63691"/>
    <w:rsid w:val="00E66B99"/>
    <w:rsid w:val="00E70FBE"/>
    <w:rsid w:val="00E72A74"/>
    <w:rsid w:val="00E72ADE"/>
    <w:rsid w:val="00E76739"/>
    <w:rsid w:val="00E771F8"/>
    <w:rsid w:val="00E77A48"/>
    <w:rsid w:val="00E82ADC"/>
    <w:rsid w:val="00E85B3A"/>
    <w:rsid w:val="00E915F9"/>
    <w:rsid w:val="00EA07EE"/>
    <w:rsid w:val="00EA2E04"/>
    <w:rsid w:val="00EA6A79"/>
    <w:rsid w:val="00EB0D70"/>
    <w:rsid w:val="00EB3693"/>
    <w:rsid w:val="00EB3B1E"/>
    <w:rsid w:val="00EB624E"/>
    <w:rsid w:val="00EB6261"/>
    <w:rsid w:val="00EC4425"/>
    <w:rsid w:val="00EC45C0"/>
    <w:rsid w:val="00EC4EAC"/>
    <w:rsid w:val="00EC5EB0"/>
    <w:rsid w:val="00EC69C9"/>
    <w:rsid w:val="00ED0C90"/>
    <w:rsid w:val="00ED17E3"/>
    <w:rsid w:val="00ED3A32"/>
    <w:rsid w:val="00ED53DA"/>
    <w:rsid w:val="00EE1398"/>
    <w:rsid w:val="00EE14DB"/>
    <w:rsid w:val="00EE1935"/>
    <w:rsid w:val="00EE5798"/>
    <w:rsid w:val="00EE7572"/>
    <w:rsid w:val="00EF23F9"/>
    <w:rsid w:val="00EF2AE8"/>
    <w:rsid w:val="00EF5F95"/>
    <w:rsid w:val="00EF6FB2"/>
    <w:rsid w:val="00EF7F35"/>
    <w:rsid w:val="00F00DDD"/>
    <w:rsid w:val="00F04FE5"/>
    <w:rsid w:val="00F0536E"/>
    <w:rsid w:val="00F11992"/>
    <w:rsid w:val="00F12E4A"/>
    <w:rsid w:val="00F1590A"/>
    <w:rsid w:val="00F16E0A"/>
    <w:rsid w:val="00F22730"/>
    <w:rsid w:val="00F23AC2"/>
    <w:rsid w:val="00F30016"/>
    <w:rsid w:val="00F3298C"/>
    <w:rsid w:val="00F355AF"/>
    <w:rsid w:val="00F35837"/>
    <w:rsid w:val="00F36C0F"/>
    <w:rsid w:val="00F37E9C"/>
    <w:rsid w:val="00F41C17"/>
    <w:rsid w:val="00F45B0F"/>
    <w:rsid w:val="00F45FE3"/>
    <w:rsid w:val="00F51C3A"/>
    <w:rsid w:val="00F52C6E"/>
    <w:rsid w:val="00F52CCB"/>
    <w:rsid w:val="00F57165"/>
    <w:rsid w:val="00F57351"/>
    <w:rsid w:val="00F60874"/>
    <w:rsid w:val="00F61150"/>
    <w:rsid w:val="00F64BAB"/>
    <w:rsid w:val="00F654E1"/>
    <w:rsid w:val="00F657C8"/>
    <w:rsid w:val="00F65E97"/>
    <w:rsid w:val="00F70C4D"/>
    <w:rsid w:val="00F71C26"/>
    <w:rsid w:val="00F7244B"/>
    <w:rsid w:val="00F72DF2"/>
    <w:rsid w:val="00F743BE"/>
    <w:rsid w:val="00F76965"/>
    <w:rsid w:val="00F76B88"/>
    <w:rsid w:val="00F810F6"/>
    <w:rsid w:val="00F81EE2"/>
    <w:rsid w:val="00F83DB3"/>
    <w:rsid w:val="00F902D4"/>
    <w:rsid w:val="00F922D8"/>
    <w:rsid w:val="00F9434D"/>
    <w:rsid w:val="00F9570D"/>
    <w:rsid w:val="00FA24D2"/>
    <w:rsid w:val="00FA32A7"/>
    <w:rsid w:val="00FA4751"/>
    <w:rsid w:val="00FA668E"/>
    <w:rsid w:val="00FB066D"/>
    <w:rsid w:val="00FB1702"/>
    <w:rsid w:val="00FB202C"/>
    <w:rsid w:val="00FB3A10"/>
    <w:rsid w:val="00FB55A3"/>
    <w:rsid w:val="00FB6952"/>
    <w:rsid w:val="00FB716C"/>
    <w:rsid w:val="00FB75D8"/>
    <w:rsid w:val="00FC59C5"/>
    <w:rsid w:val="00FD158A"/>
    <w:rsid w:val="00FD2FFB"/>
    <w:rsid w:val="00FD4A03"/>
    <w:rsid w:val="00FD585E"/>
    <w:rsid w:val="00FE3B3B"/>
    <w:rsid w:val="00FF1AA8"/>
    <w:rsid w:val="00FF1C2B"/>
    <w:rsid w:val="00FF5016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66E345"/>
  <w15:docId w15:val="{E9C25924-263F-40B1-8F53-C77E8B66B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locked="1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locked/>
    <w:rsid w:val="00B86F1C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locked/>
    <w:rsid w:val="00767ED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locked/>
    <w:rsid w:val="001A4A46"/>
    <w:pPr>
      <w:keepNext/>
      <w:keepLines/>
      <w:spacing w:after="164" w:line="263" w:lineRule="auto"/>
      <w:ind w:left="123" w:hanging="10"/>
      <w:jc w:val="center"/>
      <w:outlineLvl w:val="2"/>
    </w:pPr>
    <w:rPr>
      <w:b/>
      <w:color w:val="000000"/>
      <w:sz w:val="22"/>
      <w:szCs w:val="22"/>
    </w:rPr>
  </w:style>
  <w:style w:type="paragraph" w:styleId="4">
    <w:name w:val="heading 4"/>
    <w:basedOn w:val="a0"/>
    <w:next w:val="a0"/>
    <w:link w:val="40"/>
    <w:uiPriority w:val="99"/>
    <w:qFormat/>
    <w:locked/>
    <w:rsid w:val="00767ED9"/>
    <w:pPr>
      <w:keepNext/>
      <w:jc w:val="center"/>
      <w:outlineLvl w:val="3"/>
    </w:pPr>
    <w:rPr>
      <w:b/>
    </w:rPr>
  </w:style>
  <w:style w:type="paragraph" w:styleId="5">
    <w:name w:val="heading 5"/>
    <w:basedOn w:val="a0"/>
    <w:next w:val="a0"/>
    <w:link w:val="50"/>
    <w:uiPriority w:val="99"/>
    <w:qFormat/>
    <w:locked/>
    <w:rsid w:val="00767E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locked/>
    <w:rsid w:val="00767ED9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0"/>
    <w:next w:val="a0"/>
    <w:link w:val="70"/>
    <w:uiPriority w:val="99"/>
    <w:qFormat/>
    <w:locked/>
    <w:rsid w:val="00767ED9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locked/>
    <w:rsid w:val="00767ED9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locked/>
    <w:rsid w:val="00767ED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B86F1C"/>
    <w:rPr>
      <w:rFonts w:ascii="Cambria" w:hAnsi="Cambria" w:cs="Times New Roman"/>
      <w:color w:val="365F91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767ED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1A4A46"/>
    <w:rPr>
      <w:rFonts w:cs="Times New Roman"/>
      <w:b/>
      <w:color w:val="000000"/>
      <w:sz w:val="22"/>
      <w:szCs w:val="22"/>
      <w:lang w:val="ru-RU" w:eastAsia="ru-RU" w:bidi="ar-SA"/>
    </w:rPr>
  </w:style>
  <w:style w:type="character" w:customStyle="1" w:styleId="40">
    <w:name w:val="Заголовок 4 Знак"/>
    <w:link w:val="4"/>
    <w:uiPriority w:val="99"/>
    <w:locked/>
    <w:rsid w:val="00767ED9"/>
    <w:rPr>
      <w:rFonts w:cs="Times New Roman"/>
      <w:b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767ED9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767ED9"/>
    <w:rPr>
      <w:rFonts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767ED9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767ED9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767ED9"/>
    <w:rPr>
      <w:rFonts w:ascii="Arial" w:hAnsi="Arial" w:cs="Arial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uiPriority w:val="99"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20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</w:rPr>
  </w:style>
  <w:style w:type="paragraph" w:customStyle="1" w:styleId="ConsPlusNormal">
    <w:name w:val="ConsPlusNormal"/>
    <w:uiPriority w:val="99"/>
    <w:rsid w:val="0028755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37">
    <w:name w:val="p37"/>
    <w:basedOn w:val="a0"/>
    <w:uiPriority w:val="99"/>
    <w:rsid w:val="004538FA"/>
    <w:pPr>
      <w:spacing w:before="100" w:beforeAutospacing="1" w:after="100" w:afterAutospacing="1"/>
    </w:pPr>
  </w:style>
  <w:style w:type="character" w:customStyle="1" w:styleId="s18">
    <w:name w:val="s18"/>
    <w:uiPriority w:val="99"/>
    <w:rsid w:val="004538FA"/>
    <w:rPr>
      <w:rFonts w:cs="Times New Roman"/>
    </w:rPr>
  </w:style>
  <w:style w:type="paragraph" w:styleId="23">
    <w:name w:val="Body Text Indent 2"/>
    <w:basedOn w:val="a0"/>
    <w:link w:val="24"/>
    <w:uiPriority w:val="99"/>
    <w:rsid w:val="001305F4"/>
    <w:pPr>
      <w:spacing w:after="120" w:line="480" w:lineRule="auto"/>
      <w:ind w:left="283" w:hanging="567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locked/>
    <w:rsid w:val="001305F4"/>
    <w:rPr>
      <w:rFonts w:eastAsia="Times New Roman" w:cs="Times New Roman"/>
      <w:sz w:val="28"/>
      <w:szCs w:val="28"/>
    </w:rPr>
  </w:style>
  <w:style w:type="paragraph" w:styleId="33">
    <w:name w:val="Body Text 3"/>
    <w:basedOn w:val="a0"/>
    <w:link w:val="34"/>
    <w:uiPriority w:val="99"/>
    <w:rsid w:val="003029C3"/>
    <w:pPr>
      <w:spacing w:after="120" w:line="360" w:lineRule="auto"/>
      <w:ind w:left="567" w:hanging="567"/>
      <w:jc w:val="both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3029C3"/>
    <w:rPr>
      <w:rFonts w:eastAsia="Times New Roman" w:cs="Times New Roman"/>
      <w:sz w:val="16"/>
      <w:szCs w:val="16"/>
    </w:rPr>
  </w:style>
  <w:style w:type="paragraph" w:styleId="afa">
    <w:name w:val="Body Text Indent"/>
    <w:basedOn w:val="a0"/>
    <w:link w:val="afb"/>
    <w:uiPriority w:val="99"/>
    <w:rsid w:val="00CE2553"/>
    <w:pPr>
      <w:spacing w:after="120" w:line="360" w:lineRule="auto"/>
      <w:ind w:left="283" w:hanging="567"/>
      <w:jc w:val="both"/>
    </w:pPr>
    <w:rPr>
      <w:sz w:val="28"/>
      <w:szCs w:val="28"/>
    </w:rPr>
  </w:style>
  <w:style w:type="character" w:customStyle="1" w:styleId="afb">
    <w:name w:val="Основной текст с отступом Знак"/>
    <w:link w:val="afa"/>
    <w:uiPriority w:val="99"/>
    <w:locked/>
    <w:rsid w:val="00CE2553"/>
    <w:rPr>
      <w:rFonts w:eastAsia="Times New Roman" w:cs="Times New Roman"/>
      <w:sz w:val="28"/>
      <w:szCs w:val="28"/>
    </w:rPr>
  </w:style>
  <w:style w:type="paragraph" w:customStyle="1" w:styleId="210">
    <w:name w:val="Основной текст 21"/>
    <w:basedOn w:val="a0"/>
    <w:uiPriority w:val="99"/>
    <w:rsid w:val="0083084B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211">
    <w:name w:val="Основной текст с отступом 21"/>
    <w:basedOn w:val="a0"/>
    <w:uiPriority w:val="99"/>
    <w:rsid w:val="0083084B"/>
    <w:pPr>
      <w:overflowPunct w:val="0"/>
      <w:autoSpaceDE w:val="0"/>
      <w:autoSpaceDN w:val="0"/>
      <w:adjustRightInd w:val="0"/>
      <w:ind w:left="284" w:hanging="284"/>
      <w:textAlignment w:val="baseline"/>
    </w:pPr>
    <w:rPr>
      <w:sz w:val="22"/>
      <w:szCs w:val="20"/>
    </w:rPr>
  </w:style>
  <w:style w:type="paragraph" w:styleId="afc">
    <w:name w:val="Plain Text"/>
    <w:basedOn w:val="a0"/>
    <w:link w:val="afd"/>
    <w:uiPriority w:val="99"/>
    <w:rsid w:val="0083084B"/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locked/>
    <w:rsid w:val="0083084B"/>
    <w:rPr>
      <w:rFonts w:ascii="Courier New" w:hAnsi="Courier New" w:cs="Times New Roman"/>
      <w:sz w:val="20"/>
      <w:szCs w:val="20"/>
    </w:rPr>
  </w:style>
  <w:style w:type="character" w:styleId="afe">
    <w:name w:val="Strong"/>
    <w:uiPriority w:val="99"/>
    <w:qFormat/>
    <w:locked/>
    <w:rsid w:val="003B47F2"/>
    <w:rPr>
      <w:rFonts w:cs="Times New Roman"/>
      <w:b/>
      <w:bCs/>
    </w:rPr>
  </w:style>
  <w:style w:type="paragraph" w:customStyle="1" w:styleId="s1">
    <w:name w:val="s_1"/>
    <w:basedOn w:val="a0"/>
    <w:uiPriority w:val="99"/>
    <w:rsid w:val="00E66B99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s10">
    <w:name w:val="s_10"/>
    <w:uiPriority w:val="99"/>
    <w:rsid w:val="009B7405"/>
    <w:rPr>
      <w:rFonts w:cs="Times New Roman"/>
    </w:rPr>
  </w:style>
  <w:style w:type="paragraph" w:customStyle="1" w:styleId="Iauiue">
    <w:name w:val="Iau?iue"/>
    <w:uiPriority w:val="99"/>
    <w:rsid w:val="00D46778"/>
    <w:pPr>
      <w:autoSpaceDE w:val="0"/>
      <w:autoSpaceDN w:val="0"/>
      <w:spacing w:line="480" w:lineRule="auto"/>
      <w:ind w:left="357" w:firstLine="426"/>
      <w:jc w:val="both"/>
    </w:pPr>
    <w:rPr>
      <w:rFonts w:eastAsia="SimSun"/>
      <w:sz w:val="24"/>
      <w:szCs w:val="24"/>
      <w:lang w:val="en-GB" w:eastAsia="zh-CN"/>
    </w:rPr>
  </w:style>
  <w:style w:type="table" w:customStyle="1" w:styleId="12">
    <w:name w:val="Сетка таблицы1"/>
    <w:uiPriority w:val="39"/>
    <w:rsid w:val="00767ED9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0"/>
    <w:uiPriority w:val="99"/>
    <w:rsid w:val="00767ED9"/>
    <w:pPr>
      <w:spacing w:before="100" w:beforeAutospacing="1" w:after="100" w:afterAutospacing="1"/>
    </w:pPr>
  </w:style>
  <w:style w:type="paragraph" w:customStyle="1" w:styleId="13">
    <w:name w:val="Обычный (веб)1"/>
    <w:basedOn w:val="a0"/>
    <w:uiPriority w:val="99"/>
    <w:rsid w:val="00767ED9"/>
    <w:pPr>
      <w:overflowPunct w:val="0"/>
      <w:autoSpaceDE w:val="0"/>
      <w:autoSpaceDN w:val="0"/>
      <w:adjustRightInd w:val="0"/>
      <w:spacing w:before="100" w:after="100"/>
    </w:pPr>
    <w:rPr>
      <w:color w:val="000000"/>
    </w:rPr>
  </w:style>
  <w:style w:type="paragraph" w:customStyle="1" w:styleId="ConsNormal">
    <w:name w:val="ConsNormal"/>
    <w:uiPriority w:val="99"/>
    <w:rsid w:val="00767ED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767ED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767ED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767E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enter1">
    <w:name w:val="center1"/>
    <w:basedOn w:val="a0"/>
    <w:uiPriority w:val="99"/>
    <w:rsid w:val="00767ED9"/>
    <w:pPr>
      <w:spacing w:before="100" w:beforeAutospacing="1" w:after="100" w:afterAutospacing="1"/>
      <w:jc w:val="center"/>
    </w:pPr>
  </w:style>
  <w:style w:type="paragraph" w:styleId="aff">
    <w:name w:val="List Bullet"/>
    <w:basedOn w:val="a0"/>
    <w:uiPriority w:val="99"/>
    <w:rsid w:val="00767ED9"/>
    <w:pPr>
      <w:tabs>
        <w:tab w:val="num" w:pos="360"/>
      </w:tabs>
      <w:ind w:left="360" w:hanging="360"/>
    </w:pPr>
  </w:style>
  <w:style w:type="character" w:customStyle="1" w:styleId="aff0">
    <w:name w:val="Цветовое выделение"/>
    <w:uiPriority w:val="99"/>
    <w:rsid w:val="00767ED9"/>
    <w:rPr>
      <w:b/>
      <w:color w:val="000080"/>
    </w:rPr>
  </w:style>
  <w:style w:type="paragraph" w:customStyle="1" w:styleId="aff1">
    <w:name w:val="Таблицы (моноширинный)"/>
    <w:basedOn w:val="a0"/>
    <w:next w:val="a0"/>
    <w:uiPriority w:val="99"/>
    <w:rsid w:val="00767ED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2">
    <w:name w:val="Продолжение ссылки"/>
    <w:uiPriority w:val="99"/>
    <w:rsid w:val="00767ED9"/>
    <w:rPr>
      <w:b/>
      <w:color w:val="008000"/>
      <w:u w:val="single"/>
    </w:rPr>
  </w:style>
  <w:style w:type="paragraph" w:styleId="HTML">
    <w:name w:val="HTML Preformatted"/>
    <w:basedOn w:val="a0"/>
    <w:link w:val="HTML0"/>
    <w:uiPriority w:val="99"/>
    <w:rsid w:val="00767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67ED9"/>
    <w:rPr>
      <w:rFonts w:ascii="Courier New" w:hAnsi="Courier New" w:cs="Courier New"/>
      <w:sz w:val="20"/>
      <w:szCs w:val="20"/>
    </w:rPr>
  </w:style>
  <w:style w:type="paragraph" w:customStyle="1" w:styleId="35">
    <w:name w:val="Верхний колонтитул3"/>
    <w:basedOn w:val="a0"/>
    <w:uiPriority w:val="99"/>
    <w:rsid w:val="00767ED9"/>
    <w:pPr>
      <w:widowControl w:val="0"/>
      <w:suppressAutoHyphens/>
      <w:ind w:firstLine="720"/>
      <w:jc w:val="both"/>
    </w:pPr>
    <w:rPr>
      <w:kern w:val="1"/>
      <w:szCs w:val="20"/>
      <w:lang w:eastAsia="ar-SA"/>
    </w:rPr>
  </w:style>
  <w:style w:type="paragraph" w:customStyle="1" w:styleId="15">
    <w:name w:val="Верхний колонтитул1"/>
    <w:basedOn w:val="a0"/>
    <w:uiPriority w:val="99"/>
    <w:rsid w:val="00767ED9"/>
    <w:pPr>
      <w:widowControl w:val="0"/>
      <w:suppressAutoHyphens/>
    </w:pPr>
    <w:rPr>
      <w:kern w:val="1"/>
      <w:lang w:eastAsia="ar-SA"/>
    </w:rPr>
  </w:style>
  <w:style w:type="paragraph" w:styleId="aff3">
    <w:name w:val="Subtitle"/>
    <w:basedOn w:val="a0"/>
    <w:link w:val="aff4"/>
    <w:uiPriority w:val="99"/>
    <w:qFormat/>
    <w:locked/>
    <w:rsid w:val="00767ED9"/>
    <w:pPr>
      <w:spacing w:line="305" w:lineRule="auto"/>
      <w:jc w:val="both"/>
    </w:pPr>
    <w:rPr>
      <w:b/>
      <w:sz w:val="20"/>
      <w:szCs w:val="20"/>
    </w:rPr>
  </w:style>
  <w:style w:type="character" w:customStyle="1" w:styleId="aff4">
    <w:name w:val="Подзаголовок Знак"/>
    <w:link w:val="aff3"/>
    <w:uiPriority w:val="99"/>
    <w:locked/>
    <w:rsid w:val="00767ED9"/>
    <w:rPr>
      <w:rFonts w:cs="Times New Roman"/>
      <w:b/>
      <w:sz w:val="20"/>
      <w:szCs w:val="20"/>
    </w:rPr>
  </w:style>
  <w:style w:type="character" w:customStyle="1" w:styleId="text1">
    <w:name w:val="text1"/>
    <w:uiPriority w:val="99"/>
    <w:rsid w:val="00767ED9"/>
    <w:rPr>
      <w:rFonts w:ascii="Arial" w:hAnsi="Arial"/>
      <w:color w:val="000000"/>
      <w:sz w:val="16"/>
      <w:u w:val="none"/>
      <w:effect w:val="none"/>
    </w:rPr>
  </w:style>
  <w:style w:type="character" w:customStyle="1" w:styleId="spelle">
    <w:name w:val="spelle"/>
    <w:uiPriority w:val="99"/>
    <w:rsid w:val="00767ED9"/>
    <w:rPr>
      <w:rFonts w:cs="Times New Roman"/>
    </w:rPr>
  </w:style>
  <w:style w:type="paragraph" w:customStyle="1" w:styleId="aff5">
    <w:name w:val="Прижатый влево"/>
    <w:basedOn w:val="a0"/>
    <w:next w:val="a0"/>
    <w:uiPriority w:val="99"/>
    <w:rsid w:val="00767ED9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0">
    <w:name w:val="Знак Знак13"/>
    <w:uiPriority w:val="99"/>
    <w:rsid w:val="00767ED9"/>
    <w:rPr>
      <w:sz w:val="28"/>
      <w:lang w:val="ru-RU" w:eastAsia="ru-RU"/>
    </w:rPr>
  </w:style>
  <w:style w:type="paragraph" w:styleId="aff6">
    <w:name w:val="Title"/>
    <w:basedOn w:val="a0"/>
    <w:link w:val="aff7"/>
    <w:uiPriority w:val="99"/>
    <w:qFormat/>
    <w:locked/>
    <w:rsid w:val="00767ED9"/>
    <w:pPr>
      <w:jc w:val="center"/>
    </w:pPr>
    <w:rPr>
      <w:b/>
      <w:sz w:val="20"/>
      <w:szCs w:val="20"/>
    </w:rPr>
  </w:style>
  <w:style w:type="character" w:customStyle="1" w:styleId="aff7">
    <w:name w:val="Заголовок Знак"/>
    <w:link w:val="aff6"/>
    <w:uiPriority w:val="99"/>
    <w:locked/>
    <w:rsid w:val="00767ED9"/>
    <w:rPr>
      <w:rFonts w:cs="Times New Roman"/>
      <w:b/>
      <w:sz w:val="20"/>
      <w:szCs w:val="20"/>
    </w:rPr>
  </w:style>
  <w:style w:type="paragraph" w:styleId="aff8">
    <w:name w:val="Document Map"/>
    <w:basedOn w:val="a0"/>
    <w:link w:val="aff9"/>
    <w:uiPriority w:val="99"/>
    <w:semiHidden/>
    <w:rsid w:val="00767ED9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9">
    <w:name w:val="Схема документа Знак"/>
    <w:link w:val="aff8"/>
    <w:uiPriority w:val="99"/>
    <w:semiHidden/>
    <w:locked/>
    <w:rsid w:val="00767ED9"/>
    <w:rPr>
      <w:rFonts w:ascii="Tahoma" w:hAnsi="Tahoma" w:cs="Tahoma"/>
      <w:sz w:val="20"/>
      <w:szCs w:val="20"/>
      <w:shd w:val="clear" w:color="auto" w:fill="000080"/>
    </w:rPr>
  </w:style>
  <w:style w:type="paragraph" w:customStyle="1" w:styleId="16">
    <w:name w:val="Обычный1"/>
    <w:uiPriority w:val="99"/>
    <w:rsid w:val="00767ED9"/>
  </w:style>
  <w:style w:type="paragraph" w:customStyle="1" w:styleId="110">
    <w:name w:val="Заголовок 11"/>
    <w:basedOn w:val="16"/>
    <w:next w:val="16"/>
    <w:uiPriority w:val="99"/>
    <w:rsid w:val="00767ED9"/>
    <w:pPr>
      <w:keepNext/>
      <w:ind w:firstLine="567"/>
      <w:jc w:val="both"/>
      <w:outlineLvl w:val="0"/>
    </w:pPr>
    <w:rPr>
      <w:b/>
      <w:sz w:val="24"/>
    </w:rPr>
  </w:style>
  <w:style w:type="paragraph" w:customStyle="1" w:styleId="220">
    <w:name w:val="Основной текст 22"/>
    <w:basedOn w:val="16"/>
    <w:uiPriority w:val="99"/>
    <w:rsid w:val="00767ED9"/>
    <w:pPr>
      <w:spacing w:line="360" w:lineRule="auto"/>
      <w:ind w:firstLine="567"/>
      <w:jc w:val="both"/>
    </w:pPr>
    <w:rPr>
      <w:sz w:val="24"/>
    </w:rPr>
  </w:style>
  <w:style w:type="paragraph" w:customStyle="1" w:styleId="17">
    <w:name w:val="Нижний колонтитул1"/>
    <w:basedOn w:val="16"/>
    <w:uiPriority w:val="99"/>
    <w:rsid w:val="00767ED9"/>
    <w:pPr>
      <w:tabs>
        <w:tab w:val="center" w:pos="4153"/>
        <w:tab w:val="right" w:pos="8306"/>
      </w:tabs>
    </w:pPr>
  </w:style>
  <w:style w:type="paragraph" w:customStyle="1" w:styleId="25">
    <w:name w:val="Верхний колонтитул2"/>
    <w:basedOn w:val="16"/>
    <w:uiPriority w:val="99"/>
    <w:rsid w:val="00767ED9"/>
    <w:pPr>
      <w:tabs>
        <w:tab w:val="center" w:pos="4153"/>
        <w:tab w:val="right" w:pos="8306"/>
      </w:tabs>
    </w:pPr>
  </w:style>
  <w:style w:type="paragraph" w:customStyle="1" w:styleId="BodyText21">
    <w:name w:val="Body Text 21"/>
    <w:basedOn w:val="16"/>
    <w:uiPriority w:val="99"/>
    <w:rsid w:val="00767ED9"/>
    <w:pPr>
      <w:ind w:firstLine="567"/>
      <w:jc w:val="both"/>
    </w:pPr>
    <w:rPr>
      <w:sz w:val="24"/>
    </w:rPr>
  </w:style>
  <w:style w:type="paragraph" w:customStyle="1" w:styleId="FR4">
    <w:name w:val="FR4"/>
    <w:uiPriority w:val="99"/>
    <w:rsid w:val="00767ED9"/>
    <w:pPr>
      <w:widowControl w:val="0"/>
      <w:autoSpaceDE w:val="0"/>
      <w:autoSpaceDN w:val="0"/>
      <w:spacing w:before="320"/>
      <w:jc w:val="center"/>
    </w:pPr>
    <w:rPr>
      <w:rFonts w:ascii="Arial" w:hAnsi="Arial"/>
      <w:b/>
      <w:sz w:val="18"/>
    </w:rPr>
  </w:style>
  <w:style w:type="paragraph" w:customStyle="1" w:styleId="Web">
    <w:name w:val="Обычный (Web)"/>
    <w:basedOn w:val="a0"/>
    <w:uiPriority w:val="99"/>
    <w:rsid w:val="00767ED9"/>
    <w:pPr>
      <w:autoSpaceDE w:val="0"/>
      <w:autoSpaceDN w:val="0"/>
      <w:spacing w:before="100" w:after="100"/>
    </w:pPr>
    <w:rPr>
      <w:color w:val="000000"/>
      <w:sz w:val="20"/>
      <w:szCs w:val="20"/>
    </w:rPr>
  </w:style>
  <w:style w:type="paragraph" w:customStyle="1" w:styleId="221">
    <w:name w:val="Основной текст с отступом 22"/>
    <w:basedOn w:val="16"/>
    <w:uiPriority w:val="99"/>
    <w:rsid w:val="00767ED9"/>
    <w:pPr>
      <w:shd w:val="clear" w:color="auto" w:fill="FFFFFF"/>
      <w:spacing w:line="360" w:lineRule="auto"/>
      <w:ind w:firstLine="567"/>
      <w:jc w:val="both"/>
    </w:pPr>
    <w:rPr>
      <w:color w:val="000000"/>
      <w:sz w:val="24"/>
    </w:rPr>
  </w:style>
  <w:style w:type="paragraph" w:customStyle="1" w:styleId="310">
    <w:name w:val="Основной текст с отступом 31"/>
    <w:basedOn w:val="16"/>
    <w:uiPriority w:val="99"/>
    <w:rsid w:val="00767ED9"/>
    <w:pPr>
      <w:shd w:val="clear" w:color="auto" w:fill="FFFFFF"/>
      <w:spacing w:line="360" w:lineRule="auto"/>
      <w:ind w:firstLine="567"/>
      <w:jc w:val="both"/>
    </w:pPr>
    <w:rPr>
      <w:sz w:val="24"/>
    </w:rPr>
  </w:style>
  <w:style w:type="paragraph" w:customStyle="1" w:styleId="212">
    <w:name w:val="Заголовок 21"/>
    <w:basedOn w:val="16"/>
    <w:next w:val="16"/>
    <w:uiPriority w:val="99"/>
    <w:rsid w:val="00767ED9"/>
    <w:pPr>
      <w:keepNext/>
      <w:shd w:val="clear" w:color="auto" w:fill="FFFFFF"/>
      <w:spacing w:line="360" w:lineRule="auto"/>
      <w:ind w:firstLine="567"/>
      <w:jc w:val="both"/>
    </w:pPr>
    <w:rPr>
      <w:color w:val="FF0000"/>
      <w:sz w:val="24"/>
    </w:rPr>
  </w:style>
  <w:style w:type="paragraph" w:customStyle="1" w:styleId="FR5">
    <w:name w:val="FR5"/>
    <w:uiPriority w:val="99"/>
    <w:rsid w:val="00767ED9"/>
    <w:pPr>
      <w:widowControl w:val="0"/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sz w:val="12"/>
    </w:rPr>
  </w:style>
  <w:style w:type="paragraph" w:customStyle="1" w:styleId="u">
    <w:name w:val="u"/>
    <w:basedOn w:val="a0"/>
    <w:uiPriority w:val="99"/>
    <w:rsid w:val="00767ED9"/>
    <w:pPr>
      <w:ind w:firstLine="284"/>
      <w:jc w:val="both"/>
    </w:pPr>
    <w:rPr>
      <w:color w:val="000000"/>
    </w:rPr>
  </w:style>
  <w:style w:type="paragraph" w:styleId="26">
    <w:name w:val="List 2"/>
    <w:basedOn w:val="a0"/>
    <w:uiPriority w:val="99"/>
    <w:rsid w:val="00767ED9"/>
    <w:pPr>
      <w:ind w:left="566" w:hanging="283"/>
    </w:pPr>
    <w:rPr>
      <w:sz w:val="20"/>
      <w:szCs w:val="20"/>
    </w:rPr>
  </w:style>
  <w:style w:type="paragraph" w:styleId="18">
    <w:name w:val="toc 1"/>
    <w:basedOn w:val="a0"/>
    <w:next w:val="a0"/>
    <w:autoRedefine/>
    <w:uiPriority w:val="99"/>
    <w:locked/>
    <w:rsid w:val="00767ED9"/>
    <w:rPr>
      <w:sz w:val="27"/>
    </w:rPr>
  </w:style>
  <w:style w:type="paragraph" w:styleId="36">
    <w:name w:val="toc 3"/>
    <w:basedOn w:val="a0"/>
    <w:next w:val="a0"/>
    <w:autoRedefine/>
    <w:uiPriority w:val="99"/>
    <w:locked/>
    <w:rsid w:val="00767ED9"/>
    <w:pPr>
      <w:ind w:left="480"/>
    </w:pPr>
  </w:style>
  <w:style w:type="paragraph" w:styleId="27">
    <w:name w:val="toc 2"/>
    <w:basedOn w:val="a0"/>
    <w:next w:val="a0"/>
    <w:autoRedefine/>
    <w:uiPriority w:val="99"/>
    <w:locked/>
    <w:rsid w:val="00767ED9"/>
    <w:pPr>
      <w:ind w:left="240"/>
    </w:pPr>
  </w:style>
  <w:style w:type="paragraph" w:customStyle="1" w:styleId="FR1">
    <w:name w:val="FR1"/>
    <w:uiPriority w:val="99"/>
    <w:rsid w:val="00767ED9"/>
    <w:pPr>
      <w:widowControl w:val="0"/>
      <w:snapToGrid w:val="0"/>
      <w:spacing w:before="200"/>
      <w:jc w:val="center"/>
    </w:pPr>
    <w:rPr>
      <w:b/>
      <w:sz w:val="28"/>
    </w:rPr>
  </w:style>
  <w:style w:type="paragraph" w:customStyle="1" w:styleId="e3">
    <w:name w:val="Îñíîâíîé òåêñò ñ îòñòóï÷eì 3"/>
    <w:basedOn w:val="a0"/>
    <w:uiPriority w:val="99"/>
    <w:rsid w:val="00767ED9"/>
    <w:pPr>
      <w:widowControl w:val="0"/>
      <w:ind w:firstLine="709"/>
      <w:jc w:val="both"/>
    </w:pPr>
    <w:rPr>
      <w:sz w:val="28"/>
      <w:szCs w:val="20"/>
    </w:rPr>
  </w:style>
  <w:style w:type="paragraph" w:customStyle="1" w:styleId="19">
    <w:name w:val="Основной текст1"/>
    <w:basedOn w:val="a0"/>
    <w:uiPriority w:val="99"/>
    <w:rsid w:val="00767ED9"/>
    <w:pPr>
      <w:widowControl w:val="0"/>
      <w:jc w:val="both"/>
    </w:pPr>
    <w:rPr>
      <w:sz w:val="28"/>
      <w:szCs w:val="20"/>
    </w:rPr>
  </w:style>
  <w:style w:type="paragraph" w:customStyle="1" w:styleId="111">
    <w:name w:val="Обычный11"/>
    <w:uiPriority w:val="99"/>
    <w:rsid w:val="00767ED9"/>
  </w:style>
  <w:style w:type="paragraph" w:styleId="affa">
    <w:name w:val="Block Text"/>
    <w:basedOn w:val="a0"/>
    <w:uiPriority w:val="99"/>
    <w:rsid w:val="00767ED9"/>
    <w:pPr>
      <w:shd w:val="clear" w:color="auto" w:fill="FFFFFF"/>
      <w:spacing w:before="125" w:line="360" w:lineRule="auto"/>
      <w:ind w:left="227" w:right="227" w:firstLine="624"/>
      <w:jc w:val="both"/>
    </w:pPr>
    <w:rPr>
      <w:b/>
      <w:bCs/>
      <w:color w:val="000000"/>
      <w:spacing w:val="-4"/>
      <w:sz w:val="28"/>
      <w:szCs w:val="28"/>
    </w:rPr>
  </w:style>
  <w:style w:type="paragraph" w:customStyle="1" w:styleId="1a">
    <w:name w:val="Подзаголовок1"/>
    <w:basedOn w:val="a0"/>
    <w:link w:val="1b"/>
    <w:uiPriority w:val="99"/>
    <w:rsid w:val="00767ED9"/>
    <w:pPr>
      <w:keepNext/>
      <w:spacing w:line="360" w:lineRule="auto"/>
      <w:jc w:val="both"/>
    </w:pPr>
    <w:rPr>
      <w:i/>
      <w:sz w:val="28"/>
      <w:szCs w:val="20"/>
    </w:rPr>
  </w:style>
  <w:style w:type="character" w:customStyle="1" w:styleId="1b">
    <w:name w:val="Подзаголовок1 Знак"/>
    <w:link w:val="1a"/>
    <w:uiPriority w:val="99"/>
    <w:locked/>
    <w:rsid w:val="00767ED9"/>
    <w:rPr>
      <w:i/>
      <w:sz w:val="28"/>
    </w:rPr>
  </w:style>
  <w:style w:type="paragraph" w:styleId="affb">
    <w:name w:val="annotation subject"/>
    <w:basedOn w:val="ab"/>
    <w:next w:val="ab"/>
    <w:link w:val="affc"/>
    <w:uiPriority w:val="99"/>
    <w:rsid w:val="00767ED9"/>
    <w:pPr>
      <w:spacing w:line="360" w:lineRule="auto"/>
    </w:pPr>
    <w:rPr>
      <w:b/>
      <w:bCs/>
    </w:rPr>
  </w:style>
  <w:style w:type="character" w:customStyle="1" w:styleId="affc">
    <w:name w:val="Тема примечания Знак"/>
    <w:link w:val="affb"/>
    <w:uiPriority w:val="99"/>
    <w:locked/>
    <w:rsid w:val="00767ED9"/>
    <w:rPr>
      <w:rFonts w:cs="Times New Roman"/>
      <w:b/>
      <w:bCs/>
      <w:sz w:val="20"/>
      <w:szCs w:val="20"/>
    </w:rPr>
  </w:style>
  <w:style w:type="character" w:customStyle="1" w:styleId="affd">
    <w:name w:val="Гипертекстовая ссылка"/>
    <w:uiPriority w:val="99"/>
    <w:rsid w:val="00767ED9"/>
    <w:rPr>
      <w:color w:val="008000"/>
      <w:sz w:val="26"/>
      <w:u w:val="single"/>
    </w:rPr>
  </w:style>
  <w:style w:type="paragraph" w:customStyle="1" w:styleId="1c">
    <w:name w:val="Подзаголовок 1"/>
    <w:basedOn w:val="1a"/>
    <w:link w:val="1d"/>
    <w:uiPriority w:val="99"/>
    <w:rsid w:val="00767ED9"/>
    <w:rPr>
      <w:szCs w:val="28"/>
    </w:rPr>
  </w:style>
  <w:style w:type="character" w:customStyle="1" w:styleId="1d">
    <w:name w:val="Подзаголовок 1 Знак"/>
    <w:link w:val="1c"/>
    <w:uiPriority w:val="99"/>
    <w:locked/>
    <w:rsid w:val="00767ED9"/>
    <w:rPr>
      <w:rFonts w:cs="Times New Roman"/>
      <w:i/>
      <w:sz w:val="28"/>
      <w:szCs w:val="28"/>
    </w:rPr>
  </w:style>
  <w:style w:type="paragraph" w:styleId="affe">
    <w:name w:val="TOC Heading"/>
    <w:basedOn w:val="10"/>
    <w:next w:val="a0"/>
    <w:uiPriority w:val="99"/>
    <w:qFormat/>
    <w:rsid w:val="00767ED9"/>
    <w:pPr>
      <w:spacing w:before="480" w:line="276" w:lineRule="auto"/>
      <w:outlineLvl w:val="9"/>
    </w:pPr>
    <w:rPr>
      <w:b/>
      <w:bCs/>
      <w:sz w:val="28"/>
      <w:szCs w:val="28"/>
      <w:lang w:eastAsia="en-US"/>
    </w:rPr>
  </w:style>
  <w:style w:type="character" w:customStyle="1" w:styleId="apple-style-span">
    <w:name w:val="apple-style-span"/>
    <w:uiPriority w:val="99"/>
    <w:rsid w:val="00767ED9"/>
    <w:rPr>
      <w:rFonts w:cs="Times New Roman"/>
    </w:rPr>
  </w:style>
  <w:style w:type="paragraph" w:styleId="afff">
    <w:name w:val="No Spacing"/>
    <w:uiPriority w:val="99"/>
    <w:qFormat/>
    <w:rsid w:val="00767ED9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14">
    <w:name w:val="Обычный + 14 пт"/>
    <w:aliases w:val="По ширине,Междустр.интервал:  полуторный"/>
    <w:basedOn w:val="a0"/>
    <w:uiPriority w:val="99"/>
    <w:rsid w:val="00767ED9"/>
    <w:pPr>
      <w:numPr>
        <w:numId w:val="6"/>
      </w:numPr>
      <w:spacing w:line="360" w:lineRule="auto"/>
      <w:ind w:right="763"/>
      <w:jc w:val="both"/>
    </w:pPr>
    <w:rPr>
      <w:sz w:val="28"/>
      <w:szCs w:val="28"/>
    </w:rPr>
  </w:style>
  <w:style w:type="paragraph" w:customStyle="1" w:styleId="Normal1">
    <w:name w:val="Normal1"/>
    <w:uiPriority w:val="99"/>
    <w:rsid w:val="00767ED9"/>
  </w:style>
  <w:style w:type="paragraph" w:customStyle="1" w:styleId="41">
    <w:name w:val="Обычный4"/>
    <w:uiPriority w:val="99"/>
    <w:rsid w:val="00767ED9"/>
  </w:style>
  <w:style w:type="character" w:customStyle="1" w:styleId="blk">
    <w:name w:val="blk"/>
    <w:uiPriority w:val="99"/>
    <w:rsid w:val="00853A2A"/>
    <w:rPr>
      <w:rFonts w:cs="Times New Roman"/>
    </w:rPr>
  </w:style>
  <w:style w:type="paragraph" w:customStyle="1" w:styleId="311">
    <w:name w:val="Основной текст 31"/>
    <w:basedOn w:val="a0"/>
    <w:uiPriority w:val="99"/>
    <w:rsid w:val="00657069"/>
    <w:pPr>
      <w:spacing w:after="120"/>
      <w:ind w:left="283"/>
    </w:pPr>
    <w:rPr>
      <w:rFonts w:ascii="Courier New" w:hAnsi="Courier New"/>
      <w:sz w:val="28"/>
      <w:szCs w:val="20"/>
    </w:rPr>
  </w:style>
  <w:style w:type="paragraph" w:customStyle="1" w:styleId="3110">
    <w:name w:val="Основной текст 311"/>
    <w:basedOn w:val="a0"/>
    <w:uiPriority w:val="99"/>
    <w:rsid w:val="00657069"/>
    <w:pPr>
      <w:jc w:val="both"/>
    </w:pPr>
    <w:rPr>
      <w:b/>
      <w:sz w:val="28"/>
      <w:szCs w:val="20"/>
    </w:rPr>
  </w:style>
  <w:style w:type="paragraph" w:customStyle="1" w:styleId="1e">
    <w:name w:val="Абзац списка1"/>
    <w:basedOn w:val="a0"/>
    <w:uiPriority w:val="99"/>
    <w:rsid w:val="0065706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numbering" w:customStyle="1" w:styleId="1">
    <w:name w:val="Список1"/>
    <w:rsid w:val="00FA6332"/>
    <w:pPr>
      <w:numPr>
        <w:numId w:val="2"/>
      </w:numPr>
    </w:pPr>
  </w:style>
  <w:style w:type="paragraph" w:customStyle="1" w:styleId="afff0">
    <w:name w:val="Содержимое таблицы"/>
    <w:basedOn w:val="a0"/>
    <w:rsid w:val="00493AF3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5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5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38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rf.ru/" TargetMode="External"/><Relationship Id="rId13" Type="http://schemas.openxmlformats.org/officeDocument/2006/relationships/hyperlink" Target="https://www.rs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blioclub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g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v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uma.gov.ru/" TargetMode="External"/><Relationship Id="rId14" Type="http://schemas.openxmlformats.org/officeDocument/2006/relationships/hyperlink" Target="http://www.nl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669BC-03A0-477C-9D0C-529AB8FE0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3232</Words>
  <Characters>18427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21616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Татьяна Игоревна Аменюкова</cp:lastModifiedBy>
  <cp:revision>5</cp:revision>
  <cp:lastPrinted>2019-02-04T09:29:00Z</cp:lastPrinted>
  <dcterms:created xsi:type="dcterms:W3CDTF">2021-08-13T10:03:00Z</dcterms:created>
  <dcterms:modified xsi:type="dcterms:W3CDTF">2023-05-19T13:12:00Z</dcterms:modified>
</cp:coreProperties>
</file>