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6C3" w:rsidRDefault="00F246C3" w:rsidP="00F246C3">
      <w:pPr>
        <w:widowControl w:val="0"/>
        <w:tabs>
          <w:tab w:val="left" w:pos="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F246C3" w:rsidRPr="00EF276D" w:rsidRDefault="00F246C3" w:rsidP="00F246C3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F246C3" w:rsidRPr="00EF276D" w:rsidRDefault="00F246C3" w:rsidP="00F246C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F246C3" w:rsidRPr="00EF276D" w:rsidRDefault="00F246C3" w:rsidP="00F246C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F246C3" w:rsidRPr="00EF276D" w:rsidRDefault="00F246C3" w:rsidP="00F246C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F246C3" w:rsidRPr="00EF276D" w:rsidRDefault="00F246C3" w:rsidP="00F246C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F246C3" w:rsidRPr="00EF276D" w:rsidRDefault="00F246C3" w:rsidP="00F246C3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____________ </w:t>
      </w:r>
      <w:proofErr w:type="spellStart"/>
      <w:r w:rsidRPr="00EF276D">
        <w:rPr>
          <w:kern w:val="1"/>
          <w:lang w:eastAsia="zh-CN"/>
        </w:rPr>
        <w:t>С.Н.Большаков</w:t>
      </w:r>
      <w:proofErr w:type="spellEnd"/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246C3" w:rsidRPr="00464ED8" w:rsidRDefault="00F246C3" w:rsidP="00F246C3">
      <w:pPr>
        <w:jc w:val="center"/>
      </w:pPr>
      <w:r w:rsidRPr="00464ED8">
        <w:rPr>
          <w:b/>
          <w:bCs/>
        </w:rPr>
        <w:t>Б</w:t>
      </w:r>
      <w:proofErr w:type="gramStart"/>
      <w:r w:rsidRPr="00464ED8">
        <w:rPr>
          <w:b/>
          <w:bCs/>
        </w:rPr>
        <w:t>1.</w:t>
      </w:r>
      <w:r>
        <w:rPr>
          <w:b/>
          <w:bCs/>
        </w:rPr>
        <w:t>В</w:t>
      </w:r>
      <w:r w:rsidRPr="00464ED8">
        <w:rPr>
          <w:b/>
          <w:bCs/>
        </w:rPr>
        <w:t>.</w:t>
      </w:r>
      <w:r>
        <w:rPr>
          <w:b/>
          <w:bCs/>
        </w:rPr>
        <w:t>ДВ</w:t>
      </w:r>
      <w:proofErr w:type="gramEnd"/>
      <w:r>
        <w:rPr>
          <w:b/>
          <w:bCs/>
        </w:rPr>
        <w:t>.04.02</w:t>
      </w:r>
      <w:r w:rsidRPr="00464ED8">
        <w:rPr>
          <w:b/>
        </w:rPr>
        <w:t xml:space="preserve"> </w:t>
      </w:r>
      <w:r>
        <w:rPr>
          <w:b/>
          <w:bCs/>
        </w:rPr>
        <w:t>ПЕНСИОННОЕ ПРАВО</w:t>
      </w:r>
    </w:p>
    <w:p w:rsidR="00F246C3" w:rsidRPr="00EF276D" w:rsidRDefault="00F246C3" w:rsidP="00F246C3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F246C3" w:rsidRDefault="00F246C3" w:rsidP="00F246C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>
        <w:rPr>
          <w:b/>
          <w:kern w:val="1"/>
          <w:lang w:eastAsia="zh-CN"/>
        </w:rPr>
        <w:t>Гражданское право</w:t>
      </w:r>
    </w:p>
    <w:p w:rsidR="00F246C3" w:rsidRDefault="00F246C3" w:rsidP="00F246C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202</w:t>
      </w:r>
      <w:r w:rsidR="001B6D9E">
        <w:rPr>
          <w:bCs/>
          <w:kern w:val="1"/>
          <w:lang w:eastAsia="zh-CN"/>
        </w:rPr>
        <w:t>2</w:t>
      </w:r>
      <w:r>
        <w:rPr>
          <w:bCs/>
          <w:kern w:val="1"/>
          <w:lang w:eastAsia="zh-CN"/>
        </w:rPr>
        <w:t>)</w:t>
      </w:r>
    </w:p>
    <w:p w:rsidR="00F246C3" w:rsidRPr="00EF276D" w:rsidRDefault="00F246C3" w:rsidP="00F246C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F246C3" w:rsidRPr="00EF276D" w:rsidRDefault="00F246C3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980454" w:rsidRPr="00F246C3" w:rsidRDefault="00C30352" w:rsidP="00F246C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1B6D9E">
        <w:rPr>
          <w:kern w:val="1"/>
          <w:lang w:eastAsia="zh-CN"/>
        </w:rPr>
        <w:t>2</w:t>
      </w:r>
      <w:bookmarkStart w:id="0" w:name="_GoBack"/>
      <w:bookmarkEnd w:id="0"/>
      <w:r w:rsidR="00980454" w:rsidRPr="007F18F6">
        <w:rPr>
          <w:b/>
          <w:bCs/>
        </w:rPr>
        <w:br w:type="page"/>
      </w:r>
    </w:p>
    <w:p w:rsidR="00980454" w:rsidRDefault="00980454" w:rsidP="00F821B4">
      <w:pPr>
        <w:numPr>
          <w:ilvl w:val="0"/>
          <w:numId w:val="7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lastRenderedPageBreak/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980454" w:rsidRDefault="00344E3A" w:rsidP="00344E3A">
      <w:pPr>
        <w:spacing w:line="276" w:lineRule="auto"/>
        <w:ind w:left="360"/>
        <w:jc w:val="both"/>
      </w:pPr>
      <w:r w:rsidRPr="00344E3A">
        <w:t>Процесс изучения дисциплины направлен на формирование следующих компете</w:t>
      </w:r>
      <w:r w:rsidR="006062E0">
        <w:t>нций</w:t>
      </w:r>
      <w:r w:rsidR="00BE0ABF">
        <w:t>:</w:t>
      </w:r>
    </w:p>
    <w:p w:rsidR="00C30352" w:rsidRPr="00937A77" w:rsidRDefault="00C30352" w:rsidP="00344E3A">
      <w:pPr>
        <w:spacing w:line="276" w:lineRule="auto"/>
        <w:ind w:left="360"/>
        <w:jc w:val="both"/>
        <w:rPr>
          <w:b/>
          <w:bCs/>
        </w:rPr>
      </w:pPr>
    </w:p>
    <w:tbl>
      <w:tblPr>
        <w:tblW w:w="9356" w:type="dxa"/>
        <w:tblInd w:w="12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4111"/>
      </w:tblGrid>
      <w:tr w:rsidR="00F246C3" w:rsidRPr="005F6A96" w:rsidTr="00E240BB">
        <w:trPr>
          <w:trHeight w:val="858"/>
        </w:trPr>
        <w:tc>
          <w:tcPr>
            <w:tcW w:w="141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246C3" w:rsidRPr="005F6A96" w:rsidRDefault="00595272" w:rsidP="00F246C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595272">
              <w:rPr>
                <w:b/>
                <w:bCs/>
              </w:rPr>
              <w:t xml:space="preserve"> </w:t>
            </w:r>
            <w:r w:rsidR="00F246C3" w:rsidRPr="005F6A96">
              <w:rPr>
                <w:color w:val="000000"/>
              </w:rPr>
              <w:t>Индекс компетенции</w:t>
            </w:r>
          </w:p>
        </w:tc>
        <w:tc>
          <w:tcPr>
            <w:tcW w:w="382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F246C3" w:rsidRPr="005F6A96" w:rsidRDefault="00F246C3" w:rsidP="00F246C3">
            <w:pPr>
              <w:pStyle w:val="a5"/>
              <w:jc w:val="center"/>
            </w:pPr>
            <w:r w:rsidRPr="005F6A96">
              <w:rPr>
                <w:color w:val="000000"/>
              </w:rPr>
              <w:t xml:space="preserve">Содержание компетенции </w:t>
            </w:r>
          </w:p>
          <w:p w:rsidR="00F246C3" w:rsidRPr="005F6A96" w:rsidRDefault="00F246C3" w:rsidP="00F246C3">
            <w:pPr>
              <w:pStyle w:val="a5"/>
              <w:jc w:val="center"/>
            </w:pPr>
            <w:r w:rsidRPr="005F6A96">
              <w:rPr>
                <w:color w:val="000000"/>
              </w:rPr>
              <w:t>(или ее части)</w:t>
            </w:r>
          </w:p>
        </w:tc>
        <w:tc>
          <w:tcPr>
            <w:tcW w:w="411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</w:tcPr>
          <w:p w:rsidR="00F246C3" w:rsidRPr="005F6A96" w:rsidRDefault="00F246C3" w:rsidP="00F246C3">
            <w:pPr>
              <w:pStyle w:val="a5"/>
              <w:jc w:val="center"/>
            </w:pPr>
            <w:r w:rsidRPr="005F6A96">
              <w:t>Индикаторы компетенций (код и содержание)</w:t>
            </w:r>
          </w:p>
        </w:tc>
      </w:tr>
      <w:tr w:rsidR="00C30352" w:rsidRPr="005F6A96" w:rsidTr="00E240BB">
        <w:trPr>
          <w:trHeight w:val="424"/>
        </w:trPr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 w:rsidRPr="005F6A96">
              <w:rPr>
                <w:rFonts w:ascii="Times New Roman" w:hAnsi="Times New Roman" w:cs="Times New Roman"/>
              </w:rPr>
              <w:t>УК-1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  <w:r w:rsidRPr="00880AC9">
              <w:rPr>
                <w:rFonts w:ascii="Times New Roman" w:hAnsi="Times New Roman" w:cs="Times New Roman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snapToGrid w:val="0"/>
              <w:jc w:val="both"/>
              <w:rPr>
                <w:b/>
              </w:rPr>
            </w:pPr>
            <w:r w:rsidRPr="00880AC9">
              <w:rPr>
                <w:b/>
              </w:rPr>
              <w:t xml:space="preserve">ИУК-1.1. </w:t>
            </w:r>
            <w:r w:rsidRPr="00880AC9">
              <w:t>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C30352" w:rsidRPr="005F6A96" w:rsidTr="00E240BB">
        <w:trPr>
          <w:trHeight w:val="424"/>
        </w:trPr>
        <w:tc>
          <w:tcPr>
            <w:tcW w:w="14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snapToGrid w:val="0"/>
              <w:rPr>
                <w:b/>
              </w:rPr>
            </w:pPr>
            <w:r w:rsidRPr="00880AC9">
              <w:rPr>
                <w:b/>
              </w:rPr>
              <w:t xml:space="preserve">ИУК-1.2. </w:t>
            </w:r>
            <w:r w:rsidRPr="00880AC9">
              <w:t>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C30352" w:rsidRPr="005F6A96" w:rsidTr="00E240BB">
        <w:trPr>
          <w:trHeight w:val="424"/>
        </w:trPr>
        <w:tc>
          <w:tcPr>
            <w:tcW w:w="14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snapToGrid w:val="0"/>
              <w:rPr>
                <w:b/>
              </w:rPr>
            </w:pPr>
            <w:r w:rsidRPr="00880AC9">
              <w:rPr>
                <w:b/>
              </w:rPr>
              <w:t xml:space="preserve">ИУК-1.3 </w:t>
            </w:r>
            <w:r w:rsidRPr="00880AC9">
              <w:t>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C30352" w:rsidRPr="005F6A96" w:rsidTr="00E240BB">
        <w:trPr>
          <w:trHeight w:val="424"/>
        </w:trPr>
        <w:tc>
          <w:tcPr>
            <w:tcW w:w="1418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0352" w:rsidRPr="0093059F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  <w:r w:rsidRPr="0093059F">
              <w:rPr>
                <w:rFonts w:ascii="Times New Roman" w:hAnsi="Times New Roman" w:cs="Times New Roman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93059F" w:rsidRDefault="00C30352" w:rsidP="00C30352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ИПК-1.1. </w:t>
            </w:r>
            <w:r w:rsidRPr="0093059F">
              <w:t>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C30352" w:rsidRPr="005F6A96" w:rsidTr="00E240BB">
        <w:trPr>
          <w:trHeight w:val="424"/>
        </w:trPr>
        <w:tc>
          <w:tcPr>
            <w:tcW w:w="14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0352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snapToGrid w:val="0"/>
              <w:rPr>
                <w:b/>
              </w:rPr>
            </w:pPr>
            <w:r w:rsidRPr="0093059F">
              <w:rPr>
                <w:b/>
              </w:rPr>
              <w:t xml:space="preserve">ИПК-1.2. </w:t>
            </w:r>
            <w:r w:rsidRPr="0093059F">
              <w:t>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C30352" w:rsidRPr="005F6A96" w:rsidTr="00E240BB">
        <w:trPr>
          <w:trHeight w:val="424"/>
        </w:trPr>
        <w:tc>
          <w:tcPr>
            <w:tcW w:w="14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352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snapToGrid w:val="0"/>
              <w:rPr>
                <w:b/>
              </w:rPr>
            </w:pPr>
            <w:r w:rsidRPr="0093059F">
              <w:rPr>
                <w:b/>
              </w:rPr>
              <w:t xml:space="preserve">ИПК-1.3. </w:t>
            </w:r>
            <w:r w:rsidRPr="0093059F">
              <w:t>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C30352" w:rsidRPr="005F6A96" w:rsidTr="00E240BB">
        <w:trPr>
          <w:trHeight w:val="977"/>
        </w:trPr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  <w:r w:rsidRPr="00880AC9">
              <w:rPr>
                <w:rFonts w:ascii="Times New Roman" w:hAnsi="Times New Roman" w:cs="Times New Roman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snapToGrid w:val="0"/>
              <w:jc w:val="both"/>
              <w:rPr>
                <w:b/>
              </w:rPr>
            </w:pPr>
            <w:r w:rsidRPr="00880AC9">
              <w:rPr>
                <w:b/>
              </w:rPr>
              <w:t xml:space="preserve">ИПК-2.1. </w:t>
            </w:r>
            <w:r w:rsidRPr="00880AC9">
              <w:t>Владеет навыками принятия правовых решений при возникновении гражданско-правовых отношений</w:t>
            </w:r>
          </w:p>
        </w:tc>
      </w:tr>
      <w:tr w:rsidR="00C30352" w:rsidRPr="005F6A96" w:rsidTr="00E240BB">
        <w:trPr>
          <w:trHeight w:val="977"/>
        </w:trPr>
        <w:tc>
          <w:tcPr>
            <w:tcW w:w="14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0352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snapToGrid w:val="0"/>
              <w:rPr>
                <w:b/>
              </w:rPr>
            </w:pPr>
            <w:r w:rsidRPr="00880AC9">
              <w:rPr>
                <w:b/>
              </w:rPr>
              <w:t xml:space="preserve">ИПК-2.2. </w:t>
            </w:r>
            <w:r w:rsidRPr="00880AC9">
              <w:t>Умеет анализировать судебную практику</w:t>
            </w:r>
          </w:p>
        </w:tc>
      </w:tr>
      <w:tr w:rsidR="00C30352" w:rsidRPr="005F6A96" w:rsidTr="00E240BB">
        <w:trPr>
          <w:trHeight w:val="977"/>
        </w:trPr>
        <w:tc>
          <w:tcPr>
            <w:tcW w:w="14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352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snapToGrid w:val="0"/>
              <w:rPr>
                <w:b/>
              </w:rPr>
            </w:pPr>
            <w:r w:rsidRPr="00880AC9">
              <w:rPr>
                <w:b/>
              </w:rPr>
              <w:t xml:space="preserve">ИПК-2.3. </w:t>
            </w:r>
            <w:r w:rsidRPr="00880AC9">
              <w:t>Способен оказать правовую помощь посредством применения  гражданско-правовых и гражданско-процессуальных норм</w:t>
            </w:r>
          </w:p>
        </w:tc>
      </w:tr>
      <w:tr w:rsidR="00C30352" w:rsidRPr="005F6A96" w:rsidTr="00E240BB">
        <w:trPr>
          <w:trHeight w:val="977"/>
        </w:trPr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0352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ПК-3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0352" w:rsidRPr="0093059F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  <w:r w:rsidRPr="0093059F">
              <w:rPr>
                <w:rFonts w:ascii="Times New Roman" w:hAnsi="Times New Roman" w:cs="Times New Roman"/>
              </w:rPr>
              <w:t>Способен осуществлять подготовку юридических документов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93059F" w:rsidRDefault="00C30352" w:rsidP="00C30352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ИПК-3.1. </w:t>
            </w:r>
            <w:r w:rsidRPr="0093059F">
              <w:t>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C30352" w:rsidRPr="005F6A96" w:rsidTr="00E240BB">
        <w:trPr>
          <w:trHeight w:val="977"/>
        </w:trPr>
        <w:tc>
          <w:tcPr>
            <w:tcW w:w="14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352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snapToGrid w:val="0"/>
              <w:rPr>
                <w:b/>
              </w:rPr>
            </w:pPr>
            <w:r w:rsidRPr="0093059F">
              <w:rPr>
                <w:b/>
              </w:rPr>
              <w:t xml:space="preserve">ИПК-3.2. </w:t>
            </w:r>
            <w:r w:rsidRPr="0093059F">
              <w:t>Знает следственно-судебную практику и умеет разрешать коллизии гражданско-правовых и гражданско-процессуальных норм</w:t>
            </w:r>
          </w:p>
        </w:tc>
      </w:tr>
      <w:tr w:rsidR="00C30352" w:rsidRPr="005F6A96" w:rsidTr="00E240BB">
        <w:trPr>
          <w:trHeight w:val="977"/>
        </w:trPr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0352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  <w:r w:rsidRPr="00880AC9">
              <w:rPr>
                <w:rFonts w:ascii="Times New Roman" w:hAnsi="Times New Roman" w:cs="Times New Roman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snapToGrid w:val="0"/>
              <w:jc w:val="both"/>
              <w:rPr>
                <w:b/>
              </w:rPr>
            </w:pPr>
            <w:r w:rsidRPr="00880AC9">
              <w:rPr>
                <w:b/>
              </w:rPr>
              <w:t xml:space="preserve">ИПК-4.1.  </w:t>
            </w:r>
            <w:r w:rsidRPr="00880AC9">
              <w:t>Способен правильно определять факты и обстоятельства возникновения гражданско-правовых отношений</w:t>
            </w:r>
          </w:p>
        </w:tc>
      </w:tr>
      <w:tr w:rsidR="00C30352" w:rsidRPr="005F6A96" w:rsidTr="00E240BB">
        <w:trPr>
          <w:trHeight w:val="977"/>
        </w:trPr>
        <w:tc>
          <w:tcPr>
            <w:tcW w:w="14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0352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snapToGrid w:val="0"/>
              <w:rPr>
                <w:b/>
              </w:rPr>
            </w:pPr>
            <w:r w:rsidRPr="00880AC9">
              <w:rPr>
                <w:b/>
              </w:rPr>
              <w:t xml:space="preserve">ИПК-4.2. </w:t>
            </w:r>
            <w:r w:rsidRPr="00880AC9">
              <w:t>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C30352" w:rsidRPr="005F6A96" w:rsidTr="00E240BB">
        <w:trPr>
          <w:trHeight w:val="977"/>
        </w:trPr>
        <w:tc>
          <w:tcPr>
            <w:tcW w:w="14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352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snapToGrid w:val="0"/>
              <w:rPr>
                <w:b/>
              </w:rPr>
            </w:pPr>
            <w:r w:rsidRPr="00880AC9">
              <w:rPr>
                <w:b/>
              </w:rPr>
              <w:t xml:space="preserve">ИПК-4.3. </w:t>
            </w:r>
            <w:r w:rsidRPr="00880AC9">
              <w:t>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C30352" w:rsidRPr="005F6A96" w:rsidTr="00E240BB">
        <w:trPr>
          <w:trHeight w:val="977"/>
        </w:trPr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0352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ПК-5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0352" w:rsidRPr="0093059F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  <w:r w:rsidRPr="0093059F">
              <w:rPr>
                <w:rFonts w:ascii="Times New Roman" w:hAnsi="Times New Roman" w:cs="Times New Roman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93059F" w:rsidRDefault="00C30352" w:rsidP="00C30352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ИПК-5.1 </w:t>
            </w:r>
            <w:r w:rsidRPr="0093059F">
              <w:t>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C30352" w:rsidRPr="005F6A96" w:rsidTr="00E240BB">
        <w:trPr>
          <w:trHeight w:val="553"/>
        </w:trPr>
        <w:tc>
          <w:tcPr>
            <w:tcW w:w="14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352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snapToGrid w:val="0"/>
              <w:rPr>
                <w:b/>
              </w:rPr>
            </w:pPr>
            <w:r w:rsidRPr="0093059F">
              <w:rPr>
                <w:b/>
              </w:rPr>
              <w:t xml:space="preserve">ИПК-5.2  </w:t>
            </w:r>
            <w:r w:rsidRPr="0093059F">
              <w:t xml:space="preserve">Владеет навыками осуществлять проверку и давать оценку юридическим документам на соответствие требованиям законодательства в сфере </w:t>
            </w:r>
            <w:r w:rsidRPr="0093059F">
              <w:lastRenderedPageBreak/>
              <w:t>гражданско-правовых отношений и правовым интересам сторон</w:t>
            </w:r>
          </w:p>
        </w:tc>
      </w:tr>
      <w:tr w:rsidR="00C30352" w:rsidRPr="005F6A96" w:rsidTr="00E240BB">
        <w:trPr>
          <w:trHeight w:val="977"/>
        </w:trPr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0352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ПК-6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0352" w:rsidRPr="0093059F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  <w:r w:rsidRPr="0093059F">
              <w:rPr>
                <w:rFonts w:ascii="Times New Roman" w:hAnsi="Times New Roman" w:cs="Times New Roman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93059F" w:rsidRDefault="00C30352" w:rsidP="00C30352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ИПК-6.1. </w:t>
            </w:r>
            <w:r w:rsidRPr="0093059F">
              <w:t>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C30352" w:rsidRPr="005F6A96" w:rsidTr="00E240BB">
        <w:trPr>
          <w:trHeight w:val="564"/>
        </w:trPr>
        <w:tc>
          <w:tcPr>
            <w:tcW w:w="14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0352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snapToGrid w:val="0"/>
              <w:rPr>
                <w:b/>
              </w:rPr>
            </w:pPr>
            <w:r w:rsidRPr="0093059F">
              <w:rPr>
                <w:b/>
              </w:rPr>
              <w:t xml:space="preserve">ИПК-6.2. </w:t>
            </w:r>
            <w:r w:rsidRPr="0093059F">
              <w:t>Владеет методикой проведения правовой экспертизы</w:t>
            </w:r>
          </w:p>
        </w:tc>
      </w:tr>
      <w:tr w:rsidR="00C30352" w:rsidRPr="005F6A96" w:rsidTr="00E240BB">
        <w:trPr>
          <w:trHeight w:val="841"/>
        </w:trPr>
        <w:tc>
          <w:tcPr>
            <w:tcW w:w="14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352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snapToGrid w:val="0"/>
              <w:rPr>
                <w:b/>
              </w:rPr>
            </w:pPr>
            <w:r w:rsidRPr="0093059F">
              <w:rPr>
                <w:b/>
              </w:rPr>
              <w:t xml:space="preserve">ИПК-6.3. </w:t>
            </w:r>
            <w:r w:rsidRPr="0093059F">
              <w:t>Выявляет правовые коллизии и пробелы в проекте нормативного правового акта</w:t>
            </w:r>
          </w:p>
        </w:tc>
      </w:tr>
      <w:tr w:rsidR="00C30352" w:rsidRPr="005F6A96" w:rsidTr="00E240BB">
        <w:trPr>
          <w:trHeight w:val="826"/>
        </w:trPr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0352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  <w:r w:rsidRPr="00DA38A9">
              <w:rPr>
                <w:rFonts w:ascii="Times New Roman" w:hAnsi="Times New Roman" w:cs="Times New Roman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snapToGrid w:val="0"/>
              <w:jc w:val="both"/>
              <w:rPr>
                <w:b/>
              </w:rPr>
            </w:pPr>
            <w:r>
              <w:rPr>
                <w:b/>
              </w:rPr>
              <w:t>ИПК</w:t>
            </w:r>
            <w:r w:rsidRPr="00DA38A9">
              <w:rPr>
                <w:b/>
              </w:rPr>
              <w:t xml:space="preserve">-7.1 </w:t>
            </w:r>
            <w:r w:rsidRPr="00DA38A9">
              <w:t>Демонстрирует знание законодательства в сфере гражданско-правовых отношений</w:t>
            </w:r>
          </w:p>
        </w:tc>
      </w:tr>
      <w:tr w:rsidR="00C30352" w:rsidRPr="005F6A96" w:rsidTr="00E240BB">
        <w:trPr>
          <w:trHeight w:val="837"/>
        </w:trPr>
        <w:tc>
          <w:tcPr>
            <w:tcW w:w="14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0352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snapToGrid w:val="0"/>
              <w:rPr>
                <w:b/>
              </w:rPr>
            </w:pPr>
            <w:r w:rsidRPr="00DA38A9">
              <w:rPr>
                <w:b/>
              </w:rPr>
              <w:t xml:space="preserve">ИПК-7.2 </w:t>
            </w:r>
            <w:r w:rsidRPr="00DA38A9">
              <w:t>Владеет навыками по разъяснению норм права в сфере гражданско-правовых отношений</w:t>
            </w:r>
          </w:p>
        </w:tc>
      </w:tr>
      <w:tr w:rsidR="00C30352" w:rsidRPr="005F6A96" w:rsidTr="00E240BB">
        <w:trPr>
          <w:trHeight w:val="836"/>
        </w:trPr>
        <w:tc>
          <w:tcPr>
            <w:tcW w:w="14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352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snapToGrid w:val="0"/>
              <w:rPr>
                <w:b/>
              </w:rPr>
            </w:pPr>
            <w:r w:rsidRPr="00DA38A9">
              <w:rPr>
                <w:b/>
              </w:rPr>
              <w:t xml:space="preserve">ИПК-7.3 </w:t>
            </w:r>
            <w:r w:rsidRPr="00DA38A9">
              <w:t>Анализирует юридические факты и возникающие в связи с ними юридические правоотношения</w:t>
            </w:r>
          </w:p>
        </w:tc>
      </w:tr>
      <w:tr w:rsidR="00C30352" w:rsidRPr="005F6A96" w:rsidTr="00E240BB">
        <w:trPr>
          <w:trHeight w:val="977"/>
        </w:trPr>
        <w:tc>
          <w:tcPr>
            <w:tcW w:w="1418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0352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ПК-8</w:t>
            </w:r>
          </w:p>
        </w:tc>
        <w:tc>
          <w:tcPr>
            <w:tcW w:w="3827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30352" w:rsidRPr="0093059F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  <w:r w:rsidRPr="0093059F">
              <w:rPr>
                <w:rFonts w:ascii="Times New Roman" w:hAnsi="Times New Roman" w:cs="Times New Roman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93059F" w:rsidRDefault="00C30352" w:rsidP="00C30352">
            <w:pPr>
              <w:snapToGrid w:val="0"/>
              <w:jc w:val="both"/>
              <w:rPr>
                <w:b/>
              </w:rPr>
            </w:pPr>
            <w:r w:rsidRPr="0093059F">
              <w:rPr>
                <w:b/>
              </w:rPr>
              <w:t xml:space="preserve">ИПК-8.1. </w:t>
            </w:r>
            <w:r w:rsidRPr="0093059F">
              <w:t>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C30352" w:rsidRPr="005F6A96" w:rsidTr="00E240BB">
        <w:trPr>
          <w:trHeight w:val="977"/>
        </w:trPr>
        <w:tc>
          <w:tcPr>
            <w:tcW w:w="1418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0352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snapToGrid w:val="0"/>
              <w:rPr>
                <w:b/>
              </w:rPr>
            </w:pPr>
            <w:r w:rsidRPr="0093059F">
              <w:rPr>
                <w:b/>
              </w:rPr>
              <w:t xml:space="preserve">ИПК-8.2. </w:t>
            </w:r>
            <w:r w:rsidRPr="0093059F">
              <w:t>Определяет информацию, имеющую правовое значение для  разрешения конкретной юридической ситуации</w:t>
            </w:r>
          </w:p>
        </w:tc>
      </w:tr>
      <w:tr w:rsidR="00C30352" w:rsidRPr="005F6A96" w:rsidTr="00E240BB">
        <w:trPr>
          <w:trHeight w:val="869"/>
        </w:trPr>
        <w:tc>
          <w:tcPr>
            <w:tcW w:w="141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352" w:rsidRDefault="00C30352" w:rsidP="00C30352">
            <w:pPr>
              <w:pStyle w:val="aff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pStyle w:val="aff1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C30352" w:rsidRPr="005F6A96" w:rsidRDefault="00C30352" w:rsidP="00C30352">
            <w:pPr>
              <w:snapToGrid w:val="0"/>
              <w:rPr>
                <w:b/>
              </w:rPr>
            </w:pPr>
            <w:r w:rsidRPr="0093059F">
              <w:rPr>
                <w:b/>
              </w:rPr>
              <w:t xml:space="preserve">ИПК-8.3. </w:t>
            </w:r>
            <w:r w:rsidRPr="0093059F">
              <w:t>Разъясняет лицам оптимальные варианты правового решения в конкретной ситуации</w:t>
            </w:r>
          </w:p>
        </w:tc>
      </w:tr>
    </w:tbl>
    <w:p w:rsidR="00F246C3" w:rsidRPr="006062E0" w:rsidRDefault="00F246C3" w:rsidP="00344E3A">
      <w:pPr>
        <w:rPr>
          <w:b/>
          <w:bCs/>
        </w:rPr>
      </w:pPr>
    </w:p>
    <w:p w:rsidR="00344E3A" w:rsidRDefault="00344E3A" w:rsidP="00344E3A">
      <w:r>
        <w:rPr>
          <w:b/>
          <w:bCs/>
        </w:rPr>
        <w:t>2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 xml:space="preserve">Место </w:t>
      </w:r>
      <w:proofErr w:type="gramStart"/>
      <w:r w:rsidRPr="00162958">
        <w:rPr>
          <w:b/>
          <w:bCs/>
          <w:caps/>
        </w:rPr>
        <w:t>дисциплины  в</w:t>
      </w:r>
      <w:proofErr w:type="gramEnd"/>
      <w:r w:rsidRPr="00162958">
        <w:rPr>
          <w:b/>
          <w:bCs/>
          <w:caps/>
        </w:rPr>
        <w:t xml:space="preserve"> структуре ОП</w:t>
      </w:r>
      <w:r w:rsidRPr="007F18F6">
        <w:rPr>
          <w:b/>
          <w:bCs/>
        </w:rPr>
        <w:t xml:space="preserve">: </w:t>
      </w:r>
    </w:p>
    <w:p w:rsidR="00595272" w:rsidRDefault="00595272" w:rsidP="004B5D03">
      <w:pPr>
        <w:pStyle w:val="a6"/>
        <w:jc w:val="both"/>
        <w:rPr>
          <w:b/>
          <w:bCs/>
        </w:rPr>
      </w:pPr>
    </w:p>
    <w:p w:rsidR="00344E3A" w:rsidRDefault="001D7F31" w:rsidP="006062E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 w:rsidRPr="00BE0ABF">
        <w:rPr>
          <w:b/>
          <w:bCs/>
        </w:rPr>
        <w:t>Цель преподавания дисциплины:</w:t>
      </w:r>
      <w:r w:rsidRPr="00BE0ABF">
        <w:t xml:space="preserve"> </w:t>
      </w:r>
      <w:r w:rsidR="00344E3A" w:rsidRPr="00BE0ABF">
        <w:t xml:space="preserve">расширение полученных студентами знаний в области права социального обеспечения путем изучения его ведущей </w:t>
      </w:r>
      <w:proofErr w:type="spellStart"/>
      <w:r w:rsidR="00344E3A" w:rsidRPr="00BE0ABF">
        <w:t>подотрасли</w:t>
      </w:r>
      <w:proofErr w:type="spellEnd"/>
      <w:r w:rsidR="00344E3A" w:rsidRPr="00BE0ABF">
        <w:t xml:space="preserve"> – пенсионного права; выявление тенденций развития и совершенствования законодательной базы пенсионного права; формирование у студентов навыков толкования норм, регулирующих пенсионное обеспечение  граждан, с применением соответствующих норм права к конкретным практическим ситуациям; дать студентам углубленное представление об основных проблемах пенсионного права; выявить особенности правового регулирования различных категорий граждан; привить студентам навыки самостоятельной практической работы и стимулировать заинтересованность в расширении теоретических знаний в области пенсионного права.</w:t>
      </w:r>
      <w:r w:rsidR="00344E3A" w:rsidRPr="00C440FA">
        <w:t xml:space="preserve"> </w:t>
      </w:r>
    </w:p>
    <w:p w:rsidR="00BE0ABF" w:rsidRDefault="001D7F31" w:rsidP="006062E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rPr>
          <w:b/>
        </w:rPr>
        <w:t>Задачами освоения дисциплины являются:</w:t>
      </w:r>
      <w:r>
        <w:t xml:space="preserve"> </w:t>
      </w:r>
      <w:r w:rsidR="00344E3A">
        <w:t>освоение</w:t>
      </w:r>
      <w:r w:rsidR="00344E3A" w:rsidRPr="00C440FA">
        <w:t xml:space="preserve"> студентами профессии, развитию знаний и навыков правовой, аналитической, научной работы; </w:t>
      </w:r>
      <w:r w:rsidR="00344E3A">
        <w:t>получение</w:t>
      </w:r>
      <w:r w:rsidR="00344E3A" w:rsidRPr="00C440FA">
        <w:t xml:space="preserve"> теоретических знаний о пенсионном праве как социально-экономическом явлении и </w:t>
      </w:r>
      <w:r w:rsidR="00344E3A" w:rsidRPr="00C440FA">
        <w:lastRenderedPageBreak/>
        <w:t xml:space="preserve">основополагающей </w:t>
      </w:r>
      <w:proofErr w:type="spellStart"/>
      <w:r w:rsidR="00344E3A" w:rsidRPr="00C440FA">
        <w:t>подотрасли</w:t>
      </w:r>
      <w:proofErr w:type="spellEnd"/>
      <w:r w:rsidR="00344E3A" w:rsidRPr="00C440FA">
        <w:t xml:space="preserve"> права социального обеспечения;</w:t>
      </w:r>
      <w:r w:rsidR="00344E3A">
        <w:t xml:space="preserve"> </w:t>
      </w:r>
      <w:r w:rsidR="00344E3A" w:rsidRPr="00C440FA">
        <w:t>развитию возможностей критического анализа действующего законодательства о пенсионном обеспечении и практики его применения.</w:t>
      </w:r>
    </w:p>
    <w:p w:rsidR="00BE0ABF" w:rsidRDefault="00BE0ABF" w:rsidP="00BE0AB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Предшествующими для изучения курса «Пенсионное право» являются следующие дисциплины: «Право социального обеспечения» «Теория государства и права».</w:t>
      </w:r>
    </w:p>
    <w:p w:rsidR="00BE0ABF" w:rsidRPr="00BD454D" w:rsidRDefault="00BE0ABF" w:rsidP="00BE0ABF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 xml:space="preserve">После изучения </w:t>
      </w:r>
      <w:proofErr w:type="gramStart"/>
      <w:r>
        <w:t>дисциплины</w:t>
      </w:r>
      <w:proofErr w:type="gramEnd"/>
      <w:r>
        <w:t xml:space="preserve"> обучающиеся смогут использовать сформированные компетенции в процессе освоения следующих дисциплин: «Страховое право», «Права человека».</w:t>
      </w:r>
    </w:p>
    <w:p w:rsidR="00BE0ABF" w:rsidRDefault="00BE0ABF" w:rsidP="006062E0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</w:p>
    <w:p w:rsidR="00980454" w:rsidRDefault="00980454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344E3A" w:rsidRDefault="00344E3A" w:rsidP="00344E3A">
      <w:pPr>
        <w:autoSpaceDE w:val="0"/>
        <w:autoSpaceDN w:val="0"/>
        <w:adjustRightInd w:val="0"/>
        <w:jc w:val="both"/>
        <w:rPr>
          <w:rFonts w:eastAsia="Calibri"/>
          <w:i/>
          <w:iCs/>
          <w:color w:val="000000"/>
          <w:sz w:val="23"/>
          <w:szCs w:val="23"/>
          <w:lang w:eastAsia="en-US"/>
        </w:rPr>
      </w:pPr>
      <w:r w:rsidRPr="00A04D1E">
        <w:rPr>
          <w:rFonts w:eastAsia="Calibri"/>
          <w:color w:val="000000"/>
          <w:sz w:val="23"/>
          <w:szCs w:val="23"/>
          <w:lang w:eastAsia="en-US"/>
        </w:rPr>
        <w:t xml:space="preserve">Общая трудоемкость освоения дисциплины составляет </w:t>
      </w:r>
      <w:r w:rsidRPr="00344E3A">
        <w:rPr>
          <w:rFonts w:eastAsia="Calibri"/>
          <w:color w:val="000000"/>
          <w:sz w:val="23"/>
          <w:szCs w:val="23"/>
          <w:lang w:eastAsia="en-US"/>
        </w:rPr>
        <w:t>5</w:t>
      </w:r>
      <w:r w:rsidRPr="00A04D1E">
        <w:rPr>
          <w:rFonts w:eastAsia="Calibri"/>
          <w:color w:val="000000"/>
          <w:sz w:val="23"/>
          <w:szCs w:val="23"/>
          <w:lang w:eastAsia="en-US"/>
        </w:rPr>
        <w:t xml:space="preserve"> зачетных е</w:t>
      </w:r>
      <w:r>
        <w:rPr>
          <w:rFonts w:eastAsia="Calibri"/>
          <w:color w:val="000000"/>
          <w:sz w:val="23"/>
          <w:szCs w:val="23"/>
          <w:lang w:eastAsia="en-US"/>
        </w:rPr>
        <w:t xml:space="preserve">диницы, </w:t>
      </w:r>
      <w:r w:rsidRPr="00344E3A">
        <w:rPr>
          <w:rFonts w:eastAsia="Calibri"/>
          <w:color w:val="000000"/>
          <w:sz w:val="23"/>
          <w:szCs w:val="23"/>
          <w:lang w:eastAsia="en-US"/>
        </w:rPr>
        <w:t>180</w:t>
      </w:r>
      <w:r>
        <w:rPr>
          <w:rFonts w:eastAsia="Calibri"/>
          <w:color w:val="000000"/>
          <w:sz w:val="23"/>
          <w:szCs w:val="23"/>
          <w:lang w:eastAsia="en-US"/>
        </w:rPr>
        <w:t xml:space="preserve"> академических часа. </w:t>
      </w:r>
      <w:r w:rsidRPr="00A04D1E">
        <w:rPr>
          <w:rFonts w:eastAsia="Calibri"/>
          <w:i/>
          <w:iCs/>
          <w:color w:val="000000"/>
          <w:sz w:val="23"/>
          <w:szCs w:val="23"/>
          <w:lang w:eastAsia="en-US"/>
        </w:rPr>
        <w:t>(1 зачетная единица соответствует 36 академическим часам)</w:t>
      </w:r>
    </w:p>
    <w:p w:rsidR="00F246C3" w:rsidRPr="00464ED8" w:rsidRDefault="00F246C3" w:rsidP="00F246C3">
      <w:pPr>
        <w:ind w:firstLine="709"/>
        <w:jc w:val="both"/>
        <w:rPr>
          <w:b/>
        </w:rPr>
      </w:pPr>
      <w:r w:rsidRPr="00464ED8">
        <w:rPr>
          <w:b/>
        </w:rPr>
        <w:t>Очная форма обучения</w:t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F246C3" w:rsidRPr="00464ED8" w:rsidTr="00F246C3">
        <w:trPr>
          <w:trHeight w:val="219"/>
        </w:trPr>
        <w:tc>
          <w:tcPr>
            <w:tcW w:w="6346" w:type="dxa"/>
          </w:tcPr>
          <w:p w:rsidR="00F246C3" w:rsidRPr="00464ED8" w:rsidRDefault="00F246C3" w:rsidP="00F246C3">
            <w:pPr>
              <w:jc w:val="center"/>
            </w:pPr>
            <w:r w:rsidRPr="00464ED8">
              <w:t>Вид учебной работы</w:t>
            </w:r>
          </w:p>
          <w:p w:rsidR="00F246C3" w:rsidRPr="00464ED8" w:rsidRDefault="00F246C3" w:rsidP="00F246C3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F246C3" w:rsidRPr="00464ED8" w:rsidRDefault="00F246C3" w:rsidP="00F246C3">
            <w:pPr>
              <w:jc w:val="center"/>
            </w:pPr>
            <w:r w:rsidRPr="00464ED8">
              <w:t>Трудоемкость в акад. час</w:t>
            </w:r>
          </w:p>
        </w:tc>
      </w:tr>
      <w:tr w:rsidR="00F246C3" w:rsidRPr="00464ED8" w:rsidTr="00F246C3">
        <w:trPr>
          <w:trHeight w:val="219"/>
        </w:trPr>
        <w:tc>
          <w:tcPr>
            <w:tcW w:w="6346" w:type="dxa"/>
          </w:tcPr>
          <w:p w:rsidR="00F246C3" w:rsidRPr="00464ED8" w:rsidRDefault="00F246C3" w:rsidP="00F246C3">
            <w:pPr>
              <w:jc w:val="center"/>
            </w:pPr>
          </w:p>
        </w:tc>
        <w:tc>
          <w:tcPr>
            <w:tcW w:w="1559" w:type="dxa"/>
          </w:tcPr>
          <w:p w:rsidR="00F246C3" w:rsidRPr="00464ED8" w:rsidRDefault="00F246C3" w:rsidP="00F246C3">
            <w:pPr>
              <w:jc w:val="center"/>
            </w:pPr>
          </w:p>
        </w:tc>
        <w:tc>
          <w:tcPr>
            <w:tcW w:w="1560" w:type="dxa"/>
          </w:tcPr>
          <w:p w:rsidR="00F246C3" w:rsidRPr="007A349B" w:rsidRDefault="00F246C3" w:rsidP="00F246C3">
            <w:pPr>
              <w:jc w:val="center"/>
              <w:rPr>
                <w:sz w:val="22"/>
                <w:szCs w:val="22"/>
              </w:rPr>
            </w:pPr>
            <w:r w:rsidRPr="007A349B">
              <w:rPr>
                <w:sz w:val="22"/>
                <w:szCs w:val="22"/>
              </w:rPr>
              <w:t>Практическая подготовка</w:t>
            </w:r>
          </w:p>
        </w:tc>
      </w:tr>
      <w:tr w:rsidR="00F246C3" w:rsidRPr="00464ED8" w:rsidTr="00F246C3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F246C3" w:rsidRPr="00464ED8" w:rsidRDefault="00F246C3" w:rsidP="00F246C3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F246C3" w:rsidRPr="00464ED8" w:rsidRDefault="00E240BB" w:rsidP="00F246C3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F246C3" w:rsidRPr="00464ED8" w:rsidTr="00F246C3">
        <w:tc>
          <w:tcPr>
            <w:tcW w:w="6346" w:type="dxa"/>
            <w:hideMark/>
          </w:tcPr>
          <w:p w:rsidR="00F246C3" w:rsidRPr="00464ED8" w:rsidRDefault="00F246C3" w:rsidP="00F246C3">
            <w:r w:rsidRPr="00464ED8">
              <w:t>в том числе:</w:t>
            </w:r>
          </w:p>
        </w:tc>
        <w:tc>
          <w:tcPr>
            <w:tcW w:w="3119" w:type="dxa"/>
            <w:gridSpan w:val="2"/>
          </w:tcPr>
          <w:p w:rsidR="00F246C3" w:rsidRPr="00464ED8" w:rsidRDefault="00F246C3" w:rsidP="00F246C3">
            <w:pPr>
              <w:jc w:val="center"/>
              <w:rPr>
                <w:b/>
              </w:rPr>
            </w:pPr>
          </w:p>
        </w:tc>
      </w:tr>
      <w:tr w:rsidR="00F246C3" w:rsidRPr="00464ED8" w:rsidTr="00F246C3">
        <w:tc>
          <w:tcPr>
            <w:tcW w:w="6346" w:type="dxa"/>
            <w:hideMark/>
          </w:tcPr>
          <w:p w:rsidR="00F246C3" w:rsidRPr="00464ED8" w:rsidRDefault="00F246C3" w:rsidP="00F246C3">
            <w:r w:rsidRPr="00464ED8">
              <w:t>Лекции</w:t>
            </w:r>
          </w:p>
        </w:tc>
        <w:tc>
          <w:tcPr>
            <w:tcW w:w="1559" w:type="dxa"/>
          </w:tcPr>
          <w:p w:rsidR="00F246C3" w:rsidRPr="00464ED8" w:rsidRDefault="00E240BB" w:rsidP="00F246C3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0" w:type="dxa"/>
          </w:tcPr>
          <w:p w:rsidR="00F246C3" w:rsidRPr="00464ED8" w:rsidRDefault="00F246C3" w:rsidP="00F246C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246C3" w:rsidRPr="00464ED8" w:rsidTr="00F246C3">
        <w:tc>
          <w:tcPr>
            <w:tcW w:w="6346" w:type="dxa"/>
            <w:hideMark/>
          </w:tcPr>
          <w:p w:rsidR="00F246C3" w:rsidRPr="00464ED8" w:rsidRDefault="00F246C3" w:rsidP="00E240BB">
            <w:r w:rsidRPr="00464ED8">
              <w:t xml:space="preserve">Практические занятия </w:t>
            </w:r>
          </w:p>
        </w:tc>
        <w:tc>
          <w:tcPr>
            <w:tcW w:w="1559" w:type="dxa"/>
          </w:tcPr>
          <w:p w:rsidR="00F246C3" w:rsidRPr="00464ED8" w:rsidRDefault="00E240BB" w:rsidP="00F246C3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F246C3" w:rsidRPr="00464ED8" w:rsidRDefault="00E240BB" w:rsidP="00F246C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246C3" w:rsidRPr="00464ED8" w:rsidTr="00F246C3">
        <w:tc>
          <w:tcPr>
            <w:tcW w:w="6346" w:type="dxa"/>
            <w:shd w:val="clear" w:color="auto" w:fill="E0E0E0"/>
            <w:hideMark/>
          </w:tcPr>
          <w:p w:rsidR="00F246C3" w:rsidRPr="00464ED8" w:rsidRDefault="00F246C3" w:rsidP="00F246C3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F246C3" w:rsidRPr="00464ED8" w:rsidRDefault="00E240BB" w:rsidP="00F246C3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</w:tr>
      <w:tr w:rsidR="00F246C3" w:rsidRPr="00464ED8" w:rsidTr="00F246C3">
        <w:tc>
          <w:tcPr>
            <w:tcW w:w="6346" w:type="dxa"/>
            <w:shd w:val="clear" w:color="auto" w:fill="D9D9D9"/>
            <w:hideMark/>
          </w:tcPr>
          <w:p w:rsidR="00F246C3" w:rsidRPr="00464ED8" w:rsidRDefault="00F246C3" w:rsidP="00E240BB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F246C3" w:rsidRPr="00464ED8" w:rsidRDefault="00DD6BF0" w:rsidP="00F246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F246C3" w:rsidRPr="00464ED8" w:rsidTr="00F246C3">
        <w:tc>
          <w:tcPr>
            <w:tcW w:w="6346" w:type="dxa"/>
            <w:hideMark/>
          </w:tcPr>
          <w:p w:rsidR="00F246C3" w:rsidRPr="00464ED8" w:rsidRDefault="00F246C3" w:rsidP="00F246C3">
            <w:r w:rsidRPr="00464ED8">
              <w:t>контактная работа</w:t>
            </w:r>
          </w:p>
        </w:tc>
        <w:tc>
          <w:tcPr>
            <w:tcW w:w="3119" w:type="dxa"/>
            <w:gridSpan w:val="2"/>
          </w:tcPr>
          <w:p w:rsidR="00F246C3" w:rsidRPr="00464ED8" w:rsidRDefault="00F246C3" w:rsidP="00F246C3">
            <w:pPr>
              <w:jc w:val="center"/>
              <w:rPr>
                <w:b/>
              </w:rPr>
            </w:pPr>
            <w:r w:rsidRPr="00464ED8">
              <w:rPr>
                <w:b/>
              </w:rPr>
              <w:t>2,35</w:t>
            </w:r>
          </w:p>
        </w:tc>
      </w:tr>
      <w:tr w:rsidR="00F246C3" w:rsidRPr="00464ED8" w:rsidTr="00F246C3">
        <w:tc>
          <w:tcPr>
            <w:tcW w:w="6346" w:type="dxa"/>
            <w:hideMark/>
          </w:tcPr>
          <w:p w:rsidR="00F246C3" w:rsidRPr="00464ED8" w:rsidRDefault="00F246C3" w:rsidP="00F246C3">
            <w:r w:rsidRPr="00464ED8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</w:tcPr>
          <w:p w:rsidR="00F246C3" w:rsidRPr="00464ED8" w:rsidRDefault="00DD6BF0" w:rsidP="00F246C3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  <w:r w:rsidR="00F246C3" w:rsidRPr="00464ED8">
              <w:rPr>
                <w:b/>
              </w:rPr>
              <w:t>,65</w:t>
            </w:r>
          </w:p>
        </w:tc>
      </w:tr>
      <w:tr w:rsidR="00F246C3" w:rsidRPr="00464ED8" w:rsidTr="00F246C3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F246C3" w:rsidRPr="00464ED8" w:rsidRDefault="00F246C3" w:rsidP="00F246C3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F246C3" w:rsidRPr="00464ED8" w:rsidRDefault="00F246C3" w:rsidP="00F246C3">
            <w:pPr>
              <w:jc w:val="center"/>
              <w:rPr>
                <w:b/>
              </w:rPr>
            </w:pPr>
            <w:r>
              <w:rPr>
                <w:b/>
              </w:rPr>
              <w:t>108/3</w:t>
            </w:r>
          </w:p>
        </w:tc>
      </w:tr>
    </w:tbl>
    <w:p w:rsidR="00F246C3" w:rsidRPr="00464ED8" w:rsidRDefault="00F246C3" w:rsidP="00F246C3">
      <w:pPr>
        <w:ind w:firstLine="709"/>
        <w:jc w:val="both"/>
        <w:rPr>
          <w:b/>
        </w:rPr>
      </w:pPr>
      <w:r w:rsidRPr="00464ED8">
        <w:rPr>
          <w:b/>
        </w:rPr>
        <w:t>Очно-заочная форма обучения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9"/>
        <w:gridCol w:w="1560"/>
        <w:gridCol w:w="1561"/>
      </w:tblGrid>
      <w:tr w:rsidR="00F246C3" w:rsidRPr="00464ED8" w:rsidTr="00F246C3">
        <w:trPr>
          <w:trHeight w:val="219"/>
        </w:trPr>
        <w:tc>
          <w:tcPr>
            <w:tcW w:w="6349" w:type="dxa"/>
          </w:tcPr>
          <w:p w:rsidR="00F246C3" w:rsidRPr="00464ED8" w:rsidRDefault="00F246C3" w:rsidP="00F246C3">
            <w:pPr>
              <w:jc w:val="center"/>
            </w:pPr>
            <w:r w:rsidRPr="00464ED8">
              <w:t>Вид учебной работы</w:t>
            </w:r>
          </w:p>
          <w:p w:rsidR="00F246C3" w:rsidRPr="00464ED8" w:rsidRDefault="00F246C3" w:rsidP="00F246C3">
            <w:pPr>
              <w:jc w:val="center"/>
              <w:rPr>
                <w:i/>
                <w:iCs/>
              </w:rPr>
            </w:pPr>
          </w:p>
        </w:tc>
        <w:tc>
          <w:tcPr>
            <w:tcW w:w="3121" w:type="dxa"/>
            <w:gridSpan w:val="2"/>
            <w:hideMark/>
          </w:tcPr>
          <w:p w:rsidR="00F246C3" w:rsidRPr="00464ED8" w:rsidRDefault="00F246C3" w:rsidP="00F246C3">
            <w:pPr>
              <w:jc w:val="center"/>
            </w:pPr>
            <w:r w:rsidRPr="00464ED8">
              <w:t>Трудоемкость в акад. час</w:t>
            </w:r>
          </w:p>
        </w:tc>
      </w:tr>
      <w:tr w:rsidR="00F246C3" w:rsidRPr="00464ED8" w:rsidTr="00F246C3">
        <w:trPr>
          <w:trHeight w:val="219"/>
        </w:trPr>
        <w:tc>
          <w:tcPr>
            <w:tcW w:w="6349" w:type="dxa"/>
          </w:tcPr>
          <w:p w:rsidR="00F246C3" w:rsidRPr="00464ED8" w:rsidRDefault="00F246C3" w:rsidP="00F246C3">
            <w:pPr>
              <w:jc w:val="center"/>
            </w:pPr>
          </w:p>
        </w:tc>
        <w:tc>
          <w:tcPr>
            <w:tcW w:w="1560" w:type="dxa"/>
          </w:tcPr>
          <w:p w:rsidR="00F246C3" w:rsidRPr="00464ED8" w:rsidRDefault="00F246C3" w:rsidP="00F246C3">
            <w:pPr>
              <w:jc w:val="center"/>
            </w:pPr>
          </w:p>
        </w:tc>
        <w:tc>
          <w:tcPr>
            <w:tcW w:w="1561" w:type="dxa"/>
          </w:tcPr>
          <w:p w:rsidR="00F246C3" w:rsidRPr="00464ED8" w:rsidRDefault="00F246C3" w:rsidP="00F246C3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F246C3" w:rsidRPr="00464ED8" w:rsidTr="00F246C3">
        <w:trPr>
          <w:trHeight w:val="424"/>
        </w:trPr>
        <w:tc>
          <w:tcPr>
            <w:tcW w:w="6349" w:type="dxa"/>
            <w:shd w:val="clear" w:color="auto" w:fill="E0E0E0"/>
            <w:hideMark/>
          </w:tcPr>
          <w:p w:rsidR="00F246C3" w:rsidRPr="00464ED8" w:rsidRDefault="00F246C3" w:rsidP="00F246C3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F246C3" w:rsidRPr="00464ED8" w:rsidRDefault="00E240BB" w:rsidP="00F246C3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</w:tr>
      <w:tr w:rsidR="00F246C3" w:rsidRPr="00464ED8" w:rsidTr="00F246C3">
        <w:tc>
          <w:tcPr>
            <w:tcW w:w="6349" w:type="dxa"/>
            <w:hideMark/>
          </w:tcPr>
          <w:p w:rsidR="00F246C3" w:rsidRPr="00464ED8" w:rsidRDefault="00F246C3" w:rsidP="00F246C3">
            <w:r w:rsidRPr="00464ED8">
              <w:t>в том числе:</w:t>
            </w:r>
          </w:p>
        </w:tc>
        <w:tc>
          <w:tcPr>
            <w:tcW w:w="3121" w:type="dxa"/>
            <w:gridSpan w:val="2"/>
          </w:tcPr>
          <w:p w:rsidR="00F246C3" w:rsidRPr="00464ED8" w:rsidRDefault="00F246C3" w:rsidP="00F246C3">
            <w:pPr>
              <w:jc w:val="center"/>
              <w:rPr>
                <w:b/>
              </w:rPr>
            </w:pPr>
          </w:p>
        </w:tc>
      </w:tr>
      <w:tr w:rsidR="00F246C3" w:rsidRPr="00464ED8" w:rsidTr="00F246C3">
        <w:tc>
          <w:tcPr>
            <w:tcW w:w="6349" w:type="dxa"/>
            <w:hideMark/>
          </w:tcPr>
          <w:p w:rsidR="00F246C3" w:rsidRPr="00464ED8" w:rsidRDefault="00F246C3" w:rsidP="00F246C3">
            <w:r w:rsidRPr="00464ED8">
              <w:t>Лекции</w:t>
            </w:r>
          </w:p>
        </w:tc>
        <w:tc>
          <w:tcPr>
            <w:tcW w:w="1560" w:type="dxa"/>
          </w:tcPr>
          <w:p w:rsidR="00F246C3" w:rsidRPr="00F246C3" w:rsidRDefault="00E240BB" w:rsidP="00F246C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561" w:type="dxa"/>
          </w:tcPr>
          <w:p w:rsidR="00F246C3" w:rsidRPr="00464ED8" w:rsidRDefault="00F246C3" w:rsidP="00F246C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246C3" w:rsidRPr="00464ED8" w:rsidTr="00E240BB">
        <w:tc>
          <w:tcPr>
            <w:tcW w:w="6349" w:type="dxa"/>
            <w:hideMark/>
          </w:tcPr>
          <w:p w:rsidR="00F246C3" w:rsidRPr="00464ED8" w:rsidRDefault="00F246C3" w:rsidP="00E240BB">
            <w:r w:rsidRPr="00464ED8">
              <w:t xml:space="preserve">Практические занятия </w:t>
            </w:r>
          </w:p>
        </w:tc>
        <w:tc>
          <w:tcPr>
            <w:tcW w:w="1560" w:type="dxa"/>
          </w:tcPr>
          <w:p w:rsidR="00F246C3" w:rsidRPr="00F246C3" w:rsidRDefault="00E240BB" w:rsidP="00F246C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561" w:type="dxa"/>
            <w:shd w:val="clear" w:color="auto" w:fill="auto"/>
          </w:tcPr>
          <w:p w:rsidR="00F246C3" w:rsidRPr="00464ED8" w:rsidRDefault="00E240BB" w:rsidP="00F246C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F246C3" w:rsidRPr="00464ED8" w:rsidTr="00F246C3">
        <w:tc>
          <w:tcPr>
            <w:tcW w:w="6349" w:type="dxa"/>
            <w:shd w:val="clear" w:color="auto" w:fill="E0E0E0"/>
            <w:hideMark/>
          </w:tcPr>
          <w:p w:rsidR="00F246C3" w:rsidRPr="00464ED8" w:rsidRDefault="00F246C3" w:rsidP="00F246C3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F246C3" w:rsidRPr="00464ED8" w:rsidRDefault="00E240BB" w:rsidP="00F246C3">
            <w:pPr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</w:tr>
      <w:tr w:rsidR="00F246C3" w:rsidRPr="00464ED8" w:rsidTr="00F246C3">
        <w:tc>
          <w:tcPr>
            <w:tcW w:w="6349" w:type="dxa"/>
            <w:shd w:val="clear" w:color="auto" w:fill="D9D9D9"/>
            <w:hideMark/>
          </w:tcPr>
          <w:p w:rsidR="00F246C3" w:rsidRPr="00464ED8" w:rsidRDefault="00F246C3" w:rsidP="00F246C3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21" w:type="dxa"/>
            <w:gridSpan w:val="2"/>
            <w:shd w:val="clear" w:color="auto" w:fill="D9D9D9"/>
          </w:tcPr>
          <w:p w:rsidR="00F246C3" w:rsidRPr="00464ED8" w:rsidRDefault="00E240BB" w:rsidP="00F246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F246C3" w:rsidRPr="00464ED8" w:rsidTr="00F246C3">
        <w:tc>
          <w:tcPr>
            <w:tcW w:w="6349" w:type="dxa"/>
            <w:hideMark/>
          </w:tcPr>
          <w:p w:rsidR="00F246C3" w:rsidRPr="00464ED8" w:rsidRDefault="00F246C3" w:rsidP="00F246C3">
            <w:r w:rsidRPr="00464ED8">
              <w:t>контактная работа</w:t>
            </w:r>
          </w:p>
        </w:tc>
        <w:tc>
          <w:tcPr>
            <w:tcW w:w="3121" w:type="dxa"/>
            <w:gridSpan w:val="2"/>
          </w:tcPr>
          <w:p w:rsidR="00F246C3" w:rsidRPr="00F246C3" w:rsidRDefault="00DD6BF0" w:rsidP="00F246C3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2,3</w:t>
            </w:r>
            <w:r w:rsidR="00F246C3" w:rsidRPr="00F246C3">
              <w:rPr>
                <w:b/>
              </w:rPr>
              <w:t>5</w:t>
            </w:r>
          </w:p>
        </w:tc>
      </w:tr>
      <w:tr w:rsidR="00F246C3" w:rsidRPr="00464ED8" w:rsidTr="00F246C3">
        <w:tc>
          <w:tcPr>
            <w:tcW w:w="6349" w:type="dxa"/>
            <w:hideMark/>
          </w:tcPr>
          <w:p w:rsidR="00F246C3" w:rsidRPr="00464ED8" w:rsidRDefault="00F246C3" w:rsidP="00F246C3">
            <w:r w:rsidRPr="00464ED8">
              <w:t>самостоятельная работа по подготовке к экзамену</w:t>
            </w:r>
          </w:p>
        </w:tc>
        <w:tc>
          <w:tcPr>
            <w:tcW w:w="3121" w:type="dxa"/>
            <w:gridSpan w:val="2"/>
          </w:tcPr>
          <w:p w:rsidR="00F246C3" w:rsidRPr="00F246C3" w:rsidRDefault="00E240BB" w:rsidP="00DD6BF0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33</w:t>
            </w:r>
            <w:r w:rsidR="00DD6BF0">
              <w:rPr>
                <w:b/>
              </w:rPr>
              <w:t>,6</w:t>
            </w:r>
            <w:r w:rsidR="00F246C3">
              <w:rPr>
                <w:b/>
              </w:rPr>
              <w:t>5</w:t>
            </w:r>
          </w:p>
        </w:tc>
      </w:tr>
      <w:tr w:rsidR="00F246C3" w:rsidRPr="00464ED8" w:rsidTr="00F246C3">
        <w:trPr>
          <w:trHeight w:val="342"/>
        </w:trPr>
        <w:tc>
          <w:tcPr>
            <w:tcW w:w="6349" w:type="dxa"/>
            <w:shd w:val="clear" w:color="auto" w:fill="E0E0E0"/>
            <w:hideMark/>
          </w:tcPr>
          <w:p w:rsidR="00F246C3" w:rsidRPr="00464ED8" w:rsidRDefault="00F246C3" w:rsidP="00F246C3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21" w:type="dxa"/>
            <w:gridSpan w:val="2"/>
            <w:shd w:val="clear" w:color="auto" w:fill="E0E0E0"/>
          </w:tcPr>
          <w:p w:rsidR="00F246C3" w:rsidRPr="00464ED8" w:rsidRDefault="00F246C3" w:rsidP="00F246C3">
            <w:pPr>
              <w:jc w:val="center"/>
              <w:rPr>
                <w:b/>
              </w:rPr>
            </w:pPr>
            <w:r>
              <w:rPr>
                <w:b/>
              </w:rPr>
              <w:t>180/5</w:t>
            </w:r>
          </w:p>
        </w:tc>
      </w:tr>
    </w:tbl>
    <w:p w:rsidR="00F246C3" w:rsidRPr="00464ED8" w:rsidRDefault="00F246C3" w:rsidP="00F246C3">
      <w:pPr>
        <w:ind w:firstLine="709"/>
        <w:jc w:val="both"/>
        <w:rPr>
          <w:b/>
        </w:rPr>
      </w:pPr>
      <w:r w:rsidRPr="00464ED8">
        <w:rPr>
          <w:b/>
        </w:rPr>
        <w:t>Заочная форма обучения</w:t>
      </w:r>
      <w:r w:rsidRPr="00464ED8">
        <w:rPr>
          <w:b/>
        </w:rPr>
        <w:tab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F246C3" w:rsidRPr="00464ED8" w:rsidTr="00E240BB">
        <w:trPr>
          <w:trHeight w:val="219"/>
        </w:trPr>
        <w:tc>
          <w:tcPr>
            <w:tcW w:w="6346" w:type="dxa"/>
            <w:shd w:val="clear" w:color="auto" w:fill="auto"/>
          </w:tcPr>
          <w:p w:rsidR="00F246C3" w:rsidRPr="00464ED8" w:rsidRDefault="00F246C3" w:rsidP="00F246C3">
            <w:pPr>
              <w:jc w:val="center"/>
            </w:pPr>
            <w:r w:rsidRPr="00464ED8">
              <w:t>Вид учебной работы</w:t>
            </w:r>
          </w:p>
          <w:p w:rsidR="00F246C3" w:rsidRPr="00464ED8" w:rsidRDefault="00F246C3" w:rsidP="00F246C3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shd w:val="clear" w:color="auto" w:fill="auto"/>
            <w:hideMark/>
          </w:tcPr>
          <w:p w:rsidR="00F246C3" w:rsidRPr="00464ED8" w:rsidRDefault="00F246C3" w:rsidP="00F246C3">
            <w:pPr>
              <w:jc w:val="center"/>
            </w:pPr>
            <w:r w:rsidRPr="00464ED8">
              <w:t>Трудоемкость в акад. час</w:t>
            </w:r>
          </w:p>
        </w:tc>
      </w:tr>
      <w:tr w:rsidR="00F246C3" w:rsidRPr="00464ED8" w:rsidTr="00E240BB">
        <w:trPr>
          <w:trHeight w:val="219"/>
        </w:trPr>
        <w:tc>
          <w:tcPr>
            <w:tcW w:w="6346" w:type="dxa"/>
            <w:shd w:val="clear" w:color="auto" w:fill="auto"/>
          </w:tcPr>
          <w:p w:rsidR="00F246C3" w:rsidRPr="00464ED8" w:rsidRDefault="00F246C3" w:rsidP="00F246C3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246C3" w:rsidRPr="00464ED8" w:rsidRDefault="00F246C3" w:rsidP="00F246C3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F246C3" w:rsidRPr="00464ED8" w:rsidRDefault="00F246C3" w:rsidP="00F246C3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F246C3" w:rsidRPr="00464ED8" w:rsidTr="00E240BB">
        <w:trPr>
          <w:trHeight w:val="424"/>
        </w:trPr>
        <w:tc>
          <w:tcPr>
            <w:tcW w:w="6346" w:type="dxa"/>
            <w:shd w:val="clear" w:color="auto" w:fill="auto"/>
            <w:hideMark/>
          </w:tcPr>
          <w:p w:rsidR="00F246C3" w:rsidRPr="00464ED8" w:rsidRDefault="00F246C3" w:rsidP="00F246C3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246C3" w:rsidRPr="00464ED8" w:rsidRDefault="00E240BB" w:rsidP="00F246C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F246C3" w:rsidRPr="00464ED8" w:rsidTr="00E240BB">
        <w:tc>
          <w:tcPr>
            <w:tcW w:w="6346" w:type="dxa"/>
            <w:shd w:val="clear" w:color="auto" w:fill="auto"/>
            <w:hideMark/>
          </w:tcPr>
          <w:p w:rsidR="00F246C3" w:rsidRPr="00464ED8" w:rsidRDefault="00F246C3" w:rsidP="00F246C3">
            <w:r w:rsidRPr="00464ED8">
              <w:t>в том числе: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246C3" w:rsidRPr="00464ED8" w:rsidRDefault="00F246C3" w:rsidP="00F246C3">
            <w:pPr>
              <w:jc w:val="center"/>
              <w:rPr>
                <w:b/>
              </w:rPr>
            </w:pPr>
          </w:p>
        </w:tc>
      </w:tr>
      <w:tr w:rsidR="00F246C3" w:rsidRPr="00464ED8" w:rsidTr="00E240BB">
        <w:tc>
          <w:tcPr>
            <w:tcW w:w="6346" w:type="dxa"/>
            <w:shd w:val="clear" w:color="auto" w:fill="auto"/>
            <w:hideMark/>
          </w:tcPr>
          <w:p w:rsidR="00F246C3" w:rsidRPr="00464ED8" w:rsidRDefault="00F246C3" w:rsidP="00F246C3">
            <w:r w:rsidRPr="00464ED8">
              <w:t>Лекции</w:t>
            </w:r>
          </w:p>
        </w:tc>
        <w:tc>
          <w:tcPr>
            <w:tcW w:w="1559" w:type="dxa"/>
            <w:shd w:val="clear" w:color="auto" w:fill="auto"/>
          </w:tcPr>
          <w:p w:rsidR="00F246C3" w:rsidRPr="00464ED8" w:rsidRDefault="00E240BB" w:rsidP="00F246C3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F246C3" w:rsidRPr="00464ED8" w:rsidRDefault="00F246C3" w:rsidP="00F246C3">
            <w:pPr>
              <w:jc w:val="center"/>
              <w:rPr>
                <w:b/>
              </w:rPr>
            </w:pPr>
          </w:p>
        </w:tc>
      </w:tr>
      <w:tr w:rsidR="00F246C3" w:rsidRPr="00464ED8" w:rsidTr="00E240BB">
        <w:tc>
          <w:tcPr>
            <w:tcW w:w="6346" w:type="dxa"/>
            <w:shd w:val="clear" w:color="auto" w:fill="auto"/>
            <w:hideMark/>
          </w:tcPr>
          <w:p w:rsidR="00F246C3" w:rsidRPr="00464ED8" w:rsidRDefault="00F246C3" w:rsidP="00F246C3">
            <w:r w:rsidRPr="00464ED8">
              <w:lastRenderedPageBreak/>
              <w:t xml:space="preserve">Практические занятия  </w:t>
            </w:r>
          </w:p>
        </w:tc>
        <w:tc>
          <w:tcPr>
            <w:tcW w:w="1559" w:type="dxa"/>
            <w:shd w:val="clear" w:color="auto" w:fill="auto"/>
          </w:tcPr>
          <w:p w:rsidR="00F246C3" w:rsidRPr="00464ED8" w:rsidRDefault="00E240BB" w:rsidP="00F246C3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F246C3" w:rsidRPr="00464ED8" w:rsidRDefault="00F246C3" w:rsidP="00F246C3">
            <w:pPr>
              <w:jc w:val="center"/>
              <w:rPr>
                <w:b/>
              </w:rPr>
            </w:pPr>
          </w:p>
        </w:tc>
      </w:tr>
      <w:tr w:rsidR="00F246C3" w:rsidRPr="00464ED8" w:rsidTr="00E240BB">
        <w:tc>
          <w:tcPr>
            <w:tcW w:w="6346" w:type="dxa"/>
            <w:shd w:val="clear" w:color="auto" w:fill="auto"/>
            <w:hideMark/>
          </w:tcPr>
          <w:p w:rsidR="00F246C3" w:rsidRPr="00464ED8" w:rsidRDefault="00F246C3" w:rsidP="00F246C3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246C3" w:rsidRPr="00464ED8" w:rsidRDefault="00E240BB" w:rsidP="00F246C3">
            <w:pPr>
              <w:jc w:val="center"/>
              <w:rPr>
                <w:b/>
              </w:rPr>
            </w:pPr>
            <w:r>
              <w:rPr>
                <w:b/>
              </w:rPr>
              <w:t>145</w:t>
            </w:r>
          </w:p>
        </w:tc>
      </w:tr>
      <w:tr w:rsidR="00F246C3" w:rsidRPr="00464ED8" w:rsidTr="00E240BB">
        <w:tc>
          <w:tcPr>
            <w:tcW w:w="6346" w:type="dxa"/>
            <w:shd w:val="clear" w:color="auto" w:fill="auto"/>
            <w:hideMark/>
          </w:tcPr>
          <w:p w:rsidR="00F246C3" w:rsidRPr="00464ED8" w:rsidRDefault="00F246C3" w:rsidP="00F246C3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246C3" w:rsidRPr="00464ED8" w:rsidRDefault="00E240BB" w:rsidP="00F246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F246C3" w:rsidRPr="00464ED8" w:rsidTr="00E240BB">
        <w:tc>
          <w:tcPr>
            <w:tcW w:w="6346" w:type="dxa"/>
            <w:shd w:val="clear" w:color="auto" w:fill="auto"/>
            <w:hideMark/>
          </w:tcPr>
          <w:p w:rsidR="00F246C3" w:rsidRPr="00464ED8" w:rsidRDefault="00F246C3" w:rsidP="00F246C3">
            <w:r w:rsidRPr="00464ED8">
              <w:t>контактная работа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246C3" w:rsidRPr="00464ED8" w:rsidRDefault="00E240BB" w:rsidP="00F246C3">
            <w:pPr>
              <w:jc w:val="center"/>
              <w:rPr>
                <w:b/>
              </w:rPr>
            </w:pPr>
            <w:r>
              <w:rPr>
                <w:b/>
              </w:rPr>
              <w:t>2,35</w:t>
            </w:r>
          </w:p>
        </w:tc>
      </w:tr>
      <w:tr w:rsidR="00F246C3" w:rsidRPr="00464ED8" w:rsidTr="00E240BB">
        <w:tc>
          <w:tcPr>
            <w:tcW w:w="6346" w:type="dxa"/>
            <w:shd w:val="clear" w:color="auto" w:fill="auto"/>
            <w:hideMark/>
          </w:tcPr>
          <w:p w:rsidR="00F246C3" w:rsidRPr="00464ED8" w:rsidRDefault="00F246C3" w:rsidP="00F246C3">
            <w:r w:rsidRPr="00464ED8">
              <w:t>самостоятельная работа по подготовке к экзамену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246C3" w:rsidRPr="00464ED8" w:rsidRDefault="00E240BB" w:rsidP="00F246C3">
            <w:pPr>
              <w:jc w:val="center"/>
              <w:rPr>
                <w:b/>
              </w:rPr>
            </w:pPr>
            <w:r>
              <w:rPr>
                <w:b/>
              </w:rPr>
              <w:t>6,65</w:t>
            </w:r>
          </w:p>
        </w:tc>
      </w:tr>
      <w:tr w:rsidR="00F246C3" w:rsidRPr="00464ED8" w:rsidTr="00F246C3">
        <w:trPr>
          <w:trHeight w:val="342"/>
        </w:trPr>
        <w:tc>
          <w:tcPr>
            <w:tcW w:w="6346" w:type="dxa"/>
            <w:shd w:val="clear" w:color="auto" w:fill="auto"/>
            <w:hideMark/>
          </w:tcPr>
          <w:p w:rsidR="00F246C3" w:rsidRPr="00464ED8" w:rsidRDefault="00F246C3" w:rsidP="00F246C3">
            <w:pPr>
              <w:rPr>
                <w:b/>
              </w:rPr>
            </w:pPr>
            <w:r w:rsidRPr="00464ED8">
              <w:rPr>
                <w:b/>
              </w:rPr>
              <w:t xml:space="preserve">Общая трудоемкость (в час./ </w:t>
            </w:r>
            <w:proofErr w:type="spellStart"/>
            <w:r w:rsidRPr="00464ED8">
              <w:rPr>
                <w:b/>
              </w:rPr>
              <w:t>з.е</w:t>
            </w:r>
            <w:proofErr w:type="spellEnd"/>
            <w:r w:rsidRPr="00464ED8">
              <w:rPr>
                <w:b/>
              </w:rPr>
              <w:t>.)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F246C3" w:rsidRPr="00464ED8" w:rsidRDefault="00F246C3" w:rsidP="00F246C3">
            <w:pPr>
              <w:jc w:val="center"/>
              <w:rPr>
                <w:b/>
              </w:rPr>
            </w:pPr>
            <w:r w:rsidRPr="00F246C3">
              <w:rPr>
                <w:b/>
              </w:rPr>
              <w:t>180/5</w:t>
            </w:r>
          </w:p>
        </w:tc>
      </w:tr>
    </w:tbl>
    <w:p w:rsidR="004B5D03" w:rsidRDefault="004B5D03" w:rsidP="00662F33">
      <w:pPr>
        <w:jc w:val="both"/>
        <w:rPr>
          <w:b/>
          <w:bCs/>
        </w:rPr>
      </w:pPr>
    </w:p>
    <w:p w:rsidR="00980454" w:rsidRDefault="00980454" w:rsidP="003A38C9">
      <w:pPr>
        <w:spacing w:line="360" w:lineRule="auto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1D7F31" w:rsidRPr="00A04D1E" w:rsidRDefault="001D7F31" w:rsidP="001D7F31">
      <w:pPr>
        <w:pStyle w:val="ab"/>
        <w:spacing w:line="240" w:lineRule="auto"/>
        <w:rPr>
          <w:b/>
          <w:bCs/>
          <w:sz w:val="24"/>
          <w:szCs w:val="24"/>
        </w:rPr>
      </w:pPr>
      <w:r w:rsidRPr="00A04D1E">
        <w:rPr>
          <w:bCs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980454" w:rsidRPr="00162958" w:rsidRDefault="00980454" w:rsidP="000573FC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 xml:space="preserve">4.1. </w:t>
      </w:r>
      <w:r w:rsidR="00DD6BF0">
        <w:rPr>
          <w:b/>
          <w:bCs/>
        </w:rPr>
        <w:t>Блоки (разделы) дисциплины.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8577"/>
      </w:tblGrid>
      <w:tr w:rsidR="00DD6BF0" w:rsidRPr="002D6C48" w:rsidTr="00DD6BF0">
        <w:trPr>
          <w:trHeight w:val="368"/>
          <w:jc w:val="center"/>
        </w:trPr>
        <w:tc>
          <w:tcPr>
            <w:tcW w:w="641" w:type="dxa"/>
            <w:vMerge w:val="restart"/>
            <w:tcBorders>
              <w:right w:val="single" w:sz="8" w:space="0" w:color="auto"/>
            </w:tcBorders>
            <w:vAlign w:val="center"/>
          </w:tcPr>
          <w:p w:rsidR="00DD6BF0" w:rsidRPr="002D6C48" w:rsidRDefault="00DD6BF0" w:rsidP="00BE0ABF">
            <w:pPr>
              <w:jc w:val="center"/>
              <w:rPr>
                <w:b/>
                <w:bCs/>
              </w:rPr>
            </w:pPr>
            <w:r w:rsidRPr="002D6C48">
              <w:rPr>
                <w:b/>
                <w:bCs/>
              </w:rPr>
              <w:t>№</w:t>
            </w:r>
          </w:p>
          <w:p w:rsidR="00DD6BF0" w:rsidRPr="002D6C48" w:rsidRDefault="00DD6BF0" w:rsidP="00DD6BF0">
            <w:pPr>
              <w:jc w:val="center"/>
              <w:rPr>
                <w:b/>
                <w:bCs/>
              </w:rPr>
            </w:pPr>
          </w:p>
        </w:tc>
        <w:tc>
          <w:tcPr>
            <w:tcW w:w="8577" w:type="dxa"/>
            <w:vMerge w:val="restart"/>
            <w:tcBorders>
              <w:left w:val="single" w:sz="8" w:space="0" w:color="auto"/>
            </w:tcBorders>
            <w:vAlign w:val="center"/>
          </w:tcPr>
          <w:p w:rsidR="00DD6BF0" w:rsidRPr="002D6C48" w:rsidRDefault="00DD6BF0" w:rsidP="00E240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блока (раздела) дисциплины</w:t>
            </w:r>
          </w:p>
        </w:tc>
      </w:tr>
      <w:tr w:rsidR="00DD6BF0" w:rsidRPr="002D6C48" w:rsidTr="00DD6BF0">
        <w:trPr>
          <w:trHeight w:val="402"/>
          <w:jc w:val="center"/>
        </w:trPr>
        <w:tc>
          <w:tcPr>
            <w:tcW w:w="641" w:type="dxa"/>
            <w:vMerge/>
            <w:tcBorders>
              <w:right w:val="single" w:sz="8" w:space="0" w:color="auto"/>
            </w:tcBorders>
            <w:vAlign w:val="center"/>
          </w:tcPr>
          <w:p w:rsidR="00DD6BF0" w:rsidRPr="002D6C48" w:rsidRDefault="00DD6BF0" w:rsidP="00BE0ABF">
            <w:pPr>
              <w:jc w:val="center"/>
              <w:rPr>
                <w:b/>
                <w:bCs/>
              </w:rPr>
            </w:pPr>
          </w:p>
        </w:tc>
        <w:tc>
          <w:tcPr>
            <w:tcW w:w="8577" w:type="dxa"/>
            <w:vMerge/>
            <w:tcBorders>
              <w:left w:val="single" w:sz="8" w:space="0" w:color="auto"/>
            </w:tcBorders>
            <w:vAlign w:val="center"/>
          </w:tcPr>
          <w:p w:rsidR="00DD6BF0" w:rsidRPr="002D6C48" w:rsidRDefault="00DD6BF0" w:rsidP="00E240BB">
            <w:pPr>
              <w:jc w:val="center"/>
              <w:rPr>
                <w:b/>
                <w:bCs/>
              </w:rPr>
            </w:pPr>
          </w:p>
        </w:tc>
      </w:tr>
      <w:tr w:rsidR="00DD6BF0" w:rsidRPr="002D6C48" w:rsidTr="00DD6BF0">
        <w:trPr>
          <w:trHeight w:val="276"/>
          <w:jc w:val="center"/>
        </w:trPr>
        <w:tc>
          <w:tcPr>
            <w:tcW w:w="641" w:type="dxa"/>
            <w:vMerge/>
            <w:tcBorders>
              <w:right w:val="single" w:sz="8" w:space="0" w:color="auto"/>
            </w:tcBorders>
            <w:vAlign w:val="center"/>
          </w:tcPr>
          <w:p w:rsidR="00DD6BF0" w:rsidRPr="002D6C48" w:rsidRDefault="00DD6BF0" w:rsidP="00BE0ABF">
            <w:pPr>
              <w:jc w:val="center"/>
              <w:rPr>
                <w:b/>
                <w:bCs/>
              </w:rPr>
            </w:pPr>
          </w:p>
        </w:tc>
        <w:tc>
          <w:tcPr>
            <w:tcW w:w="8577" w:type="dxa"/>
            <w:vMerge/>
            <w:tcBorders>
              <w:left w:val="single" w:sz="8" w:space="0" w:color="auto"/>
            </w:tcBorders>
            <w:vAlign w:val="center"/>
          </w:tcPr>
          <w:p w:rsidR="00DD6BF0" w:rsidRPr="002D6C48" w:rsidRDefault="00DD6BF0" w:rsidP="00E240BB">
            <w:pPr>
              <w:jc w:val="center"/>
              <w:rPr>
                <w:b/>
                <w:bCs/>
              </w:rPr>
            </w:pPr>
          </w:p>
        </w:tc>
      </w:tr>
      <w:tr w:rsidR="00DD6BF0" w:rsidRPr="002D6C48" w:rsidTr="00DD6BF0">
        <w:trPr>
          <w:trHeight w:val="503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D6BF0" w:rsidRPr="002D6C48" w:rsidRDefault="00DD6BF0" w:rsidP="00BE0ABF">
            <w:pPr>
              <w:jc w:val="center"/>
            </w:pPr>
            <w:r>
              <w:t>1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D6BF0" w:rsidRPr="007777C9" w:rsidRDefault="00DD6BF0" w:rsidP="00E240BB">
            <w:r w:rsidRPr="007777C9">
              <w:t xml:space="preserve">Генезис пенсионного права </w:t>
            </w:r>
          </w:p>
        </w:tc>
      </w:tr>
      <w:tr w:rsidR="00DD6BF0" w:rsidRPr="002D6C48" w:rsidTr="00DD6BF0">
        <w:trPr>
          <w:trHeight w:val="685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D6BF0" w:rsidRPr="002D6C48" w:rsidRDefault="00DD6BF0" w:rsidP="00BE0ABF">
            <w:pPr>
              <w:jc w:val="center"/>
            </w:pPr>
            <w:r>
              <w:t>2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D6BF0" w:rsidRPr="007777C9" w:rsidRDefault="00DD6BF0" w:rsidP="00E240BB">
            <w:r w:rsidRPr="007777C9">
              <w:t xml:space="preserve">Понятие, предмет, метод, принципы и источники пенсионного права </w:t>
            </w:r>
          </w:p>
        </w:tc>
      </w:tr>
      <w:tr w:rsidR="00DD6BF0" w:rsidRPr="002D6C48" w:rsidTr="00DD6BF0">
        <w:trPr>
          <w:trHeight w:val="286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D6BF0" w:rsidRPr="002D6C48" w:rsidRDefault="00DD6BF0" w:rsidP="00BE0ABF">
            <w:pPr>
              <w:jc w:val="center"/>
            </w:pPr>
            <w:r>
              <w:t>3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D6BF0" w:rsidRPr="007777C9" w:rsidRDefault="00DD6BF0" w:rsidP="00E240BB">
            <w:r w:rsidRPr="007777C9">
              <w:t>Общая характеристика современной системы пенсионного обеспечения</w:t>
            </w:r>
          </w:p>
        </w:tc>
      </w:tr>
      <w:tr w:rsidR="00DD6BF0" w:rsidRPr="002D6C48" w:rsidTr="00DD6BF0">
        <w:trPr>
          <w:trHeight w:val="416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D6BF0" w:rsidRPr="002D6C48" w:rsidRDefault="00DD6BF0" w:rsidP="00BE0AB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4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D6BF0" w:rsidRPr="007777C9" w:rsidRDefault="00DD6BF0" w:rsidP="00E240BB">
            <w:r w:rsidRPr="007777C9">
              <w:t>Пенсионные правоотношения</w:t>
            </w:r>
          </w:p>
        </w:tc>
      </w:tr>
      <w:tr w:rsidR="00DD6BF0" w:rsidRPr="002D6C48" w:rsidTr="00DD6BF0">
        <w:trPr>
          <w:trHeight w:val="26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D6BF0" w:rsidRDefault="00DD6BF0" w:rsidP="00BE0AB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5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D6BF0" w:rsidRPr="007777C9" w:rsidRDefault="00DD6BF0" w:rsidP="00E240BB">
            <w:r w:rsidRPr="007777C9">
              <w:t>Принципы и источники пенсионного права</w:t>
            </w:r>
          </w:p>
        </w:tc>
      </w:tr>
      <w:tr w:rsidR="00DD6BF0" w:rsidRPr="002D6C48" w:rsidTr="00DD6BF0">
        <w:trPr>
          <w:trHeight w:val="55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D6BF0" w:rsidRDefault="00DD6BF0" w:rsidP="00BE0AB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6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D6BF0" w:rsidRPr="007777C9" w:rsidRDefault="00DD6BF0" w:rsidP="00E240BB">
            <w:r w:rsidRPr="007777C9">
              <w:t>Стаж в пенсионном праве</w:t>
            </w:r>
          </w:p>
        </w:tc>
      </w:tr>
      <w:tr w:rsidR="00DD6BF0" w:rsidRPr="002D6C48" w:rsidTr="00DD6BF0">
        <w:trPr>
          <w:trHeight w:val="26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D6BF0" w:rsidRDefault="00DD6BF0" w:rsidP="00BE0AB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7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D6BF0" w:rsidRPr="007777C9" w:rsidRDefault="00DD6BF0" w:rsidP="00E240BB">
            <w:r w:rsidRPr="007777C9">
              <w:t>Обязательное пенсионное страхование в РФ</w:t>
            </w:r>
          </w:p>
        </w:tc>
      </w:tr>
      <w:tr w:rsidR="00DD6BF0" w:rsidRPr="002D6C48" w:rsidTr="00DD6BF0">
        <w:trPr>
          <w:trHeight w:val="26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D6BF0" w:rsidRDefault="00DD6BF0" w:rsidP="00BE0AB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8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D6BF0" w:rsidRPr="007777C9" w:rsidRDefault="00DD6BF0" w:rsidP="00E240BB">
            <w:r w:rsidRPr="007777C9">
              <w:t>Персонифицированный учет в системе обязательного пенсионного страхования</w:t>
            </w:r>
          </w:p>
        </w:tc>
      </w:tr>
      <w:tr w:rsidR="00DD6BF0" w:rsidRPr="002D6C48" w:rsidTr="00DD6BF0">
        <w:trPr>
          <w:trHeight w:val="26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D6BF0" w:rsidRDefault="00DD6BF0" w:rsidP="00BE0AB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9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D6BF0" w:rsidRPr="007777C9" w:rsidRDefault="00DD6BF0" w:rsidP="00E240BB">
            <w:r w:rsidRPr="007777C9">
              <w:t>Трудовые пенсии в Российской Федерации: виды и условия назначения</w:t>
            </w:r>
          </w:p>
        </w:tc>
      </w:tr>
      <w:tr w:rsidR="00DD6BF0" w:rsidRPr="002D6C48" w:rsidTr="00DD6BF0">
        <w:trPr>
          <w:trHeight w:val="26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D6BF0" w:rsidRDefault="00DD6BF0" w:rsidP="00BE0AB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10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D6BF0" w:rsidRPr="007777C9" w:rsidRDefault="00DD6BF0" w:rsidP="00E240BB">
            <w:r w:rsidRPr="007777C9">
              <w:t>Порядок исчисления размера трудовых пенсий, их назначения, выплаты и доставки</w:t>
            </w:r>
          </w:p>
        </w:tc>
      </w:tr>
      <w:tr w:rsidR="00DD6BF0" w:rsidRPr="002D6C48" w:rsidTr="00DD6BF0">
        <w:trPr>
          <w:trHeight w:val="26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D6BF0" w:rsidRDefault="00DD6BF0" w:rsidP="00BE0AB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11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D6BF0" w:rsidRPr="007777C9" w:rsidRDefault="00DD6BF0" w:rsidP="00E240BB">
            <w:r w:rsidRPr="007777C9">
              <w:t>Пенсии по государственному пенсионному обеспечению</w:t>
            </w:r>
          </w:p>
        </w:tc>
      </w:tr>
      <w:tr w:rsidR="00DD6BF0" w:rsidRPr="002D6C48" w:rsidTr="00DD6BF0">
        <w:trPr>
          <w:trHeight w:val="26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D6BF0" w:rsidRDefault="00DD6BF0" w:rsidP="00BE0AB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12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D6BF0" w:rsidRPr="007777C9" w:rsidRDefault="00DD6BF0" w:rsidP="00E240BB">
            <w:r w:rsidRPr="007777C9">
              <w:t>Пенсии военнослужащим и членам их семей</w:t>
            </w:r>
          </w:p>
        </w:tc>
      </w:tr>
      <w:tr w:rsidR="00DD6BF0" w:rsidRPr="002D6C48" w:rsidTr="00DD6BF0">
        <w:trPr>
          <w:trHeight w:val="26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D6BF0" w:rsidRDefault="00DD6BF0" w:rsidP="00BE0AB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13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D6BF0" w:rsidRPr="007777C9" w:rsidRDefault="00DD6BF0" w:rsidP="00E240BB">
            <w:r w:rsidRPr="007777C9">
              <w:t>Пенсионное обеспечение государственных и муниципальных служащих в РФ</w:t>
            </w:r>
          </w:p>
        </w:tc>
      </w:tr>
      <w:tr w:rsidR="00DD6BF0" w:rsidRPr="002D6C48" w:rsidTr="00DD6BF0">
        <w:trPr>
          <w:trHeight w:val="26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D6BF0" w:rsidRDefault="00DD6BF0" w:rsidP="00BE0AB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14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D6BF0" w:rsidRPr="007777C9" w:rsidRDefault="00DD6BF0" w:rsidP="00E240BB">
            <w:r w:rsidRPr="007777C9">
              <w:t>Пенсионное обеспечение граждан, пострадавших от радиационных и техногенных катастроф</w:t>
            </w:r>
          </w:p>
        </w:tc>
      </w:tr>
      <w:tr w:rsidR="00DD6BF0" w:rsidRPr="002D6C48" w:rsidTr="00DD6BF0">
        <w:trPr>
          <w:trHeight w:val="26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D6BF0" w:rsidRDefault="00DD6BF0" w:rsidP="00BE0AB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15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D6BF0" w:rsidRPr="007777C9" w:rsidRDefault="00DD6BF0" w:rsidP="00E240BB">
            <w:r w:rsidRPr="007777C9">
              <w:t>Пенсионное обеспечение судей и прокурорских работников</w:t>
            </w:r>
          </w:p>
        </w:tc>
      </w:tr>
      <w:tr w:rsidR="00DD6BF0" w:rsidRPr="002D6C48" w:rsidTr="00DD6BF0">
        <w:trPr>
          <w:trHeight w:val="260"/>
          <w:jc w:val="center"/>
        </w:trPr>
        <w:tc>
          <w:tcPr>
            <w:tcW w:w="641" w:type="dxa"/>
            <w:tcBorders>
              <w:right w:val="single" w:sz="8" w:space="0" w:color="auto"/>
            </w:tcBorders>
            <w:vAlign w:val="center"/>
          </w:tcPr>
          <w:p w:rsidR="00DD6BF0" w:rsidRDefault="00DD6BF0" w:rsidP="00BE0ABF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16</w:t>
            </w:r>
          </w:p>
        </w:tc>
        <w:tc>
          <w:tcPr>
            <w:tcW w:w="8577" w:type="dxa"/>
            <w:tcBorders>
              <w:left w:val="single" w:sz="8" w:space="0" w:color="auto"/>
            </w:tcBorders>
          </w:tcPr>
          <w:p w:rsidR="00DD6BF0" w:rsidRDefault="00DD6BF0" w:rsidP="00E240BB">
            <w:r w:rsidRPr="007777C9">
              <w:t>Международно-правовое регулирование пенсионных отношений</w:t>
            </w:r>
          </w:p>
        </w:tc>
      </w:tr>
    </w:tbl>
    <w:p w:rsidR="00980454" w:rsidRDefault="003C18D3" w:rsidP="002B3445">
      <w:pPr>
        <w:rPr>
          <w:b/>
          <w:bCs/>
        </w:rPr>
      </w:pPr>
      <w:r>
        <w:rPr>
          <w:b/>
          <w:bCs/>
        </w:rPr>
        <w:br w:type="page"/>
      </w:r>
    </w:p>
    <w:p w:rsidR="00980454" w:rsidRPr="00162958" w:rsidRDefault="00980454" w:rsidP="003A38C9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lastRenderedPageBreak/>
        <w:t xml:space="preserve">4.2. </w:t>
      </w:r>
      <w:r w:rsidR="00DD6BF0">
        <w:rPr>
          <w:b/>
          <w:bCs/>
        </w:rPr>
        <w:t>Примерная тематика курсовых работ (проектов)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 xml:space="preserve">1.Конституционные основы пенсионного права в Российской Федерации. 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2.Международно-правовое регулирование в области пенсионных прав.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3. Социальное пенсионное обеспечение в зарубежных странах и в Российской Федерации: сравнительно-правовое исследование.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 xml:space="preserve">4. Организационно-правовые формы социального </w:t>
      </w:r>
      <w:proofErr w:type="gramStart"/>
      <w:r w:rsidRPr="00470FFB">
        <w:rPr>
          <w:rFonts w:ascii="Times New Roman" w:hAnsi="Times New Roman"/>
          <w:sz w:val="24"/>
          <w:szCs w:val="24"/>
        </w:rPr>
        <w:t>пенсионного  обеспечения</w:t>
      </w:r>
      <w:proofErr w:type="gramEnd"/>
      <w:r w:rsidRPr="00470FFB">
        <w:rPr>
          <w:rFonts w:ascii="Times New Roman" w:hAnsi="Times New Roman"/>
          <w:sz w:val="24"/>
          <w:szCs w:val="24"/>
        </w:rPr>
        <w:t xml:space="preserve"> в Российской Федерации и за рубежом: сравнительно-правовой анализ.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5. Финансирование социального пенсионного обеспечения в Российской Федерации.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6. Генезис и динамика развития законодательства о социальном обеспечении в Российской Федерации.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7. Предмет пенсионного права.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8.Предмет и метод правового регулирования отношений по пенсионному обеспечению.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9. Проблемы формирования пенсионного права как отрасли права, законодательства, науки и учебной дисциплины.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 xml:space="preserve">10. Принципы пенсионного права как </w:t>
      </w:r>
      <w:proofErr w:type="spellStart"/>
      <w:r w:rsidRPr="00470FFB">
        <w:rPr>
          <w:rFonts w:ascii="Times New Roman" w:hAnsi="Times New Roman"/>
          <w:sz w:val="24"/>
          <w:szCs w:val="24"/>
        </w:rPr>
        <w:t>подотрасли</w:t>
      </w:r>
      <w:proofErr w:type="spellEnd"/>
      <w:r w:rsidRPr="00470FFB">
        <w:rPr>
          <w:rFonts w:ascii="Times New Roman" w:hAnsi="Times New Roman"/>
          <w:sz w:val="24"/>
          <w:szCs w:val="24"/>
        </w:rPr>
        <w:t xml:space="preserve"> права социального обеспечения.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11.Особенности источников пенсионного права.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 xml:space="preserve">13. Значение международного правового </w:t>
      </w:r>
      <w:proofErr w:type="gramStart"/>
      <w:r w:rsidRPr="00470FFB">
        <w:rPr>
          <w:rFonts w:ascii="Times New Roman" w:hAnsi="Times New Roman"/>
          <w:sz w:val="24"/>
          <w:szCs w:val="24"/>
        </w:rPr>
        <w:t>регулирования  формирования</w:t>
      </w:r>
      <w:proofErr w:type="gramEnd"/>
      <w:r w:rsidRPr="00470FFB">
        <w:rPr>
          <w:rFonts w:ascii="Times New Roman" w:hAnsi="Times New Roman"/>
          <w:sz w:val="24"/>
          <w:szCs w:val="24"/>
        </w:rPr>
        <w:t xml:space="preserve"> пенсионного права.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14. Правовая политика Российской Федерации в сфере обеспечения пенсионных прав: тенденции и перспективы законодательного урегулирования.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 xml:space="preserve">16. Разграничение полномочий Российской Федерации и ее субъектов в сфере осуществления прав на социальное обеспечение, включая право на социальную защиту. 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17. Организационно-правовые формы пенсионного обеспечения.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18. Виды пенсионного обеспечения в РФ.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 xml:space="preserve">19. Обязательное пенсионное страхование: понятие, принципы, виды и </w:t>
      </w:r>
      <w:proofErr w:type="gramStart"/>
      <w:r w:rsidRPr="00470FFB">
        <w:rPr>
          <w:rFonts w:ascii="Times New Roman" w:hAnsi="Times New Roman"/>
          <w:sz w:val="24"/>
          <w:szCs w:val="24"/>
        </w:rPr>
        <w:t>их  общая</w:t>
      </w:r>
      <w:proofErr w:type="gramEnd"/>
      <w:r w:rsidRPr="00470FFB">
        <w:rPr>
          <w:rFonts w:ascii="Times New Roman" w:hAnsi="Times New Roman"/>
          <w:sz w:val="24"/>
          <w:szCs w:val="24"/>
        </w:rPr>
        <w:t xml:space="preserve"> характеристика.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20.  Правовые основы деятельности Пенсионного фонда России.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27. Обязательное пенсионное страхование в РФ.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Дополнительное пенсионное страхование в Российской Федерации.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28. Индивидуальный (персонифицированный) учет в системе обязательного пенсионного страхования.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30. Понятие стажа, его виды и значение для пенсионного обеспечения.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31. Страховой стаж: юридическое значение, порядок исчисления.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32. Выслуга лет: юридическое значение, порядок исчисления.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25. Инвалидность: понятие, юридическое значение.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33. Порядок признания лица инвалидом.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34. Страховые пенсии в РФ: понятие, виды, условия назначения.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35. Условия назначения и определение размера страховой пенсии по старости.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36. Условия назначения и определение размера страховой пенсии по инвалидности.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37. Условия назначения и определение размера страховой пенсии по случаю потери кормильца.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38. Досрочное назначение страховой пенсий по старости отдельным категориям граждан.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39. Порядок назначения, перерасчета размеров выплаты и доставки страховых пенсий.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40. Накопительные пенсии.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 xml:space="preserve">41. Правовое регулирование </w:t>
      </w:r>
      <w:proofErr w:type="gramStart"/>
      <w:r w:rsidRPr="00470FFB">
        <w:rPr>
          <w:rFonts w:ascii="Times New Roman" w:hAnsi="Times New Roman"/>
          <w:sz w:val="24"/>
          <w:szCs w:val="24"/>
        </w:rPr>
        <w:t>деятельности  негосударственных</w:t>
      </w:r>
      <w:proofErr w:type="gramEnd"/>
      <w:r w:rsidRPr="00470FFB">
        <w:rPr>
          <w:rFonts w:ascii="Times New Roman" w:hAnsi="Times New Roman"/>
          <w:sz w:val="24"/>
          <w:szCs w:val="24"/>
        </w:rPr>
        <w:t xml:space="preserve"> пенсионных фондов.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lastRenderedPageBreak/>
        <w:t>42. Пенсии по государственному пенсионному обеспечению: понятие, виды, круг лиц, имеющих право на получение.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43. Виды пенсий по государственному пенсионному обеспечению и круг лиц, имеющих право на их получение.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44. Круг лиц, имеющих право на получение двух пенсий.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45. Пенсии по государственному пенсионному обеспечению федеральным государственным служащим.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46. Пенсии военнослужащим и членам их семей.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47. Пенсии военнослужащим за выслугу лет: условия назначения и размеры.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48. Пенсионное обеспечение инвалидов.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49. Пенсионное обеспечение лиц, пострадавших в результате радиационных или техногенных катастроф.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50. Пенсионное обеспечение участников Великой Отечественной войны.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51. Пенсионное обеспечение граждан, награжденных знаком «Жителю блокадного Ленинграда».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52. Пенсионное обеспечение лиц из числа космонавтов, а также из числа работников летно-испытательного состава.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53. Социальные пенсии.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>54.Понятие и виды пособий по социальному обеспечению.</w:t>
      </w:r>
    </w:p>
    <w:p w:rsidR="00DD6BF0" w:rsidRPr="00470FFB" w:rsidRDefault="00DD6BF0" w:rsidP="005F441F">
      <w:pPr>
        <w:pStyle w:val="ad"/>
        <w:shd w:val="clear" w:color="auto" w:fill="FFFFFF"/>
        <w:tabs>
          <w:tab w:val="left" w:pos="851"/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470FFB">
        <w:rPr>
          <w:rFonts w:ascii="Times New Roman" w:hAnsi="Times New Roman"/>
          <w:sz w:val="24"/>
          <w:szCs w:val="24"/>
        </w:rPr>
        <w:t xml:space="preserve">55.Пособия гражданам, имеющим детей (общая характеристика). </w:t>
      </w:r>
    </w:p>
    <w:p w:rsidR="00470FFB" w:rsidRDefault="00470FFB" w:rsidP="005F441F">
      <w:pPr>
        <w:spacing w:line="360" w:lineRule="auto"/>
        <w:rPr>
          <w:b/>
          <w:bCs/>
          <w:caps/>
        </w:rPr>
      </w:pPr>
    </w:p>
    <w:p w:rsidR="005F441F" w:rsidRDefault="005F441F" w:rsidP="005F441F">
      <w:pPr>
        <w:jc w:val="both"/>
        <w:rPr>
          <w:b/>
          <w:bCs/>
        </w:rPr>
      </w:pPr>
      <w:r>
        <w:rPr>
          <w:b/>
          <w:bCs/>
          <w:caps/>
        </w:rPr>
        <w:t xml:space="preserve">4.3. </w:t>
      </w:r>
      <w:r w:rsidRPr="000472D4">
        <w:rPr>
          <w:b/>
          <w:bCs/>
          <w:caps/>
        </w:rPr>
        <w:t>П</w:t>
      </w:r>
      <w:r w:rsidRPr="000472D4">
        <w:rPr>
          <w:b/>
          <w:bCs/>
        </w:rPr>
        <w:t>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E240BB" w:rsidRDefault="00E240BB" w:rsidP="005F441F">
      <w:pPr>
        <w:jc w:val="both"/>
        <w:rPr>
          <w:b/>
          <w:bCs/>
        </w:rPr>
      </w:pPr>
      <w:r>
        <w:rPr>
          <w:b/>
          <w:bCs/>
        </w:rPr>
        <w:t>Практическая подготовка.</w:t>
      </w:r>
    </w:p>
    <w:p w:rsidR="005F441F" w:rsidRDefault="005F441F" w:rsidP="005F441F">
      <w:pPr>
        <w:jc w:val="both"/>
        <w:rPr>
          <w:bCs/>
        </w:rPr>
      </w:pPr>
      <w:r>
        <w:rPr>
          <w:bCs/>
        </w:rPr>
        <w:t>Занятий в интерактивной форме учебным планом не предусмотрено.</w:t>
      </w:r>
    </w:p>
    <w:p w:rsidR="00CC4769" w:rsidRPr="009B74A6" w:rsidRDefault="00CC4769" w:rsidP="001067A1">
      <w:pPr>
        <w:spacing w:line="276" w:lineRule="auto"/>
        <w:jc w:val="both"/>
      </w:pPr>
    </w:p>
    <w:p w:rsidR="00980454" w:rsidRDefault="004960C4" w:rsidP="005F441F">
      <w:pPr>
        <w:jc w:val="both"/>
        <w:rPr>
          <w:b/>
          <w:bCs/>
          <w:caps/>
        </w:rPr>
      </w:pPr>
      <w:r w:rsidRPr="004960C4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3E345C" w:rsidRDefault="003E345C" w:rsidP="004960C4">
      <w:pPr>
        <w:rPr>
          <w:b/>
          <w:bCs/>
          <w:caps/>
        </w:rPr>
      </w:pPr>
    </w:p>
    <w:p w:rsidR="005F441F" w:rsidRPr="005F441F" w:rsidRDefault="005F441F" w:rsidP="005F441F">
      <w:pPr>
        <w:pStyle w:val="ad"/>
        <w:numPr>
          <w:ilvl w:val="1"/>
          <w:numId w:val="2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F441F">
        <w:rPr>
          <w:rFonts w:ascii="Times New Roman" w:hAnsi="Times New Roman" w:cs="Times New Roman"/>
          <w:b/>
          <w:bCs/>
          <w:sz w:val="24"/>
          <w:szCs w:val="24"/>
        </w:rPr>
        <w:t xml:space="preserve"> Темы для творческой самостоятельной работы обучающегося</w:t>
      </w:r>
    </w:p>
    <w:p w:rsidR="005F441F" w:rsidRDefault="005F441F" w:rsidP="005F441F">
      <w:pPr>
        <w:rPr>
          <w:bCs/>
        </w:rPr>
      </w:pPr>
      <w:r w:rsidRPr="000472D4">
        <w:rPr>
          <w:bCs/>
          <w:caps/>
        </w:rPr>
        <w:t>Т</w:t>
      </w:r>
      <w:r w:rsidRPr="000472D4">
        <w:rPr>
          <w:bCs/>
        </w:rPr>
        <w:t>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3E345C" w:rsidRPr="003E345C" w:rsidRDefault="003E345C" w:rsidP="005F441F">
      <w:pPr>
        <w:rPr>
          <w:bCs/>
          <w:caps/>
        </w:rPr>
      </w:pPr>
    </w:p>
    <w:p w:rsidR="00556B9E" w:rsidRPr="009C060E" w:rsidRDefault="00556B9E" w:rsidP="00556B9E">
      <w:pPr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980454" w:rsidRDefault="00980454" w:rsidP="00625492">
      <w:pPr>
        <w:rPr>
          <w:b/>
          <w:bCs/>
        </w:rPr>
      </w:pPr>
    </w:p>
    <w:p w:rsidR="00556B9E" w:rsidRDefault="00556B9E" w:rsidP="00556B9E">
      <w:pPr>
        <w:rPr>
          <w:b/>
          <w:bCs/>
        </w:rPr>
      </w:pPr>
      <w:r>
        <w:rPr>
          <w:b/>
          <w:bCs/>
        </w:rPr>
        <w:t>6.1. Текущий контроль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497"/>
        <w:gridCol w:w="3409"/>
      </w:tblGrid>
      <w:tr w:rsidR="00556B9E" w:rsidRPr="00346978" w:rsidTr="00556B9E">
        <w:tc>
          <w:tcPr>
            <w:tcW w:w="665" w:type="dxa"/>
            <w:shd w:val="clear" w:color="auto" w:fill="auto"/>
          </w:tcPr>
          <w:p w:rsidR="00556B9E" w:rsidRPr="00346978" w:rsidRDefault="00556B9E" w:rsidP="00BE0ABF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№</w:t>
            </w:r>
          </w:p>
        </w:tc>
        <w:tc>
          <w:tcPr>
            <w:tcW w:w="5497" w:type="dxa"/>
            <w:shd w:val="clear" w:color="auto" w:fill="auto"/>
          </w:tcPr>
          <w:p w:rsidR="00556B9E" w:rsidRPr="00346978" w:rsidRDefault="00556B9E" w:rsidP="00BE0ABF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№ и наименование блока (раздела) дисциплины</w:t>
            </w:r>
          </w:p>
        </w:tc>
        <w:tc>
          <w:tcPr>
            <w:tcW w:w="3409" w:type="dxa"/>
            <w:shd w:val="clear" w:color="auto" w:fill="auto"/>
          </w:tcPr>
          <w:p w:rsidR="00556B9E" w:rsidRPr="00346978" w:rsidRDefault="00556B9E" w:rsidP="00BE0ABF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Форма текущего контроля</w:t>
            </w:r>
          </w:p>
        </w:tc>
      </w:tr>
      <w:tr w:rsidR="00556B9E" w:rsidRPr="00346978" w:rsidTr="00556B9E">
        <w:tc>
          <w:tcPr>
            <w:tcW w:w="665" w:type="dxa"/>
            <w:shd w:val="clear" w:color="auto" w:fill="auto"/>
          </w:tcPr>
          <w:p w:rsidR="00556B9E" w:rsidRPr="00346978" w:rsidRDefault="00556B9E" w:rsidP="00BE0ABF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1</w:t>
            </w:r>
          </w:p>
        </w:tc>
        <w:tc>
          <w:tcPr>
            <w:tcW w:w="5497" w:type="dxa"/>
            <w:shd w:val="clear" w:color="auto" w:fill="auto"/>
          </w:tcPr>
          <w:p w:rsidR="00556B9E" w:rsidRPr="002D6C48" w:rsidRDefault="00556B9E" w:rsidP="00BE0ABF">
            <w:r>
              <w:t>Тема 1-5</w:t>
            </w:r>
          </w:p>
        </w:tc>
        <w:tc>
          <w:tcPr>
            <w:tcW w:w="3409" w:type="dxa"/>
            <w:shd w:val="clear" w:color="auto" w:fill="auto"/>
          </w:tcPr>
          <w:p w:rsidR="00556B9E" w:rsidRPr="00346978" w:rsidRDefault="00556B9E" w:rsidP="00BE0ABF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56B9E" w:rsidRPr="00346978" w:rsidTr="00556B9E">
        <w:tc>
          <w:tcPr>
            <w:tcW w:w="665" w:type="dxa"/>
            <w:shd w:val="clear" w:color="auto" w:fill="auto"/>
          </w:tcPr>
          <w:p w:rsidR="00556B9E" w:rsidRPr="00346978" w:rsidRDefault="00556B9E" w:rsidP="00BE0ABF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2</w:t>
            </w:r>
          </w:p>
        </w:tc>
        <w:tc>
          <w:tcPr>
            <w:tcW w:w="5497" w:type="dxa"/>
            <w:shd w:val="clear" w:color="auto" w:fill="auto"/>
          </w:tcPr>
          <w:p w:rsidR="00556B9E" w:rsidRPr="00346978" w:rsidRDefault="00556B9E" w:rsidP="00BE0ABF">
            <w:pPr>
              <w:rPr>
                <w:spacing w:val="-8"/>
              </w:rPr>
            </w:pPr>
            <w:r>
              <w:rPr>
                <w:spacing w:val="-8"/>
              </w:rPr>
              <w:t>Тема 6-10</w:t>
            </w:r>
          </w:p>
        </w:tc>
        <w:tc>
          <w:tcPr>
            <w:tcW w:w="3409" w:type="dxa"/>
            <w:shd w:val="clear" w:color="auto" w:fill="auto"/>
          </w:tcPr>
          <w:p w:rsidR="00556B9E" w:rsidRPr="00346978" w:rsidRDefault="00556B9E" w:rsidP="00BE0ABF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  <w:tr w:rsidR="00556B9E" w:rsidRPr="00346978" w:rsidTr="00556B9E">
        <w:tc>
          <w:tcPr>
            <w:tcW w:w="665" w:type="dxa"/>
            <w:shd w:val="clear" w:color="auto" w:fill="auto"/>
          </w:tcPr>
          <w:p w:rsidR="00556B9E" w:rsidRPr="00346978" w:rsidRDefault="00556B9E" w:rsidP="00BE0ABF">
            <w:pPr>
              <w:rPr>
                <w:b/>
                <w:bCs/>
              </w:rPr>
            </w:pPr>
            <w:r w:rsidRPr="00346978">
              <w:rPr>
                <w:b/>
                <w:bCs/>
              </w:rPr>
              <w:t>3</w:t>
            </w:r>
          </w:p>
        </w:tc>
        <w:tc>
          <w:tcPr>
            <w:tcW w:w="5497" w:type="dxa"/>
            <w:shd w:val="clear" w:color="auto" w:fill="auto"/>
          </w:tcPr>
          <w:p w:rsidR="00556B9E" w:rsidRPr="002D6C48" w:rsidRDefault="00556B9E" w:rsidP="00BE0ABF">
            <w:r>
              <w:t>Тема 10-16</w:t>
            </w:r>
          </w:p>
        </w:tc>
        <w:tc>
          <w:tcPr>
            <w:tcW w:w="3409" w:type="dxa"/>
            <w:shd w:val="clear" w:color="auto" w:fill="auto"/>
          </w:tcPr>
          <w:p w:rsidR="00556B9E" w:rsidRPr="00346978" w:rsidRDefault="00556B9E" w:rsidP="00BE0ABF">
            <w:pPr>
              <w:rPr>
                <w:bCs/>
              </w:rPr>
            </w:pPr>
            <w:r w:rsidRPr="00346978">
              <w:rPr>
                <w:bCs/>
              </w:rPr>
              <w:t>Тестовые задания</w:t>
            </w:r>
          </w:p>
        </w:tc>
      </w:tr>
    </w:tbl>
    <w:p w:rsidR="00980454" w:rsidRDefault="00980454" w:rsidP="00B82872">
      <w:pPr>
        <w:spacing w:line="360" w:lineRule="auto"/>
        <w:jc w:val="both"/>
        <w:rPr>
          <w:b/>
          <w:bCs/>
        </w:rPr>
      </w:pPr>
    </w:p>
    <w:p w:rsidR="00AC4777" w:rsidRDefault="00AC4777" w:rsidP="00AC4777">
      <w:pPr>
        <w:jc w:val="both"/>
        <w:rPr>
          <w:b/>
          <w:bCs/>
        </w:rPr>
      </w:pPr>
    </w:p>
    <w:p w:rsidR="005F441F" w:rsidRDefault="005F441F" w:rsidP="00AC4777">
      <w:pPr>
        <w:jc w:val="both"/>
        <w:rPr>
          <w:b/>
          <w:bCs/>
        </w:rPr>
      </w:pPr>
    </w:p>
    <w:p w:rsidR="005F441F" w:rsidRDefault="005F441F" w:rsidP="00AC4777">
      <w:pPr>
        <w:jc w:val="both"/>
        <w:rPr>
          <w:b/>
          <w:bCs/>
        </w:rPr>
      </w:pPr>
    </w:p>
    <w:p w:rsidR="005F441F" w:rsidRDefault="005F441F" w:rsidP="00AC4777">
      <w:pPr>
        <w:jc w:val="both"/>
        <w:rPr>
          <w:b/>
          <w:bCs/>
        </w:rPr>
      </w:pPr>
    </w:p>
    <w:p w:rsidR="005F441F" w:rsidRPr="006A7986" w:rsidRDefault="005F441F" w:rsidP="00AC4777">
      <w:pPr>
        <w:jc w:val="both"/>
        <w:rPr>
          <w:b/>
          <w:bCs/>
        </w:rPr>
      </w:pPr>
    </w:p>
    <w:p w:rsidR="00980454" w:rsidRDefault="00980454" w:rsidP="003A38C9">
      <w:pPr>
        <w:spacing w:line="360" w:lineRule="auto"/>
        <w:rPr>
          <w:b/>
          <w:bCs/>
        </w:rPr>
      </w:pPr>
      <w:r>
        <w:rPr>
          <w:b/>
          <w:bCs/>
        </w:rPr>
        <w:lastRenderedPageBreak/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Pr="007F18F6">
        <w:rPr>
          <w:b/>
          <w:bCs/>
        </w:rPr>
        <w:t>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1559"/>
        <w:gridCol w:w="29"/>
        <w:gridCol w:w="1388"/>
        <w:gridCol w:w="900"/>
        <w:gridCol w:w="1368"/>
        <w:gridCol w:w="1074"/>
      </w:tblGrid>
      <w:tr w:rsidR="00175A6A" w:rsidRPr="00175A6A" w:rsidTr="008F230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175A6A" w:rsidRPr="00175A6A" w:rsidRDefault="00175A6A" w:rsidP="00175A6A">
            <w:pPr>
              <w:spacing w:line="360" w:lineRule="auto"/>
              <w:jc w:val="center"/>
            </w:pPr>
            <w:r w:rsidRPr="00175A6A"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175A6A" w:rsidRPr="00175A6A" w:rsidRDefault="00175A6A" w:rsidP="00175A6A">
            <w:pPr>
              <w:jc w:val="center"/>
            </w:pPr>
            <w:r w:rsidRPr="00175A6A"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175A6A" w:rsidRPr="00175A6A" w:rsidRDefault="00175A6A" w:rsidP="00175A6A">
            <w:pPr>
              <w:jc w:val="center"/>
            </w:pPr>
            <w:r w:rsidRPr="00175A6A">
              <w:t>Авторы</w:t>
            </w:r>
          </w:p>
        </w:tc>
        <w:tc>
          <w:tcPr>
            <w:tcW w:w="1417" w:type="dxa"/>
            <w:gridSpan w:val="2"/>
            <w:vMerge w:val="restart"/>
            <w:textDirection w:val="btLr"/>
            <w:vAlign w:val="center"/>
          </w:tcPr>
          <w:p w:rsidR="00175A6A" w:rsidRPr="00175A6A" w:rsidRDefault="00175A6A" w:rsidP="00175A6A">
            <w:pPr>
              <w:ind w:left="113" w:right="113"/>
              <w:jc w:val="center"/>
              <w:rPr>
                <w:sz w:val="20"/>
                <w:szCs w:val="20"/>
              </w:rPr>
            </w:pPr>
            <w:r w:rsidRPr="00175A6A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175A6A" w:rsidRPr="00175A6A" w:rsidRDefault="00175A6A" w:rsidP="00175A6A">
            <w:pPr>
              <w:ind w:left="113" w:right="113"/>
              <w:jc w:val="center"/>
              <w:rPr>
                <w:sz w:val="18"/>
                <w:szCs w:val="18"/>
              </w:rPr>
            </w:pPr>
            <w:r w:rsidRPr="00175A6A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175A6A" w:rsidRPr="00175A6A" w:rsidRDefault="00175A6A" w:rsidP="00175A6A">
            <w:pPr>
              <w:jc w:val="center"/>
            </w:pPr>
            <w:r w:rsidRPr="00175A6A">
              <w:t>Наличие</w:t>
            </w:r>
          </w:p>
        </w:tc>
      </w:tr>
      <w:tr w:rsidR="00175A6A" w:rsidRPr="00175A6A" w:rsidTr="008F230B">
        <w:trPr>
          <w:cantSplit/>
          <w:trHeight w:val="519"/>
        </w:trPr>
        <w:tc>
          <w:tcPr>
            <w:tcW w:w="648" w:type="dxa"/>
            <w:vMerge/>
          </w:tcPr>
          <w:p w:rsidR="00175A6A" w:rsidRPr="00175A6A" w:rsidRDefault="00175A6A" w:rsidP="00175A6A">
            <w:pPr>
              <w:spacing w:line="360" w:lineRule="auto"/>
              <w:jc w:val="center"/>
            </w:pPr>
          </w:p>
        </w:tc>
        <w:tc>
          <w:tcPr>
            <w:tcW w:w="2154" w:type="dxa"/>
            <w:vMerge/>
          </w:tcPr>
          <w:p w:rsidR="00175A6A" w:rsidRPr="00175A6A" w:rsidRDefault="00175A6A" w:rsidP="00175A6A">
            <w:pPr>
              <w:jc w:val="center"/>
            </w:pPr>
          </w:p>
        </w:tc>
        <w:tc>
          <w:tcPr>
            <w:tcW w:w="1559" w:type="dxa"/>
            <w:vMerge/>
          </w:tcPr>
          <w:p w:rsidR="00175A6A" w:rsidRPr="00175A6A" w:rsidRDefault="00175A6A" w:rsidP="00175A6A">
            <w:pPr>
              <w:jc w:val="center"/>
            </w:pPr>
          </w:p>
        </w:tc>
        <w:tc>
          <w:tcPr>
            <w:tcW w:w="1417" w:type="dxa"/>
            <w:gridSpan w:val="2"/>
            <w:vMerge/>
            <w:textDirection w:val="btLr"/>
            <w:vAlign w:val="center"/>
          </w:tcPr>
          <w:p w:rsidR="00175A6A" w:rsidRPr="00175A6A" w:rsidRDefault="00175A6A" w:rsidP="00175A6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175A6A" w:rsidRPr="00175A6A" w:rsidRDefault="00175A6A" w:rsidP="00175A6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175A6A" w:rsidRPr="00175A6A" w:rsidRDefault="00175A6A" w:rsidP="00175A6A">
            <w:pPr>
              <w:jc w:val="center"/>
              <w:rPr>
                <w:sz w:val="20"/>
                <w:szCs w:val="20"/>
              </w:rPr>
            </w:pPr>
            <w:r w:rsidRPr="00175A6A">
              <w:rPr>
                <w:sz w:val="20"/>
                <w:szCs w:val="20"/>
              </w:rPr>
              <w:t>в научно-</w:t>
            </w:r>
            <w:proofErr w:type="spellStart"/>
            <w:r w:rsidRPr="00175A6A">
              <w:rPr>
                <w:sz w:val="20"/>
                <w:szCs w:val="20"/>
              </w:rPr>
              <w:t>техническойбиблиотеке</w:t>
            </w:r>
            <w:proofErr w:type="spellEnd"/>
            <w:r w:rsidRPr="00175A6A">
              <w:rPr>
                <w:sz w:val="20"/>
                <w:szCs w:val="20"/>
              </w:rPr>
              <w:t xml:space="preserve">, </w:t>
            </w:r>
            <w:proofErr w:type="spellStart"/>
            <w:r w:rsidRPr="00175A6A">
              <w:rPr>
                <w:sz w:val="20"/>
                <w:szCs w:val="20"/>
              </w:rPr>
              <w:t>экз</w:t>
            </w:r>
            <w:proofErr w:type="spellEnd"/>
          </w:p>
        </w:tc>
        <w:tc>
          <w:tcPr>
            <w:tcW w:w="1074" w:type="dxa"/>
          </w:tcPr>
          <w:p w:rsidR="00175A6A" w:rsidRPr="00175A6A" w:rsidRDefault="00175A6A" w:rsidP="00175A6A">
            <w:pPr>
              <w:jc w:val="center"/>
            </w:pPr>
            <w:r w:rsidRPr="00175A6A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175A6A" w:rsidRPr="00175A6A" w:rsidTr="00E25892">
        <w:trPr>
          <w:trHeight w:val="1605"/>
        </w:trPr>
        <w:tc>
          <w:tcPr>
            <w:tcW w:w="648" w:type="dxa"/>
            <w:vAlign w:val="center"/>
          </w:tcPr>
          <w:p w:rsidR="00175A6A" w:rsidRPr="00175A6A" w:rsidRDefault="00E240BB" w:rsidP="008F23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154" w:type="dxa"/>
          </w:tcPr>
          <w:p w:rsidR="00175A6A" w:rsidRPr="00175A6A" w:rsidRDefault="00E25892" w:rsidP="00E240BB">
            <w:pPr>
              <w:rPr>
                <w:color w:val="000000" w:themeColor="text1"/>
              </w:rPr>
            </w:pPr>
            <w:r w:rsidRPr="00E25892">
              <w:rPr>
                <w:color w:val="000000" w:themeColor="text1"/>
              </w:rPr>
              <w:t>Право социальног</w:t>
            </w:r>
            <w:r w:rsidR="00E240BB">
              <w:rPr>
                <w:color w:val="000000" w:themeColor="text1"/>
              </w:rPr>
              <w:t xml:space="preserve">о обеспечения России : учебник </w:t>
            </w:r>
            <w:r w:rsidRPr="00E25892">
              <w:rPr>
                <w:color w:val="000000" w:themeColor="text1"/>
              </w:rPr>
              <w:t xml:space="preserve"> </w:t>
            </w:r>
          </w:p>
        </w:tc>
        <w:tc>
          <w:tcPr>
            <w:tcW w:w="1588" w:type="dxa"/>
            <w:gridSpan w:val="2"/>
          </w:tcPr>
          <w:p w:rsidR="00175A6A" w:rsidRPr="00383B80" w:rsidRDefault="00E25892" w:rsidP="00175A6A">
            <w:pPr>
              <w:rPr>
                <w:color w:val="000000" w:themeColor="text1"/>
                <w:sz w:val="22"/>
                <w:szCs w:val="22"/>
              </w:rPr>
            </w:pPr>
            <w:r w:rsidRPr="00E25892">
              <w:rPr>
                <w:color w:val="000000" w:themeColor="text1"/>
                <w:sz w:val="22"/>
                <w:szCs w:val="22"/>
              </w:rPr>
              <w:t>Голубева, Т.Ю.</w:t>
            </w:r>
          </w:p>
        </w:tc>
        <w:tc>
          <w:tcPr>
            <w:tcW w:w="1388" w:type="dxa"/>
          </w:tcPr>
          <w:p w:rsidR="00175A6A" w:rsidRPr="00175A6A" w:rsidRDefault="00E25892" w:rsidP="00383B8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Москва ; Берлин : </w:t>
            </w:r>
            <w:proofErr w:type="spellStart"/>
            <w:r>
              <w:rPr>
                <w:color w:val="000000" w:themeColor="text1"/>
              </w:rPr>
              <w:t>Директ</w:t>
            </w:r>
            <w:proofErr w:type="spellEnd"/>
            <w:r>
              <w:rPr>
                <w:color w:val="000000" w:themeColor="text1"/>
              </w:rPr>
              <w:t>-Медиа</w:t>
            </w:r>
          </w:p>
        </w:tc>
        <w:tc>
          <w:tcPr>
            <w:tcW w:w="900" w:type="dxa"/>
          </w:tcPr>
          <w:p w:rsidR="00175A6A" w:rsidRPr="00175A6A" w:rsidRDefault="00E25892" w:rsidP="00175A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</w:t>
            </w:r>
          </w:p>
        </w:tc>
        <w:tc>
          <w:tcPr>
            <w:tcW w:w="1368" w:type="dxa"/>
            <w:vAlign w:val="center"/>
          </w:tcPr>
          <w:p w:rsidR="00175A6A" w:rsidRPr="00175A6A" w:rsidRDefault="00175A6A" w:rsidP="00383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</w:tcPr>
          <w:p w:rsidR="00175A6A" w:rsidRDefault="00980745" w:rsidP="00614392">
            <w:pPr>
              <w:rPr>
                <w:color w:val="000000" w:themeColor="text1"/>
                <w:sz w:val="22"/>
                <w:szCs w:val="22"/>
              </w:rPr>
            </w:pPr>
            <w:hyperlink r:id="rId8" w:history="1">
              <w:r w:rsidR="00E25892" w:rsidRPr="00D30E88">
                <w:rPr>
                  <w:rStyle w:val="af2"/>
                  <w:sz w:val="22"/>
                  <w:szCs w:val="22"/>
                </w:rPr>
                <w:t>https://biblioclub.ru/index.php?page=book&amp;id=500714</w:t>
              </w:r>
            </w:hyperlink>
          </w:p>
          <w:p w:rsidR="00E25892" w:rsidRPr="00383B80" w:rsidRDefault="00E25892" w:rsidP="0061439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175A6A" w:rsidRPr="00175A6A" w:rsidTr="00383B80">
        <w:tc>
          <w:tcPr>
            <w:tcW w:w="648" w:type="dxa"/>
            <w:vAlign w:val="center"/>
          </w:tcPr>
          <w:p w:rsidR="00175A6A" w:rsidRPr="00175A6A" w:rsidRDefault="00E240BB" w:rsidP="008F230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2154" w:type="dxa"/>
          </w:tcPr>
          <w:p w:rsidR="00175A6A" w:rsidRPr="00175A6A" w:rsidRDefault="00E240BB" w:rsidP="00E240BB">
            <w:pPr>
              <w:rPr>
                <w:color w:val="000000" w:themeColor="text1"/>
              </w:rPr>
            </w:pPr>
            <w:r w:rsidRPr="00E240BB">
              <w:rPr>
                <w:color w:val="000000" w:themeColor="text1"/>
              </w:rPr>
              <w:t>Современное пенсионное обеспечение в Российской Ф</w:t>
            </w:r>
            <w:r>
              <w:rPr>
                <w:color w:val="000000" w:themeColor="text1"/>
              </w:rPr>
              <w:t xml:space="preserve">едерации : учебное пособие </w:t>
            </w:r>
          </w:p>
        </w:tc>
        <w:tc>
          <w:tcPr>
            <w:tcW w:w="1588" w:type="dxa"/>
            <w:gridSpan w:val="2"/>
          </w:tcPr>
          <w:p w:rsidR="00175A6A" w:rsidRPr="00175A6A" w:rsidRDefault="00E240BB" w:rsidP="00CA73CF">
            <w:pPr>
              <w:rPr>
                <w:color w:val="000000" w:themeColor="text1"/>
              </w:rPr>
            </w:pPr>
            <w:r w:rsidRPr="00E240BB">
              <w:rPr>
                <w:color w:val="000000" w:themeColor="text1"/>
              </w:rPr>
              <w:t>Д. Н. Ермаков, С. А. Хмелевская</w:t>
            </w:r>
          </w:p>
        </w:tc>
        <w:tc>
          <w:tcPr>
            <w:tcW w:w="1388" w:type="dxa"/>
          </w:tcPr>
          <w:p w:rsidR="00175A6A" w:rsidRPr="00175A6A" w:rsidRDefault="00E240BB" w:rsidP="00175A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Москва : Дашков и К°</w:t>
            </w:r>
          </w:p>
        </w:tc>
        <w:tc>
          <w:tcPr>
            <w:tcW w:w="900" w:type="dxa"/>
          </w:tcPr>
          <w:p w:rsidR="00175A6A" w:rsidRPr="00175A6A" w:rsidRDefault="00E240BB" w:rsidP="00175A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2019</w:t>
            </w:r>
          </w:p>
        </w:tc>
        <w:tc>
          <w:tcPr>
            <w:tcW w:w="1368" w:type="dxa"/>
            <w:vAlign w:val="center"/>
          </w:tcPr>
          <w:p w:rsidR="00175A6A" w:rsidRPr="00175A6A" w:rsidRDefault="00175A6A" w:rsidP="00383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</w:tcPr>
          <w:p w:rsidR="00E25892" w:rsidRDefault="00980745" w:rsidP="00614392">
            <w:pPr>
              <w:rPr>
                <w:color w:val="000000" w:themeColor="text1"/>
                <w:sz w:val="22"/>
                <w:szCs w:val="22"/>
              </w:rPr>
            </w:pPr>
            <w:hyperlink r:id="rId9" w:history="1">
              <w:r w:rsidR="00E240BB" w:rsidRPr="004F7623">
                <w:rPr>
                  <w:rStyle w:val="af2"/>
                  <w:sz w:val="22"/>
                  <w:szCs w:val="22"/>
                </w:rPr>
                <w:t>https://biblioclub.ru/index.php?page=book&amp;id=573218</w:t>
              </w:r>
            </w:hyperlink>
          </w:p>
          <w:p w:rsidR="00E240BB" w:rsidRPr="00E740BE" w:rsidRDefault="00E240BB" w:rsidP="0061439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E25892" w:rsidRPr="00175A6A" w:rsidTr="00383B80">
        <w:tc>
          <w:tcPr>
            <w:tcW w:w="648" w:type="dxa"/>
            <w:vAlign w:val="center"/>
          </w:tcPr>
          <w:p w:rsidR="00E25892" w:rsidRPr="00175A6A" w:rsidRDefault="00E240BB" w:rsidP="00E258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2154" w:type="dxa"/>
          </w:tcPr>
          <w:p w:rsidR="00E25892" w:rsidRPr="00190F7D" w:rsidRDefault="00E240BB" w:rsidP="00E240BB">
            <w:r w:rsidRPr="00E240BB">
              <w:t xml:space="preserve">Организация работы органов и учреждений социальной защиты населения, органов Пенсионного фонда Российской Федерации: учебник для студентов высших учебных заведений, обучающихся по направлению подготовки СПО и бакалавров «Юриспруденция» </w:t>
            </w:r>
          </w:p>
        </w:tc>
        <w:tc>
          <w:tcPr>
            <w:tcW w:w="1588" w:type="dxa"/>
            <w:gridSpan w:val="2"/>
          </w:tcPr>
          <w:p w:rsidR="00E25892" w:rsidRPr="00190F7D" w:rsidRDefault="00E240BB" w:rsidP="00E25892">
            <w:r w:rsidRPr="00E240BB">
              <w:t xml:space="preserve">Д. В. Иванов, И. Р. </w:t>
            </w:r>
            <w:proofErr w:type="spellStart"/>
            <w:r w:rsidRPr="00E240BB">
              <w:t>Шикула</w:t>
            </w:r>
            <w:proofErr w:type="spellEnd"/>
            <w:r w:rsidRPr="00E240BB">
              <w:t>.</w:t>
            </w:r>
          </w:p>
        </w:tc>
        <w:tc>
          <w:tcPr>
            <w:tcW w:w="1388" w:type="dxa"/>
          </w:tcPr>
          <w:p w:rsidR="00E25892" w:rsidRPr="00190F7D" w:rsidRDefault="00E240BB" w:rsidP="00E25892">
            <w:r w:rsidRPr="00E240BB">
              <w:t>Мос</w:t>
            </w:r>
            <w:r>
              <w:t>ква : Университет Синергия</w:t>
            </w:r>
          </w:p>
        </w:tc>
        <w:tc>
          <w:tcPr>
            <w:tcW w:w="900" w:type="dxa"/>
          </w:tcPr>
          <w:p w:rsidR="00E25892" w:rsidRPr="00190F7D" w:rsidRDefault="00E240BB" w:rsidP="00E25892">
            <w:r>
              <w:t>2020</w:t>
            </w:r>
          </w:p>
        </w:tc>
        <w:tc>
          <w:tcPr>
            <w:tcW w:w="1368" w:type="dxa"/>
            <w:vAlign w:val="center"/>
          </w:tcPr>
          <w:p w:rsidR="00E25892" w:rsidRPr="007F18F6" w:rsidRDefault="00E25892" w:rsidP="00E25892">
            <w:pPr>
              <w:jc w:val="center"/>
            </w:pPr>
          </w:p>
        </w:tc>
        <w:tc>
          <w:tcPr>
            <w:tcW w:w="1074" w:type="dxa"/>
          </w:tcPr>
          <w:p w:rsidR="00E25892" w:rsidRDefault="00980745" w:rsidP="00E240BB">
            <w:pPr>
              <w:rPr>
                <w:sz w:val="22"/>
                <w:szCs w:val="22"/>
              </w:rPr>
            </w:pPr>
            <w:hyperlink r:id="rId10" w:history="1">
              <w:r w:rsidR="00E240BB" w:rsidRPr="004F7623">
                <w:rPr>
                  <w:rStyle w:val="af2"/>
                  <w:sz w:val="22"/>
                  <w:szCs w:val="22"/>
                </w:rPr>
                <w:t>https://biblioclub.ru/index.php?page=book&amp;id=602844</w:t>
              </w:r>
            </w:hyperlink>
          </w:p>
          <w:p w:rsidR="00E240BB" w:rsidRPr="000472D4" w:rsidRDefault="00E240BB" w:rsidP="00E240BB">
            <w:pPr>
              <w:rPr>
                <w:sz w:val="22"/>
                <w:szCs w:val="22"/>
              </w:rPr>
            </w:pPr>
          </w:p>
        </w:tc>
      </w:tr>
    </w:tbl>
    <w:p w:rsidR="00980454" w:rsidRPr="000F23C3" w:rsidRDefault="00980454" w:rsidP="000F23C3">
      <w:pPr>
        <w:autoSpaceDE w:val="0"/>
        <w:autoSpaceDN w:val="0"/>
        <w:adjustRightInd w:val="0"/>
        <w:ind w:firstLine="540"/>
        <w:jc w:val="both"/>
        <w:rPr>
          <w:i/>
          <w:iCs/>
          <w:color w:val="FF0000"/>
        </w:rPr>
      </w:pPr>
    </w:p>
    <w:p w:rsidR="00E25892" w:rsidRPr="00B16E06" w:rsidRDefault="00E25892" w:rsidP="00E25892">
      <w:pPr>
        <w:jc w:val="both"/>
        <w:rPr>
          <w:b/>
          <w:bCs/>
        </w:rPr>
      </w:pPr>
      <w:r>
        <w:rPr>
          <w:b/>
          <w:bCs/>
        </w:rPr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E25892" w:rsidRDefault="00E25892" w:rsidP="00E25892">
      <w:pPr>
        <w:rPr>
          <w:bCs/>
          <w:i/>
          <w:color w:val="FF0000"/>
        </w:rPr>
      </w:pPr>
    </w:p>
    <w:p w:rsidR="00E240BB" w:rsidRPr="003C0E55" w:rsidRDefault="00E240BB" w:rsidP="00E240BB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1" w:history="1">
        <w:r w:rsidRPr="003C0E55">
          <w:rPr>
            <w:rStyle w:val="af2"/>
          </w:rPr>
          <w:t>http://нэб.рф/</w:t>
        </w:r>
      </w:hyperlink>
    </w:p>
    <w:p w:rsidR="00E240BB" w:rsidRPr="003C0E55" w:rsidRDefault="00E240BB" w:rsidP="00E240BB">
      <w:pPr>
        <w:ind w:firstLine="244"/>
      </w:pPr>
      <w:r w:rsidRPr="003C0E55">
        <w:t>2. «</w:t>
      </w:r>
      <w:proofErr w:type="spellStart"/>
      <w:r w:rsidRPr="003C0E55">
        <w:t>eLibrary</w:t>
      </w:r>
      <w:proofErr w:type="spellEnd"/>
      <w:r w:rsidRPr="003C0E55"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f2"/>
          </w:rPr>
          <w:t>https://elibrary.ru</w:t>
        </w:r>
      </w:hyperlink>
    </w:p>
    <w:p w:rsidR="00E240BB" w:rsidRPr="003C0E55" w:rsidRDefault="00E240BB" w:rsidP="00E240BB">
      <w:pPr>
        <w:ind w:firstLine="244"/>
      </w:pPr>
      <w:r w:rsidRPr="003C0E55">
        <w:t>3. «</w:t>
      </w:r>
      <w:proofErr w:type="spellStart"/>
      <w:r w:rsidRPr="003C0E55">
        <w:t>КиберЛенинка</w:t>
      </w:r>
      <w:proofErr w:type="spellEnd"/>
      <w:r w:rsidRPr="003C0E55"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f2"/>
          </w:rPr>
          <w:t>https://cyberleninka.ru/</w:t>
        </w:r>
      </w:hyperlink>
    </w:p>
    <w:p w:rsidR="00E240BB" w:rsidRPr="003C0E55" w:rsidRDefault="00E240BB" w:rsidP="00E240BB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4" w:history="1">
        <w:r w:rsidRPr="003C0E55">
          <w:rPr>
            <w:rStyle w:val="af2"/>
          </w:rPr>
          <w:t>http://www.biblioclub.ru/</w:t>
        </w:r>
      </w:hyperlink>
    </w:p>
    <w:p w:rsidR="00E240BB" w:rsidRPr="003C0E55" w:rsidRDefault="00E240BB" w:rsidP="00E240BB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5" w:history="1">
        <w:r w:rsidRPr="003C0E55">
          <w:rPr>
            <w:rStyle w:val="af2"/>
          </w:rPr>
          <w:t>http://www.rsl.ru/</w:t>
        </w:r>
      </w:hyperlink>
    </w:p>
    <w:p w:rsidR="00E25892" w:rsidRPr="001805B6" w:rsidRDefault="00E25892" w:rsidP="00E25892">
      <w:pPr>
        <w:pStyle w:val="3"/>
        <w:tabs>
          <w:tab w:val="left" w:pos="0"/>
        </w:tabs>
        <w:spacing w:line="240" w:lineRule="auto"/>
        <w:ind w:left="927" w:firstLine="0"/>
      </w:pPr>
    </w:p>
    <w:p w:rsidR="00E25892" w:rsidRPr="00D81C6A" w:rsidRDefault="00E25892" w:rsidP="00E25892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9. ИНФОРМАЦИОННЫЕ ТЕХНОЛОГИИ, ИСПОЛЬЗУЕМЫЕ ПРИ </w:t>
      </w:r>
      <w:r w:rsidRPr="00D81C6A">
        <w:rPr>
          <w:b/>
          <w:bCs/>
          <w:kern w:val="1"/>
          <w:lang w:eastAsia="zh-CN"/>
        </w:rPr>
        <w:lastRenderedPageBreak/>
        <w:t>ОСУЩЕСТВЛЕНИИ ОБРАЗОВАТЕЛЬНОГО ПРОЦЕССА ПО ДИСЦИПЛИНЕ:</w:t>
      </w:r>
    </w:p>
    <w:p w:rsidR="00E25892" w:rsidRPr="00D81C6A" w:rsidRDefault="00E25892" w:rsidP="00E25892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E25892" w:rsidRPr="00D81C6A" w:rsidRDefault="00E25892" w:rsidP="00E2589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</w:t>
      </w: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  <w:r w:rsidRPr="00D81C6A">
        <w:rPr>
          <w:rFonts w:eastAsia="WenQuanYi Micro Hei"/>
          <w:kern w:val="1"/>
          <w:lang w:eastAsia="zh-CN"/>
        </w:rPr>
        <w:t>) для создания визуальных презентаций как преподавателем (при проведении занятий</w:t>
      </w:r>
      <w:proofErr w:type="gramStart"/>
      <w:r w:rsidRPr="00D81C6A">
        <w:rPr>
          <w:rFonts w:eastAsia="WenQuanYi Micro Hei"/>
          <w:kern w:val="1"/>
          <w:lang w:eastAsia="zh-CN"/>
        </w:rPr>
        <w:t>)</w:t>
      </w:r>
      <w:proofErr w:type="gramEnd"/>
      <w:r w:rsidRPr="00D81C6A">
        <w:rPr>
          <w:rFonts w:eastAsia="WenQuanYi Micro Hei"/>
          <w:kern w:val="1"/>
          <w:lang w:eastAsia="zh-CN"/>
        </w:rPr>
        <w:t xml:space="preserve"> так и обучаемым при подготовке докладов для семинарского занятия.</w:t>
      </w:r>
    </w:p>
    <w:p w:rsidR="00E25892" w:rsidRPr="00D81C6A" w:rsidRDefault="00E25892" w:rsidP="00E2589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E25892" w:rsidRPr="00D81C6A" w:rsidRDefault="00E25892" w:rsidP="00E25892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25892" w:rsidRPr="00D81C6A" w:rsidRDefault="00E25892" w:rsidP="00E25892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E25892" w:rsidRPr="00D81C6A" w:rsidRDefault="00E25892" w:rsidP="00E25892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E25892" w:rsidRPr="00D81C6A" w:rsidRDefault="00E25892" w:rsidP="00E25892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E25892" w:rsidRPr="00D81C6A" w:rsidRDefault="00E25892" w:rsidP="00E25892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Windows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10 x64</w:t>
      </w:r>
    </w:p>
    <w:p w:rsidR="00E25892" w:rsidRPr="00D81C6A" w:rsidRDefault="00E25892" w:rsidP="00E25892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MicrosoftOffice</w:t>
      </w:r>
      <w:proofErr w:type="spellEnd"/>
      <w:r w:rsidRPr="00D81C6A">
        <w:rPr>
          <w:rFonts w:eastAsia="WenQuanYi Micro Hei"/>
          <w:kern w:val="1"/>
          <w:lang w:eastAsia="zh-CN"/>
        </w:rPr>
        <w:t xml:space="preserve"> 2016</w:t>
      </w:r>
    </w:p>
    <w:p w:rsidR="00E25892" w:rsidRPr="00D81C6A" w:rsidRDefault="00E25892" w:rsidP="00E25892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LibreOffice</w:t>
      </w:r>
      <w:proofErr w:type="spellEnd"/>
    </w:p>
    <w:p w:rsidR="00E25892" w:rsidRPr="00D81C6A" w:rsidRDefault="00E25892" w:rsidP="00E25892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proofErr w:type="spellStart"/>
      <w:r w:rsidRPr="00D81C6A">
        <w:rPr>
          <w:rFonts w:eastAsia="WenQuanYi Micro Hei"/>
          <w:kern w:val="1"/>
          <w:lang w:eastAsia="zh-CN"/>
        </w:rPr>
        <w:t>Firefox</w:t>
      </w:r>
      <w:proofErr w:type="spellEnd"/>
    </w:p>
    <w:p w:rsidR="00E25892" w:rsidRPr="00D81C6A" w:rsidRDefault="00E25892" w:rsidP="00E25892">
      <w:pPr>
        <w:widowControl w:val="0"/>
        <w:numPr>
          <w:ilvl w:val="0"/>
          <w:numId w:val="8"/>
        </w:numPr>
        <w:tabs>
          <w:tab w:val="clear" w:pos="720"/>
          <w:tab w:val="num" w:pos="0"/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E25892" w:rsidRPr="00D81C6A" w:rsidRDefault="00E25892" w:rsidP="00E25892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E25892" w:rsidRDefault="00E25892" w:rsidP="00E25892">
      <w:pPr>
        <w:tabs>
          <w:tab w:val="left" w:pos="788"/>
        </w:tabs>
        <w:suppressAutoHyphens/>
        <w:contextualSpacing/>
        <w:jc w:val="both"/>
        <w:rPr>
          <w:rFonts w:eastAsia="WenQuanYi Micro Hei"/>
          <w:b/>
          <w:color w:val="000000"/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E25892" w:rsidRPr="00D81C6A" w:rsidRDefault="00E25892" w:rsidP="00E25892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</w:p>
    <w:p w:rsidR="00E25892" w:rsidRPr="009775EC" w:rsidRDefault="00E25892" w:rsidP="00E25892">
      <w:pPr>
        <w:tabs>
          <w:tab w:val="left" w:pos="788"/>
        </w:tabs>
        <w:suppressAutoHyphens/>
        <w:ind w:left="760"/>
        <w:jc w:val="both"/>
        <w:rPr>
          <w:rFonts w:eastAsia="WenQuanYi Micro Hei"/>
          <w:kern w:val="1"/>
          <w:lang w:eastAsia="zh-CN"/>
        </w:rPr>
      </w:pPr>
      <w:r w:rsidRPr="009775EC">
        <w:rPr>
          <w:rFonts w:eastAsia="WenQuanYi Micro Hei"/>
          <w:kern w:val="1"/>
          <w:lang w:eastAsia="zh-CN"/>
        </w:rPr>
        <w:t>1.</w:t>
      </w:r>
      <w:r w:rsidRPr="009775EC">
        <w:rPr>
          <w:rFonts w:eastAsia="WenQuanYi Micro Hei"/>
          <w:kern w:val="1"/>
          <w:lang w:eastAsia="zh-CN"/>
        </w:rPr>
        <w:tab/>
        <w:t xml:space="preserve">Официальная Россия http://www.gov.ru/  </w:t>
      </w:r>
    </w:p>
    <w:p w:rsidR="00E25892" w:rsidRPr="009775EC" w:rsidRDefault="00E25892" w:rsidP="00E25892">
      <w:pPr>
        <w:tabs>
          <w:tab w:val="left" w:pos="788"/>
        </w:tabs>
        <w:suppressAutoHyphens/>
        <w:ind w:left="760"/>
        <w:jc w:val="both"/>
        <w:rPr>
          <w:rFonts w:eastAsia="WenQuanYi Micro Hei"/>
          <w:kern w:val="1"/>
          <w:lang w:eastAsia="zh-CN"/>
        </w:rPr>
      </w:pPr>
      <w:r w:rsidRPr="009775EC">
        <w:rPr>
          <w:rFonts w:eastAsia="WenQuanYi Micro Hei"/>
          <w:kern w:val="1"/>
          <w:lang w:eastAsia="zh-CN"/>
        </w:rPr>
        <w:t>2.</w:t>
      </w:r>
      <w:r w:rsidRPr="009775EC">
        <w:rPr>
          <w:rFonts w:eastAsia="WenQuanYi Micro Hei"/>
          <w:kern w:val="1"/>
          <w:lang w:eastAsia="zh-CN"/>
        </w:rPr>
        <w:tab/>
        <w:t xml:space="preserve">Юридический сайт http://uristy.ucoz.ru/ </w:t>
      </w:r>
    </w:p>
    <w:p w:rsidR="00E25892" w:rsidRPr="00D81C6A" w:rsidRDefault="00E25892" w:rsidP="00E25892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9775EC">
        <w:rPr>
          <w:rFonts w:eastAsia="WenQuanYi Micro Hei"/>
          <w:kern w:val="1"/>
          <w:lang w:eastAsia="zh-CN"/>
        </w:rPr>
        <w:t>3.</w:t>
      </w:r>
      <w:r w:rsidRPr="009775EC">
        <w:rPr>
          <w:rFonts w:eastAsia="WenQuanYi Micro Hei"/>
          <w:kern w:val="1"/>
          <w:lang w:eastAsia="zh-CN"/>
        </w:rPr>
        <w:tab/>
        <w:t>Правовая система ГАРАНТ http://www.garant.ru/</w:t>
      </w:r>
    </w:p>
    <w:p w:rsidR="00E25892" w:rsidRPr="00D81C6A" w:rsidRDefault="00E25892" w:rsidP="00E25892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E25892" w:rsidRPr="00D81C6A" w:rsidRDefault="00E25892" w:rsidP="00E25892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E25892" w:rsidRPr="00D81C6A" w:rsidRDefault="00E25892" w:rsidP="00E2589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25892" w:rsidRPr="00D81C6A" w:rsidRDefault="00E25892" w:rsidP="00E2589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25892" w:rsidRPr="00D81C6A" w:rsidRDefault="00E25892" w:rsidP="00E25892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556B9E" w:rsidRDefault="00556B9E" w:rsidP="00175A6A">
      <w:pPr>
        <w:spacing w:line="360" w:lineRule="auto"/>
        <w:rPr>
          <w:b/>
          <w:bCs/>
        </w:rPr>
      </w:pPr>
    </w:p>
    <w:sectPr w:rsidR="00556B9E" w:rsidSect="00C805B3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745" w:rsidRDefault="00980745">
      <w:r>
        <w:separator/>
      </w:r>
    </w:p>
  </w:endnote>
  <w:endnote w:type="continuationSeparator" w:id="0">
    <w:p w:rsidR="00980745" w:rsidRDefault="00980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745" w:rsidRDefault="00980745">
      <w:r>
        <w:separator/>
      </w:r>
    </w:p>
  </w:footnote>
  <w:footnote w:type="continuationSeparator" w:id="0">
    <w:p w:rsidR="00980745" w:rsidRDefault="00980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6C3" w:rsidRDefault="00F246C3" w:rsidP="0014477D">
    <w:pPr>
      <w:pStyle w:val="a6"/>
      <w:framePr w:wrap="auto" w:vAnchor="text" w:hAnchor="margin" w:xAlign="right" w:y="1"/>
      <w:rPr>
        <w:rStyle w:val="a8"/>
      </w:rPr>
    </w:pPr>
  </w:p>
  <w:p w:rsidR="00F246C3" w:rsidRDefault="00F246C3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30F0A9F"/>
    <w:multiLevelType w:val="hybridMultilevel"/>
    <w:tmpl w:val="27F8AB74"/>
    <w:lvl w:ilvl="0" w:tplc="F844CCB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8F1383F"/>
    <w:multiLevelType w:val="hybridMultilevel"/>
    <w:tmpl w:val="6E7E5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EA80007"/>
    <w:multiLevelType w:val="hybridMultilevel"/>
    <w:tmpl w:val="5246AEF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0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BE4750C"/>
    <w:multiLevelType w:val="multilevel"/>
    <w:tmpl w:val="51C2F4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5A53F23"/>
    <w:multiLevelType w:val="multilevel"/>
    <w:tmpl w:val="FE2C89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4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4FF39D1"/>
    <w:multiLevelType w:val="multilevel"/>
    <w:tmpl w:val="7F9855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8005D72"/>
    <w:multiLevelType w:val="hybridMultilevel"/>
    <w:tmpl w:val="A9D042C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7006F820">
      <w:start w:val="3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5C6AA58C">
      <w:start w:val="10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12"/>
  </w:num>
  <w:num w:numId="4">
    <w:abstractNumId w:val="14"/>
  </w:num>
  <w:num w:numId="5">
    <w:abstractNumId w:val="18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5"/>
  </w:num>
  <w:num w:numId="11">
    <w:abstractNumId w:val="22"/>
  </w:num>
  <w:num w:numId="12">
    <w:abstractNumId w:val="6"/>
  </w:num>
  <w:num w:numId="13">
    <w:abstractNumId w:val="9"/>
  </w:num>
  <w:num w:numId="14">
    <w:abstractNumId w:val="19"/>
  </w:num>
  <w:num w:numId="15">
    <w:abstractNumId w:val="23"/>
  </w:num>
  <w:num w:numId="16">
    <w:abstractNumId w:val="15"/>
  </w:num>
  <w:num w:numId="17">
    <w:abstractNumId w:val="17"/>
  </w:num>
  <w:num w:numId="18">
    <w:abstractNumId w:val="13"/>
  </w:num>
  <w:num w:numId="19">
    <w:abstractNumId w:val="10"/>
  </w:num>
  <w:num w:numId="20">
    <w:abstractNumId w:val="8"/>
  </w:num>
  <w:num w:numId="21">
    <w:abstractNumId w:val="11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673C"/>
    <w:rsid w:val="000113DB"/>
    <w:rsid w:val="00021F5B"/>
    <w:rsid w:val="000248D3"/>
    <w:rsid w:val="000262E7"/>
    <w:rsid w:val="00026D7C"/>
    <w:rsid w:val="000335AC"/>
    <w:rsid w:val="00037EA9"/>
    <w:rsid w:val="00040027"/>
    <w:rsid w:val="0004305E"/>
    <w:rsid w:val="0004611A"/>
    <w:rsid w:val="0004633E"/>
    <w:rsid w:val="00047B55"/>
    <w:rsid w:val="00051D77"/>
    <w:rsid w:val="00054CD8"/>
    <w:rsid w:val="0005548E"/>
    <w:rsid w:val="000573FC"/>
    <w:rsid w:val="000608AF"/>
    <w:rsid w:val="00060A35"/>
    <w:rsid w:val="0006461A"/>
    <w:rsid w:val="00065678"/>
    <w:rsid w:val="00080264"/>
    <w:rsid w:val="000844CA"/>
    <w:rsid w:val="00094455"/>
    <w:rsid w:val="000B12C2"/>
    <w:rsid w:val="000C1225"/>
    <w:rsid w:val="000C266A"/>
    <w:rsid w:val="000C7AAA"/>
    <w:rsid w:val="000D305F"/>
    <w:rsid w:val="000D7760"/>
    <w:rsid w:val="000F23C3"/>
    <w:rsid w:val="000F420F"/>
    <w:rsid w:val="000F461D"/>
    <w:rsid w:val="000F589C"/>
    <w:rsid w:val="000F5976"/>
    <w:rsid w:val="000F5C62"/>
    <w:rsid w:val="00101252"/>
    <w:rsid w:val="001067A1"/>
    <w:rsid w:val="00114B70"/>
    <w:rsid w:val="0011556B"/>
    <w:rsid w:val="00121712"/>
    <w:rsid w:val="0012224D"/>
    <w:rsid w:val="001237DA"/>
    <w:rsid w:val="00125F21"/>
    <w:rsid w:val="00127686"/>
    <w:rsid w:val="00133F3B"/>
    <w:rsid w:val="001357B4"/>
    <w:rsid w:val="001415B7"/>
    <w:rsid w:val="0014276E"/>
    <w:rsid w:val="0014477D"/>
    <w:rsid w:val="00151163"/>
    <w:rsid w:val="00154600"/>
    <w:rsid w:val="00155342"/>
    <w:rsid w:val="00156E8D"/>
    <w:rsid w:val="00157F99"/>
    <w:rsid w:val="00162958"/>
    <w:rsid w:val="0016387E"/>
    <w:rsid w:val="001639BB"/>
    <w:rsid w:val="00164F19"/>
    <w:rsid w:val="00164FA2"/>
    <w:rsid w:val="00166E82"/>
    <w:rsid w:val="001759F6"/>
    <w:rsid w:val="00175A6A"/>
    <w:rsid w:val="00180434"/>
    <w:rsid w:val="001856FD"/>
    <w:rsid w:val="001860FC"/>
    <w:rsid w:val="00187CF7"/>
    <w:rsid w:val="001A4F80"/>
    <w:rsid w:val="001A6011"/>
    <w:rsid w:val="001A6623"/>
    <w:rsid w:val="001A7AFD"/>
    <w:rsid w:val="001B014B"/>
    <w:rsid w:val="001B6146"/>
    <w:rsid w:val="001B6D9E"/>
    <w:rsid w:val="001D000A"/>
    <w:rsid w:val="001D7F31"/>
    <w:rsid w:val="00204E5A"/>
    <w:rsid w:val="002104F8"/>
    <w:rsid w:val="00214166"/>
    <w:rsid w:val="002152A6"/>
    <w:rsid w:val="0021569F"/>
    <w:rsid w:val="002171AE"/>
    <w:rsid w:val="00217394"/>
    <w:rsid w:val="00220028"/>
    <w:rsid w:val="002308B2"/>
    <w:rsid w:val="0023651E"/>
    <w:rsid w:val="00241D54"/>
    <w:rsid w:val="00242A89"/>
    <w:rsid w:val="00250360"/>
    <w:rsid w:val="002532D4"/>
    <w:rsid w:val="00254D8E"/>
    <w:rsid w:val="00255A37"/>
    <w:rsid w:val="002565ED"/>
    <w:rsid w:val="0026216B"/>
    <w:rsid w:val="00262AE6"/>
    <w:rsid w:val="00262C9F"/>
    <w:rsid w:val="00265008"/>
    <w:rsid w:val="00270AD8"/>
    <w:rsid w:val="00274B6D"/>
    <w:rsid w:val="00277691"/>
    <w:rsid w:val="0028500D"/>
    <w:rsid w:val="00287117"/>
    <w:rsid w:val="00287EEA"/>
    <w:rsid w:val="00290F9E"/>
    <w:rsid w:val="00291922"/>
    <w:rsid w:val="00292259"/>
    <w:rsid w:val="0029574A"/>
    <w:rsid w:val="00295E15"/>
    <w:rsid w:val="002A1608"/>
    <w:rsid w:val="002A31AB"/>
    <w:rsid w:val="002A4612"/>
    <w:rsid w:val="002A79D1"/>
    <w:rsid w:val="002B3445"/>
    <w:rsid w:val="002B36AA"/>
    <w:rsid w:val="002B3AAF"/>
    <w:rsid w:val="002B4680"/>
    <w:rsid w:val="002C1B9B"/>
    <w:rsid w:val="002C1F8A"/>
    <w:rsid w:val="002C4ACA"/>
    <w:rsid w:val="002C4D65"/>
    <w:rsid w:val="002D1739"/>
    <w:rsid w:val="002D61F3"/>
    <w:rsid w:val="002D6C48"/>
    <w:rsid w:val="002D7648"/>
    <w:rsid w:val="002E5DEA"/>
    <w:rsid w:val="002F49A9"/>
    <w:rsid w:val="00300098"/>
    <w:rsid w:val="00311C9C"/>
    <w:rsid w:val="0031568E"/>
    <w:rsid w:val="003202E3"/>
    <w:rsid w:val="00320923"/>
    <w:rsid w:val="0032654F"/>
    <w:rsid w:val="003300DA"/>
    <w:rsid w:val="0033363D"/>
    <w:rsid w:val="00341595"/>
    <w:rsid w:val="00344E3A"/>
    <w:rsid w:val="00345B5E"/>
    <w:rsid w:val="00360191"/>
    <w:rsid w:val="00360688"/>
    <w:rsid w:val="00362924"/>
    <w:rsid w:val="0037260C"/>
    <w:rsid w:val="0037327E"/>
    <w:rsid w:val="00375D0A"/>
    <w:rsid w:val="00375D0C"/>
    <w:rsid w:val="003764F2"/>
    <w:rsid w:val="00376828"/>
    <w:rsid w:val="00381412"/>
    <w:rsid w:val="00383B80"/>
    <w:rsid w:val="00384D63"/>
    <w:rsid w:val="00385E56"/>
    <w:rsid w:val="003904D5"/>
    <w:rsid w:val="00390C2C"/>
    <w:rsid w:val="0039328A"/>
    <w:rsid w:val="00395E94"/>
    <w:rsid w:val="003971CC"/>
    <w:rsid w:val="003A38C9"/>
    <w:rsid w:val="003C10A4"/>
    <w:rsid w:val="003C18D3"/>
    <w:rsid w:val="003C20B5"/>
    <w:rsid w:val="003C5353"/>
    <w:rsid w:val="003D4ECB"/>
    <w:rsid w:val="003D6685"/>
    <w:rsid w:val="003E1908"/>
    <w:rsid w:val="003E26E9"/>
    <w:rsid w:val="003E345C"/>
    <w:rsid w:val="003E5AD1"/>
    <w:rsid w:val="003E76EA"/>
    <w:rsid w:val="003E7DDB"/>
    <w:rsid w:val="003F1628"/>
    <w:rsid w:val="003F3D7A"/>
    <w:rsid w:val="003F458A"/>
    <w:rsid w:val="003F6817"/>
    <w:rsid w:val="004027A5"/>
    <w:rsid w:val="00402F0D"/>
    <w:rsid w:val="0040569A"/>
    <w:rsid w:val="00407CC6"/>
    <w:rsid w:val="004124E8"/>
    <w:rsid w:val="00416031"/>
    <w:rsid w:val="00422249"/>
    <w:rsid w:val="0042562D"/>
    <w:rsid w:val="00432BBF"/>
    <w:rsid w:val="00434012"/>
    <w:rsid w:val="00437AE5"/>
    <w:rsid w:val="0044027D"/>
    <w:rsid w:val="0044283D"/>
    <w:rsid w:val="004507F4"/>
    <w:rsid w:val="00450FE6"/>
    <w:rsid w:val="00461990"/>
    <w:rsid w:val="00461EB2"/>
    <w:rsid w:val="00470D55"/>
    <w:rsid w:val="00470FFB"/>
    <w:rsid w:val="00471090"/>
    <w:rsid w:val="00474EFB"/>
    <w:rsid w:val="00475B0E"/>
    <w:rsid w:val="00476248"/>
    <w:rsid w:val="00480C8C"/>
    <w:rsid w:val="00481059"/>
    <w:rsid w:val="00481124"/>
    <w:rsid w:val="00483CA6"/>
    <w:rsid w:val="004850E4"/>
    <w:rsid w:val="00491414"/>
    <w:rsid w:val="0049279E"/>
    <w:rsid w:val="004960C4"/>
    <w:rsid w:val="004A0059"/>
    <w:rsid w:val="004A08FC"/>
    <w:rsid w:val="004A0EB5"/>
    <w:rsid w:val="004A60D4"/>
    <w:rsid w:val="004A6EA9"/>
    <w:rsid w:val="004A7D3E"/>
    <w:rsid w:val="004B4E1D"/>
    <w:rsid w:val="004B5711"/>
    <w:rsid w:val="004B5D03"/>
    <w:rsid w:val="004B6E80"/>
    <w:rsid w:val="004C0089"/>
    <w:rsid w:val="004C351C"/>
    <w:rsid w:val="004C4935"/>
    <w:rsid w:val="004C633C"/>
    <w:rsid w:val="004C7491"/>
    <w:rsid w:val="004D355B"/>
    <w:rsid w:val="004D4D7E"/>
    <w:rsid w:val="004D7D80"/>
    <w:rsid w:val="004E3EF3"/>
    <w:rsid w:val="004F2581"/>
    <w:rsid w:val="004F3ED9"/>
    <w:rsid w:val="004F4A23"/>
    <w:rsid w:val="005009D3"/>
    <w:rsid w:val="005168DA"/>
    <w:rsid w:val="00520749"/>
    <w:rsid w:val="00526079"/>
    <w:rsid w:val="00526EEB"/>
    <w:rsid w:val="0053349D"/>
    <w:rsid w:val="00534A7B"/>
    <w:rsid w:val="005400B1"/>
    <w:rsid w:val="00540F92"/>
    <w:rsid w:val="00544A56"/>
    <w:rsid w:val="005518CE"/>
    <w:rsid w:val="00556A53"/>
    <w:rsid w:val="00556B9E"/>
    <w:rsid w:val="005605F9"/>
    <w:rsid w:val="00561B16"/>
    <w:rsid w:val="00563D93"/>
    <w:rsid w:val="00573B04"/>
    <w:rsid w:val="00592BF6"/>
    <w:rsid w:val="00593C0C"/>
    <w:rsid w:val="005949B5"/>
    <w:rsid w:val="00595272"/>
    <w:rsid w:val="005965C5"/>
    <w:rsid w:val="00597235"/>
    <w:rsid w:val="005A43EE"/>
    <w:rsid w:val="005A4816"/>
    <w:rsid w:val="005B28B9"/>
    <w:rsid w:val="005B424D"/>
    <w:rsid w:val="005B6BAC"/>
    <w:rsid w:val="005C5D06"/>
    <w:rsid w:val="005D7D9C"/>
    <w:rsid w:val="005E1F02"/>
    <w:rsid w:val="005E5045"/>
    <w:rsid w:val="005F16CA"/>
    <w:rsid w:val="005F441F"/>
    <w:rsid w:val="005F76A6"/>
    <w:rsid w:val="005F7E2E"/>
    <w:rsid w:val="00601AAD"/>
    <w:rsid w:val="006062E0"/>
    <w:rsid w:val="00607AB5"/>
    <w:rsid w:val="0061123D"/>
    <w:rsid w:val="00612515"/>
    <w:rsid w:val="00613D0D"/>
    <w:rsid w:val="00614392"/>
    <w:rsid w:val="00616FEE"/>
    <w:rsid w:val="00625492"/>
    <w:rsid w:val="00626D24"/>
    <w:rsid w:val="00634FFF"/>
    <w:rsid w:val="0063674C"/>
    <w:rsid w:val="00640082"/>
    <w:rsid w:val="00640C2C"/>
    <w:rsid w:val="00647D81"/>
    <w:rsid w:val="00653102"/>
    <w:rsid w:val="00662215"/>
    <w:rsid w:val="00662F33"/>
    <w:rsid w:val="0066357D"/>
    <w:rsid w:val="00667C53"/>
    <w:rsid w:val="0067028B"/>
    <w:rsid w:val="0067345C"/>
    <w:rsid w:val="00676891"/>
    <w:rsid w:val="00680C8A"/>
    <w:rsid w:val="00683331"/>
    <w:rsid w:val="00683656"/>
    <w:rsid w:val="00686D7F"/>
    <w:rsid w:val="00687425"/>
    <w:rsid w:val="0068798D"/>
    <w:rsid w:val="00691465"/>
    <w:rsid w:val="006918BE"/>
    <w:rsid w:val="006935CF"/>
    <w:rsid w:val="006960EE"/>
    <w:rsid w:val="006A211A"/>
    <w:rsid w:val="006A2B79"/>
    <w:rsid w:val="006A64CE"/>
    <w:rsid w:val="006A697C"/>
    <w:rsid w:val="006A7986"/>
    <w:rsid w:val="006B152D"/>
    <w:rsid w:val="006B20A1"/>
    <w:rsid w:val="006B45BC"/>
    <w:rsid w:val="006B52D6"/>
    <w:rsid w:val="006B5E95"/>
    <w:rsid w:val="006B6150"/>
    <w:rsid w:val="006C2160"/>
    <w:rsid w:val="006C27EF"/>
    <w:rsid w:val="006C2A1F"/>
    <w:rsid w:val="006C37C8"/>
    <w:rsid w:val="006D03EF"/>
    <w:rsid w:val="006E2B69"/>
    <w:rsid w:val="006E7CAF"/>
    <w:rsid w:val="006F0E83"/>
    <w:rsid w:val="00701D00"/>
    <w:rsid w:val="0070492D"/>
    <w:rsid w:val="00710144"/>
    <w:rsid w:val="00713459"/>
    <w:rsid w:val="0072097E"/>
    <w:rsid w:val="00726F50"/>
    <w:rsid w:val="00731AAF"/>
    <w:rsid w:val="00734819"/>
    <w:rsid w:val="00737521"/>
    <w:rsid w:val="007409EC"/>
    <w:rsid w:val="00741DFE"/>
    <w:rsid w:val="007460AF"/>
    <w:rsid w:val="00754427"/>
    <w:rsid w:val="0075502A"/>
    <w:rsid w:val="00760AE0"/>
    <w:rsid w:val="00760F3F"/>
    <w:rsid w:val="0076580D"/>
    <w:rsid w:val="007677F8"/>
    <w:rsid w:val="0076793F"/>
    <w:rsid w:val="00774F34"/>
    <w:rsid w:val="0077528F"/>
    <w:rsid w:val="00782BCE"/>
    <w:rsid w:val="0078452F"/>
    <w:rsid w:val="00786844"/>
    <w:rsid w:val="00787D60"/>
    <w:rsid w:val="00797AF6"/>
    <w:rsid w:val="007A1B6C"/>
    <w:rsid w:val="007A6C23"/>
    <w:rsid w:val="007B3D9B"/>
    <w:rsid w:val="007D2486"/>
    <w:rsid w:val="007D5303"/>
    <w:rsid w:val="007E09EC"/>
    <w:rsid w:val="007E3394"/>
    <w:rsid w:val="007E381C"/>
    <w:rsid w:val="007F0CC2"/>
    <w:rsid w:val="007F18F6"/>
    <w:rsid w:val="007F2766"/>
    <w:rsid w:val="008068B5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676"/>
    <w:rsid w:val="0083699D"/>
    <w:rsid w:val="00843AF9"/>
    <w:rsid w:val="0084451A"/>
    <w:rsid w:val="00850F4C"/>
    <w:rsid w:val="00851D2A"/>
    <w:rsid w:val="00852CA6"/>
    <w:rsid w:val="008537E0"/>
    <w:rsid w:val="008543B3"/>
    <w:rsid w:val="00854B15"/>
    <w:rsid w:val="008605EF"/>
    <w:rsid w:val="00861EE0"/>
    <w:rsid w:val="00862063"/>
    <w:rsid w:val="00862B83"/>
    <w:rsid w:val="0086555D"/>
    <w:rsid w:val="008655D4"/>
    <w:rsid w:val="00866514"/>
    <w:rsid w:val="00870AA3"/>
    <w:rsid w:val="008720C9"/>
    <w:rsid w:val="008761E0"/>
    <w:rsid w:val="00877549"/>
    <w:rsid w:val="008807C3"/>
    <w:rsid w:val="00883F1D"/>
    <w:rsid w:val="00886C79"/>
    <w:rsid w:val="00890616"/>
    <w:rsid w:val="00890BF1"/>
    <w:rsid w:val="00896E21"/>
    <w:rsid w:val="008A047C"/>
    <w:rsid w:val="008A0D43"/>
    <w:rsid w:val="008A0F22"/>
    <w:rsid w:val="008A49BD"/>
    <w:rsid w:val="008A5963"/>
    <w:rsid w:val="008A5D41"/>
    <w:rsid w:val="008B4338"/>
    <w:rsid w:val="008B5F57"/>
    <w:rsid w:val="008C0989"/>
    <w:rsid w:val="008C2262"/>
    <w:rsid w:val="008C6072"/>
    <w:rsid w:val="008D1095"/>
    <w:rsid w:val="008D7331"/>
    <w:rsid w:val="008D7592"/>
    <w:rsid w:val="008E03A3"/>
    <w:rsid w:val="008E1A75"/>
    <w:rsid w:val="008E6C87"/>
    <w:rsid w:val="008F230B"/>
    <w:rsid w:val="00900D35"/>
    <w:rsid w:val="00913466"/>
    <w:rsid w:val="00926A1A"/>
    <w:rsid w:val="00931F6D"/>
    <w:rsid w:val="00934D82"/>
    <w:rsid w:val="00937A77"/>
    <w:rsid w:val="00941318"/>
    <w:rsid w:val="00942C67"/>
    <w:rsid w:val="009460C4"/>
    <w:rsid w:val="00960581"/>
    <w:rsid w:val="00964FC4"/>
    <w:rsid w:val="00971602"/>
    <w:rsid w:val="009730D0"/>
    <w:rsid w:val="00974724"/>
    <w:rsid w:val="0097522C"/>
    <w:rsid w:val="00976173"/>
    <w:rsid w:val="00980454"/>
    <w:rsid w:val="00980745"/>
    <w:rsid w:val="0098316A"/>
    <w:rsid w:val="00983E13"/>
    <w:rsid w:val="009849CB"/>
    <w:rsid w:val="00985A7E"/>
    <w:rsid w:val="0099367E"/>
    <w:rsid w:val="009A3949"/>
    <w:rsid w:val="009A7979"/>
    <w:rsid w:val="009B305C"/>
    <w:rsid w:val="009B6F5C"/>
    <w:rsid w:val="009B74A6"/>
    <w:rsid w:val="009C060E"/>
    <w:rsid w:val="009C1DC1"/>
    <w:rsid w:val="009D4525"/>
    <w:rsid w:val="009D5172"/>
    <w:rsid w:val="009E02E3"/>
    <w:rsid w:val="009E135F"/>
    <w:rsid w:val="009E47CD"/>
    <w:rsid w:val="009E529A"/>
    <w:rsid w:val="009E75D3"/>
    <w:rsid w:val="009F10D6"/>
    <w:rsid w:val="009F6A08"/>
    <w:rsid w:val="009F6D89"/>
    <w:rsid w:val="00A03CF0"/>
    <w:rsid w:val="00A10744"/>
    <w:rsid w:val="00A153B5"/>
    <w:rsid w:val="00A22611"/>
    <w:rsid w:val="00A228F6"/>
    <w:rsid w:val="00A23E37"/>
    <w:rsid w:val="00A307CC"/>
    <w:rsid w:val="00A31E4A"/>
    <w:rsid w:val="00A33B02"/>
    <w:rsid w:val="00A34C68"/>
    <w:rsid w:val="00A35D6B"/>
    <w:rsid w:val="00A3787B"/>
    <w:rsid w:val="00A54CF4"/>
    <w:rsid w:val="00A62A1D"/>
    <w:rsid w:val="00A64DCE"/>
    <w:rsid w:val="00A80898"/>
    <w:rsid w:val="00A82E4F"/>
    <w:rsid w:val="00A87B10"/>
    <w:rsid w:val="00A91354"/>
    <w:rsid w:val="00A9234D"/>
    <w:rsid w:val="00A92778"/>
    <w:rsid w:val="00A95739"/>
    <w:rsid w:val="00AA0AEF"/>
    <w:rsid w:val="00AA5C9E"/>
    <w:rsid w:val="00AC1E9D"/>
    <w:rsid w:val="00AC2315"/>
    <w:rsid w:val="00AC4777"/>
    <w:rsid w:val="00AC58BD"/>
    <w:rsid w:val="00AC69BA"/>
    <w:rsid w:val="00AC6E66"/>
    <w:rsid w:val="00AD36FB"/>
    <w:rsid w:val="00AD72A2"/>
    <w:rsid w:val="00AE1002"/>
    <w:rsid w:val="00AE1CEA"/>
    <w:rsid w:val="00AE293A"/>
    <w:rsid w:val="00AF14AF"/>
    <w:rsid w:val="00AF179B"/>
    <w:rsid w:val="00AF52D8"/>
    <w:rsid w:val="00AF65A0"/>
    <w:rsid w:val="00AF7C4D"/>
    <w:rsid w:val="00B05C3E"/>
    <w:rsid w:val="00B10A6D"/>
    <w:rsid w:val="00B1113B"/>
    <w:rsid w:val="00B16E06"/>
    <w:rsid w:val="00B16F29"/>
    <w:rsid w:val="00B20C62"/>
    <w:rsid w:val="00B30FFD"/>
    <w:rsid w:val="00B346DF"/>
    <w:rsid w:val="00B4504B"/>
    <w:rsid w:val="00B45071"/>
    <w:rsid w:val="00B50946"/>
    <w:rsid w:val="00B50F78"/>
    <w:rsid w:val="00B50F9D"/>
    <w:rsid w:val="00B54EA9"/>
    <w:rsid w:val="00B55DCB"/>
    <w:rsid w:val="00B56BD9"/>
    <w:rsid w:val="00B6277D"/>
    <w:rsid w:val="00B637C2"/>
    <w:rsid w:val="00B6400E"/>
    <w:rsid w:val="00B65766"/>
    <w:rsid w:val="00B67C1D"/>
    <w:rsid w:val="00B75581"/>
    <w:rsid w:val="00B77A8F"/>
    <w:rsid w:val="00B82872"/>
    <w:rsid w:val="00B82B89"/>
    <w:rsid w:val="00B85F24"/>
    <w:rsid w:val="00B872BE"/>
    <w:rsid w:val="00B93A7D"/>
    <w:rsid w:val="00B94DE7"/>
    <w:rsid w:val="00BA228C"/>
    <w:rsid w:val="00BA444A"/>
    <w:rsid w:val="00BA7064"/>
    <w:rsid w:val="00BA71AB"/>
    <w:rsid w:val="00BA746B"/>
    <w:rsid w:val="00BB29A7"/>
    <w:rsid w:val="00BB522C"/>
    <w:rsid w:val="00BB56D7"/>
    <w:rsid w:val="00BB6FFB"/>
    <w:rsid w:val="00BC004D"/>
    <w:rsid w:val="00BC04A1"/>
    <w:rsid w:val="00BD22B4"/>
    <w:rsid w:val="00BE0375"/>
    <w:rsid w:val="00BE0ABF"/>
    <w:rsid w:val="00BE596E"/>
    <w:rsid w:val="00BF22BF"/>
    <w:rsid w:val="00BF3114"/>
    <w:rsid w:val="00C0009F"/>
    <w:rsid w:val="00C01602"/>
    <w:rsid w:val="00C0425E"/>
    <w:rsid w:val="00C042BB"/>
    <w:rsid w:val="00C04CAE"/>
    <w:rsid w:val="00C10C96"/>
    <w:rsid w:val="00C1183B"/>
    <w:rsid w:val="00C13268"/>
    <w:rsid w:val="00C136F9"/>
    <w:rsid w:val="00C163D5"/>
    <w:rsid w:val="00C17E03"/>
    <w:rsid w:val="00C2071C"/>
    <w:rsid w:val="00C30352"/>
    <w:rsid w:val="00C304A1"/>
    <w:rsid w:val="00C31A2C"/>
    <w:rsid w:val="00C35605"/>
    <w:rsid w:val="00C37F4A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619B"/>
    <w:rsid w:val="00CA6ACB"/>
    <w:rsid w:val="00CA73CF"/>
    <w:rsid w:val="00CB148D"/>
    <w:rsid w:val="00CB4D25"/>
    <w:rsid w:val="00CB5BCD"/>
    <w:rsid w:val="00CB5D6E"/>
    <w:rsid w:val="00CB7C09"/>
    <w:rsid w:val="00CC0C47"/>
    <w:rsid w:val="00CC104D"/>
    <w:rsid w:val="00CC40A9"/>
    <w:rsid w:val="00CC4769"/>
    <w:rsid w:val="00CC5974"/>
    <w:rsid w:val="00CD3C6C"/>
    <w:rsid w:val="00CD460D"/>
    <w:rsid w:val="00CD4FBF"/>
    <w:rsid w:val="00CE1F50"/>
    <w:rsid w:val="00CE2519"/>
    <w:rsid w:val="00CE2DE5"/>
    <w:rsid w:val="00CE5855"/>
    <w:rsid w:val="00CF72D2"/>
    <w:rsid w:val="00D03CDC"/>
    <w:rsid w:val="00D052BA"/>
    <w:rsid w:val="00D0604A"/>
    <w:rsid w:val="00D14394"/>
    <w:rsid w:val="00D147AF"/>
    <w:rsid w:val="00D150C6"/>
    <w:rsid w:val="00D15B78"/>
    <w:rsid w:val="00D20CA0"/>
    <w:rsid w:val="00D22DB9"/>
    <w:rsid w:val="00D253D9"/>
    <w:rsid w:val="00D40FAF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76840"/>
    <w:rsid w:val="00D82258"/>
    <w:rsid w:val="00D8444B"/>
    <w:rsid w:val="00D91A1D"/>
    <w:rsid w:val="00D95D1E"/>
    <w:rsid w:val="00D96D2E"/>
    <w:rsid w:val="00DA6839"/>
    <w:rsid w:val="00DB10DA"/>
    <w:rsid w:val="00DB2376"/>
    <w:rsid w:val="00DB4B27"/>
    <w:rsid w:val="00DB7C78"/>
    <w:rsid w:val="00DC031E"/>
    <w:rsid w:val="00DC2913"/>
    <w:rsid w:val="00DC2BD0"/>
    <w:rsid w:val="00DD0937"/>
    <w:rsid w:val="00DD4777"/>
    <w:rsid w:val="00DD6BF0"/>
    <w:rsid w:val="00DE4FFA"/>
    <w:rsid w:val="00DE743A"/>
    <w:rsid w:val="00DF0FC6"/>
    <w:rsid w:val="00DF3BED"/>
    <w:rsid w:val="00E00305"/>
    <w:rsid w:val="00E06A01"/>
    <w:rsid w:val="00E06C4E"/>
    <w:rsid w:val="00E07117"/>
    <w:rsid w:val="00E07958"/>
    <w:rsid w:val="00E13A81"/>
    <w:rsid w:val="00E217C4"/>
    <w:rsid w:val="00E22CB3"/>
    <w:rsid w:val="00E240BB"/>
    <w:rsid w:val="00E25892"/>
    <w:rsid w:val="00E277E0"/>
    <w:rsid w:val="00E335F5"/>
    <w:rsid w:val="00E50039"/>
    <w:rsid w:val="00E549A5"/>
    <w:rsid w:val="00E56622"/>
    <w:rsid w:val="00E659AE"/>
    <w:rsid w:val="00E67E64"/>
    <w:rsid w:val="00E717C2"/>
    <w:rsid w:val="00E72A74"/>
    <w:rsid w:val="00E740BE"/>
    <w:rsid w:val="00E776F6"/>
    <w:rsid w:val="00E8297A"/>
    <w:rsid w:val="00E82ADC"/>
    <w:rsid w:val="00E83C28"/>
    <w:rsid w:val="00E915F9"/>
    <w:rsid w:val="00E94BA6"/>
    <w:rsid w:val="00EA07EE"/>
    <w:rsid w:val="00EA4E14"/>
    <w:rsid w:val="00EA6A79"/>
    <w:rsid w:val="00EB0D70"/>
    <w:rsid w:val="00EB3693"/>
    <w:rsid w:val="00EB3B1E"/>
    <w:rsid w:val="00EC4425"/>
    <w:rsid w:val="00EC4EAC"/>
    <w:rsid w:val="00EC69C9"/>
    <w:rsid w:val="00ED17E3"/>
    <w:rsid w:val="00ED3A32"/>
    <w:rsid w:val="00EE1398"/>
    <w:rsid w:val="00EE14DB"/>
    <w:rsid w:val="00EE1935"/>
    <w:rsid w:val="00EE2E0D"/>
    <w:rsid w:val="00EF23F9"/>
    <w:rsid w:val="00EF47E7"/>
    <w:rsid w:val="00EF5F95"/>
    <w:rsid w:val="00EF6FB2"/>
    <w:rsid w:val="00F04FE5"/>
    <w:rsid w:val="00F11992"/>
    <w:rsid w:val="00F22730"/>
    <w:rsid w:val="00F23AC2"/>
    <w:rsid w:val="00F246C3"/>
    <w:rsid w:val="00F261BD"/>
    <w:rsid w:val="00F30016"/>
    <w:rsid w:val="00F3298C"/>
    <w:rsid w:val="00F355AF"/>
    <w:rsid w:val="00F35837"/>
    <w:rsid w:val="00F37E9C"/>
    <w:rsid w:val="00F415E2"/>
    <w:rsid w:val="00F45B0F"/>
    <w:rsid w:val="00F45FE3"/>
    <w:rsid w:val="00F513B3"/>
    <w:rsid w:val="00F51853"/>
    <w:rsid w:val="00F51C3A"/>
    <w:rsid w:val="00F51EA3"/>
    <w:rsid w:val="00F5763F"/>
    <w:rsid w:val="00F60874"/>
    <w:rsid w:val="00F64BAB"/>
    <w:rsid w:val="00F654E1"/>
    <w:rsid w:val="00F657C8"/>
    <w:rsid w:val="00F65A26"/>
    <w:rsid w:val="00F65E97"/>
    <w:rsid w:val="00F76965"/>
    <w:rsid w:val="00F76B88"/>
    <w:rsid w:val="00F81EE2"/>
    <w:rsid w:val="00F821B4"/>
    <w:rsid w:val="00F82D3A"/>
    <w:rsid w:val="00F83CB8"/>
    <w:rsid w:val="00F9434D"/>
    <w:rsid w:val="00F9570D"/>
    <w:rsid w:val="00FA0EE8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59C5"/>
    <w:rsid w:val="00FC73DB"/>
    <w:rsid w:val="00FD4763"/>
    <w:rsid w:val="00FD4A03"/>
    <w:rsid w:val="00FE09EB"/>
    <w:rsid w:val="00FE35B2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BA9DD38"/>
  <w15:docId w15:val="{1BAC512E-49C7-40F8-8BAA-59EAC00A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3D7A"/>
    <w:rPr>
      <w:sz w:val="24"/>
      <w:szCs w:val="24"/>
    </w:rPr>
  </w:style>
  <w:style w:type="paragraph" w:styleId="10">
    <w:name w:val="heading 1"/>
    <w:basedOn w:val="a0"/>
    <w:next w:val="a0"/>
    <w:link w:val="11"/>
    <w:uiPriority w:val="9"/>
    <w:qFormat/>
    <w:locked/>
    <w:rsid w:val="00175A6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3C5353"/>
    <w:pPr>
      <w:keepNext/>
      <w:widowControl w:val="0"/>
      <w:snapToGrid w:val="0"/>
      <w:spacing w:line="360" w:lineRule="auto"/>
      <w:ind w:firstLine="720"/>
      <w:jc w:val="both"/>
      <w:outlineLvl w:val="1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semiHidden/>
    <w:locked/>
    <w:rsid w:val="00E67E64"/>
    <w:rPr>
      <w:rFonts w:ascii="Cambria" w:hAnsi="Cambria" w:cs="Cambria"/>
      <w:b/>
      <w:bCs/>
      <w:i/>
      <w:iCs/>
      <w:sz w:val="28"/>
      <w:szCs w:val="28"/>
    </w:rPr>
  </w:style>
  <w:style w:type="table" w:styleId="a4">
    <w:name w:val="Table Grid"/>
    <w:basedOn w:val="a2"/>
    <w:uiPriority w:val="99"/>
    <w:rsid w:val="003A38C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semiHidden/>
    <w:locked/>
    <w:rsid w:val="00D75076"/>
    <w:rPr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uiPriority w:val="99"/>
    <w:rsid w:val="005C5D06"/>
    <w:rPr>
      <w:color w:val="0000FF"/>
      <w:u w:val="single"/>
    </w:rPr>
  </w:style>
  <w:style w:type="character" w:styleId="af3">
    <w:name w:val="FollowedHyperlink"/>
    <w:basedOn w:val="a1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basedOn w:val="a1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locked/>
    <w:rsid w:val="0011556B"/>
    <w:rPr>
      <w:sz w:val="24"/>
      <w:szCs w:val="24"/>
    </w:rPr>
  </w:style>
  <w:style w:type="character" w:styleId="af9">
    <w:name w:val="Emphasis"/>
    <w:basedOn w:val="a1"/>
    <w:uiPriority w:val="99"/>
    <w:qFormat/>
    <w:locked/>
    <w:rsid w:val="0011556B"/>
    <w:rPr>
      <w:i/>
      <w:iCs/>
    </w:rPr>
  </w:style>
  <w:style w:type="character" w:customStyle="1" w:styleId="23">
    <w:name w:val="Знак Знак2"/>
    <w:uiPriority w:val="99"/>
    <w:rsid w:val="006B52D6"/>
    <w:rPr>
      <w:rFonts w:eastAsia="Times New Roman"/>
      <w:kern w:val="1"/>
      <w:sz w:val="24"/>
      <w:szCs w:val="24"/>
      <w:lang w:eastAsia="ar-SA" w:bidi="ar-SA"/>
    </w:rPr>
  </w:style>
  <w:style w:type="paragraph" w:customStyle="1" w:styleId="12">
    <w:name w:val="Абзац списка1"/>
    <w:basedOn w:val="a0"/>
    <w:rsid w:val="00CD46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Верхний колонтитул1"/>
    <w:basedOn w:val="a0"/>
    <w:uiPriority w:val="99"/>
    <w:rsid w:val="00CD460D"/>
    <w:pPr>
      <w:widowControl w:val="0"/>
      <w:suppressAutoHyphens/>
    </w:pPr>
    <w:rPr>
      <w:kern w:val="1"/>
      <w:lang w:eastAsia="ar-SA"/>
    </w:rPr>
  </w:style>
  <w:style w:type="paragraph" w:customStyle="1" w:styleId="31">
    <w:name w:val="Верхний колонтитул3"/>
    <w:basedOn w:val="a0"/>
    <w:uiPriority w:val="99"/>
    <w:rsid w:val="00701D00"/>
    <w:pPr>
      <w:widowControl w:val="0"/>
      <w:suppressAutoHyphens/>
      <w:ind w:firstLine="720"/>
      <w:jc w:val="both"/>
    </w:pPr>
    <w:rPr>
      <w:kern w:val="1"/>
      <w:lang w:eastAsia="ar-SA"/>
    </w:rPr>
  </w:style>
  <w:style w:type="paragraph" w:styleId="afa">
    <w:name w:val="Body Text Indent"/>
    <w:basedOn w:val="a0"/>
    <w:link w:val="afb"/>
    <w:uiPriority w:val="99"/>
    <w:rsid w:val="003C5353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locked/>
    <w:rsid w:val="00E67E64"/>
    <w:rPr>
      <w:sz w:val="24"/>
      <w:szCs w:val="24"/>
    </w:rPr>
  </w:style>
  <w:style w:type="paragraph" w:styleId="24">
    <w:name w:val="Body Text Indent 2"/>
    <w:basedOn w:val="a0"/>
    <w:link w:val="25"/>
    <w:uiPriority w:val="99"/>
    <w:rsid w:val="003C5353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1"/>
    <w:link w:val="24"/>
    <w:uiPriority w:val="99"/>
    <w:semiHidden/>
    <w:locked/>
    <w:rsid w:val="00E67E64"/>
    <w:rPr>
      <w:sz w:val="24"/>
      <w:szCs w:val="24"/>
    </w:rPr>
  </w:style>
  <w:style w:type="paragraph" w:customStyle="1" w:styleId="110">
    <w:name w:val="Знак Знак Знак Знак Знак Знак Знак1 Знак Знак1 Знак Знак Знак 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 Знак Знак Знак Знак Знак1 Знак Знак1 Знак 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0"/>
    <w:uiPriority w:val="99"/>
    <w:rsid w:val="003C5353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1"/>
    <w:basedOn w:val="a0"/>
    <w:uiPriority w:val="99"/>
    <w:rsid w:val="003C5353"/>
    <w:pPr>
      <w:spacing w:after="160" w:line="240" w:lineRule="exact"/>
      <w:jc w:val="both"/>
    </w:pPr>
    <w:rPr>
      <w:rFonts w:ascii="Verdana" w:hAnsi="Verdana" w:cs="Verdana"/>
      <w:b/>
      <w:bCs/>
      <w:sz w:val="20"/>
      <w:szCs w:val="20"/>
      <w:lang w:val="en-US" w:eastAsia="en-US"/>
    </w:rPr>
  </w:style>
  <w:style w:type="paragraph" w:styleId="aff">
    <w:name w:val="Title"/>
    <w:basedOn w:val="a0"/>
    <w:link w:val="aff0"/>
    <w:uiPriority w:val="99"/>
    <w:qFormat/>
    <w:locked/>
    <w:rsid w:val="003C5353"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aff0">
    <w:name w:val="Заголовок Знак"/>
    <w:basedOn w:val="a1"/>
    <w:link w:val="aff"/>
    <w:uiPriority w:val="99"/>
    <w:locked/>
    <w:rsid w:val="00E67E64"/>
    <w:rPr>
      <w:rFonts w:ascii="Cambria" w:hAnsi="Cambria" w:cs="Cambria"/>
      <w:b/>
      <w:bCs/>
      <w:kern w:val="28"/>
      <w:sz w:val="32"/>
      <w:szCs w:val="32"/>
    </w:rPr>
  </w:style>
  <w:style w:type="character" w:customStyle="1" w:styleId="15">
    <w:name w:val="Знак Знак1"/>
    <w:uiPriority w:val="99"/>
    <w:rsid w:val="003C5353"/>
    <w:rPr>
      <w:sz w:val="24"/>
      <w:szCs w:val="24"/>
    </w:rPr>
  </w:style>
  <w:style w:type="paragraph" w:customStyle="1" w:styleId="t14">
    <w:name w:val="t14"/>
    <w:basedOn w:val="a0"/>
    <w:uiPriority w:val="99"/>
    <w:rsid w:val="003C5353"/>
    <w:pPr>
      <w:spacing w:line="360" w:lineRule="auto"/>
      <w:ind w:firstLine="567"/>
    </w:pPr>
    <w:rPr>
      <w:sz w:val="28"/>
      <w:szCs w:val="28"/>
    </w:rPr>
  </w:style>
  <w:style w:type="paragraph" w:customStyle="1" w:styleId="Standard">
    <w:name w:val="Standard"/>
    <w:uiPriority w:val="99"/>
    <w:rsid w:val="003C5353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character" w:customStyle="1" w:styleId="32">
    <w:name w:val="Знак Знак3"/>
    <w:uiPriority w:val="99"/>
    <w:rsid w:val="003C5353"/>
    <w:rPr>
      <w:sz w:val="24"/>
      <w:szCs w:val="24"/>
    </w:rPr>
  </w:style>
  <w:style w:type="paragraph" w:customStyle="1" w:styleId="aff1">
    <w:name w:val="Содержимое таблицы"/>
    <w:basedOn w:val="a0"/>
    <w:rsid w:val="003C5353"/>
    <w:pPr>
      <w:suppressLineNumbers/>
      <w:autoSpaceDE w:val="0"/>
    </w:pPr>
    <w:rPr>
      <w:rFonts w:ascii="Arial" w:hAnsi="Arial" w:cs="Arial"/>
      <w:lang w:eastAsia="ar-SA"/>
    </w:rPr>
  </w:style>
  <w:style w:type="character" w:customStyle="1" w:styleId="210">
    <w:name w:val="Знак Знак21"/>
    <w:uiPriority w:val="99"/>
    <w:rsid w:val="003C5353"/>
    <w:rPr>
      <w:sz w:val="24"/>
      <w:szCs w:val="24"/>
    </w:rPr>
  </w:style>
  <w:style w:type="paragraph" w:customStyle="1" w:styleId="26">
    <w:name w:val="Обычный2"/>
    <w:uiPriority w:val="99"/>
    <w:rsid w:val="003C5353"/>
    <w:pPr>
      <w:suppressAutoHyphens/>
      <w:ind w:firstLine="720"/>
      <w:jc w:val="both"/>
    </w:pPr>
    <w:rPr>
      <w:kern w:val="1"/>
      <w:sz w:val="24"/>
      <w:szCs w:val="24"/>
      <w:lang w:eastAsia="ar-SA"/>
    </w:rPr>
  </w:style>
  <w:style w:type="character" w:styleId="aff2">
    <w:name w:val="Strong"/>
    <w:basedOn w:val="a1"/>
    <w:uiPriority w:val="99"/>
    <w:qFormat/>
    <w:locked/>
    <w:rsid w:val="00C1183B"/>
    <w:rPr>
      <w:b/>
      <w:bCs/>
    </w:rPr>
  </w:style>
  <w:style w:type="numbering" w:customStyle="1" w:styleId="1">
    <w:name w:val="Список1"/>
    <w:rsid w:val="0092218C"/>
    <w:pPr>
      <w:numPr>
        <w:numId w:val="2"/>
      </w:numPr>
    </w:pPr>
  </w:style>
  <w:style w:type="paragraph" w:customStyle="1" w:styleId="p33">
    <w:name w:val="p33"/>
    <w:basedOn w:val="a0"/>
    <w:rsid w:val="004B5D03"/>
    <w:pPr>
      <w:spacing w:before="100" w:beforeAutospacing="1" w:after="100" w:afterAutospacing="1"/>
    </w:pPr>
  </w:style>
  <w:style w:type="character" w:customStyle="1" w:styleId="ft27">
    <w:name w:val="ft27"/>
    <w:basedOn w:val="a1"/>
    <w:rsid w:val="004B5D03"/>
  </w:style>
  <w:style w:type="paragraph" w:customStyle="1" w:styleId="p23">
    <w:name w:val="p23"/>
    <w:basedOn w:val="a0"/>
    <w:rsid w:val="004B5D03"/>
    <w:pPr>
      <w:spacing w:before="100" w:beforeAutospacing="1" w:after="100" w:afterAutospacing="1"/>
    </w:pPr>
  </w:style>
  <w:style w:type="character" w:customStyle="1" w:styleId="11">
    <w:name w:val="Заголовок 1 Знак"/>
    <w:basedOn w:val="a1"/>
    <w:link w:val="10"/>
    <w:uiPriority w:val="9"/>
    <w:rsid w:val="00175A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211">
    <w:name w:val="Основной текст с отступом 21"/>
    <w:basedOn w:val="a0"/>
    <w:uiPriority w:val="99"/>
    <w:rsid w:val="00217394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book-authors">
    <w:name w:val="book-authors"/>
    <w:basedOn w:val="a0"/>
    <w:rsid w:val="00021F5B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500714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s://biblioclub.ru/index.php?page=book&amp;id=60284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blioclub.ru/index.php?page=book&amp;id=573218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F8198-B85E-4907-B728-9A046A8A5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2685</Words>
  <Characters>15309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52</cp:revision>
  <cp:lastPrinted>2018-10-08T10:26:00Z</cp:lastPrinted>
  <dcterms:created xsi:type="dcterms:W3CDTF">2017-02-02T11:56:00Z</dcterms:created>
  <dcterms:modified xsi:type="dcterms:W3CDTF">2023-05-19T12:58:00Z</dcterms:modified>
</cp:coreProperties>
</file>