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</w:t>
      </w:r>
      <w:proofErr w:type="gramStart"/>
      <w:r w:rsidRPr="006A4272">
        <w:rPr>
          <w:b/>
          <w:bCs/>
          <w:color w:val="000000"/>
        </w:rPr>
        <w:t>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proofErr w:type="gramEnd"/>
      <w:r w:rsidR="00364CF9">
        <w:rPr>
          <w:b/>
          <w:bCs/>
          <w:color w:val="000000"/>
        </w:rPr>
        <w:t>0</w:t>
      </w:r>
      <w:r w:rsidR="00033824">
        <w:rPr>
          <w:b/>
          <w:bCs/>
          <w:color w:val="000000"/>
        </w:rPr>
        <w:t>3</w:t>
      </w:r>
      <w:r w:rsidR="00F1590A" w:rsidRPr="006A4272">
        <w:rPr>
          <w:b/>
          <w:bCs/>
          <w:color w:val="000000"/>
        </w:rPr>
        <w:t xml:space="preserve">. </w:t>
      </w:r>
      <w:r w:rsidR="00033824">
        <w:rPr>
          <w:b/>
          <w:bCs/>
          <w:color w:val="000000"/>
        </w:rPr>
        <w:t>ПСИХОЛОГИЯ ПРОФЕССИОНАЛЬНОЙ ДЕЯТЕЛЬНОСТИ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F1590A">
        <w:rPr>
          <w:b/>
          <w:kern w:val="1"/>
          <w:lang w:eastAsia="zh-CN"/>
        </w:rPr>
        <w:t>Гражданское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B0094E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B0094E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7"/>
        <w:gridCol w:w="5820"/>
      </w:tblGrid>
      <w:tr w:rsidR="00493AF3" w:rsidRPr="0066707C" w:rsidTr="0003382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2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03382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364CF9" w:rsidP="00033824">
            <w:r w:rsidRPr="002A37B4">
              <w:rPr>
                <w:color w:val="000000" w:themeColor="text1"/>
                <w:sz w:val="22"/>
                <w:szCs w:val="22"/>
              </w:rPr>
              <w:t>УК-</w:t>
            </w:r>
            <w:r w:rsidR="0003382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833766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033824" w:rsidRDefault="00033824" w:rsidP="00033824">
            <w:pPr>
              <w:snapToGrid w:val="0"/>
            </w:pPr>
          </w:p>
          <w:p w:rsidR="00364CF9" w:rsidRPr="00364CF9" w:rsidRDefault="00033824" w:rsidP="001F3D08">
            <w:pPr>
              <w:snapToGrid w:val="0"/>
            </w:pPr>
            <w: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824" w:rsidRPr="002A37B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УК-6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 w:rsidRPr="00033824"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3382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УК-9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>
              <w:t xml:space="preserve">ИУК-9.2. Планирует и осуществляет профессиональную деятельность </w:t>
            </w:r>
            <w:proofErr w:type="gramStart"/>
            <w:r>
              <w:t>с лицами</w:t>
            </w:r>
            <w:proofErr w:type="gramEnd"/>
            <w:r>
              <w:t xml:space="preserve"> имеющими инвалидность или ограниченные возможности здоровья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lastRenderedPageBreak/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033824" w:rsidRPr="00D90B01" w:rsidRDefault="00033824" w:rsidP="00033824">
      <w:pPr>
        <w:spacing w:line="276" w:lineRule="auto"/>
        <w:ind w:firstLine="540"/>
        <w:jc w:val="both"/>
      </w:pPr>
      <w:r w:rsidRPr="00D90B01">
        <w:rPr>
          <w:u w:val="single"/>
        </w:rPr>
        <w:t>Цель курса</w:t>
      </w:r>
      <w:r w:rsidRPr="00D90B01">
        <w:t>: формирование у студентов знаний в области психологии, морали, этики, выработка навыков применения норм нравственности в специфических условиях правоприменительной деятельности.</w:t>
      </w:r>
    </w:p>
    <w:p w:rsidR="00033824" w:rsidRPr="00D90B01" w:rsidRDefault="00033824" w:rsidP="00033824">
      <w:pPr>
        <w:spacing w:line="276" w:lineRule="auto"/>
        <w:ind w:firstLine="567"/>
        <w:jc w:val="both"/>
        <w:rPr>
          <w:u w:val="single"/>
        </w:rPr>
      </w:pPr>
      <w:r w:rsidRPr="00D90B01">
        <w:rPr>
          <w:u w:val="single"/>
        </w:rPr>
        <w:t xml:space="preserve">Задачи дисциплины 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 xml:space="preserve">изучение нравственных </w:t>
      </w:r>
      <w:proofErr w:type="gramStart"/>
      <w:r w:rsidRPr="00D90B01">
        <w:rPr>
          <w:lang w:eastAsia="en-US"/>
        </w:rPr>
        <w:t>принципов  профессиональной</w:t>
      </w:r>
      <w:proofErr w:type="gramEnd"/>
      <w:r w:rsidRPr="00D90B01">
        <w:rPr>
          <w:lang w:eastAsia="en-US"/>
        </w:rPr>
        <w:t xml:space="preserve"> деятельности личности  юриста;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усвоение основных понятий и институтов психологии профессиональной деятельности;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 xml:space="preserve">формирование представления об оптимальной модели принятия этического решения; 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 xml:space="preserve">изучение специфики применения норм психологической этики в отдельных сферах профессиональной деятельности юристам и к отдельным ее представителям этой профессии;    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формирование навыков применения приобретенных знаний для разрешения практических ситуаций;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proofErr w:type="gramStart"/>
      <w:r w:rsidRPr="00D90B01">
        <w:rPr>
          <w:lang w:eastAsia="en-US"/>
        </w:rPr>
        <w:t>овладение  навыками</w:t>
      </w:r>
      <w:proofErr w:type="gramEnd"/>
      <w:r w:rsidRPr="00D90B01">
        <w:rPr>
          <w:lang w:eastAsia="en-US"/>
        </w:rPr>
        <w:t xml:space="preserve">  изучения, осмысления  и анализа правоприменительной практики с точки зрения соответствия психологическим стандартам;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 xml:space="preserve">формирование умения вести </w:t>
      </w:r>
      <w:proofErr w:type="gramStart"/>
      <w:r w:rsidRPr="00D90B01">
        <w:rPr>
          <w:lang w:eastAsia="en-US"/>
        </w:rPr>
        <w:t>аргументированную  дискуссию</w:t>
      </w:r>
      <w:proofErr w:type="gramEnd"/>
      <w:r w:rsidRPr="00D90B01">
        <w:rPr>
          <w:lang w:eastAsia="en-US"/>
        </w:rPr>
        <w:t xml:space="preserve"> по проблемам профессиональной юриспруденции;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выработка осознания значимости своей будущей профессии, достаточный уровень профессионального сознания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формирование нетерпимого отношения к коррупционному поведению, уважительное отношение к закону и праву</w:t>
      </w:r>
    </w:p>
    <w:p w:rsidR="00033824" w:rsidRPr="00D90B01" w:rsidRDefault="00033824" w:rsidP="00033824">
      <w:pPr>
        <w:spacing w:line="276" w:lineRule="auto"/>
        <w:ind w:firstLine="540"/>
        <w:jc w:val="both"/>
      </w:pPr>
      <w:r w:rsidRPr="00D90B01">
        <w:t>Учебная дисциплина «Психология профессиональной деятельности» относится к блоку базовых дисциплин (Б</w:t>
      </w:r>
      <w:proofErr w:type="gramStart"/>
      <w:r w:rsidRPr="00D90B01">
        <w:t>1.В.</w:t>
      </w:r>
      <w:proofErr w:type="gramEnd"/>
      <w:r w:rsidRPr="00D90B01">
        <w:t>02)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E2067E">
        <w:t>2</w:t>
      </w:r>
      <w:r w:rsidRPr="00A71AB0">
        <w:t xml:space="preserve"> зачетных единицы, </w:t>
      </w:r>
      <w:r w:rsidR="00E2067E">
        <w:t>72</w:t>
      </w:r>
      <w:r w:rsidRPr="00A71AB0">
        <w:t xml:space="preserve"> академических </w:t>
      </w:r>
      <w:proofErr w:type="gramStart"/>
      <w:r w:rsidRPr="00A71AB0">
        <w:t>часа.</w:t>
      </w:r>
      <w:r w:rsidRPr="00A71AB0">
        <w:rPr>
          <w:i/>
          <w:iCs/>
        </w:rPr>
        <w:t>(</w:t>
      </w:r>
      <w:proofErr w:type="gramEnd"/>
      <w:r w:rsidRPr="00A71AB0">
        <w:rPr>
          <w:i/>
          <w:iCs/>
        </w:rPr>
        <w:t>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364CF9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A04C1E">
              <w:rPr>
                <w:kern w:val="1"/>
                <w:lang w:eastAsia="zh-CN"/>
              </w:rPr>
              <w:t>16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A04C1E">
              <w:rPr>
                <w:kern w:val="1"/>
                <w:lang w:eastAsia="zh-CN"/>
              </w:rPr>
              <w:t>16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A04C1E" w:rsidRPr="00D90B01" w:rsidRDefault="00A04C1E" w:rsidP="00A04C1E">
      <w:pPr>
        <w:ind w:firstLine="709"/>
        <w:jc w:val="both"/>
        <w:rPr>
          <w:b/>
          <w:bCs/>
          <w:lang w:val="x-none" w:eastAsia="x-none"/>
        </w:rPr>
      </w:pPr>
      <w:r w:rsidRPr="00D90B01">
        <w:rPr>
          <w:bCs/>
          <w:lang w:val="x-none" w:eastAsia="x-none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04C1E" w:rsidRDefault="00A04C1E" w:rsidP="00A04C1E">
      <w:pPr>
        <w:pStyle w:val="afff"/>
        <w:rPr>
          <w:b/>
          <w:lang w:eastAsia="zh-CN"/>
        </w:rPr>
      </w:pPr>
    </w:p>
    <w:p w:rsidR="00A04C1E" w:rsidRPr="00E569B8" w:rsidRDefault="00A04C1E" w:rsidP="00A04C1E">
      <w:pPr>
        <w:pStyle w:val="afff"/>
        <w:rPr>
          <w:b/>
          <w:lang w:eastAsia="zh-CN"/>
        </w:rPr>
      </w:pPr>
      <w:r w:rsidRPr="00E569B8">
        <w:rPr>
          <w:b/>
          <w:lang w:eastAsia="zh-CN"/>
        </w:rPr>
        <w:t xml:space="preserve">4.1. Содержание разделов и тем 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lang w:eastAsia="zh-CN"/>
        </w:rPr>
      </w:pPr>
      <w:r w:rsidRPr="00D90B01">
        <w:rPr>
          <w:b/>
          <w:lang w:eastAsia="zh-CN"/>
        </w:rPr>
        <w:t>Тема 1. Предмет, цели, задачи и методы психологии профессиональной деятельности.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Cs/>
          <w:caps/>
          <w:lang w:eastAsia="zh-CN"/>
        </w:rPr>
      </w:pPr>
      <w:r w:rsidRPr="00D90B01">
        <w:rPr>
          <w:lang w:eastAsia="zh-CN"/>
        </w:rPr>
        <w:t xml:space="preserve">Предмет психологии профессиональной деятельности, ее задачи. Методы изучения профессиональной деятельности. Методы наблюдения. Метод опроса - его содержание. Метод эксперимента. Психологическая </w:t>
      </w:r>
      <w:proofErr w:type="gramStart"/>
      <w:r w:rsidRPr="00D90B01">
        <w:rPr>
          <w:lang w:eastAsia="zh-CN"/>
        </w:rPr>
        <w:t>диагностика .Понятие</w:t>
      </w:r>
      <w:proofErr w:type="gramEnd"/>
      <w:r w:rsidRPr="00D90B01">
        <w:rPr>
          <w:lang w:eastAsia="zh-CN"/>
        </w:rPr>
        <w:t xml:space="preserve"> вербального и невербального методик. Формы тестов.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lang w:eastAsia="zh-CN"/>
        </w:rPr>
      </w:pPr>
      <w:r w:rsidRPr="00D90B01">
        <w:rPr>
          <w:b/>
          <w:lang w:eastAsia="zh-CN"/>
        </w:rPr>
        <w:t>Тема 2. Психология мотивации профессиональной деятельности личности.</w:t>
      </w:r>
    </w:p>
    <w:p w:rsidR="00A04C1E" w:rsidRPr="00D90B01" w:rsidRDefault="00A04C1E" w:rsidP="00A04C1E">
      <w:pPr>
        <w:jc w:val="both"/>
      </w:pPr>
      <w:r w:rsidRPr="00D90B01">
        <w:tab/>
        <w:t xml:space="preserve">Понятие профессиональной мотивации, потребности и мотивы, убеждение и идеалы. Иерархическая модель классификации </w:t>
      </w:r>
      <w:proofErr w:type="gramStart"/>
      <w:r w:rsidRPr="00D90B01">
        <w:t>мотивов(</w:t>
      </w:r>
      <w:proofErr w:type="gramEnd"/>
      <w:r w:rsidRPr="00D90B01">
        <w:t xml:space="preserve">Абрахам </w:t>
      </w:r>
      <w:proofErr w:type="spellStart"/>
      <w:r w:rsidRPr="00D90B01">
        <w:t>Маслоу</w:t>
      </w:r>
      <w:proofErr w:type="spellEnd"/>
      <w:r w:rsidRPr="00D90B01">
        <w:t xml:space="preserve">);теории оправданий </w:t>
      </w:r>
      <w:proofErr w:type="spellStart"/>
      <w:r w:rsidRPr="00D90B01">
        <w:t>Томмена</w:t>
      </w:r>
      <w:proofErr w:type="spellEnd"/>
      <w:r w:rsidRPr="00D90B01">
        <w:t xml:space="preserve">, двухфакторные теории мотивации </w:t>
      </w:r>
      <w:proofErr w:type="spellStart"/>
      <w:r w:rsidRPr="00D90B01">
        <w:t>ФредерихаГерцберга</w:t>
      </w:r>
      <w:proofErr w:type="spellEnd"/>
      <w:r w:rsidRPr="00D90B01">
        <w:t>. Теории достижения успехов в различных видах деятельности (</w:t>
      </w:r>
      <w:proofErr w:type="spellStart"/>
      <w:r w:rsidRPr="00D90B01">
        <w:t>Ф.Маккелланд</w:t>
      </w:r>
      <w:proofErr w:type="spellEnd"/>
      <w:r w:rsidRPr="00D90B01">
        <w:t xml:space="preserve">, Д. </w:t>
      </w:r>
      <w:proofErr w:type="spellStart"/>
      <w:r w:rsidRPr="00D90B01">
        <w:t>Атткинсон</w:t>
      </w:r>
      <w:proofErr w:type="spellEnd"/>
      <w:r w:rsidRPr="00D90B01">
        <w:t xml:space="preserve">, </w:t>
      </w:r>
      <w:proofErr w:type="spellStart"/>
      <w:r w:rsidRPr="00D90B01">
        <w:lastRenderedPageBreak/>
        <w:t>Х.Хекхаузен</w:t>
      </w:r>
      <w:proofErr w:type="spellEnd"/>
      <w:proofErr w:type="gramStart"/>
      <w:r w:rsidRPr="00D90B01">
        <w:t>).феномены</w:t>
      </w:r>
      <w:proofErr w:type="gramEnd"/>
      <w:r w:rsidRPr="00D90B01">
        <w:t xml:space="preserve"> работников ориентированных на достижения успеха и избегания неудач.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90B01">
        <w:rPr>
          <w:b/>
        </w:rPr>
        <w:t xml:space="preserve">Тема </w:t>
      </w:r>
      <w:proofErr w:type="gramStart"/>
      <w:r w:rsidRPr="00D90B01">
        <w:rPr>
          <w:b/>
        </w:rPr>
        <w:t>3.человек</w:t>
      </w:r>
      <w:proofErr w:type="gramEnd"/>
      <w:r w:rsidRPr="00D90B01">
        <w:rPr>
          <w:b/>
        </w:rPr>
        <w:t xml:space="preserve"> как субъект труда. Способности как фактор успешности профессиональной деятельности.</w:t>
      </w:r>
    </w:p>
    <w:p w:rsidR="00A04C1E" w:rsidRPr="00D90B01" w:rsidRDefault="00A04C1E" w:rsidP="00A04C1E">
      <w:pPr>
        <w:autoSpaceDE w:val="0"/>
        <w:autoSpaceDN w:val="0"/>
        <w:adjustRightInd w:val="0"/>
        <w:ind w:firstLine="380"/>
        <w:jc w:val="both"/>
      </w:pPr>
      <w:r w:rsidRPr="00D90B01">
        <w:t xml:space="preserve">Периодизация развития человека как субъекта </w:t>
      </w:r>
      <w:proofErr w:type="gramStart"/>
      <w:r w:rsidRPr="00D90B01">
        <w:t>труда(</w:t>
      </w:r>
      <w:proofErr w:type="gramEnd"/>
      <w:r w:rsidRPr="00D90B01">
        <w:t xml:space="preserve">по </w:t>
      </w:r>
      <w:proofErr w:type="spellStart"/>
      <w:r w:rsidRPr="00D90B01">
        <w:t>Е.А.Климову</w:t>
      </w:r>
      <w:proofErr w:type="spellEnd"/>
      <w:r w:rsidRPr="00D90B01">
        <w:t xml:space="preserve">). Уровни профессионализма по </w:t>
      </w:r>
      <w:proofErr w:type="spellStart"/>
      <w:r w:rsidRPr="00D90B01">
        <w:t>А.К.Марковой</w:t>
      </w:r>
      <w:proofErr w:type="spellEnd"/>
      <w:r w:rsidRPr="00D90B01">
        <w:t xml:space="preserve">. Психологическое сопровождение на стадии адаптации, профессионализация мастерства, формы профессионального </w:t>
      </w:r>
      <w:proofErr w:type="spellStart"/>
      <w:r w:rsidRPr="00D90B01">
        <w:t>ростаи</w:t>
      </w:r>
      <w:proofErr w:type="spellEnd"/>
      <w:r w:rsidRPr="00D90B01">
        <w:t xml:space="preserve"> карьеры. </w:t>
      </w:r>
    </w:p>
    <w:p w:rsidR="00A04C1E" w:rsidRPr="00D90B01" w:rsidRDefault="00A04C1E" w:rsidP="00A04C1E">
      <w:pPr>
        <w:autoSpaceDE w:val="0"/>
        <w:autoSpaceDN w:val="0"/>
        <w:adjustRightInd w:val="0"/>
        <w:ind w:firstLine="380"/>
        <w:jc w:val="both"/>
      </w:pPr>
      <w:r w:rsidRPr="00D90B01">
        <w:t xml:space="preserve">Психологическое </w:t>
      </w:r>
      <w:proofErr w:type="spellStart"/>
      <w:proofErr w:type="gramStart"/>
      <w:r w:rsidRPr="00D90B01">
        <w:t>состояниечеловека</w:t>
      </w:r>
      <w:proofErr w:type="spellEnd"/>
      <w:r w:rsidRPr="00D90B01">
        <w:t xml:space="preserve">  на</w:t>
      </w:r>
      <w:proofErr w:type="gramEnd"/>
      <w:r w:rsidRPr="00D90B01">
        <w:t xml:space="preserve"> этапе прекращения профессиональной деятельности.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0B01">
        <w:rPr>
          <w:b/>
          <w:bCs/>
        </w:rPr>
        <w:t xml:space="preserve">Тема 4. Психология профессионального </w:t>
      </w:r>
      <w:proofErr w:type="gramStart"/>
      <w:r w:rsidRPr="00D90B01">
        <w:rPr>
          <w:b/>
          <w:bCs/>
        </w:rPr>
        <w:t>общении,  установления</w:t>
      </w:r>
      <w:proofErr w:type="gramEnd"/>
      <w:r w:rsidRPr="00D90B01">
        <w:rPr>
          <w:b/>
          <w:bCs/>
        </w:rPr>
        <w:t xml:space="preserve"> контакта и доверительных отношений.  </w:t>
      </w:r>
    </w:p>
    <w:p w:rsidR="00A04C1E" w:rsidRPr="00D90B01" w:rsidRDefault="00A04C1E" w:rsidP="00A04C1E">
      <w:pPr>
        <w:jc w:val="both"/>
      </w:pPr>
      <w:r w:rsidRPr="00D90B01">
        <w:tab/>
        <w:t xml:space="preserve">Четыре взаимосвязанных процесса в общении. Социально ориентированное профессиональное общение. Личностно ориентированное профессиональное общение. Степень опосредованное™ общения. </w:t>
      </w:r>
      <w:r w:rsidRPr="00D90B01">
        <w:tab/>
        <w:t>Непосредственное общение. Нормативная регламентация общения. Семиоти</w:t>
      </w:r>
      <w:r w:rsidRPr="00D90B01">
        <w:softHyphen/>
        <w:t>ческая специализация общения (знаковое общение). Методики профессионального общения юриста. Психическое «чтение» особенностей поведения, внешнего облика, использование имеющейся информации о кон</w:t>
      </w:r>
      <w:r w:rsidRPr="00D90B01">
        <w:softHyphen/>
        <w:t>кретном человеке и составление первичного психологического портрета взаимодействующего лица.</w:t>
      </w:r>
    </w:p>
    <w:p w:rsidR="00A04C1E" w:rsidRPr="00D90B01" w:rsidRDefault="00A04C1E" w:rsidP="00A04C1E">
      <w:pPr>
        <w:jc w:val="both"/>
      </w:pPr>
      <w:r w:rsidRPr="00D90B01">
        <w:tab/>
        <w:t xml:space="preserve">Поиск психологических предпосылок эффективности общения и создание благоприятных условий для межличностного контакта. </w:t>
      </w:r>
      <w:r w:rsidRPr="00D90B01">
        <w:tab/>
        <w:t xml:space="preserve">Оценка результатов конкретного акта общения и планирование содержания и процесса дальнейших контактов с определенными лицами. Основные трудности внутриорганизационного общения. Специфика </w:t>
      </w:r>
      <w:proofErr w:type="spellStart"/>
      <w:r w:rsidRPr="00D90B01">
        <w:t>внеорганизационного</w:t>
      </w:r>
      <w:proofErr w:type="spellEnd"/>
      <w:r w:rsidRPr="00D90B01">
        <w:t xml:space="preserve"> общения сотрудников правопорядка.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0B01">
        <w:rPr>
          <w:b/>
          <w:bCs/>
        </w:rPr>
        <w:t>Тема5.</w:t>
      </w: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0B01">
        <w:rPr>
          <w:b/>
          <w:bCs/>
        </w:rPr>
        <w:t>Понятие о профессиях. Этапы профессионального становления человека.</w:t>
      </w:r>
    </w:p>
    <w:p w:rsidR="00A04C1E" w:rsidRPr="00D90B01" w:rsidRDefault="00A04C1E" w:rsidP="00A04C1E">
      <w:pPr>
        <w:jc w:val="both"/>
      </w:pPr>
      <w:r w:rsidRPr="00D90B01">
        <w:tab/>
        <w:t xml:space="preserve">Понятие профессии. </w:t>
      </w:r>
      <w:proofErr w:type="spellStart"/>
      <w:proofErr w:type="gramStart"/>
      <w:r w:rsidRPr="00D90B01">
        <w:t>Смежныепонятии</w:t>
      </w:r>
      <w:proofErr w:type="spellEnd"/>
      <w:r w:rsidRPr="00D90B01">
        <w:t xml:space="preserve">  о</w:t>
      </w:r>
      <w:proofErr w:type="gramEnd"/>
      <w:r w:rsidRPr="00D90B01">
        <w:t xml:space="preserve"> профессии, краткая характеристика.</w:t>
      </w:r>
    </w:p>
    <w:p w:rsidR="00A04C1E" w:rsidRPr="00D90B01" w:rsidRDefault="00A04C1E" w:rsidP="00A04C1E">
      <w:pPr>
        <w:jc w:val="both"/>
      </w:pPr>
      <w:r w:rsidRPr="00D90B01">
        <w:t xml:space="preserve">Соотношение профессиональной деятельности, профессионального развития и профессионального </w:t>
      </w:r>
      <w:proofErr w:type="gramStart"/>
      <w:r w:rsidRPr="00D90B01">
        <w:t>цикла  жизни</w:t>
      </w:r>
      <w:proofErr w:type="gramEnd"/>
      <w:r w:rsidRPr="00D90B01">
        <w:t xml:space="preserve"> человека. Этапы профессионального становления. Концепции профессионального пути. </w:t>
      </w:r>
      <w:proofErr w:type="spellStart"/>
      <w:r w:rsidRPr="00D90B01">
        <w:t>Д.Сьюпера</w:t>
      </w:r>
      <w:proofErr w:type="spellEnd"/>
      <w:r w:rsidRPr="00D90B01">
        <w:t xml:space="preserve"> и </w:t>
      </w:r>
      <w:proofErr w:type="spellStart"/>
      <w:r w:rsidRPr="00D90B01">
        <w:t>Р.Хейвич-Херста</w:t>
      </w:r>
      <w:proofErr w:type="spellEnd"/>
      <w:r w:rsidRPr="00D90B01">
        <w:t xml:space="preserve">. Классификация профессий по </w:t>
      </w:r>
      <w:proofErr w:type="spellStart"/>
      <w:r w:rsidRPr="00D90B01">
        <w:t>Е.А.Климову</w:t>
      </w:r>
      <w:proofErr w:type="spellEnd"/>
      <w:r w:rsidRPr="00D90B01">
        <w:t>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>Тема 6.</w:t>
      </w: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 xml:space="preserve"> Психологические факторы достижения </w:t>
      </w:r>
      <w:proofErr w:type="gramStart"/>
      <w:r w:rsidRPr="00D90B01">
        <w:rPr>
          <w:b/>
        </w:rPr>
        <w:t>успеха  в</w:t>
      </w:r>
      <w:proofErr w:type="gramEnd"/>
      <w:r w:rsidRPr="00D90B01">
        <w:rPr>
          <w:b/>
        </w:rPr>
        <w:t xml:space="preserve"> профессиональной деятельности.</w:t>
      </w:r>
    </w:p>
    <w:p w:rsidR="00A04C1E" w:rsidRPr="00D90B01" w:rsidRDefault="00A04C1E" w:rsidP="00A04C1E">
      <w:pPr>
        <w:jc w:val="both"/>
      </w:pPr>
      <w:r w:rsidRPr="00D90B01">
        <w:tab/>
        <w:t>Понятие успеха в профессиональной деятельности. Субъективные и объективные факторы профессионального успеха. Диагностика профессионального успеха. Уровень мотивации человека и профессиональный успех. Значение факторов здоровья и квалификация для повышения эффективности труда. Успешные стратегии построения профессиональной карьеры.</w:t>
      </w:r>
    </w:p>
    <w:p w:rsidR="00A04C1E" w:rsidRPr="00D90B01" w:rsidRDefault="00A04C1E" w:rsidP="00A04C1E">
      <w:pPr>
        <w:widowControl w:val="0"/>
        <w:tabs>
          <w:tab w:val="left" w:pos="828"/>
        </w:tabs>
        <w:jc w:val="both"/>
        <w:rPr>
          <w:b/>
          <w:bCs/>
          <w:caps/>
          <w:lang w:eastAsia="zh-CN"/>
        </w:rPr>
      </w:pP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 xml:space="preserve">Тема 7. </w:t>
      </w: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>Психологические факторы, затрудняющие достижения успеха в профессиональной деятельности</w:t>
      </w:r>
    </w:p>
    <w:p w:rsidR="00A04C1E" w:rsidRPr="00D90B01" w:rsidRDefault="00A04C1E" w:rsidP="00A04C1E">
      <w:pPr>
        <w:jc w:val="both"/>
      </w:pPr>
      <w:r w:rsidRPr="00D90B01">
        <w:tab/>
        <w:t xml:space="preserve">Взаимосвязь развития </w:t>
      </w:r>
      <w:proofErr w:type="gramStart"/>
      <w:r w:rsidRPr="00D90B01">
        <w:t>личности  и</w:t>
      </w:r>
      <w:proofErr w:type="gramEnd"/>
      <w:r w:rsidRPr="00D90B01">
        <w:t xml:space="preserve"> профессиональной деятельности. Понятие профессиональных деформаций, их проявления в различных профессиях. Основные факторы (Субъективные и объективные) препятствующие достижению успехов в профессии, психотехника их выявления и устранения.</w:t>
      </w:r>
    </w:p>
    <w:p w:rsidR="00A04C1E" w:rsidRPr="00D90B01" w:rsidRDefault="00A04C1E" w:rsidP="00A04C1E">
      <w:pPr>
        <w:widowControl w:val="0"/>
        <w:tabs>
          <w:tab w:val="left" w:pos="828"/>
        </w:tabs>
        <w:jc w:val="both"/>
        <w:rPr>
          <w:b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  <w:r w:rsidRPr="00D90B01">
        <w:rPr>
          <w:b/>
          <w:lang w:eastAsia="zh-CN"/>
        </w:rPr>
        <w:t>Тема 8. Психология деловых переговоров в профессиональной деятельности</w:t>
      </w:r>
    </w:p>
    <w:p w:rsidR="00A04C1E" w:rsidRPr="00D90B01" w:rsidRDefault="00A04C1E" w:rsidP="00A04C1E">
      <w:pPr>
        <w:jc w:val="both"/>
      </w:pPr>
      <w:r w:rsidRPr="00D90B01">
        <w:lastRenderedPageBreak/>
        <w:tab/>
        <w:t xml:space="preserve">Сущность и отличительные черты деловых отношений Стратегии проведения </w:t>
      </w:r>
      <w:proofErr w:type="spellStart"/>
      <w:proofErr w:type="gramStart"/>
      <w:r w:rsidRPr="00D90B01">
        <w:t>переговоров.Алгоритм</w:t>
      </w:r>
      <w:proofErr w:type="spellEnd"/>
      <w:proofErr w:type="gramEnd"/>
      <w:r w:rsidRPr="00D90B01">
        <w:t xml:space="preserve"> подготовки </w:t>
      </w:r>
      <w:proofErr w:type="spellStart"/>
      <w:r w:rsidRPr="00D90B01">
        <w:t>деловыхразговоров</w:t>
      </w:r>
      <w:proofErr w:type="spellEnd"/>
      <w:r w:rsidRPr="00D90B01">
        <w:t>. Методы переговоров: вариационный, интеграции, уравновешенный, компромиссный. Приемы и способы ведения переговоров. Встреча и вхождение в контакт, привлечение внимания участников переговоров. Передача информации, аргументация. Направления анализа деловых переговоров.</w:t>
      </w:r>
    </w:p>
    <w:p w:rsidR="00A04C1E" w:rsidRPr="00D90B01" w:rsidRDefault="00A04C1E" w:rsidP="00A04C1E">
      <w:pPr>
        <w:jc w:val="both"/>
        <w:rPr>
          <w:b/>
        </w:rPr>
      </w:pP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 xml:space="preserve">Тема 9. Профессиональный стресс в деятельности </w:t>
      </w:r>
      <w:proofErr w:type="gramStart"/>
      <w:r w:rsidRPr="00D90B01">
        <w:rPr>
          <w:b/>
        </w:rPr>
        <w:t>человек .</w:t>
      </w:r>
      <w:proofErr w:type="gramEnd"/>
    </w:p>
    <w:p w:rsidR="00A04C1E" w:rsidRPr="00D90B01" w:rsidRDefault="00A04C1E" w:rsidP="00A04C1E">
      <w:pPr>
        <w:jc w:val="both"/>
      </w:pPr>
      <w:r w:rsidRPr="00D90B01">
        <w:tab/>
        <w:t>Понятие профессиональный стресс. Суть теории стресса (</w:t>
      </w:r>
      <w:proofErr w:type="spellStart"/>
      <w:r w:rsidRPr="00D90B01">
        <w:t>Г.Селье</w:t>
      </w:r>
      <w:proofErr w:type="spellEnd"/>
      <w:proofErr w:type="gramStart"/>
      <w:r w:rsidRPr="00D90B01">
        <w:t>).Виды</w:t>
      </w:r>
      <w:proofErr w:type="gramEnd"/>
      <w:r w:rsidRPr="00D90B01">
        <w:t xml:space="preserve"> стресса, основные положения концепции стресса. Динамика профессионального стресса, основные стадии развития стрессового состояния у человека. </w:t>
      </w:r>
      <w:proofErr w:type="spellStart"/>
      <w:r w:rsidRPr="00D90B01">
        <w:t>Саморегуляция</w:t>
      </w:r>
      <w:proofErr w:type="spellEnd"/>
      <w:r w:rsidRPr="00D90B01">
        <w:t xml:space="preserve"> сотрудника в условиях профессионального стресса. Гендерные различия в реакции на стресс и основные последствия на стресс. Пути </w:t>
      </w:r>
      <w:proofErr w:type="gramStart"/>
      <w:r w:rsidRPr="00D90B01">
        <w:t>и  способы</w:t>
      </w:r>
      <w:proofErr w:type="gramEnd"/>
      <w:r w:rsidRPr="00D90B01">
        <w:t xml:space="preserve"> преодоления стресса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spacing w:line="252" w:lineRule="auto"/>
        <w:ind w:left="40" w:firstLine="480"/>
        <w:jc w:val="both"/>
        <w:rPr>
          <w:b/>
          <w:bCs/>
          <w:caps/>
          <w:lang w:eastAsia="zh-CN"/>
        </w:rPr>
      </w:pPr>
      <w:r>
        <w:rPr>
          <w:b/>
          <w:bCs/>
          <w:caps/>
          <w:lang w:eastAsia="zh-CN"/>
        </w:rPr>
        <w:t>4.</w:t>
      </w:r>
      <w:r w:rsidRPr="00D90B01">
        <w:rPr>
          <w:b/>
          <w:bCs/>
          <w:caps/>
          <w:lang w:eastAsia="zh-CN"/>
        </w:rPr>
        <w:t>2 ПРИМЕРНАЯ ТЕМАТИКА КУРСОВЫХ ПРОЕКТОВ (РАБОТ)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  <w:r w:rsidRPr="00D90B01">
        <w:rPr>
          <w:b/>
          <w:bCs/>
          <w:caps/>
          <w:lang w:eastAsia="zh-CN"/>
        </w:rPr>
        <w:t>Курсовая работа по дисциплине не предусмотрена учебным планом.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lang w:eastAsia="zh-CN"/>
        </w:rPr>
      </w:pPr>
    </w:p>
    <w:p w:rsidR="00A04C1E" w:rsidRPr="00D90B01" w:rsidRDefault="00A04C1E" w:rsidP="00A04C1E">
      <w:pPr>
        <w:rPr>
          <w:b/>
          <w:bCs/>
          <w:caps/>
        </w:rPr>
      </w:pPr>
      <w:r>
        <w:rPr>
          <w:b/>
          <w:bCs/>
          <w:caps/>
        </w:rPr>
        <w:t>4.</w:t>
      </w:r>
      <w:r w:rsidRPr="00D90B01">
        <w:rPr>
          <w:b/>
          <w:bCs/>
          <w:caps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lang w:eastAsia="zh-CN"/>
        </w:rPr>
      </w:pPr>
    </w:p>
    <w:tbl>
      <w:tblPr>
        <w:tblW w:w="994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427"/>
        <w:gridCol w:w="2013"/>
        <w:gridCol w:w="2862"/>
      </w:tblGrid>
      <w:tr w:rsidR="00A04C1E" w:rsidRPr="00D90B01" w:rsidTr="0004306E">
        <w:trPr>
          <w:cantSplit/>
        </w:trPr>
        <w:tc>
          <w:tcPr>
            <w:tcW w:w="64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№ п/п</w:t>
            </w:r>
          </w:p>
        </w:tc>
        <w:tc>
          <w:tcPr>
            <w:tcW w:w="44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наименование блока (раздела) дисциплины</w:t>
            </w:r>
          </w:p>
        </w:tc>
        <w:tc>
          <w:tcPr>
            <w:tcW w:w="201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Наименование видов занятий</w:t>
            </w:r>
          </w:p>
        </w:tc>
        <w:tc>
          <w:tcPr>
            <w:tcW w:w="2862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Форма проведения занятия</w:t>
            </w:r>
          </w:p>
        </w:tc>
      </w:tr>
      <w:tr w:rsidR="00A04C1E" w:rsidRPr="00D90B01" w:rsidTr="0004306E">
        <w:trPr>
          <w:cantSplit/>
          <w:trHeight w:val="240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Тема 1. Предмет, цели, задачи и методы психологии профессиональной деятельности.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240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2. </w:t>
            </w:r>
          </w:p>
          <w:p w:rsidR="00A04C1E" w:rsidRPr="00D90B01" w:rsidRDefault="00A04C1E" w:rsidP="0004306E">
            <w:r w:rsidRPr="00D90B01">
              <w:t>Психические феномены и их отражения в сфере профессиональной деятельности юриста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240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4. Психология профессионального </w:t>
            </w:r>
            <w:proofErr w:type="gramStart"/>
            <w:r w:rsidRPr="00D90B01">
              <w:t>общении,  установления</w:t>
            </w:r>
            <w:proofErr w:type="gramEnd"/>
            <w:r w:rsidRPr="00D90B01">
              <w:t xml:space="preserve"> контакта и доверительных отношений.  </w:t>
            </w:r>
          </w:p>
          <w:p w:rsidR="00A04C1E" w:rsidRPr="00D90B01" w:rsidRDefault="00A04C1E" w:rsidP="0004306E"/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1467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Тема5.</w:t>
            </w:r>
          </w:p>
          <w:p w:rsidR="00A04C1E" w:rsidRPr="00D90B01" w:rsidRDefault="00A04C1E" w:rsidP="0004306E">
            <w:r w:rsidRPr="00D90B01">
              <w:t>Понятие о профессиях. Этапы профессионального становления человека.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1205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6. </w:t>
            </w:r>
          </w:p>
          <w:p w:rsidR="00A04C1E" w:rsidRPr="00D90B01" w:rsidRDefault="00A04C1E" w:rsidP="0004306E">
            <w:r w:rsidRPr="00D90B01">
              <w:t xml:space="preserve">Психологические факторы достижения </w:t>
            </w:r>
            <w:proofErr w:type="gramStart"/>
            <w:r w:rsidRPr="00D90B01">
              <w:t>успеха  в</w:t>
            </w:r>
            <w:proofErr w:type="gramEnd"/>
            <w:r w:rsidRPr="00D90B01">
              <w:t xml:space="preserve"> профессиональной деятельности.</w:t>
            </w:r>
          </w:p>
          <w:p w:rsidR="00A04C1E" w:rsidRPr="00D90B01" w:rsidRDefault="00A04C1E" w:rsidP="0004306E"/>
        </w:tc>
        <w:tc>
          <w:tcPr>
            <w:tcW w:w="20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круглый стол</w:t>
            </w:r>
          </w:p>
        </w:tc>
      </w:tr>
      <w:tr w:rsidR="00A04C1E" w:rsidRPr="00D90B01" w:rsidTr="0004306E">
        <w:trPr>
          <w:cantSplit/>
          <w:trHeight w:val="1211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7. </w:t>
            </w:r>
          </w:p>
          <w:p w:rsidR="00A04C1E" w:rsidRPr="00D90B01" w:rsidRDefault="00A04C1E" w:rsidP="0004306E">
            <w:r w:rsidRPr="00D90B01">
              <w:t>Психологические факторы , затрудняющие достижения успеха в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</w:tbl>
    <w:p w:rsidR="00886369" w:rsidRPr="00464ED8" w:rsidRDefault="00886369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A04C1E" w:rsidRPr="00A04C1E" w:rsidRDefault="00A04C1E" w:rsidP="00A04C1E">
      <w:pPr>
        <w:jc w:val="both"/>
        <w:rPr>
          <w:bCs/>
        </w:rPr>
      </w:pPr>
      <w:r w:rsidRPr="00A04C1E">
        <w:rPr>
          <w:bCs/>
        </w:rPr>
        <w:t xml:space="preserve">ТЕМЫ КОНСПЕКТОВ 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1.</w:t>
      </w:r>
      <w:r w:rsidRPr="00A04C1E">
        <w:rPr>
          <w:bCs/>
        </w:rPr>
        <w:tab/>
        <w:t>Деятельность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2.</w:t>
      </w:r>
      <w:r w:rsidRPr="00A04C1E">
        <w:rPr>
          <w:bCs/>
        </w:rPr>
        <w:tab/>
        <w:t>Психические процессы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3.</w:t>
      </w:r>
      <w:r w:rsidRPr="00A04C1E">
        <w:rPr>
          <w:bCs/>
        </w:rPr>
        <w:tab/>
        <w:t>Свойства личности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4.</w:t>
      </w:r>
      <w:r w:rsidRPr="00A04C1E">
        <w:rPr>
          <w:bCs/>
        </w:rPr>
        <w:tab/>
        <w:t>Психология возрастных различий</w:t>
      </w:r>
    </w:p>
    <w:p w:rsidR="00457E4E" w:rsidRDefault="00A04C1E" w:rsidP="00A04C1E">
      <w:pPr>
        <w:tabs>
          <w:tab w:val="left" w:pos="284"/>
        </w:tabs>
        <w:jc w:val="both"/>
        <w:rPr>
          <w:b/>
          <w:lang w:eastAsia="en-US"/>
        </w:rPr>
      </w:pPr>
      <w:r w:rsidRPr="00A04C1E">
        <w:rPr>
          <w:bCs/>
        </w:rPr>
        <w:t>5.</w:t>
      </w:r>
      <w:r w:rsidRPr="00A04C1E">
        <w:rPr>
          <w:bCs/>
        </w:rPr>
        <w:tab/>
        <w:t>Человек и социум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Style w:val="12"/>
        <w:tblW w:w="9566" w:type="dxa"/>
        <w:tblInd w:w="40" w:type="dxa"/>
        <w:tblLook w:val="04A0" w:firstRow="1" w:lastRow="0" w:firstColumn="1" w:lastColumn="0" w:noHBand="0" w:noVBand="1"/>
      </w:tblPr>
      <w:tblGrid>
        <w:gridCol w:w="919"/>
        <w:gridCol w:w="6237"/>
        <w:gridCol w:w="2410"/>
      </w:tblGrid>
      <w:tr w:rsidR="00A04C1E" w:rsidRPr="00D90B01" w:rsidTr="0004306E">
        <w:tc>
          <w:tcPr>
            <w:tcW w:w="919" w:type="dxa"/>
          </w:tcPr>
          <w:p w:rsidR="00A04C1E" w:rsidRPr="00D90B01" w:rsidRDefault="00A04C1E" w:rsidP="0004306E">
            <w:pPr>
              <w:widowControl w:val="0"/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  <w:r w:rsidRPr="00D90B01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6237" w:type="dxa"/>
          </w:tcPr>
          <w:p w:rsidR="00A04C1E" w:rsidRPr="00D90B01" w:rsidRDefault="00A04C1E" w:rsidP="0004306E">
            <w:pPr>
              <w:widowControl w:val="0"/>
              <w:tabs>
                <w:tab w:val="left" w:pos="788"/>
              </w:tabs>
              <w:jc w:val="center"/>
              <w:rPr>
                <w:b/>
                <w:bCs/>
                <w:lang w:eastAsia="zh-CN"/>
              </w:rPr>
            </w:pPr>
            <w:r w:rsidRPr="00D90B01">
              <w:rPr>
                <w:b/>
                <w:bCs/>
                <w:lang w:eastAsia="zh-CN"/>
              </w:rPr>
              <w:t>№ и наименование блока (раздела) дисциплины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  <w:r w:rsidRPr="00D90B01">
              <w:rPr>
                <w:b/>
                <w:bCs/>
                <w:lang w:eastAsia="zh-CN"/>
              </w:rPr>
              <w:t>Форма текущего контроля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Тема 1. Предмет, цели, задачи и методы психологии профессиональной деятельности.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2.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Психология мотивации профессиональной деятельности личности.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>Тема 3.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Человек как субъект труда. Способности как фактор успешности профессиональной деятельности</w:t>
            </w:r>
          </w:p>
          <w:p w:rsidR="00A04C1E" w:rsidRPr="00D90B01" w:rsidRDefault="00A04C1E" w:rsidP="0004306E">
            <w:pPr>
              <w:ind w:hanging="6"/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bCs/>
              </w:rPr>
            </w:pPr>
            <w:r w:rsidRPr="00D90B01">
              <w:rPr>
                <w:bCs/>
              </w:rPr>
              <w:t xml:space="preserve">Тема 4. Психология профессионального </w:t>
            </w:r>
            <w:proofErr w:type="gramStart"/>
            <w:r w:rsidRPr="00D90B01">
              <w:rPr>
                <w:bCs/>
              </w:rPr>
              <w:t>общении,  установления</w:t>
            </w:r>
            <w:proofErr w:type="gramEnd"/>
            <w:r w:rsidRPr="00D90B01">
              <w:rPr>
                <w:bCs/>
              </w:rPr>
              <w:t xml:space="preserve"> контакта и доверительных отношений.  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bCs/>
              </w:rPr>
            </w:pPr>
            <w:r w:rsidRPr="00D90B01">
              <w:rPr>
                <w:bCs/>
              </w:rPr>
              <w:t>Тема5.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proofErr w:type="spellStart"/>
            <w:r w:rsidRPr="00D90B01">
              <w:rPr>
                <w:bCs/>
                <w:lang w:eastAsia="zh-CN"/>
              </w:rPr>
              <w:t>Понятиео</w:t>
            </w:r>
            <w:proofErr w:type="spellEnd"/>
            <w:r w:rsidRPr="00D90B01">
              <w:rPr>
                <w:bCs/>
                <w:lang w:eastAsia="zh-CN"/>
              </w:rPr>
              <w:t xml:space="preserve"> профессиях. Этапы профессионального становления человека.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bCs/>
              </w:rPr>
            </w:pPr>
            <w:r w:rsidRPr="00D90B01">
              <w:rPr>
                <w:lang w:eastAsia="zh-CN"/>
              </w:rPr>
              <w:t>Тестовые задания</w:t>
            </w:r>
            <w:r w:rsidRPr="00D90B01">
              <w:rPr>
                <w:bCs/>
              </w:rPr>
              <w:t xml:space="preserve">.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6.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 xml:space="preserve">Психологические факторы достижения </w:t>
            </w:r>
            <w:proofErr w:type="gramStart"/>
            <w:r w:rsidRPr="00D90B01">
              <w:t>успеха  в</w:t>
            </w:r>
            <w:proofErr w:type="gramEnd"/>
            <w:r w:rsidRPr="00D90B01">
              <w:t xml:space="preserve"> профессиональной деятельности.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>.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7.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 xml:space="preserve">Психологические </w:t>
            </w:r>
            <w:proofErr w:type="gramStart"/>
            <w:r w:rsidRPr="00D90B01">
              <w:t>факторы ,</w:t>
            </w:r>
            <w:proofErr w:type="gramEnd"/>
            <w:r w:rsidRPr="00D90B01">
              <w:t xml:space="preserve"> затрудняющие достижения успеха в профессиональной деятельности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 xml:space="preserve"> Тема 8. Психология деловых переговоров в профессиональной деятельности.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9.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 xml:space="preserve">Профессиональный стресс в деятельности </w:t>
            </w:r>
            <w:proofErr w:type="gramStart"/>
            <w:r w:rsidRPr="00D90B01">
              <w:t>человек .</w:t>
            </w:r>
            <w:proofErr w:type="gramEnd"/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jc w:val="both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070" w:type="dxa"/>
        <w:tblInd w:w="-196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2"/>
        <w:gridCol w:w="6"/>
        <w:gridCol w:w="2410"/>
        <w:gridCol w:w="12"/>
        <w:gridCol w:w="1842"/>
        <w:gridCol w:w="1700"/>
        <w:gridCol w:w="1416"/>
        <w:gridCol w:w="2272"/>
      </w:tblGrid>
      <w:tr w:rsidR="00A04C1E" w:rsidRPr="00D90B01" w:rsidTr="00A04C1E">
        <w:trPr>
          <w:cantSplit/>
          <w:trHeight w:val="256"/>
          <w:tblHeader/>
        </w:trPr>
        <w:tc>
          <w:tcPr>
            <w:tcW w:w="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№ п/п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Авторы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Место издания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Год издания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rPr>
                <w:kern w:val="1"/>
                <w:lang w:eastAsia="zh-CN"/>
              </w:rPr>
            </w:pPr>
          </w:p>
        </w:tc>
      </w:tr>
      <w:tr w:rsidR="00A04C1E" w:rsidRPr="00D90B01" w:rsidTr="00A04C1E">
        <w:trPr>
          <w:cantSplit/>
          <w:trHeight w:val="519"/>
          <w:tblHeader/>
        </w:trPr>
        <w:tc>
          <w:tcPr>
            <w:tcW w:w="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42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в ЭБС, адрес в сети Интернет</w:t>
            </w:r>
          </w:p>
        </w:tc>
      </w:tr>
      <w:tr w:rsidR="00A04C1E" w:rsidRPr="00D90B01" w:rsidTr="00A04C1E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1.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Иванова Е.М.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М. : ПЕР СЭ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D7030F" w:rsidP="0004306E">
            <w:pPr>
              <w:jc w:val="center"/>
              <w:rPr>
                <w:kern w:val="1"/>
                <w:lang w:eastAsia="zh-CN"/>
              </w:rPr>
            </w:pPr>
            <w:hyperlink r:id="rId8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  <w:r w:rsidR="00A04C1E" w:rsidRPr="00D90B01">
              <w:rPr>
                <w:kern w:val="1"/>
                <w:lang w:eastAsia="zh-CN"/>
              </w:rPr>
              <w:t xml:space="preserve"> </w:t>
            </w:r>
          </w:p>
        </w:tc>
      </w:tr>
      <w:tr w:rsidR="00A04C1E" w:rsidRPr="00D90B01" w:rsidTr="00A04C1E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lastRenderedPageBreak/>
              <w:t>2.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в деятельности сотрудников правоохранительных органов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Смирнов В.Н., Петухов Е.В.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 xml:space="preserve">М. : </w:t>
            </w:r>
            <w:proofErr w:type="spellStart"/>
            <w:r w:rsidRPr="00D90B01">
              <w:rPr>
                <w:rFonts w:eastAsia="Calibri"/>
                <w:lang w:eastAsia="en-US"/>
              </w:rPr>
              <w:t>Юнити</w:t>
            </w:r>
            <w:proofErr w:type="spellEnd"/>
            <w:r w:rsidRPr="00D90B01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D7030F" w:rsidP="0004306E">
            <w:pPr>
              <w:jc w:val="center"/>
              <w:rPr>
                <w:kern w:val="1"/>
                <w:lang w:eastAsia="zh-CN"/>
              </w:rPr>
            </w:pPr>
            <w:hyperlink r:id="rId9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Психология профессионального общения в следственной деятельности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Дмитриева Л.А.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D90B01">
              <w:rPr>
                <w:rFonts w:eastAsia="Calibri"/>
                <w:lang w:eastAsia="en-US"/>
              </w:rPr>
              <w:t>Юнити</w:t>
            </w:r>
            <w:proofErr w:type="spellEnd"/>
            <w:r w:rsidRPr="00D90B01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D7030F" w:rsidP="0004306E">
            <w:pPr>
              <w:jc w:val="center"/>
              <w:rPr>
                <w:kern w:val="1"/>
                <w:lang w:eastAsia="zh-CN"/>
              </w:rPr>
            </w:pPr>
            <w:hyperlink r:id="rId10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4</w:t>
            </w:r>
            <w:r w:rsidRPr="00D90B01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t xml:space="preserve">Юридическая психология: учебное пособие 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snapToGrid w:val="0"/>
              <w:jc w:val="both"/>
              <w:rPr>
                <w:kern w:val="1"/>
                <w:lang w:eastAsia="zh-CN"/>
              </w:rPr>
            </w:pPr>
            <w:r w:rsidRPr="00D90B01">
              <w:t>Шевченко В.М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D90B01">
              <w:rPr>
                <w:rFonts w:eastAsia="Calibri"/>
                <w:lang w:eastAsia="en-US"/>
              </w:rPr>
              <w:t>Юнити</w:t>
            </w:r>
            <w:proofErr w:type="spellEnd"/>
            <w:r w:rsidRPr="00D90B01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D7030F" w:rsidP="0004306E">
            <w:pPr>
              <w:jc w:val="center"/>
              <w:rPr>
                <w:kern w:val="1"/>
                <w:lang w:eastAsia="zh-CN"/>
              </w:rPr>
            </w:pPr>
            <w:hyperlink r:id="rId11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rPr>
          <w:trHeight w:val="360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5</w:t>
            </w:r>
            <w:r w:rsidRPr="00D90B01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общения и переговоров в экстремальных условиях: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proofErr w:type="spellStart"/>
            <w:r w:rsidRPr="00D90B01">
              <w:rPr>
                <w:rFonts w:eastAsia="Calibri"/>
                <w:lang w:eastAsia="en-US"/>
              </w:rPr>
              <w:t>Караяни</w:t>
            </w:r>
            <w:proofErr w:type="spellEnd"/>
            <w:r w:rsidRPr="00D90B01">
              <w:rPr>
                <w:rFonts w:eastAsia="Calibri"/>
                <w:lang w:eastAsia="en-US"/>
              </w:rPr>
              <w:t xml:space="preserve"> А.Г.,  Цветков В.Л.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D90B01">
              <w:rPr>
                <w:rFonts w:eastAsia="Calibri"/>
                <w:lang w:eastAsia="en-US"/>
              </w:rPr>
              <w:t>Юнити</w:t>
            </w:r>
            <w:proofErr w:type="spellEnd"/>
            <w:r w:rsidRPr="00D90B01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D7030F" w:rsidP="0004306E">
            <w:pPr>
              <w:jc w:val="center"/>
              <w:rPr>
                <w:kern w:val="1"/>
                <w:lang w:eastAsia="zh-CN"/>
              </w:rPr>
            </w:pPr>
            <w:hyperlink r:id="rId12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6</w:t>
            </w:r>
            <w:r w:rsidRPr="00D90B01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профессионального общения оперативных сотрудников полиции с гражданами: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proofErr w:type="spellStart"/>
            <w:r w:rsidRPr="00D90B01">
              <w:rPr>
                <w:rFonts w:eastAsia="Calibri"/>
                <w:lang w:eastAsia="en-US"/>
              </w:rPr>
              <w:t>Човдырова</w:t>
            </w:r>
            <w:proofErr w:type="spellEnd"/>
            <w:r w:rsidRPr="00D90B01">
              <w:rPr>
                <w:rFonts w:eastAsia="Calibri"/>
                <w:lang w:eastAsia="en-US"/>
              </w:rPr>
              <w:t xml:space="preserve"> Г.С.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ind w:left="-93"/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D90B01">
              <w:rPr>
                <w:rFonts w:eastAsia="Calibri"/>
                <w:lang w:eastAsia="en-US"/>
              </w:rPr>
              <w:t>Юнити</w:t>
            </w:r>
            <w:proofErr w:type="spellEnd"/>
            <w:r w:rsidRPr="00D90B01">
              <w:rPr>
                <w:rFonts w:eastAsia="Calibri"/>
                <w:lang w:eastAsia="en-US"/>
              </w:rPr>
              <w:t>-Дана: Закон и право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D7030F" w:rsidP="0004306E">
            <w:pPr>
              <w:jc w:val="center"/>
              <w:rPr>
                <w:kern w:val="1"/>
                <w:lang w:eastAsia="zh-CN"/>
              </w:rPr>
            </w:pPr>
            <w:hyperlink r:id="rId13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14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5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6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7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8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9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20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0F" w:rsidRDefault="00D7030F">
      <w:r>
        <w:separator/>
      </w:r>
    </w:p>
  </w:endnote>
  <w:endnote w:type="continuationSeparator" w:id="0">
    <w:p w:rsidR="00D7030F" w:rsidRDefault="00D7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0F" w:rsidRDefault="00D7030F">
      <w:r>
        <w:separator/>
      </w:r>
    </w:p>
  </w:footnote>
  <w:footnote w:type="continuationSeparator" w:id="0">
    <w:p w:rsidR="00D7030F" w:rsidRDefault="00D7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24"/>
  </w:num>
  <w:num w:numId="4">
    <w:abstractNumId w:val="31"/>
  </w:num>
  <w:num w:numId="5">
    <w:abstractNumId w:val="3"/>
  </w:num>
  <w:num w:numId="6">
    <w:abstractNumId w:val="25"/>
  </w:num>
  <w:num w:numId="7">
    <w:abstractNumId w:val="27"/>
  </w:num>
  <w:num w:numId="8">
    <w:abstractNumId w:val="6"/>
  </w:num>
  <w:num w:numId="9">
    <w:abstractNumId w:val="15"/>
  </w:num>
  <w:num w:numId="10">
    <w:abstractNumId w:val="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4"/>
  </w:num>
  <w:num w:numId="14">
    <w:abstractNumId w:val="13"/>
  </w:num>
  <w:num w:numId="15">
    <w:abstractNumId w:val="2"/>
  </w:num>
  <w:num w:numId="16">
    <w:abstractNumId w:val="11"/>
  </w:num>
  <w:num w:numId="17">
    <w:abstractNumId w:val="17"/>
  </w:num>
  <w:num w:numId="18">
    <w:abstractNumId w:val="23"/>
  </w:num>
  <w:num w:numId="19">
    <w:abstractNumId w:val="18"/>
  </w:num>
  <w:num w:numId="20">
    <w:abstractNumId w:val="10"/>
  </w:num>
  <w:num w:numId="21">
    <w:abstractNumId w:val="26"/>
  </w:num>
  <w:num w:numId="22">
    <w:abstractNumId w:val="7"/>
  </w:num>
  <w:num w:numId="23">
    <w:abstractNumId w:val="5"/>
  </w:num>
  <w:num w:numId="24">
    <w:abstractNumId w:val="22"/>
  </w:num>
  <w:num w:numId="25">
    <w:abstractNumId w:val="16"/>
  </w:num>
  <w:num w:numId="26">
    <w:abstractNumId w:val="1"/>
  </w:num>
  <w:num w:numId="27">
    <w:abstractNumId w:val="0"/>
  </w:num>
  <w:num w:numId="28">
    <w:abstractNumId w:val="19"/>
  </w:num>
  <w:num w:numId="29">
    <w:abstractNumId w:val="4"/>
  </w:num>
  <w:num w:numId="30">
    <w:abstractNumId w:val="28"/>
  </w:num>
  <w:num w:numId="31">
    <w:abstractNumId w:val="8"/>
  </w:num>
  <w:num w:numId="32">
    <w:abstractNumId w:val="12"/>
  </w:num>
  <w:num w:numId="33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16D2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94E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4FD9"/>
    <w:rsid w:val="00D6657F"/>
    <w:rsid w:val="00D7009D"/>
    <w:rsid w:val="00D7030F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067E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A2B3CA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vd.ru/" TargetMode="External"/><Relationship Id="rId20" Type="http://schemas.openxmlformats.org/officeDocument/2006/relationships/hyperlink" Target="http://www.nl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ma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vsrf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9755-5730-4FFB-AA11-72391754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</cp:revision>
  <cp:lastPrinted>2019-02-04T09:29:00Z</cp:lastPrinted>
  <dcterms:created xsi:type="dcterms:W3CDTF">2023-05-18T11:57:00Z</dcterms:created>
  <dcterms:modified xsi:type="dcterms:W3CDTF">2023-05-19T12:55:00Z</dcterms:modified>
</cp:coreProperties>
</file>