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6440" w:rsidRDefault="00986440" w:rsidP="00986440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33D4C" w:rsidRPr="00E14C24" w:rsidTr="00A33D4C">
        <w:trPr>
          <w:trHeight w:val="11619"/>
        </w:trPr>
        <w:tc>
          <w:tcPr>
            <w:tcW w:w="9412" w:type="dxa"/>
          </w:tcPr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CC582C">
              <w:t xml:space="preserve"> ЛЕНИНГРАДСКОЙ ОБЛАСТИ</w:t>
            </w:r>
            <w:r>
              <w:t xml:space="preserve"> </w:t>
            </w:r>
          </w:p>
          <w:p w:rsidR="00986440" w:rsidRDefault="00986440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3C65AA" w:rsidRDefault="002E0AD8" w:rsidP="003C65A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3C65AA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3C65AA">
              <w:rPr>
                <w:b/>
              </w:rPr>
              <w:t>С. ПУШКИНА»</w:t>
            </w: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986440" w:rsidRDefault="00986440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A33D4C" w:rsidRPr="00CC582C" w:rsidRDefault="00CC582C" w:rsidP="00CC582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5540C1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="005540C1">
              <w:rPr>
                <w:b/>
                <w:bCs/>
              </w:rPr>
              <w:t>ТЕОРЕТИКО-ПРОФЕССИОНАЛЬНЫЙ</w:t>
            </w:r>
            <w:r>
              <w:rPr>
                <w:b/>
                <w:bCs/>
              </w:rPr>
              <w:t xml:space="preserve"> (МОДУЛЬ)</w:t>
            </w:r>
          </w:p>
          <w:p w:rsidR="00A33D4C" w:rsidRPr="00F60D04" w:rsidRDefault="00A33D4C" w:rsidP="00A33D4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 w:rsidR="003C65AA"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5540C1">
              <w:rPr>
                <w:b/>
                <w:bCs/>
              </w:rPr>
              <w:t>3</w:t>
            </w:r>
            <w:r w:rsidR="003C65AA">
              <w:rPr>
                <w:b/>
                <w:bCs/>
              </w:rPr>
              <w:t>.0</w:t>
            </w:r>
            <w:r w:rsidR="00D67960">
              <w:rPr>
                <w:b/>
                <w:bCs/>
              </w:rPr>
              <w:t>4</w:t>
            </w:r>
            <w:r w:rsidR="005540C1">
              <w:rPr>
                <w:b/>
                <w:bCs/>
              </w:rPr>
              <w:t xml:space="preserve"> </w:t>
            </w:r>
            <w:r w:rsidR="00D67960">
              <w:rPr>
                <w:b/>
                <w:bCs/>
              </w:rPr>
              <w:t>ИСТОРИЯ ОТЕЧЕСТВЕННОЙ ЖУРНАЛИСТИКИ</w:t>
            </w:r>
          </w:p>
          <w:p w:rsidR="00A33D4C" w:rsidRPr="00F60D04" w:rsidRDefault="00A33D4C" w:rsidP="00986440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986440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986440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3C65AA" w:rsidP="003C65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>Направление подготовки</w:t>
            </w:r>
            <w:r>
              <w:rPr>
                <w:b/>
              </w:rPr>
              <w:t xml:space="preserve"> </w:t>
            </w:r>
            <w:r w:rsidR="00A33D4C" w:rsidRPr="00F60D04">
              <w:rPr>
                <w:b/>
              </w:rPr>
              <w:t>4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>.03.0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 xml:space="preserve"> </w:t>
            </w:r>
            <w:r w:rsidR="00CC582C">
              <w:rPr>
                <w:b/>
              </w:rPr>
              <w:t>Журналистика</w:t>
            </w:r>
            <w:r w:rsidR="00A33D4C" w:rsidRPr="00F60D04">
              <w:rPr>
                <w:b/>
              </w:rPr>
              <w:t xml:space="preserve"> </w:t>
            </w:r>
          </w:p>
          <w:p w:rsidR="00A33D4C" w:rsidRPr="00F60D04" w:rsidRDefault="003C65AA" w:rsidP="00A33D4C">
            <w:pPr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CC582C">
              <w:rPr>
                <w:b/>
              </w:rPr>
              <w:t>Общий</w:t>
            </w: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B90478">
              <w:rPr>
                <w:bCs/>
              </w:rPr>
              <w:t>2</w:t>
            </w:r>
            <w:r w:rsidR="00387945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Default="00A33D4C" w:rsidP="00A33D4C">
            <w:pPr>
              <w:jc w:val="center"/>
              <w:rPr>
                <w:b/>
              </w:rPr>
            </w:pPr>
          </w:p>
          <w:p w:rsidR="004A3478" w:rsidRDefault="004A3478" w:rsidP="00A33D4C">
            <w:pPr>
              <w:jc w:val="center"/>
              <w:rPr>
                <w:b/>
              </w:rPr>
            </w:pPr>
          </w:p>
          <w:p w:rsidR="004A3478" w:rsidRDefault="004A3478" w:rsidP="00A33D4C">
            <w:pPr>
              <w:jc w:val="center"/>
              <w:rPr>
                <w:b/>
              </w:rPr>
            </w:pPr>
          </w:p>
          <w:p w:rsidR="004A3478" w:rsidRDefault="004A3478" w:rsidP="00A33D4C">
            <w:pPr>
              <w:jc w:val="center"/>
              <w:rPr>
                <w:b/>
              </w:rPr>
            </w:pPr>
          </w:p>
          <w:p w:rsidR="004A3478" w:rsidRDefault="004A3478" w:rsidP="00A33D4C">
            <w:pPr>
              <w:jc w:val="center"/>
              <w:rPr>
                <w:b/>
              </w:rPr>
            </w:pPr>
          </w:p>
          <w:p w:rsidR="004A3478" w:rsidRDefault="004A3478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  <w:r w:rsidRPr="00F60D04">
              <w:t>Санкт-Петербург</w:t>
            </w:r>
          </w:p>
          <w:p w:rsidR="00A33D4C" w:rsidRPr="00E14C24" w:rsidRDefault="00A33D4C" w:rsidP="00A33D4C">
            <w:pPr>
              <w:suppressAutoHyphens/>
              <w:autoSpaceDE w:val="0"/>
              <w:autoSpaceDN w:val="0"/>
              <w:adjustRightInd w:val="0"/>
              <w:jc w:val="center"/>
            </w:pPr>
            <w:r w:rsidRPr="00F60D04">
              <w:t>20</w:t>
            </w:r>
            <w:r w:rsidR="00B90478">
              <w:t>2</w:t>
            </w:r>
            <w:r w:rsidR="00387945">
              <w:t>2</w:t>
            </w:r>
            <w:r w:rsidRPr="00F60D04">
              <w:t xml:space="preserve"> </w:t>
            </w:r>
          </w:p>
        </w:tc>
      </w:tr>
    </w:tbl>
    <w:p w:rsidR="00A33D4C" w:rsidRPr="00E14C24" w:rsidRDefault="00A33D4C" w:rsidP="004A3478">
      <w:pPr>
        <w:pStyle w:val="txt"/>
        <w:spacing w:before="0" w:beforeAutospacing="0" w:after="0" w:afterAutospacing="0"/>
        <w:ind w:right="-6"/>
        <w:rPr>
          <w:b/>
          <w:bCs/>
        </w:rPr>
      </w:pPr>
      <w:r w:rsidRPr="00E14C24">
        <w:rPr>
          <w:b/>
          <w:bCs/>
        </w:rPr>
        <w:br w:type="page"/>
      </w:r>
      <w:r w:rsidRPr="00E14C24">
        <w:rPr>
          <w:b/>
          <w:bCs/>
        </w:rPr>
        <w:lastRenderedPageBreak/>
        <w:t xml:space="preserve"> 1. ПЕРЕЧЕНЬ ПЛАНИРУЕМЫХ РЕЗУЛЬТАТОВ ОБУЧЕНИЯ ПО ДИСЦИПЛИНЕ</w:t>
      </w:r>
      <w:r w:rsidR="004A3478">
        <w:rPr>
          <w:b/>
          <w:bCs/>
        </w:rPr>
        <w:t>:</w:t>
      </w:r>
    </w:p>
    <w:p w:rsidR="00A33D4C" w:rsidRDefault="00A33D4C" w:rsidP="004A3478">
      <w:pPr>
        <w:pStyle w:val="a"/>
        <w:numPr>
          <w:ilvl w:val="0"/>
          <w:numId w:val="0"/>
        </w:numPr>
        <w:spacing w:line="240" w:lineRule="auto"/>
      </w:pPr>
      <w:r w:rsidRPr="00E14C24">
        <w:t>Процесс изучения дисциплины направлен на формирование следующих компетенций</w:t>
      </w:r>
      <w:r w:rsidR="003C65AA">
        <w:t>:</w:t>
      </w:r>
    </w:p>
    <w:p w:rsidR="004A3478" w:rsidRDefault="004A3478" w:rsidP="004A3478">
      <w:pPr>
        <w:pStyle w:val="a"/>
        <w:numPr>
          <w:ilvl w:val="0"/>
          <w:numId w:val="0"/>
        </w:numPr>
        <w:spacing w:line="240" w:lineRule="auto"/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3C65AA" w:rsidRPr="003C0E55" w:rsidTr="00603DD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65AA" w:rsidRPr="007723E4" w:rsidRDefault="003C65AA" w:rsidP="00916AC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9E7548" w:rsidRPr="003C0E55" w:rsidTr="00327DBF">
        <w:trPr>
          <w:trHeight w:val="8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548" w:rsidRPr="00D94F2D" w:rsidRDefault="009E7548" w:rsidP="009E7548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548" w:rsidRPr="003C0E55" w:rsidRDefault="009E7548" w:rsidP="009E7548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48" w:rsidRPr="007723E4" w:rsidRDefault="009E7548" w:rsidP="009E7548">
            <w:pPr>
              <w:rPr>
                <w:b/>
                <w:color w:val="FF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 xml:space="preserve">знает и представляет информацию </w:t>
            </w:r>
            <w:r w:rsidRPr="00832DC0">
              <w:rPr>
                <w:color w:val="000000"/>
              </w:rPr>
              <w:t>о сфере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отечественного и мирового культурного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процесса</w:t>
            </w:r>
            <w:r>
              <w:rPr>
                <w:color w:val="000000"/>
              </w:rPr>
              <w:t>.</w:t>
            </w:r>
          </w:p>
        </w:tc>
      </w:tr>
      <w:tr w:rsidR="009E7548" w:rsidRPr="003C0E55" w:rsidTr="008770E4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548" w:rsidRPr="00D94F2D" w:rsidRDefault="009E7548" w:rsidP="009E7548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548" w:rsidRPr="00AB2240" w:rsidRDefault="009E7548" w:rsidP="009E7548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48" w:rsidRPr="00AB2240" w:rsidRDefault="009E7548" w:rsidP="009E7548">
            <w:pPr>
              <w:snapToGrid w:val="0"/>
            </w:pPr>
            <w:r w:rsidRPr="009F763E">
              <w:rPr>
                <w:color w:val="000000"/>
              </w:rPr>
              <w:t>ИОПК-3.2 умеет применять средства художественной выразительности в создаваемых медиапроектах и (или) медиапродуктах.</w:t>
            </w:r>
          </w:p>
        </w:tc>
      </w:tr>
      <w:tr w:rsidR="009E7548" w:rsidRPr="003C0E55" w:rsidTr="006C2FB9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48" w:rsidRPr="00D94F2D" w:rsidRDefault="009E7548" w:rsidP="009E7548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48" w:rsidRPr="00AB2240" w:rsidRDefault="009E7548" w:rsidP="009E7548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48" w:rsidRPr="0020385C" w:rsidRDefault="009E7548" w:rsidP="009E7548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>
              <w:rPr>
                <w:color w:val="000000"/>
              </w:rPr>
              <w:t xml:space="preserve">владеет навыками использования </w:t>
            </w:r>
            <w:r w:rsidRPr="00832DC0">
              <w:rPr>
                <w:color w:val="000000"/>
              </w:rPr>
              <w:t xml:space="preserve"> средства художественной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выразительности в создаваемых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медиапроектах и (или) медиапродуктах</w:t>
            </w:r>
            <w:r>
              <w:rPr>
                <w:color w:val="000000"/>
              </w:rPr>
              <w:t>.</w:t>
            </w:r>
          </w:p>
        </w:tc>
      </w:tr>
    </w:tbl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r w:rsidRPr="00E14C24">
        <w:rPr>
          <w:b/>
          <w:bCs/>
        </w:rPr>
        <w:t xml:space="preserve">2. </w:t>
      </w:r>
      <w:r w:rsidRPr="00E14C24">
        <w:rPr>
          <w:b/>
          <w:bCs/>
          <w:caps/>
        </w:rPr>
        <w:t>Место дисциплины в структуре ОП</w:t>
      </w:r>
      <w:r w:rsidR="004A3478">
        <w:rPr>
          <w:b/>
          <w:bCs/>
          <w:caps/>
        </w:rPr>
        <w:t>:</w:t>
      </w:r>
      <w:r w:rsidRPr="00E14C24">
        <w:rPr>
          <w:b/>
          <w:bCs/>
        </w:rPr>
        <w:t xml:space="preserve"> </w:t>
      </w:r>
    </w:p>
    <w:p w:rsidR="005540C1" w:rsidRDefault="005540C1" w:rsidP="005540C1">
      <w:pPr>
        <w:ind w:firstLine="708"/>
        <w:jc w:val="both"/>
        <w:rPr>
          <w:rFonts w:eastAsia="Calibri"/>
          <w:bCs/>
        </w:rPr>
      </w:pPr>
      <w:r w:rsidRPr="00AA01F6">
        <w:rPr>
          <w:rFonts w:eastAsia="Calibri"/>
          <w:b/>
          <w:bCs/>
          <w:u w:val="single"/>
        </w:rPr>
        <w:t>Цель дисциплины</w:t>
      </w:r>
      <w:r w:rsidR="001E1234" w:rsidRPr="00AA01F6">
        <w:rPr>
          <w:rFonts w:eastAsia="Calibri"/>
          <w:b/>
          <w:bCs/>
          <w:u w:val="single"/>
        </w:rPr>
        <w:t>:</w:t>
      </w:r>
      <w:r w:rsidR="001E1234" w:rsidRPr="001E1234">
        <w:rPr>
          <w:rFonts w:eastAsia="Calibri"/>
          <w:bCs/>
        </w:rPr>
        <w:t xml:space="preserve"> </w:t>
      </w:r>
      <w:r w:rsidR="00A13C76">
        <w:rPr>
          <w:rFonts w:eastAsia="Calibri"/>
          <w:bCs/>
        </w:rPr>
        <w:t xml:space="preserve">формирование у обучающихся </w:t>
      </w:r>
      <w:r w:rsidR="00A13C76" w:rsidRPr="00A13C76">
        <w:rPr>
          <w:rFonts w:eastAsia="Calibri"/>
          <w:bCs/>
        </w:rPr>
        <w:t>представлени</w:t>
      </w:r>
      <w:r w:rsidR="00A13C76">
        <w:rPr>
          <w:rFonts w:eastAsia="Calibri"/>
          <w:bCs/>
        </w:rPr>
        <w:t>я</w:t>
      </w:r>
      <w:r w:rsidR="00A13C76" w:rsidRPr="00A13C76">
        <w:rPr>
          <w:rFonts w:eastAsia="Calibri"/>
          <w:bCs/>
        </w:rPr>
        <w:t xml:space="preserve"> </w:t>
      </w:r>
      <w:r w:rsidR="00D67960">
        <w:rPr>
          <w:rFonts w:eastAsia="Calibri"/>
          <w:bCs/>
        </w:rPr>
        <w:t xml:space="preserve">о </w:t>
      </w:r>
      <w:r w:rsidR="00D67960" w:rsidRPr="00D67960">
        <w:rPr>
          <w:rFonts w:eastAsia="Calibri"/>
          <w:bCs/>
        </w:rPr>
        <w:t>систем</w:t>
      </w:r>
      <w:r w:rsidR="00D67960">
        <w:rPr>
          <w:rFonts w:eastAsia="Calibri"/>
          <w:bCs/>
        </w:rPr>
        <w:t>е</w:t>
      </w:r>
      <w:r w:rsidR="00D67960" w:rsidRPr="00D67960">
        <w:rPr>
          <w:rFonts w:eastAsia="Calibri"/>
          <w:bCs/>
        </w:rPr>
        <w:t xml:space="preserve"> научно-практических знаний, умений и компетенций в области журналистики и реализация их в своей профессиональной деятельности</w:t>
      </w:r>
      <w:r w:rsidR="00D67960">
        <w:rPr>
          <w:rFonts w:eastAsia="Calibri"/>
          <w:bCs/>
        </w:rPr>
        <w:t xml:space="preserve"> на примере образцов отечественной журналистики.</w:t>
      </w:r>
    </w:p>
    <w:p w:rsidR="005540C1" w:rsidRPr="00AA01F6" w:rsidRDefault="005540C1" w:rsidP="005540C1">
      <w:pPr>
        <w:ind w:firstLine="708"/>
        <w:jc w:val="both"/>
        <w:rPr>
          <w:rFonts w:eastAsia="Calibri"/>
          <w:b/>
          <w:bCs/>
          <w:u w:val="single"/>
        </w:rPr>
      </w:pPr>
      <w:r w:rsidRPr="00AA01F6">
        <w:rPr>
          <w:rFonts w:eastAsia="Calibri"/>
          <w:b/>
          <w:bCs/>
          <w:u w:val="single"/>
        </w:rPr>
        <w:t>Задачи дисциплины:</w:t>
      </w:r>
    </w:p>
    <w:p w:rsidR="00AA01F6" w:rsidRPr="00AA01F6" w:rsidRDefault="00A13C76" w:rsidP="00AA01F6">
      <w:pPr>
        <w:pStyle w:val="afc"/>
        <w:numPr>
          <w:ilvl w:val="0"/>
          <w:numId w:val="41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A01F6">
        <w:rPr>
          <w:rFonts w:ascii="Times New Roman" w:eastAsia="Calibri" w:hAnsi="Times New Roman" w:cs="Times New Roman"/>
          <w:bCs/>
          <w:sz w:val="24"/>
          <w:szCs w:val="24"/>
        </w:rPr>
        <w:t xml:space="preserve">сформировать у обучающихся представления </w:t>
      </w:r>
      <w:r w:rsidR="00834779" w:rsidRPr="00AA01F6">
        <w:rPr>
          <w:rFonts w:ascii="Times New Roman" w:eastAsia="Calibri" w:hAnsi="Times New Roman" w:cs="Times New Roman"/>
          <w:bCs/>
          <w:sz w:val="24"/>
          <w:szCs w:val="24"/>
        </w:rPr>
        <w:t>выборе и формулирование актуальной темы публикации, предназначенной для размещения в газете, журнале, на информационной ленте, в теле-, радиоэфире, интернет-СМИ, формирование замысла (или сценарной разработки), определение дальнейшего хода работы;</w:t>
      </w:r>
    </w:p>
    <w:p w:rsidR="00AA01F6" w:rsidRPr="00AA01F6" w:rsidRDefault="00A13C76" w:rsidP="00AA01F6">
      <w:pPr>
        <w:pStyle w:val="afc"/>
        <w:numPr>
          <w:ilvl w:val="0"/>
          <w:numId w:val="41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A01F6">
        <w:rPr>
          <w:rFonts w:ascii="Times New Roman" w:eastAsia="Calibri" w:hAnsi="Times New Roman" w:cs="Times New Roman"/>
          <w:bCs/>
          <w:sz w:val="24"/>
          <w:szCs w:val="24"/>
        </w:rPr>
        <w:t xml:space="preserve">познакомить обучающихся с деятельностью </w:t>
      </w:r>
      <w:r w:rsidR="00834779" w:rsidRPr="00AA01F6">
        <w:rPr>
          <w:rFonts w:ascii="Times New Roman" w:eastAsia="Calibri" w:hAnsi="Times New Roman" w:cs="Times New Roman"/>
          <w:bCs/>
          <w:sz w:val="24"/>
          <w:szCs w:val="24"/>
        </w:rPr>
        <w:t>известных отечественных журналистов и редакторов</w:t>
      </w:r>
      <w:r w:rsidR="004A3478" w:rsidRPr="00AA01F6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A13C76" w:rsidRPr="00AA01F6" w:rsidRDefault="00A13C76" w:rsidP="00AA01F6">
      <w:pPr>
        <w:pStyle w:val="afc"/>
        <w:numPr>
          <w:ilvl w:val="0"/>
          <w:numId w:val="41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A01F6">
        <w:rPr>
          <w:rFonts w:ascii="Times New Roman" w:eastAsia="Calibri" w:hAnsi="Times New Roman" w:cs="Times New Roman"/>
          <w:bCs/>
          <w:sz w:val="24"/>
          <w:szCs w:val="24"/>
        </w:rPr>
        <w:t>дать представление о</w:t>
      </w:r>
      <w:r w:rsidR="00834779" w:rsidRPr="00AA01F6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Pr="00AA01F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34779" w:rsidRPr="00AA01F6">
        <w:rPr>
          <w:rFonts w:ascii="Times New Roman" w:eastAsia="Calibri" w:hAnsi="Times New Roman" w:cs="Times New Roman"/>
          <w:bCs/>
          <w:sz w:val="24"/>
          <w:szCs w:val="24"/>
        </w:rPr>
        <w:t>отборе, редактировании разных видов текстов (печатных, аудио-, видео-), приведении их в соответствие с нормами, стандартами, форматами, стилями, технологическими требованиями, принятыми в СМИ разных типов</w:t>
      </w:r>
      <w:r w:rsidRPr="00AA01F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94F2D" w:rsidRPr="003C0E55" w:rsidRDefault="00AA01F6" w:rsidP="00A13C76">
      <w:pPr>
        <w:ind w:firstLine="708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D94F2D" w:rsidRPr="003C0E55">
        <w:t xml:space="preserve">исциплина относится к обязательным дисциплинам </w:t>
      </w:r>
      <w:r w:rsidR="006C2FB9">
        <w:t>обязательной</w:t>
      </w:r>
      <w:r w:rsidR="00D94F2D" w:rsidRPr="003C0E55">
        <w:t xml:space="preserve"> части программы бакалавриата.</w:t>
      </w:r>
    </w:p>
    <w:p w:rsidR="00A33D4C" w:rsidRDefault="00A33D4C" w:rsidP="00A33D4C">
      <w:pPr>
        <w:rPr>
          <w:b/>
          <w:bCs/>
        </w:rPr>
      </w:pPr>
    </w:p>
    <w:p w:rsidR="004A3478" w:rsidRDefault="004A3478" w:rsidP="00A33D4C">
      <w:pPr>
        <w:rPr>
          <w:b/>
          <w:bCs/>
        </w:rPr>
      </w:pPr>
    </w:p>
    <w:p w:rsidR="004A3478" w:rsidRPr="00E14C24" w:rsidRDefault="004A3478" w:rsidP="00A33D4C">
      <w:pPr>
        <w:rPr>
          <w:b/>
          <w:bCs/>
        </w:rPr>
      </w:pP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 xml:space="preserve">3. </w:t>
      </w:r>
      <w:r w:rsidRPr="00E14C24">
        <w:rPr>
          <w:b/>
          <w:bCs/>
          <w:caps/>
        </w:rPr>
        <w:t>Объем дисциплины и виды учебной работы</w:t>
      </w:r>
      <w:r w:rsidR="004A3478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  <w:rPr>
          <w:i/>
          <w:iCs/>
          <w:color w:val="000000"/>
        </w:rPr>
      </w:pPr>
      <w:r w:rsidRPr="00E14C24">
        <w:t xml:space="preserve">Общая трудоемкость освоения дисциплины составляет </w:t>
      </w:r>
      <w:r w:rsidR="006408BA">
        <w:t>5</w:t>
      </w:r>
      <w:r w:rsidRPr="00E14C24">
        <w:t xml:space="preserve"> зачетны</w:t>
      </w:r>
      <w:r>
        <w:t>е</w:t>
      </w:r>
      <w:r w:rsidRPr="00E14C24">
        <w:t xml:space="preserve"> единицы, </w:t>
      </w:r>
      <w:r w:rsidR="00CF75D0">
        <w:t>1</w:t>
      </w:r>
      <w:r w:rsidR="00A13C76">
        <w:t>8</w:t>
      </w:r>
      <w:r w:rsidR="006408BA">
        <w:t>0</w:t>
      </w:r>
      <w:r w:rsidR="00747345">
        <w:t xml:space="preserve"> </w:t>
      </w:r>
      <w:r w:rsidRPr="00E14C24">
        <w:t xml:space="preserve">академических часа </w:t>
      </w:r>
      <w:r w:rsidRPr="00E14C24">
        <w:rPr>
          <w:i/>
          <w:iCs/>
          <w:color w:val="000000"/>
        </w:rPr>
        <w:t>(1 зачетная единица соответствует 36 академическим часам).</w:t>
      </w:r>
    </w:p>
    <w:p w:rsidR="00A33D4C" w:rsidRPr="00E14C24" w:rsidRDefault="00A33D4C" w:rsidP="00A33D4C">
      <w:pPr>
        <w:ind w:firstLine="720"/>
        <w:jc w:val="both"/>
      </w:pPr>
    </w:p>
    <w:p w:rsidR="00A33D4C" w:rsidRDefault="00A33D4C" w:rsidP="00A33D4C">
      <w:pPr>
        <w:rPr>
          <w:color w:val="000000"/>
        </w:rPr>
      </w:pPr>
      <w:r w:rsidRPr="00E14C24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7627B" w:rsidRPr="00AD3CA3" w:rsidRDefault="0027627B" w:rsidP="00781C32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2762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7627B" w:rsidRPr="003C0E55" w:rsidTr="00781C32">
        <w:trPr>
          <w:trHeight w:val="239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6408BA" w:rsidP="00781C32">
            <w:pPr>
              <w:ind w:hanging="3"/>
              <w:jc w:val="center"/>
            </w:pPr>
            <w:r>
              <w:t>80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snapToGrid w:val="0"/>
              <w:ind w:hanging="3"/>
              <w:jc w:val="center"/>
            </w:pP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6408BA" w:rsidP="00781C32">
            <w:pPr>
              <w:ind w:hanging="3"/>
              <w:jc w:val="center"/>
            </w:pPr>
            <w: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781C32">
            <w:pPr>
              <w:ind w:hanging="3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ED0E1D" w:rsidP="0027627B">
            <w:pPr>
              <w:ind w:hanging="3"/>
              <w:jc w:val="center"/>
            </w:pPr>
            <w:r>
              <w:t>-</w:t>
            </w:r>
            <w:r w:rsidR="0027627B" w:rsidRPr="003C0E55">
              <w:t>/</w:t>
            </w:r>
            <w:r w:rsidR="006408BA">
              <w:t>48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4A3478">
            <w:pPr>
              <w:ind w:hanging="3"/>
              <w:jc w:val="center"/>
            </w:pPr>
            <w:r w:rsidRPr="0027627B">
              <w:t>-/</w:t>
            </w:r>
            <w:r w:rsidR="004A3478">
              <w:t>20</w:t>
            </w:r>
          </w:p>
        </w:tc>
      </w:tr>
      <w:tr w:rsidR="0027627B" w:rsidRPr="003C0E55" w:rsidTr="00603DD6">
        <w:trPr>
          <w:trHeight w:val="136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6408BA" w:rsidP="00781C32">
            <w:pPr>
              <w:ind w:hanging="3"/>
              <w:jc w:val="center"/>
            </w:pPr>
            <w:r>
              <w:t>46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6408BA" w:rsidP="00781C32">
            <w:pPr>
              <w:pStyle w:val="a5"/>
              <w:jc w:val="center"/>
            </w:pPr>
            <w:r>
              <w:t>54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4A3478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4A3478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rPr>
          <w:trHeight w:val="173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6408BA" w:rsidP="00781C32">
            <w:pPr>
              <w:pStyle w:val="a5"/>
              <w:ind w:hanging="3"/>
              <w:jc w:val="center"/>
            </w:pPr>
            <w:r>
              <w:t>180</w:t>
            </w:r>
            <w:r w:rsidR="0027627B">
              <w:t>/</w:t>
            </w:r>
            <w:r>
              <w:t>5</w:t>
            </w:r>
          </w:p>
        </w:tc>
      </w:tr>
    </w:tbl>
    <w:p w:rsidR="00D94F2D" w:rsidRDefault="00D94F2D" w:rsidP="00D94F2D">
      <w:pPr>
        <w:rPr>
          <w:b/>
          <w:color w:val="000000"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</w:rPr>
        <w:t xml:space="preserve">4. </w:t>
      </w:r>
      <w:r w:rsidRPr="00E14C24">
        <w:rPr>
          <w:b/>
          <w:bCs/>
          <w:caps/>
        </w:rPr>
        <w:t>Содержание дисциплины</w:t>
      </w:r>
      <w:r w:rsidR="004A3478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</w:pPr>
      <w:r w:rsidRPr="00E14C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D94F2D" w:rsidRPr="0053465B" w:rsidTr="009E59AE">
        <w:tc>
          <w:tcPr>
            <w:tcW w:w="693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408BA" w:rsidRPr="0053465B" w:rsidTr="007A63ED">
        <w:tc>
          <w:tcPr>
            <w:tcW w:w="693" w:type="dxa"/>
            <w:tcBorders>
              <w:right w:val="single" w:sz="8" w:space="0" w:color="auto"/>
            </w:tcBorders>
          </w:tcPr>
          <w:p w:rsidR="006408BA" w:rsidRPr="00CF75D0" w:rsidRDefault="006408BA" w:rsidP="00640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D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8BA" w:rsidRPr="00CF75D0" w:rsidRDefault="006408BA" w:rsidP="006408BA">
            <w:pPr>
              <w:widowControl w:val="0"/>
              <w:autoSpaceDE w:val="0"/>
              <w:autoSpaceDN w:val="0"/>
              <w:adjustRightInd w:val="0"/>
              <w:spacing w:before="13" w:line="237" w:lineRule="auto"/>
              <w:ind w:right="-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1. </w:t>
            </w:r>
            <w:r w:rsidRPr="00571670">
              <w:rPr>
                <w:color w:val="000000" w:themeColor="text1"/>
              </w:rPr>
              <w:t xml:space="preserve">Введение. Предмет и задачи курса. Возникновение и развитие русской периодической печати в </w:t>
            </w:r>
            <w:r w:rsidRPr="00571670">
              <w:rPr>
                <w:color w:val="000000" w:themeColor="text1"/>
                <w:lang w:val="en-US"/>
              </w:rPr>
              <w:t>XVIII</w:t>
            </w:r>
            <w:r w:rsidRPr="00571670">
              <w:rPr>
                <w:color w:val="000000" w:themeColor="text1"/>
              </w:rPr>
              <w:t xml:space="preserve"> века</w:t>
            </w:r>
          </w:p>
        </w:tc>
      </w:tr>
      <w:tr w:rsidR="006408BA" w:rsidRPr="0053465B" w:rsidTr="007A63ED">
        <w:tc>
          <w:tcPr>
            <w:tcW w:w="693" w:type="dxa"/>
            <w:tcBorders>
              <w:right w:val="single" w:sz="8" w:space="0" w:color="auto"/>
            </w:tcBorders>
          </w:tcPr>
          <w:p w:rsidR="006408BA" w:rsidRPr="00CF75D0" w:rsidRDefault="006408BA" w:rsidP="00640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D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8BA" w:rsidRPr="00571670" w:rsidRDefault="006408BA" w:rsidP="006408BA">
            <w:pPr>
              <w:tabs>
                <w:tab w:val="right" w:leader="underscore" w:pos="9356"/>
              </w:tabs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2. </w:t>
            </w:r>
            <w:r w:rsidRPr="00571670">
              <w:rPr>
                <w:color w:val="000000" w:themeColor="text1"/>
              </w:rPr>
              <w:t xml:space="preserve">Русская журналистика первой </w:t>
            </w:r>
          </w:p>
          <w:p w:rsidR="006408BA" w:rsidRPr="00CF75D0" w:rsidRDefault="006408BA" w:rsidP="006408BA">
            <w:pPr>
              <w:jc w:val="both"/>
              <w:rPr>
                <w:bCs/>
                <w:color w:val="000000"/>
              </w:rPr>
            </w:pPr>
            <w:r w:rsidRPr="00571670">
              <w:rPr>
                <w:color w:val="000000" w:themeColor="text1"/>
              </w:rPr>
              <w:t xml:space="preserve">половины </w:t>
            </w:r>
            <w:r w:rsidRPr="00571670">
              <w:rPr>
                <w:color w:val="000000" w:themeColor="text1"/>
                <w:lang w:val="en-US"/>
              </w:rPr>
              <w:t>XIX</w:t>
            </w:r>
            <w:r w:rsidRPr="00571670">
              <w:rPr>
                <w:color w:val="000000" w:themeColor="text1"/>
              </w:rPr>
              <w:t xml:space="preserve"> века </w:t>
            </w:r>
          </w:p>
        </w:tc>
      </w:tr>
      <w:tr w:rsidR="006408BA" w:rsidRPr="0053465B" w:rsidTr="007A63ED">
        <w:tc>
          <w:tcPr>
            <w:tcW w:w="693" w:type="dxa"/>
            <w:tcBorders>
              <w:right w:val="single" w:sz="8" w:space="0" w:color="auto"/>
            </w:tcBorders>
          </w:tcPr>
          <w:p w:rsidR="006408BA" w:rsidRPr="00CF75D0" w:rsidRDefault="006408BA" w:rsidP="00640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D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8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8BA" w:rsidRPr="00CF75D0" w:rsidRDefault="006408BA" w:rsidP="006408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3. </w:t>
            </w:r>
            <w:r w:rsidRPr="00571670">
              <w:rPr>
                <w:color w:val="000000" w:themeColor="text1"/>
              </w:rPr>
              <w:t xml:space="preserve">Русская журналистика второй половины </w:t>
            </w:r>
            <w:r w:rsidRPr="00571670">
              <w:rPr>
                <w:color w:val="000000" w:themeColor="text1"/>
                <w:lang w:val="en-US"/>
              </w:rPr>
              <w:t>XIX</w:t>
            </w:r>
            <w:r w:rsidRPr="00571670">
              <w:rPr>
                <w:color w:val="000000" w:themeColor="text1"/>
              </w:rPr>
              <w:t xml:space="preserve"> века</w:t>
            </w:r>
          </w:p>
        </w:tc>
      </w:tr>
      <w:tr w:rsidR="006408BA" w:rsidRPr="0053465B" w:rsidTr="007A63ED">
        <w:tc>
          <w:tcPr>
            <w:tcW w:w="693" w:type="dxa"/>
            <w:tcBorders>
              <w:right w:val="single" w:sz="8" w:space="0" w:color="auto"/>
            </w:tcBorders>
          </w:tcPr>
          <w:p w:rsidR="006408BA" w:rsidRPr="00CF75D0" w:rsidRDefault="006408BA" w:rsidP="006408B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D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8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8BA" w:rsidRPr="00CF75D0" w:rsidRDefault="006408BA" w:rsidP="006408B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color w:val="000000" w:themeColor="text1"/>
              </w:rPr>
              <w:t xml:space="preserve">Тема 4. </w:t>
            </w:r>
            <w:r w:rsidRPr="00571670">
              <w:rPr>
                <w:color w:val="000000" w:themeColor="text1"/>
              </w:rPr>
              <w:t xml:space="preserve">Русская журналистика </w:t>
            </w:r>
            <w:r w:rsidRPr="00571670">
              <w:rPr>
                <w:color w:val="000000" w:themeColor="text1"/>
                <w:lang w:val="en-US"/>
              </w:rPr>
              <w:t>XX</w:t>
            </w:r>
            <w:r w:rsidRPr="00571670">
              <w:rPr>
                <w:color w:val="000000" w:themeColor="text1"/>
              </w:rPr>
              <w:t xml:space="preserve"> века</w:t>
            </w:r>
          </w:p>
        </w:tc>
      </w:tr>
    </w:tbl>
    <w:p w:rsidR="00D94F2D" w:rsidRPr="003955E0" w:rsidRDefault="00D94F2D" w:rsidP="00A33D4C">
      <w:pPr>
        <w:jc w:val="both"/>
        <w:rPr>
          <w:b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  <w:caps/>
        </w:rPr>
        <w:t>4.</w:t>
      </w:r>
      <w:r>
        <w:rPr>
          <w:b/>
          <w:bCs/>
        </w:rPr>
        <w:t>2.</w:t>
      </w:r>
      <w:r w:rsidRPr="00E14C24">
        <w:rPr>
          <w:b/>
          <w:bCs/>
        </w:rPr>
        <w:t xml:space="preserve"> Примерная тематика курсовых работ (проектов)</w:t>
      </w:r>
    </w:p>
    <w:p w:rsidR="00833681" w:rsidRDefault="00833681" w:rsidP="00833681">
      <w:pPr>
        <w:jc w:val="both"/>
      </w:pPr>
      <w:r>
        <w:t>Примерная тематика курсовых работ</w:t>
      </w:r>
    </w:p>
    <w:p w:rsidR="00833681" w:rsidRDefault="00833681" w:rsidP="00833681">
      <w:pPr>
        <w:jc w:val="both"/>
      </w:pPr>
    </w:p>
    <w:p w:rsidR="00833681" w:rsidRDefault="00833681" w:rsidP="00833681">
      <w:pPr>
        <w:jc w:val="both"/>
      </w:pPr>
      <w:r>
        <w:t>1. Особенности возникновения и развития периодической печати в России.</w:t>
      </w:r>
    </w:p>
    <w:p w:rsidR="00833681" w:rsidRDefault="00833681" w:rsidP="00833681">
      <w:pPr>
        <w:jc w:val="both"/>
      </w:pPr>
      <w:r>
        <w:t>2. «Ведомости» – первая печатная газета в России. Социально–экономические и</w:t>
      </w:r>
    </w:p>
    <w:p w:rsidR="00833681" w:rsidRDefault="00833681" w:rsidP="00833681">
      <w:pPr>
        <w:jc w:val="both"/>
      </w:pPr>
      <w:r>
        <w:t>культурные предпосылки ее создания.</w:t>
      </w:r>
    </w:p>
    <w:p w:rsidR="00833681" w:rsidRDefault="00833681" w:rsidP="00833681">
      <w:pPr>
        <w:jc w:val="both"/>
      </w:pPr>
      <w:r>
        <w:t>3. М.В. Ломоносов – создатель научных журналов.</w:t>
      </w:r>
    </w:p>
    <w:p w:rsidR="00833681" w:rsidRDefault="00833681" w:rsidP="00833681">
      <w:pPr>
        <w:jc w:val="both"/>
      </w:pPr>
      <w:r>
        <w:t>4. «Рассуждение об обязанностях журналистов...» М.В. Ломоносова – первый кодекс</w:t>
      </w:r>
    </w:p>
    <w:p w:rsidR="00833681" w:rsidRDefault="00833681" w:rsidP="00833681">
      <w:pPr>
        <w:jc w:val="both"/>
      </w:pPr>
      <w:r>
        <w:t>профессиональной этики российского журналиста.</w:t>
      </w:r>
    </w:p>
    <w:p w:rsidR="00833681" w:rsidRDefault="00833681" w:rsidP="00833681">
      <w:pPr>
        <w:jc w:val="both"/>
      </w:pPr>
      <w:r>
        <w:t>5. Журнал А.П. Сумарокова «Трудолюбивая пчела» – первый частный журнал в России.</w:t>
      </w:r>
    </w:p>
    <w:p w:rsidR="00833681" w:rsidRDefault="00833681" w:rsidP="00833681">
      <w:pPr>
        <w:jc w:val="both"/>
      </w:pPr>
      <w:r>
        <w:t>6. Первенцы русской провинциальной прессы.</w:t>
      </w:r>
    </w:p>
    <w:p w:rsidR="00833681" w:rsidRDefault="00833681" w:rsidP="00833681">
      <w:pPr>
        <w:jc w:val="both"/>
      </w:pPr>
      <w:r>
        <w:t>7. Журналистика Московского университета.</w:t>
      </w:r>
    </w:p>
    <w:p w:rsidR="00833681" w:rsidRDefault="00833681" w:rsidP="00833681">
      <w:pPr>
        <w:jc w:val="both"/>
      </w:pPr>
      <w:r>
        <w:t>8. Сатирическое направление в русской журналистике второй половины XVIII века.</w:t>
      </w:r>
    </w:p>
    <w:p w:rsidR="00833681" w:rsidRDefault="00833681" w:rsidP="00833681">
      <w:pPr>
        <w:jc w:val="both"/>
      </w:pPr>
      <w:r>
        <w:t>9. Петербургские журналы 1769 года.</w:t>
      </w:r>
    </w:p>
    <w:p w:rsidR="00833681" w:rsidRDefault="00833681" w:rsidP="00833681">
      <w:pPr>
        <w:jc w:val="both"/>
      </w:pPr>
      <w:r>
        <w:t>10. Сатирические журналы Н.И. Новикова.</w:t>
      </w:r>
    </w:p>
    <w:p w:rsidR="00833681" w:rsidRDefault="00833681" w:rsidP="00833681">
      <w:pPr>
        <w:jc w:val="both"/>
      </w:pPr>
      <w:r>
        <w:t>11. Издательская деятельность Н.И. Новикова.</w:t>
      </w:r>
    </w:p>
    <w:p w:rsidR="00833681" w:rsidRDefault="00833681" w:rsidP="00833681">
      <w:pPr>
        <w:jc w:val="both"/>
      </w:pPr>
      <w:r>
        <w:t>12. Журналистская деятельность Д.И. Фонвизина.</w:t>
      </w:r>
    </w:p>
    <w:p w:rsidR="00833681" w:rsidRDefault="00833681" w:rsidP="00833681">
      <w:pPr>
        <w:jc w:val="both"/>
      </w:pPr>
      <w:r>
        <w:t>13. Своеобразие журнала И.А. Крылова «Почта духов».</w:t>
      </w:r>
    </w:p>
    <w:p w:rsidR="00833681" w:rsidRDefault="00833681" w:rsidP="00833681">
      <w:pPr>
        <w:jc w:val="both"/>
      </w:pPr>
      <w:r>
        <w:t>14. Н.М. Карамзин – издатель «Московского журнала».</w:t>
      </w:r>
    </w:p>
    <w:p w:rsidR="00833681" w:rsidRDefault="00833681" w:rsidP="00833681">
      <w:pPr>
        <w:jc w:val="both"/>
      </w:pPr>
      <w:r>
        <w:t>15. Публицистика А.Н. Радищева.</w:t>
      </w:r>
    </w:p>
    <w:p w:rsidR="00833681" w:rsidRDefault="00833681" w:rsidP="00833681">
      <w:pPr>
        <w:jc w:val="both"/>
      </w:pPr>
      <w:r>
        <w:t>16. Особенности возникновения и развития периодической печати в России.</w:t>
      </w:r>
    </w:p>
    <w:p w:rsidR="00833681" w:rsidRDefault="00833681" w:rsidP="00833681">
      <w:pPr>
        <w:jc w:val="both"/>
      </w:pPr>
      <w:r>
        <w:t>17. Журналистика петровского времени.</w:t>
      </w:r>
    </w:p>
    <w:p w:rsidR="00833681" w:rsidRDefault="00833681" w:rsidP="00833681">
      <w:pPr>
        <w:jc w:val="both"/>
      </w:pPr>
      <w:r>
        <w:t>18. Журналистская деятельность М.В. Ломоносова.</w:t>
      </w:r>
    </w:p>
    <w:p w:rsidR="00833681" w:rsidRDefault="00833681" w:rsidP="00833681">
      <w:pPr>
        <w:jc w:val="both"/>
      </w:pPr>
      <w:r>
        <w:t>19. Журнал А.П. Сумарокова «Трудолюбивая пчела» – первый частный журнал в России.</w:t>
      </w:r>
    </w:p>
    <w:p w:rsidR="00833681" w:rsidRDefault="00833681" w:rsidP="00833681">
      <w:pPr>
        <w:jc w:val="both"/>
      </w:pPr>
      <w:r>
        <w:t>20. Особенности развития провинциальной печати в XVIII веке.</w:t>
      </w:r>
    </w:p>
    <w:p w:rsidR="00833681" w:rsidRDefault="00833681" w:rsidP="00833681">
      <w:pPr>
        <w:jc w:val="both"/>
      </w:pPr>
      <w:r>
        <w:t>21. Сатирическое направление в русской журналистике второй половины XVIII века.</w:t>
      </w:r>
    </w:p>
    <w:p w:rsidR="00833681" w:rsidRDefault="00833681" w:rsidP="00833681">
      <w:pPr>
        <w:jc w:val="both"/>
      </w:pPr>
      <w:r>
        <w:t>22. Издательская деятельность Н.И. Новикова.</w:t>
      </w:r>
    </w:p>
    <w:p w:rsidR="00833681" w:rsidRDefault="00833681" w:rsidP="00833681">
      <w:pPr>
        <w:jc w:val="both"/>
      </w:pPr>
      <w:r>
        <w:t>23. Журналистская деятельность И.А. Крылова.</w:t>
      </w:r>
    </w:p>
    <w:p w:rsidR="00833681" w:rsidRDefault="00833681" w:rsidP="00833681">
      <w:pPr>
        <w:jc w:val="both"/>
      </w:pPr>
      <w:r>
        <w:lastRenderedPageBreak/>
        <w:t>24. Публицистика А.Н. Радищева.</w:t>
      </w:r>
    </w:p>
    <w:p w:rsidR="00833681" w:rsidRDefault="00833681" w:rsidP="00833681">
      <w:pPr>
        <w:jc w:val="both"/>
      </w:pPr>
      <w:r>
        <w:t>25. Журналы Н.М. Карамзина.</w:t>
      </w:r>
    </w:p>
    <w:p w:rsidR="00833681" w:rsidRDefault="00833681" w:rsidP="00833681">
      <w:pPr>
        <w:jc w:val="both"/>
      </w:pPr>
      <w:r>
        <w:t>26. Основные тенденции развития русской журналистики 1800–1810–х годов XVIII века.</w:t>
      </w:r>
    </w:p>
    <w:p w:rsidR="00833681" w:rsidRDefault="00833681" w:rsidP="00833681">
      <w:pPr>
        <w:jc w:val="both"/>
      </w:pPr>
      <w:r>
        <w:t>27. Публицистика «Вольного общества любителей словесности, наук и художеств».</w:t>
      </w:r>
    </w:p>
    <w:p w:rsidR="00833681" w:rsidRDefault="00833681" w:rsidP="00833681">
      <w:pPr>
        <w:jc w:val="both"/>
      </w:pPr>
      <w:r>
        <w:t>28. Отечественная журналистика 1812 года.</w:t>
      </w:r>
    </w:p>
    <w:p w:rsidR="00833681" w:rsidRDefault="00833681" w:rsidP="00833681">
      <w:pPr>
        <w:jc w:val="both"/>
      </w:pPr>
      <w:r>
        <w:t>29. Журнально-публицистическая деятельность декабристов.</w:t>
      </w:r>
    </w:p>
    <w:p w:rsidR="00833681" w:rsidRDefault="00833681" w:rsidP="00833681">
      <w:pPr>
        <w:jc w:val="both"/>
      </w:pPr>
      <w:r>
        <w:t>30. Особенности развития журналистики конца 1820–1830–х годов.</w:t>
      </w:r>
    </w:p>
    <w:p w:rsidR="00833681" w:rsidRDefault="00833681" w:rsidP="00833681">
      <w:pPr>
        <w:jc w:val="both"/>
      </w:pPr>
      <w:r>
        <w:t>31. Издания Ф.В. Булгарина и Н.И. Греча.</w:t>
      </w:r>
    </w:p>
    <w:p w:rsidR="00833681" w:rsidRDefault="00833681" w:rsidP="00833681">
      <w:pPr>
        <w:jc w:val="both"/>
      </w:pPr>
      <w:r>
        <w:t>32. Журналистская деятельность А.С. Пушкина.</w:t>
      </w:r>
    </w:p>
    <w:p w:rsidR="00833681" w:rsidRDefault="00833681" w:rsidP="00833681">
      <w:pPr>
        <w:jc w:val="both"/>
      </w:pPr>
      <w:r>
        <w:t>33. Система печати в 40–е годы XIX века.</w:t>
      </w:r>
    </w:p>
    <w:p w:rsidR="00833681" w:rsidRDefault="00833681" w:rsidP="00833681">
      <w:pPr>
        <w:jc w:val="both"/>
      </w:pPr>
      <w:r>
        <w:t>34. Основные издания 40–х годов XIX века.</w:t>
      </w:r>
    </w:p>
    <w:p w:rsidR="00833681" w:rsidRDefault="00833681" w:rsidP="00833681">
      <w:pPr>
        <w:jc w:val="both"/>
      </w:pPr>
      <w:r>
        <w:t>35. Журналистская деятельность В.Г. Белинского.</w:t>
      </w:r>
    </w:p>
    <w:p w:rsidR="00833681" w:rsidRDefault="00833681" w:rsidP="00833681">
      <w:pPr>
        <w:jc w:val="both"/>
      </w:pPr>
      <w:r>
        <w:t>36. Журналистская деятельность Н.В. Гоголя.</w:t>
      </w:r>
    </w:p>
    <w:p w:rsidR="00833681" w:rsidRDefault="00833681" w:rsidP="00833681">
      <w:pPr>
        <w:jc w:val="both"/>
      </w:pPr>
      <w:r>
        <w:t>37. Русская печать в годы «мрачного семилетия» (1848–1855).</w:t>
      </w:r>
    </w:p>
    <w:p w:rsidR="00833681" w:rsidRDefault="00833681" w:rsidP="00833681">
      <w:pPr>
        <w:jc w:val="both"/>
      </w:pPr>
      <w:r>
        <w:t>38. Журнально-издательская деятельность А.И. Герцена и Н.П. Огарева.</w:t>
      </w:r>
    </w:p>
    <w:p w:rsidR="00833681" w:rsidRDefault="00833681" w:rsidP="00833681">
      <w:pPr>
        <w:jc w:val="both"/>
      </w:pPr>
      <w:r>
        <w:t>39. Основные идейные направления в русской журналистике 1860–х годов.</w:t>
      </w:r>
    </w:p>
    <w:p w:rsidR="00A33D4C" w:rsidRDefault="00833681" w:rsidP="00833681">
      <w:pPr>
        <w:jc w:val="both"/>
      </w:pPr>
      <w:r>
        <w:t>40. Основные вопросы полемики на страницах «толстых» журналов в русской журналистике</w:t>
      </w:r>
    </w:p>
    <w:p w:rsidR="00833681" w:rsidRDefault="00833681" w:rsidP="00833681">
      <w:pPr>
        <w:jc w:val="both"/>
        <w:rPr>
          <w:b/>
          <w:bCs/>
          <w:caps/>
        </w:rPr>
      </w:pPr>
    </w:p>
    <w:p w:rsidR="004A3478" w:rsidRPr="004A3478" w:rsidRDefault="004A3478" w:rsidP="004A3478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  <w:r w:rsidRPr="004A3478">
        <w:rPr>
          <w:b/>
          <w:bCs/>
          <w:caps/>
          <w:kern w:val="1"/>
          <w:lang w:eastAsia="zh-CN"/>
        </w:rPr>
        <w:t xml:space="preserve">4.3. </w:t>
      </w:r>
      <w:r w:rsidRPr="004A3478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126"/>
        <w:gridCol w:w="2127"/>
        <w:gridCol w:w="1842"/>
      </w:tblGrid>
      <w:tr w:rsidR="008E7738" w:rsidTr="00603DD6">
        <w:trPr>
          <w:trHeight w:val="414"/>
        </w:trPr>
        <w:tc>
          <w:tcPr>
            <w:tcW w:w="67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8E7738" w:rsidTr="00603DD6">
        <w:trPr>
          <w:trHeight w:val="414"/>
        </w:trPr>
        <w:tc>
          <w:tcPr>
            <w:tcW w:w="675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950CE2" w:rsidP="00603DD6">
            <w:pPr>
              <w:pStyle w:val="a5"/>
              <w:jc w:val="center"/>
            </w:pPr>
            <w:r w:rsidRPr="0006640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E7738" w:rsidRDefault="008E7738" w:rsidP="00603DD6">
            <w:pPr>
              <w:pStyle w:val="a5"/>
              <w:jc w:val="center"/>
            </w:pPr>
          </w:p>
        </w:tc>
      </w:tr>
      <w:tr w:rsidR="006408BA" w:rsidTr="005B0E8B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6408BA" w:rsidRDefault="006408BA" w:rsidP="006408BA">
            <w:pPr>
              <w:pStyle w:val="a5"/>
              <w:jc w:val="center"/>
            </w:pPr>
            <w:r w:rsidRPr="00CF75D0">
              <w:rPr>
                <w:color w:val="00000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408BA" w:rsidRPr="007B6D45" w:rsidRDefault="006408BA" w:rsidP="006408BA">
            <w:pPr>
              <w:rPr>
                <w:color w:val="00000A"/>
                <w:kern w:val="2"/>
              </w:rPr>
            </w:pPr>
            <w:r>
              <w:rPr>
                <w:color w:val="000000" w:themeColor="text1"/>
              </w:rPr>
              <w:t xml:space="preserve">Тема 1. </w:t>
            </w:r>
            <w:r w:rsidRPr="00571670">
              <w:rPr>
                <w:color w:val="000000" w:themeColor="text1"/>
              </w:rPr>
              <w:t xml:space="preserve">Введение. Предмет и задачи курса. Возникновение и развитие русской периодической печати в </w:t>
            </w:r>
            <w:r w:rsidRPr="00571670">
              <w:rPr>
                <w:color w:val="000000" w:themeColor="text1"/>
                <w:lang w:val="en-US"/>
              </w:rPr>
              <w:t>XVIII</w:t>
            </w:r>
            <w:r w:rsidRPr="00571670">
              <w:rPr>
                <w:color w:val="000000" w:themeColor="text1"/>
              </w:rPr>
              <w:t xml:space="preserve"> века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408BA" w:rsidRDefault="006408BA" w:rsidP="004A3478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408BA" w:rsidRDefault="004A3478" w:rsidP="006408BA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408BA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408BA" w:rsidRDefault="006408BA" w:rsidP="006408BA">
            <w:pPr>
              <w:pStyle w:val="a5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Подготовка презентаций</w:t>
            </w:r>
          </w:p>
        </w:tc>
      </w:tr>
      <w:tr w:rsidR="006408BA" w:rsidTr="005B0E8B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6408BA" w:rsidRDefault="006408BA" w:rsidP="006408BA">
            <w:pPr>
              <w:pStyle w:val="a5"/>
              <w:jc w:val="center"/>
            </w:pPr>
            <w:r w:rsidRPr="00CF75D0">
              <w:rPr>
                <w:color w:val="00000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408BA" w:rsidRPr="00571670" w:rsidRDefault="006408BA" w:rsidP="006408BA">
            <w:pPr>
              <w:tabs>
                <w:tab w:val="right" w:leader="underscore" w:pos="9356"/>
              </w:tabs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2. </w:t>
            </w:r>
            <w:r w:rsidRPr="00571670">
              <w:rPr>
                <w:color w:val="000000" w:themeColor="text1"/>
              </w:rPr>
              <w:t xml:space="preserve">Русская журналистика первой </w:t>
            </w:r>
          </w:p>
          <w:p w:rsidR="006408BA" w:rsidRDefault="006408BA" w:rsidP="006408BA">
            <w:pPr>
              <w:rPr>
                <w:color w:val="00000A"/>
                <w:kern w:val="2"/>
              </w:rPr>
            </w:pPr>
            <w:r w:rsidRPr="00571670">
              <w:rPr>
                <w:color w:val="000000" w:themeColor="text1"/>
              </w:rPr>
              <w:t xml:space="preserve">половины </w:t>
            </w:r>
            <w:r w:rsidRPr="00571670">
              <w:rPr>
                <w:color w:val="000000" w:themeColor="text1"/>
                <w:lang w:val="en-US"/>
              </w:rPr>
              <w:t>XIX</w:t>
            </w:r>
            <w:r w:rsidRPr="00571670">
              <w:rPr>
                <w:color w:val="000000" w:themeColor="text1"/>
              </w:rPr>
              <w:t xml:space="preserve"> века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408BA" w:rsidRDefault="006408BA" w:rsidP="004A3478">
            <w:pPr>
              <w:pStyle w:val="a5"/>
              <w:ind w:left="-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408BA" w:rsidRDefault="004A3478" w:rsidP="006408BA">
            <w:pPr>
              <w:pStyle w:val="a5"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6408BA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408BA" w:rsidRPr="003C0E55" w:rsidRDefault="006408BA" w:rsidP="006408BA">
            <w:pPr>
              <w:pStyle w:val="a5"/>
            </w:pPr>
          </w:p>
        </w:tc>
      </w:tr>
      <w:tr w:rsidR="006408BA" w:rsidTr="005B0E8B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6408BA" w:rsidRDefault="006408BA" w:rsidP="006408BA">
            <w:pPr>
              <w:pStyle w:val="a5"/>
              <w:jc w:val="center"/>
            </w:pPr>
            <w:r w:rsidRPr="00CF75D0">
              <w:rPr>
                <w:color w:val="000000"/>
              </w:rPr>
              <w:t>3.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408BA" w:rsidRDefault="006408BA" w:rsidP="006408BA">
            <w:pPr>
              <w:rPr>
                <w:color w:val="00000A"/>
                <w:kern w:val="2"/>
              </w:rPr>
            </w:pPr>
            <w:r>
              <w:rPr>
                <w:color w:val="000000" w:themeColor="text1"/>
              </w:rPr>
              <w:t xml:space="preserve">Тема 3. </w:t>
            </w:r>
            <w:r w:rsidRPr="00571670">
              <w:rPr>
                <w:color w:val="000000" w:themeColor="text1"/>
              </w:rPr>
              <w:t xml:space="preserve">Русская журналистика второй половины </w:t>
            </w:r>
            <w:r w:rsidRPr="00571670">
              <w:rPr>
                <w:color w:val="000000" w:themeColor="text1"/>
                <w:lang w:val="en-US"/>
              </w:rPr>
              <w:t>XIX</w:t>
            </w:r>
            <w:r w:rsidRPr="00571670">
              <w:rPr>
                <w:color w:val="000000" w:themeColor="text1"/>
              </w:rPr>
              <w:t xml:space="preserve"> века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408BA" w:rsidRDefault="006408BA" w:rsidP="004A3478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408BA" w:rsidRDefault="004A3478" w:rsidP="006408BA">
            <w:pPr>
              <w:suppressAutoHyphens/>
              <w:rPr>
                <w:iCs/>
                <w:color w:val="000000"/>
                <w:kern w:val="2"/>
              </w:rPr>
            </w:pPr>
            <w:r>
              <w:rPr>
                <w:sz w:val="22"/>
                <w:szCs w:val="22"/>
              </w:rPr>
              <w:t>в</w:t>
            </w:r>
            <w:r w:rsidR="006408BA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408BA" w:rsidRDefault="004A3478" w:rsidP="006408BA">
            <w:pPr>
              <w:suppressAutoHyphens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</w:t>
            </w:r>
            <w:r w:rsidR="006408BA">
              <w:rPr>
                <w:iCs/>
                <w:color w:val="000000"/>
              </w:rPr>
              <w:t>одготовка докладов, написание эссе</w:t>
            </w:r>
          </w:p>
        </w:tc>
      </w:tr>
      <w:tr w:rsidR="006408BA" w:rsidTr="005B0E8B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6408BA" w:rsidRDefault="006408BA" w:rsidP="006408BA">
            <w:pPr>
              <w:pStyle w:val="a5"/>
              <w:jc w:val="center"/>
            </w:pPr>
            <w:r w:rsidRPr="00CF75D0">
              <w:rPr>
                <w:color w:val="000000"/>
              </w:rPr>
              <w:t>4.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408BA" w:rsidRDefault="006408BA" w:rsidP="006408BA">
            <w:pPr>
              <w:suppressAutoHyphens/>
              <w:rPr>
                <w:color w:val="00000A"/>
                <w:kern w:val="2"/>
              </w:rPr>
            </w:pPr>
            <w:r>
              <w:rPr>
                <w:color w:val="000000" w:themeColor="text1"/>
              </w:rPr>
              <w:t xml:space="preserve">Тема 4. </w:t>
            </w:r>
            <w:r w:rsidRPr="00571670">
              <w:rPr>
                <w:color w:val="000000" w:themeColor="text1"/>
              </w:rPr>
              <w:t xml:space="preserve">Русская журналистика </w:t>
            </w:r>
            <w:r w:rsidRPr="00571670">
              <w:rPr>
                <w:color w:val="000000" w:themeColor="text1"/>
                <w:lang w:val="en-US"/>
              </w:rPr>
              <w:t>XX</w:t>
            </w:r>
            <w:r w:rsidRPr="00571670">
              <w:rPr>
                <w:color w:val="000000" w:themeColor="text1"/>
              </w:rPr>
              <w:t xml:space="preserve"> века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6408BA" w:rsidRDefault="006408BA" w:rsidP="004A3478">
            <w:pPr>
              <w:pStyle w:val="a5"/>
              <w:ind w:left="-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408BA" w:rsidRDefault="004A3478" w:rsidP="006408BA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408BA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408BA" w:rsidRPr="003C0E55" w:rsidRDefault="004A3478" w:rsidP="006408BA">
            <w:pPr>
              <w:pStyle w:val="a5"/>
            </w:pPr>
            <w:r>
              <w:rPr>
                <w:iCs/>
                <w:color w:val="000000"/>
              </w:rPr>
              <w:t>подготовка докладов, написание эссе</w:t>
            </w:r>
          </w:p>
        </w:tc>
      </w:tr>
    </w:tbl>
    <w:p w:rsidR="008E7738" w:rsidRDefault="008E7738" w:rsidP="004A3478">
      <w:pPr>
        <w:jc w:val="both"/>
        <w:rPr>
          <w:b/>
          <w:bCs/>
          <w:caps/>
          <w:color w:val="000000"/>
        </w:rPr>
      </w:pPr>
      <w:r w:rsidRPr="00066408">
        <w:rPr>
          <w:b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E7738" w:rsidRDefault="008E7738" w:rsidP="00A33D4C">
      <w:pPr>
        <w:rPr>
          <w:b/>
          <w:bCs/>
        </w:rPr>
      </w:pPr>
    </w:p>
    <w:p w:rsidR="00A33D4C" w:rsidRPr="00E14C24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4A3478">
        <w:rPr>
          <w:b/>
          <w:bCs/>
          <w:caps/>
        </w:rPr>
        <w:t>:</w:t>
      </w:r>
    </w:p>
    <w:p w:rsidR="00B33166" w:rsidRPr="003C0E55" w:rsidRDefault="00B33166" w:rsidP="00B33166">
      <w:pPr>
        <w:pStyle w:val="af3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33166" w:rsidRPr="003C0E55" w:rsidRDefault="00B33166" w:rsidP="004A3478">
      <w:pPr>
        <w:pStyle w:val="af3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33166" w:rsidRDefault="00B33166" w:rsidP="00B33166">
      <w:pPr>
        <w:rPr>
          <w:b/>
          <w:bCs/>
          <w:color w:val="000000"/>
        </w:rPr>
      </w:pPr>
    </w:p>
    <w:p w:rsidR="00A33D4C" w:rsidRDefault="00A33D4C" w:rsidP="00A33D4C">
      <w:pPr>
        <w:rPr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5.</w:t>
      </w:r>
      <w:r w:rsidR="00B33166" w:rsidRPr="00B33166">
        <w:rPr>
          <w:b/>
          <w:bCs/>
          <w:kern w:val="24"/>
        </w:rPr>
        <w:t>2</w:t>
      </w:r>
      <w:r w:rsidRPr="00B33166">
        <w:rPr>
          <w:b/>
          <w:bCs/>
          <w:kern w:val="24"/>
        </w:rPr>
        <w:t>.</w:t>
      </w:r>
      <w:r>
        <w:rPr>
          <w:rFonts w:ascii="Times New Roman Полужирный" w:hAnsi="Times New Roman Полужирный"/>
          <w:b/>
          <w:bCs/>
          <w:kern w:val="24"/>
        </w:rPr>
        <w:t xml:space="preserve"> </w:t>
      </w:r>
      <w:r w:rsidRPr="00DC7C98">
        <w:rPr>
          <w:b/>
          <w:bCs/>
          <w:kern w:val="24"/>
        </w:rPr>
        <w:t xml:space="preserve">Темы </w:t>
      </w:r>
      <w:r w:rsidR="00DC7C98" w:rsidRPr="00DC7C98">
        <w:rPr>
          <w:b/>
          <w:bCs/>
          <w:kern w:val="24"/>
        </w:rPr>
        <w:t>рефератов</w:t>
      </w:r>
    </w:p>
    <w:p w:rsidR="006408BA" w:rsidRPr="006408BA" w:rsidRDefault="006408BA" w:rsidP="006408BA">
      <w:pPr>
        <w:suppressAutoHyphens/>
        <w:jc w:val="both"/>
        <w:rPr>
          <w:rFonts w:eastAsia="SimSun"/>
          <w:color w:val="000000" w:themeColor="text1"/>
          <w:kern w:val="1"/>
          <w:lang w:eastAsia="hi-IN" w:bidi="hi-IN"/>
        </w:rPr>
      </w:pPr>
      <w:r>
        <w:rPr>
          <w:rFonts w:eastAsia="SimSun"/>
          <w:color w:val="000000" w:themeColor="text1"/>
          <w:kern w:val="1"/>
          <w:lang w:eastAsia="hi-IN" w:bidi="hi-IN"/>
        </w:rPr>
        <w:t>1</w:t>
      </w:r>
      <w:r w:rsidRPr="006408BA">
        <w:rPr>
          <w:rFonts w:eastAsia="SimSun"/>
          <w:color w:val="000000" w:themeColor="text1"/>
          <w:kern w:val="1"/>
          <w:lang w:eastAsia="hi-IN" w:bidi="hi-IN"/>
        </w:rPr>
        <w:t xml:space="preserve">. Роль Москвы в развитии русской печати 30–40-х гг. </w:t>
      </w:r>
      <w:r w:rsidRPr="006408BA">
        <w:rPr>
          <w:rFonts w:eastAsia="SimSun"/>
          <w:color w:val="000000" w:themeColor="text1"/>
          <w:kern w:val="1"/>
          <w:lang w:val="en-US" w:eastAsia="hi-IN" w:bidi="hi-IN"/>
        </w:rPr>
        <w:t>XIX</w:t>
      </w:r>
      <w:r w:rsidRPr="006408BA">
        <w:rPr>
          <w:rFonts w:eastAsia="SimSun"/>
          <w:color w:val="000000" w:themeColor="text1"/>
          <w:kern w:val="1"/>
          <w:lang w:eastAsia="hi-IN" w:bidi="hi-IN"/>
        </w:rPr>
        <w:t xml:space="preserve"> в.</w:t>
      </w:r>
    </w:p>
    <w:p w:rsidR="006408BA" w:rsidRPr="006408BA" w:rsidRDefault="006408BA" w:rsidP="006408BA">
      <w:pPr>
        <w:shd w:val="clear" w:color="auto" w:fill="FFFFFF"/>
        <w:suppressAutoHyphens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6408BA">
        <w:rPr>
          <w:rFonts w:eastAsia="SimSun"/>
          <w:color w:val="000000" w:themeColor="text1"/>
          <w:kern w:val="1"/>
          <w:lang w:eastAsia="hi-IN" w:bidi="hi-IN"/>
        </w:rPr>
        <w:t>2. Цензурные комитеты 30-х–40-х гг.</w:t>
      </w:r>
    </w:p>
    <w:p w:rsidR="006408BA" w:rsidRPr="006408BA" w:rsidRDefault="006408BA" w:rsidP="006408BA">
      <w:pPr>
        <w:suppressAutoHyphens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6408BA">
        <w:rPr>
          <w:rFonts w:eastAsia="SimSun"/>
          <w:color w:val="000000" w:themeColor="text1"/>
          <w:kern w:val="1"/>
          <w:lang w:eastAsia="hi-IN" w:bidi="hi-IN"/>
        </w:rPr>
        <w:t xml:space="preserve">3. Идейная жизнь России в демократической и либеральной публицистике 40–60-х гг. </w:t>
      </w:r>
      <w:r w:rsidRPr="006408BA">
        <w:rPr>
          <w:rFonts w:eastAsia="SimSun"/>
          <w:color w:val="000000" w:themeColor="text1"/>
          <w:kern w:val="1"/>
          <w:lang w:val="en-US" w:eastAsia="hi-IN" w:bidi="hi-IN"/>
        </w:rPr>
        <w:t>XIX </w:t>
      </w:r>
      <w:r w:rsidRPr="006408BA">
        <w:rPr>
          <w:rFonts w:eastAsia="SimSun"/>
          <w:color w:val="000000" w:themeColor="text1"/>
          <w:kern w:val="1"/>
          <w:lang w:eastAsia="hi-IN" w:bidi="hi-IN"/>
        </w:rPr>
        <w:t>в.</w:t>
      </w:r>
    </w:p>
    <w:p w:rsidR="006408BA" w:rsidRPr="006408BA" w:rsidRDefault="006408BA" w:rsidP="006408BA">
      <w:pPr>
        <w:shd w:val="clear" w:color="auto" w:fill="FFFFFF"/>
        <w:suppressAutoHyphens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6408BA">
        <w:rPr>
          <w:rFonts w:eastAsia="SimSun"/>
          <w:color w:val="000000" w:themeColor="text1"/>
          <w:kern w:val="1"/>
          <w:lang w:eastAsia="hi-IN" w:bidi="hi-IN"/>
        </w:rPr>
        <w:t>4. Литературно-публицистическое мастерство Герцена. Жанры его публицистики.</w:t>
      </w:r>
    </w:p>
    <w:p w:rsidR="006408BA" w:rsidRPr="006408BA" w:rsidRDefault="006408BA" w:rsidP="006408BA">
      <w:pPr>
        <w:suppressAutoHyphens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6408BA">
        <w:rPr>
          <w:rFonts w:eastAsia="SimSun"/>
          <w:color w:val="000000" w:themeColor="text1"/>
          <w:kern w:val="1"/>
          <w:lang w:eastAsia="hi-IN" w:bidi="hi-IN"/>
        </w:rPr>
        <w:t>5. А.И. Герцен и его современники</w:t>
      </w:r>
    </w:p>
    <w:p w:rsidR="006408BA" w:rsidRPr="006408BA" w:rsidRDefault="006408BA" w:rsidP="006408BA">
      <w:pPr>
        <w:suppressAutoHyphens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6408BA">
        <w:rPr>
          <w:rFonts w:eastAsia="SimSun"/>
          <w:color w:val="000000" w:themeColor="text1"/>
          <w:kern w:val="1"/>
          <w:lang w:eastAsia="hi-IN" w:bidi="hi-IN"/>
        </w:rPr>
        <w:t xml:space="preserve">6. Проблемы отечественной культуры в русской журналистике второй половины </w:t>
      </w:r>
      <w:r w:rsidRPr="006408BA">
        <w:rPr>
          <w:rFonts w:eastAsia="SimSun"/>
          <w:color w:val="000000" w:themeColor="text1"/>
          <w:kern w:val="1"/>
          <w:lang w:val="en-US" w:eastAsia="hi-IN" w:bidi="hi-IN"/>
        </w:rPr>
        <w:t>XIX</w:t>
      </w:r>
      <w:r w:rsidRPr="006408BA">
        <w:rPr>
          <w:rFonts w:eastAsia="SimSun"/>
          <w:color w:val="000000" w:themeColor="text1"/>
          <w:kern w:val="1"/>
          <w:lang w:eastAsia="hi-IN" w:bidi="hi-IN"/>
        </w:rPr>
        <w:t xml:space="preserve"> в.</w:t>
      </w:r>
    </w:p>
    <w:p w:rsidR="006408BA" w:rsidRPr="006408BA" w:rsidRDefault="006408BA" w:rsidP="006408BA">
      <w:pPr>
        <w:suppressAutoHyphens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6408BA">
        <w:rPr>
          <w:rFonts w:eastAsia="SimSun"/>
          <w:color w:val="000000" w:themeColor="text1"/>
          <w:kern w:val="1"/>
          <w:lang w:eastAsia="hi-IN" w:bidi="hi-IN"/>
        </w:rPr>
        <w:t xml:space="preserve"> 7. Сатирическая публицистика М.</w:t>
      </w:r>
      <w:r w:rsidRPr="006408BA">
        <w:rPr>
          <w:rFonts w:eastAsia="SimSun"/>
          <w:color w:val="000000" w:themeColor="text1"/>
          <w:kern w:val="1"/>
          <w:lang w:val="en-US" w:eastAsia="hi-IN" w:bidi="hi-IN"/>
        </w:rPr>
        <w:t> </w:t>
      </w:r>
      <w:r w:rsidRPr="006408BA">
        <w:rPr>
          <w:rFonts w:eastAsia="SimSun"/>
          <w:color w:val="000000" w:themeColor="text1"/>
          <w:kern w:val="1"/>
          <w:lang w:eastAsia="hi-IN" w:bidi="hi-IN"/>
        </w:rPr>
        <w:t>Е. Салтыкова-Щедрина.</w:t>
      </w:r>
    </w:p>
    <w:p w:rsidR="006408BA" w:rsidRPr="006408BA" w:rsidRDefault="006408BA" w:rsidP="006408BA">
      <w:pPr>
        <w:suppressAutoHyphens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6408BA">
        <w:rPr>
          <w:rFonts w:eastAsia="SimSun"/>
          <w:color w:val="000000" w:themeColor="text1"/>
          <w:kern w:val="1"/>
          <w:lang w:eastAsia="hi-IN" w:bidi="hi-IN"/>
        </w:rPr>
        <w:t xml:space="preserve"> 8. Ф. М. Достоевский в русском общественном сознании (по материалам русской периодики).</w:t>
      </w:r>
    </w:p>
    <w:p w:rsidR="006408BA" w:rsidRPr="006408BA" w:rsidRDefault="006408BA" w:rsidP="006408BA">
      <w:pPr>
        <w:suppressAutoHyphens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6408BA">
        <w:rPr>
          <w:rFonts w:eastAsia="SimSun"/>
          <w:color w:val="000000" w:themeColor="text1"/>
          <w:kern w:val="1"/>
          <w:lang w:eastAsia="hi-IN" w:bidi="hi-IN"/>
        </w:rPr>
        <w:t xml:space="preserve">9. Влияние «Великих реформ» 60-х–70-х гг. </w:t>
      </w:r>
      <w:r w:rsidRPr="006408BA">
        <w:rPr>
          <w:rFonts w:eastAsia="SimSun"/>
          <w:color w:val="000000" w:themeColor="text1"/>
          <w:kern w:val="1"/>
          <w:lang w:val="en-US" w:eastAsia="hi-IN" w:bidi="hi-IN"/>
        </w:rPr>
        <w:t>XIX</w:t>
      </w:r>
      <w:r w:rsidRPr="006408BA">
        <w:rPr>
          <w:rFonts w:eastAsia="SimSun"/>
          <w:color w:val="000000" w:themeColor="text1"/>
          <w:kern w:val="1"/>
          <w:lang w:eastAsia="hi-IN" w:bidi="hi-IN"/>
        </w:rPr>
        <w:t xml:space="preserve"> в. на развитие отечественной публицистики.</w:t>
      </w:r>
    </w:p>
    <w:p w:rsidR="006408BA" w:rsidRPr="006408BA" w:rsidRDefault="006408BA" w:rsidP="006408BA">
      <w:pPr>
        <w:shd w:val="clear" w:color="auto" w:fill="FFFFFF"/>
        <w:suppressAutoHyphens/>
        <w:jc w:val="both"/>
        <w:rPr>
          <w:rFonts w:eastAsia="SimSun"/>
          <w:iCs/>
          <w:color w:val="000000" w:themeColor="text1"/>
          <w:kern w:val="1"/>
          <w:lang w:eastAsia="hi-IN" w:bidi="hi-IN"/>
        </w:rPr>
      </w:pPr>
      <w:r w:rsidRPr="006408BA">
        <w:rPr>
          <w:rFonts w:eastAsia="SimSun"/>
          <w:iCs/>
          <w:color w:val="000000" w:themeColor="text1"/>
          <w:kern w:val="1"/>
          <w:lang w:eastAsia="hi-IN" w:bidi="hi-IN"/>
        </w:rPr>
        <w:t>10. Первый Всероссийский съезд журналистов России (март 1905 г.).</w:t>
      </w:r>
    </w:p>
    <w:p w:rsidR="006408BA" w:rsidRPr="006408BA" w:rsidRDefault="006408BA" w:rsidP="006408BA">
      <w:pPr>
        <w:shd w:val="clear" w:color="auto" w:fill="FFFFFF"/>
        <w:suppressAutoHyphens/>
        <w:jc w:val="both"/>
        <w:rPr>
          <w:rFonts w:eastAsia="SimSun"/>
          <w:iCs/>
          <w:color w:val="000000" w:themeColor="text1"/>
          <w:kern w:val="1"/>
          <w:lang w:eastAsia="hi-IN" w:bidi="hi-IN"/>
        </w:rPr>
      </w:pPr>
      <w:r w:rsidRPr="006408BA">
        <w:rPr>
          <w:rFonts w:eastAsia="SimSun"/>
          <w:iCs/>
          <w:color w:val="000000" w:themeColor="text1"/>
          <w:kern w:val="1"/>
          <w:lang w:eastAsia="hi-IN" w:bidi="hi-IN"/>
        </w:rPr>
        <w:t>11. Становление партийной печати после принятия Манифеста от 17 октября 1905 г.</w:t>
      </w:r>
    </w:p>
    <w:p w:rsidR="006408BA" w:rsidRPr="006408BA" w:rsidRDefault="006408BA" w:rsidP="006408BA">
      <w:pPr>
        <w:suppressAutoHyphens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6408BA">
        <w:rPr>
          <w:rFonts w:eastAsia="SimSun"/>
          <w:iCs/>
          <w:color w:val="000000" w:themeColor="text1"/>
          <w:kern w:val="1"/>
          <w:lang w:eastAsia="hi-IN" w:bidi="hi-IN"/>
        </w:rPr>
        <w:t>12. Влияние революции 1905–1907 гг. на развитие российской публицистики</w:t>
      </w:r>
    </w:p>
    <w:p w:rsidR="004A3478" w:rsidRDefault="004A3478" w:rsidP="004A3478">
      <w:pPr>
        <w:rPr>
          <w:b/>
          <w:bCs/>
          <w:caps/>
          <w:color w:val="000000"/>
          <w:kern w:val="1"/>
          <w:lang w:eastAsia="zh-CN"/>
        </w:rPr>
      </w:pPr>
    </w:p>
    <w:p w:rsidR="004A3478" w:rsidRDefault="004A3478" w:rsidP="004A3478">
      <w:pPr>
        <w:rPr>
          <w:b/>
          <w:bCs/>
          <w:caps/>
          <w:color w:val="000000"/>
          <w:kern w:val="1"/>
          <w:lang w:eastAsia="zh-CN"/>
        </w:rPr>
      </w:pPr>
      <w:r w:rsidRPr="004A3478">
        <w:rPr>
          <w:b/>
          <w:bCs/>
          <w:caps/>
          <w:color w:val="000000"/>
          <w:kern w:val="1"/>
          <w:lang w:eastAsia="zh-CN"/>
        </w:rPr>
        <w:t>6 Оценочные средства для текущего контроля успеваемости:</w:t>
      </w:r>
    </w:p>
    <w:p w:rsidR="004A3478" w:rsidRDefault="004A3478" w:rsidP="004A3478">
      <w:pPr>
        <w:rPr>
          <w:b/>
          <w:bCs/>
        </w:rPr>
      </w:pPr>
    </w:p>
    <w:p w:rsidR="00F9474F" w:rsidRPr="00F9474F" w:rsidRDefault="00F9474F" w:rsidP="004A3478">
      <w:pPr>
        <w:rPr>
          <w:b/>
          <w:bCs/>
        </w:rPr>
      </w:pPr>
      <w:r w:rsidRPr="00F9474F">
        <w:rPr>
          <w:b/>
          <w:bCs/>
        </w:rPr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31"/>
      </w:tblGrid>
      <w:tr w:rsidR="007B6D45" w:rsidRPr="007B6D45" w:rsidTr="00472E3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</w:t>
            </w:r>
          </w:p>
          <w:p w:rsidR="007B6D45" w:rsidRPr="007B6D45" w:rsidRDefault="007B6D45" w:rsidP="007B6D45">
            <w:pPr>
              <w:jc w:val="center"/>
            </w:pPr>
            <w:r w:rsidRPr="007B6D45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 блока (раздела) 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Форма текущего контроля</w:t>
            </w:r>
          </w:p>
        </w:tc>
      </w:tr>
      <w:tr w:rsidR="006A141D" w:rsidRPr="005A5B7F" w:rsidTr="00472E3B">
        <w:tc>
          <w:tcPr>
            <w:tcW w:w="675" w:type="dxa"/>
          </w:tcPr>
          <w:p w:rsidR="006A141D" w:rsidRPr="005A5B7F" w:rsidRDefault="006A141D" w:rsidP="006A141D">
            <w:r w:rsidRPr="005A5B7F">
              <w:t>1</w:t>
            </w:r>
          </w:p>
        </w:tc>
        <w:tc>
          <w:tcPr>
            <w:tcW w:w="5264" w:type="dxa"/>
            <w:vAlign w:val="center"/>
          </w:tcPr>
          <w:p w:rsidR="006A141D" w:rsidRPr="005A5B7F" w:rsidRDefault="004A3478" w:rsidP="006A141D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>
              <w:rPr>
                <w:color w:val="000000" w:themeColor="text1"/>
              </w:rPr>
              <w:t xml:space="preserve">Темы </w:t>
            </w:r>
            <w:r w:rsidR="005A5B7F" w:rsidRPr="005A5B7F">
              <w:rPr>
                <w:color w:val="000000" w:themeColor="text1"/>
              </w:rPr>
              <w:t>№1-</w:t>
            </w:r>
            <w:r w:rsidR="006408BA">
              <w:rPr>
                <w:color w:val="000000" w:themeColor="text1"/>
              </w:rPr>
              <w:t>4</w:t>
            </w:r>
          </w:p>
        </w:tc>
        <w:tc>
          <w:tcPr>
            <w:tcW w:w="3631" w:type="dxa"/>
          </w:tcPr>
          <w:p w:rsidR="006A141D" w:rsidRPr="005A5B7F" w:rsidRDefault="005A5B7F" w:rsidP="004A3478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>
              <w:t xml:space="preserve">Устный опрос, </w:t>
            </w:r>
            <w:r w:rsidR="004A3478">
              <w:t>т</w:t>
            </w:r>
            <w:r w:rsidR="006A141D" w:rsidRPr="005A5B7F">
              <w:t>естовые задания</w:t>
            </w:r>
          </w:p>
        </w:tc>
      </w:tr>
    </w:tbl>
    <w:p w:rsidR="00F9474F" w:rsidRDefault="00F9474F" w:rsidP="004A3478">
      <w:pPr>
        <w:jc w:val="both"/>
        <w:rPr>
          <w:rFonts w:ascii="Calibri" w:hAnsi="Calibri" w:cs="Calibri"/>
          <w:sz w:val="22"/>
          <w:szCs w:val="22"/>
        </w:rPr>
      </w:pPr>
    </w:p>
    <w:p w:rsidR="00F9474F" w:rsidRPr="00F9474F" w:rsidRDefault="00F9474F" w:rsidP="004A3478">
      <w:pPr>
        <w:rPr>
          <w:b/>
          <w:bCs/>
        </w:rPr>
      </w:pPr>
      <w:r w:rsidRPr="00F9474F">
        <w:rPr>
          <w:b/>
          <w:bCs/>
        </w:rPr>
        <w:t>7. ПЕРЕЧЕНЬ УЧЕБНОЙ ЛИТЕРАТУРЫ</w:t>
      </w:r>
      <w:r w:rsidR="004A3478">
        <w:rPr>
          <w:b/>
          <w:bCs/>
        </w:rPr>
        <w:t>: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61"/>
        <w:gridCol w:w="1827"/>
        <w:gridCol w:w="1558"/>
        <w:gridCol w:w="867"/>
        <w:gridCol w:w="975"/>
        <w:gridCol w:w="1565"/>
      </w:tblGrid>
      <w:tr w:rsidR="00F9474F" w:rsidRPr="00F9474F" w:rsidTr="00472E3B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№ п/п</w:t>
            </w:r>
          </w:p>
        </w:tc>
        <w:tc>
          <w:tcPr>
            <w:tcW w:w="2261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Наименование</w:t>
            </w:r>
          </w:p>
        </w:tc>
        <w:tc>
          <w:tcPr>
            <w:tcW w:w="182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Авторы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Место издания</w:t>
            </w:r>
          </w:p>
        </w:tc>
        <w:tc>
          <w:tcPr>
            <w:tcW w:w="867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Год издания</w:t>
            </w:r>
          </w:p>
        </w:tc>
        <w:tc>
          <w:tcPr>
            <w:tcW w:w="2540" w:type="dxa"/>
            <w:gridSpan w:val="2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Наличие</w:t>
            </w:r>
          </w:p>
        </w:tc>
      </w:tr>
      <w:tr w:rsidR="00F9474F" w:rsidRPr="00F9474F" w:rsidTr="00472E3B">
        <w:trPr>
          <w:cantSplit/>
          <w:trHeight w:val="519"/>
        </w:trPr>
        <w:tc>
          <w:tcPr>
            <w:tcW w:w="64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2261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82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558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867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975" w:type="dxa"/>
          </w:tcPr>
          <w:p w:rsidR="00F9474F" w:rsidRPr="00F9474F" w:rsidRDefault="00F9474F" w:rsidP="00F9474F">
            <w:pPr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5" w:type="dxa"/>
          </w:tcPr>
          <w:p w:rsidR="00F9474F" w:rsidRPr="00F9474F" w:rsidRDefault="00F9474F" w:rsidP="00F9474F">
            <w:pPr>
              <w:jc w:val="center"/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6408BA" w:rsidRPr="00F9474F" w:rsidTr="00472E3B">
        <w:tc>
          <w:tcPr>
            <w:tcW w:w="647" w:type="dxa"/>
          </w:tcPr>
          <w:p w:rsidR="006408BA" w:rsidRPr="00F9474F" w:rsidRDefault="006408BA" w:rsidP="006408BA">
            <w:pPr>
              <w:jc w:val="center"/>
            </w:pPr>
            <w:r w:rsidRPr="00F9474F">
              <w:t>1.</w:t>
            </w:r>
          </w:p>
        </w:tc>
        <w:tc>
          <w:tcPr>
            <w:tcW w:w="2261" w:type="dxa"/>
          </w:tcPr>
          <w:p w:rsidR="006408BA" w:rsidRPr="00F9474F" w:rsidRDefault="006408BA" w:rsidP="006408BA">
            <w:r w:rsidRPr="00571670">
              <w:rPr>
                <w:color w:val="000000" w:themeColor="text1"/>
              </w:rPr>
              <w:t>История отечественной журналистики ХХ века : учебник</w:t>
            </w:r>
          </w:p>
        </w:tc>
        <w:tc>
          <w:tcPr>
            <w:tcW w:w="1827" w:type="dxa"/>
          </w:tcPr>
          <w:p w:rsidR="006408BA" w:rsidRPr="00F9474F" w:rsidRDefault="006408BA" w:rsidP="006408BA">
            <w:r w:rsidRPr="00FF7F2E">
              <w:rPr>
                <w:color w:val="000000" w:themeColor="text1"/>
              </w:rPr>
              <w:t xml:space="preserve">Ахмадулин, Е.В. </w:t>
            </w:r>
          </w:p>
        </w:tc>
        <w:tc>
          <w:tcPr>
            <w:tcW w:w="1558" w:type="dxa"/>
          </w:tcPr>
          <w:p w:rsidR="006408BA" w:rsidRPr="00F9474F" w:rsidRDefault="006408BA" w:rsidP="006408BA">
            <w:r w:rsidRPr="00571670">
              <w:rPr>
                <w:color w:val="000000" w:themeColor="text1"/>
              </w:rPr>
              <w:t xml:space="preserve">Ростов-н/Д : Издательство Южного федерального университета, </w:t>
            </w:r>
          </w:p>
        </w:tc>
        <w:tc>
          <w:tcPr>
            <w:tcW w:w="867" w:type="dxa"/>
          </w:tcPr>
          <w:p w:rsidR="006408BA" w:rsidRPr="00F9474F" w:rsidRDefault="006408BA" w:rsidP="006408BA">
            <w:r w:rsidRPr="004D1B55">
              <w:rPr>
                <w:sz w:val="22"/>
                <w:szCs w:val="22"/>
              </w:rPr>
              <w:t>2008</w:t>
            </w:r>
          </w:p>
        </w:tc>
        <w:tc>
          <w:tcPr>
            <w:tcW w:w="975" w:type="dxa"/>
            <w:vAlign w:val="center"/>
          </w:tcPr>
          <w:p w:rsidR="006408BA" w:rsidRPr="00F9474F" w:rsidRDefault="006408BA" w:rsidP="006408BA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6408BA" w:rsidRPr="00F9474F" w:rsidRDefault="00000000" w:rsidP="006408BA">
            <w:pPr>
              <w:rPr>
                <w:lang w:val="en-US"/>
              </w:rPr>
            </w:pPr>
            <w:hyperlink r:id="rId7" w:history="1">
              <w:r w:rsidR="006408BA" w:rsidRPr="002553BC">
                <w:rPr>
                  <w:rStyle w:val="af1"/>
                </w:rPr>
                <w:t>http://biblioclub.ru</w:t>
              </w:r>
            </w:hyperlink>
            <w:r w:rsidR="006408BA" w:rsidRPr="002553BC">
              <w:t xml:space="preserve"> </w:t>
            </w:r>
          </w:p>
        </w:tc>
      </w:tr>
      <w:tr w:rsidR="006408BA" w:rsidRPr="00F9474F" w:rsidTr="00E84AD3">
        <w:tc>
          <w:tcPr>
            <w:tcW w:w="647" w:type="dxa"/>
          </w:tcPr>
          <w:p w:rsidR="006408BA" w:rsidRPr="00F9474F" w:rsidRDefault="006408BA" w:rsidP="006408BA">
            <w:pPr>
              <w:jc w:val="center"/>
            </w:pPr>
            <w:r w:rsidRPr="00F9474F">
              <w:t>2.</w:t>
            </w:r>
          </w:p>
        </w:tc>
        <w:tc>
          <w:tcPr>
            <w:tcW w:w="2261" w:type="dxa"/>
          </w:tcPr>
          <w:p w:rsidR="006408BA" w:rsidRPr="00F9474F" w:rsidRDefault="006408BA" w:rsidP="006408BA">
            <w:r w:rsidRPr="00571670">
              <w:rPr>
                <w:color w:val="000000" w:themeColor="text1"/>
              </w:rPr>
              <w:t>История отечественной журналистики (1917-2000): учебный комплект : учебное пособие; хрестоматия /</w:t>
            </w:r>
          </w:p>
        </w:tc>
        <w:tc>
          <w:tcPr>
            <w:tcW w:w="1827" w:type="dxa"/>
          </w:tcPr>
          <w:p w:rsidR="006408BA" w:rsidRPr="00F9474F" w:rsidRDefault="006408BA" w:rsidP="006408BA">
            <w:r w:rsidRPr="00571670">
              <w:rPr>
                <w:color w:val="000000" w:themeColor="text1"/>
              </w:rPr>
              <w:t xml:space="preserve">Кузнецов, И.В. </w:t>
            </w:r>
          </w:p>
        </w:tc>
        <w:tc>
          <w:tcPr>
            <w:tcW w:w="1558" w:type="dxa"/>
          </w:tcPr>
          <w:p w:rsidR="006408BA" w:rsidRPr="00F9474F" w:rsidRDefault="006408BA" w:rsidP="006408BA">
            <w:r w:rsidRPr="004D1B55">
              <w:rPr>
                <w:sz w:val="22"/>
                <w:szCs w:val="22"/>
              </w:rPr>
              <w:t xml:space="preserve">М.: </w:t>
            </w:r>
            <w:r>
              <w:rPr>
                <w:sz w:val="22"/>
                <w:szCs w:val="22"/>
              </w:rPr>
              <w:t>Флинта</w:t>
            </w:r>
          </w:p>
        </w:tc>
        <w:tc>
          <w:tcPr>
            <w:tcW w:w="867" w:type="dxa"/>
          </w:tcPr>
          <w:p w:rsidR="006408BA" w:rsidRPr="00F9474F" w:rsidRDefault="006408BA" w:rsidP="006408BA">
            <w:pPr>
              <w:rPr>
                <w:lang w:val="en-US"/>
              </w:rPr>
            </w:pPr>
            <w:r w:rsidRPr="004D1B5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75" w:type="dxa"/>
          </w:tcPr>
          <w:p w:rsidR="006408BA" w:rsidRPr="00F9474F" w:rsidRDefault="006408BA" w:rsidP="006408BA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6408BA" w:rsidRPr="00F9474F" w:rsidRDefault="00000000" w:rsidP="006408BA">
            <w:pPr>
              <w:rPr>
                <w:lang w:val="en-US"/>
              </w:rPr>
            </w:pPr>
            <w:hyperlink r:id="rId8" w:history="1">
              <w:r w:rsidR="006408BA" w:rsidRPr="002553BC">
                <w:rPr>
                  <w:rStyle w:val="af1"/>
                </w:rPr>
                <w:t>http://biblioclub.ru</w:t>
              </w:r>
            </w:hyperlink>
          </w:p>
        </w:tc>
      </w:tr>
      <w:tr w:rsidR="006408BA" w:rsidRPr="00F9474F" w:rsidTr="00472E3B">
        <w:tc>
          <w:tcPr>
            <w:tcW w:w="647" w:type="dxa"/>
          </w:tcPr>
          <w:p w:rsidR="006408BA" w:rsidRPr="00F9474F" w:rsidRDefault="006408BA" w:rsidP="006408BA">
            <w:pPr>
              <w:jc w:val="center"/>
            </w:pPr>
            <w:r>
              <w:t>3.</w:t>
            </w:r>
          </w:p>
        </w:tc>
        <w:tc>
          <w:tcPr>
            <w:tcW w:w="2261" w:type="dxa"/>
          </w:tcPr>
          <w:p w:rsidR="006408BA" w:rsidRPr="009D51D1" w:rsidRDefault="006408BA" w:rsidP="006408BA">
            <w:pPr>
              <w:rPr>
                <w:color w:val="000000" w:themeColor="text1"/>
              </w:rPr>
            </w:pPr>
            <w:r w:rsidRPr="00571670">
              <w:rPr>
                <w:color w:val="000000" w:themeColor="text1"/>
              </w:rPr>
              <w:t xml:space="preserve">Русская историческая журналистика: тексты специального курса лекций: пособие </w:t>
            </w:r>
          </w:p>
        </w:tc>
        <w:tc>
          <w:tcPr>
            <w:tcW w:w="1827" w:type="dxa"/>
          </w:tcPr>
          <w:p w:rsidR="006408BA" w:rsidRPr="009D51D1" w:rsidRDefault="006408BA" w:rsidP="006408BA">
            <w:pPr>
              <w:rPr>
                <w:color w:val="000000" w:themeColor="text1"/>
              </w:rPr>
            </w:pPr>
            <w:r w:rsidRPr="00571670">
              <w:rPr>
                <w:color w:val="000000" w:themeColor="text1"/>
              </w:rPr>
              <w:t>Георгиева, Н.Г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58" w:type="dxa"/>
          </w:tcPr>
          <w:p w:rsidR="006408BA" w:rsidRPr="009D51D1" w:rsidRDefault="006408BA" w:rsidP="006408BA">
            <w:pPr>
              <w:rPr>
                <w:color w:val="000000" w:themeColor="text1"/>
              </w:rPr>
            </w:pPr>
            <w:r w:rsidRPr="00571670">
              <w:rPr>
                <w:color w:val="000000" w:themeColor="text1"/>
              </w:rPr>
              <w:t>М. ; Берлин : Директ-Медиа</w:t>
            </w:r>
          </w:p>
        </w:tc>
        <w:tc>
          <w:tcPr>
            <w:tcW w:w="867" w:type="dxa"/>
          </w:tcPr>
          <w:p w:rsidR="006408BA" w:rsidRPr="009D51D1" w:rsidRDefault="006408BA" w:rsidP="006408BA">
            <w:r w:rsidRPr="004D1B5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975" w:type="dxa"/>
          </w:tcPr>
          <w:p w:rsidR="006408BA" w:rsidRPr="005A5B7F" w:rsidRDefault="006408BA" w:rsidP="006408BA"/>
        </w:tc>
        <w:tc>
          <w:tcPr>
            <w:tcW w:w="1565" w:type="dxa"/>
          </w:tcPr>
          <w:p w:rsidR="006408BA" w:rsidRDefault="00000000" w:rsidP="006408BA">
            <w:hyperlink r:id="rId9" w:history="1">
              <w:r w:rsidR="006408BA" w:rsidRPr="00B1686D">
                <w:rPr>
                  <w:rStyle w:val="af1"/>
                </w:rPr>
                <w:t>http://biblioclub.ru</w:t>
              </w:r>
            </w:hyperlink>
            <w:r w:rsidR="006408BA">
              <w:t xml:space="preserve"> </w:t>
            </w:r>
          </w:p>
        </w:tc>
      </w:tr>
    </w:tbl>
    <w:p w:rsidR="00A33D4C" w:rsidRDefault="00A33D4C" w:rsidP="00A33D4C">
      <w:pPr>
        <w:jc w:val="both"/>
        <w:rPr>
          <w:b/>
          <w:bCs/>
        </w:rPr>
      </w:pPr>
    </w:p>
    <w:p w:rsidR="00A33D4C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</w:rPr>
        <w:lastRenderedPageBreak/>
        <w:t>8.</w:t>
      </w:r>
      <w:r>
        <w:rPr>
          <w:b/>
          <w:bCs/>
        </w:rPr>
        <w:t xml:space="preserve"> </w:t>
      </w:r>
      <w:r w:rsidRPr="00E14C24">
        <w:rPr>
          <w:b/>
          <w:bCs/>
          <w:caps/>
        </w:rPr>
        <w:t>Ресурсы информационно-телекоммуникационной сети «Интернет»</w:t>
      </w:r>
      <w:r w:rsidR="004A3478">
        <w:rPr>
          <w:b/>
          <w:bCs/>
          <w:caps/>
        </w:rPr>
        <w:t>:</w:t>
      </w:r>
    </w:p>
    <w:p w:rsidR="00A16D5F" w:rsidRPr="003C0E55" w:rsidRDefault="00A16D5F" w:rsidP="00A16D5F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1"/>
            <w:rFonts w:eastAsia="Calibri"/>
          </w:rPr>
          <w:t>http://нэб.рф/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1"/>
            <w:rFonts w:eastAsia="Calibri"/>
          </w:rPr>
          <w:t>https://elibrary.ru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f1"/>
            <w:rFonts w:eastAsia="Calibri"/>
          </w:rPr>
          <w:t>https://cyberleninka.ru/</w:t>
        </w:r>
      </w:hyperlink>
    </w:p>
    <w:p w:rsidR="00A16D5F" w:rsidRPr="003C0E55" w:rsidRDefault="00A16D5F" w:rsidP="00A16D5F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3" w:history="1">
        <w:r w:rsidRPr="003C0E55">
          <w:rPr>
            <w:rStyle w:val="af1"/>
            <w:rFonts w:eastAsia="Calibri"/>
          </w:rPr>
          <w:t>http://www.biblioclub.ru/</w:t>
        </w:r>
      </w:hyperlink>
    </w:p>
    <w:p w:rsidR="00A16D5F" w:rsidRDefault="00A16D5F" w:rsidP="00A16D5F">
      <w:pPr>
        <w:ind w:firstLine="244"/>
        <w:rPr>
          <w:rStyle w:val="af1"/>
          <w:rFonts w:eastAsia="Calibri"/>
        </w:rPr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1"/>
            <w:rFonts w:eastAsia="Calibri"/>
          </w:rPr>
          <w:t>http://www.rsl.ru/</w:t>
        </w:r>
      </w:hyperlink>
    </w:p>
    <w:p w:rsidR="00A33D4C" w:rsidRPr="003C0E55" w:rsidRDefault="00A33D4C" w:rsidP="00A33D4C"/>
    <w:p w:rsidR="00A33D4C" w:rsidRPr="003C65AA" w:rsidRDefault="00A33D4C" w:rsidP="004A3478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5A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Pr="003C65AA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 w:rsidR="004A34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33D4C" w:rsidRPr="003C0E55" w:rsidRDefault="00A33D4C" w:rsidP="004A3478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</w:t>
      </w:r>
      <w:r w:rsidRPr="00916AC7">
        <w:rPr>
          <w:rFonts w:eastAsia="WenQuanYi Micro Hei"/>
        </w:rPr>
        <w:t xml:space="preserve">» </w:t>
      </w:r>
      <w:r w:rsidRPr="00916AC7">
        <w:rPr>
          <w:rFonts w:ascii="Times New Roman" w:eastAsia="WenQuanYi Micro Hei" w:hAnsi="Times New Roman" w:cs="Times New Roman"/>
          <w:sz w:val="24"/>
          <w:szCs w:val="24"/>
        </w:rPr>
        <w:t>при осуществлении самостоятельной работы.</w:t>
      </w:r>
    </w:p>
    <w:p w:rsidR="00A33D4C" w:rsidRPr="003C0E55" w:rsidRDefault="00A33D4C" w:rsidP="00916AC7">
      <w:pPr>
        <w:ind w:left="426" w:firstLine="567"/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33D4C" w:rsidRPr="003C0E55" w:rsidRDefault="00A33D4C" w:rsidP="003C65AA">
      <w:pPr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A33D4C" w:rsidRPr="003C0E55" w:rsidRDefault="00A33D4C" w:rsidP="004A3478">
      <w:pPr>
        <w:tabs>
          <w:tab w:val="left" w:pos="3975"/>
          <w:tab w:val="center" w:pos="5352"/>
        </w:tabs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A33D4C" w:rsidRPr="003C0E55" w:rsidRDefault="00A33D4C" w:rsidP="003C65AA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 w:rsidR="003C65AA">
        <w:rPr>
          <w:rFonts w:eastAsia="WenQuanYi Micro Hei"/>
        </w:rPr>
        <w:t>.</w:t>
      </w:r>
    </w:p>
    <w:p w:rsidR="00A33D4C" w:rsidRPr="003C0E55" w:rsidRDefault="00A33D4C" w:rsidP="003C65AA">
      <w:pPr>
        <w:jc w:val="both"/>
        <w:rPr>
          <w:b/>
          <w:bCs/>
        </w:rPr>
      </w:pPr>
    </w:p>
    <w:p w:rsidR="00A33D4C" w:rsidRPr="003C0E55" w:rsidRDefault="00A33D4C" w:rsidP="003C65AA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4A3478">
        <w:rPr>
          <w:b/>
          <w:bCs/>
          <w:color w:val="000000"/>
          <w:spacing w:val="5"/>
        </w:rPr>
        <w:t>:</w:t>
      </w:r>
    </w:p>
    <w:p w:rsidR="00A33D4C" w:rsidRPr="003C0E55" w:rsidRDefault="00A33D4C" w:rsidP="003C65A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33D4C" w:rsidRPr="003C0E55" w:rsidRDefault="00A33D4C" w:rsidP="003C65A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A33D4C" w:rsidP="004A3478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 w:rsidR="00916AC7">
        <w:t xml:space="preserve">ую </w:t>
      </w:r>
      <w:r w:rsidRPr="003C0E55">
        <w:t>информационн</w:t>
      </w:r>
      <w:r w:rsidR="00916AC7">
        <w:t xml:space="preserve">ую </w:t>
      </w:r>
      <w:r w:rsidRPr="003C0E55">
        <w:t>образовательную среду организации).</w:t>
      </w:r>
    </w:p>
    <w:sectPr w:rsidR="00C4448A" w:rsidSect="00A33D4C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3949" w:rsidRDefault="00E73949" w:rsidP="004F064B">
      <w:r>
        <w:separator/>
      </w:r>
    </w:p>
  </w:endnote>
  <w:endnote w:type="continuationSeparator" w:id="0">
    <w:p w:rsidR="00E73949" w:rsidRDefault="00E73949" w:rsidP="004F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3949" w:rsidRDefault="00E73949" w:rsidP="004F064B">
      <w:r>
        <w:separator/>
      </w:r>
    </w:p>
  </w:footnote>
  <w:footnote w:type="continuationSeparator" w:id="0">
    <w:p w:rsidR="00E73949" w:rsidRDefault="00E73949" w:rsidP="004F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2E3B" w:rsidRDefault="00472E3B" w:rsidP="00A33D4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BA1D20"/>
    <w:multiLevelType w:val="singleLevel"/>
    <w:tmpl w:val="119A90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C03769"/>
    <w:multiLevelType w:val="hybridMultilevel"/>
    <w:tmpl w:val="EC4EEE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F1E412E"/>
    <w:multiLevelType w:val="multilevel"/>
    <w:tmpl w:val="65AE25A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0B2227"/>
    <w:multiLevelType w:val="hybridMultilevel"/>
    <w:tmpl w:val="B840065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661EC"/>
    <w:multiLevelType w:val="hybridMultilevel"/>
    <w:tmpl w:val="EEA263DE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46625"/>
    <w:multiLevelType w:val="hybridMultilevel"/>
    <w:tmpl w:val="AF54AEE2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 w15:restartNumberingAfterBreak="0">
    <w:nsid w:val="43DF0B00"/>
    <w:multiLevelType w:val="hybridMultilevel"/>
    <w:tmpl w:val="E974B858"/>
    <w:lvl w:ilvl="0" w:tplc="66D456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E4611"/>
    <w:multiLevelType w:val="hybridMultilevel"/>
    <w:tmpl w:val="7736E366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9F2088"/>
    <w:multiLevelType w:val="hybridMultilevel"/>
    <w:tmpl w:val="59EAF654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4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6D24B0"/>
    <w:multiLevelType w:val="hybridMultilevel"/>
    <w:tmpl w:val="0B6EBCFE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FA556E"/>
    <w:multiLevelType w:val="hybridMultilevel"/>
    <w:tmpl w:val="82AECC64"/>
    <w:lvl w:ilvl="0" w:tplc="A8ECD68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18744247">
    <w:abstractNumId w:val="25"/>
  </w:num>
  <w:num w:numId="2" w16cid:durableId="1602255261">
    <w:abstractNumId w:val="35"/>
  </w:num>
  <w:num w:numId="3" w16cid:durableId="1317760041">
    <w:abstractNumId w:val="29"/>
  </w:num>
  <w:num w:numId="4" w16cid:durableId="414589396">
    <w:abstractNumId w:val="15"/>
  </w:num>
  <w:num w:numId="5" w16cid:durableId="2076510504">
    <w:abstractNumId w:val="32"/>
  </w:num>
  <w:num w:numId="6" w16cid:durableId="907808553">
    <w:abstractNumId w:val="27"/>
  </w:num>
  <w:num w:numId="7" w16cid:durableId="2057897030">
    <w:abstractNumId w:val="18"/>
  </w:num>
  <w:num w:numId="8" w16cid:durableId="16140945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2503009">
    <w:abstractNumId w:val="6"/>
  </w:num>
  <w:num w:numId="10" w16cid:durableId="361512717">
    <w:abstractNumId w:val="24"/>
  </w:num>
  <w:num w:numId="11" w16cid:durableId="710345024">
    <w:abstractNumId w:val="34"/>
  </w:num>
  <w:num w:numId="12" w16cid:durableId="528908163">
    <w:abstractNumId w:val="26"/>
  </w:num>
  <w:num w:numId="13" w16cid:durableId="2048875039">
    <w:abstractNumId w:val="33"/>
  </w:num>
  <w:num w:numId="14" w16cid:durableId="178155568">
    <w:abstractNumId w:val="5"/>
  </w:num>
  <w:num w:numId="15" w16cid:durableId="204609738">
    <w:abstractNumId w:val="22"/>
  </w:num>
  <w:num w:numId="16" w16cid:durableId="1514804654">
    <w:abstractNumId w:val="36"/>
  </w:num>
  <w:num w:numId="17" w16cid:durableId="138040552">
    <w:abstractNumId w:val="8"/>
  </w:num>
  <w:num w:numId="18" w16cid:durableId="1271427777">
    <w:abstractNumId w:val="7"/>
  </w:num>
  <w:num w:numId="19" w16cid:durableId="1560286649">
    <w:abstractNumId w:val="31"/>
  </w:num>
  <w:num w:numId="20" w16cid:durableId="1587615512">
    <w:abstractNumId w:val="28"/>
  </w:num>
  <w:num w:numId="21" w16cid:durableId="2041278257">
    <w:abstractNumId w:val="4"/>
  </w:num>
  <w:num w:numId="22" w16cid:durableId="1203982758">
    <w:abstractNumId w:val="30"/>
  </w:num>
  <w:num w:numId="23" w16cid:durableId="1132333127">
    <w:abstractNumId w:val="9"/>
  </w:num>
  <w:num w:numId="24" w16cid:durableId="1900433868">
    <w:abstractNumId w:val="0"/>
  </w:num>
  <w:num w:numId="25" w16cid:durableId="9576842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67387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30347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2730646">
    <w:abstractNumId w:val="3"/>
  </w:num>
  <w:num w:numId="29" w16cid:durableId="610208798">
    <w:abstractNumId w:val="1"/>
  </w:num>
  <w:num w:numId="30" w16cid:durableId="917834901">
    <w:abstractNumId w:val="2"/>
  </w:num>
  <w:num w:numId="31" w16cid:durableId="455105267">
    <w:abstractNumId w:val="16"/>
  </w:num>
  <w:num w:numId="32" w16cid:durableId="596719348">
    <w:abstractNumId w:val="17"/>
  </w:num>
  <w:num w:numId="33" w16cid:durableId="747120828">
    <w:abstractNumId w:val="13"/>
  </w:num>
  <w:num w:numId="34" w16cid:durableId="448162511">
    <w:abstractNumId w:val="21"/>
  </w:num>
  <w:num w:numId="35" w16cid:durableId="1049038056">
    <w:abstractNumId w:val="11"/>
  </w:num>
  <w:num w:numId="36" w16cid:durableId="1337348670">
    <w:abstractNumId w:val="10"/>
  </w:num>
  <w:num w:numId="37" w16cid:durableId="1539972848">
    <w:abstractNumId w:val="14"/>
  </w:num>
  <w:num w:numId="38" w16cid:durableId="166598374">
    <w:abstractNumId w:val="20"/>
  </w:num>
  <w:num w:numId="39" w16cid:durableId="638267441">
    <w:abstractNumId w:val="12"/>
  </w:num>
  <w:num w:numId="40" w16cid:durableId="510218841">
    <w:abstractNumId w:val="23"/>
  </w:num>
  <w:num w:numId="41" w16cid:durableId="4217993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4C"/>
    <w:rsid w:val="000042CE"/>
    <w:rsid w:val="000E5510"/>
    <w:rsid w:val="001257E5"/>
    <w:rsid w:val="00133D47"/>
    <w:rsid w:val="001E1234"/>
    <w:rsid w:val="00240F46"/>
    <w:rsid w:val="00250CCD"/>
    <w:rsid w:val="0027627B"/>
    <w:rsid w:val="002A76DF"/>
    <w:rsid w:val="002D6F8B"/>
    <w:rsid w:val="002E0AD8"/>
    <w:rsid w:val="002F3634"/>
    <w:rsid w:val="00314688"/>
    <w:rsid w:val="00314A35"/>
    <w:rsid w:val="0032737B"/>
    <w:rsid w:val="00344F89"/>
    <w:rsid w:val="00386B9E"/>
    <w:rsid w:val="00387945"/>
    <w:rsid w:val="003955E0"/>
    <w:rsid w:val="003A6CA8"/>
    <w:rsid w:val="003C65AA"/>
    <w:rsid w:val="003E5824"/>
    <w:rsid w:val="004011BD"/>
    <w:rsid w:val="00415CCE"/>
    <w:rsid w:val="00470890"/>
    <w:rsid w:val="00472E3B"/>
    <w:rsid w:val="004823B9"/>
    <w:rsid w:val="004A3478"/>
    <w:rsid w:val="004C0BBD"/>
    <w:rsid w:val="004F064B"/>
    <w:rsid w:val="005540C1"/>
    <w:rsid w:val="005A5B7F"/>
    <w:rsid w:val="005B1AA9"/>
    <w:rsid w:val="005B7815"/>
    <w:rsid w:val="005D221B"/>
    <w:rsid w:val="00603DD6"/>
    <w:rsid w:val="00614FF2"/>
    <w:rsid w:val="00616713"/>
    <w:rsid w:val="006408BA"/>
    <w:rsid w:val="0064708B"/>
    <w:rsid w:val="00656207"/>
    <w:rsid w:val="0068727B"/>
    <w:rsid w:val="006A0BB9"/>
    <w:rsid w:val="006A141D"/>
    <w:rsid w:val="006A34FE"/>
    <w:rsid w:val="006C2FB9"/>
    <w:rsid w:val="0071666A"/>
    <w:rsid w:val="00733212"/>
    <w:rsid w:val="00747345"/>
    <w:rsid w:val="0076236A"/>
    <w:rsid w:val="00781C32"/>
    <w:rsid w:val="007953CC"/>
    <w:rsid w:val="007B6D45"/>
    <w:rsid w:val="00814E02"/>
    <w:rsid w:val="00833681"/>
    <w:rsid w:val="00834779"/>
    <w:rsid w:val="008904D5"/>
    <w:rsid w:val="008E3879"/>
    <w:rsid w:val="008E7738"/>
    <w:rsid w:val="00910696"/>
    <w:rsid w:val="00916AC7"/>
    <w:rsid w:val="00950CE2"/>
    <w:rsid w:val="00962095"/>
    <w:rsid w:val="00975A8C"/>
    <w:rsid w:val="00986440"/>
    <w:rsid w:val="009949E7"/>
    <w:rsid w:val="009D51D1"/>
    <w:rsid w:val="009E59AE"/>
    <w:rsid w:val="009E7548"/>
    <w:rsid w:val="00A02F32"/>
    <w:rsid w:val="00A13C76"/>
    <w:rsid w:val="00A155D7"/>
    <w:rsid w:val="00A16D5F"/>
    <w:rsid w:val="00A232DE"/>
    <w:rsid w:val="00A243AB"/>
    <w:rsid w:val="00A331B1"/>
    <w:rsid w:val="00A33D4C"/>
    <w:rsid w:val="00A55387"/>
    <w:rsid w:val="00A6774A"/>
    <w:rsid w:val="00AA01F6"/>
    <w:rsid w:val="00AD4484"/>
    <w:rsid w:val="00B1788E"/>
    <w:rsid w:val="00B33166"/>
    <w:rsid w:val="00B47330"/>
    <w:rsid w:val="00B53770"/>
    <w:rsid w:val="00B90478"/>
    <w:rsid w:val="00BC5218"/>
    <w:rsid w:val="00C4448A"/>
    <w:rsid w:val="00C65B51"/>
    <w:rsid w:val="00CA4A24"/>
    <w:rsid w:val="00CC3F05"/>
    <w:rsid w:val="00CC582C"/>
    <w:rsid w:val="00CE3FE2"/>
    <w:rsid w:val="00CE62C7"/>
    <w:rsid w:val="00CF75D0"/>
    <w:rsid w:val="00D0149D"/>
    <w:rsid w:val="00D2259D"/>
    <w:rsid w:val="00D30F85"/>
    <w:rsid w:val="00D4231C"/>
    <w:rsid w:val="00D55CEB"/>
    <w:rsid w:val="00D67960"/>
    <w:rsid w:val="00D94F2D"/>
    <w:rsid w:val="00DC7C98"/>
    <w:rsid w:val="00E149AF"/>
    <w:rsid w:val="00E475E7"/>
    <w:rsid w:val="00E55516"/>
    <w:rsid w:val="00E72786"/>
    <w:rsid w:val="00E73949"/>
    <w:rsid w:val="00E857EB"/>
    <w:rsid w:val="00ED0E1D"/>
    <w:rsid w:val="00ED6314"/>
    <w:rsid w:val="00EE1DFF"/>
    <w:rsid w:val="00EE6290"/>
    <w:rsid w:val="00EF63B6"/>
    <w:rsid w:val="00F01559"/>
    <w:rsid w:val="00F01721"/>
    <w:rsid w:val="00F17AE8"/>
    <w:rsid w:val="00F429B5"/>
    <w:rsid w:val="00F42FF0"/>
    <w:rsid w:val="00F9474F"/>
    <w:rsid w:val="00F952A0"/>
    <w:rsid w:val="00FA0124"/>
    <w:rsid w:val="00FA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6056"/>
  <w15:docId w15:val="{4B3553B6-B18A-48FB-B313-BACBB802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3D4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33D4C"/>
    <w:pPr>
      <w:keepNext/>
      <w:outlineLvl w:val="0"/>
    </w:pPr>
    <w:rPr>
      <w:rFonts w:eastAsia="Calibri"/>
      <w:b/>
      <w:bCs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A33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33D4C"/>
    <w:rPr>
      <w:rFonts w:ascii="Times New Roman" w:eastAsia="Calibri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semiHidden/>
    <w:rsid w:val="00A33D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33D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33D4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33D4C"/>
  </w:style>
  <w:style w:type="paragraph" w:styleId="a6">
    <w:name w:val="header"/>
    <w:basedOn w:val="a0"/>
    <w:link w:val="a7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33D4C"/>
  </w:style>
  <w:style w:type="paragraph" w:styleId="a9">
    <w:name w:val="footer"/>
    <w:basedOn w:val="a0"/>
    <w:link w:val="aa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33D4C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33D4C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A33D4C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A33D4C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A33D4C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33D4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33D4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A33D4C"/>
    <w:rPr>
      <w:color w:val="0000FF"/>
      <w:u w:val="single"/>
    </w:rPr>
  </w:style>
  <w:style w:type="character" w:styleId="af2">
    <w:name w:val="FollowedHyperlink"/>
    <w:uiPriority w:val="99"/>
    <w:rsid w:val="00A33D4C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A33D4C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A33D4C"/>
    <w:rPr>
      <w:rFonts w:eastAsia="Calibri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A33D4C"/>
    <w:rPr>
      <w:vertAlign w:val="superscript"/>
    </w:rPr>
  </w:style>
  <w:style w:type="character" w:customStyle="1" w:styleId="apple-converted-space">
    <w:name w:val="apple-converted-space"/>
    <w:basedOn w:val="a1"/>
    <w:rsid w:val="00A33D4C"/>
  </w:style>
  <w:style w:type="paragraph" w:customStyle="1" w:styleId="Default">
    <w:name w:val="Default"/>
    <w:rsid w:val="00A33D4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33D4C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A33D4C"/>
    <w:rPr>
      <w:i/>
      <w:iCs/>
    </w:rPr>
  </w:style>
  <w:style w:type="paragraph" w:styleId="af9">
    <w:name w:val="Body Text Indent"/>
    <w:basedOn w:val="a0"/>
    <w:link w:val="afa"/>
    <w:uiPriority w:val="99"/>
    <w:rsid w:val="00A33D4C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A33D4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Strong"/>
    <w:uiPriority w:val="99"/>
    <w:qFormat/>
    <w:rsid w:val="00A33D4C"/>
    <w:rPr>
      <w:b/>
      <w:bCs/>
    </w:rPr>
  </w:style>
  <w:style w:type="paragraph" w:styleId="afc">
    <w:name w:val="List Paragraph"/>
    <w:basedOn w:val="a0"/>
    <w:uiPriority w:val="99"/>
    <w:qFormat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2">
    <w:name w:val="s2"/>
    <w:basedOn w:val="a1"/>
    <w:uiPriority w:val="99"/>
    <w:rsid w:val="00A33D4C"/>
  </w:style>
  <w:style w:type="paragraph" w:customStyle="1" w:styleId="p2">
    <w:name w:val="p2"/>
    <w:basedOn w:val="a0"/>
    <w:uiPriority w:val="99"/>
    <w:rsid w:val="00A33D4C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uiPriority w:val="99"/>
    <w:locked/>
    <w:rsid w:val="00A33D4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A33D4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5">
    <w:name w:val="Абзац списка2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33D4C"/>
    <w:pPr>
      <w:numPr>
        <w:numId w:val="2"/>
      </w:numPr>
    </w:pPr>
  </w:style>
  <w:style w:type="paragraph" w:customStyle="1" w:styleId="txt">
    <w:name w:val="txt"/>
    <w:basedOn w:val="a0"/>
    <w:rsid w:val="00A33D4C"/>
    <w:pPr>
      <w:spacing w:before="100" w:beforeAutospacing="1" w:after="100" w:afterAutospacing="1"/>
      <w:jc w:val="both"/>
    </w:pPr>
  </w:style>
  <w:style w:type="paragraph" w:styleId="afd">
    <w:name w:val="No Spacing"/>
    <w:uiPriority w:val="1"/>
    <w:qFormat/>
    <w:rsid w:val="00A33D4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ListLabel13">
    <w:name w:val="ListLabel 13"/>
    <w:rsid w:val="003C65AA"/>
    <w:rPr>
      <w:rFonts w:cs="Courier New"/>
    </w:rPr>
  </w:style>
  <w:style w:type="paragraph" w:customStyle="1" w:styleId="afe">
    <w:name w:val="Содержимое таблицы"/>
    <w:basedOn w:val="a0"/>
    <w:rsid w:val="003C65A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94F2D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13">
    <w:name w:val="табл_заголовок_13 Знак"/>
    <w:link w:val="130"/>
    <w:locked/>
    <w:rsid w:val="00616713"/>
    <w:rPr>
      <w:b/>
      <w:bCs/>
      <w:sz w:val="26"/>
    </w:rPr>
  </w:style>
  <w:style w:type="paragraph" w:customStyle="1" w:styleId="130">
    <w:name w:val="табл_заголовок_13"/>
    <w:basedOn w:val="a0"/>
    <w:link w:val="13"/>
    <w:rsid w:val="00616713"/>
    <w:pPr>
      <w:spacing w:after="240" w:line="288" w:lineRule="auto"/>
      <w:jc w:val="center"/>
    </w:pPr>
    <w:rPr>
      <w:rFonts w:asciiTheme="minorHAnsi" w:eastAsiaTheme="minorHAnsi" w:hAnsiTheme="minorHAnsi" w:cstheme="minorBidi"/>
      <w:b/>
      <w:bCs/>
      <w:sz w:val="26"/>
      <w:szCs w:val="22"/>
      <w:lang w:eastAsia="en-US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AD4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4</cp:revision>
  <dcterms:created xsi:type="dcterms:W3CDTF">2022-04-13T11:26:00Z</dcterms:created>
  <dcterms:modified xsi:type="dcterms:W3CDTF">2023-05-05T20:53:00Z</dcterms:modified>
</cp:coreProperties>
</file>