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9267D9" w:rsidRDefault="009267D9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9267D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67D9">
              <w:rPr>
                <w:bCs/>
              </w:rPr>
              <w:t>РАБОЧАЯ ПРОГРАММА</w:t>
            </w:r>
          </w:p>
          <w:p w:rsidR="00580094" w:rsidRDefault="009267D9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9267D9" w:rsidRPr="00BF5A2D" w:rsidRDefault="009267D9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</w:t>
            </w:r>
            <w:r w:rsidR="008C77B6">
              <w:rPr>
                <w:b/>
                <w:bCs/>
              </w:rPr>
              <w:t>4</w:t>
            </w:r>
            <w:r w:rsidRPr="00BD0633">
              <w:rPr>
                <w:b/>
                <w:bCs/>
              </w:rPr>
              <w:t xml:space="preserve"> </w:t>
            </w:r>
            <w:r w:rsidR="008C77B6">
              <w:rPr>
                <w:b/>
                <w:bCs/>
              </w:rPr>
              <w:t>ПРАВОВЕДЕНИЕ</w:t>
            </w:r>
          </w:p>
          <w:p w:rsidR="00580094" w:rsidRPr="00BD0633" w:rsidRDefault="00580094" w:rsidP="009267D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267D9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267D9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9267D9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3585C">
              <w:rPr>
                <w:bCs/>
              </w:rPr>
              <w:t>2</w:t>
            </w:r>
            <w:r w:rsidR="00443237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9267D9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9267D9" w:rsidRDefault="009267D9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C06902" w:rsidP="00580094">
            <w:pPr>
              <w:jc w:val="center"/>
            </w:pPr>
            <w:r>
              <w:rPr>
                <w:lang w:val="en-US"/>
              </w:rPr>
              <w:t>C</w:t>
            </w:r>
            <w:r w:rsidR="00580094">
              <w:t>анкт-Петербург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53585C">
              <w:t>2</w:t>
            </w:r>
            <w:r w:rsidR="00443237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9267D9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9267D9">
        <w:rPr>
          <w:b/>
          <w:bCs/>
        </w:rPr>
        <w:t>:</w:t>
      </w:r>
    </w:p>
    <w:p w:rsidR="00580094" w:rsidRDefault="00580094" w:rsidP="009267D9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:rsidR="009267D9" w:rsidRDefault="009267D9" w:rsidP="009267D9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8C77B6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54087" w:rsidRPr="003C0E55" w:rsidTr="00AA412D">
        <w:trPr>
          <w:trHeight w:val="1542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4087" w:rsidRPr="004342BD" w:rsidRDefault="00154087" w:rsidP="001540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54087" w:rsidRPr="00AB2240" w:rsidRDefault="00154087" w:rsidP="00154087">
            <w:r w:rsidRPr="0034302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4087" w:rsidRPr="00AB2240" w:rsidRDefault="00154087" w:rsidP="00154087">
            <w:r w:rsidRPr="0027704C">
              <w:t>ИУК-2.1</w:t>
            </w:r>
            <w:r>
              <w:t xml:space="preserve"> определяет круг задач в рамках поставленной цели, определяет связи между ними, планирует реализацию задач в зоне своей ответственности с учетом имеющихся ресурсов и ограничений, действующих правовых норм. </w:t>
            </w:r>
          </w:p>
        </w:tc>
      </w:tr>
      <w:tr w:rsidR="00154087" w:rsidRPr="003C0E55" w:rsidTr="00AC6826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4087" w:rsidRDefault="00154087" w:rsidP="001540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4087" w:rsidRPr="00AB2240" w:rsidRDefault="00154087" w:rsidP="00154087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54087" w:rsidRPr="00AB2240" w:rsidRDefault="00154087" w:rsidP="00154087">
            <w:r w:rsidRPr="004953A3">
              <w:t xml:space="preserve">ИУК-2.2 </w:t>
            </w:r>
            <w:r>
              <w:t>умеет предлагать</w:t>
            </w:r>
            <w:r w:rsidRPr="004953A3">
              <w:t xml:space="preserve"> решения поставленных задач и </w:t>
            </w:r>
            <w:r>
              <w:t xml:space="preserve">планировать </w:t>
            </w:r>
            <w:r w:rsidRPr="004953A3">
              <w:t>ожидаемые результаты; оценивает предложенные способы с точки зрения соответствия цели проекта, представляет результаты проекта, предлагает возможности их использования и/или совершенствования.</w:t>
            </w:r>
          </w:p>
        </w:tc>
      </w:tr>
      <w:tr w:rsidR="00154087" w:rsidRPr="003C0E55" w:rsidTr="000920AB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4087" w:rsidRDefault="00154087" w:rsidP="001540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4087" w:rsidRPr="00AB2240" w:rsidRDefault="00154087" w:rsidP="00154087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154087" w:rsidRPr="0027704C" w:rsidRDefault="00154087" w:rsidP="00154087">
            <w:r w:rsidRPr="0027704C">
              <w:t>ИУК-2.</w:t>
            </w:r>
            <w:r>
              <w:t>3 владеет навыками поиска способов решения поставленных задач в рамках ожидаемых результатов</w:t>
            </w:r>
            <w:r w:rsidRPr="0027704C">
              <w:t>;</w:t>
            </w:r>
            <w:r>
              <w:t xml:space="preserve"> оценивает предложенные способы с точки зрения соответствия цели проекта, представляет результаты проекта</w:t>
            </w:r>
            <w:r w:rsidRPr="0027704C">
              <w:t xml:space="preserve">, </w:t>
            </w:r>
            <w:r>
              <w:t>предлагает возможности их использования и/или совершенствования.</w:t>
            </w:r>
          </w:p>
        </w:tc>
      </w:tr>
      <w:tr w:rsidR="006B3CBF" w:rsidRPr="003C0E55" w:rsidTr="00562F87">
        <w:trPr>
          <w:trHeight w:val="72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B3CBF" w:rsidRDefault="006B3CBF" w:rsidP="008C77B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6B3CBF" w:rsidRPr="00AB2240" w:rsidRDefault="006B3CBF" w:rsidP="008C77B6">
            <w:r w:rsidRPr="006B3CBF">
              <w:rPr>
                <w:kern w:val="1"/>
                <w:szCs w:val="18"/>
                <w:lang w:eastAsia="zh-CN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B3CBF" w:rsidRPr="0027704C" w:rsidRDefault="006B3CBF" w:rsidP="006B3CBF">
            <w:r>
              <w:t>ИУК-10.1 Знает: основные нормативно-правовые документы по противодействию и предупреждению коррупционного поведения</w:t>
            </w:r>
          </w:p>
        </w:tc>
      </w:tr>
      <w:tr w:rsidR="006B3CBF" w:rsidRPr="003C0E55" w:rsidTr="006B3CBF">
        <w:trPr>
          <w:trHeight w:val="105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B3CBF" w:rsidRDefault="006B3CBF" w:rsidP="008C77B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B3CBF" w:rsidRPr="006B3CBF" w:rsidRDefault="006B3CBF" w:rsidP="008C77B6">
            <w:pPr>
              <w:rPr>
                <w:kern w:val="1"/>
                <w:szCs w:val="18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B3CBF" w:rsidRDefault="006B3CBF" w:rsidP="006B3CBF">
            <w:r>
              <w:t xml:space="preserve">ИУК-10.2 Умеет: анализировать и организовывать антикоррупционные мероприятия в практической деятельности </w:t>
            </w:r>
          </w:p>
        </w:tc>
      </w:tr>
      <w:tr w:rsidR="006B3CBF" w:rsidRPr="003C0E55" w:rsidTr="006B3CBF">
        <w:trPr>
          <w:trHeight w:val="1230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B3CBF" w:rsidRDefault="006B3CBF" w:rsidP="008C77B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B3CBF" w:rsidRPr="006B3CBF" w:rsidRDefault="006B3CBF" w:rsidP="008C77B6">
            <w:pPr>
              <w:rPr>
                <w:kern w:val="1"/>
                <w:szCs w:val="18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B3CBF" w:rsidRDefault="006B3CBF" w:rsidP="006B3CBF">
            <w:r>
              <w:t>ИУК-10.3 Владеет: правовыми нормами и способами реализации антикоррупционных мероприятий   в профессионально-педагогической практике</w:t>
            </w:r>
          </w:p>
        </w:tc>
      </w:tr>
      <w:tr w:rsidR="00154087" w:rsidRPr="003C0E55" w:rsidTr="00B0517D">
        <w:trPr>
          <w:trHeight w:val="7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54087" w:rsidRDefault="00154087" w:rsidP="001540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54087" w:rsidRPr="006B3CBF" w:rsidRDefault="00154087" w:rsidP="00154087">
            <w:pPr>
              <w:rPr>
                <w:kern w:val="1"/>
                <w:szCs w:val="18"/>
                <w:lang w:eastAsia="zh-CN"/>
              </w:rPr>
            </w:pPr>
            <w:r w:rsidRPr="006B3CBF">
              <w:rPr>
                <w:kern w:val="1"/>
                <w:lang w:eastAsia="zh-CN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D14CE8" w:rsidRDefault="00154087" w:rsidP="00154087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.1 Знает систему общественных и</w:t>
            </w:r>
          </w:p>
          <w:p w:rsidR="00154087" w:rsidRPr="00D14CE8" w:rsidRDefault="00154087" w:rsidP="00154087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государственных институтов, механизмы их</w:t>
            </w:r>
          </w:p>
          <w:p w:rsidR="00154087" w:rsidRDefault="00154087" w:rsidP="00154087">
            <w:r w:rsidRPr="00D14CE8">
              <w:rPr>
                <w:color w:val="000000"/>
              </w:rPr>
              <w:t>функционирования и тенденции развития</w:t>
            </w:r>
            <w:r>
              <w:rPr>
                <w:color w:val="000000"/>
              </w:rPr>
              <w:t>.</w:t>
            </w:r>
          </w:p>
        </w:tc>
      </w:tr>
      <w:tr w:rsidR="00154087" w:rsidRPr="003C0E55" w:rsidTr="00B0517D">
        <w:trPr>
          <w:trHeight w:val="2235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4087" w:rsidRDefault="00154087" w:rsidP="001540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54087" w:rsidRPr="006B3CBF" w:rsidRDefault="00154087" w:rsidP="00154087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Default="00154087" w:rsidP="00154087">
            <w:r w:rsidRPr="009F763E">
              <w:rPr>
                <w:color w:val="000000"/>
              </w:rPr>
              <w:t>ИОПК-2.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умеет учитывать</w:t>
            </w:r>
            <w:r w:rsidRPr="009F763E">
              <w:rPr>
                <w:color w:val="000000"/>
              </w:rPr>
              <w:t xml:space="preserve"> принципы объективности в создаваемых медиапроектах и (или) медиапродуктах при освещении деятельности общественных и государственных институтов.</w:t>
            </w:r>
          </w:p>
        </w:tc>
      </w:tr>
      <w:tr w:rsidR="00154087" w:rsidRPr="003C0E55" w:rsidTr="00B0517D">
        <w:trPr>
          <w:trHeight w:val="2235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4087" w:rsidRDefault="00154087" w:rsidP="0015408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54087" w:rsidRPr="006B3CBF" w:rsidRDefault="00154087" w:rsidP="00154087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Default="00154087" w:rsidP="00154087"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</w:t>
            </w:r>
            <w:r>
              <w:rPr>
                <w:color w:val="000000"/>
              </w:rPr>
              <w:t>с</w:t>
            </w:r>
            <w:r w:rsidRPr="00832DC0">
              <w:rPr>
                <w:color w:val="000000"/>
              </w:rPr>
              <w:t>облюд</w:t>
            </w:r>
            <w:r>
              <w:rPr>
                <w:color w:val="000000"/>
              </w:rPr>
              <w:t>ения</w:t>
            </w:r>
            <w:r w:rsidRPr="00832DC0">
              <w:rPr>
                <w:color w:val="000000"/>
              </w:rPr>
              <w:t xml:space="preserve"> принцип</w:t>
            </w:r>
            <w:r>
              <w:rPr>
                <w:color w:val="000000"/>
              </w:rPr>
              <w:t>ов</w:t>
            </w:r>
            <w:r w:rsidRPr="00832DC0">
              <w:rPr>
                <w:color w:val="000000"/>
              </w:rPr>
              <w:t xml:space="preserve"> объективности в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создаваемых медиапроектах и (или)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медиапродуктах при освещении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деятельности общественных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государственных институтов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9267D9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9267D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9267D9">
        <w:rPr>
          <w:b/>
          <w:bCs/>
          <w:caps/>
        </w:rPr>
        <w:t>:</w:t>
      </w:r>
    </w:p>
    <w:p w:rsidR="008C77B6" w:rsidRPr="00F102C3" w:rsidRDefault="008C77B6" w:rsidP="00D5145F">
      <w:pPr>
        <w:ind w:firstLine="527"/>
        <w:jc w:val="both"/>
        <w:rPr>
          <w:color w:val="000000" w:themeColor="text1"/>
        </w:rPr>
      </w:pPr>
      <w:r w:rsidRPr="00D5145F">
        <w:rPr>
          <w:b/>
          <w:bCs/>
          <w:color w:val="000000" w:themeColor="text1"/>
          <w:u w:val="single"/>
        </w:rPr>
        <w:t>Цель дисциплины</w:t>
      </w:r>
      <w:r w:rsidRPr="00D5145F">
        <w:rPr>
          <w:b/>
          <w:color w:val="000000" w:themeColor="text1"/>
        </w:rPr>
        <w:t>:</w:t>
      </w:r>
      <w:r w:rsidRPr="00F102C3">
        <w:rPr>
          <w:color w:val="000000" w:themeColor="text1"/>
        </w:rPr>
        <w:t xml:space="preserve"> </w:t>
      </w:r>
      <w:r w:rsidR="00D92CC4" w:rsidRPr="00D92CC4">
        <w:rPr>
          <w:color w:val="000000" w:themeColor="text1"/>
        </w:rPr>
        <w:t>формирование у обучающихся</w:t>
      </w:r>
      <w:r w:rsidRPr="00F102C3">
        <w:rPr>
          <w:color w:val="000000" w:themeColor="text1"/>
        </w:rPr>
        <w:t xml:space="preserve"> знаний, умений и навыков в применении норм действующего законодательства, формирование социально-правовой и п</w:t>
      </w:r>
      <w:r w:rsidR="009267D9">
        <w:rPr>
          <w:color w:val="000000" w:themeColor="text1"/>
        </w:rPr>
        <w:t>рофессиональной компетентности</w:t>
      </w:r>
      <w:r w:rsidRPr="00F102C3">
        <w:rPr>
          <w:color w:val="000000" w:themeColor="text1"/>
        </w:rPr>
        <w:t>.</w:t>
      </w:r>
    </w:p>
    <w:p w:rsidR="008C77B6" w:rsidRPr="00D5145F" w:rsidRDefault="008C77B6" w:rsidP="00D5145F">
      <w:pPr>
        <w:ind w:firstLine="527"/>
        <w:jc w:val="both"/>
        <w:rPr>
          <w:b/>
          <w:color w:val="000000" w:themeColor="text1"/>
        </w:rPr>
      </w:pPr>
      <w:r w:rsidRPr="00D5145F">
        <w:rPr>
          <w:b/>
          <w:bCs/>
          <w:color w:val="000000" w:themeColor="text1"/>
          <w:u w:val="single"/>
        </w:rPr>
        <w:t>Задачи дисциплины</w:t>
      </w:r>
      <w:r w:rsidRPr="00D5145F">
        <w:rPr>
          <w:b/>
          <w:color w:val="000000" w:themeColor="text1"/>
        </w:rPr>
        <w:t>:</w:t>
      </w:r>
    </w:p>
    <w:p w:rsidR="00D5145F" w:rsidRDefault="008C77B6" w:rsidP="00D5145F">
      <w:pPr>
        <w:pStyle w:val="s1"/>
        <w:numPr>
          <w:ilvl w:val="0"/>
          <w:numId w:val="8"/>
        </w:numPr>
        <w:spacing w:before="0" w:beforeAutospacing="0" w:after="0" w:afterAutospacing="0"/>
        <w:ind w:left="777" w:hanging="357"/>
        <w:jc w:val="both"/>
        <w:rPr>
          <w:color w:val="000000" w:themeColor="text1"/>
        </w:rPr>
      </w:pPr>
      <w:bookmarkStart w:id="0" w:name="BM15021"/>
      <w:bookmarkStart w:id="1" w:name="BM15022"/>
      <w:bookmarkEnd w:id="0"/>
      <w:bookmarkEnd w:id="1"/>
      <w:r w:rsidRPr="00F102C3">
        <w:rPr>
          <w:color w:val="000000" w:themeColor="text1"/>
        </w:rPr>
        <w:t>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  <w:bookmarkStart w:id="2" w:name="BM15023"/>
      <w:bookmarkStart w:id="3" w:name="BM15024"/>
      <w:bookmarkEnd w:id="2"/>
      <w:bookmarkEnd w:id="3"/>
    </w:p>
    <w:p w:rsidR="00D5145F" w:rsidRDefault="008C77B6" w:rsidP="00D5145F">
      <w:pPr>
        <w:pStyle w:val="s1"/>
        <w:numPr>
          <w:ilvl w:val="0"/>
          <w:numId w:val="8"/>
        </w:numPr>
        <w:spacing w:before="0" w:beforeAutospacing="0" w:after="0" w:afterAutospacing="0"/>
        <w:ind w:left="777" w:hanging="357"/>
        <w:jc w:val="both"/>
        <w:rPr>
          <w:color w:val="000000" w:themeColor="text1"/>
        </w:rPr>
      </w:pPr>
      <w:r w:rsidRPr="00D5145F">
        <w:rPr>
          <w:color w:val="000000" w:themeColor="text1"/>
        </w:rPr>
        <w:t>сформировать  способность принимать решения и совершать юридические действия в точном соответствии с законом;</w:t>
      </w:r>
      <w:bookmarkStart w:id="4" w:name="BM15025"/>
      <w:bookmarkEnd w:id="4"/>
    </w:p>
    <w:p w:rsidR="00D5145F" w:rsidRDefault="008C77B6" w:rsidP="00D5145F">
      <w:pPr>
        <w:pStyle w:val="s1"/>
        <w:numPr>
          <w:ilvl w:val="0"/>
          <w:numId w:val="8"/>
        </w:numPr>
        <w:spacing w:before="0" w:beforeAutospacing="0" w:after="0" w:afterAutospacing="0"/>
        <w:ind w:left="777" w:hanging="357"/>
        <w:jc w:val="both"/>
        <w:rPr>
          <w:color w:val="000000" w:themeColor="text1"/>
        </w:rPr>
      </w:pPr>
      <w:r w:rsidRPr="00D5145F">
        <w:rPr>
          <w:color w:val="000000" w:themeColor="text1"/>
        </w:rPr>
        <w:t>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  <w:bookmarkStart w:id="5" w:name="BM15026"/>
      <w:bookmarkStart w:id="6" w:name="BM15027"/>
      <w:bookmarkEnd w:id="5"/>
      <w:bookmarkEnd w:id="6"/>
    </w:p>
    <w:p w:rsidR="00D5145F" w:rsidRDefault="008C77B6" w:rsidP="00D5145F">
      <w:pPr>
        <w:pStyle w:val="s1"/>
        <w:numPr>
          <w:ilvl w:val="0"/>
          <w:numId w:val="8"/>
        </w:numPr>
        <w:spacing w:before="0" w:beforeAutospacing="0" w:after="0" w:afterAutospacing="0"/>
        <w:ind w:left="777" w:hanging="357"/>
        <w:jc w:val="both"/>
        <w:rPr>
          <w:color w:val="000000" w:themeColor="text1"/>
        </w:rPr>
      </w:pPr>
      <w:r w:rsidRPr="00D5145F">
        <w:rPr>
          <w:color w:val="000000" w:themeColor="text1"/>
        </w:rPr>
        <w:t>сформировать  способность подготовки юридических документов;</w:t>
      </w:r>
      <w:bookmarkStart w:id="7" w:name="BM15028"/>
      <w:bookmarkStart w:id="8" w:name="BM15029"/>
      <w:bookmarkStart w:id="9" w:name="BM150213"/>
      <w:bookmarkEnd w:id="7"/>
      <w:bookmarkEnd w:id="8"/>
      <w:bookmarkEnd w:id="9"/>
    </w:p>
    <w:p w:rsidR="00D5145F" w:rsidRDefault="008C77B6" w:rsidP="00D5145F">
      <w:pPr>
        <w:pStyle w:val="s1"/>
        <w:numPr>
          <w:ilvl w:val="0"/>
          <w:numId w:val="8"/>
        </w:numPr>
        <w:spacing w:before="0" w:beforeAutospacing="0" w:after="0" w:afterAutospacing="0"/>
        <w:ind w:left="777" w:hanging="357"/>
        <w:jc w:val="both"/>
        <w:rPr>
          <w:color w:val="000000" w:themeColor="text1"/>
        </w:rPr>
      </w:pPr>
      <w:r w:rsidRPr="00D5145F">
        <w:rPr>
          <w:color w:val="000000" w:themeColor="text1"/>
        </w:rPr>
        <w:t>сформировать  способность правильно и полно отражать результаты профессиональной деятельности в юридической и иной документации;</w:t>
      </w:r>
      <w:bookmarkStart w:id="10" w:name="BM150214"/>
      <w:bookmarkStart w:id="11" w:name="BM150215"/>
      <w:bookmarkEnd w:id="10"/>
      <w:bookmarkEnd w:id="11"/>
    </w:p>
    <w:p w:rsidR="008C77B6" w:rsidRPr="00D5145F" w:rsidRDefault="008C77B6" w:rsidP="00D5145F">
      <w:pPr>
        <w:pStyle w:val="s1"/>
        <w:numPr>
          <w:ilvl w:val="0"/>
          <w:numId w:val="8"/>
        </w:numPr>
        <w:spacing w:before="0" w:beforeAutospacing="0" w:after="0" w:afterAutospacing="0"/>
        <w:ind w:left="777" w:hanging="357"/>
        <w:jc w:val="both"/>
        <w:rPr>
          <w:color w:val="000000" w:themeColor="text1"/>
        </w:rPr>
      </w:pPr>
      <w:r w:rsidRPr="00D5145F">
        <w:rPr>
          <w:color w:val="000000" w:themeColor="text1"/>
        </w:rPr>
        <w:t>сформировать  способность то</w:t>
      </w:r>
      <w:r w:rsidR="009267D9" w:rsidRPr="00D5145F">
        <w:rPr>
          <w:color w:val="000000" w:themeColor="text1"/>
        </w:rPr>
        <w:t>лковать различные правовые акты.</w:t>
      </w:r>
    </w:p>
    <w:p w:rsidR="00100417" w:rsidRPr="003C0E55" w:rsidRDefault="00D5145F" w:rsidP="00D5145F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8572D9">
        <w:t>обязательной</w:t>
      </w:r>
      <w:r w:rsidR="00100417" w:rsidRPr="003C0E55">
        <w:t xml:space="preserve"> части программы бакалавриата.</w:t>
      </w:r>
    </w:p>
    <w:p w:rsidR="00580094" w:rsidRPr="007F18F6" w:rsidRDefault="00580094" w:rsidP="009267D9">
      <w:pPr>
        <w:ind w:firstLine="709"/>
        <w:jc w:val="both"/>
        <w:rPr>
          <w:b/>
          <w:bCs/>
        </w:rPr>
      </w:pPr>
    </w:p>
    <w:p w:rsidR="00580094" w:rsidRDefault="00580094" w:rsidP="009267D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267D9">
        <w:rPr>
          <w:b/>
          <w:bCs/>
          <w:caps/>
        </w:rPr>
        <w:t>:</w:t>
      </w:r>
    </w:p>
    <w:p w:rsidR="00580094" w:rsidRDefault="00580094" w:rsidP="009267D9">
      <w:pPr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9267D9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A65BB2" w:rsidP="00E96BDA">
            <w:pPr>
              <w:jc w:val="center"/>
            </w:pPr>
            <w:r>
              <w:t>40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8C77B6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8C77B6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A65BB2" w:rsidP="00E96BDA">
            <w:pPr>
              <w:jc w:val="center"/>
            </w:pPr>
            <w:r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9267D9">
      <w:pPr>
        <w:jc w:val="both"/>
      </w:pPr>
    </w:p>
    <w:p w:rsidR="00580094" w:rsidRDefault="00580094" w:rsidP="009267D9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267D9">
        <w:rPr>
          <w:b/>
          <w:bCs/>
          <w:caps/>
        </w:rPr>
        <w:t>:</w:t>
      </w:r>
    </w:p>
    <w:p w:rsidR="00580094" w:rsidRPr="0039664A" w:rsidRDefault="00580094" w:rsidP="009267D9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9267D9">
      <w:pPr>
        <w:rPr>
          <w:b/>
          <w:bCs/>
        </w:rPr>
      </w:pPr>
    </w:p>
    <w:p w:rsidR="00100417" w:rsidRDefault="00100417" w:rsidP="009267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F102C3" w:rsidRDefault="008C77B6" w:rsidP="008C77B6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F102C3">
              <w:rPr>
                <w:b/>
                <w:color w:val="000000" w:themeColor="text1"/>
              </w:rPr>
              <w:t>Раздел 1. Основные положения теории государства и права.</w:t>
            </w:r>
          </w:p>
          <w:p w:rsidR="008C77B6" w:rsidRPr="00BD0633" w:rsidRDefault="008C77B6" w:rsidP="008C77B6">
            <w:r w:rsidRPr="00F102C3">
              <w:rPr>
                <w:color w:val="000000" w:themeColor="text1"/>
              </w:rPr>
              <w:t>Тема 1. Теория государства.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pPr>
              <w:rPr>
                <w:spacing w:val="-8"/>
              </w:rPr>
            </w:pPr>
            <w:r w:rsidRPr="00F102C3">
              <w:rPr>
                <w:color w:val="000000" w:themeColor="text1"/>
              </w:rPr>
              <w:t>Тема 2. Теория права.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F102C3" w:rsidRDefault="008C77B6" w:rsidP="008C77B6">
            <w:pPr>
              <w:widowControl w:val="0"/>
              <w:jc w:val="both"/>
              <w:rPr>
                <w:color w:val="000000" w:themeColor="text1"/>
              </w:rPr>
            </w:pPr>
            <w:r w:rsidRPr="00F102C3">
              <w:rPr>
                <w:b/>
                <w:color w:val="000000" w:themeColor="text1"/>
              </w:rPr>
              <w:t>Раздел 2. Отрасли публичного права РФ.</w:t>
            </w:r>
          </w:p>
          <w:p w:rsidR="008C77B6" w:rsidRPr="00BD0633" w:rsidRDefault="008C77B6" w:rsidP="008C77B6">
            <w:r w:rsidRPr="00F102C3">
              <w:rPr>
                <w:color w:val="000000" w:themeColor="text1"/>
              </w:rPr>
              <w:t>Тема 3. Конституционное право РФ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4. Административное право РФ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5. Уголовное право РФ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F102C3" w:rsidRDefault="008C77B6" w:rsidP="008C77B6">
            <w:pPr>
              <w:widowControl w:val="0"/>
              <w:jc w:val="both"/>
              <w:rPr>
                <w:b/>
                <w:color w:val="000000" w:themeColor="text1"/>
              </w:rPr>
            </w:pPr>
            <w:r w:rsidRPr="00F102C3">
              <w:rPr>
                <w:b/>
                <w:color w:val="000000" w:themeColor="text1"/>
              </w:rPr>
              <w:t>Раздел 3. Отрасли частного права РФ.</w:t>
            </w:r>
          </w:p>
          <w:p w:rsidR="008C77B6" w:rsidRPr="00BD0633" w:rsidRDefault="008C77B6" w:rsidP="008C77B6">
            <w:r w:rsidRPr="00F102C3">
              <w:rPr>
                <w:color w:val="000000" w:themeColor="text1"/>
              </w:rPr>
              <w:t>Тема 6. Гражданское право РФ.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7. Трудовое право РФ.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Pr="0053465B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8. Семейное право РФ.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FB79D0" w:rsidRDefault="008C77B6" w:rsidP="008C77B6">
            <w:pPr>
              <w:rPr>
                <w:color w:val="000000" w:themeColor="text1"/>
              </w:rPr>
            </w:pPr>
            <w:r w:rsidRPr="00F102C3">
              <w:rPr>
                <w:color w:val="000000" w:themeColor="text1"/>
              </w:rPr>
              <w:t>Тема 9. Образовательное право РФ.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FB79D0" w:rsidRDefault="008C77B6" w:rsidP="008C77B6">
            <w:pPr>
              <w:rPr>
                <w:color w:val="000000" w:themeColor="text1"/>
              </w:rPr>
            </w:pPr>
            <w:r w:rsidRPr="00F102C3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0</w:t>
            </w:r>
            <w:r w:rsidRPr="00F102C3">
              <w:rPr>
                <w:color w:val="000000" w:themeColor="text1"/>
              </w:rPr>
              <w:t>. Права на результаты интеллектуальной деятельности и средства индивидуализации.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FB79D0" w:rsidRDefault="008C77B6" w:rsidP="008C77B6">
            <w:pPr>
              <w:rPr>
                <w:color w:val="000000" w:themeColor="text1"/>
              </w:rPr>
            </w:pPr>
            <w:r w:rsidRPr="00F102C3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1</w:t>
            </w:r>
            <w:r w:rsidRPr="00F102C3">
              <w:rPr>
                <w:color w:val="000000" w:themeColor="text1"/>
              </w:rPr>
              <w:t>. Информационное право РФ.</w:t>
            </w:r>
          </w:p>
        </w:tc>
      </w:tr>
      <w:tr w:rsidR="008C77B6" w:rsidRPr="0053465B" w:rsidTr="00231A71">
        <w:tc>
          <w:tcPr>
            <w:tcW w:w="693" w:type="dxa"/>
          </w:tcPr>
          <w:p w:rsidR="008C77B6" w:rsidRDefault="008C77B6" w:rsidP="008C7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C77B6" w:rsidRPr="00FB79D0" w:rsidRDefault="008C77B6" w:rsidP="008C77B6">
            <w:pPr>
              <w:rPr>
                <w:color w:val="000000" w:themeColor="text1"/>
              </w:rPr>
            </w:pPr>
            <w:r w:rsidRPr="00F102C3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2</w:t>
            </w:r>
            <w:r w:rsidRPr="00F102C3">
              <w:rPr>
                <w:color w:val="000000" w:themeColor="text1"/>
              </w:rPr>
              <w:t>. Экологическое право РФ.</w:t>
            </w:r>
          </w:p>
        </w:tc>
      </w:tr>
    </w:tbl>
    <w:p w:rsidR="00100417" w:rsidRPr="00100417" w:rsidRDefault="00100417" w:rsidP="00DE3394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DE3394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DE3394">
      <w:r w:rsidRPr="00B50F9D">
        <w:t>Курсовая работа по дисциплине не предусмотрена учебным планом.</w:t>
      </w:r>
    </w:p>
    <w:p w:rsidR="00DE3394" w:rsidRDefault="00DE3394" w:rsidP="00DE3394"/>
    <w:p w:rsidR="00580094" w:rsidRPr="00DE3394" w:rsidRDefault="00580094" w:rsidP="00DE3394">
      <w:pPr>
        <w:jc w:val="both"/>
        <w:rPr>
          <w:rFonts w:asciiTheme="minorHAnsi" w:hAnsiTheme="minorHAnsi" w:cs="Calibri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Pr="00766289">
        <w:rPr>
          <w:rFonts w:ascii="Times New Roman ??????????" w:hAnsi="Times New Roman ??????????" w:cs="Times New Roman ??????????"/>
          <w:b/>
          <w:bCs/>
        </w:rPr>
        <w:t>Перечень занятий, проводимых в интерактивной формах, обеспечивающих развитие у обучающихся навыков командной работы, межличностной коммуникации, лидерских качеств</w:t>
      </w:r>
      <w:r w:rsidR="00DE3394">
        <w:rPr>
          <w:rFonts w:asciiTheme="minorHAnsi" w:hAnsiTheme="minorHAnsi" w:cs="Times New Roman ??????????"/>
          <w:b/>
          <w:bCs/>
        </w:rPr>
        <w:t>.</w:t>
      </w:r>
    </w:p>
    <w:p w:rsidR="00DE3394" w:rsidRPr="00DE3394" w:rsidRDefault="00DE3394" w:rsidP="00DE3394">
      <w:pPr>
        <w:widowControl w:val="0"/>
        <w:tabs>
          <w:tab w:val="left" w:pos="788"/>
        </w:tabs>
        <w:suppressAutoHyphens/>
        <w:jc w:val="both"/>
        <w:rPr>
          <w:b/>
          <w:kern w:val="1"/>
          <w:lang w:eastAsia="zh-CN"/>
        </w:rPr>
      </w:pPr>
      <w:r w:rsidRPr="00DE3394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984"/>
        <w:gridCol w:w="1985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DE3394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8C77B6" w:rsidRPr="007F18F6" w:rsidTr="00DE3394">
        <w:trPr>
          <w:trHeight w:val="552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F102C3" w:rsidRDefault="008C77B6" w:rsidP="008C77B6">
            <w:pPr>
              <w:widowControl w:val="0"/>
              <w:rPr>
                <w:b/>
                <w:color w:val="000000" w:themeColor="text1"/>
              </w:rPr>
            </w:pPr>
            <w:r w:rsidRPr="00F102C3">
              <w:rPr>
                <w:b/>
                <w:color w:val="000000" w:themeColor="text1"/>
              </w:rPr>
              <w:t>Раздел 1. Основные положения теории государства и права.</w:t>
            </w:r>
          </w:p>
          <w:p w:rsidR="008C77B6" w:rsidRPr="00BD0633" w:rsidRDefault="008C77B6" w:rsidP="008C77B6">
            <w:r w:rsidRPr="00F102C3">
              <w:rPr>
                <w:color w:val="000000" w:themeColor="text1"/>
              </w:rPr>
              <w:t>Тема 1. Теория государства.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</w:tcPr>
          <w:p w:rsidR="008C77B6" w:rsidRDefault="00DE3394" w:rsidP="008C77B6">
            <w:pPr>
              <w:pStyle w:val="a5"/>
            </w:pPr>
            <w:r>
              <w:t>п</w:t>
            </w:r>
            <w:r w:rsidR="008C77B6">
              <w:t>од</w:t>
            </w:r>
            <w:r>
              <w:t>готовка к практическим занятиям,</w:t>
            </w:r>
          </w:p>
          <w:p w:rsidR="008C77B6" w:rsidRDefault="00DE3394" w:rsidP="008C77B6">
            <w:pPr>
              <w:pStyle w:val="a5"/>
            </w:pPr>
            <w:r>
              <w:t>о</w:t>
            </w:r>
            <w:r w:rsidR="008C77B6">
              <w:t>формление конспекта лекций</w:t>
            </w:r>
            <w:r>
              <w:t>,</w:t>
            </w:r>
          </w:p>
          <w:p w:rsidR="008C77B6" w:rsidRPr="009770D0" w:rsidRDefault="00DE3394" w:rsidP="00DE3394">
            <w:pPr>
              <w:pStyle w:val="a5"/>
            </w:pPr>
            <w:r>
              <w:t>р</w:t>
            </w:r>
            <w:r w:rsidR="008C77B6">
              <w:t>ешение и письменное</w:t>
            </w:r>
            <w:r>
              <w:t xml:space="preserve"> оформление ситуационных задач, написание доклада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552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2. Теория права.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7B6" w:rsidRPr="009770D0" w:rsidRDefault="00DE3394" w:rsidP="008C77B6">
            <w:pPr>
              <w:pStyle w:val="a5"/>
            </w:pPr>
            <w:r>
              <w:t>м</w:t>
            </w:r>
            <w:r w:rsidR="008C77B6" w:rsidRPr="009770D0">
              <w:t>ультимедийная презентация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552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F102C3" w:rsidRDefault="008C77B6" w:rsidP="008C77B6">
            <w:pPr>
              <w:widowControl w:val="0"/>
              <w:rPr>
                <w:color w:val="000000" w:themeColor="text1"/>
              </w:rPr>
            </w:pPr>
            <w:r w:rsidRPr="00F102C3">
              <w:rPr>
                <w:b/>
                <w:color w:val="000000" w:themeColor="text1"/>
              </w:rPr>
              <w:t>Раздел 2. Отрасли публичного права РФ.</w:t>
            </w:r>
          </w:p>
          <w:p w:rsidR="008C77B6" w:rsidRPr="00BD0633" w:rsidRDefault="008C77B6" w:rsidP="008C77B6">
            <w:r w:rsidRPr="00F102C3">
              <w:rPr>
                <w:color w:val="000000" w:themeColor="text1"/>
              </w:rPr>
              <w:t>Тема 3. Конституционное право РФ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7B6" w:rsidRPr="009770D0" w:rsidRDefault="00DE3394" w:rsidP="008C77B6">
            <w:pPr>
              <w:pStyle w:val="a5"/>
            </w:pPr>
            <w:r>
              <w:t>в</w:t>
            </w:r>
            <w:r w:rsidR="008C77B6"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552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4. Административное право РФ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7B6" w:rsidRDefault="00DE3394" w:rsidP="008C77B6">
            <w:pPr>
              <w:pStyle w:val="a5"/>
            </w:pPr>
            <w:r>
              <w:t>выполнение практического задания,</w:t>
            </w:r>
          </w:p>
          <w:p w:rsidR="008C77B6" w:rsidRPr="009770D0" w:rsidRDefault="00DE3394" w:rsidP="00DE3394">
            <w:pPr>
              <w:pStyle w:val="a5"/>
            </w:pPr>
            <w:r>
              <w:t>р</w:t>
            </w:r>
            <w:r w:rsidR="008C77B6" w:rsidRPr="009770D0">
              <w:t>еферат</w:t>
            </w:r>
            <w:r>
              <w:t>,</w:t>
            </w:r>
            <w:r w:rsidR="008C77B6" w:rsidRPr="009770D0">
              <w:t xml:space="preserve"> </w:t>
            </w:r>
            <w:r>
              <w:t>э</w:t>
            </w:r>
            <w:r w:rsidR="008C77B6" w:rsidRPr="009770D0">
              <w:t>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870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5. Уголовное право РФ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7B6" w:rsidRPr="009770D0" w:rsidRDefault="00DE3394" w:rsidP="00DE3394">
            <w:pPr>
              <w:pStyle w:val="a5"/>
            </w:pPr>
            <w:r>
              <w:t>в</w:t>
            </w:r>
            <w:r w:rsidR="008C77B6" w:rsidRPr="009770D0">
              <w:t>ы</w:t>
            </w:r>
            <w:r>
              <w:t>полнение практического задания, реферат, э</w:t>
            </w:r>
            <w:r w:rsidR="008C77B6" w:rsidRPr="009770D0">
              <w:t>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870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F102C3" w:rsidRDefault="008C77B6" w:rsidP="008C77B6">
            <w:pPr>
              <w:widowControl w:val="0"/>
              <w:rPr>
                <w:b/>
                <w:color w:val="000000" w:themeColor="text1"/>
              </w:rPr>
            </w:pPr>
            <w:r w:rsidRPr="00F102C3">
              <w:rPr>
                <w:b/>
                <w:color w:val="000000" w:themeColor="text1"/>
              </w:rPr>
              <w:t>Раздел 3. Отрасли частного права РФ.</w:t>
            </w:r>
          </w:p>
          <w:p w:rsidR="008C77B6" w:rsidRPr="00BD0633" w:rsidRDefault="008C77B6" w:rsidP="008C77B6">
            <w:r w:rsidRPr="00F102C3">
              <w:rPr>
                <w:color w:val="000000" w:themeColor="text1"/>
              </w:rPr>
              <w:t>Тема 6. Гражданское право РФ.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7B6" w:rsidRPr="009770D0" w:rsidRDefault="00DE3394" w:rsidP="008C77B6">
            <w:pPr>
              <w:pStyle w:val="a5"/>
            </w:pPr>
            <w:r>
              <w:t>в</w:t>
            </w:r>
            <w:r w:rsidRPr="009770D0">
              <w:t>ы</w:t>
            </w:r>
            <w:r>
              <w:t>полнение практического задания, реферат, э</w:t>
            </w:r>
            <w:r w:rsidRPr="009770D0">
              <w:t>ссе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423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7. Трудовое право РФ.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7B6" w:rsidRDefault="00DE3394" w:rsidP="008C77B6">
            <w:pPr>
              <w:pStyle w:val="a5"/>
            </w:pPr>
            <w:r>
              <w:t>п</w:t>
            </w:r>
            <w:r w:rsidR="008C77B6">
              <w:t>од</w:t>
            </w:r>
            <w:r>
              <w:t>готовка к практическим занятиям,</w:t>
            </w:r>
          </w:p>
          <w:p w:rsidR="008C77B6" w:rsidRDefault="00DE3394" w:rsidP="008C77B6">
            <w:pPr>
              <w:pStyle w:val="a5"/>
            </w:pPr>
            <w:r>
              <w:t>оформление конспекта лекций,</w:t>
            </w:r>
          </w:p>
          <w:p w:rsidR="008C77B6" w:rsidRPr="009770D0" w:rsidRDefault="00DE3394" w:rsidP="00DE3394">
            <w:pPr>
              <w:pStyle w:val="a5"/>
            </w:pPr>
            <w:r>
              <w:t>р</w:t>
            </w:r>
            <w:r w:rsidR="008C77B6">
              <w:t>ешение и письменно</w:t>
            </w:r>
            <w:r>
              <w:t>е оформление ситуационных задач,</w:t>
            </w:r>
            <w:r w:rsidR="008C77B6">
              <w:t xml:space="preserve"> </w:t>
            </w:r>
            <w:r>
              <w:t>н</w:t>
            </w:r>
            <w:r w:rsidR="008C77B6">
              <w:t>аписание доклада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946"/>
        </w:trPr>
        <w:tc>
          <w:tcPr>
            <w:tcW w:w="640" w:type="dxa"/>
          </w:tcPr>
          <w:p w:rsidR="008C77B6" w:rsidRPr="007F18F6" w:rsidRDefault="008C77B6" w:rsidP="008C77B6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8. Семейное право РФ.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C77B6" w:rsidRPr="00DE3394" w:rsidRDefault="00DE3394" w:rsidP="008C77B6">
            <w:pPr>
              <w:pStyle w:val="a5"/>
            </w:pPr>
            <w:r w:rsidRPr="00DE3394">
              <w:t>п</w:t>
            </w:r>
            <w:r w:rsidR="008C77B6" w:rsidRPr="00DE3394">
              <w:t>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7B6" w:rsidRDefault="00DE3394" w:rsidP="008C77B6">
            <w:pPr>
              <w:pStyle w:val="a5"/>
            </w:pPr>
            <w:r>
              <w:t>п</w:t>
            </w:r>
            <w:r w:rsidR="008C77B6">
              <w:t>од</w:t>
            </w:r>
            <w:r>
              <w:t>готовка к практическим занятиям,</w:t>
            </w:r>
          </w:p>
          <w:p w:rsidR="008C77B6" w:rsidRDefault="00DE3394" w:rsidP="008C77B6">
            <w:pPr>
              <w:pStyle w:val="a5"/>
            </w:pPr>
            <w:r>
              <w:t>о</w:t>
            </w:r>
            <w:r w:rsidR="008C77B6">
              <w:t>формление конспекта лекций</w:t>
            </w:r>
            <w:r>
              <w:t>,</w:t>
            </w:r>
          </w:p>
          <w:p w:rsidR="008C77B6" w:rsidRPr="009770D0" w:rsidRDefault="00DE3394" w:rsidP="00DE3394">
            <w:pPr>
              <w:pStyle w:val="a5"/>
            </w:pPr>
            <w:r>
              <w:t>р</w:t>
            </w:r>
            <w:r w:rsidR="008C77B6">
              <w:t>ешение и письменное оформление ситуационных задач</w:t>
            </w:r>
            <w:r>
              <w:t>, н</w:t>
            </w:r>
            <w:r w:rsidR="008C77B6">
              <w:t>аписание доклада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946"/>
        </w:trPr>
        <w:tc>
          <w:tcPr>
            <w:tcW w:w="640" w:type="dxa"/>
          </w:tcPr>
          <w:p w:rsidR="008C77B6" w:rsidRDefault="008C77B6" w:rsidP="008C77B6">
            <w:pPr>
              <w:pStyle w:val="a5"/>
              <w:jc w:val="center"/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BD0633" w:rsidRDefault="008C77B6" w:rsidP="008C77B6">
            <w:r w:rsidRPr="00F102C3">
              <w:rPr>
                <w:color w:val="000000" w:themeColor="text1"/>
              </w:rPr>
              <w:t>Тема 9. Образовательное право РФ.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C77B6" w:rsidRPr="00DE3394" w:rsidRDefault="00DE3394" w:rsidP="008C77B6">
            <w:pPr>
              <w:pStyle w:val="a5"/>
            </w:pPr>
            <w:r w:rsidRPr="00DE3394">
              <w:t>п</w:t>
            </w:r>
            <w:r w:rsidR="008C77B6" w:rsidRPr="00DE3394">
              <w:t>рактическое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7B6" w:rsidRDefault="00DE3394" w:rsidP="008C77B6">
            <w:pPr>
              <w:pStyle w:val="a5"/>
            </w:pPr>
            <w:r>
              <w:t>с</w:t>
            </w:r>
            <w:r w:rsidR="008C77B6" w:rsidRPr="009770D0">
              <w:t>оставление конспектов.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8C77B6" w:rsidRPr="007F18F6" w:rsidTr="00DE3394">
        <w:trPr>
          <w:trHeight w:val="946"/>
        </w:trPr>
        <w:tc>
          <w:tcPr>
            <w:tcW w:w="640" w:type="dxa"/>
          </w:tcPr>
          <w:p w:rsidR="008C77B6" w:rsidRDefault="008C77B6" w:rsidP="008C77B6">
            <w:pPr>
              <w:pStyle w:val="a5"/>
              <w:jc w:val="center"/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C77B6" w:rsidRPr="00FB79D0" w:rsidRDefault="008C77B6" w:rsidP="008C77B6">
            <w:pPr>
              <w:rPr>
                <w:color w:val="000000" w:themeColor="text1"/>
              </w:rPr>
            </w:pPr>
            <w:r w:rsidRPr="00F102C3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0</w:t>
            </w:r>
            <w:r w:rsidRPr="00F102C3">
              <w:rPr>
                <w:color w:val="000000" w:themeColor="text1"/>
              </w:rPr>
              <w:t>. Права на результаты интеллектуальной деятельности и средства индивидуализации.</w:t>
            </w:r>
          </w:p>
        </w:tc>
        <w:tc>
          <w:tcPr>
            <w:tcW w:w="1984" w:type="dxa"/>
          </w:tcPr>
          <w:p w:rsidR="008C77B6" w:rsidRPr="00DE3394" w:rsidRDefault="00DE3394" w:rsidP="008C77B6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7B6" w:rsidRPr="009770D0" w:rsidRDefault="00DE3394" w:rsidP="008C77B6">
            <w:pPr>
              <w:pStyle w:val="a5"/>
            </w:pPr>
            <w:r>
              <w:t>в</w:t>
            </w:r>
            <w:r w:rsidR="008C77B6"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7B6" w:rsidRDefault="008C77B6" w:rsidP="008C77B6">
            <w:pPr>
              <w:pStyle w:val="a5"/>
            </w:pPr>
          </w:p>
        </w:tc>
      </w:tr>
      <w:tr w:rsidR="00DE3394" w:rsidRPr="007F18F6" w:rsidTr="00DE3394">
        <w:trPr>
          <w:trHeight w:val="946"/>
        </w:trPr>
        <w:tc>
          <w:tcPr>
            <w:tcW w:w="640" w:type="dxa"/>
          </w:tcPr>
          <w:p w:rsidR="00DE3394" w:rsidRDefault="00DE3394" w:rsidP="00DE3394">
            <w:pPr>
              <w:pStyle w:val="a5"/>
              <w:jc w:val="center"/>
            </w:pPr>
            <w:r>
              <w:rPr>
                <w:bCs/>
                <w:color w:val="000000"/>
              </w:rPr>
              <w:lastRenderedPageBreak/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E3394" w:rsidRPr="00FB79D0" w:rsidRDefault="00DE3394" w:rsidP="00DE3394">
            <w:pPr>
              <w:rPr>
                <w:color w:val="000000" w:themeColor="text1"/>
              </w:rPr>
            </w:pPr>
            <w:r w:rsidRPr="00F102C3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1</w:t>
            </w:r>
            <w:r w:rsidRPr="00F102C3">
              <w:rPr>
                <w:color w:val="000000" w:themeColor="text1"/>
              </w:rPr>
              <w:t>. Информационное право РФ.</w:t>
            </w:r>
          </w:p>
        </w:tc>
        <w:tc>
          <w:tcPr>
            <w:tcW w:w="1984" w:type="dxa"/>
          </w:tcPr>
          <w:p w:rsidR="00DE3394" w:rsidRPr="00DE3394" w:rsidRDefault="00DE3394" w:rsidP="00DE3394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E3394" w:rsidRPr="009770D0" w:rsidRDefault="00DE3394" w:rsidP="00DE3394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394" w:rsidRDefault="00DE3394" w:rsidP="00DE3394">
            <w:pPr>
              <w:pStyle w:val="a5"/>
            </w:pPr>
          </w:p>
        </w:tc>
      </w:tr>
      <w:tr w:rsidR="00DE3394" w:rsidRPr="007F18F6" w:rsidTr="00DE3394">
        <w:trPr>
          <w:trHeight w:val="946"/>
        </w:trPr>
        <w:tc>
          <w:tcPr>
            <w:tcW w:w="640" w:type="dxa"/>
          </w:tcPr>
          <w:p w:rsidR="00DE3394" w:rsidRDefault="00DE3394" w:rsidP="00DE3394">
            <w:pPr>
              <w:pStyle w:val="a5"/>
              <w:jc w:val="center"/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E3394" w:rsidRPr="00FB79D0" w:rsidRDefault="00DE3394" w:rsidP="00DE3394">
            <w:pPr>
              <w:rPr>
                <w:color w:val="000000" w:themeColor="text1"/>
              </w:rPr>
            </w:pPr>
            <w:r w:rsidRPr="00F102C3">
              <w:rPr>
                <w:color w:val="000000" w:themeColor="text1"/>
              </w:rPr>
              <w:t>Тема 1</w:t>
            </w:r>
            <w:r>
              <w:rPr>
                <w:color w:val="000000" w:themeColor="text1"/>
              </w:rPr>
              <w:t>2</w:t>
            </w:r>
            <w:r w:rsidRPr="00F102C3">
              <w:rPr>
                <w:color w:val="000000" w:themeColor="text1"/>
              </w:rPr>
              <w:t>. Экологическое право РФ.</w:t>
            </w:r>
          </w:p>
        </w:tc>
        <w:tc>
          <w:tcPr>
            <w:tcW w:w="1984" w:type="dxa"/>
          </w:tcPr>
          <w:p w:rsidR="00DE3394" w:rsidRPr="00DE3394" w:rsidRDefault="00DE3394" w:rsidP="00DE3394">
            <w:pPr>
              <w:pStyle w:val="a5"/>
            </w:pPr>
            <w:r w:rsidRPr="00DE3394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E3394" w:rsidRPr="009770D0" w:rsidRDefault="00DE3394" w:rsidP="00DE3394">
            <w:pPr>
              <w:pStyle w:val="a5"/>
            </w:pPr>
            <w:r>
              <w:t>в</w:t>
            </w:r>
            <w:r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E3394" w:rsidRDefault="00DE3394" w:rsidP="00DE3394">
            <w:pPr>
              <w:pStyle w:val="a5"/>
            </w:pPr>
          </w:p>
        </w:tc>
      </w:tr>
    </w:tbl>
    <w:p w:rsidR="00EF0285" w:rsidRPr="00EF0285" w:rsidRDefault="00EF0285" w:rsidP="00DE339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DE3394">
      <w:pPr>
        <w:rPr>
          <w:b/>
          <w:bCs/>
          <w:caps/>
        </w:rPr>
      </w:pPr>
    </w:p>
    <w:p w:rsidR="00580094" w:rsidRPr="00162958" w:rsidRDefault="00580094" w:rsidP="00DE339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E3394">
        <w:rPr>
          <w:b/>
          <w:bCs/>
          <w:caps/>
        </w:rPr>
        <w:t>:</w:t>
      </w:r>
    </w:p>
    <w:p w:rsidR="00BD0633" w:rsidRPr="003C0E55" w:rsidRDefault="00BD0633" w:rsidP="00DE3394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DE3394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1. Понятие и источники трудового права.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2. Принципы трудового права.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3. Правила приема на работу.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4. Трудовой договор (контракт): понятие, его стороны, порядок заключения.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5. Виды трудовых договоров.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6. Рабочее время: понятие, виды.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7. Понятие и виды времени отдыха.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>8. Заработная плата. Системы оплаты труда. Гарантийные и компенсационные доплаты и выплаты.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9. Трудовые обязанности работника и работодателя.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10. Экологическое право: понятие и источники.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11. Принципы и объекты охраны окружающей среды.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12. Специфика экологических правоотношений.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13. Экологическое нормирование.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14. Лицензирование.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15. Оценка воздействия на окружающую среду.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16. Экологическая экспертиза.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17. Экологический мониторинг.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18. Контроль и надзор за деятельностью хозяйствующих субъектов.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19. Экологический аудит.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20. Ведение государственных реестров.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21. Право собственности на природные ресурсы и право природопользования.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22. Понятие государственной тайны и информации.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23. Принципы отнесения сведений к государственной тайне и засекречивания этих сведений.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24. Правовые основы защиты государственной тайны.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25. Нормативно-правовые акты в области защиты государственной тайны и информации.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26. Сбор, хранение, распространение и предоставление информации.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>27. Защита информации. Права субъектов, участвующих в информационных процессах и информатизации.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28. Нормативно-правовые акты, регламентирующие порядок профессиональной деятельности.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29. Государственное и муниципальное правовое регулирование профессиональной деятельности.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lastRenderedPageBreak/>
        <w:t xml:space="preserve">30. Система и полномочия органов государственной власти, осуществляющих регулирование профессиональной деятельности.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31. Полномочия органов местного самоуправления.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 xml:space="preserve">32. Права и обязанности субъектов профессиональной деятельности. </w:t>
      </w:r>
    </w:p>
    <w:p w:rsidR="00CE3E4C" w:rsidRPr="00F102C3" w:rsidRDefault="00CE3E4C" w:rsidP="00CE3E4C">
      <w:pPr>
        <w:rPr>
          <w:color w:val="000000" w:themeColor="text1"/>
        </w:rPr>
      </w:pPr>
      <w:r w:rsidRPr="00F102C3">
        <w:rPr>
          <w:color w:val="000000" w:themeColor="text1"/>
        </w:rPr>
        <w:t>33. Ответственность за совершение правонарушений.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DE339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DE3394" w:rsidRPr="00DE3394" w:rsidRDefault="00DE3394" w:rsidP="00DE339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E339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39017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Темы</w:t>
            </w:r>
            <w:r w:rsidRPr="0017672E">
              <w:rPr>
                <w:noProof/>
                <w:color w:val="000000"/>
              </w:rPr>
              <w:t xml:space="preserve"> 1</w:t>
            </w:r>
            <w:r>
              <w:rPr>
                <w:noProof/>
                <w:color w:val="000000"/>
              </w:rPr>
              <w:t xml:space="preserve">- </w:t>
            </w:r>
            <w:r w:rsidR="00CE3E4C">
              <w:rPr>
                <w:noProof/>
                <w:color w:val="000000"/>
              </w:rPr>
              <w:t>12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580094">
      <w:pPr>
        <w:ind w:firstLine="567"/>
        <w:jc w:val="both"/>
      </w:pPr>
    </w:p>
    <w:p w:rsidR="00580094" w:rsidRDefault="00580094" w:rsidP="007D532B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7D532B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CE3E4C" w:rsidRPr="00317CC4" w:rsidTr="00390170">
        <w:trPr>
          <w:cantSplit/>
        </w:trPr>
        <w:tc>
          <w:tcPr>
            <w:tcW w:w="498" w:type="dxa"/>
          </w:tcPr>
          <w:p w:rsidR="00CE3E4C" w:rsidRPr="003C2AFF" w:rsidRDefault="00CE3E4C" w:rsidP="00CE3E4C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CE3E4C" w:rsidRPr="00580094" w:rsidRDefault="00CE3E4C" w:rsidP="00CE3E4C">
            <w:r w:rsidRPr="00E301A6">
              <w:t>Правоведение</w:t>
            </w:r>
          </w:p>
        </w:tc>
        <w:tc>
          <w:tcPr>
            <w:tcW w:w="2268" w:type="dxa"/>
          </w:tcPr>
          <w:p w:rsidR="00CE3E4C" w:rsidRPr="00580094" w:rsidRDefault="00CE3E4C" w:rsidP="00CE3E4C">
            <w:r w:rsidRPr="00E301A6">
              <w:rPr>
                <w:color w:val="222222"/>
              </w:rPr>
              <w:t>Маилян С. С., Эриашвили Н. Д., </w:t>
            </w:r>
            <w:r w:rsidRPr="00E301A6">
              <w:rPr>
                <w:bCs/>
                <w:color w:val="222222"/>
              </w:rPr>
              <w:t>Артемьев</w:t>
            </w:r>
            <w:r w:rsidRPr="00E301A6">
              <w:rPr>
                <w:color w:val="222222"/>
              </w:rPr>
              <w:t> А. М.</w:t>
            </w:r>
          </w:p>
        </w:tc>
        <w:tc>
          <w:tcPr>
            <w:tcW w:w="1275" w:type="dxa"/>
          </w:tcPr>
          <w:p w:rsidR="00CE3E4C" w:rsidRPr="00580094" w:rsidRDefault="00CE3E4C" w:rsidP="00CE3E4C">
            <w:r>
              <w:rPr>
                <w:color w:val="222222"/>
              </w:rPr>
              <w:t>Юнити-Дана</w:t>
            </w:r>
          </w:p>
        </w:tc>
        <w:tc>
          <w:tcPr>
            <w:tcW w:w="993" w:type="dxa"/>
          </w:tcPr>
          <w:p w:rsidR="00CE3E4C" w:rsidRPr="00580094" w:rsidRDefault="00CE3E4C" w:rsidP="00CE3E4C">
            <w:r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CE3E4C" w:rsidRPr="00580094" w:rsidRDefault="00CE3E4C" w:rsidP="00CE3E4C">
            <w:pPr>
              <w:jc w:val="center"/>
            </w:pPr>
          </w:p>
        </w:tc>
        <w:tc>
          <w:tcPr>
            <w:tcW w:w="1593" w:type="dxa"/>
          </w:tcPr>
          <w:p w:rsidR="00CE3E4C" w:rsidRDefault="00000000" w:rsidP="00CE3E4C">
            <w:hyperlink r:id="rId7" w:history="1">
              <w:r w:rsidR="00CE3E4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CE3E4C" w:rsidRPr="00317CC4" w:rsidTr="00390170">
        <w:trPr>
          <w:cantSplit/>
          <w:trHeight w:val="794"/>
        </w:trPr>
        <w:tc>
          <w:tcPr>
            <w:tcW w:w="498" w:type="dxa"/>
          </w:tcPr>
          <w:p w:rsidR="00CE3E4C" w:rsidRPr="003C2AFF" w:rsidRDefault="00CE3E4C" w:rsidP="00CE3E4C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CE3E4C" w:rsidRPr="00580094" w:rsidRDefault="00CE3E4C" w:rsidP="00CE3E4C">
            <w:r w:rsidRPr="00F102C3">
              <w:rPr>
                <w:bCs/>
                <w:color w:val="000000" w:themeColor="text1"/>
              </w:rPr>
              <w:t>Правоведение</w:t>
            </w:r>
          </w:p>
        </w:tc>
        <w:tc>
          <w:tcPr>
            <w:tcW w:w="2268" w:type="dxa"/>
          </w:tcPr>
          <w:p w:rsidR="00CE3E4C" w:rsidRPr="00580094" w:rsidRDefault="00CE3E4C" w:rsidP="00CE3E4C">
            <w:pPr>
              <w:spacing w:before="100" w:beforeAutospacing="1" w:after="100" w:afterAutospacing="1"/>
              <w:outlineLvl w:val="3"/>
            </w:pPr>
            <w:r w:rsidRPr="006F6405">
              <w:t>Редактор: Косаренко Н.Н.</w:t>
            </w:r>
          </w:p>
        </w:tc>
        <w:tc>
          <w:tcPr>
            <w:tcW w:w="1275" w:type="dxa"/>
          </w:tcPr>
          <w:p w:rsidR="00CE3E4C" w:rsidRPr="00580094" w:rsidRDefault="00CE3E4C" w:rsidP="00CE3E4C">
            <w:r w:rsidRPr="006F6405">
              <w:t>М.: </w:t>
            </w:r>
            <w:hyperlink r:id="rId8" w:history="1">
              <w:r w:rsidRPr="006F6405">
                <w:t>Флинта</w:t>
              </w:r>
            </w:hyperlink>
          </w:p>
        </w:tc>
        <w:tc>
          <w:tcPr>
            <w:tcW w:w="993" w:type="dxa"/>
          </w:tcPr>
          <w:p w:rsidR="00CE3E4C" w:rsidRPr="00580094" w:rsidRDefault="00CE3E4C" w:rsidP="00CE3E4C">
            <w:r w:rsidRPr="006F6405">
              <w:t>2010</w:t>
            </w:r>
          </w:p>
        </w:tc>
        <w:tc>
          <w:tcPr>
            <w:tcW w:w="1134" w:type="dxa"/>
          </w:tcPr>
          <w:p w:rsidR="00CE3E4C" w:rsidRPr="00580094" w:rsidRDefault="00CE3E4C" w:rsidP="00CE3E4C">
            <w:pPr>
              <w:jc w:val="center"/>
            </w:pPr>
          </w:p>
        </w:tc>
        <w:tc>
          <w:tcPr>
            <w:tcW w:w="1593" w:type="dxa"/>
          </w:tcPr>
          <w:p w:rsidR="00CE3E4C" w:rsidRDefault="00000000" w:rsidP="00CE3E4C">
            <w:hyperlink r:id="rId9" w:history="1">
              <w:r w:rsidR="00CE3E4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CE3E4C" w:rsidRPr="00317CC4" w:rsidTr="00390170">
        <w:trPr>
          <w:cantSplit/>
        </w:trPr>
        <w:tc>
          <w:tcPr>
            <w:tcW w:w="498" w:type="dxa"/>
          </w:tcPr>
          <w:p w:rsidR="00CE3E4C" w:rsidRPr="003C2AFF" w:rsidRDefault="00CE3E4C" w:rsidP="00CE3E4C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CE3E4C" w:rsidRPr="00580094" w:rsidRDefault="00CE3E4C" w:rsidP="00CE3E4C">
            <w:r w:rsidRPr="00E301A6">
              <w:t>Правоведение: учебник для бакалавров и специалистов</w:t>
            </w:r>
          </w:p>
        </w:tc>
        <w:tc>
          <w:tcPr>
            <w:tcW w:w="2268" w:type="dxa"/>
          </w:tcPr>
          <w:p w:rsidR="00CE3E4C" w:rsidRPr="00580094" w:rsidRDefault="00CE3E4C" w:rsidP="00CE3E4C">
            <w:r w:rsidRPr="00E301A6">
              <w:rPr>
                <w:bCs/>
              </w:rPr>
              <w:t>Балашов Алексей Игоревич</w:t>
            </w:r>
          </w:p>
        </w:tc>
        <w:tc>
          <w:tcPr>
            <w:tcW w:w="1275" w:type="dxa"/>
          </w:tcPr>
          <w:p w:rsidR="00CE3E4C" w:rsidRPr="00580094" w:rsidRDefault="00CE3E4C" w:rsidP="00CE3E4C">
            <w:r w:rsidRPr="00E301A6">
              <w:t>Питер</w:t>
            </w:r>
          </w:p>
        </w:tc>
        <w:tc>
          <w:tcPr>
            <w:tcW w:w="993" w:type="dxa"/>
          </w:tcPr>
          <w:p w:rsidR="00CE3E4C" w:rsidRPr="00580094" w:rsidRDefault="00CE3E4C" w:rsidP="00CE3E4C">
            <w:r w:rsidRPr="00E301A6">
              <w:t>2015</w:t>
            </w:r>
          </w:p>
        </w:tc>
        <w:tc>
          <w:tcPr>
            <w:tcW w:w="1134" w:type="dxa"/>
          </w:tcPr>
          <w:p w:rsidR="00CE3E4C" w:rsidRPr="00580094" w:rsidRDefault="00CE3E4C" w:rsidP="00CE3E4C">
            <w:pPr>
              <w:jc w:val="center"/>
            </w:pPr>
          </w:p>
        </w:tc>
        <w:tc>
          <w:tcPr>
            <w:tcW w:w="1593" w:type="dxa"/>
          </w:tcPr>
          <w:p w:rsidR="00CE3E4C" w:rsidRDefault="00000000" w:rsidP="00CE3E4C">
            <w:hyperlink r:id="rId10" w:history="1">
              <w:r w:rsidR="00CE3E4C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7D532B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7D532B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7D532B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7D532B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7D532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7124" w:rsidRDefault="000E7124" w:rsidP="00687331">
      <w:r>
        <w:separator/>
      </w:r>
    </w:p>
  </w:endnote>
  <w:endnote w:type="continuationSeparator" w:id="0">
    <w:p w:rsidR="000E7124" w:rsidRDefault="000E7124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7124" w:rsidRDefault="000E7124" w:rsidP="00687331">
      <w:r>
        <w:separator/>
      </w:r>
    </w:p>
  </w:footnote>
  <w:footnote w:type="continuationSeparator" w:id="0">
    <w:p w:rsidR="000E7124" w:rsidRDefault="000E7124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7131E"/>
    <w:multiLevelType w:val="hybridMultilevel"/>
    <w:tmpl w:val="1BAC13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83111965">
    <w:abstractNumId w:val="5"/>
  </w:num>
  <w:num w:numId="2" w16cid:durableId="459811689">
    <w:abstractNumId w:val="7"/>
  </w:num>
  <w:num w:numId="3" w16cid:durableId="1668241209">
    <w:abstractNumId w:val="6"/>
  </w:num>
  <w:num w:numId="4" w16cid:durableId="263733694">
    <w:abstractNumId w:val="4"/>
  </w:num>
  <w:num w:numId="5" w16cid:durableId="65347602">
    <w:abstractNumId w:val="2"/>
  </w:num>
  <w:num w:numId="6" w16cid:durableId="2083094125">
    <w:abstractNumId w:val="0"/>
  </w:num>
  <w:num w:numId="7" w16cid:durableId="1565330220">
    <w:abstractNumId w:val="1"/>
  </w:num>
  <w:num w:numId="8" w16cid:durableId="683742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9188F"/>
    <w:rsid w:val="000A561D"/>
    <w:rsid w:val="000E7124"/>
    <w:rsid w:val="000F4FAC"/>
    <w:rsid w:val="00100417"/>
    <w:rsid w:val="0014307D"/>
    <w:rsid w:val="00154087"/>
    <w:rsid w:val="001E07D3"/>
    <w:rsid w:val="002428D8"/>
    <w:rsid w:val="00255F8B"/>
    <w:rsid w:val="002F03F3"/>
    <w:rsid w:val="00312E7D"/>
    <w:rsid w:val="00322DBD"/>
    <w:rsid w:val="0033690E"/>
    <w:rsid w:val="003675FE"/>
    <w:rsid w:val="00390170"/>
    <w:rsid w:val="003C01DA"/>
    <w:rsid w:val="003D7A9F"/>
    <w:rsid w:val="004078B6"/>
    <w:rsid w:val="004342BD"/>
    <w:rsid w:val="00443237"/>
    <w:rsid w:val="00460710"/>
    <w:rsid w:val="004E459E"/>
    <w:rsid w:val="0053585C"/>
    <w:rsid w:val="00580094"/>
    <w:rsid w:val="005A42DB"/>
    <w:rsid w:val="0065043F"/>
    <w:rsid w:val="00687331"/>
    <w:rsid w:val="006B3CBF"/>
    <w:rsid w:val="00767E3D"/>
    <w:rsid w:val="007D532B"/>
    <w:rsid w:val="008054A7"/>
    <w:rsid w:val="00831850"/>
    <w:rsid w:val="00852C06"/>
    <w:rsid w:val="008572D9"/>
    <w:rsid w:val="008C77B6"/>
    <w:rsid w:val="009267D9"/>
    <w:rsid w:val="009624D2"/>
    <w:rsid w:val="00964BF5"/>
    <w:rsid w:val="009770D0"/>
    <w:rsid w:val="0099178E"/>
    <w:rsid w:val="00A65BB2"/>
    <w:rsid w:val="00B81574"/>
    <w:rsid w:val="00BB1380"/>
    <w:rsid w:val="00BB5346"/>
    <w:rsid w:val="00BD0633"/>
    <w:rsid w:val="00BD2D59"/>
    <w:rsid w:val="00C06902"/>
    <w:rsid w:val="00C4448A"/>
    <w:rsid w:val="00C867ED"/>
    <w:rsid w:val="00CC67C4"/>
    <w:rsid w:val="00CE3E4C"/>
    <w:rsid w:val="00D5145F"/>
    <w:rsid w:val="00D54DF3"/>
    <w:rsid w:val="00D92CC4"/>
    <w:rsid w:val="00DC5404"/>
    <w:rsid w:val="00DE3394"/>
    <w:rsid w:val="00DE7F1F"/>
    <w:rsid w:val="00EA074C"/>
    <w:rsid w:val="00EA0987"/>
    <w:rsid w:val="00EB59B9"/>
    <w:rsid w:val="00EC4D11"/>
    <w:rsid w:val="00EF0285"/>
    <w:rsid w:val="00F363FF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713D"/>
  <w15:docId w15:val="{37D1CA32-43A4-4652-8706-EF25F2C8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810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10</cp:revision>
  <dcterms:created xsi:type="dcterms:W3CDTF">2021-03-22T13:09:00Z</dcterms:created>
  <dcterms:modified xsi:type="dcterms:W3CDTF">2023-05-05T20:37:00Z</dcterms:modified>
</cp:coreProperties>
</file>