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0A76CE" w:rsidRDefault="000A76CE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0A76CE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0A76CE">
              <w:rPr>
                <w:bCs/>
              </w:rPr>
              <w:t>РАБОЧАЯ ПРОГРАММА</w:t>
            </w:r>
          </w:p>
          <w:p w:rsidR="00580094" w:rsidRDefault="000A76CE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>
              <w:t>исциплины</w:t>
            </w:r>
          </w:p>
          <w:p w:rsidR="000A76CE" w:rsidRPr="00BF5A2D" w:rsidRDefault="000A76CE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</w:t>
            </w:r>
            <w:r w:rsidR="009D5095">
              <w:rPr>
                <w:b/>
                <w:bCs/>
                <w:caps/>
                <w:kern w:val="24"/>
              </w:rPr>
              <w:t>В</w:t>
            </w:r>
            <w:r w:rsidRPr="0014307D">
              <w:rPr>
                <w:b/>
                <w:bCs/>
                <w:caps/>
                <w:kern w:val="24"/>
              </w:rPr>
              <w:t>.0</w:t>
            </w:r>
            <w:r w:rsidR="009D5095">
              <w:rPr>
                <w:b/>
                <w:bCs/>
                <w:caps/>
                <w:kern w:val="24"/>
              </w:rPr>
              <w:t>2 МАССМЕДИА</w:t>
            </w:r>
            <w:r w:rsidRPr="0014307D">
              <w:rPr>
                <w:b/>
                <w:bCs/>
                <w:caps/>
                <w:kern w:val="24"/>
              </w:rPr>
              <w:t xml:space="preserve"> (МОДУЛЬ)</w:t>
            </w:r>
          </w:p>
          <w:p w:rsidR="00580094" w:rsidRPr="006A1861" w:rsidRDefault="009D5095" w:rsidP="009D5095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/>
                <w:caps/>
              </w:rPr>
            </w:pPr>
            <w:r w:rsidRPr="009D5095">
              <w:rPr>
                <w:b/>
                <w:bCs/>
              </w:rPr>
              <w:t>Б1.В.02.0</w:t>
            </w:r>
            <w:r w:rsidR="005B0BF9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</w:t>
            </w:r>
            <w:r w:rsidR="005B0BF9">
              <w:rPr>
                <w:b/>
                <w:bCs/>
                <w:caps/>
              </w:rPr>
              <w:t>ТЕЛЕ</w:t>
            </w:r>
            <w:r w:rsidR="004037FF">
              <w:rPr>
                <w:b/>
                <w:bCs/>
                <w:caps/>
              </w:rPr>
              <w:t>ЖУРНАЛИСТИКА</w:t>
            </w:r>
          </w:p>
          <w:p w:rsidR="00580094" w:rsidRPr="00BD0633" w:rsidRDefault="00580094" w:rsidP="000A76C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A76CE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0A76CE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0A76CE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472659">
              <w:rPr>
                <w:bCs/>
              </w:rPr>
              <w:t>2</w:t>
            </w:r>
            <w:r w:rsidR="007D3643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0A76CE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9A4E11" w:rsidRDefault="009A4E11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0A76CE" w:rsidRDefault="000A76CE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470D55" w:rsidRDefault="00580094" w:rsidP="00580094">
            <w:pPr>
              <w:jc w:val="center"/>
            </w:pPr>
            <w:r w:rsidRPr="00CC104D">
              <w:t>20</w:t>
            </w:r>
            <w:r w:rsidR="00472659">
              <w:t>2</w:t>
            </w:r>
            <w:r w:rsidR="007D3643">
              <w:t>2</w:t>
            </w:r>
          </w:p>
          <w:p w:rsidR="00580094" w:rsidRPr="00242A89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580094" w:rsidRPr="007F18F6" w:rsidRDefault="00580094" w:rsidP="000A76CE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0A76CE">
        <w:rPr>
          <w:b/>
          <w:bCs/>
        </w:rPr>
        <w:t>:</w:t>
      </w:r>
    </w:p>
    <w:p w:rsidR="00580094" w:rsidRDefault="00580094" w:rsidP="000A76CE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443A78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AE656F" w:rsidRPr="003C0E55" w:rsidTr="001D02C2">
        <w:trPr>
          <w:trHeight w:val="168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AE656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AE656F">
            <w:r w:rsidRPr="0034302E">
              <w:t>Способен осуществлять авторскую деятельность с учётом специфики разных типов СМИ и других медиа и имеющегося мирового и отечественного опыта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F" w:rsidRPr="00355B4D" w:rsidRDefault="00AE656F" w:rsidP="00AE656F">
            <w:pPr>
              <w:snapToGrid w:val="0"/>
              <w:rPr>
                <w:color w:val="000000"/>
              </w:rPr>
            </w:pPr>
            <w:r w:rsidRPr="0020385C">
              <w:rPr>
                <w:color w:val="000000"/>
              </w:rPr>
              <w:t>ИПК-</w:t>
            </w:r>
            <w:r>
              <w:rPr>
                <w:color w:val="000000"/>
              </w:rPr>
              <w:t>1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</w:t>
            </w:r>
            <w:r>
              <w:rPr>
                <w:color w:val="000000"/>
              </w:rPr>
              <w:t>знает п</w:t>
            </w:r>
            <w:r w:rsidRPr="00355B4D">
              <w:rPr>
                <w:color w:val="000000"/>
              </w:rPr>
              <w:t>араметры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осуществления поиска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темы и выявления</w:t>
            </w:r>
            <w:r>
              <w:rPr>
                <w:color w:val="000000"/>
              </w:rPr>
              <w:t xml:space="preserve"> </w:t>
            </w:r>
            <w:r w:rsidRPr="00355B4D">
              <w:rPr>
                <w:color w:val="000000"/>
              </w:rPr>
              <w:t>существующей проблемы;</w:t>
            </w:r>
            <w:r>
              <w:t xml:space="preserve"> </w:t>
            </w:r>
            <w:r w:rsidRPr="00355B4D">
              <w:rPr>
                <w:color w:val="000000"/>
              </w:rPr>
              <w:t>профессиональные этические</w:t>
            </w:r>
          </w:p>
          <w:p w:rsidR="00AE656F" w:rsidRPr="0020385C" w:rsidRDefault="00AE656F" w:rsidP="00AE656F">
            <w:pPr>
              <w:rPr>
                <w:color w:val="000000"/>
              </w:rPr>
            </w:pPr>
            <w:r w:rsidRPr="00355B4D">
              <w:rPr>
                <w:color w:val="000000"/>
              </w:rPr>
              <w:t>нормы на всех этапах работы</w:t>
            </w:r>
            <w:r>
              <w:rPr>
                <w:color w:val="000000"/>
              </w:rPr>
              <w:t xml:space="preserve">; </w:t>
            </w:r>
          </w:p>
        </w:tc>
      </w:tr>
      <w:tr w:rsidR="00AE656F" w:rsidRPr="003C0E55" w:rsidTr="00AE656F">
        <w:trPr>
          <w:trHeight w:val="1686"/>
        </w:trPr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AE656F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AE656F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F" w:rsidRPr="0020385C" w:rsidRDefault="00AE656F" w:rsidP="00AE656F">
            <w:pPr>
              <w:rPr>
                <w:color w:val="000000"/>
              </w:rPr>
            </w:pPr>
            <w:r w:rsidRPr="009F763E">
              <w:rPr>
                <w:color w:val="000000"/>
              </w:rPr>
              <w:t>ИПК-1.2 умеет получать информацию в ходе профессионального общения и фиксировать полученные сведения; отбирать релевантную информацию из доступных документальных источников;</w:t>
            </w:r>
            <w:r>
              <w:rPr>
                <w:color w:val="000000"/>
              </w:rPr>
              <w:t xml:space="preserve"> </w:t>
            </w:r>
            <w:r w:rsidRPr="009F763E">
              <w:rPr>
                <w:color w:val="000000"/>
              </w:rPr>
              <w:t>находить творческие решения с учетом имеющегося мирового и отечественного журналистского опыта;</w:t>
            </w:r>
          </w:p>
        </w:tc>
      </w:tr>
      <w:tr w:rsidR="00AE656F" w:rsidRPr="003C0E55" w:rsidTr="001D02C2">
        <w:trPr>
          <w:trHeight w:val="1686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9A4E1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56F" w:rsidRPr="0034302E" w:rsidRDefault="00AE656F" w:rsidP="009A4E11"/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56F" w:rsidRPr="00AE656F" w:rsidRDefault="00AE656F" w:rsidP="00AE656F">
            <w:pPr>
              <w:widowControl w:val="0"/>
              <w:tabs>
                <w:tab w:val="left" w:pos="788"/>
              </w:tabs>
              <w:suppressAutoHyphens/>
              <w:snapToGrid w:val="0"/>
              <w:rPr>
                <w:color w:val="000000"/>
              </w:rPr>
            </w:pPr>
            <w:r w:rsidRPr="00AE656F">
              <w:rPr>
                <w:color w:val="000000"/>
              </w:rPr>
              <w:t>ИПК-1.3 владеет навыками проверки достоверности полученной информации, разграничения фактов и мнений; навыками подготовки к</w:t>
            </w:r>
          </w:p>
          <w:p w:rsidR="00AE656F" w:rsidRPr="0020385C" w:rsidRDefault="00AE656F" w:rsidP="00AE656F">
            <w:pPr>
              <w:snapToGrid w:val="0"/>
              <w:rPr>
                <w:color w:val="000000"/>
              </w:rPr>
            </w:pPr>
            <w:r w:rsidRPr="00AE656F">
              <w:rPr>
                <w:color w:val="000000"/>
              </w:rPr>
              <w:t>публикации журналистского текста (или) продукта с учетом требований редакции СМИ или другого медиа.</w:t>
            </w:r>
          </w:p>
        </w:tc>
      </w:tr>
    </w:tbl>
    <w:p w:rsidR="004342BD" w:rsidRDefault="004342BD" w:rsidP="00580094">
      <w:pPr>
        <w:pStyle w:val="a"/>
        <w:numPr>
          <w:ilvl w:val="0"/>
          <w:numId w:val="0"/>
        </w:numPr>
        <w:spacing w:line="360" w:lineRule="auto"/>
      </w:pPr>
    </w:p>
    <w:p w:rsidR="00580094" w:rsidRPr="0027119F" w:rsidRDefault="00580094" w:rsidP="00580094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0A76CE">
        <w:rPr>
          <w:b/>
          <w:bCs/>
          <w:caps/>
        </w:rPr>
        <w:t>:</w:t>
      </w:r>
    </w:p>
    <w:p w:rsidR="005B0BF9" w:rsidRPr="00E3291E" w:rsidRDefault="009069D1" w:rsidP="008C5F4D">
      <w:pPr>
        <w:widowControl w:val="0"/>
        <w:ind w:firstLine="527"/>
        <w:jc w:val="both"/>
        <w:rPr>
          <w:i/>
          <w:color w:val="000000" w:themeColor="text1"/>
        </w:rPr>
      </w:pPr>
      <w:r w:rsidRPr="008C5F4D">
        <w:rPr>
          <w:b/>
          <w:bCs/>
          <w:color w:val="000000" w:themeColor="text1"/>
          <w:u w:val="single"/>
        </w:rPr>
        <w:t>Цель дисциплины</w:t>
      </w:r>
      <w:r w:rsidR="000A76CE" w:rsidRPr="008C5F4D">
        <w:rPr>
          <w:b/>
          <w:bCs/>
          <w:color w:val="000000" w:themeColor="text1"/>
          <w:u w:val="single"/>
        </w:rPr>
        <w:t>:</w:t>
      </w:r>
      <w:r w:rsidRPr="00A46457">
        <w:rPr>
          <w:bCs/>
          <w:color w:val="000000" w:themeColor="text1"/>
        </w:rPr>
        <w:t xml:space="preserve"> </w:t>
      </w:r>
      <w:r w:rsidR="00A46457" w:rsidRPr="00604BB2">
        <w:t xml:space="preserve">формирование </w:t>
      </w:r>
      <w:r w:rsidR="00A46457">
        <w:t>у обучающихся</w:t>
      </w:r>
      <w:r w:rsidR="00941B43">
        <w:t xml:space="preserve"> знаний</w:t>
      </w:r>
      <w:r w:rsidR="005B0BF9">
        <w:rPr>
          <w:color w:val="000000" w:themeColor="text1"/>
        </w:rPr>
        <w:t xml:space="preserve"> и </w:t>
      </w:r>
      <w:r w:rsidR="008C5F4D">
        <w:rPr>
          <w:color w:val="000000" w:themeColor="text1"/>
        </w:rPr>
        <w:t xml:space="preserve">профессионального </w:t>
      </w:r>
      <w:r w:rsidR="005B0BF9" w:rsidRPr="00E3291E">
        <w:rPr>
          <w:color w:val="000000" w:themeColor="text1"/>
        </w:rPr>
        <w:t xml:space="preserve">мышления в сфере телевещания, знакомство со структурой и функциями телевещания, углубление их знаний об особенностях информационных, аналитических, художественно-публицистических форм и жанров, повышение компетентности обучающихся в определении состояния и перспектив телевещания. </w:t>
      </w:r>
    </w:p>
    <w:p w:rsidR="005B0BF9" w:rsidRPr="008C5F4D" w:rsidRDefault="005B0BF9" w:rsidP="008C5F4D">
      <w:pPr>
        <w:ind w:left="425"/>
        <w:jc w:val="both"/>
        <w:rPr>
          <w:b/>
          <w:color w:val="000000" w:themeColor="text1"/>
        </w:rPr>
      </w:pPr>
      <w:r w:rsidRPr="008C5F4D">
        <w:rPr>
          <w:b/>
          <w:bCs/>
          <w:color w:val="000000" w:themeColor="text1"/>
          <w:u w:val="single"/>
        </w:rPr>
        <w:t>Задачи дисциплины</w:t>
      </w:r>
      <w:r w:rsidRPr="008C5F4D">
        <w:rPr>
          <w:b/>
          <w:color w:val="000000" w:themeColor="text1"/>
        </w:rPr>
        <w:t>:</w:t>
      </w:r>
    </w:p>
    <w:p w:rsidR="005B0BF9" w:rsidRPr="00E3291E" w:rsidRDefault="005B0BF9" w:rsidP="008C5F4D">
      <w:pPr>
        <w:pStyle w:val="western"/>
        <w:numPr>
          <w:ilvl w:val="0"/>
          <w:numId w:val="30"/>
        </w:numPr>
        <w:spacing w:before="0" w:beforeAutospacing="0" w:line="240" w:lineRule="auto"/>
        <w:ind w:left="924" w:hanging="357"/>
        <w:jc w:val="both"/>
        <w:rPr>
          <w:color w:val="000000" w:themeColor="text1"/>
          <w:sz w:val="24"/>
          <w:szCs w:val="24"/>
        </w:rPr>
      </w:pPr>
      <w:r w:rsidRPr="00E3291E">
        <w:rPr>
          <w:color w:val="000000" w:themeColor="text1"/>
          <w:sz w:val="24"/>
          <w:szCs w:val="24"/>
        </w:rPr>
        <w:t>познакомить с профессией тележурналиста, ее историей, современным состоянием и перспективами, показать её роль в обществе, специфику в ряду других специализаций, охарактеризовать достоинства и трудности, требования к тележурналистам;</w:t>
      </w:r>
    </w:p>
    <w:p w:rsidR="005B0BF9" w:rsidRPr="00E3291E" w:rsidRDefault="005B0BF9" w:rsidP="008C5F4D">
      <w:pPr>
        <w:pStyle w:val="ad"/>
        <w:numPr>
          <w:ilvl w:val="0"/>
          <w:numId w:val="30"/>
        </w:numPr>
        <w:spacing w:line="240" w:lineRule="auto"/>
        <w:ind w:left="924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3291E">
        <w:rPr>
          <w:rFonts w:ascii="Times New Roman" w:hAnsi="Times New Roman"/>
          <w:color w:val="000000" w:themeColor="text1"/>
          <w:sz w:val="24"/>
          <w:szCs w:val="24"/>
        </w:rPr>
        <w:t xml:space="preserve">сформировать устойчивые представления о тележурналистике как особом виде журналистской деятельности; сформировать базовые навыки работы в различных жанрах тележурналистики; познакомить </w:t>
      </w:r>
      <w:r w:rsidR="000A76CE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Pr="00E3291E">
        <w:rPr>
          <w:rFonts w:ascii="Times New Roman" w:hAnsi="Times New Roman"/>
          <w:color w:val="000000" w:themeColor="text1"/>
          <w:sz w:val="24"/>
          <w:szCs w:val="24"/>
        </w:rPr>
        <w:t xml:space="preserve"> со спецификой производства т</w:t>
      </w:r>
      <w:r w:rsidR="000A76CE">
        <w:rPr>
          <w:rFonts w:ascii="Times New Roman" w:hAnsi="Times New Roman"/>
          <w:color w:val="000000" w:themeColor="text1"/>
          <w:sz w:val="24"/>
          <w:szCs w:val="24"/>
        </w:rPr>
        <w:t>елепрограмм в различных жанрах;</w:t>
      </w:r>
    </w:p>
    <w:p w:rsidR="005B0BF9" w:rsidRPr="00E3291E" w:rsidRDefault="005B0BF9" w:rsidP="008C5F4D">
      <w:pPr>
        <w:pStyle w:val="ad"/>
        <w:numPr>
          <w:ilvl w:val="0"/>
          <w:numId w:val="30"/>
        </w:numPr>
        <w:spacing w:after="0" w:line="240" w:lineRule="auto"/>
        <w:ind w:left="924" w:hanging="357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3291E">
        <w:rPr>
          <w:rFonts w:ascii="Times New Roman" w:hAnsi="Times New Roman"/>
          <w:color w:val="000000" w:themeColor="text1"/>
          <w:sz w:val="24"/>
          <w:szCs w:val="24"/>
        </w:rPr>
        <w:t xml:space="preserve">выработать знание о состоянии телерадиовещания в социальном и политическом процессе; изучить специфику телерадиовещания; расширить общий кругозор и эрудицию </w:t>
      </w:r>
      <w:r w:rsidR="000A76CE">
        <w:rPr>
          <w:rFonts w:ascii="Times New Roman" w:hAnsi="Times New Roman"/>
          <w:color w:val="000000" w:themeColor="text1"/>
          <w:sz w:val="24"/>
          <w:szCs w:val="24"/>
        </w:rPr>
        <w:t>обучающихся</w:t>
      </w:r>
      <w:r w:rsidRPr="00E3291E">
        <w:rPr>
          <w:rFonts w:ascii="Times New Roman" w:hAnsi="Times New Roman"/>
          <w:color w:val="000000" w:themeColor="text1"/>
          <w:sz w:val="24"/>
          <w:szCs w:val="24"/>
        </w:rPr>
        <w:t xml:space="preserve"> в сфере аудиовизуальной журналистики; сформировать навыки контент-анализа современных телевизионных и радиопрограмм.</w:t>
      </w:r>
    </w:p>
    <w:p w:rsidR="00E95976" w:rsidRDefault="008C5F4D" w:rsidP="008C5F4D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E95976" w:rsidRPr="007608F2">
        <w:t>исциплина включена  в часть программы бакалавриата, которая формируется участниками образовательных отношений.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580094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554F7">
        <w:rPr>
          <w:b/>
          <w:bCs/>
          <w:caps/>
        </w:rPr>
        <w:t>:</w:t>
      </w:r>
    </w:p>
    <w:p w:rsidR="00580094" w:rsidRDefault="00580094" w:rsidP="00580094">
      <w:pPr>
        <w:ind w:firstLine="720"/>
        <w:jc w:val="both"/>
        <w:rPr>
          <w:i/>
          <w:iCs/>
          <w:color w:val="000000"/>
        </w:rPr>
      </w:pPr>
      <w:r w:rsidRPr="00255A37">
        <w:lastRenderedPageBreak/>
        <w:t xml:space="preserve">Общая трудоемкость освоения дисциплины составляет </w:t>
      </w:r>
      <w:r w:rsidR="006A1861">
        <w:t>4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6A1861">
        <w:t>144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A554F7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A1861" w:rsidP="00E96BDA">
            <w:pPr>
              <w:jc w:val="center"/>
            </w:pPr>
            <w:r>
              <w:t>64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E25154" w:rsidP="00E96BDA">
            <w:pPr>
              <w:jc w:val="center"/>
            </w:pPr>
            <w:r>
              <w:t>1</w:t>
            </w:r>
            <w:r w:rsidR="006A1861">
              <w:t>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6A1861">
              <w:t>48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A554F7">
            <w:pPr>
              <w:jc w:val="center"/>
            </w:pPr>
            <w:r w:rsidRPr="00BB5346">
              <w:t>-</w:t>
            </w:r>
            <w:r w:rsidR="00DF1DB2">
              <w:t>/</w:t>
            </w:r>
            <w:r w:rsidR="00A554F7">
              <w:t>10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6A1861" w:rsidP="00E96BDA">
            <w:pPr>
              <w:jc w:val="center"/>
            </w:pPr>
            <w:r>
              <w:t>44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6A1861" w:rsidP="00DB6D60">
            <w:pPr>
              <w:pStyle w:val="a5"/>
              <w:ind w:left="57"/>
              <w:jc w:val="center"/>
            </w:pPr>
            <w:r>
              <w:t>36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554F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554F7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A1861" w:rsidP="00BB5346">
            <w:pPr>
              <w:pStyle w:val="a5"/>
              <w:jc w:val="center"/>
            </w:pPr>
            <w:r>
              <w:t>144</w:t>
            </w:r>
            <w:r w:rsidR="00BB5346" w:rsidRPr="003C0E55">
              <w:t>/</w:t>
            </w:r>
            <w:r>
              <w:t>4</w:t>
            </w:r>
          </w:p>
        </w:tc>
      </w:tr>
    </w:tbl>
    <w:p w:rsidR="00580094" w:rsidRPr="00255A37" w:rsidRDefault="00580094" w:rsidP="00580094">
      <w:pPr>
        <w:ind w:firstLine="720"/>
        <w:jc w:val="both"/>
      </w:pPr>
    </w:p>
    <w:p w:rsidR="00580094" w:rsidRDefault="00580094" w:rsidP="00A554F7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554F7">
        <w:rPr>
          <w:b/>
          <w:bCs/>
          <w:caps/>
        </w:rPr>
        <w:t>:</w:t>
      </w:r>
    </w:p>
    <w:p w:rsidR="00580094" w:rsidRPr="0039664A" w:rsidRDefault="00580094" w:rsidP="00A554F7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580094">
      <w:pPr>
        <w:spacing w:line="360" w:lineRule="auto"/>
        <w:rPr>
          <w:b/>
          <w:bCs/>
        </w:rPr>
      </w:pPr>
    </w:p>
    <w:p w:rsidR="00100417" w:rsidRDefault="00100417" w:rsidP="0010041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B0BF9" w:rsidRPr="0053465B" w:rsidTr="004E01F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941B43" w:rsidRDefault="005B0BF9" w:rsidP="005B0BF9">
            <w:pPr>
              <w:rPr>
                <w:bCs/>
                <w:sz w:val="22"/>
                <w:szCs w:val="22"/>
              </w:rPr>
            </w:pPr>
            <w:r w:rsidRPr="00E3291E">
              <w:rPr>
                <w:color w:val="000000" w:themeColor="text1"/>
              </w:rPr>
              <w:t xml:space="preserve">Тема 1. Природные свойства </w:t>
            </w:r>
            <w:r>
              <w:rPr>
                <w:color w:val="000000" w:themeColor="text1"/>
              </w:rPr>
              <w:t>телевидения.</w:t>
            </w:r>
          </w:p>
        </w:tc>
      </w:tr>
      <w:tr w:rsidR="005B0BF9" w:rsidRPr="0053465B" w:rsidTr="004E01F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941B43" w:rsidRDefault="005B0BF9" w:rsidP="005B0BF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91E">
              <w:rPr>
                <w:color w:val="000000" w:themeColor="text1"/>
              </w:rPr>
              <w:t>Тема 2. История Центрального и Ленинградского телевидения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53465B" w:rsidTr="004E01F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941B43" w:rsidRDefault="005B0BF9" w:rsidP="005B0BF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91E">
              <w:rPr>
                <w:color w:val="000000" w:themeColor="text1"/>
              </w:rPr>
              <w:t>Тема 3. Современные тенденции в развитии телевидения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53465B" w:rsidTr="004E01F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941B43" w:rsidRDefault="005B0BF9" w:rsidP="005B0BF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3291E">
              <w:rPr>
                <w:color w:val="000000" w:themeColor="text1"/>
              </w:rPr>
              <w:t>Тема 4. Рейтинги методы исчисления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DF1DB2" w:rsidTr="00D04842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DF1DB2" w:rsidRDefault="005B0BF9" w:rsidP="005B0BF9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5. Выразительные средства телевидения: план, кадр, ракурс, монтаж.</w:t>
            </w:r>
          </w:p>
        </w:tc>
      </w:tr>
      <w:tr w:rsidR="005B0BF9" w:rsidRPr="00DF1DB2" w:rsidTr="00D04842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4037FF" w:rsidRDefault="005B0BF9" w:rsidP="005B0BF9">
            <w:pPr>
              <w:snapToGrid w:val="0"/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 xml:space="preserve">Тема 6. Соотношение слова и видеоряда на </w:t>
            </w:r>
            <w:r>
              <w:rPr>
                <w:color w:val="000000" w:themeColor="text1"/>
              </w:rPr>
              <w:t>телевидении</w:t>
            </w:r>
            <w:r w:rsidRPr="00E3291E">
              <w:rPr>
                <w:color w:val="000000" w:themeColor="text1"/>
              </w:rPr>
              <w:t>. Особенности написания текста для восприятия на слух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53465B" w:rsidTr="00604F2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4037FF" w:rsidRDefault="005B0BF9" w:rsidP="005B0BF9">
            <w:pPr>
              <w:snapToGrid w:val="0"/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7. Информационное вещание на федеральных телеканалах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53465B" w:rsidTr="00604F2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941B43" w:rsidRDefault="005B0BF9" w:rsidP="005B0BF9">
            <w:pPr>
              <w:rPr>
                <w:bCs/>
                <w:color w:val="000000"/>
                <w:sz w:val="22"/>
                <w:szCs w:val="22"/>
              </w:rPr>
            </w:pPr>
            <w:r w:rsidRPr="00E3291E">
              <w:rPr>
                <w:color w:val="000000" w:themeColor="text1"/>
              </w:rPr>
              <w:t>Тема 8. Особенности регионального и межрегионального информационного вещания</w:t>
            </w:r>
            <w:r>
              <w:rPr>
                <w:color w:val="000000" w:themeColor="text1"/>
              </w:rPr>
              <w:t>.</w:t>
            </w:r>
          </w:p>
        </w:tc>
      </w:tr>
      <w:tr w:rsidR="005B0BF9" w:rsidRPr="0053465B" w:rsidTr="00604F2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EB573D" w:rsidRDefault="005B0BF9" w:rsidP="005B0BF9">
            <w:pPr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9. Репортаж</w:t>
            </w:r>
            <w:r w:rsidR="00583784">
              <w:rPr>
                <w:color w:val="000000" w:themeColor="text1"/>
              </w:rPr>
              <w:t>.</w:t>
            </w:r>
          </w:p>
        </w:tc>
      </w:tr>
      <w:tr w:rsidR="005B0BF9" w:rsidRPr="0053465B" w:rsidTr="00604F2D">
        <w:tc>
          <w:tcPr>
            <w:tcW w:w="693" w:type="dxa"/>
          </w:tcPr>
          <w:p w:rsidR="005B0BF9" w:rsidRPr="004037FF" w:rsidRDefault="005B0BF9" w:rsidP="005B0BF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5B0BF9" w:rsidRPr="00EB573D" w:rsidRDefault="005B0BF9" w:rsidP="005B0BF9">
            <w:pPr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 xml:space="preserve">Тема 10. Разговорные жанры на </w:t>
            </w:r>
            <w:r>
              <w:rPr>
                <w:color w:val="000000" w:themeColor="text1"/>
              </w:rPr>
              <w:t>телевидении</w:t>
            </w:r>
            <w:r w:rsidRPr="00E3291E">
              <w:rPr>
                <w:color w:val="000000" w:themeColor="text1"/>
              </w:rPr>
              <w:t>: телемост, ток-шоу, теледебаты</w:t>
            </w:r>
            <w:r>
              <w:rPr>
                <w:color w:val="000000" w:themeColor="text1"/>
              </w:rPr>
              <w:t>.</w:t>
            </w:r>
          </w:p>
        </w:tc>
      </w:tr>
    </w:tbl>
    <w:p w:rsidR="00A554F7" w:rsidRDefault="00A554F7" w:rsidP="00580094">
      <w:pPr>
        <w:spacing w:line="360" w:lineRule="auto"/>
        <w:rPr>
          <w:b/>
          <w:bCs/>
          <w:caps/>
        </w:rPr>
      </w:pPr>
    </w:p>
    <w:p w:rsidR="00580094" w:rsidRPr="00766289" w:rsidRDefault="00580094" w:rsidP="00A554F7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6A1861" w:rsidRDefault="004037FF" w:rsidP="00A554F7">
      <w:r w:rsidRPr="00B50F9D">
        <w:t>Курсовая работа по дисциплине не предусмотрена учебным планом.</w:t>
      </w:r>
    </w:p>
    <w:p w:rsidR="004037FF" w:rsidRDefault="004037FF" w:rsidP="00A554F7"/>
    <w:p w:rsidR="00580094" w:rsidRDefault="00580094" w:rsidP="00580094">
      <w:pPr>
        <w:jc w:val="both"/>
        <w:rPr>
          <w:b/>
          <w:kern w:val="1"/>
          <w:lang w:eastAsia="zh-CN"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A554F7" w:rsidRPr="00A554F7">
        <w:rPr>
          <w:b/>
          <w:kern w:val="1"/>
          <w:lang w:eastAsia="zh-CN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="00A554F7" w:rsidRPr="00A554F7">
        <w:rPr>
          <w:b/>
          <w:kern w:val="1"/>
          <w:lang w:eastAsia="zh-CN"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A554F7" w:rsidRPr="00FF562E" w:rsidRDefault="00A554F7" w:rsidP="00580094">
      <w:pPr>
        <w:jc w:val="both"/>
        <w:rPr>
          <w:rFonts w:ascii="Calibri" w:hAnsi="Calibri" w:cs="Calibri"/>
          <w:b/>
          <w:bCs/>
          <w:caps/>
        </w:rPr>
      </w:pP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2126"/>
        <w:gridCol w:w="1843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8C77B6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7F18F6" w:rsidRDefault="005B0BF9" w:rsidP="005B0BF9">
            <w:pPr>
              <w:pStyle w:val="a5"/>
              <w:jc w:val="center"/>
            </w:pPr>
            <w:r w:rsidRPr="004037FF">
              <w:rPr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</w:rPr>
            </w:pPr>
            <w:r w:rsidRPr="00E3291E">
              <w:rPr>
                <w:color w:val="000000" w:themeColor="text1"/>
              </w:rPr>
              <w:t xml:space="preserve">Тема 1. Природные свойства </w:t>
            </w:r>
            <w:r>
              <w:rPr>
                <w:color w:val="000000" w:themeColor="text1"/>
              </w:rPr>
              <w:t>телевидения.</w:t>
            </w:r>
          </w:p>
        </w:tc>
        <w:tc>
          <w:tcPr>
            <w:tcW w:w="2126" w:type="dxa"/>
          </w:tcPr>
          <w:p w:rsidR="005B0BF9" w:rsidRDefault="00A554F7" w:rsidP="005B0BF9">
            <w:pPr>
              <w:pStyle w:val="a5"/>
            </w:pPr>
            <w:r>
              <w:t>л</w:t>
            </w:r>
            <w:r w:rsidR="005B0BF9">
              <w:t>екция, практическое занятие</w:t>
            </w:r>
          </w:p>
        </w:tc>
        <w:tc>
          <w:tcPr>
            <w:tcW w:w="1843" w:type="dxa"/>
          </w:tcPr>
          <w:p w:rsidR="005B0BF9" w:rsidRPr="009770D0" w:rsidRDefault="00A554F7" w:rsidP="005B0BF9">
            <w:pPr>
              <w:pStyle w:val="a5"/>
            </w:pPr>
            <w:r>
              <w:t>в</w:t>
            </w:r>
            <w:r w:rsidR="005B0BF9">
              <w:t>ыполнение практического задания</w:t>
            </w:r>
          </w:p>
        </w:tc>
        <w:tc>
          <w:tcPr>
            <w:tcW w:w="1842" w:type="dxa"/>
          </w:tcPr>
          <w:p w:rsidR="005B0BF9" w:rsidRDefault="005B0BF9" w:rsidP="005B0BF9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53465B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2. История Центрального и Ленинградского телевидения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A554F7" w:rsidP="005B0BF9">
            <w:pPr>
              <w:pStyle w:val="a5"/>
            </w:pPr>
            <w:r>
              <w:t>л</w:t>
            </w:r>
            <w:r w:rsidR="005B0BF9">
              <w:t>екция, практическое занятие</w:t>
            </w:r>
          </w:p>
        </w:tc>
        <w:tc>
          <w:tcPr>
            <w:tcW w:w="1843" w:type="dxa"/>
          </w:tcPr>
          <w:p w:rsidR="005B0BF9" w:rsidRPr="009770D0" w:rsidRDefault="00A554F7" w:rsidP="005B0BF9">
            <w:pPr>
              <w:pStyle w:val="a5"/>
            </w:pPr>
            <w:r>
              <w:t>в</w:t>
            </w:r>
            <w:r w:rsidR="005B0BF9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5B0BF9" w:rsidRDefault="005B0BF9" w:rsidP="005B0BF9">
            <w:pPr>
              <w:pStyle w:val="style3"/>
              <w:spacing w:before="0" w:beforeAutospacing="0" w:after="0" w:afterAutospacing="0"/>
              <w:ind w:right="34"/>
            </w:pP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53465B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3. Современные тенденции в развитии телевидения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9770D0" w:rsidRDefault="00A554F7" w:rsidP="005B0BF9">
            <w:pPr>
              <w:pStyle w:val="a5"/>
            </w:pPr>
            <w:r>
              <w:t>в</w:t>
            </w:r>
            <w:r w:rsidR="005B0BF9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5B0BF9" w:rsidRDefault="00A554F7" w:rsidP="005B0BF9">
            <w:pPr>
              <w:pStyle w:val="a5"/>
            </w:pPr>
            <w:r>
              <w:rPr>
                <w:color w:val="000000" w:themeColor="text1"/>
              </w:rPr>
              <w:t>д</w:t>
            </w:r>
            <w:r w:rsidR="005B0BF9">
              <w:rPr>
                <w:color w:val="000000" w:themeColor="text1"/>
              </w:rPr>
              <w:t>оклады</w:t>
            </w: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53465B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4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4. Рейтинги методы исчисления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9770D0" w:rsidRDefault="00A554F7" w:rsidP="005B0BF9">
            <w:pPr>
              <w:pStyle w:val="a5"/>
            </w:pPr>
            <w:r>
              <w:t>в</w:t>
            </w:r>
            <w:r w:rsidR="005B0BF9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5B0BF9" w:rsidRPr="0047627E" w:rsidRDefault="00A554F7" w:rsidP="005B0BF9">
            <w:pPr>
              <w:pStyle w:val="style3"/>
              <w:spacing w:before="0" w:beforeAutospacing="0" w:after="0" w:afterAutospacing="0"/>
              <w:ind w:right="34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</w:t>
            </w:r>
            <w:r w:rsidR="005B0BF9" w:rsidRPr="005B0BF9">
              <w:rPr>
                <w:color w:val="000000" w:themeColor="text1"/>
              </w:rPr>
              <w:t>асчет и сравнительный анализ рейтингов федеральных телеканалов</w:t>
            </w:r>
          </w:p>
          <w:p w:rsidR="005B0BF9" w:rsidRDefault="005B0BF9" w:rsidP="005B0BF9">
            <w:pPr>
              <w:pStyle w:val="a5"/>
            </w:pP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53465B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5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5. Выразительные средства телевидения: план, кадр, ракурс, монтаж.</w:t>
            </w:r>
          </w:p>
        </w:tc>
        <w:tc>
          <w:tcPr>
            <w:tcW w:w="2126" w:type="dxa"/>
          </w:tcPr>
          <w:p w:rsidR="005B0BF9" w:rsidRDefault="00A554F7" w:rsidP="005B0BF9">
            <w:pPr>
              <w:pStyle w:val="a5"/>
            </w:pPr>
            <w:r>
              <w:t>л</w:t>
            </w:r>
            <w:r w:rsidR="005B0BF9">
              <w:t>екция, практическое занятие</w:t>
            </w:r>
          </w:p>
        </w:tc>
        <w:tc>
          <w:tcPr>
            <w:tcW w:w="1843" w:type="dxa"/>
          </w:tcPr>
          <w:p w:rsidR="005B0BF9" w:rsidRPr="009770D0" w:rsidRDefault="00A554F7" w:rsidP="005B0BF9">
            <w:pPr>
              <w:pStyle w:val="a5"/>
            </w:pPr>
            <w:r>
              <w:t>в</w:t>
            </w:r>
            <w:r w:rsidR="005B0BF9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5B0BF9" w:rsidRPr="0047627E" w:rsidRDefault="005B0BF9" w:rsidP="005B0BF9">
            <w:pPr>
              <w:pStyle w:val="af4"/>
              <w:ind w:right="34"/>
              <w:rPr>
                <w:color w:val="000000" w:themeColor="text1"/>
              </w:rPr>
            </w:pPr>
          </w:p>
          <w:p w:rsidR="005B0BF9" w:rsidRDefault="005B0BF9" w:rsidP="005B0BF9">
            <w:pPr>
              <w:pStyle w:val="a5"/>
            </w:pP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53465B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 w:themeColor="text1"/>
              </w:rPr>
            </w:pPr>
            <w:r w:rsidRPr="00E3291E">
              <w:rPr>
                <w:color w:val="000000" w:themeColor="text1"/>
              </w:rPr>
              <w:t xml:space="preserve">Тема 6. Соотношение слова и видеоряда на </w:t>
            </w:r>
            <w:r>
              <w:rPr>
                <w:color w:val="000000" w:themeColor="text1"/>
              </w:rPr>
              <w:t>телевидении</w:t>
            </w:r>
            <w:r w:rsidRPr="00E3291E">
              <w:rPr>
                <w:color w:val="000000" w:themeColor="text1"/>
              </w:rPr>
              <w:t>. Особенности написания текста для восприятия на слух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Default="005B0BF9" w:rsidP="005B0BF9">
            <w:pPr>
              <w:pStyle w:val="a5"/>
            </w:pPr>
            <w:r>
              <w:t>эвристическая беседа</w:t>
            </w:r>
          </w:p>
          <w:p w:rsidR="005B0BF9" w:rsidRPr="009770D0" w:rsidRDefault="005B0BF9" w:rsidP="005B0BF9">
            <w:pPr>
              <w:pStyle w:val="a5"/>
            </w:pPr>
          </w:p>
        </w:tc>
        <w:tc>
          <w:tcPr>
            <w:tcW w:w="1842" w:type="dxa"/>
          </w:tcPr>
          <w:p w:rsidR="005B0BF9" w:rsidRDefault="00A554F7" w:rsidP="00A554F7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написание видеозаметок, с</w:t>
            </w:r>
            <w:r w:rsidR="005B0BF9" w:rsidRPr="005B0BF9">
              <w:rPr>
                <w:color w:val="000000" w:themeColor="text1"/>
              </w:rPr>
              <w:t xml:space="preserve">оставление синопсиса </w:t>
            </w:r>
            <w:r>
              <w:rPr>
                <w:color w:val="000000" w:themeColor="text1"/>
              </w:rPr>
              <w:t>видеорепортажа, о</w:t>
            </w:r>
            <w:r w:rsidR="005B0BF9" w:rsidRPr="005B0BF9">
              <w:rPr>
                <w:color w:val="000000" w:themeColor="text1"/>
              </w:rPr>
              <w:t xml:space="preserve">бсуждение предложенных </w:t>
            </w:r>
            <w:r>
              <w:rPr>
                <w:color w:val="000000" w:themeColor="text1"/>
              </w:rPr>
              <w:t>обучающимися</w:t>
            </w:r>
            <w:r w:rsidR="00C368FA">
              <w:rPr>
                <w:color w:val="000000" w:themeColor="text1"/>
              </w:rPr>
              <w:t xml:space="preserve"> сценариев</w:t>
            </w:r>
          </w:p>
        </w:tc>
      </w:tr>
      <w:tr w:rsidR="005B0BF9" w:rsidRPr="007F18F6" w:rsidTr="005B0BF9">
        <w:trPr>
          <w:trHeight w:val="794"/>
        </w:trPr>
        <w:tc>
          <w:tcPr>
            <w:tcW w:w="640" w:type="dxa"/>
          </w:tcPr>
          <w:p w:rsidR="005B0BF9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/>
              </w:rPr>
            </w:pPr>
            <w:r w:rsidRPr="00E3291E">
              <w:rPr>
                <w:color w:val="000000" w:themeColor="text1"/>
              </w:rPr>
              <w:t>Тема 7. Информационное вещание на федеральных телеканалах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1B2DD5" w:rsidRDefault="00A554F7" w:rsidP="005B0BF9">
            <w:pPr>
              <w:pStyle w:val="a5"/>
            </w:pPr>
            <w:r>
              <w:t>в</w:t>
            </w:r>
            <w:r w:rsidR="005B0BF9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5B0BF9" w:rsidRPr="00B01503" w:rsidRDefault="00A554F7" w:rsidP="00C368FA">
            <w:pPr>
              <w:pStyle w:val="style3"/>
              <w:spacing w:before="0" w:beforeAutospacing="0" w:after="0" w:afterAutospacing="0"/>
              <w:ind w:right="34"/>
            </w:pPr>
            <w:r>
              <w:rPr>
                <w:color w:val="000000" w:themeColor="text1"/>
              </w:rPr>
              <w:t>с</w:t>
            </w:r>
            <w:r w:rsidR="005B0BF9" w:rsidRPr="00E3291E">
              <w:rPr>
                <w:color w:val="000000" w:themeColor="text1"/>
              </w:rPr>
              <w:t>оздание собственного выпуска новостей: работа с информационными источниками, верстка, написание материалов</w:t>
            </w:r>
            <w:r>
              <w:rPr>
                <w:color w:val="000000" w:themeColor="text1"/>
              </w:rPr>
              <w:t>, видеосъемка в студии и монтаж,</w:t>
            </w:r>
            <w:r w:rsidR="005B0BF9" w:rsidRPr="00E3291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5B0BF9" w:rsidRPr="00E3291E">
              <w:rPr>
                <w:color w:val="000000" w:themeColor="text1"/>
              </w:rPr>
              <w:t xml:space="preserve">бсуждение работ </w:t>
            </w:r>
            <w:r w:rsidR="00C368FA">
              <w:rPr>
                <w:color w:val="000000" w:themeColor="text1"/>
              </w:rPr>
              <w:lastRenderedPageBreak/>
              <w:t>обучающихся</w:t>
            </w: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941B43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 w:rsidRPr="004037FF">
              <w:rPr>
                <w:bCs/>
                <w:color w:val="000000"/>
                <w:sz w:val="22"/>
                <w:szCs w:val="22"/>
              </w:rPr>
              <w:lastRenderedPageBreak/>
              <w:t>8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EB573D" w:rsidRDefault="005B0BF9" w:rsidP="005B0BF9">
            <w:pPr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8. Особенности регионального и межрегионального информационного вещания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1B2DD5" w:rsidRDefault="00C368FA" w:rsidP="005B0BF9">
            <w:pPr>
              <w:pStyle w:val="a5"/>
            </w:pPr>
            <w:r>
              <w:t>в</w:t>
            </w:r>
            <w:r w:rsidR="005B0BF9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5B0BF9" w:rsidRPr="00B01503" w:rsidRDefault="00C368FA" w:rsidP="005B0BF9">
            <w:pPr>
              <w:ind w:right="34"/>
            </w:pPr>
            <w:r>
              <w:rPr>
                <w:color w:val="000000" w:themeColor="text1"/>
              </w:rPr>
              <w:t>с</w:t>
            </w:r>
            <w:r w:rsidR="005B0BF9" w:rsidRPr="00E3291E">
              <w:rPr>
                <w:color w:val="000000" w:themeColor="text1"/>
              </w:rPr>
              <w:t>равнительный анализ информационных программ на России-1: «Вести» (федеральный эфир), «Вести-</w:t>
            </w:r>
            <w:r>
              <w:rPr>
                <w:color w:val="000000" w:themeColor="text1"/>
              </w:rPr>
              <w:t>Санкт-Петербург» (региональный)</w:t>
            </w: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Pr="00941B43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EB573D" w:rsidRDefault="005B0BF9" w:rsidP="005B0BF9">
            <w:pPr>
              <w:rPr>
                <w:color w:val="000000" w:themeColor="text1"/>
              </w:rPr>
            </w:pPr>
            <w:r w:rsidRPr="00E3291E">
              <w:rPr>
                <w:color w:val="000000" w:themeColor="text1"/>
              </w:rPr>
              <w:t>Тема 9. Репортаж</w:t>
            </w:r>
            <w:r w:rsidR="00583784"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1B2DD5" w:rsidRDefault="00C368FA" w:rsidP="005B0BF9">
            <w:pPr>
              <w:pStyle w:val="a5"/>
            </w:pPr>
            <w:r>
              <w:t>в</w:t>
            </w:r>
            <w:r w:rsidR="005B0BF9" w:rsidRPr="00B01503">
              <w:t xml:space="preserve">ыполнение практического задания </w:t>
            </w:r>
          </w:p>
        </w:tc>
        <w:tc>
          <w:tcPr>
            <w:tcW w:w="1842" w:type="dxa"/>
          </w:tcPr>
          <w:p w:rsidR="005B0BF9" w:rsidRPr="00B01503" w:rsidRDefault="00C368FA" w:rsidP="00C368FA">
            <w:pPr>
              <w:ind w:right="34"/>
            </w:pPr>
            <w:r>
              <w:rPr>
                <w:iCs/>
                <w:color w:val="000000" w:themeColor="text1"/>
              </w:rPr>
              <w:t>н</w:t>
            </w:r>
            <w:r w:rsidR="005B0BF9" w:rsidRPr="00E3291E">
              <w:rPr>
                <w:iCs/>
                <w:color w:val="000000" w:themeColor="text1"/>
              </w:rPr>
              <w:t xml:space="preserve">аписание сценария телерепортажа на основе предложенных преподавателем </w:t>
            </w:r>
            <w:r>
              <w:rPr>
                <w:iCs/>
                <w:color w:val="000000" w:themeColor="text1"/>
              </w:rPr>
              <w:t>фактов и видеоматериала», о</w:t>
            </w:r>
            <w:r w:rsidR="005B0BF9" w:rsidRPr="00E3291E">
              <w:rPr>
                <w:iCs/>
                <w:color w:val="000000" w:themeColor="text1"/>
              </w:rPr>
              <w:t xml:space="preserve">бсуждение предложенных </w:t>
            </w:r>
            <w:r>
              <w:rPr>
                <w:iCs/>
                <w:color w:val="000000" w:themeColor="text1"/>
              </w:rPr>
              <w:t>обучающимися</w:t>
            </w:r>
            <w:r w:rsidR="005B0BF9" w:rsidRPr="00E3291E">
              <w:rPr>
                <w:iCs/>
                <w:color w:val="000000" w:themeColor="text1"/>
              </w:rPr>
              <w:t>сценариев</w:t>
            </w:r>
          </w:p>
        </w:tc>
      </w:tr>
      <w:tr w:rsidR="005B0BF9" w:rsidRPr="007F18F6" w:rsidTr="00165ABD">
        <w:trPr>
          <w:trHeight w:val="552"/>
        </w:trPr>
        <w:tc>
          <w:tcPr>
            <w:tcW w:w="640" w:type="dxa"/>
          </w:tcPr>
          <w:p w:rsidR="005B0BF9" w:rsidRDefault="005B0BF9" w:rsidP="005B0BF9">
            <w:pPr>
              <w:pStyle w:val="a5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B0BF9" w:rsidRPr="001B2DD5" w:rsidRDefault="005B0BF9" w:rsidP="005B0BF9">
            <w:pPr>
              <w:rPr>
                <w:bCs/>
                <w:color w:val="000000"/>
              </w:rPr>
            </w:pPr>
            <w:r w:rsidRPr="00E3291E">
              <w:rPr>
                <w:color w:val="000000" w:themeColor="text1"/>
              </w:rPr>
              <w:t xml:space="preserve">Тема 10. Разговорные жанры на </w:t>
            </w:r>
            <w:r>
              <w:rPr>
                <w:color w:val="000000" w:themeColor="text1"/>
              </w:rPr>
              <w:t>телевидении</w:t>
            </w:r>
            <w:r w:rsidRPr="00E3291E">
              <w:rPr>
                <w:color w:val="000000" w:themeColor="text1"/>
              </w:rPr>
              <w:t>: телемост, ток-шоу, теледебаты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126" w:type="dxa"/>
          </w:tcPr>
          <w:p w:rsidR="005B0BF9" w:rsidRDefault="005B0BF9" w:rsidP="005B0BF9">
            <w:pPr>
              <w:pStyle w:val="a5"/>
            </w:pPr>
            <w:r>
              <w:t>практическое занятие</w:t>
            </w:r>
          </w:p>
        </w:tc>
        <w:tc>
          <w:tcPr>
            <w:tcW w:w="1843" w:type="dxa"/>
          </w:tcPr>
          <w:p w:rsidR="005B0BF9" w:rsidRPr="001B2DD5" w:rsidRDefault="00C368FA" w:rsidP="005B0BF9">
            <w:pPr>
              <w:pStyle w:val="a5"/>
            </w:pPr>
            <w:r>
              <w:t>в</w:t>
            </w:r>
            <w:r w:rsidR="005B0BF9" w:rsidRPr="001B2DD5">
              <w:t>ыполнение практического задания</w:t>
            </w:r>
          </w:p>
        </w:tc>
        <w:tc>
          <w:tcPr>
            <w:tcW w:w="1842" w:type="dxa"/>
          </w:tcPr>
          <w:p w:rsidR="005B0BF9" w:rsidRPr="00B01503" w:rsidRDefault="00C368FA" w:rsidP="00C368FA">
            <w:pPr>
              <w:ind w:right="34"/>
            </w:pPr>
            <w:r>
              <w:rPr>
                <w:color w:val="000000" w:themeColor="text1"/>
              </w:rPr>
              <w:t>подготовка синопсиса ток-шоу, р</w:t>
            </w:r>
            <w:r w:rsidR="005B0BF9" w:rsidRPr="00E3291E">
              <w:rPr>
                <w:color w:val="000000" w:themeColor="text1"/>
              </w:rPr>
              <w:t>азбор современных ток-шоу</w:t>
            </w:r>
            <w:r>
              <w:rPr>
                <w:color w:val="000000" w:themeColor="text1"/>
              </w:rPr>
              <w:t>, их рейтинги и реальные оценки</w:t>
            </w:r>
          </w:p>
        </w:tc>
      </w:tr>
    </w:tbl>
    <w:p w:rsidR="00EF0285" w:rsidRPr="00EF0285" w:rsidRDefault="00EF0285" w:rsidP="00C368FA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C368FA">
      <w:pPr>
        <w:rPr>
          <w:b/>
          <w:bCs/>
          <w:caps/>
        </w:rPr>
      </w:pPr>
    </w:p>
    <w:p w:rsidR="00580094" w:rsidRPr="00162958" w:rsidRDefault="00580094" w:rsidP="00C368FA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368FA">
        <w:rPr>
          <w:b/>
          <w:bCs/>
          <w:caps/>
        </w:rPr>
        <w:t>:</w:t>
      </w:r>
    </w:p>
    <w:p w:rsidR="00580094" w:rsidRDefault="00580094" w:rsidP="00C368FA">
      <w:pPr>
        <w:jc w:val="both"/>
        <w:rPr>
          <w:b/>
          <w:bCs/>
        </w:rPr>
      </w:pPr>
    </w:p>
    <w:p w:rsidR="00BD0633" w:rsidRPr="003C0E55" w:rsidRDefault="00BD0633" w:rsidP="00C368FA">
      <w:pPr>
        <w:pStyle w:val="af4"/>
        <w:spacing w:after="0"/>
        <w:ind w:left="360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C368FA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BD0633">
      <w:pPr>
        <w:ind w:left="360"/>
        <w:rPr>
          <w:b/>
          <w:bCs/>
          <w:color w:val="000000"/>
        </w:rPr>
      </w:pPr>
    </w:p>
    <w:p w:rsidR="00BD0633" w:rsidRDefault="00BD0633" w:rsidP="00BD0633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 xml:space="preserve">1. История отечественного телевидения 1930-1980-ые гг. 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2. Роль телевидения в «перестройке» 1985-1991 гг.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3. Классификация телеканалов.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4. Современное информационное вещание: история, особенности новостей на трёх федеральных каналах (Первый, Россия, НТВ)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lastRenderedPageBreak/>
        <w:t>5. Соревновательность и конкурентность информационных передач различных каналов.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6. Региональные и межрегиональные каналы, их специфика.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7. Прием «stand up». Его виды, специфика, особенности.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8. Соотношение слова и изображения в работе тележурналиста.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 xml:space="preserve">9. Основы режиссерского мастерства в работе журналиста на ТВ: план, ракурс, кадр, монтаж. 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10. Репортаж в информационных программах: жанровые формы и журналистские особенности.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11. Принципы верстки информационных программ.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12. Основные достижения и новаторские передачи Ленинградско-Петербургского телеэфира.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13.  Методики определения рейтинговой оценки телепередач.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14. Ток-шоу: их рейтинги и истинная оценка.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15. ТВ и выборы, теледебаты.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16. Телемосты как форма передач, активно воздействующих на аудиторию.</w:t>
      </w:r>
    </w:p>
    <w:p w:rsidR="005B0BF9" w:rsidRP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17. Эффективность и влияние на развитие современного вещательного процесса передач времен начала перестройки («600 секунд», «Телекурьер»).</w:t>
      </w:r>
    </w:p>
    <w:p w:rsid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  <w:r w:rsidRPr="005B0BF9">
        <w:rPr>
          <w:rFonts w:eastAsia="SimSun"/>
          <w:color w:val="000000" w:themeColor="text1"/>
          <w:kern w:val="1"/>
          <w:lang w:eastAsia="hi-IN" w:bidi="hi-IN"/>
        </w:rPr>
        <w:t>18. Основные тенденции развития современного телевидения (2000 – и далее гг.)</w:t>
      </w:r>
    </w:p>
    <w:p w:rsidR="005B0BF9" w:rsidRDefault="005B0BF9" w:rsidP="005B0BF9">
      <w:pPr>
        <w:rPr>
          <w:rFonts w:eastAsia="SimSun"/>
          <w:color w:val="000000" w:themeColor="text1"/>
          <w:kern w:val="1"/>
          <w:lang w:eastAsia="hi-IN" w:bidi="hi-IN"/>
        </w:rPr>
      </w:pPr>
    </w:p>
    <w:p w:rsidR="00580094" w:rsidRDefault="00580094" w:rsidP="005B0BF9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</w:t>
      </w:r>
      <w:r w:rsidR="00C368FA">
        <w:rPr>
          <w:b/>
          <w:bCs/>
          <w:caps/>
        </w:rPr>
        <w:t xml:space="preserve"> текущего контроля успеваемости:</w:t>
      </w:r>
    </w:p>
    <w:p w:rsidR="00C368FA" w:rsidRDefault="00C368FA" w:rsidP="00C368F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:rsidR="00580094" w:rsidRDefault="00C368FA" w:rsidP="00C368F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368FA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5B0C9E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№</w:t>
            </w:r>
            <w:r w:rsidR="00390170" w:rsidRPr="0017672E">
              <w:rPr>
                <w:noProof/>
                <w:color w:val="000000"/>
              </w:rPr>
              <w:t xml:space="preserve"> 1</w:t>
            </w:r>
            <w:r w:rsidR="00390170">
              <w:rPr>
                <w:noProof/>
                <w:color w:val="000000"/>
              </w:rPr>
              <w:t xml:space="preserve">- </w:t>
            </w:r>
            <w:r w:rsidR="005B0BF9">
              <w:rPr>
                <w:noProof/>
                <w:color w:val="000000"/>
              </w:rPr>
              <w:t>10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</w:t>
            </w:r>
            <w:r w:rsidR="006A1861">
              <w:rPr>
                <w:noProof/>
                <w:color w:val="000000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="006A1861">
              <w:rPr>
                <w:noProof/>
                <w:color w:val="000000"/>
              </w:rPr>
              <w:t>Т</w:t>
            </w:r>
            <w:r>
              <w:rPr>
                <w:noProof/>
                <w:color w:val="000000"/>
              </w:rPr>
              <w:t>естовые задания</w:t>
            </w:r>
            <w:r w:rsidR="006A1861">
              <w:rPr>
                <w:noProof/>
                <w:color w:val="000000"/>
              </w:rPr>
              <w:t>.</w:t>
            </w:r>
          </w:p>
        </w:tc>
      </w:tr>
    </w:tbl>
    <w:p w:rsidR="00580094" w:rsidRPr="00FA24D2" w:rsidRDefault="00580094" w:rsidP="00C368FA">
      <w:pPr>
        <w:ind w:firstLine="567"/>
        <w:jc w:val="both"/>
      </w:pPr>
    </w:p>
    <w:p w:rsidR="00580094" w:rsidRDefault="00580094" w:rsidP="00C368FA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C368FA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5B0BF9" w:rsidRPr="00317CC4" w:rsidTr="008750C4">
        <w:trPr>
          <w:cantSplit/>
        </w:trPr>
        <w:tc>
          <w:tcPr>
            <w:tcW w:w="498" w:type="dxa"/>
          </w:tcPr>
          <w:p w:rsidR="005B0BF9" w:rsidRPr="003C2AFF" w:rsidRDefault="005B0BF9" w:rsidP="005B0BF9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B0BF9" w:rsidRPr="005E7095" w:rsidRDefault="005B0BF9" w:rsidP="005B0BF9">
            <w:pPr>
              <w:rPr>
                <w:bCs/>
              </w:rPr>
            </w:pPr>
            <w:r w:rsidRPr="009B14D5">
              <w:rPr>
                <w:color w:val="000000" w:themeColor="text1"/>
              </w:rPr>
              <w:t>Техника и технология СМИ: шрифтовая культура массмедиа: учебное пособие</w:t>
            </w:r>
          </w:p>
        </w:tc>
        <w:tc>
          <w:tcPr>
            <w:tcW w:w="2268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Олешко Е. В.</w:t>
            </w:r>
          </w:p>
        </w:tc>
        <w:tc>
          <w:tcPr>
            <w:tcW w:w="1275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Екатеринбург: Издате</w:t>
            </w:r>
            <w:r>
              <w:rPr>
                <w:color w:val="000000" w:themeColor="text1"/>
              </w:rPr>
              <w:t>льство Уральского университета</w:t>
            </w:r>
          </w:p>
        </w:tc>
        <w:tc>
          <w:tcPr>
            <w:tcW w:w="993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2012</w:t>
            </w:r>
          </w:p>
        </w:tc>
        <w:tc>
          <w:tcPr>
            <w:tcW w:w="1134" w:type="dxa"/>
          </w:tcPr>
          <w:p w:rsidR="005B0BF9" w:rsidRPr="00580094" w:rsidRDefault="005B0BF9" w:rsidP="005B0BF9">
            <w:pPr>
              <w:jc w:val="center"/>
            </w:pPr>
          </w:p>
        </w:tc>
        <w:tc>
          <w:tcPr>
            <w:tcW w:w="1593" w:type="dxa"/>
          </w:tcPr>
          <w:p w:rsidR="005B0BF9" w:rsidRDefault="00000000" w:rsidP="005B0BF9">
            <w:hyperlink r:id="rId7" w:history="1">
              <w:r w:rsidR="005B0BF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BF9" w:rsidRPr="00317CC4" w:rsidTr="008750C4">
        <w:trPr>
          <w:cantSplit/>
          <w:trHeight w:val="794"/>
        </w:trPr>
        <w:tc>
          <w:tcPr>
            <w:tcW w:w="498" w:type="dxa"/>
          </w:tcPr>
          <w:p w:rsidR="005B0BF9" w:rsidRPr="003C2AFF" w:rsidRDefault="005B0BF9" w:rsidP="005B0BF9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5B0BF9" w:rsidRPr="005E7095" w:rsidRDefault="005B0BF9" w:rsidP="005B0BF9">
            <w:pPr>
              <w:rPr>
                <w:bCs/>
              </w:rPr>
            </w:pPr>
            <w:r w:rsidRPr="009B14D5">
              <w:rPr>
                <w:color w:val="000000" w:themeColor="text1"/>
              </w:rPr>
              <w:t>Осно</w:t>
            </w:r>
            <w:r>
              <w:rPr>
                <w:color w:val="000000" w:themeColor="text1"/>
              </w:rPr>
              <w:t>вы производственного мастерства</w:t>
            </w:r>
            <w:r w:rsidRPr="009B14D5">
              <w:rPr>
                <w:color w:val="000000" w:themeColor="text1"/>
              </w:rPr>
              <w:t>: художественно-техническое редактирование: учебное пособие</w:t>
            </w:r>
          </w:p>
        </w:tc>
        <w:tc>
          <w:tcPr>
            <w:tcW w:w="2268" w:type="dxa"/>
          </w:tcPr>
          <w:p w:rsidR="005B0BF9" w:rsidRPr="00580094" w:rsidRDefault="005B0BF9" w:rsidP="005B0BF9">
            <w:pPr>
              <w:spacing w:before="100" w:beforeAutospacing="1" w:after="100" w:afterAutospacing="1"/>
              <w:outlineLvl w:val="3"/>
            </w:pPr>
            <w:r w:rsidRPr="009B14D5">
              <w:rPr>
                <w:color w:val="000000" w:themeColor="text1"/>
              </w:rPr>
              <w:t>Клещев О. И.</w:t>
            </w:r>
          </w:p>
        </w:tc>
        <w:tc>
          <w:tcPr>
            <w:tcW w:w="1275" w:type="dxa"/>
          </w:tcPr>
          <w:p w:rsidR="005B0BF9" w:rsidRPr="00580094" w:rsidRDefault="005B0BF9" w:rsidP="005B0BF9">
            <w:r>
              <w:rPr>
                <w:color w:val="000000" w:themeColor="text1"/>
              </w:rPr>
              <w:t>Екатеринбург: Архитектон</w:t>
            </w:r>
          </w:p>
        </w:tc>
        <w:tc>
          <w:tcPr>
            <w:tcW w:w="993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2015</w:t>
            </w:r>
          </w:p>
        </w:tc>
        <w:tc>
          <w:tcPr>
            <w:tcW w:w="1134" w:type="dxa"/>
          </w:tcPr>
          <w:p w:rsidR="005B0BF9" w:rsidRPr="00580094" w:rsidRDefault="005B0BF9" w:rsidP="005B0BF9">
            <w:pPr>
              <w:jc w:val="center"/>
            </w:pPr>
          </w:p>
        </w:tc>
        <w:tc>
          <w:tcPr>
            <w:tcW w:w="1593" w:type="dxa"/>
          </w:tcPr>
          <w:p w:rsidR="005B0BF9" w:rsidRDefault="00000000" w:rsidP="005B0BF9">
            <w:hyperlink r:id="rId8" w:history="1">
              <w:r w:rsidR="005B0BF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BF9" w:rsidRPr="00317CC4" w:rsidTr="008750C4">
        <w:trPr>
          <w:cantSplit/>
        </w:trPr>
        <w:tc>
          <w:tcPr>
            <w:tcW w:w="498" w:type="dxa"/>
          </w:tcPr>
          <w:p w:rsidR="005B0BF9" w:rsidRPr="003C2AFF" w:rsidRDefault="005B0BF9" w:rsidP="005B0BF9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5B0BF9" w:rsidRPr="005E7095" w:rsidRDefault="005B0BF9" w:rsidP="005B0BF9">
            <w:pPr>
              <w:rPr>
                <w:bCs/>
              </w:rPr>
            </w:pPr>
            <w:r w:rsidRPr="009B14D5">
              <w:rPr>
                <w:color w:val="000000" w:themeColor="text1"/>
              </w:rPr>
              <w:t>Интерактивная гипертекстовая журналистика в системе отечественных СМИ</w:t>
            </w:r>
          </w:p>
        </w:tc>
        <w:tc>
          <w:tcPr>
            <w:tcW w:w="2268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Калмыков А. А.</w:t>
            </w:r>
          </w:p>
        </w:tc>
        <w:tc>
          <w:tcPr>
            <w:tcW w:w="1275" w:type="dxa"/>
          </w:tcPr>
          <w:p w:rsidR="005B0BF9" w:rsidRPr="00580094" w:rsidRDefault="005B0BF9" w:rsidP="005B0BF9">
            <w:r>
              <w:rPr>
                <w:color w:val="000000" w:themeColor="text1"/>
              </w:rPr>
              <w:t>М., Берлин: Директ-Медиа</w:t>
            </w:r>
          </w:p>
        </w:tc>
        <w:tc>
          <w:tcPr>
            <w:tcW w:w="993" w:type="dxa"/>
          </w:tcPr>
          <w:p w:rsidR="005B0BF9" w:rsidRPr="00580094" w:rsidRDefault="005B0BF9" w:rsidP="005B0BF9">
            <w:r w:rsidRPr="009B14D5">
              <w:rPr>
                <w:color w:val="000000" w:themeColor="text1"/>
              </w:rPr>
              <w:t>2016</w:t>
            </w:r>
          </w:p>
        </w:tc>
        <w:tc>
          <w:tcPr>
            <w:tcW w:w="1134" w:type="dxa"/>
          </w:tcPr>
          <w:p w:rsidR="005B0BF9" w:rsidRPr="00580094" w:rsidRDefault="005B0BF9" w:rsidP="005B0BF9">
            <w:pPr>
              <w:jc w:val="center"/>
            </w:pPr>
          </w:p>
        </w:tc>
        <w:tc>
          <w:tcPr>
            <w:tcW w:w="1593" w:type="dxa"/>
          </w:tcPr>
          <w:p w:rsidR="005B0BF9" w:rsidRDefault="00000000" w:rsidP="005B0BF9">
            <w:hyperlink r:id="rId9" w:history="1">
              <w:r w:rsidR="005B0BF9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5B0BF9" w:rsidRPr="0047627E" w:rsidTr="008750C4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9" w:rsidRPr="00B16D72" w:rsidRDefault="005B0BF9" w:rsidP="005B0BF9">
            <w:pPr>
              <w:ind w:left="357" w:hanging="357"/>
            </w:pPr>
            <w:r w:rsidRPr="00B16D72">
              <w:t>4</w:t>
            </w:r>
          </w:p>
        </w:tc>
        <w:tc>
          <w:tcPr>
            <w:tcW w:w="1843" w:type="dxa"/>
          </w:tcPr>
          <w:p w:rsidR="005B0BF9" w:rsidRPr="00B16D72" w:rsidRDefault="005B0BF9" w:rsidP="005B0BF9">
            <w:r w:rsidRPr="009B14D5">
              <w:rPr>
                <w:color w:val="000000" w:themeColor="text1"/>
              </w:rPr>
              <w:t>Научно-техническое книгоиздание : Новые идеи и технологии, практические рекомендации, секреты успешности</w:t>
            </w:r>
          </w:p>
        </w:tc>
        <w:tc>
          <w:tcPr>
            <w:tcW w:w="2268" w:type="dxa"/>
          </w:tcPr>
          <w:p w:rsidR="005B0BF9" w:rsidRPr="00B16D72" w:rsidRDefault="005B0BF9" w:rsidP="005B0BF9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Гитис Л. Х.</w:t>
            </w:r>
          </w:p>
        </w:tc>
        <w:tc>
          <w:tcPr>
            <w:tcW w:w="1275" w:type="dxa"/>
          </w:tcPr>
          <w:p w:rsidR="005B0BF9" w:rsidRPr="00B16D72" w:rsidRDefault="005B0BF9" w:rsidP="005B0B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М.: Горная книга</w:t>
            </w:r>
          </w:p>
        </w:tc>
        <w:tc>
          <w:tcPr>
            <w:tcW w:w="993" w:type="dxa"/>
          </w:tcPr>
          <w:p w:rsidR="005B0BF9" w:rsidRPr="0047627E" w:rsidRDefault="005B0BF9" w:rsidP="005B0BF9">
            <w:pPr>
              <w:rPr>
                <w:color w:val="000000" w:themeColor="text1"/>
              </w:rPr>
            </w:pPr>
            <w:r w:rsidRPr="009B14D5"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9" w:rsidRPr="00B16D72" w:rsidRDefault="005B0BF9" w:rsidP="005B0BF9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BF9" w:rsidRDefault="00000000" w:rsidP="005B0BF9">
            <w:hyperlink r:id="rId10" w:history="1">
              <w:r w:rsidR="005B0BF9" w:rsidRPr="00F50184">
                <w:rPr>
                  <w:rStyle w:val="af2"/>
                </w:rPr>
                <w:t>http://biblioclub.ru</w:t>
              </w:r>
            </w:hyperlink>
            <w:r w:rsidR="005B0BF9">
              <w:t xml:space="preserve"> </w:t>
            </w:r>
          </w:p>
        </w:tc>
      </w:tr>
      <w:tr w:rsidR="004037FF" w:rsidRPr="0047627E" w:rsidTr="00B16D72">
        <w:trPr>
          <w:cantSplit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ind w:left="357" w:hanging="357"/>
            </w:pPr>
            <w:r w:rsidRPr="00B16D72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r w:rsidRPr="003D5DDB">
              <w:rPr>
                <w:color w:val="000000"/>
              </w:rPr>
              <w:t>От замысла к воплощению: особенности профессионально-творческого процесса в журналистике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Сластенкин Р.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М.: Лаборатория книги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47627E" w:rsidRDefault="004037FF" w:rsidP="004037FF">
            <w:pPr>
              <w:rPr>
                <w:color w:val="000000" w:themeColor="text1"/>
              </w:rPr>
            </w:pPr>
            <w:r w:rsidRPr="003D5DDB">
              <w:rPr>
                <w:color w:val="000000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Pr="00B16D72" w:rsidRDefault="004037FF" w:rsidP="004037FF">
            <w:pPr>
              <w:jc w:val="center"/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FF" w:rsidRDefault="00000000" w:rsidP="004037FF">
            <w:hyperlink r:id="rId11" w:history="1">
              <w:r w:rsidR="004037FF" w:rsidRPr="00F50184">
                <w:rPr>
                  <w:rStyle w:val="af2"/>
                </w:rPr>
                <w:t>http://biblioclub.ru</w:t>
              </w:r>
            </w:hyperlink>
            <w:r w:rsidR="004037FF">
              <w:t xml:space="preserve"> </w:t>
            </w:r>
          </w:p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C368FA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4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5" w:history="1">
        <w:r w:rsidR="00580094" w:rsidRPr="003C0E55">
          <w:rPr>
            <w:rStyle w:val="af2"/>
          </w:rPr>
          <w:t>http://www.biblioclub.ru/</w:t>
        </w:r>
      </w:hyperlink>
    </w:p>
    <w:p w:rsidR="00580094" w:rsidRDefault="00580094" w:rsidP="00580094">
      <w:pPr>
        <w:ind w:firstLine="244"/>
        <w:rPr>
          <w:rStyle w:val="af2"/>
        </w:rPr>
      </w:pPr>
      <w:r w:rsidRPr="003C0E55"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f2"/>
          </w:rPr>
          <w:t>http://www.rsl.ru/</w:t>
        </w:r>
      </w:hyperlink>
    </w:p>
    <w:p w:rsidR="002D66AF" w:rsidRDefault="002D66AF" w:rsidP="0023513F">
      <w:pPr>
        <w:rPr>
          <w:rStyle w:val="af2"/>
        </w:rPr>
      </w:pPr>
    </w:p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C368FA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lastRenderedPageBreak/>
        <w:t>GIMP</w:t>
      </w:r>
    </w:p>
    <w:p w:rsidR="00580094" w:rsidRPr="003C0E55" w:rsidRDefault="00580094" w:rsidP="00580094">
      <w:pPr>
        <w:tabs>
          <w:tab w:val="left" w:pos="3975"/>
          <w:tab w:val="center" w:pos="5352"/>
        </w:tabs>
        <w:ind w:left="1066"/>
      </w:pPr>
      <w:r w:rsidRPr="003C0E55">
        <w:rPr>
          <w:rFonts w:eastAsia="Calibri"/>
          <w:color w:val="000000"/>
        </w:rPr>
        <w:tab/>
      </w:r>
      <w:r w:rsidRPr="003C0E55">
        <w:rPr>
          <w:rFonts w:eastAsia="Calibri"/>
          <w:color w:val="000000"/>
        </w:rPr>
        <w:tab/>
      </w: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368FA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C368F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6773" w:rsidRDefault="00516773" w:rsidP="00687331">
      <w:r>
        <w:separator/>
      </w:r>
    </w:p>
  </w:endnote>
  <w:endnote w:type="continuationSeparator" w:id="0">
    <w:p w:rsidR="00516773" w:rsidRDefault="00516773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6773" w:rsidRDefault="00516773" w:rsidP="00687331">
      <w:r>
        <w:separator/>
      </w:r>
    </w:p>
  </w:footnote>
  <w:footnote w:type="continuationSeparator" w:id="0">
    <w:p w:rsidR="00516773" w:rsidRDefault="00516773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6" w15:restartNumberingAfterBreak="0">
    <w:nsid w:val="188A1175"/>
    <w:multiLevelType w:val="hybridMultilevel"/>
    <w:tmpl w:val="851881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A32B3D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9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A2600A"/>
    <w:multiLevelType w:val="hybridMultilevel"/>
    <w:tmpl w:val="44363F3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2ECC08C9"/>
    <w:multiLevelType w:val="hybridMultilevel"/>
    <w:tmpl w:val="4010041E"/>
    <w:lvl w:ilvl="0" w:tplc="6DA60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3A0872"/>
    <w:multiLevelType w:val="hybridMultilevel"/>
    <w:tmpl w:val="209A0636"/>
    <w:lvl w:ilvl="0" w:tplc="A64666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477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94017EA"/>
    <w:multiLevelType w:val="hybridMultilevel"/>
    <w:tmpl w:val="4B1CFBF6"/>
    <w:lvl w:ilvl="0" w:tplc="FC4A54EC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color w:val="00000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C7276"/>
    <w:multiLevelType w:val="hybridMultilevel"/>
    <w:tmpl w:val="F866F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E856C0"/>
    <w:multiLevelType w:val="hybridMultilevel"/>
    <w:tmpl w:val="DCFEA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D4EC6"/>
    <w:multiLevelType w:val="singleLevel"/>
    <w:tmpl w:val="7B96AADA"/>
    <w:lvl w:ilvl="0">
      <w:start w:val="1"/>
      <w:numFmt w:val="decimal"/>
      <w:lvlText w:val="%1."/>
      <w:legacy w:legacy="1" w:legacySpace="0" w:legacyIndent="12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47037731"/>
    <w:multiLevelType w:val="hybridMultilevel"/>
    <w:tmpl w:val="C298E7C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DD8"/>
    <w:multiLevelType w:val="hybridMultilevel"/>
    <w:tmpl w:val="9E6659AE"/>
    <w:lvl w:ilvl="0" w:tplc="C1D215B8">
      <w:start w:val="1"/>
      <w:numFmt w:val="decimal"/>
      <w:lvlText w:val="%1."/>
      <w:lvlJc w:val="left"/>
      <w:pPr>
        <w:tabs>
          <w:tab w:val="num" w:pos="630"/>
        </w:tabs>
        <w:ind w:left="630" w:hanging="48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5" w15:restartNumberingAfterBreak="0">
    <w:nsid w:val="58700976"/>
    <w:multiLevelType w:val="hybridMultilevel"/>
    <w:tmpl w:val="4CF6CE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F77206"/>
    <w:multiLevelType w:val="hybridMultilevel"/>
    <w:tmpl w:val="407AE6EC"/>
    <w:lvl w:ilvl="0" w:tplc="74543F96">
      <w:start w:val="1"/>
      <w:numFmt w:val="bullet"/>
      <w:lvlText w:val="‒"/>
      <w:lvlJc w:val="left"/>
      <w:pPr>
        <w:ind w:left="117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67E92070"/>
    <w:multiLevelType w:val="hybridMultilevel"/>
    <w:tmpl w:val="2AA6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67717565">
    <w:abstractNumId w:val="23"/>
  </w:num>
  <w:num w:numId="2" w16cid:durableId="1174564557">
    <w:abstractNumId w:val="29"/>
  </w:num>
  <w:num w:numId="3" w16cid:durableId="621961316">
    <w:abstractNumId w:val="26"/>
  </w:num>
  <w:num w:numId="4" w16cid:durableId="1689603292">
    <w:abstractNumId w:val="18"/>
  </w:num>
  <w:num w:numId="5" w16cid:durableId="2000229458">
    <w:abstractNumId w:val="10"/>
  </w:num>
  <w:num w:numId="6" w16cid:durableId="1656490754">
    <w:abstractNumId w:val="0"/>
  </w:num>
  <w:num w:numId="7" w16cid:durableId="194851010">
    <w:abstractNumId w:val="5"/>
  </w:num>
  <w:num w:numId="8" w16cid:durableId="1213731682">
    <w:abstractNumId w:val="24"/>
  </w:num>
  <w:num w:numId="9" w16cid:durableId="205456084">
    <w:abstractNumId w:val="4"/>
  </w:num>
  <w:num w:numId="10" w16cid:durableId="1242066023">
    <w:abstractNumId w:val="2"/>
  </w:num>
  <w:num w:numId="11" w16cid:durableId="1136291683">
    <w:abstractNumId w:val="9"/>
  </w:num>
  <w:num w:numId="12" w16cid:durableId="646402126">
    <w:abstractNumId w:val="8"/>
  </w:num>
  <w:num w:numId="13" w16cid:durableId="2138796980">
    <w:abstractNumId w:val="3"/>
  </w:num>
  <w:num w:numId="14" w16cid:durableId="251817054">
    <w:abstractNumId w:val="22"/>
  </w:num>
  <w:num w:numId="15" w16cid:durableId="351809232">
    <w:abstractNumId w:val="13"/>
  </w:num>
  <w:num w:numId="16" w16cid:durableId="990249991">
    <w:abstractNumId w:val="19"/>
    <w:lvlOverride w:ilvl="0">
      <w:startOverride w:val="1"/>
    </w:lvlOverride>
  </w:num>
  <w:num w:numId="17" w16cid:durableId="761027612">
    <w:abstractNumId w:val="11"/>
  </w:num>
  <w:num w:numId="18" w16cid:durableId="1087728495">
    <w:abstractNumId w:val="25"/>
  </w:num>
  <w:num w:numId="19" w16cid:durableId="1084843942">
    <w:abstractNumId w:val="15"/>
  </w:num>
  <w:num w:numId="20" w16cid:durableId="1415123670">
    <w:abstractNumId w:val="7"/>
  </w:num>
  <w:num w:numId="21" w16cid:durableId="88546060">
    <w:abstractNumId w:val="16"/>
  </w:num>
  <w:num w:numId="22" w16cid:durableId="1395472782">
    <w:abstractNumId w:val="21"/>
  </w:num>
  <w:num w:numId="23" w16cid:durableId="1076784201">
    <w:abstractNumId w:val="14"/>
  </w:num>
  <w:num w:numId="24" w16cid:durableId="1758674196">
    <w:abstractNumId w:val="20"/>
  </w:num>
  <w:num w:numId="25" w16cid:durableId="684600933">
    <w:abstractNumId w:val="17"/>
  </w:num>
  <w:num w:numId="26" w16cid:durableId="1858808515">
    <w:abstractNumId w:val="12"/>
  </w:num>
  <w:num w:numId="27" w16cid:durableId="1028212932">
    <w:abstractNumId w:val="27"/>
  </w:num>
  <w:num w:numId="28" w16cid:durableId="203521501">
    <w:abstractNumId w:val="28"/>
  </w:num>
  <w:num w:numId="29" w16cid:durableId="379986207">
    <w:abstractNumId w:val="1"/>
  </w:num>
  <w:num w:numId="30" w16cid:durableId="1472020580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9188F"/>
    <w:rsid w:val="000A561D"/>
    <w:rsid w:val="000A76CE"/>
    <w:rsid w:val="000F4FAC"/>
    <w:rsid w:val="00100417"/>
    <w:rsid w:val="0012548F"/>
    <w:rsid w:val="0014307D"/>
    <w:rsid w:val="001A3923"/>
    <w:rsid w:val="001B2DD5"/>
    <w:rsid w:val="001B4179"/>
    <w:rsid w:val="001B7156"/>
    <w:rsid w:val="001E07D3"/>
    <w:rsid w:val="0023513F"/>
    <w:rsid w:val="002428D8"/>
    <w:rsid w:val="00255F8B"/>
    <w:rsid w:val="002A3C33"/>
    <w:rsid w:val="002C6E4A"/>
    <w:rsid w:val="002D66AF"/>
    <w:rsid w:val="002F03F3"/>
    <w:rsid w:val="00310138"/>
    <w:rsid w:val="00320D51"/>
    <w:rsid w:val="00322DBD"/>
    <w:rsid w:val="0033690E"/>
    <w:rsid w:val="00340540"/>
    <w:rsid w:val="003675FE"/>
    <w:rsid w:val="00390170"/>
    <w:rsid w:val="003A126E"/>
    <w:rsid w:val="003D7A9F"/>
    <w:rsid w:val="004037FF"/>
    <w:rsid w:val="004078B6"/>
    <w:rsid w:val="00415FCD"/>
    <w:rsid w:val="00424560"/>
    <w:rsid w:val="004342BD"/>
    <w:rsid w:val="00443A78"/>
    <w:rsid w:val="00460710"/>
    <w:rsid w:val="00472659"/>
    <w:rsid w:val="004E459E"/>
    <w:rsid w:val="00516773"/>
    <w:rsid w:val="00543C4A"/>
    <w:rsid w:val="00580094"/>
    <w:rsid w:val="00583784"/>
    <w:rsid w:val="005A42DB"/>
    <w:rsid w:val="005B0BF9"/>
    <w:rsid w:val="005B0C9E"/>
    <w:rsid w:val="005E7095"/>
    <w:rsid w:val="006042D3"/>
    <w:rsid w:val="0065043F"/>
    <w:rsid w:val="00687331"/>
    <w:rsid w:val="006A1861"/>
    <w:rsid w:val="006F3F9B"/>
    <w:rsid w:val="00740EF5"/>
    <w:rsid w:val="00767E3D"/>
    <w:rsid w:val="0077794A"/>
    <w:rsid w:val="007B3D34"/>
    <w:rsid w:val="007D3643"/>
    <w:rsid w:val="008054A7"/>
    <w:rsid w:val="00831850"/>
    <w:rsid w:val="00840E56"/>
    <w:rsid w:val="00852C06"/>
    <w:rsid w:val="008A312A"/>
    <w:rsid w:val="008C5F4D"/>
    <w:rsid w:val="008C77B6"/>
    <w:rsid w:val="008D3020"/>
    <w:rsid w:val="009069D1"/>
    <w:rsid w:val="00941B43"/>
    <w:rsid w:val="009529BB"/>
    <w:rsid w:val="009624D2"/>
    <w:rsid w:val="009770D0"/>
    <w:rsid w:val="0099178E"/>
    <w:rsid w:val="009A4E11"/>
    <w:rsid w:val="009D5095"/>
    <w:rsid w:val="009E5F90"/>
    <w:rsid w:val="00A46457"/>
    <w:rsid w:val="00A554F7"/>
    <w:rsid w:val="00A65BB2"/>
    <w:rsid w:val="00AE656F"/>
    <w:rsid w:val="00B01503"/>
    <w:rsid w:val="00B16D72"/>
    <w:rsid w:val="00B40CF7"/>
    <w:rsid w:val="00B621CD"/>
    <w:rsid w:val="00B62799"/>
    <w:rsid w:val="00B81574"/>
    <w:rsid w:val="00BB1380"/>
    <w:rsid w:val="00BB5346"/>
    <w:rsid w:val="00BD0633"/>
    <w:rsid w:val="00BF517D"/>
    <w:rsid w:val="00C06902"/>
    <w:rsid w:val="00C17DAC"/>
    <w:rsid w:val="00C26702"/>
    <w:rsid w:val="00C368FA"/>
    <w:rsid w:val="00C4448A"/>
    <w:rsid w:val="00C867ED"/>
    <w:rsid w:val="00C91E52"/>
    <w:rsid w:val="00CC67C4"/>
    <w:rsid w:val="00CE3E4C"/>
    <w:rsid w:val="00D94F9D"/>
    <w:rsid w:val="00DE7F1F"/>
    <w:rsid w:val="00DF1DB2"/>
    <w:rsid w:val="00E25154"/>
    <w:rsid w:val="00E95976"/>
    <w:rsid w:val="00EA074C"/>
    <w:rsid w:val="00EA0987"/>
    <w:rsid w:val="00EB59B9"/>
    <w:rsid w:val="00EF0285"/>
    <w:rsid w:val="00EF47F7"/>
    <w:rsid w:val="00F45BF1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72D7"/>
  <w15:docId w15:val="{BF6157C3-FC7E-4B8B-B579-B3A4DDB92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rsid w:val="00580094"/>
  </w:style>
  <w:style w:type="paragraph" w:customStyle="1" w:styleId="Default">
    <w:name w:val="Default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fd">
    <w:name w:val="Стиль"/>
    <w:rsid w:val="00A464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0"/>
    <w:rsid w:val="001B2D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Body Text Indent"/>
    <w:basedOn w:val="a0"/>
    <w:link w:val="aff"/>
    <w:uiPriority w:val="99"/>
    <w:semiHidden/>
    <w:rsid w:val="003A126E"/>
    <w:pPr>
      <w:spacing w:after="120"/>
      <w:ind w:left="283"/>
    </w:pPr>
  </w:style>
  <w:style w:type="character" w:customStyle="1" w:styleId="aff">
    <w:name w:val="Основной текст с отступом Знак"/>
    <w:basedOn w:val="a1"/>
    <w:link w:val="afe"/>
    <w:uiPriority w:val="99"/>
    <w:semiHidden/>
    <w:rsid w:val="003A1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0"/>
    <w:rsid w:val="00DF1DB2"/>
    <w:pPr>
      <w:spacing w:before="100" w:beforeAutospacing="1" w:after="100" w:afterAutospacing="1"/>
    </w:pPr>
  </w:style>
  <w:style w:type="character" w:customStyle="1" w:styleId="exldetailsdisplayval">
    <w:name w:val="exldetailsdisplayval"/>
    <w:basedOn w:val="a1"/>
    <w:rsid w:val="00B16D72"/>
  </w:style>
  <w:style w:type="character" w:customStyle="1" w:styleId="11">
    <w:name w:val="Неразрешенное упоминание1"/>
    <w:basedOn w:val="a1"/>
    <w:uiPriority w:val="99"/>
    <w:semiHidden/>
    <w:unhideWhenUsed/>
    <w:rsid w:val="00B16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2021-07-20T11:45:00Z</dcterms:created>
  <dcterms:modified xsi:type="dcterms:W3CDTF">2023-05-05T20:59:00Z</dcterms:modified>
</cp:coreProperties>
</file>