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111" w:rsidRDefault="007E1111" w:rsidP="0081702E">
      <w:pPr>
        <w:widowControl/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  <w:r w:rsidRPr="0081702E">
        <w:rPr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:rsidR="0081702E" w:rsidRPr="0081702E" w:rsidRDefault="0081702E" w:rsidP="0081702E">
      <w:pPr>
        <w:widowControl/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81702E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81702E" w:rsidRPr="0081702E" w:rsidRDefault="0081702E" w:rsidP="0081702E">
      <w:pPr>
        <w:widowControl/>
        <w:tabs>
          <w:tab w:val="left" w:pos="1530"/>
        </w:tabs>
        <w:ind w:hanging="40"/>
        <w:jc w:val="center"/>
        <w:rPr>
          <w:sz w:val="24"/>
          <w:szCs w:val="24"/>
        </w:rPr>
      </w:pPr>
      <w:r w:rsidRPr="0081702E">
        <w:rPr>
          <w:b/>
          <w:sz w:val="24"/>
          <w:szCs w:val="24"/>
        </w:rPr>
        <w:t>ИМЕНИ А.С. ПУШКИНА»</w:t>
      </w:r>
    </w:p>
    <w:p w:rsidR="0081702E" w:rsidRPr="0081702E" w:rsidRDefault="0081702E" w:rsidP="0081702E">
      <w:pPr>
        <w:widowControl/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1530"/>
        </w:tabs>
        <w:ind w:firstLine="5630"/>
        <w:rPr>
          <w:sz w:val="24"/>
          <w:szCs w:val="24"/>
        </w:rPr>
      </w:pPr>
      <w:r w:rsidRPr="0081702E">
        <w:rPr>
          <w:sz w:val="24"/>
          <w:szCs w:val="24"/>
        </w:rPr>
        <w:t>УТВЕРЖДАЮ</w:t>
      </w:r>
    </w:p>
    <w:p w:rsidR="0081702E" w:rsidRPr="0081702E" w:rsidRDefault="0081702E" w:rsidP="0081702E">
      <w:pPr>
        <w:widowControl/>
        <w:tabs>
          <w:tab w:val="left" w:pos="1530"/>
        </w:tabs>
        <w:ind w:firstLine="5630"/>
        <w:rPr>
          <w:sz w:val="24"/>
          <w:szCs w:val="24"/>
        </w:rPr>
      </w:pPr>
      <w:r w:rsidRPr="0081702E">
        <w:rPr>
          <w:sz w:val="24"/>
          <w:szCs w:val="24"/>
        </w:rPr>
        <w:t>Проректор по учебно-методической</w:t>
      </w:r>
    </w:p>
    <w:p w:rsidR="0081702E" w:rsidRPr="0081702E" w:rsidRDefault="0081702E" w:rsidP="0081702E">
      <w:pPr>
        <w:widowControl/>
        <w:tabs>
          <w:tab w:val="left" w:pos="1530"/>
        </w:tabs>
        <w:ind w:firstLine="5630"/>
        <w:rPr>
          <w:sz w:val="24"/>
          <w:szCs w:val="24"/>
        </w:rPr>
      </w:pPr>
      <w:r w:rsidRPr="0081702E">
        <w:rPr>
          <w:sz w:val="24"/>
          <w:szCs w:val="24"/>
        </w:rPr>
        <w:t xml:space="preserve">работе </w:t>
      </w:r>
    </w:p>
    <w:p w:rsidR="0081702E" w:rsidRPr="0081702E" w:rsidRDefault="0081702E" w:rsidP="0081702E">
      <w:pPr>
        <w:widowControl/>
        <w:tabs>
          <w:tab w:val="left" w:pos="1530"/>
        </w:tabs>
        <w:ind w:firstLine="5630"/>
        <w:rPr>
          <w:sz w:val="24"/>
          <w:szCs w:val="24"/>
        </w:rPr>
      </w:pPr>
      <w:r w:rsidRPr="0081702E">
        <w:rPr>
          <w:sz w:val="24"/>
          <w:szCs w:val="24"/>
        </w:rPr>
        <w:t>____________ С.Н.Большаков</w:t>
      </w: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  <w:r w:rsidRPr="0081702E">
        <w:rPr>
          <w:caps/>
          <w:sz w:val="24"/>
          <w:szCs w:val="24"/>
        </w:rPr>
        <w:t>РАБОЧАЯ ПРОГРАММА</w:t>
      </w: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  <w:r w:rsidRPr="0081702E">
        <w:rPr>
          <w:rFonts w:cs="Courier New"/>
          <w:sz w:val="24"/>
          <w:szCs w:val="24"/>
        </w:rPr>
        <w:t>дисциплины</w:t>
      </w: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81702E" w:rsidRDefault="007E1111" w:rsidP="0081702E">
      <w:pPr>
        <w:widowControl/>
        <w:tabs>
          <w:tab w:val="left" w:pos="748"/>
          <w:tab w:val="left" w:pos="828"/>
          <w:tab w:val="left" w:pos="3822"/>
        </w:tabs>
        <w:ind w:hanging="40"/>
        <w:jc w:val="center"/>
        <w:rPr>
          <w:b/>
          <w:sz w:val="24"/>
          <w:szCs w:val="24"/>
        </w:rPr>
      </w:pPr>
      <w:r w:rsidRPr="007E1111">
        <w:rPr>
          <w:b/>
          <w:sz w:val="24"/>
          <w:szCs w:val="24"/>
        </w:rPr>
        <w:t>Б1.</w:t>
      </w:r>
      <w:r>
        <w:rPr>
          <w:b/>
          <w:sz w:val="24"/>
          <w:szCs w:val="24"/>
        </w:rPr>
        <w:t>В.03 ИНТЕРМЕДИАЛЬНЫЕ ТЕХНОЛОГИИ</w:t>
      </w:r>
    </w:p>
    <w:p w:rsidR="007E1111" w:rsidRPr="007E1111" w:rsidRDefault="007E1111" w:rsidP="0081702E">
      <w:pPr>
        <w:widowControl/>
        <w:tabs>
          <w:tab w:val="left" w:pos="748"/>
          <w:tab w:val="left" w:pos="828"/>
          <w:tab w:val="left" w:pos="3822"/>
        </w:tabs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Б1.В.03.ДВ.03 ДИСЦИПЛИНЫ ПО ВЫБОРУ</w:t>
      </w:r>
    </w:p>
    <w:p w:rsidR="0081702E" w:rsidRPr="0081702E" w:rsidRDefault="0081702E" w:rsidP="0081702E">
      <w:pPr>
        <w:widowControl/>
        <w:jc w:val="center"/>
        <w:rPr>
          <w:b/>
          <w:color w:val="000000"/>
          <w:sz w:val="24"/>
          <w:szCs w:val="24"/>
        </w:rPr>
      </w:pPr>
      <w:r w:rsidRPr="0081702E">
        <w:rPr>
          <w:b/>
          <w:sz w:val="24"/>
          <w:szCs w:val="24"/>
        </w:rPr>
        <w:t>Б1.В.03.ДВ.03.0</w:t>
      </w:r>
      <w:r w:rsidR="007E1111">
        <w:rPr>
          <w:b/>
          <w:sz w:val="24"/>
          <w:szCs w:val="24"/>
        </w:rPr>
        <w:t>2</w:t>
      </w:r>
      <w:r w:rsidRPr="0081702E">
        <w:rPr>
          <w:b/>
          <w:sz w:val="24"/>
          <w:szCs w:val="24"/>
        </w:rPr>
        <w:t xml:space="preserve"> </w:t>
      </w:r>
      <w:r w:rsidR="007E1111">
        <w:rPr>
          <w:b/>
          <w:caps/>
          <w:sz w:val="24"/>
          <w:szCs w:val="24"/>
        </w:rPr>
        <w:t>ОСНОВЫ СОЦИАЛЬНОГО ПРОГНОЗИРОВАНИЯ</w:t>
      </w:r>
    </w:p>
    <w:p w:rsidR="0081702E" w:rsidRPr="0081702E" w:rsidRDefault="0081702E" w:rsidP="0081702E">
      <w:pPr>
        <w:widowControl/>
        <w:jc w:val="center"/>
        <w:rPr>
          <w:b/>
          <w:color w:val="000000"/>
          <w:sz w:val="24"/>
          <w:szCs w:val="24"/>
        </w:rPr>
      </w:pPr>
    </w:p>
    <w:p w:rsidR="0081702E" w:rsidRDefault="0081702E" w:rsidP="0081702E">
      <w:pPr>
        <w:widowControl/>
        <w:jc w:val="center"/>
        <w:rPr>
          <w:b/>
          <w:color w:val="000000"/>
          <w:sz w:val="24"/>
          <w:szCs w:val="24"/>
        </w:rPr>
      </w:pPr>
    </w:p>
    <w:p w:rsidR="007E1111" w:rsidRPr="0081702E" w:rsidRDefault="007E1111" w:rsidP="0081702E">
      <w:pPr>
        <w:widowControl/>
        <w:jc w:val="center"/>
        <w:rPr>
          <w:b/>
          <w:color w:val="000000"/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right" w:leader="underscore" w:pos="8505"/>
        </w:tabs>
        <w:jc w:val="center"/>
        <w:rPr>
          <w:sz w:val="24"/>
          <w:szCs w:val="24"/>
        </w:rPr>
      </w:pPr>
      <w:r w:rsidRPr="0081702E">
        <w:rPr>
          <w:sz w:val="24"/>
          <w:szCs w:val="24"/>
        </w:rPr>
        <w:t>Направление подготовки</w:t>
      </w:r>
      <w:r w:rsidRPr="0081702E">
        <w:rPr>
          <w:b/>
          <w:sz w:val="24"/>
          <w:szCs w:val="24"/>
        </w:rPr>
        <w:t xml:space="preserve"> 42.03.01 Реклама и связи с общественностью</w:t>
      </w:r>
    </w:p>
    <w:p w:rsidR="0081702E" w:rsidRPr="0081702E" w:rsidRDefault="0081702E" w:rsidP="0081702E">
      <w:pPr>
        <w:widowControl/>
        <w:tabs>
          <w:tab w:val="right" w:leader="underscore" w:pos="8505"/>
        </w:tabs>
        <w:jc w:val="center"/>
        <w:rPr>
          <w:sz w:val="24"/>
          <w:szCs w:val="24"/>
        </w:rPr>
      </w:pPr>
      <w:r w:rsidRPr="0081702E">
        <w:rPr>
          <w:sz w:val="24"/>
          <w:szCs w:val="24"/>
        </w:rPr>
        <w:t xml:space="preserve">Направленность (профиль) </w:t>
      </w:r>
      <w:r w:rsidRPr="0081702E">
        <w:rPr>
          <w:b/>
          <w:sz w:val="24"/>
          <w:szCs w:val="24"/>
        </w:rPr>
        <w:t>Общий</w:t>
      </w:r>
    </w:p>
    <w:p w:rsidR="0081702E" w:rsidRPr="0081702E" w:rsidRDefault="0081702E" w:rsidP="0081702E">
      <w:pPr>
        <w:widowControl/>
        <w:tabs>
          <w:tab w:val="left" w:pos="3822"/>
        </w:tabs>
        <w:jc w:val="center"/>
        <w:rPr>
          <w:bCs/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3822"/>
        </w:tabs>
        <w:jc w:val="center"/>
        <w:rPr>
          <w:bCs/>
          <w:sz w:val="24"/>
          <w:szCs w:val="24"/>
        </w:rPr>
      </w:pPr>
      <w:bookmarkStart w:id="0" w:name="_Hlk61814289"/>
      <w:r w:rsidRPr="0081702E">
        <w:rPr>
          <w:bCs/>
          <w:sz w:val="24"/>
          <w:szCs w:val="24"/>
        </w:rPr>
        <w:t>(год начала</w:t>
      </w:r>
      <w:r w:rsidR="007F4B65">
        <w:rPr>
          <w:bCs/>
          <w:sz w:val="24"/>
          <w:szCs w:val="24"/>
        </w:rPr>
        <w:t xml:space="preserve"> подготовки – 202</w:t>
      </w:r>
      <w:r w:rsidR="004D5E21">
        <w:rPr>
          <w:bCs/>
          <w:sz w:val="24"/>
          <w:szCs w:val="24"/>
        </w:rPr>
        <w:t>2</w:t>
      </w:r>
      <w:r w:rsidRPr="0081702E">
        <w:rPr>
          <w:bCs/>
          <w:sz w:val="24"/>
          <w:szCs w:val="24"/>
        </w:rPr>
        <w:t>)</w:t>
      </w:r>
      <w:bookmarkEnd w:id="0"/>
    </w:p>
    <w:p w:rsidR="0081702E" w:rsidRPr="0081702E" w:rsidRDefault="0081702E" w:rsidP="0081702E">
      <w:pPr>
        <w:widowControl/>
        <w:tabs>
          <w:tab w:val="left" w:pos="3822"/>
        </w:tabs>
        <w:jc w:val="center"/>
        <w:rPr>
          <w:bCs/>
          <w:sz w:val="24"/>
          <w:szCs w:val="24"/>
        </w:rPr>
      </w:pPr>
      <w:bookmarkStart w:id="1" w:name="_Hlk61814300"/>
    </w:p>
    <w:p w:rsidR="0081702E" w:rsidRPr="0081702E" w:rsidRDefault="0081702E" w:rsidP="0081702E">
      <w:pPr>
        <w:widowControl/>
        <w:tabs>
          <w:tab w:val="left" w:pos="3822"/>
        </w:tabs>
        <w:jc w:val="center"/>
        <w:rPr>
          <w:bCs/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bookmarkEnd w:id="1"/>
    <w:p w:rsidR="0081702E" w:rsidRPr="0081702E" w:rsidRDefault="0081702E" w:rsidP="0081702E">
      <w:pPr>
        <w:widowControl/>
        <w:jc w:val="center"/>
        <w:rPr>
          <w:sz w:val="24"/>
          <w:szCs w:val="24"/>
        </w:rPr>
      </w:pPr>
    </w:p>
    <w:p w:rsidR="0081702E" w:rsidRPr="0081702E" w:rsidRDefault="0081702E" w:rsidP="000B764B">
      <w:pPr>
        <w:widowControl/>
        <w:tabs>
          <w:tab w:val="left" w:pos="5130"/>
        </w:tabs>
        <w:jc w:val="center"/>
        <w:rPr>
          <w:sz w:val="24"/>
          <w:szCs w:val="24"/>
        </w:rPr>
      </w:pPr>
    </w:p>
    <w:p w:rsidR="0081702E" w:rsidRPr="0081702E" w:rsidRDefault="0081702E" w:rsidP="0081702E">
      <w:pPr>
        <w:widowControl/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  <w:r w:rsidRPr="0081702E">
        <w:rPr>
          <w:sz w:val="24"/>
          <w:szCs w:val="24"/>
        </w:rPr>
        <w:t xml:space="preserve">Санкт-Петербург </w:t>
      </w:r>
    </w:p>
    <w:p w:rsidR="00BF0BDB" w:rsidRDefault="007F4B65" w:rsidP="0081702E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sz w:val="24"/>
          <w:szCs w:val="24"/>
        </w:rPr>
        <w:t>202</w:t>
      </w:r>
      <w:r w:rsidR="004D5E21">
        <w:rPr>
          <w:sz w:val="24"/>
          <w:szCs w:val="24"/>
        </w:rPr>
        <w:t>2</w:t>
      </w:r>
    </w:p>
    <w:p w:rsidR="0081702E" w:rsidRDefault="0081702E">
      <w:r>
        <w:br w:type="page"/>
      </w:r>
    </w:p>
    <w:p w:rsidR="00BF0BDB" w:rsidRDefault="0081702E" w:rsidP="000B764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BF0BDB" w:rsidRDefault="0081702E" w:rsidP="000B764B">
      <w:pPr>
        <w:widowControl/>
        <w:pBdr>
          <w:top w:val="nil"/>
          <w:left w:val="nil"/>
          <w:bottom w:val="nil"/>
          <w:right w:val="nil"/>
          <w:between w:val="nil"/>
        </w:pBdr>
        <w:ind w:left="756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B764B" w:rsidRDefault="000B764B" w:rsidP="000B764B">
      <w:pPr>
        <w:widowControl/>
        <w:pBdr>
          <w:top w:val="nil"/>
          <w:left w:val="nil"/>
          <w:bottom w:val="nil"/>
          <w:right w:val="nil"/>
          <w:between w:val="nil"/>
        </w:pBdr>
        <w:ind w:left="756" w:hanging="720"/>
        <w:jc w:val="both"/>
        <w:rPr>
          <w:color w:val="000000"/>
          <w:sz w:val="24"/>
          <w:szCs w:val="24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81702E" w:rsidRPr="003C0E55" w:rsidTr="0081702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1702E" w:rsidRPr="00BA03EA" w:rsidRDefault="0081702E" w:rsidP="0081702E">
            <w:pPr>
              <w:pStyle w:val="af6"/>
              <w:jc w:val="center"/>
              <w:rPr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1702E" w:rsidRPr="00BA03EA" w:rsidRDefault="0081702E" w:rsidP="0081702E">
            <w:pPr>
              <w:pStyle w:val="af6"/>
              <w:jc w:val="center"/>
              <w:rPr>
                <w:color w:val="000000"/>
              </w:rPr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81702E" w:rsidRPr="00BA03EA" w:rsidRDefault="0081702E" w:rsidP="0081702E">
            <w:pPr>
              <w:pStyle w:val="af6"/>
              <w:jc w:val="center"/>
              <w:rPr>
                <w:color w:val="00000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81702E" w:rsidRPr="007723E4" w:rsidRDefault="0081702E" w:rsidP="0081702E">
            <w:pPr>
              <w:pStyle w:val="af6"/>
              <w:jc w:val="center"/>
            </w:pPr>
            <w:r>
              <w:t>Индикаторы компетенций (код и содержание)</w:t>
            </w:r>
          </w:p>
        </w:tc>
      </w:tr>
      <w:tr w:rsidR="0081702E" w:rsidRPr="003C0E55" w:rsidTr="0081702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1702E" w:rsidRPr="00BA03EA" w:rsidRDefault="0081702E" w:rsidP="0081702E">
            <w:pPr>
              <w:pStyle w:val="af6"/>
              <w:jc w:val="center"/>
              <w:rPr>
                <w:color w:val="000000"/>
              </w:rPr>
            </w:pPr>
            <w:r w:rsidRPr="00BA03EA">
              <w:rPr>
                <w:color w:val="000000"/>
              </w:rPr>
              <w:t>ПК-1.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1702E" w:rsidRPr="00BA03EA" w:rsidRDefault="0081702E" w:rsidP="0081702E">
            <w:pPr>
              <w:pStyle w:val="af6"/>
              <w:rPr>
                <w:color w:val="000000"/>
              </w:rPr>
            </w:pPr>
            <w:r w:rsidRPr="00BA03EA">
              <w:rPr>
                <w:color w:val="000000"/>
              </w:rPr>
              <w:t>Способен участвовать в реализации коммуникационных кампаний, проектов и мероприятий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81702E" w:rsidRPr="00FA2E3C" w:rsidRDefault="007E1111" w:rsidP="0081702E">
            <w:pPr>
              <w:pStyle w:val="af6"/>
            </w:pPr>
            <w:r>
              <w:t>И</w:t>
            </w:r>
            <w:r w:rsidR="0081702E" w:rsidRPr="00FA2E3C">
              <w:t>ПК-1.1 Способен</w:t>
            </w:r>
            <w:r w:rsidR="0081702E">
              <w:t xml:space="preserve"> </w:t>
            </w:r>
            <w:r w:rsidR="0081702E" w:rsidRPr="00FA2E3C">
              <w:t>участвовать</w:t>
            </w:r>
            <w:r w:rsidR="0081702E">
              <w:t xml:space="preserve"> </w:t>
            </w:r>
            <w:r w:rsidR="0081702E" w:rsidRPr="00FA2E3C">
              <w:t>в</w:t>
            </w:r>
            <w:r w:rsidR="0081702E">
              <w:t xml:space="preserve"> </w:t>
            </w:r>
            <w:r w:rsidR="0081702E" w:rsidRPr="00FA2E3C">
              <w:t>создании эффективной коммуникационной</w:t>
            </w:r>
            <w:r w:rsidR="0081702E">
              <w:t xml:space="preserve"> </w:t>
            </w:r>
            <w:r w:rsidR="0081702E" w:rsidRPr="00FA2E3C">
              <w:t>инфраструктуры</w:t>
            </w:r>
            <w:r w:rsidR="0081702E">
              <w:t xml:space="preserve"> </w:t>
            </w:r>
            <w:r w:rsidR="0081702E" w:rsidRPr="00FA2E3C">
              <w:t>организации, обеспечении внутренней и внешней коммуникации</w:t>
            </w:r>
          </w:p>
          <w:p w:rsidR="0081702E" w:rsidRPr="00FA2E3C" w:rsidRDefault="007E1111" w:rsidP="0081702E">
            <w:pPr>
              <w:pStyle w:val="af6"/>
            </w:pPr>
            <w:r>
              <w:t>И</w:t>
            </w:r>
            <w:r w:rsidR="0081702E" w:rsidRPr="00FA2E3C">
              <w:t>ПК-1.2 Способен осуществлять под контролем профессиональные функции в области рекламы в общественных, производственных, коммерческих структурах, организациях, средствах массовой информации, сфере торговли.</w:t>
            </w:r>
          </w:p>
          <w:p w:rsidR="0081702E" w:rsidRPr="00FA2E3C" w:rsidRDefault="007E1111" w:rsidP="0081702E">
            <w:pPr>
              <w:pStyle w:val="af6"/>
            </w:pPr>
            <w:r>
              <w:t>И</w:t>
            </w:r>
            <w:r w:rsidR="0081702E" w:rsidRPr="00FA2E3C">
              <w:t>ПК-1.3 Способен организовывать и оперативно планировать свою</w:t>
            </w:r>
            <w:r w:rsidR="0081702E">
              <w:t xml:space="preserve"> </w:t>
            </w:r>
            <w:r w:rsidR="0081702E" w:rsidRPr="00FA2E3C">
              <w:t>деятельность</w:t>
            </w:r>
            <w:r w:rsidR="0081702E">
              <w:t xml:space="preserve"> </w:t>
            </w:r>
            <w:r w:rsidR="0081702E" w:rsidRPr="00FA2E3C">
              <w:t>и деятельность</w:t>
            </w:r>
            <w:r w:rsidR="0081702E">
              <w:t xml:space="preserve"> </w:t>
            </w:r>
            <w:r w:rsidR="0081702E" w:rsidRPr="00FA2E3C">
              <w:t xml:space="preserve">фирмы </w:t>
            </w:r>
            <w:r w:rsidR="0081702E" w:rsidRPr="00BA03EA">
              <w:t xml:space="preserve">и(или) </w:t>
            </w:r>
            <w:r w:rsidR="0081702E" w:rsidRPr="00FA2E3C">
              <w:t>организации</w:t>
            </w:r>
          </w:p>
          <w:p w:rsidR="0081702E" w:rsidRPr="00FA2E3C" w:rsidRDefault="007E1111" w:rsidP="0081702E">
            <w:pPr>
              <w:pStyle w:val="af6"/>
            </w:pPr>
            <w:r>
              <w:t>И</w:t>
            </w:r>
            <w:r w:rsidR="0081702E" w:rsidRPr="00FA2E3C">
              <w:t>ПК-1.4 Способен проводить мероприятия по повышению имиджа организации, продвижению товаров и услуг фирмы на рынок,</w:t>
            </w:r>
            <w:r w:rsidR="0081702E">
              <w:t xml:space="preserve"> </w:t>
            </w:r>
            <w:r w:rsidR="0081702E" w:rsidRPr="00FA2E3C">
              <w:t xml:space="preserve">оценивать эффективность </w:t>
            </w:r>
            <w:r w:rsidR="0081702E" w:rsidRPr="00BA03EA">
              <w:t xml:space="preserve">рекламной </w:t>
            </w:r>
            <w:r w:rsidR="0081702E" w:rsidRPr="00FA2E3C">
              <w:t>деятельности и связей с</w:t>
            </w:r>
            <w:r w:rsidR="0081702E" w:rsidRPr="00BA03EA">
              <w:t xml:space="preserve"> о</w:t>
            </w:r>
            <w:r w:rsidR="0081702E" w:rsidRPr="00FA2E3C">
              <w:t>бщественностью</w:t>
            </w:r>
          </w:p>
        </w:tc>
      </w:tr>
    </w:tbl>
    <w:p w:rsidR="0081702E" w:rsidRDefault="0081702E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F0BDB" w:rsidRDefault="0081702E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mallCaps/>
          <w:color w:val="000000"/>
          <w:sz w:val="24"/>
          <w:szCs w:val="24"/>
        </w:rPr>
        <w:t>МЕСТО ДИСЦИПЛИНЫ В СТРУКТУРЕ ОП</w:t>
      </w:r>
      <w:r>
        <w:rPr>
          <w:b/>
          <w:color w:val="000000"/>
          <w:sz w:val="24"/>
          <w:szCs w:val="24"/>
        </w:rPr>
        <w:t xml:space="preserve">: </w:t>
      </w:r>
    </w:p>
    <w:p w:rsidR="00BF0BDB" w:rsidRPr="00C95A0A" w:rsidRDefault="0081702E" w:rsidP="00972FB1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  <w:u w:val="single"/>
        </w:rPr>
      </w:pPr>
      <w:r w:rsidRPr="00972FB1">
        <w:rPr>
          <w:b/>
          <w:color w:val="000000"/>
          <w:sz w:val="24"/>
          <w:szCs w:val="24"/>
          <w:u w:val="single"/>
        </w:rPr>
        <w:t>Цель дисциплины</w:t>
      </w:r>
      <w:r>
        <w:rPr>
          <w:color w:val="000000"/>
          <w:sz w:val="24"/>
          <w:szCs w:val="24"/>
          <w:u w:val="single"/>
        </w:rPr>
        <w:t>:</w:t>
      </w:r>
      <w:r w:rsidR="00C95A0A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 xml:space="preserve">формирование у </w:t>
      </w:r>
      <w:r w:rsidR="007E1111">
        <w:rPr>
          <w:color w:val="000000"/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 xml:space="preserve"> навыков анализа и прогнозирования социально-экономических процессов, повышающих качество профессиональной деятельности в области государственного и муниципального управления путем создания целостного представления об управлении развитием основных социально-экономических процессов.</w:t>
      </w:r>
    </w:p>
    <w:p w:rsidR="00BF0BDB" w:rsidRDefault="0081702E" w:rsidP="00972FB1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  <w:u w:val="single"/>
        </w:rPr>
      </w:pPr>
      <w:r w:rsidRPr="00972FB1">
        <w:rPr>
          <w:b/>
          <w:color w:val="000000"/>
          <w:sz w:val="24"/>
          <w:szCs w:val="24"/>
          <w:u w:val="single"/>
        </w:rPr>
        <w:t>Задачи дисциплины</w:t>
      </w:r>
      <w:r>
        <w:rPr>
          <w:color w:val="000000"/>
          <w:sz w:val="24"/>
          <w:szCs w:val="24"/>
          <w:u w:val="single"/>
        </w:rPr>
        <w:t>:</w:t>
      </w:r>
    </w:p>
    <w:p w:rsidR="00BF0BDB" w:rsidRPr="00972FB1" w:rsidRDefault="0081702E" w:rsidP="00972FB1">
      <w:pPr>
        <w:pStyle w:val="afc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4"/>
          <w:szCs w:val="24"/>
        </w:rPr>
      </w:pPr>
      <w:r w:rsidRPr="00972FB1">
        <w:rPr>
          <w:color w:val="000000"/>
          <w:sz w:val="24"/>
          <w:szCs w:val="24"/>
        </w:rPr>
        <w:t xml:space="preserve">сформировать у </w:t>
      </w:r>
      <w:r w:rsidR="007E1111" w:rsidRPr="00972FB1">
        <w:rPr>
          <w:color w:val="000000"/>
          <w:sz w:val="24"/>
          <w:szCs w:val="24"/>
        </w:rPr>
        <w:t>обучающихся</w:t>
      </w:r>
      <w:r w:rsidRPr="00972FB1">
        <w:rPr>
          <w:color w:val="000000"/>
          <w:sz w:val="24"/>
          <w:szCs w:val="24"/>
        </w:rPr>
        <w:t xml:space="preserve"> представление о роли и месте социального прогнозирования в общей системе управления развитием социально-экономических систем;</w:t>
      </w:r>
    </w:p>
    <w:p w:rsidR="00BF0BDB" w:rsidRPr="00972FB1" w:rsidRDefault="0081702E" w:rsidP="00972FB1">
      <w:pPr>
        <w:pStyle w:val="afc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4"/>
          <w:szCs w:val="24"/>
        </w:rPr>
      </w:pPr>
      <w:r w:rsidRPr="00972FB1">
        <w:rPr>
          <w:color w:val="000000"/>
          <w:sz w:val="24"/>
          <w:szCs w:val="24"/>
        </w:rPr>
        <w:t xml:space="preserve">научить </w:t>
      </w:r>
      <w:r w:rsidR="007E1111" w:rsidRPr="00972FB1">
        <w:rPr>
          <w:color w:val="000000"/>
          <w:sz w:val="24"/>
          <w:szCs w:val="24"/>
        </w:rPr>
        <w:t>обучающихся</w:t>
      </w:r>
      <w:r w:rsidRPr="00972FB1">
        <w:rPr>
          <w:color w:val="000000"/>
          <w:sz w:val="24"/>
          <w:szCs w:val="24"/>
        </w:rPr>
        <w:t xml:space="preserve"> основным приемам и методам социального прогнозирования;</w:t>
      </w:r>
    </w:p>
    <w:p w:rsidR="00BF0BDB" w:rsidRPr="00972FB1" w:rsidRDefault="0081702E" w:rsidP="00972FB1">
      <w:pPr>
        <w:pStyle w:val="afc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4"/>
          <w:szCs w:val="24"/>
        </w:rPr>
      </w:pPr>
      <w:r w:rsidRPr="00972FB1">
        <w:rPr>
          <w:color w:val="000000"/>
          <w:sz w:val="24"/>
          <w:szCs w:val="24"/>
        </w:rPr>
        <w:t>обучить приемам обоснованного выбора информационной основы и содержания социального прогноза;</w:t>
      </w:r>
    </w:p>
    <w:p w:rsidR="00BF0BDB" w:rsidRPr="00972FB1" w:rsidRDefault="0081702E" w:rsidP="00972FB1">
      <w:pPr>
        <w:pStyle w:val="afc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4"/>
          <w:szCs w:val="24"/>
        </w:rPr>
      </w:pPr>
      <w:r w:rsidRPr="00972FB1">
        <w:rPr>
          <w:color w:val="000000"/>
          <w:sz w:val="24"/>
          <w:szCs w:val="24"/>
        </w:rPr>
        <w:t>показать основные приемы и методы социального прогнозирования, а также использования результатов прогноза в государственном и муниципальном управлении.</w:t>
      </w:r>
    </w:p>
    <w:p w:rsidR="00BF0BDB" w:rsidRDefault="00972FB1" w:rsidP="00972FB1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Pr="003C0E55">
        <w:rPr>
          <w:sz w:val="24"/>
          <w:szCs w:val="24"/>
        </w:rPr>
        <w:t>исциплина относится к части программы бакалавриата</w:t>
      </w:r>
      <w:r>
        <w:rPr>
          <w:sz w:val="24"/>
          <w:szCs w:val="24"/>
        </w:rPr>
        <w:t>, формируемой участниками образовательных отношений.</w:t>
      </w:r>
    </w:p>
    <w:p w:rsidR="00972FB1" w:rsidRDefault="00972FB1" w:rsidP="007E111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F0BDB" w:rsidRDefault="0081702E" w:rsidP="007E1111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smallCaps/>
          <w:color w:val="000000"/>
          <w:sz w:val="24"/>
          <w:szCs w:val="24"/>
        </w:rPr>
        <w:t>ОБЪЕМ ДИСЦИПЛИНЫ И ВИДЫ УЧЕБНОЙ РАБОТЫ</w:t>
      </w:r>
      <w:r w:rsidR="007E1111">
        <w:rPr>
          <w:b/>
          <w:smallCaps/>
          <w:color w:val="000000"/>
          <w:sz w:val="24"/>
          <w:szCs w:val="24"/>
        </w:rPr>
        <w:t>:</w:t>
      </w:r>
    </w:p>
    <w:p w:rsidR="00BF0BDB" w:rsidRDefault="0081702E" w:rsidP="007E1111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трудоемкость освоения дисциплины составляет 108 академических часов, 3 зачетных единицы.</w:t>
      </w:r>
    </w:p>
    <w:p w:rsidR="007E1111" w:rsidRDefault="007E1111" w:rsidP="0081702E">
      <w:pPr>
        <w:widowControl/>
        <w:rPr>
          <w:color w:val="000000"/>
          <w:sz w:val="24"/>
          <w:szCs w:val="24"/>
        </w:rPr>
      </w:pPr>
      <w:bookmarkStart w:id="2" w:name="_Hlk61814479"/>
      <w:bookmarkStart w:id="3" w:name="_Hlk61815590"/>
    </w:p>
    <w:p w:rsidR="0081702E" w:rsidRPr="0081702E" w:rsidRDefault="0081702E" w:rsidP="0081702E">
      <w:pPr>
        <w:widowControl/>
        <w:rPr>
          <w:color w:val="000000"/>
          <w:sz w:val="24"/>
          <w:szCs w:val="24"/>
        </w:rPr>
      </w:pPr>
      <w:r w:rsidRPr="0081702E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1702E" w:rsidRPr="0081702E" w:rsidTr="0081702E">
        <w:trPr>
          <w:trHeight w:val="247"/>
        </w:trPr>
        <w:tc>
          <w:tcPr>
            <w:tcW w:w="6525" w:type="dxa"/>
            <w:shd w:val="clear" w:color="auto" w:fill="auto"/>
          </w:tcPr>
          <w:p w:rsidR="0081702E" w:rsidRPr="0081702E" w:rsidRDefault="0081702E" w:rsidP="0081702E">
            <w:pPr>
              <w:widowControl/>
              <w:jc w:val="center"/>
              <w:rPr>
                <w:i/>
                <w:iCs/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1702E" w:rsidRPr="0081702E" w:rsidRDefault="0081702E" w:rsidP="0081702E">
            <w:pPr>
              <w:widowControl/>
              <w:ind w:hanging="3"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Трудоемкость в акад.час</w:t>
            </w:r>
          </w:p>
        </w:tc>
      </w:tr>
      <w:tr w:rsidR="0081702E" w:rsidRPr="0081702E" w:rsidTr="0081702E">
        <w:trPr>
          <w:trHeight w:val="247"/>
        </w:trPr>
        <w:tc>
          <w:tcPr>
            <w:tcW w:w="6525" w:type="dxa"/>
            <w:shd w:val="clear" w:color="auto" w:fill="auto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1702E" w:rsidRPr="0081702E" w:rsidRDefault="0081702E" w:rsidP="0081702E">
            <w:pPr>
              <w:widowControl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1702E" w:rsidRPr="007E1111" w:rsidRDefault="0081702E" w:rsidP="0081702E">
            <w:pPr>
              <w:widowControl/>
              <w:ind w:hanging="3"/>
              <w:jc w:val="center"/>
            </w:pPr>
            <w:r w:rsidRPr="007E1111">
              <w:t>Практическая подготовка</w:t>
            </w:r>
          </w:p>
        </w:tc>
      </w:tr>
      <w:tr w:rsidR="0081702E" w:rsidRPr="0081702E" w:rsidTr="0081702E">
        <w:trPr>
          <w:trHeight w:val="239"/>
        </w:trPr>
        <w:tc>
          <w:tcPr>
            <w:tcW w:w="6525" w:type="dxa"/>
            <w:shd w:val="clear" w:color="auto" w:fill="E0E0E0"/>
          </w:tcPr>
          <w:p w:rsidR="0081702E" w:rsidRPr="0081702E" w:rsidRDefault="0081702E" w:rsidP="0081702E">
            <w:pPr>
              <w:widowControl/>
              <w:ind w:left="57"/>
              <w:rPr>
                <w:sz w:val="24"/>
                <w:szCs w:val="24"/>
              </w:rPr>
            </w:pPr>
            <w:r w:rsidRPr="0081702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1702E" w:rsidRPr="007E1111" w:rsidRDefault="0081702E" w:rsidP="0081702E">
            <w:pPr>
              <w:widowControl/>
              <w:ind w:hanging="3"/>
              <w:jc w:val="center"/>
              <w:rPr>
                <w:sz w:val="24"/>
                <w:szCs w:val="24"/>
              </w:rPr>
            </w:pPr>
            <w:r w:rsidRPr="007E1111">
              <w:rPr>
                <w:sz w:val="24"/>
                <w:szCs w:val="24"/>
              </w:rPr>
              <w:t>46</w:t>
            </w:r>
          </w:p>
        </w:tc>
      </w:tr>
      <w:tr w:rsidR="0081702E" w:rsidRPr="0081702E" w:rsidTr="0081702E">
        <w:tc>
          <w:tcPr>
            <w:tcW w:w="6525" w:type="dxa"/>
            <w:shd w:val="clear" w:color="auto" w:fill="auto"/>
          </w:tcPr>
          <w:p w:rsidR="0081702E" w:rsidRPr="0081702E" w:rsidRDefault="0081702E" w:rsidP="0081702E">
            <w:pPr>
              <w:widowControl/>
              <w:ind w:left="57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1702E" w:rsidRPr="007E1111" w:rsidRDefault="0081702E" w:rsidP="0081702E">
            <w:pPr>
              <w:widowControl/>
              <w:snapToGrid w:val="0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1702E" w:rsidRPr="0081702E" w:rsidTr="0081702E">
        <w:tc>
          <w:tcPr>
            <w:tcW w:w="6525" w:type="dxa"/>
            <w:shd w:val="clear" w:color="auto" w:fill="auto"/>
          </w:tcPr>
          <w:p w:rsidR="0081702E" w:rsidRPr="0081702E" w:rsidRDefault="0081702E" w:rsidP="0081702E">
            <w:pPr>
              <w:widowControl/>
              <w:ind w:left="57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702E" w:rsidRPr="0081702E" w:rsidRDefault="0081702E" w:rsidP="0081702E">
            <w:pPr>
              <w:widowControl/>
              <w:ind w:hanging="3"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702E" w:rsidRPr="007E1111" w:rsidRDefault="0081702E" w:rsidP="0081702E">
            <w:pPr>
              <w:widowControl/>
              <w:ind w:hanging="3"/>
              <w:jc w:val="center"/>
              <w:rPr>
                <w:sz w:val="24"/>
                <w:szCs w:val="24"/>
              </w:rPr>
            </w:pPr>
            <w:r w:rsidRPr="007E1111">
              <w:rPr>
                <w:sz w:val="24"/>
                <w:szCs w:val="24"/>
              </w:rPr>
              <w:t>-</w:t>
            </w:r>
          </w:p>
        </w:tc>
      </w:tr>
      <w:tr w:rsidR="0081702E" w:rsidRPr="0081702E" w:rsidTr="0081702E">
        <w:tc>
          <w:tcPr>
            <w:tcW w:w="6525" w:type="dxa"/>
            <w:shd w:val="clear" w:color="auto" w:fill="auto"/>
          </w:tcPr>
          <w:p w:rsidR="0081702E" w:rsidRPr="0081702E" w:rsidRDefault="0081702E" w:rsidP="0081702E">
            <w:pPr>
              <w:widowControl/>
              <w:ind w:left="57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702E" w:rsidRPr="0081702E" w:rsidRDefault="0081702E" w:rsidP="007E1111">
            <w:pPr>
              <w:widowControl/>
              <w:ind w:hanging="3"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-/</w:t>
            </w:r>
            <w:r w:rsidR="007E1111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702E" w:rsidRPr="007E1111" w:rsidRDefault="0081702E" w:rsidP="0081702E">
            <w:pPr>
              <w:widowControl/>
              <w:ind w:hanging="3"/>
              <w:jc w:val="center"/>
              <w:rPr>
                <w:sz w:val="24"/>
                <w:szCs w:val="24"/>
              </w:rPr>
            </w:pPr>
            <w:r w:rsidRPr="007E1111">
              <w:rPr>
                <w:sz w:val="24"/>
                <w:szCs w:val="24"/>
              </w:rPr>
              <w:t>-/2</w:t>
            </w:r>
          </w:p>
        </w:tc>
      </w:tr>
      <w:tr w:rsidR="0081702E" w:rsidRPr="0081702E" w:rsidTr="0081702E">
        <w:tc>
          <w:tcPr>
            <w:tcW w:w="6525" w:type="dxa"/>
            <w:shd w:val="clear" w:color="auto" w:fill="E0E0E0"/>
          </w:tcPr>
          <w:p w:rsidR="0081702E" w:rsidRPr="0081702E" w:rsidRDefault="0081702E" w:rsidP="0081702E">
            <w:pPr>
              <w:widowControl/>
              <w:ind w:left="57"/>
              <w:rPr>
                <w:sz w:val="24"/>
                <w:szCs w:val="24"/>
              </w:rPr>
            </w:pPr>
            <w:r w:rsidRPr="0081702E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81702E" w:rsidRPr="0081702E" w:rsidRDefault="0081702E" w:rsidP="0081702E">
            <w:pPr>
              <w:widowControl/>
              <w:ind w:hanging="3"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62</w:t>
            </w:r>
          </w:p>
        </w:tc>
      </w:tr>
      <w:tr w:rsidR="0081702E" w:rsidRPr="0081702E" w:rsidTr="0081702E">
        <w:tc>
          <w:tcPr>
            <w:tcW w:w="6525" w:type="dxa"/>
            <w:shd w:val="clear" w:color="auto" w:fill="E0E0E0"/>
          </w:tcPr>
          <w:p w:rsidR="0081702E" w:rsidRPr="0081702E" w:rsidRDefault="0081702E" w:rsidP="0081702E">
            <w:pPr>
              <w:widowControl/>
              <w:ind w:left="57"/>
              <w:rPr>
                <w:sz w:val="24"/>
                <w:szCs w:val="24"/>
              </w:rPr>
            </w:pPr>
            <w:r w:rsidRPr="0081702E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-</w:t>
            </w:r>
          </w:p>
        </w:tc>
      </w:tr>
      <w:tr w:rsidR="0081702E" w:rsidRPr="0081702E" w:rsidTr="0081702E">
        <w:tc>
          <w:tcPr>
            <w:tcW w:w="6525" w:type="dxa"/>
            <w:shd w:val="clear" w:color="auto" w:fill="auto"/>
          </w:tcPr>
          <w:p w:rsidR="0081702E" w:rsidRPr="0081702E" w:rsidRDefault="0081702E" w:rsidP="0081702E">
            <w:pPr>
              <w:widowControl/>
              <w:ind w:left="57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-</w:t>
            </w:r>
          </w:p>
        </w:tc>
      </w:tr>
      <w:tr w:rsidR="0081702E" w:rsidRPr="0081702E" w:rsidTr="0081702E">
        <w:tc>
          <w:tcPr>
            <w:tcW w:w="6525" w:type="dxa"/>
            <w:shd w:val="clear" w:color="auto" w:fill="auto"/>
          </w:tcPr>
          <w:p w:rsidR="0081702E" w:rsidRPr="0081702E" w:rsidRDefault="0081702E" w:rsidP="0081702E">
            <w:pPr>
              <w:widowControl/>
              <w:ind w:left="57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-</w:t>
            </w:r>
          </w:p>
        </w:tc>
      </w:tr>
      <w:tr w:rsidR="0081702E" w:rsidRPr="0081702E" w:rsidTr="0081702E">
        <w:trPr>
          <w:trHeight w:val="173"/>
        </w:trPr>
        <w:tc>
          <w:tcPr>
            <w:tcW w:w="6525" w:type="dxa"/>
            <w:shd w:val="clear" w:color="auto" w:fill="E0E0E0"/>
          </w:tcPr>
          <w:p w:rsidR="0081702E" w:rsidRPr="0081702E" w:rsidRDefault="0081702E" w:rsidP="0081702E">
            <w:pPr>
              <w:widowControl/>
              <w:ind w:left="57"/>
              <w:rPr>
                <w:sz w:val="24"/>
                <w:szCs w:val="24"/>
              </w:rPr>
            </w:pPr>
            <w:r w:rsidRPr="0081702E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1702E" w:rsidRPr="0081702E" w:rsidRDefault="0081702E" w:rsidP="0081702E">
            <w:pPr>
              <w:widowControl/>
              <w:ind w:hanging="3"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108/3</w:t>
            </w:r>
          </w:p>
        </w:tc>
      </w:tr>
      <w:bookmarkEnd w:id="2"/>
    </w:tbl>
    <w:p w:rsidR="0081702E" w:rsidRPr="0081702E" w:rsidRDefault="0081702E" w:rsidP="0081702E">
      <w:pPr>
        <w:widowControl/>
        <w:rPr>
          <w:bCs/>
          <w:sz w:val="24"/>
          <w:szCs w:val="24"/>
        </w:rPr>
      </w:pPr>
    </w:p>
    <w:p w:rsidR="0081702E" w:rsidRPr="0081702E" w:rsidRDefault="0081702E" w:rsidP="0081702E">
      <w:pPr>
        <w:widowControl/>
        <w:rPr>
          <w:bCs/>
          <w:sz w:val="24"/>
          <w:szCs w:val="24"/>
        </w:rPr>
      </w:pPr>
      <w:bookmarkStart w:id="4" w:name="_Hlk61814566"/>
      <w:bookmarkEnd w:id="3"/>
      <w:r w:rsidRPr="0081702E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1702E" w:rsidRPr="0081702E" w:rsidTr="0081702E">
        <w:trPr>
          <w:trHeight w:val="257"/>
        </w:trPr>
        <w:tc>
          <w:tcPr>
            <w:tcW w:w="6540" w:type="dxa"/>
            <w:shd w:val="clear" w:color="auto" w:fill="auto"/>
          </w:tcPr>
          <w:p w:rsidR="0081702E" w:rsidRPr="0081702E" w:rsidRDefault="0081702E" w:rsidP="0081702E">
            <w:pPr>
              <w:widowControl/>
              <w:jc w:val="center"/>
              <w:rPr>
                <w:i/>
                <w:iCs/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Трудоемкость в акад.час</w:t>
            </w:r>
          </w:p>
        </w:tc>
      </w:tr>
      <w:tr w:rsidR="0081702E" w:rsidRPr="0081702E" w:rsidTr="0081702E">
        <w:trPr>
          <w:trHeight w:val="257"/>
        </w:trPr>
        <w:tc>
          <w:tcPr>
            <w:tcW w:w="6540" w:type="dxa"/>
            <w:shd w:val="clear" w:color="auto" w:fill="auto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1702E" w:rsidRPr="007E1111" w:rsidRDefault="0081702E" w:rsidP="0081702E">
            <w:pPr>
              <w:widowControl/>
              <w:ind w:hanging="3"/>
              <w:jc w:val="center"/>
            </w:pPr>
            <w:r w:rsidRPr="007E1111">
              <w:t>Практическая подготовка</w:t>
            </w:r>
          </w:p>
        </w:tc>
      </w:tr>
      <w:tr w:rsidR="0081702E" w:rsidRPr="0081702E" w:rsidTr="0081702E">
        <w:trPr>
          <w:trHeight w:val="262"/>
        </w:trPr>
        <w:tc>
          <w:tcPr>
            <w:tcW w:w="6540" w:type="dxa"/>
            <w:shd w:val="clear" w:color="auto" w:fill="E0E0E0"/>
          </w:tcPr>
          <w:p w:rsidR="0081702E" w:rsidRPr="0081702E" w:rsidRDefault="0081702E" w:rsidP="0081702E">
            <w:pPr>
              <w:widowControl/>
              <w:rPr>
                <w:sz w:val="24"/>
                <w:szCs w:val="24"/>
              </w:rPr>
            </w:pPr>
            <w:r w:rsidRPr="0081702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1702E" w:rsidRPr="007E1111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7E1111">
              <w:rPr>
                <w:sz w:val="24"/>
                <w:szCs w:val="24"/>
              </w:rPr>
              <w:t>10</w:t>
            </w:r>
          </w:p>
        </w:tc>
      </w:tr>
      <w:tr w:rsidR="0081702E" w:rsidRPr="0081702E" w:rsidTr="0081702E">
        <w:tc>
          <w:tcPr>
            <w:tcW w:w="6540" w:type="dxa"/>
            <w:shd w:val="clear" w:color="auto" w:fill="auto"/>
          </w:tcPr>
          <w:p w:rsidR="0081702E" w:rsidRPr="0081702E" w:rsidRDefault="0081702E" w:rsidP="0081702E">
            <w:pPr>
              <w:widowControl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1702E" w:rsidRPr="007E1111" w:rsidRDefault="0081702E" w:rsidP="0081702E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1702E" w:rsidRPr="0081702E" w:rsidTr="0081702E">
        <w:tc>
          <w:tcPr>
            <w:tcW w:w="6540" w:type="dxa"/>
            <w:shd w:val="clear" w:color="auto" w:fill="auto"/>
          </w:tcPr>
          <w:p w:rsidR="0081702E" w:rsidRPr="0081702E" w:rsidRDefault="0081702E" w:rsidP="0081702E">
            <w:pPr>
              <w:widowControl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1702E" w:rsidRPr="007E1111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7E1111">
              <w:rPr>
                <w:sz w:val="24"/>
                <w:szCs w:val="24"/>
              </w:rPr>
              <w:t>-</w:t>
            </w:r>
          </w:p>
        </w:tc>
      </w:tr>
      <w:tr w:rsidR="0081702E" w:rsidRPr="0081702E" w:rsidTr="0081702E">
        <w:tc>
          <w:tcPr>
            <w:tcW w:w="6540" w:type="dxa"/>
            <w:shd w:val="clear" w:color="auto" w:fill="auto"/>
          </w:tcPr>
          <w:p w:rsidR="0081702E" w:rsidRPr="0081702E" w:rsidRDefault="0081702E" w:rsidP="0081702E">
            <w:pPr>
              <w:widowControl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1702E" w:rsidRPr="0081702E" w:rsidRDefault="0081702E" w:rsidP="007E1111">
            <w:pPr>
              <w:widowControl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-/</w:t>
            </w:r>
            <w:r w:rsidR="007E1111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1702E" w:rsidRPr="007E1111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7E1111">
              <w:rPr>
                <w:sz w:val="24"/>
                <w:szCs w:val="24"/>
              </w:rPr>
              <w:t>-/2</w:t>
            </w:r>
          </w:p>
        </w:tc>
      </w:tr>
      <w:tr w:rsidR="0081702E" w:rsidRPr="0081702E" w:rsidTr="0081702E">
        <w:tc>
          <w:tcPr>
            <w:tcW w:w="6540" w:type="dxa"/>
            <w:shd w:val="clear" w:color="auto" w:fill="E0E0E0"/>
          </w:tcPr>
          <w:p w:rsidR="0081702E" w:rsidRPr="0081702E" w:rsidRDefault="0081702E" w:rsidP="0081702E">
            <w:pPr>
              <w:widowControl/>
              <w:rPr>
                <w:sz w:val="24"/>
                <w:szCs w:val="24"/>
              </w:rPr>
            </w:pPr>
            <w:r w:rsidRPr="0081702E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-</w:t>
            </w:r>
          </w:p>
        </w:tc>
      </w:tr>
      <w:tr w:rsidR="0081702E" w:rsidRPr="0081702E" w:rsidTr="0081702E">
        <w:tc>
          <w:tcPr>
            <w:tcW w:w="6540" w:type="dxa"/>
            <w:shd w:val="clear" w:color="auto" w:fill="D9D9D9"/>
          </w:tcPr>
          <w:p w:rsidR="0081702E" w:rsidRPr="0081702E" w:rsidRDefault="0081702E" w:rsidP="0081702E">
            <w:pPr>
              <w:widowControl/>
              <w:rPr>
                <w:sz w:val="24"/>
                <w:szCs w:val="24"/>
              </w:rPr>
            </w:pPr>
            <w:r w:rsidRPr="0081702E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-</w:t>
            </w:r>
          </w:p>
        </w:tc>
      </w:tr>
      <w:tr w:rsidR="0081702E" w:rsidRPr="0081702E" w:rsidTr="0081702E">
        <w:tc>
          <w:tcPr>
            <w:tcW w:w="6540" w:type="dxa"/>
            <w:shd w:val="clear" w:color="auto" w:fill="auto"/>
          </w:tcPr>
          <w:p w:rsidR="0081702E" w:rsidRPr="0081702E" w:rsidRDefault="0081702E" w:rsidP="0081702E">
            <w:pPr>
              <w:widowControl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-</w:t>
            </w:r>
          </w:p>
        </w:tc>
      </w:tr>
      <w:tr w:rsidR="0081702E" w:rsidRPr="0081702E" w:rsidTr="0081702E">
        <w:tc>
          <w:tcPr>
            <w:tcW w:w="6540" w:type="dxa"/>
            <w:shd w:val="clear" w:color="auto" w:fill="auto"/>
          </w:tcPr>
          <w:p w:rsidR="0081702E" w:rsidRPr="0081702E" w:rsidRDefault="0081702E" w:rsidP="0081702E">
            <w:pPr>
              <w:widowControl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-</w:t>
            </w:r>
          </w:p>
        </w:tc>
      </w:tr>
      <w:tr w:rsidR="0081702E" w:rsidRPr="0081702E" w:rsidTr="0081702E">
        <w:tc>
          <w:tcPr>
            <w:tcW w:w="6540" w:type="dxa"/>
            <w:shd w:val="clear" w:color="auto" w:fill="DDDDDD"/>
          </w:tcPr>
          <w:p w:rsidR="0081702E" w:rsidRPr="0081702E" w:rsidRDefault="0081702E" w:rsidP="0081702E">
            <w:pPr>
              <w:widowControl/>
              <w:ind w:left="57"/>
              <w:rPr>
                <w:sz w:val="24"/>
                <w:szCs w:val="24"/>
              </w:rPr>
            </w:pPr>
            <w:r w:rsidRPr="0081702E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-</w:t>
            </w:r>
          </w:p>
        </w:tc>
      </w:tr>
      <w:tr w:rsidR="0081702E" w:rsidRPr="0081702E" w:rsidTr="0081702E">
        <w:tc>
          <w:tcPr>
            <w:tcW w:w="6540" w:type="dxa"/>
            <w:shd w:val="clear" w:color="auto" w:fill="auto"/>
          </w:tcPr>
          <w:p w:rsidR="0081702E" w:rsidRPr="0081702E" w:rsidRDefault="0081702E" w:rsidP="0081702E">
            <w:pPr>
              <w:widowControl/>
              <w:ind w:left="57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-</w:t>
            </w:r>
          </w:p>
        </w:tc>
      </w:tr>
      <w:tr w:rsidR="0081702E" w:rsidRPr="0081702E" w:rsidTr="0081702E">
        <w:tc>
          <w:tcPr>
            <w:tcW w:w="6540" w:type="dxa"/>
            <w:shd w:val="clear" w:color="auto" w:fill="auto"/>
          </w:tcPr>
          <w:p w:rsidR="0081702E" w:rsidRPr="0081702E" w:rsidRDefault="0081702E" w:rsidP="0081702E">
            <w:pPr>
              <w:widowControl/>
              <w:ind w:left="57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-</w:t>
            </w:r>
          </w:p>
        </w:tc>
      </w:tr>
      <w:tr w:rsidR="0081702E" w:rsidRPr="0081702E" w:rsidTr="0081702E">
        <w:trPr>
          <w:trHeight w:val="306"/>
        </w:trPr>
        <w:tc>
          <w:tcPr>
            <w:tcW w:w="6540" w:type="dxa"/>
            <w:shd w:val="clear" w:color="auto" w:fill="E0E0E0"/>
          </w:tcPr>
          <w:p w:rsidR="0081702E" w:rsidRPr="0081702E" w:rsidRDefault="0081702E" w:rsidP="0081702E">
            <w:pPr>
              <w:widowControl/>
              <w:rPr>
                <w:sz w:val="24"/>
                <w:szCs w:val="24"/>
              </w:rPr>
            </w:pPr>
            <w:r w:rsidRPr="0081702E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1702E" w:rsidRPr="0081702E" w:rsidRDefault="0081702E" w:rsidP="0081702E">
            <w:pPr>
              <w:widowControl/>
              <w:jc w:val="center"/>
              <w:rPr>
                <w:sz w:val="24"/>
                <w:szCs w:val="24"/>
              </w:rPr>
            </w:pPr>
            <w:r w:rsidRPr="0081702E">
              <w:rPr>
                <w:sz w:val="24"/>
                <w:szCs w:val="24"/>
              </w:rPr>
              <w:t>108/3</w:t>
            </w:r>
          </w:p>
        </w:tc>
      </w:tr>
    </w:tbl>
    <w:p w:rsidR="0081702E" w:rsidRPr="0081702E" w:rsidRDefault="0081702E" w:rsidP="0081702E">
      <w:pPr>
        <w:widowControl/>
        <w:rPr>
          <w:b/>
          <w:color w:val="000000"/>
          <w:sz w:val="24"/>
          <w:szCs w:val="24"/>
        </w:rPr>
      </w:pPr>
    </w:p>
    <w:bookmarkEnd w:id="4"/>
    <w:p w:rsidR="00BF0BDB" w:rsidRDefault="0081702E" w:rsidP="007E1111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smallCaps/>
          <w:color w:val="000000"/>
          <w:sz w:val="24"/>
          <w:szCs w:val="24"/>
        </w:rPr>
        <w:t>СОДЕРЖАНИЕ ДИСЦИПЛИНЫ</w:t>
      </w:r>
      <w:r w:rsidR="007E1111">
        <w:rPr>
          <w:b/>
          <w:smallCaps/>
          <w:color w:val="000000"/>
          <w:sz w:val="24"/>
          <w:szCs w:val="24"/>
        </w:rPr>
        <w:t>:</w:t>
      </w:r>
    </w:p>
    <w:p w:rsidR="0081702E" w:rsidRDefault="0081702E" w:rsidP="007E1111">
      <w:pPr>
        <w:shd w:val="clear" w:color="auto" w:fill="FFFFFF"/>
        <w:ind w:firstLine="527"/>
        <w:jc w:val="both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81702E" w:rsidRPr="0053465B" w:rsidRDefault="0081702E" w:rsidP="0081702E">
      <w:pPr>
        <w:shd w:val="clear" w:color="auto" w:fill="FFFFFF"/>
        <w:ind w:firstLine="527"/>
        <w:rPr>
          <w:b/>
          <w:sz w:val="24"/>
          <w:szCs w:val="24"/>
        </w:rPr>
      </w:pPr>
    </w:p>
    <w:p w:rsidR="0081702E" w:rsidRDefault="0081702E" w:rsidP="008170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1702E" w:rsidRPr="0053465B" w:rsidTr="0081702E">
        <w:tc>
          <w:tcPr>
            <w:tcW w:w="693" w:type="dxa"/>
          </w:tcPr>
          <w:p w:rsidR="0081702E" w:rsidRPr="0053465B" w:rsidRDefault="0081702E" w:rsidP="008170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1702E" w:rsidRPr="0053465B" w:rsidRDefault="0081702E" w:rsidP="008170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1702E" w:rsidRPr="0053465B" w:rsidTr="0081702E">
        <w:tc>
          <w:tcPr>
            <w:tcW w:w="693" w:type="dxa"/>
          </w:tcPr>
          <w:p w:rsidR="0081702E" w:rsidRPr="0053465B" w:rsidRDefault="0081702E" w:rsidP="008170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81702E" w:rsidRPr="0081702E" w:rsidRDefault="0081702E" w:rsidP="00817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1702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Сущность и предмет социального прогнозирования</w:t>
            </w:r>
          </w:p>
        </w:tc>
      </w:tr>
      <w:tr w:rsidR="0081702E" w:rsidRPr="0053465B" w:rsidTr="0081702E">
        <w:tc>
          <w:tcPr>
            <w:tcW w:w="693" w:type="dxa"/>
          </w:tcPr>
          <w:p w:rsidR="0081702E" w:rsidRPr="0053465B" w:rsidRDefault="0081702E" w:rsidP="008170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1702E" w:rsidRPr="0081702E" w:rsidRDefault="0081702E" w:rsidP="00817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1702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Типология социальных прогнозов</w:t>
            </w:r>
          </w:p>
        </w:tc>
      </w:tr>
      <w:tr w:rsidR="0081702E" w:rsidRPr="0053465B" w:rsidTr="0081702E">
        <w:tc>
          <w:tcPr>
            <w:tcW w:w="693" w:type="dxa"/>
          </w:tcPr>
          <w:p w:rsidR="0081702E" w:rsidRPr="0053465B" w:rsidRDefault="0081702E" w:rsidP="008170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81702E" w:rsidRPr="0081702E" w:rsidRDefault="0081702E" w:rsidP="00817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1702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Поисковое и нормативное социальное прогнозирование</w:t>
            </w:r>
          </w:p>
        </w:tc>
      </w:tr>
      <w:tr w:rsidR="0081702E" w:rsidRPr="0053465B" w:rsidTr="0081702E">
        <w:tc>
          <w:tcPr>
            <w:tcW w:w="693" w:type="dxa"/>
          </w:tcPr>
          <w:p w:rsidR="0081702E" w:rsidRPr="0053465B" w:rsidRDefault="0081702E" w:rsidP="008170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81702E" w:rsidRPr="0081702E" w:rsidRDefault="0081702E" w:rsidP="00817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1702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Методы прогнозных исследований</w:t>
            </w:r>
          </w:p>
        </w:tc>
      </w:tr>
      <w:tr w:rsidR="0081702E" w:rsidRPr="0053465B" w:rsidTr="0081702E">
        <w:tc>
          <w:tcPr>
            <w:tcW w:w="693" w:type="dxa"/>
          </w:tcPr>
          <w:p w:rsidR="0081702E" w:rsidRPr="0053465B" w:rsidRDefault="0081702E" w:rsidP="008170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81702E" w:rsidRPr="0081702E" w:rsidRDefault="0081702E" w:rsidP="00817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1702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Программа прогнозного социального исследования</w:t>
            </w:r>
          </w:p>
        </w:tc>
      </w:tr>
      <w:tr w:rsidR="0081702E" w:rsidRPr="0053465B" w:rsidTr="0081702E">
        <w:tc>
          <w:tcPr>
            <w:tcW w:w="693" w:type="dxa"/>
          </w:tcPr>
          <w:p w:rsidR="0081702E" w:rsidRPr="0053465B" w:rsidRDefault="0081702E" w:rsidP="008170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81702E" w:rsidRPr="0081702E" w:rsidRDefault="0081702E" w:rsidP="00817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1702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направления социального прогнозирования</w:t>
            </w:r>
          </w:p>
        </w:tc>
      </w:tr>
    </w:tbl>
    <w:p w:rsidR="0081702E" w:rsidRDefault="0081702E" w:rsidP="007E1111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4"/>
          <w:szCs w:val="24"/>
        </w:rPr>
      </w:pPr>
    </w:p>
    <w:p w:rsidR="0081702E" w:rsidRPr="0081702E" w:rsidRDefault="0081702E" w:rsidP="007E1111">
      <w:pPr>
        <w:widowControl/>
        <w:rPr>
          <w:b/>
          <w:bCs/>
          <w:sz w:val="24"/>
          <w:szCs w:val="24"/>
        </w:rPr>
      </w:pPr>
      <w:r w:rsidRPr="0081702E">
        <w:rPr>
          <w:b/>
          <w:bCs/>
          <w:caps/>
          <w:sz w:val="24"/>
          <w:szCs w:val="24"/>
        </w:rPr>
        <w:t xml:space="preserve">4.2. </w:t>
      </w:r>
      <w:r w:rsidRPr="0081702E">
        <w:rPr>
          <w:b/>
          <w:bCs/>
          <w:sz w:val="24"/>
          <w:szCs w:val="24"/>
        </w:rPr>
        <w:t>Примерная тематика курсовых работ (проектов):</w:t>
      </w:r>
    </w:p>
    <w:p w:rsidR="0081702E" w:rsidRPr="0081702E" w:rsidRDefault="0081702E" w:rsidP="007E1111">
      <w:pPr>
        <w:widowControl/>
        <w:ind w:firstLine="567"/>
        <w:rPr>
          <w:bCs/>
          <w:sz w:val="24"/>
          <w:szCs w:val="24"/>
        </w:rPr>
      </w:pPr>
      <w:r w:rsidRPr="0081702E">
        <w:rPr>
          <w:bCs/>
          <w:sz w:val="24"/>
          <w:szCs w:val="24"/>
        </w:rPr>
        <w:t>Курсовая работа по дисциплине не предусмотрена учебным планом.</w:t>
      </w:r>
    </w:p>
    <w:p w:rsidR="0081702E" w:rsidRPr="0081702E" w:rsidRDefault="0081702E" w:rsidP="0081702E">
      <w:pPr>
        <w:widowControl/>
        <w:jc w:val="both"/>
        <w:rPr>
          <w:b/>
          <w:bCs/>
          <w:caps/>
          <w:sz w:val="24"/>
          <w:szCs w:val="24"/>
        </w:rPr>
      </w:pPr>
    </w:p>
    <w:p w:rsidR="0081702E" w:rsidRPr="007E1111" w:rsidRDefault="0081702E" w:rsidP="0081702E">
      <w:pPr>
        <w:widowControl/>
        <w:jc w:val="both"/>
        <w:rPr>
          <w:b/>
          <w:sz w:val="24"/>
          <w:szCs w:val="24"/>
        </w:rPr>
      </w:pPr>
      <w:r w:rsidRPr="0081702E">
        <w:rPr>
          <w:b/>
          <w:bCs/>
          <w:caps/>
          <w:sz w:val="24"/>
          <w:szCs w:val="24"/>
        </w:rPr>
        <w:t xml:space="preserve">4.3. </w:t>
      </w:r>
      <w:r w:rsidRPr="0081702E">
        <w:rPr>
          <w:b/>
          <w:bCs/>
          <w:sz w:val="24"/>
          <w:szCs w:val="24"/>
        </w:rPr>
        <w:t>Перечень занятий, проводимых в активной и интерактивной формах,</w:t>
      </w:r>
      <w:r w:rsidRPr="0081702E">
        <w:rPr>
          <w:b/>
          <w:sz w:val="24"/>
          <w:szCs w:val="24"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качеств. Практическая </w:t>
      </w:r>
      <w:r w:rsidRPr="007E1111">
        <w:rPr>
          <w:b/>
          <w:sz w:val="24"/>
          <w:szCs w:val="24"/>
        </w:rPr>
        <w:t>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81702E" w:rsidRPr="007E1111" w:rsidTr="0081702E">
        <w:trPr>
          <w:trHeight w:val="20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81702E" w:rsidRPr="007E1111" w:rsidRDefault="0081702E" w:rsidP="0081702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E1111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81702E" w:rsidRPr="007E1111" w:rsidRDefault="0081702E" w:rsidP="0081702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E111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2E" w:rsidRPr="007E1111" w:rsidRDefault="0081702E" w:rsidP="0081702E">
            <w:pPr>
              <w:widowControl/>
              <w:tabs>
                <w:tab w:val="left" w:pos="20"/>
              </w:tabs>
              <w:jc w:val="center"/>
              <w:rPr>
                <w:b/>
                <w:sz w:val="24"/>
                <w:szCs w:val="24"/>
              </w:rPr>
            </w:pPr>
            <w:r w:rsidRPr="007E111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7E1111" w:rsidRDefault="0081702E" w:rsidP="0081702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E1111">
              <w:rPr>
                <w:b/>
                <w:sz w:val="24"/>
                <w:szCs w:val="24"/>
              </w:rPr>
              <w:t>Практическая подготовка*</w:t>
            </w:r>
          </w:p>
          <w:p w:rsidR="0081702E" w:rsidRPr="007E1111" w:rsidRDefault="0081702E" w:rsidP="007E1111">
            <w:pPr>
              <w:jc w:val="center"/>
              <w:rPr>
                <w:sz w:val="40"/>
                <w:szCs w:val="40"/>
              </w:rPr>
            </w:pPr>
          </w:p>
        </w:tc>
      </w:tr>
      <w:tr w:rsidR="0081702E" w:rsidRPr="007E1111" w:rsidTr="0081702E">
        <w:trPr>
          <w:trHeight w:val="20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1702E" w:rsidRPr="007E1111" w:rsidRDefault="0081702E" w:rsidP="0081702E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1702E" w:rsidRPr="007E1111" w:rsidRDefault="0081702E" w:rsidP="0081702E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1702E" w:rsidRPr="007E1111" w:rsidRDefault="0081702E" w:rsidP="0081702E">
            <w:pPr>
              <w:widowControl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7E111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1702E" w:rsidRPr="007E1111" w:rsidRDefault="0081702E" w:rsidP="0081702E">
            <w:pPr>
              <w:widowControl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7E111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1702E" w:rsidRPr="007E1111" w:rsidRDefault="0081702E" w:rsidP="0081702E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 w:rsidR="00A07EED" w:rsidRPr="0081702E" w:rsidTr="001425C2">
        <w:trPr>
          <w:trHeight w:val="52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A07EED" w:rsidRPr="007E1111" w:rsidRDefault="00A07EED" w:rsidP="00A07EED">
            <w:pPr>
              <w:widowControl/>
              <w:jc w:val="center"/>
              <w:rPr>
                <w:sz w:val="22"/>
                <w:szCs w:val="22"/>
              </w:rPr>
            </w:pPr>
            <w:r w:rsidRPr="007E1111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07EED" w:rsidRPr="007E1111" w:rsidRDefault="00A07EED" w:rsidP="00A0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111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Сущность и предмет социального прогнозирования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07EED" w:rsidRPr="000B764B" w:rsidRDefault="00A07EED" w:rsidP="00A07EED">
            <w:pPr>
              <w:pStyle w:val="af6"/>
            </w:pPr>
            <w:r w:rsidRPr="000B764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A07EED" w:rsidRPr="00555F6C" w:rsidRDefault="000B764B" w:rsidP="00A07EED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EED" w:rsidRPr="007E1111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right w:val="single" w:sz="12" w:space="0" w:color="00000A"/>
            </w:tcBorders>
          </w:tcPr>
          <w:p w:rsidR="00A07EED" w:rsidRPr="0081702E" w:rsidRDefault="00A07EED" w:rsidP="00A07EED">
            <w:pPr>
              <w:widowControl/>
              <w:rPr>
                <w:sz w:val="22"/>
                <w:szCs w:val="22"/>
              </w:rPr>
            </w:pPr>
          </w:p>
        </w:tc>
      </w:tr>
      <w:tr w:rsidR="00A07EED" w:rsidRPr="0081702E" w:rsidTr="003D0527">
        <w:trPr>
          <w:trHeight w:val="5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A07EED" w:rsidRPr="0081702E" w:rsidRDefault="00A07EED" w:rsidP="00A07EED">
            <w:pPr>
              <w:widowControl/>
              <w:jc w:val="center"/>
              <w:rPr>
                <w:sz w:val="22"/>
                <w:szCs w:val="22"/>
              </w:rPr>
            </w:pPr>
            <w:r w:rsidRPr="0081702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07EED" w:rsidRPr="0081702E" w:rsidRDefault="00A07EED" w:rsidP="00A0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1702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Типология социальных прогнозов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07EED" w:rsidRPr="000B764B" w:rsidRDefault="00A07EED" w:rsidP="00A07EED">
            <w:pPr>
              <w:pStyle w:val="af6"/>
            </w:pPr>
            <w:r w:rsidRPr="000B764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A07EED" w:rsidRPr="00555F6C" w:rsidRDefault="000B764B" w:rsidP="00A07EED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EE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right w:val="single" w:sz="12" w:space="0" w:color="00000A"/>
            </w:tcBorders>
          </w:tcPr>
          <w:p w:rsidR="00A07EED" w:rsidRPr="0081702E" w:rsidRDefault="00A07EED" w:rsidP="00A07EED">
            <w:pPr>
              <w:widowControl/>
              <w:rPr>
                <w:sz w:val="22"/>
                <w:szCs w:val="22"/>
              </w:rPr>
            </w:pPr>
          </w:p>
        </w:tc>
      </w:tr>
      <w:tr w:rsidR="00A07EED" w:rsidRPr="0081702E" w:rsidTr="001425C2">
        <w:trPr>
          <w:trHeight w:val="5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A07EED" w:rsidRPr="0081702E" w:rsidRDefault="00A07EED" w:rsidP="00A07EED">
            <w:pPr>
              <w:widowControl/>
              <w:jc w:val="center"/>
              <w:rPr>
                <w:sz w:val="22"/>
                <w:szCs w:val="22"/>
              </w:rPr>
            </w:pPr>
            <w:r w:rsidRPr="0081702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07EED" w:rsidRPr="0081702E" w:rsidRDefault="00A07EED" w:rsidP="00A0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1702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Поисковое и нормативное социальное прогнозирование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07EED" w:rsidRPr="000B764B" w:rsidRDefault="00A07EED" w:rsidP="00A07EED">
            <w:pPr>
              <w:pStyle w:val="af6"/>
            </w:pPr>
            <w:r w:rsidRPr="000B764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A07EED" w:rsidRPr="00555F6C" w:rsidRDefault="000B764B" w:rsidP="00A07EED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EE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right w:val="single" w:sz="12" w:space="0" w:color="00000A"/>
            </w:tcBorders>
          </w:tcPr>
          <w:p w:rsidR="00A07EED" w:rsidRPr="0081702E" w:rsidRDefault="00A07EED" w:rsidP="00A07EED">
            <w:pPr>
              <w:widowControl/>
              <w:rPr>
                <w:sz w:val="22"/>
                <w:szCs w:val="22"/>
              </w:rPr>
            </w:pPr>
          </w:p>
        </w:tc>
      </w:tr>
      <w:tr w:rsidR="00A07EED" w:rsidRPr="0081702E" w:rsidTr="00A07EED">
        <w:trPr>
          <w:trHeight w:val="5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07EED" w:rsidRPr="0081702E" w:rsidRDefault="00A07EED" w:rsidP="00A07EED">
            <w:pPr>
              <w:widowControl/>
              <w:jc w:val="center"/>
              <w:rPr>
                <w:sz w:val="22"/>
                <w:szCs w:val="22"/>
              </w:rPr>
            </w:pPr>
            <w:r w:rsidRPr="0081702E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07EED" w:rsidRPr="0081702E" w:rsidRDefault="00A07EED" w:rsidP="00A0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1702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Методы прогнозных исследований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07EED" w:rsidRPr="000B764B" w:rsidRDefault="00A07EED" w:rsidP="00A07EED">
            <w:pPr>
              <w:pStyle w:val="af6"/>
            </w:pPr>
            <w:r w:rsidRPr="000B764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EED" w:rsidRPr="00555F6C" w:rsidRDefault="000B764B" w:rsidP="00A07EED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EE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:rsidR="00A07EED" w:rsidRPr="0081702E" w:rsidRDefault="00453A57" w:rsidP="00A07EED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дидактическое задание «Социальный прогноз»</w:t>
            </w:r>
          </w:p>
        </w:tc>
      </w:tr>
      <w:tr w:rsidR="00A07EED" w:rsidRPr="0081702E" w:rsidTr="00A07EED">
        <w:trPr>
          <w:trHeight w:val="555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</w:tcPr>
          <w:p w:rsidR="00A07EED" w:rsidRPr="0081702E" w:rsidRDefault="00A07EED" w:rsidP="00A07EED">
            <w:pPr>
              <w:widowControl/>
              <w:jc w:val="center"/>
              <w:rPr>
                <w:sz w:val="22"/>
                <w:szCs w:val="22"/>
              </w:rPr>
            </w:pPr>
            <w:r w:rsidRPr="0081702E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7EED" w:rsidRPr="0081702E" w:rsidRDefault="00A07EED" w:rsidP="00A0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1702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Программа прогнозного социального исследования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07EED" w:rsidRPr="000B764B" w:rsidRDefault="000B764B" w:rsidP="00A07E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 w:rsidRPr="000B764B">
              <w:rPr>
                <w:kern w:val="1"/>
                <w:sz w:val="24"/>
                <w:szCs w:val="24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07EED" w:rsidRDefault="00A07EED" w:rsidP="00A07E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12" w:space="0" w:color="auto"/>
            </w:tcBorders>
          </w:tcPr>
          <w:p w:rsidR="00A07EED" w:rsidRPr="0081702E" w:rsidRDefault="00A07EED" w:rsidP="00A07EED">
            <w:pPr>
              <w:widowControl/>
              <w:rPr>
                <w:sz w:val="22"/>
                <w:szCs w:val="22"/>
              </w:rPr>
            </w:pPr>
          </w:p>
        </w:tc>
      </w:tr>
      <w:tr w:rsidR="00A07EED" w:rsidRPr="0081702E" w:rsidTr="00A07EED">
        <w:trPr>
          <w:trHeight w:val="555"/>
        </w:trPr>
        <w:tc>
          <w:tcPr>
            <w:tcW w:w="709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</w:tcPr>
          <w:p w:rsidR="00A07EED" w:rsidRPr="0081702E" w:rsidRDefault="00A07EED" w:rsidP="00A07EED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7EED" w:rsidRPr="0081702E" w:rsidRDefault="00A07EED" w:rsidP="00A0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07EED" w:rsidRDefault="00A07EED" w:rsidP="00A07E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07EED" w:rsidRDefault="00A07EED" w:rsidP="00A07E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auto"/>
            </w:tcBorders>
          </w:tcPr>
          <w:p w:rsidR="00A07EED" w:rsidRPr="0081702E" w:rsidRDefault="00A07EED" w:rsidP="00A07EED">
            <w:pPr>
              <w:widowControl/>
              <w:rPr>
                <w:sz w:val="22"/>
                <w:szCs w:val="22"/>
              </w:rPr>
            </w:pPr>
          </w:p>
        </w:tc>
      </w:tr>
      <w:tr w:rsidR="00A07EED" w:rsidRPr="0081702E" w:rsidTr="00A07EED">
        <w:trPr>
          <w:trHeight w:val="567"/>
        </w:trPr>
        <w:tc>
          <w:tcPr>
            <w:tcW w:w="709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7EED" w:rsidRPr="0081702E" w:rsidRDefault="00A07EED" w:rsidP="00A07EED">
            <w:pPr>
              <w:widowControl/>
              <w:jc w:val="center"/>
              <w:rPr>
                <w:sz w:val="22"/>
                <w:szCs w:val="22"/>
              </w:rPr>
            </w:pPr>
            <w:r w:rsidRPr="0081702E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ED" w:rsidRPr="0081702E" w:rsidRDefault="00A07EED" w:rsidP="00A0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1702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направления социального прогнозирования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7EED" w:rsidRPr="000B764B" w:rsidRDefault="00A07EED" w:rsidP="00A07EED">
            <w:pPr>
              <w:pStyle w:val="af6"/>
            </w:pPr>
            <w:r w:rsidRPr="000B764B"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7EED" w:rsidRPr="00555F6C" w:rsidRDefault="000B764B" w:rsidP="00A07EED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EE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7EED" w:rsidRPr="0081702E" w:rsidRDefault="00A07EED" w:rsidP="00A07EED">
            <w:pPr>
              <w:widowControl/>
              <w:rPr>
                <w:sz w:val="22"/>
                <w:szCs w:val="22"/>
              </w:rPr>
            </w:pPr>
          </w:p>
        </w:tc>
      </w:tr>
    </w:tbl>
    <w:p w:rsidR="0081702E" w:rsidRPr="0081702E" w:rsidRDefault="0081702E" w:rsidP="007E1111">
      <w:pPr>
        <w:widowControl/>
        <w:jc w:val="both"/>
        <w:rPr>
          <w:b/>
          <w:bCs/>
          <w:caps/>
          <w:color w:val="000000"/>
          <w:sz w:val="24"/>
          <w:szCs w:val="24"/>
        </w:rPr>
      </w:pPr>
      <w:r w:rsidRPr="007E1111">
        <w:rPr>
          <w:b/>
          <w:sz w:val="24"/>
          <w:szCs w:val="24"/>
        </w:rPr>
        <w:t>*</w:t>
      </w:r>
      <w:r w:rsidRPr="007E1111"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E1111">
        <w:rPr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1702E" w:rsidRPr="0081702E" w:rsidRDefault="0081702E" w:rsidP="0081702E">
      <w:pPr>
        <w:widowControl/>
        <w:jc w:val="both"/>
        <w:rPr>
          <w:b/>
          <w:bCs/>
          <w:caps/>
          <w:sz w:val="24"/>
          <w:szCs w:val="24"/>
        </w:rPr>
      </w:pPr>
    </w:p>
    <w:p w:rsidR="00A07EED" w:rsidRPr="003C0E55" w:rsidRDefault="00A07EED" w:rsidP="000D5413">
      <w:pPr>
        <w:jc w:val="both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07EED" w:rsidRPr="003C0E55" w:rsidRDefault="00A07EED" w:rsidP="00A07EED">
      <w:pPr>
        <w:pStyle w:val="af8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A07EED" w:rsidRPr="003C0E55" w:rsidRDefault="00A07EED" w:rsidP="00A07EED">
      <w:pPr>
        <w:pStyle w:val="af8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A07EED" w:rsidRPr="003C0E55" w:rsidRDefault="00A07EED" w:rsidP="00A07EED">
      <w:pPr>
        <w:pStyle w:val="af8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A07EED" w:rsidRDefault="00A07EED" w:rsidP="00A07EED">
      <w:pPr>
        <w:rPr>
          <w:b/>
          <w:bCs/>
          <w:color w:val="000000"/>
          <w:sz w:val="24"/>
          <w:szCs w:val="24"/>
        </w:rPr>
      </w:pPr>
    </w:p>
    <w:p w:rsidR="00A07EED" w:rsidRDefault="00A07EED" w:rsidP="00A07EED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Сущность прогнозирования и планирования.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Формы планирования, их развитие и применение.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Возникновение прогнозирования и планирования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Прогнозирование и планирование в СССР.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Прогнозирование и планирование в развитых зарубежных странах.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Особенности прогнозирования и планирования в США.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Прогнозирование и планирование в Японии.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Общегосударственное планирование в Южной Корее.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Развитие планирования во Франции.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Прогнозирование в странах с моделью переходной экономики.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Методы прогнозирования и планирования.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Система методов прогнозирования и планирования.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Методы экспертных оценок.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Методы экстраполяции.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Методы моделирования и экономико-математические модели.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Разработка и развитие балансового метода.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Нормативный метод. Программно-целевой метод. Форсайтинг.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Формы организации государственного планирования.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Национальное программирование.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Научные основы национального программирования.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Исторический опыт и перспективы национального программирования. Методология и технология разработки национальных и федеральных целевых программ.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Индикативное планирование.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Формирование системы индикативного планирования в России. </w:t>
      </w:r>
    </w:p>
    <w:p w:rsidR="00A07EED" w:rsidRDefault="00A07EED" w:rsidP="00A07EE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прогнозно-плановой работы на федеральном, региональном и корпоративном уровнях.</w:t>
      </w:r>
    </w:p>
    <w:p w:rsidR="00BF0BDB" w:rsidRDefault="00BF0BDB" w:rsidP="000D541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427"/>
        </w:tabs>
        <w:ind w:right="-1"/>
        <w:jc w:val="both"/>
        <w:rPr>
          <w:color w:val="000000"/>
          <w:sz w:val="24"/>
          <w:szCs w:val="24"/>
        </w:rPr>
      </w:pPr>
    </w:p>
    <w:p w:rsidR="00BF0BDB" w:rsidRDefault="0081702E" w:rsidP="000D541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6. ОЦЕНОЧНЫЕ СРЕДСТВА ДЛЯ ТЕКУЩЕГО КОНТРОЛЯ УСПЕВАЕМОСТИ И ПРОМЕЖУТОЧНОЙ АТТЕСТАЦИИ</w:t>
      </w:r>
      <w:r w:rsidR="000D5413">
        <w:rPr>
          <w:b/>
          <w:smallCaps/>
          <w:color w:val="000000"/>
          <w:sz w:val="24"/>
          <w:szCs w:val="24"/>
        </w:rPr>
        <w:t>:</w:t>
      </w:r>
    </w:p>
    <w:p w:rsidR="00BF0BDB" w:rsidRDefault="00BF0BDB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07EED" w:rsidRPr="003C0E55" w:rsidRDefault="00A07EED" w:rsidP="00A07EED">
      <w:pPr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07EED" w:rsidRPr="003C0E55" w:rsidTr="001F7D6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07EED" w:rsidRPr="003C0E55" w:rsidRDefault="00A07EED" w:rsidP="001F7D65">
            <w:pPr>
              <w:pStyle w:val="af6"/>
              <w:jc w:val="center"/>
            </w:pPr>
            <w:r w:rsidRPr="003C0E55">
              <w:t>№</w:t>
            </w:r>
          </w:p>
          <w:p w:rsidR="00A07EED" w:rsidRPr="003C0E55" w:rsidRDefault="00A07EED" w:rsidP="001F7D65">
            <w:pPr>
              <w:pStyle w:val="af6"/>
              <w:jc w:val="center"/>
            </w:pPr>
            <w:r w:rsidRPr="003C0E55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07EED" w:rsidRPr="003C0E55" w:rsidRDefault="00A07EED" w:rsidP="001F7D65">
            <w:pPr>
              <w:pStyle w:val="af6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07EED" w:rsidRPr="003C0E55" w:rsidRDefault="00A07EED" w:rsidP="001F7D65">
            <w:pPr>
              <w:pStyle w:val="af6"/>
              <w:jc w:val="center"/>
            </w:pPr>
            <w:r w:rsidRPr="003C0E55">
              <w:t>Форма текущего контроля</w:t>
            </w:r>
          </w:p>
        </w:tc>
      </w:tr>
      <w:tr w:rsidR="00A07EED" w:rsidRPr="003C0E55" w:rsidTr="001F7D6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07EED" w:rsidRPr="003C0E55" w:rsidRDefault="00A07EED" w:rsidP="001F7D65">
            <w:pPr>
              <w:pStyle w:val="af6"/>
            </w:pPr>
            <w:r w:rsidRPr="003C0E55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07EED" w:rsidRPr="003C0E55" w:rsidRDefault="00A07EED" w:rsidP="00A07EED">
            <w:pPr>
              <w:pStyle w:val="af6"/>
              <w:tabs>
                <w:tab w:val="left" w:pos="538"/>
              </w:tabs>
              <w:jc w:val="center"/>
            </w:pPr>
            <w:r w:rsidRPr="003C0E55">
              <w:t>Темы 1-</w:t>
            </w:r>
            <w: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07EED" w:rsidRPr="003C0E55" w:rsidRDefault="00A07EED" w:rsidP="001F7D65">
            <w:pPr>
              <w:pStyle w:val="af6"/>
              <w:jc w:val="center"/>
            </w:pPr>
            <w:r>
              <w:t>Тестирование</w:t>
            </w:r>
          </w:p>
        </w:tc>
      </w:tr>
    </w:tbl>
    <w:p w:rsidR="00A07EED" w:rsidRDefault="00A07EE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07EED" w:rsidRPr="003C0E55" w:rsidRDefault="00A07EED" w:rsidP="00A07EED">
      <w:pPr>
        <w:tabs>
          <w:tab w:val="left" w:pos="0"/>
        </w:tabs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07EED" w:rsidRPr="003C0E55" w:rsidTr="001F7D6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7EED" w:rsidRPr="003C0E55" w:rsidRDefault="00A07EED" w:rsidP="001F7D65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7EED" w:rsidRPr="003C0E55" w:rsidRDefault="00A07EED" w:rsidP="001F7D65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7EED" w:rsidRPr="003C0E55" w:rsidRDefault="00A07EED" w:rsidP="001F7D65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07EED" w:rsidRPr="003C0E55" w:rsidRDefault="00A07EED" w:rsidP="001F7D65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07EED" w:rsidRPr="003C0E55" w:rsidRDefault="00A07EED" w:rsidP="001F7D65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07EED" w:rsidRPr="003C0E55" w:rsidRDefault="00A07EED" w:rsidP="001F7D65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07EED" w:rsidRPr="003C0E55" w:rsidTr="001F7D6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7EED" w:rsidRPr="003C0E55" w:rsidRDefault="00A07EED" w:rsidP="001F7D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7EED" w:rsidRPr="003C0E55" w:rsidRDefault="00A07EED" w:rsidP="001F7D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7EED" w:rsidRPr="003C0E55" w:rsidRDefault="00A07EED" w:rsidP="001F7D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7EED" w:rsidRPr="003C0E55" w:rsidRDefault="00A07EED" w:rsidP="001F7D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7EED" w:rsidRPr="003C0E55" w:rsidRDefault="00A07EED" w:rsidP="001F7D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07EED" w:rsidRPr="003C0E55" w:rsidRDefault="00A07EED" w:rsidP="001F7D65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7EED" w:rsidRPr="003C0E55" w:rsidRDefault="00A07EED" w:rsidP="001F7D65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07EED" w:rsidRPr="003C0E55" w:rsidTr="001F7D6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7EED" w:rsidRPr="003C0E55" w:rsidRDefault="00A07EED" w:rsidP="00A07EED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7EED" w:rsidRPr="00A07EED" w:rsidRDefault="00A07EED" w:rsidP="00A0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07EED">
              <w:rPr>
                <w:color w:val="000000"/>
                <w:sz w:val="24"/>
                <w:szCs w:val="24"/>
              </w:rPr>
              <w:t>Прогнозирование и планирование в условиях рынка.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7EED" w:rsidRPr="00A07EED" w:rsidRDefault="00A07EED" w:rsidP="00A0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07EED">
              <w:rPr>
                <w:color w:val="000000"/>
                <w:sz w:val="24"/>
                <w:szCs w:val="24"/>
              </w:rPr>
              <w:t>Мозговая Е.И.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7EED" w:rsidRPr="00A07EED" w:rsidRDefault="00A07EED" w:rsidP="00A0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07EED">
              <w:rPr>
                <w:color w:val="000000"/>
                <w:sz w:val="24"/>
                <w:szCs w:val="24"/>
              </w:rPr>
              <w:t>М.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7EED" w:rsidRPr="00A07EED" w:rsidRDefault="00A07EED" w:rsidP="00A0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07EED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7EED" w:rsidRPr="00C43718" w:rsidRDefault="00A07EED" w:rsidP="00A07EE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7EED" w:rsidRPr="00C43718" w:rsidRDefault="00000000" w:rsidP="00A07EED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A07EED" w:rsidRPr="00C43718">
                <w:rPr>
                  <w:rStyle w:val="afa"/>
                  <w:sz w:val="22"/>
                  <w:szCs w:val="22"/>
                </w:rPr>
                <w:t>http://biblioclub.ru</w:t>
              </w:r>
            </w:hyperlink>
            <w:r w:rsidR="00A07EED" w:rsidRPr="00C43718">
              <w:rPr>
                <w:sz w:val="22"/>
                <w:szCs w:val="22"/>
              </w:rPr>
              <w:t xml:space="preserve"> </w:t>
            </w:r>
          </w:p>
          <w:p w:rsidR="00A07EED" w:rsidRPr="00C43718" w:rsidRDefault="00A07EED" w:rsidP="00A07EED">
            <w:pPr>
              <w:rPr>
                <w:color w:val="000000"/>
                <w:sz w:val="22"/>
                <w:szCs w:val="22"/>
              </w:rPr>
            </w:pPr>
          </w:p>
        </w:tc>
      </w:tr>
      <w:tr w:rsidR="00A07EED" w:rsidRPr="003C0E55" w:rsidTr="001F7D6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7EED" w:rsidRPr="003C0E55" w:rsidRDefault="00A07EED" w:rsidP="00A07EED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7EED" w:rsidRPr="00A07EED" w:rsidRDefault="00A07EED" w:rsidP="00A07E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A07EED">
              <w:rPr>
                <w:color w:val="000000"/>
                <w:sz w:val="24"/>
                <w:szCs w:val="24"/>
              </w:rPr>
              <w:t>Социальное прогнозирование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7EED" w:rsidRPr="00A07EED" w:rsidRDefault="00A07EED" w:rsidP="00A07E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07EED">
              <w:rPr>
                <w:color w:val="000000"/>
                <w:sz w:val="24"/>
                <w:szCs w:val="24"/>
              </w:rPr>
              <w:t>Бестужев-Лада И.В.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7EED" w:rsidRPr="00A07EED" w:rsidRDefault="00A07EED" w:rsidP="00A07E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07EED">
              <w:rPr>
                <w:color w:val="000000"/>
                <w:sz w:val="24"/>
                <w:szCs w:val="24"/>
              </w:rPr>
              <w:t>М.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7EED" w:rsidRPr="00A07EED" w:rsidRDefault="00A07EED" w:rsidP="00A07E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07EED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7EED" w:rsidRPr="00C43718" w:rsidRDefault="00A07EED" w:rsidP="00A07EE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7EED" w:rsidRPr="00C43718" w:rsidRDefault="00000000" w:rsidP="00A07EED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A07EED" w:rsidRPr="00C43718">
                <w:rPr>
                  <w:rStyle w:val="afa"/>
                  <w:sz w:val="22"/>
                  <w:szCs w:val="22"/>
                </w:rPr>
                <w:t>http://biblioclub.ru</w:t>
              </w:r>
            </w:hyperlink>
          </w:p>
          <w:p w:rsidR="00A07EED" w:rsidRPr="00C43718" w:rsidRDefault="00A07EED" w:rsidP="00A07EE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07EED" w:rsidRDefault="00A07EED" w:rsidP="00A07EED">
      <w:pPr>
        <w:rPr>
          <w:b/>
          <w:bCs/>
          <w:color w:val="000000"/>
          <w:sz w:val="24"/>
          <w:szCs w:val="24"/>
        </w:rPr>
      </w:pPr>
    </w:p>
    <w:p w:rsidR="00A07EED" w:rsidRPr="00C43718" w:rsidRDefault="00A07EED" w:rsidP="000B764B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A07EED" w:rsidRPr="003C0E55" w:rsidRDefault="00A07EED" w:rsidP="000B764B">
      <w:pPr>
        <w:widowControl/>
        <w:ind w:firstLine="244"/>
        <w:jc w:val="both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fa"/>
            <w:sz w:val="24"/>
            <w:szCs w:val="24"/>
          </w:rPr>
          <w:t>http://нэб.рф/</w:t>
        </w:r>
      </w:hyperlink>
    </w:p>
    <w:p w:rsidR="00A07EED" w:rsidRPr="003C0E55" w:rsidRDefault="00A07EED" w:rsidP="00A07EED">
      <w:pPr>
        <w:widowControl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fa"/>
            <w:sz w:val="24"/>
            <w:szCs w:val="24"/>
          </w:rPr>
          <w:t>https://elibrary.ru</w:t>
        </w:r>
      </w:hyperlink>
    </w:p>
    <w:p w:rsidR="00A07EED" w:rsidRPr="003C0E55" w:rsidRDefault="00A07EED" w:rsidP="00A07EED">
      <w:pPr>
        <w:widowControl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fa"/>
            <w:sz w:val="24"/>
            <w:szCs w:val="24"/>
          </w:rPr>
          <w:t>https://cyberleninka.ru/</w:t>
        </w:r>
      </w:hyperlink>
    </w:p>
    <w:p w:rsidR="00A07EED" w:rsidRPr="003C0E55" w:rsidRDefault="00A07EED" w:rsidP="00A07EED">
      <w:pPr>
        <w:widowControl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fa"/>
            <w:sz w:val="24"/>
            <w:szCs w:val="24"/>
          </w:rPr>
          <w:t>http://www.biblioclub.ru/</w:t>
        </w:r>
      </w:hyperlink>
    </w:p>
    <w:p w:rsidR="00A07EED" w:rsidRPr="003C0E55" w:rsidRDefault="00A07EED" w:rsidP="00A07EED">
      <w:pPr>
        <w:widowControl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fa"/>
            <w:sz w:val="24"/>
            <w:szCs w:val="24"/>
          </w:rPr>
          <w:t>http://www.rsl.ru/</w:t>
        </w:r>
      </w:hyperlink>
    </w:p>
    <w:p w:rsidR="00A07EED" w:rsidRPr="003C0E55" w:rsidRDefault="00A07EED" w:rsidP="00A07EED">
      <w:pPr>
        <w:widowControl/>
        <w:rPr>
          <w:sz w:val="24"/>
          <w:szCs w:val="24"/>
        </w:rPr>
      </w:pPr>
    </w:p>
    <w:p w:rsidR="00A07EED" w:rsidRPr="003C0E55" w:rsidRDefault="00A07EED" w:rsidP="00A07EED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A07EED" w:rsidRPr="003C0E55" w:rsidRDefault="00A07EED" w:rsidP="000D5413">
      <w:pPr>
        <w:widowControl/>
        <w:ind w:firstLine="567"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A07EED" w:rsidRPr="003C0E55" w:rsidRDefault="00A07EED" w:rsidP="000D5413">
      <w:pPr>
        <w:widowControl/>
        <w:ind w:firstLine="567"/>
        <w:jc w:val="both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07EED" w:rsidRPr="003C0E55" w:rsidRDefault="00A07EED" w:rsidP="000D5413">
      <w:pPr>
        <w:widowControl/>
        <w:ind w:firstLine="567"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A07EED" w:rsidRDefault="00A07EED" w:rsidP="000D5413">
      <w:pPr>
        <w:widowControl/>
        <w:ind w:firstLine="567"/>
        <w:jc w:val="both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07EED" w:rsidRPr="003C0E55" w:rsidRDefault="00A07EED" w:rsidP="00A07EED">
      <w:pPr>
        <w:widowControl/>
        <w:ind w:firstLine="567"/>
        <w:rPr>
          <w:sz w:val="24"/>
          <w:szCs w:val="24"/>
        </w:rPr>
      </w:pPr>
    </w:p>
    <w:p w:rsidR="00A07EED" w:rsidRPr="003C0E55" w:rsidRDefault="00A07EED" w:rsidP="00A07EED">
      <w:pPr>
        <w:widowControl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A07EED" w:rsidRPr="003C0E55" w:rsidRDefault="00A07EED" w:rsidP="00A07EED">
      <w:pPr>
        <w:widowControl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A07EED" w:rsidRPr="003C0E55" w:rsidRDefault="00A07EED" w:rsidP="00A07EED">
      <w:pPr>
        <w:widowControl/>
        <w:numPr>
          <w:ilvl w:val="0"/>
          <w:numId w:val="12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A07EED" w:rsidRPr="003C0E55" w:rsidRDefault="00A07EED" w:rsidP="00A07EED">
      <w:pPr>
        <w:widowControl/>
        <w:numPr>
          <w:ilvl w:val="0"/>
          <w:numId w:val="12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A07EED" w:rsidRPr="003C0E55" w:rsidRDefault="00A07EED" w:rsidP="00A07EED">
      <w:pPr>
        <w:widowControl/>
        <w:numPr>
          <w:ilvl w:val="0"/>
          <w:numId w:val="12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A07EED" w:rsidRPr="003C0E55" w:rsidRDefault="00A07EED" w:rsidP="00A07EED">
      <w:pPr>
        <w:widowControl/>
        <w:numPr>
          <w:ilvl w:val="0"/>
          <w:numId w:val="12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A07EED" w:rsidRPr="003C0E55" w:rsidRDefault="00A07EED" w:rsidP="00A07EED">
      <w:pPr>
        <w:widowControl/>
        <w:numPr>
          <w:ilvl w:val="0"/>
          <w:numId w:val="12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A07EED" w:rsidRPr="003C0E55" w:rsidRDefault="00A07EED" w:rsidP="00A07EED">
      <w:pPr>
        <w:widowControl/>
        <w:tabs>
          <w:tab w:val="left" w:pos="3975"/>
          <w:tab w:val="center" w:pos="5352"/>
        </w:tabs>
        <w:rPr>
          <w:sz w:val="24"/>
          <w:szCs w:val="24"/>
        </w:rPr>
      </w:pPr>
    </w:p>
    <w:p w:rsidR="00A07EED" w:rsidRPr="003C0E55" w:rsidRDefault="00A07EED" w:rsidP="00A07EED">
      <w:pPr>
        <w:widowControl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A07EED" w:rsidRPr="003C0E55" w:rsidRDefault="00A07EED" w:rsidP="00A07EED">
      <w:pPr>
        <w:widowControl/>
        <w:ind w:left="76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A07EED" w:rsidRPr="003C0E55" w:rsidRDefault="00A07EED" w:rsidP="00A07EED">
      <w:pPr>
        <w:rPr>
          <w:b/>
          <w:bCs/>
          <w:sz w:val="24"/>
          <w:szCs w:val="24"/>
        </w:rPr>
      </w:pPr>
    </w:p>
    <w:p w:rsidR="00A07EED" w:rsidRDefault="00A07EED" w:rsidP="00A07EED">
      <w:pPr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0D5413">
        <w:rPr>
          <w:b/>
          <w:bCs/>
          <w:color w:val="000000"/>
          <w:spacing w:val="5"/>
          <w:sz w:val="24"/>
          <w:szCs w:val="24"/>
        </w:rPr>
        <w:t>:</w:t>
      </w:r>
    </w:p>
    <w:p w:rsidR="00A07EED" w:rsidRPr="003C0E55" w:rsidRDefault="00A07EED" w:rsidP="000D5413">
      <w:pPr>
        <w:ind w:firstLine="527"/>
        <w:jc w:val="both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07EED" w:rsidRPr="003C0E55" w:rsidRDefault="00A07EED" w:rsidP="000D5413">
      <w:pPr>
        <w:ind w:firstLine="527"/>
        <w:jc w:val="both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F0BDB" w:rsidRDefault="00A07EED" w:rsidP="000D5413">
      <w:pPr>
        <w:ind w:firstLine="527"/>
        <w:jc w:val="both"/>
        <w:rPr>
          <w:color w:val="000000"/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Start w:id="5" w:name="_gjdgxs" w:colFirst="0" w:colLast="0"/>
      <w:bookmarkEnd w:id="5"/>
    </w:p>
    <w:sectPr w:rsidR="00BF0BD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64DF" w:rsidRDefault="004064DF">
      <w:r>
        <w:separator/>
      </w:r>
    </w:p>
  </w:endnote>
  <w:endnote w:type="continuationSeparator" w:id="0">
    <w:p w:rsidR="004064DF" w:rsidRDefault="0040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64DF" w:rsidRDefault="004064DF">
      <w:r>
        <w:separator/>
      </w:r>
    </w:p>
  </w:footnote>
  <w:footnote w:type="continuationSeparator" w:id="0">
    <w:p w:rsidR="004064DF" w:rsidRDefault="00406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6F24EA7"/>
    <w:multiLevelType w:val="hybridMultilevel"/>
    <w:tmpl w:val="4A1A5E22"/>
    <w:lvl w:ilvl="0" w:tplc="5A083C50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3A7C7D"/>
    <w:multiLevelType w:val="multilevel"/>
    <w:tmpl w:val="5B985258"/>
    <w:lvl w:ilvl="0">
      <w:start w:val="1"/>
      <w:numFmt w:val="bullet"/>
      <w:lvlText w:val="–"/>
      <w:lvlJc w:val="left"/>
      <w:pPr>
        <w:ind w:left="200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9711BF4"/>
    <w:multiLevelType w:val="multilevel"/>
    <w:tmpl w:val="18ACC338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2B3131DA"/>
    <w:multiLevelType w:val="multilevel"/>
    <w:tmpl w:val="4B1AB580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348179BB"/>
    <w:multiLevelType w:val="multilevel"/>
    <w:tmpl w:val="8A869C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6632135"/>
    <w:multiLevelType w:val="multilevel"/>
    <w:tmpl w:val="67269F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37073A0"/>
    <w:multiLevelType w:val="multilevel"/>
    <w:tmpl w:val="1CDC8E58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8" w15:restartNumberingAfterBreak="0">
    <w:nsid w:val="49DF397C"/>
    <w:multiLevelType w:val="multilevel"/>
    <w:tmpl w:val="187A796E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9" w15:restartNumberingAfterBreak="0">
    <w:nsid w:val="58DB1976"/>
    <w:multiLevelType w:val="multilevel"/>
    <w:tmpl w:val="FCEECA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5A803B70"/>
    <w:multiLevelType w:val="multilevel"/>
    <w:tmpl w:val="DB525B76"/>
    <w:lvl w:ilvl="0">
      <w:start w:val="6"/>
      <w:numFmt w:val="decimal"/>
      <w:lvlText w:val="%1"/>
      <w:lvlJc w:val="left"/>
      <w:pPr>
        <w:ind w:left="480" w:hanging="48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60" w:hanging="480"/>
      </w:pPr>
      <w:rPr>
        <w:vertAlign w:val="baseline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vertAlign w:val="baseline"/>
      </w:rPr>
    </w:lvl>
  </w:abstractNum>
  <w:abstractNum w:abstractNumId="11" w15:restartNumberingAfterBreak="0">
    <w:nsid w:val="7A2B18B2"/>
    <w:multiLevelType w:val="multilevel"/>
    <w:tmpl w:val="1708E284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343047529">
    <w:abstractNumId w:val="10"/>
  </w:num>
  <w:num w:numId="2" w16cid:durableId="1611431109">
    <w:abstractNumId w:val="2"/>
  </w:num>
  <w:num w:numId="3" w16cid:durableId="2102949535">
    <w:abstractNumId w:val="5"/>
  </w:num>
  <w:num w:numId="4" w16cid:durableId="608897894">
    <w:abstractNumId w:val="4"/>
  </w:num>
  <w:num w:numId="5" w16cid:durableId="491677620">
    <w:abstractNumId w:val="6"/>
  </w:num>
  <w:num w:numId="6" w16cid:durableId="149446737">
    <w:abstractNumId w:val="8"/>
  </w:num>
  <w:num w:numId="7" w16cid:durableId="1465925012">
    <w:abstractNumId w:val="11"/>
  </w:num>
  <w:num w:numId="8" w16cid:durableId="1838617457">
    <w:abstractNumId w:val="7"/>
  </w:num>
  <w:num w:numId="9" w16cid:durableId="637682354">
    <w:abstractNumId w:val="3"/>
  </w:num>
  <w:num w:numId="10" w16cid:durableId="689063985">
    <w:abstractNumId w:val="9"/>
  </w:num>
  <w:num w:numId="11" w16cid:durableId="2035957510">
    <w:abstractNumId w:val="12"/>
  </w:num>
  <w:num w:numId="12" w16cid:durableId="643393581">
    <w:abstractNumId w:val="0"/>
  </w:num>
  <w:num w:numId="13" w16cid:durableId="151522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BDB"/>
    <w:rsid w:val="00034A59"/>
    <w:rsid w:val="000B764B"/>
    <w:rsid w:val="000D5413"/>
    <w:rsid w:val="00121A0E"/>
    <w:rsid w:val="003575CA"/>
    <w:rsid w:val="004064DF"/>
    <w:rsid w:val="00453A57"/>
    <w:rsid w:val="004D5E21"/>
    <w:rsid w:val="0067433E"/>
    <w:rsid w:val="007E1111"/>
    <w:rsid w:val="007F4B65"/>
    <w:rsid w:val="0081702E"/>
    <w:rsid w:val="00972FB1"/>
    <w:rsid w:val="00A07EED"/>
    <w:rsid w:val="00BF0BDB"/>
    <w:rsid w:val="00C95A0A"/>
    <w:rsid w:val="00E4771A"/>
    <w:rsid w:val="00E824E0"/>
    <w:rsid w:val="00F9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C95C"/>
  <w15:docId w15:val="{92103819-60D2-483B-9864-466C2883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81702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1702E"/>
  </w:style>
  <w:style w:type="paragraph" w:styleId="af4">
    <w:name w:val="footer"/>
    <w:basedOn w:val="a"/>
    <w:link w:val="af5"/>
    <w:uiPriority w:val="99"/>
    <w:unhideWhenUsed/>
    <w:rsid w:val="0081702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81702E"/>
  </w:style>
  <w:style w:type="paragraph" w:customStyle="1" w:styleId="af6">
    <w:name w:val="Для таблиц"/>
    <w:basedOn w:val="a"/>
    <w:rsid w:val="0081702E"/>
    <w:pPr>
      <w:widowControl/>
    </w:pPr>
    <w:rPr>
      <w:sz w:val="24"/>
      <w:szCs w:val="24"/>
    </w:rPr>
  </w:style>
  <w:style w:type="paragraph" w:customStyle="1" w:styleId="WW-">
    <w:name w:val="WW-Базовый"/>
    <w:rsid w:val="0081702E"/>
    <w:pPr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table" w:styleId="af7">
    <w:name w:val="Table Grid"/>
    <w:basedOn w:val="a1"/>
    <w:uiPriority w:val="39"/>
    <w:rsid w:val="0081702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rsid w:val="00A07EED"/>
    <w:pPr>
      <w:tabs>
        <w:tab w:val="left" w:pos="788"/>
      </w:tabs>
      <w:suppressAutoHyphens/>
      <w:spacing w:after="120" w:line="252" w:lineRule="auto"/>
      <w:ind w:left="40" w:firstLine="480"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af9">
    <w:name w:val="Основной текст Знак"/>
    <w:basedOn w:val="a0"/>
    <w:link w:val="af8"/>
    <w:rsid w:val="00A07EED"/>
    <w:rPr>
      <w:rFonts w:cs="Mangal"/>
      <w:kern w:val="1"/>
      <w:sz w:val="18"/>
      <w:szCs w:val="21"/>
      <w:lang w:eastAsia="zh-CN"/>
    </w:rPr>
  </w:style>
  <w:style w:type="character" w:styleId="afa">
    <w:name w:val="Hyperlink"/>
    <w:rsid w:val="00A07EED"/>
    <w:rPr>
      <w:color w:val="0000FF"/>
      <w:u w:val="single"/>
    </w:rPr>
  </w:style>
  <w:style w:type="paragraph" w:customStyle="1" w:styleId="10">
    <w:name w:val="Абзац списка1"/>
    <w:basedOn w:val="a"/>
    <w:rsid w:val="00A07EED"/>
    <w:pPr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21">
    <w:name w:val="Основной текст 21"/>
    <w:basedOn w:val="a"/>
    <w:rsid w:val="00A07EED"/>
    <w:pPr>
      <w:tabs>
        <w:tab w:val="left" w:pos="788"/>
      </w:tabs>
      <w:suppressAutoHyphens/>
      <w:spacing w:line="252" w:lineRule="auto"/>
      <w:ind w:left="40" w:firstLine="480"/>
      <w:jc w:val="both"/>
    </w:pPr>
    <w:rPr>
      <w:b/>
      <w:bCs/>
      <w:kern w:val="1"/>
      <w:sz w:val="32"/>
      <w:szCs w:val="18"/>
      <w:lang w:eastAsia="zh-CN"/>
    </w:rPr>
  </w:style>
  <w:style w:type="paragraph" w:customStyle="1" w:styleId="afb">
    <w:name w:val="Стиль Светы"/>
    <w:basedOn w:val="a"/>
    <w:rsid w:val="00A07EED"/>
    <w:pPr>
      <w:widowControl/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</w:rPr>
  </w:style>
  <w:style w:type="paragraph" w:styleId="afc">
    <w:name w:val="List Paragraph"/>
    <w:basedOn w:val="a"/>
    <w:uiPriority w:val="34"/>
    <w:qFormat/>
    <w:rsid w:val="00972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Вайберт</dc:creator>
  <cp:lastModifiedBy>weibertaf weibertaf</cp:lastModifiedBy>
  <cp:revision>6</cp:revision>
  <dcterms:created xsi:type="dcterms:W3CDTF">2021-03-29T12:57:00Z</dcterms:created>
  <dcterms:modified xsi:type="dcterms:W3CDTF">2023-05-06T20:20:00Z</dcterms:modified>
</cp:coreProperties>
</file>