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5E97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0E8D5E98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0E8D5E99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</w:pPr>
    </w:p>
    <w:p w14:paraId="0E8D5E9A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0E8D5E9B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0E8D5E9C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</w:p>
    <w:p w14:paraId="0E8D5E9D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</w:p>
    <w:p w14:paraId="0E8D5E9E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</w:p>
    <w:p w14:paraId="0E8D5E9F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>УТВЕРЖДАЮ</w:t>
      </w:r>
    </w:p>
    <w:p w14:paraId="0E8D5EA0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0E8D5EA1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0E8D5EA2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0E8D5EA3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4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5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6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7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0E8D5EA8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0E8D5EA9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A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B" w14:textId="77777777" w:rsidR="0028550E" w:rsidRDefault="0028550E" w:rsidP="0028550E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>(У)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ОЗНАКОМИТЕЛЬНАЯ ПРАКТИКА</w:t>
      </w:r>
    </w:p>
    <w:p w14:paraId="0E8D5EAC" w14:textId="77777777" w:rsidR="0028550E" w:rsidRPr="000F542A" w:rsidRDefault="0028550E" w:rsidP="0028550E">
      <w:pPr>
        <w:tabs>
          <w:tab w:val="left" w:pos="3822"/>
        </w:tabs>
        <w:ind w:hanging="40"/>
        <w:jc w:val="center"/>
      </w:pPr>
    </w:p>
    <w:p w14:paraId="0E8D5EAD" w14:textId="77777777" w:rsidR="0028550E" w:rsidRPr="000F542A" w:rsidRDefault="0028550E" w:rsidP="0028550E">
      <w:pPr>
        <w:ind w:hanging="40"/>
        <w:jc w:val="center"/>
        <w:rPr>
          <w:color w:val="000000"/>
        </w:rPr>
      </w:pPr>
    </w:p>
    <w:p w14:paraId="0E8D5EAE" w14:textId="77777777" w:rsidR="0028550E" w:rsidRPr="000F542A" w:rsidRDefault="0028550E" w:rsidP="0028550E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0E8D5EAF" w14:textId="77777777" w:rsidR="0028550E" w:rsidRPr="000F542A" w:rsidRDefault="0028550E" w:rsidP="0028550E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0E8D5EB0" w14:textId="77777777" w:rsidR="0028550E" w:rsidRPr="000F542A" w:rsidRDefault="0028550E" w:rsidP="0028550E">
      <w:pPr>
        <w:tabs>
          <w:tab w:val="right" w:leader="underscore" w:pos="8505"/>
        </w:tabs>
        <w:jc w:val="center"/>
        <w:rPr>
          <w:b/>
        </w:rPr>
      </w:pPr>
    </w:p>
    <w:p w14:paraId="0E8D5EB1" w14:textId="2A94286D" w:rsidR="0028550E" w:rsidRPr="000F542A" w:rsidRDefault="0028550E" w:rsidP="0028550E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621666">
        <w:rPr>
          <w:bCs/>
        </w:rPr>
        <w:t>2</w:t>
      </w:r>
      <w:r w:rsidRPr="000F542A">
        <w:rPr>
          <w:bCs/>
        </w:rPr>
        <w:t xml:space="preserve">) </w:t>
      </w:r>
    </w:p>
    <w:p w14:paraId="0E8D5EB2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3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4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5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6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7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8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9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A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B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C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D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E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F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0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1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2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3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4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5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6" w14:textId="77777777" w:rsidR="0028550E" w:rsidRPr="000F542A" w:rsidRDefault="0028550E" w:rsidP="0028550E">
      <w:pPr>
        <w:tabs>
          <w:tab w:val="left" w:pos="5130"/>
        </w:tabs>
      </w:pPr>
      <w:r w:rsidRPr="000F542A">
        <w:tab/>
      </w:r>
    </w:p>
    <w:p w14:paraId="0E8D5EC7" w14:textId="77777777" w:rsidR="0028550E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3C4F05D5" w14:textId="6D17E8B3" w:rsidR="00617019" w:rsidRPr="000F542A" w:rsidRDefault="00617019" w:rsidP="0028550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621666">
        <w:t>2</w:t>
      </w:r>
    </w:p>
    <w:p w14:paraId="0E8D5EC8" w14:textId="77777777" w:rsidR="0028550E" w:rsidRDefault="0028550E" w:rsidP="0028550E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0E8D5EC9" w14:textId="77777777" w:rsidR="0028550E" w:rsidRDefault="0028550E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0E8D5ECA" w14:textId="77777777" w:rsidR="0028550E" w:rsidRDefault="0028550E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0E8D5ECB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ВИД, СПОСОБ И ФОРМА ПРОВЕДЕНИЯ ПРАКТИКИ</w:t>
      </w:r>
    </w:p>
    <w:p w14:paraId="0E8D5ECC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0E8D5ECD" w14:textId="77777777" w:rsidR="002C1B18" w:rsidRPr="002C1B18" w:rsidRDefault="00285CCC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О</w:t>
      </w:r>
      <w:proofErr w:type="spellStart"/>
      <w:r w:rsidR="002C1B18" w:rsidRPr="002C1B18">
        <w:rPr>
          <w:bCs/>
          <w:lang w:val="x-none"/>
        </w:rPr>
        <w:t>знакомительная</w:t>
      </w:r>
      <w:proofErr w:type="spellEnd"/>
      <w:r w:rsidR="002C1B18" w:rsidRPr="002C1B18">
        <w:rPr>
          <w:bCs/>
          <w:lang w:val="x-none"/>
        </w:rPr>
        <w:t xml:space="preserve"> практика является компонентом </w:t>
      </w:r>
      <w:proofErr w:type="gramStart"/>
      <w:r w:rsidR="002C1B18" w:rsidRPr="002C1B18">
        <w:rPr>
          <w:bCs/>
          <w:lang w:val="x-none"/>
        </w:rPr>
        <w:t xml:space="preserve">практической </w:t>
      </w:r>
      <w:r w:rsidR="002C1B18">
        <w:rPr>
          <w:bCs/>
        </w:rPr>
        <w:t xml:space="preserve"> </w:t>
      </w:r>
      <w:r w:rsidR="002C1B18" w:rsidRPr="002C1B18">
        <w:rPr>
          <w:bCs/>
          <w:lang w:val="x-none"/>
        </w:rPr>
        <w:t>подготовки</w:t>
      </w:r>
      <w:proofErr w:type="gramEnd"/>
    </w:p>
    <w:p w14:paraId="0E8D5ECE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учебная </w:t>
      </w:r>
    </w:p>
    <w:p w14:paraId="0E8D5ECF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Тип практики: ознакомительная практика</w:t>
      </w:r>
    </w:p>
    <w:p w14:paraId="0E8D5ED0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0E8D5ED1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0E8D5ED2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0E8D5ED3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0E8D5ED4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0E8D5ED5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0E8D5EDA" w14:textId="77777777" w:rsidTr="00BE5A2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8D5ED6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8D5ED7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E8D5ED8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E8D5ED9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285CCC" w:rsidRPr="003C0E55" w14:paraId="0E8D5EE1" w14:textId="77777777" w:rsidTr="00285CCC">
        <w:trPr>
          <w:trHeight w:val="289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8D5EDB" w14:textId="77777777" w:rsidR="00285CCC" w:rsidRPr="00E410C8" w:rsidRDefault="00285CCC" w:rsidP="00296455">
            <w:pPr>
              <w:pStyle w:val="aff1"/>
              <w:jc w:val="center"/>
            </w:pPr>
            <w:r w:rsidRPr="00E410C8">
              <w:t>УК-2</w:t>
            </w:r>
          </w:p>
          <w:p w14:paraId="0E8D5EDC" w14:textId="77777777" w:rsidR="00285CCC" w:rsidRPr="00E410C8" w:rsidRDefault="00285CCC" w:rsidP="00296455">
            <w:pPr>
              <w:pStyle w:val="aff1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E8D5EDD" w14:textId="77777777" w:rsidR="00285CCC" w:rsidRPr="00296455" w:rsidRDefault="00285CCC" w:rsidP="00296455">
            <w:pPr>
              <w:pStyle w:val="aff1"/>
            </w:pPr>
            <w:r w:rsidRPr="0029645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0E8D5EDE" w14:textId="77777777" w:rsidR="00285CCC" w:rsidRPr="00D93796" w:rsidRDefault="00285CCC" w:rsidP="00296455">
            <w:pPr>
              <w:jc w:val="both"/>
            </w:pPr>
            <w:r>
              <w:t>ИУК – 2.1 знать основы правового регулирования деятельности в сфере физической культуры и спорта</w:t>
            </w:r>
          </w:p>
          <w:p w14:paraId="0E8D5EDF" w14:textId="77777777" w:rsidR="00285CCC" w:rsidRPr="009443C7" w:rsidRDefault="00285CCC" w:rsidP="00296455">
            <w:pPr>
              <w:jc w:val="both"/>
              <w:rPr>
                <w:color w:val="FF0000"/>
                <w:highlight w:val="yellow"/>
              </w:rPr>
            </w:pPr>
            <w:r>
              <w:t>ИУК – 2.2 уметь обобщать информацию, анализировать, воспринимать информацию, ставить цели и выбирать пути её достижения</w:t>
            </w:r>
          </w:p>
          <w:p w14:paraId="0E8D5EE0" w14:textId="77777777" w:rsidR="00285CCC" w:rsidRPr="00D93796" w:rsidRDefault="00285CCC" w:rsidP="00296455">
            <w:pPr>
              <w:snapToGrid w:val="0"/>
            </w:pPr>
            <w:r>
              <w:t>ИУК – 2.3 владеть культурой мышления, способностью к обобщению, анализу, восприятию информации, постановке цели и выбору путей её достижения</w:t>
            </w:r>
          </w:p>
        </w:tc>
      </w:tr>
      <w:tr w:rsidR="00285CCC" w:rsidRPr="003C0E55" w14:paraId="0E8D5EE8" w14:textId="77777777" w:rsidTr="00D96F3C">
        <w:trPr>
          <w:trHeight w:val="390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8D5EE2" w14:textId="77777777" w:rsidR="00285CCC" w:rsidRPr="00E410C8" w:rsidRDefault="00285CCC" w:rsidP="00296455">
            <w:pPr>
              <w:pStyle w:val="aff1"/>
              <w:jc w:val="center"/>
            </w:pPr>
            <w:r w:rsidRPr="00E410C8"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8D5EE3" w14:textId="77777777" w:rsidR="00285CCC" w:rsidRPr="00296455" w:rsidRDefault="00285CCC" w:rsidP="00296455">
            <w:pPr>
              <w:pStyle w:val="aff1"/>
            </w:pPr>
            <w:r w:rsidRPr="0029645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0E8D5EE4" w14:textId="77777777" w:rsidR="00285CCC" w:rsidRPr="009443C7" w:rsidRDefault="00285CCC" w:rsidP="00296455">
            <w:pPr>
              <w:ind w:right="-108"/>
              <w:jc w:val="both"/>
              <w:rPr>
                <w:color w:val="FF0000"/>
              </w:rPr>
            </w:pPr>
            <w:r>
              <w:t>ИУК – 6.1 знать</w:t>
            </w:r>
            <w:r w:rsidRPr="00D93796">
              <w:rPr>
                <w:rFonts w:eastAsia="Calibri"/>
              </w:rPr>
              <w:t xml:space="preserve"> способы и правила самоорганизации деятельности, возможные источники и формы самообразования</w:t>
            </w:r>
          </w:p>
          <w:p w14:paraId="0E8D5EE5" w14:textId="77777777" w:rsidR="00285CCC" w:rsidRPr="009443C7" w:rsidRDefault="00285CCC" w:rsidP="00296455">
            <w:pPr>
              <w:jc w:val="both"/>
              <w:rPr>
                <w:color w:val="FF0000"/>
              </w:rPr>
            </w:pPr>
            <w:r>
              <w:t xml:space="preserve">ИУК – 6.2 уметь </w:t>
            </w:r>
            <w:r w:rsidRPr="00D93796">
              <w:rPr>
                <w:rFonts w:eastAsia="Calibri"/>
              </w:rPr>
              <w:t>анализировать и выбирать эффективные методы самоорганизации и самообразования; использовать различные (печатные и электронные) источники информации для самообразования</w:t>
            </w:r>
          </w:p>
          <w:p w14:paraId="0E8D5EE6" w14:textId="77777777" w:rsidR="00285CCC" w:rsidRPr="00D93796" w:rsidRDefault="00285CCC" w:rsidP="00296455">
            <w:pPr>
              <w:ind w:right="-108"/>
              <w:jc w:val="both"/>
              <w:rPr>
                <w:rFonts w:eastAsia="Calibri"/>
              </w:rPr>
            </w:pPr>
            <w:r>
              <w:t>ИУК – 6.3 владеть</w:t>
            </w:r>
            <w:r w:rsidRPr="00D93796">
              <w:rPr>
                <w:rFonts w:eastAsia="Calibri"/>
              </w:rPr>
              <w:t xml:space="preserve"> навыками самоорганизации и самообразования, в т.ч. навыками поиска, отбора необходимых профессиональных знаний, </w:t>
            </w:r>
          </w:p>
          <w:p w14:paraId="0E8D5EE7" w14:textId="77777777" w:rsidR="00285CCC" w:rsidRPr="009443C7" w:rsidRDefault="00285CCC" w:rsidP="00296455">
            <w:pPr>
              <w:snapToGrid w:val="0"/>
              <w:rPr>
                <w:color w:val="FF0000"/>
              </w:rPr>
            </w:pPr>
            <w:r w:rsidRPr="00D93796">
              <w:rPr>
                <w:rFonts w:eastAsia="Calibri"/>
              </w:rPr>
              <w:t>использования возможностей информационной среды образовательного учреждения, региона, области, страны, др. стран</w:t>
            </w:r>
          </w:p>
        </w:tc>
      </w:tr>
      <w:tr w:rsidR="00285CCC" w:rsidRPr="003C0E55" w14:paraId="0E8D5EEE" w14:textId="77777777" w:rsidTr="002B14E3">
        <w:trPr>
          <w:trHeight w:val="28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8D5EE9" w14:textId="77777777" w:rsidR="00285CCC" w:rsidRPr="00E410C8" w:rsidRDefault="00285CCC" w:rsidP="00296455">
            <w:pPr>
              <w:pStyle w:val="aff1"/>
              <w:jc w:val="center"/>
            </w:pPr>
            <w:r w:rsidRPr="00E410C8">
              <w:lastRenderedPageBreak/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8D5EEA" w14:textId="77777777" w:rsidR="00285CCC" w:rsidRPr="00296455" w:rsidRDefault="00285CCC" w:rsidP="00296455">
            <w:pPr>
              <w:pStyle w:val="aff1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vAlign w:val="center"/>
          </w:tcPr>
          <w:p w14:paraId="0E8D5EEB" w14:textId="77777777" w:rsidR="00285CCC" w:rsidRPr="00296455" w:rsidRDefault="00285CCC" w:rsidP="00296455">
            <w:pPr>
              <w:snapToGrid w:val="0"/>
            </w:pPr>
            <w:r>
              <w:t>И</w:t>
            </w:r>
            <w:r w:rsidRPr="00296455">
              <w:t xml:space="preserve">ОПК – 1.1 </w:t>
            </w:r>
            <w:proofErr w:type="gramStart"/>
            <w:r w:rsidRPr="00296455">
              <w:t>знать  нормативно</w:t>
            </w:r>
            <w:proofErr w:type="gramEnd"/>
            <w:r w:rsidRPr="00296455">
              <w:t xml:space="preserve">-программную основу деятельности в сфере образования и физической культуры </w:t>
            </w:r>
          </w:p>
          <w:p w14:paraId="0E8D5EEC" w14:textId="77777777" w:rsidR="00285CCC" w:rsidRPr="00296455" w:rsidRDefault="00285CCC" w:rsidP="00296455">
            <w:pPr>
              <w:snapToGrid w:val="0"/>
            </w:pPr>
            <w:r>
              <w:t>И</w:t>
            </w:r>
            <w:r w:rsidRPr="00296455">
              <w:t>ОПК – 1.2 разрабатывать документы перспективного, текущего и оперативного планирования</w:t>
            </w:r>
          </w:p>
          <w:p w14:paraId="0E8D5EED" w14:textId="77777777" w:rsidR="00285CCC" w:rsidRPr="00296455" w:rsidRDefault="00285CCC" w:rsidP="00296455">
            <w:pPr>
              <w:snapToGrid w:val="0"/>
            </w:pPr>
            <w:r>
              <w:t>И</w:t>
            </w:r>
            <w:r w:rsidRPr="00296455">
              <w:t>ОПК – 1.3 владеть методикой оценки результатов учебно-воспитательной деятельности учащихся в процессе физического воспитания и спортивной тренировки</w:t>
            </w:r>
          </w:p>
        </w:tc>
      </w:tr>
      <w:tr w:rsidR="00296455" w:rsidRPr="003C0E55" w14:paraId="0E8D5EF4" w14:textId="77777777" w:rsidTr="00BE5A2E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8D5EEF" w14:textId="77777777" w:rsidR="00296455" w:rsidRPr="00E410C8" w:rsidRDefault="00296455" w:rsidP="00296455">
            <w:pPr>
              <w:pStyle w:val="aff1"/>
              <w:jc w:val="center"/>
            </w:pPr>
            <w:r w:rsidRPr="00E410C8"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8D5EF0" w14:textId="77777777" w:rsidR="00296455" w:rsidRPr="00296455" w:rsidRDefault="00296455" w:rsidP="00296455">
            <w:pPr>
              <w:pStyle w:val="aff1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vAlign w:val="center"/>
          </w:tcPr>
          <w:p w14:paraId="0E8D5EF1" w14:textId="77777777" w:rsidR="00296455" w:rsidRPr="00296455" w:rsidRDefault="00285CCC" w:rsidP="00296455">
            <w:pPr>
              <w:snapToGrid w:val="0"/>
              <w:jc w:val="both"/>
            </w:pPr>
            <w:r>
              <w:t>И</w:t>
            </w:r>
            <w:r w:rsidR="00296455" w:rsidRPr="00296455">
              <w:t xml:space="preserve">ПК – 1.1 знать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0E8D5EF2" w14:textId="77777777" w:rsidR="00296455" w:rsidRPr="00296455" w:rsidRDefault="00285CCC" w:rsidP="00296455">
            <w:pPr>
              <w:snapToGrid w:val="0"/>
              <w:jc w:val="both"/>
            </w:pPr>
            <w:r>
              <w:t>И</w:t>
            </w:r>
            <w:r w:rsidR="00296455" w:rsidRPr="00296455">
              <w:t>ПК – 1.2 уметь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0E8D5EF3" w14:textId="77777777" w:rsidR="00296455" w:rsidRPr="00296455" w:rsidRDefault="00285CCC" w:rsidP="00296455">
            <w:pPr>
              <w:snapToGrid w:val="0"/>
              <w:jc w:val="both"/>
            </w:pPr>
            <w:r>
              <w:t>И</w:t>
            </w:r>
            <w:r w:rsidR="00296455" w:rsidRPr="00296455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296455" w:rsidRPr="003C0E55" w14:paraId="0E8D5EFA" w14:textId="77777777" w:rsidTr="00BE5A2E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8D5EF5" w14:textId="77777777" w:rsidR="00296455" w:rsidRPr="00E410C8" w:rsidRDefault="00296455" w:rsidP="00296455">
            <w:pPr>
              <w:pStyle w:val="aff1"/>
              <w:jc w:val="center"/>
            </w:pPr>
            <w:r w:rsidRPr="00E410C8"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8D5EF6" w14:textId="77777777" w:rsidR="00296455" w:rsidRPr="00296455" w:rsidRDefault="00296455" w:rsidP="00296455">
            <w:pPr>
              <w:pStyle w:val="aff1"/>
              <w:jc w:val="both"/>
            </w:pPr>
            <w:r w:rsidRPr="00296455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  <w:vAlign w:val="center"/>
          </w:tcPr>
          <w:p w14:paraId="0E8D5EF7" w14:textId="77777777" w:rsidR="00296455" w:rsidRPr="00296455" w:rsidRDefault="00285CCC" w:rsidP="00296455">
            <w:pPr>
              <w:snapToGrid w:val="0"/>
              <w:jc w:val="both"/>
            </w:pPr>
            <w:r>
              <w:t>И</w:t>
            </w:r>
            <w:r w:rsidR="00296455" w:rsidRPr="00296455">
              <w:t>ПК – 5.1 знать теоретические основы проектной деятельности, проектирования образовательных программ</w:t>
            </w:r>
          </w:p>
          <w:p w14:paraId="0E8D5EF8" w14:textId="77777777" w:rsidR="00296455" w:rsidRPr="00296455" w:rsidRDefault="00285CCC" w:rsidP="00296455">
            <w:pPr>
              <w:snapToGrid w:val="0"/>
              <w:jc w:val="both"/>
            </w:pPr>
            <w:r>
              <w:t>И</w:t>
            </w:r>
            <w:r w:rsidR="00296455" w:rsidRPr="00296455">
              <w:t>ПК – 5.2 уметь разрабатывать содержание проектов сфере образования, физической культуры, спорта, образовательных программ</w:t>
            </w:r>
          </w:p>
          <w:p w14:paraId="0E8D5EF9" w14:textId="77777777" w:rsidR="00296455" w:rsidRPr="00296455" w:rsidRDefault="00285CCC" w:rsidP="00296455">
            <w:pPr>
              <w:snapToGrid w:val="0"/>
              <w:jc w:val="both"/>
            </w:pPr>
            <w:r>
              <w:t>И</w:t>
            </w:r>
            <w:r w:rsidR="00296455" w:rsidRPr="00296455">
              <w:t>ПК – 5.3 владеть навыками разработки и реализации социальных и образовательных проектов</w:t>
            </w:r>
          </w:p>
        </w:tc>
      </w:tr>
    </w:tbl>
    <w:p w14:paraId="0E8D5EFB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0E8D5EFC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0E8D5EFD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0E8D5EFE" w14:textId="77777777" w:rsidR="009443C7" w:rsidRDefault="009443C7" w:rsidP="009443C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C715B8">
        <w:t>ознакомительная</w:t>
      </w:r>
      <w:r>
        <w:t xml:space="preserve"> практика относится к обязательной части Блока 2 Практика.</w:t>
      </w:r>
    </w:p>
    <w:p w14:paraId="0E8D5EFF" w14:textId="77777777" w:rsidR="009443C7" w:rsidRPr="00FF697A" w:rsidRDefault="00285CCC" w:rsidP="009443C7">
      <w:pPr>
        <w:pStyle w:val="Default"/>
        <w:ind w:firstLine="708"/>
        <w:jc w:val="both"/>
        <w:rPr>
          <w:bCs/>
          <w:color w:val="auto"/>
        </w:rPr>
      </w:pPr>
      <w:r>
        <w:t>Оз</w:t>
      </w:r>
      <w:r w:rsidR="0072059E">
        <w:t xml:space="preserve">накомительная практика </w:t>
      </w:r>
      <w:r w:rsidR="009443C7">
        <w:t>обеспечивает формирование</w:t>
      </w:r>
      <w:r w:rsidR="002C1B18">
        <w:t xml:space="preserve"> универсальных,</w:t>
      </w:r>
      <w:r w:rsidR="009443C7">
        <w:t xml:space="preserve"> общепрофессиональных компетенций, а также профессиональных компетенций</w:t>
      </w:r>
    </w:p>
    <w:p w14:paraId="0E8D5F00" w14:textId="77777777" w:rsidR="00E84531" w:rsidRPr="00143E77" w:rsidRDefault="00E84531" w:rsidP="0086037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bCs/>
          <w:color w:val="auto"/>
          <w:sz w:val="24"/>
          <w:szCs w:val="24"/>
          <w:u w:val="single"/>
        </w:rPr>
        <w:t>Цель практики</w:t>
      </w:r>
      <w:r w:rsidRPr="00143E77">
        <w:rPr>
          <w:color w:val="auto"/>
          <w:sz w:val="24"/>
          <w:szCs w:val="24"/>
        </w:rPr>
        <w:t xml:space="preserve">: </w:t>
      </w:r>
      <w:r w:rsidRPr="00143E77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143E77">
        <w:rPr>
          <w:sz w:val="24"/>
          <w:szCs w:val="24"/>
        </w:rPr>
        <w:t xml:space="preserve"> </w:t>
      </w:r>
      <w:r w:rsidR="009443C7">
        <w:rPr>
          <w:sz w:val="24"/>
          <w:szCs w:val="24"/>
        </w:rPr>
        <w:t xml:space="preserve">знаний, </w:t>
      </w:r>
      <w:r w:rsidRPr="00143E77">
        <w:rPr>
          <w:sz w:val="24"/>
          <w:szCs w:val="24"/>
        </w:rPr>
        <w:t xml:space="preserve">умений, навыков, способов предметно-практической деятельности по методике применения средств физической культуры при организации процесса физического воспитания </w:t>
      </w:r>
      <w:r>
        <w:rPr>
          <w:sz w:val="24"/>
          <w:szCs w:val="24"/>
        </w:rPr>
        <w:t>в образовательных учреждениях разного типа и вида</w:t>
      </w:r>
      <w:r w:rsidRPr="00143E77">
        <w:rPr>
          <w:sz w:val="24"/>
          <w:szCs w:val="24"/>
        </w:rPr>
        <w:t>.</w:t>
      </w:r>
    </w:p>
    <w:p w14:paraId="0E8D5F01" w14:textId="77777777" w:rsidR="00E84531" w:rsidRDefault="00E84531" w:rsidP="00E84531">
      <w:pPr>
        <w:ind w:firstLine="709"/>
        <w:jc w:val="both"/>
      </w:pPr>
      <w:r w:rsidRPr="00143E77">
        <w:rPr>
          <w:bCs/>
          <w:u w:val="single"/>
        </w:rPr>
        <w:t>Задачи практики</w:t>
      </w:r>
      <w:r w:rsidRPr="00143E77">
        <w:t>:</w:t>
      </w:r>
    </w:p>
    <w:p w14:paraId="0E8D5F02" w14:textId="77777777" w:rsidR="00FD0B49" w:rsidRPr="00FD0B49" w:rsidRDefault="00FD0B49" w:rsidP="00FD0B49">
      <w:pPr>
        <w:numPr>
          <w:ilvl w:val="0"/>
          <w:numId w:val="18"/>
        </w:numPr>
        <w:jc w:val="both"/>
      </w:pPr>
      <w:r w:rsidRPr="00FD0B49">
        <w:t xml:space="preserve">изучение нормативной базы обеспечения деятельности </w:t>
      </w:r>
      <w:r>
        <w:t>общеобразовательных организаций</w:t>
      </w:r>
      <w:r w:rsidRPr="00FD0B49">
        <w:t>;</w:t>
      </w:r>
    </w:p>
    <w:p w14:paraId="0E8D5F03" w14:textId="77777777" w:rsidR="00FD0B49" w:rsidRPr="00FD0B49" w:rsidRDefault="00FD0B49" w:rsidP="00FD0B49">
      <w:pPr>
        <w:numPr>
          <w:ilvl w:val="0"/>
          <w:numId w:val="18"/>
        </w:numPr>
        <w:jc w:val="both"/>
      </w:pPr>
      <w:r w:rsidRPr="00FD0B49">
        <w:t>приобретение первоначальных практических навыков по выбранному направлению;</w:t>
      </w:r>
    </w:p>
    <w:p w14:paraId="0E8D5F04" w14:textId="77777777" w:rsidR="00FD0B49" w:rsidRPr="00FD0B49" w:rsidRDefault="00FD0B49" w:rsidP="00FD0B49">
      <w:pPr>
        <w:numPr>
          <w:ilvl w:val="0"/>
          <w:numId w:val="18"/>
        </w:numPr>
        <w:jc w:val="both"/>
      </w:pPr>
      <w:r w:rsidRPr="00FD0B49">
        <w:t>осознание собственных профессиональных качеств, интересов и склонностей.</w:t>
      </w:r>
    </w:p>
    <w:p w14:paraId="0E8D5F05" w14:textId="77777777" w:rsidR="00FD0B49" w:rsidRDefault="00FD0B49" w:rsidP="00E84531">
      <w:pPr>
        <w:ind w:firstLine="709"/>
        <w:jc w:val="both"/>
      </w:pPr>
    </w:p>
    <w:p w14:paraId="0E8D5F06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lastRenderedPageBreak/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0E8D5F07" w14:textId="77777777" w:rsidR="009443C7" w:rsidRPr="001D3593" w:rsidRDefault="00285CCC" w:rsidP="00285CCC">
      <w:pPr>
        <w:pStyle w:val="Style18"/>
        <w:widowControl/>
        <w:suppressAutoHyphens/>
        <w:spacing w:line="240" w:lineRule="auto"/>
        <w:ind w:firstLine="709"/>
        <w:rPr>
          <w:rStyle w:val="FontStyle84"/>
        </w:rPr>
      </w:pPr>
      <w:r>
        <w:rPr>
          <w:rStyle w:val="FontStyle84"/>
        </w:rPr>
        <w:t>О</w:t>
      </w:r>
      <w:r w:rsidR="009443C7">
        <w:rPr>
          <w:color w:val="000000"/>
        </w:rPr>
        <w:t xml:space="preserve">знакомительная </w:t>
      </w:r>
      <w:r w:rsidR="009443C7" w:rsidRPr="001D3593">
        <w:rPr>
          <w:color w:val="000000"/>
        </w:rPr>
        <w:t xml:space="preserve">практика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E8D5F08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FD0B49">
        <w:rPr>
          <w:rStyle w:val="FontStyle84"/>
        </w:rPr>
        <w:t>удоемкость практики составляет 3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FD0B49"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0E8D5F09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0E8D5F0C" w14:textId="77777777" w:rsidTr="00BE5A2E">
        <w:tc>
          <w:tcPr>
            <w:tcW w:w="5495" w:type="dxa"/>
            <w:shd w:val="clear" w:color="auto" w:fill="auto"/>
          </w:tcPr>
          <w:p w14:paraId="0E8D5F0A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0E8D5F0B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0E8D5F0F" w14:textId="77777777" w:rsidTr="00BE5A2E">
        <w:tc>
          <w:tcPr>
            <w:tcW w:w="5495" w:type="dxa"/>
            <w:shd w:val="clear" w:color="auto" w:fill="auto"/>
          </w:tcPr>
          <w:p w14:paraId="0E8D5F0D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0E8D5F0E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0E8D5F12" w14:textId="77777777" w:rsidTr="00BE5A2E">
        <w:tc>
          <w:tcPr>
            <w:tcW w:w="5495" w:type="dxa"/>
            <w:shd w:val="clear" w:color="auto" w:fill="auto"/>
          </w:tcPr>
          <w:p w14:paraId="0E8D5F10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0E8D5F11" w14:textId="77777777" w:rsidR="009443C7" w:rsidRPr="00DD4965" w:rsidRDefault="00FD0B49" w:rsidP="00BE5A2E">
            <w:pPr>
              <w:jc w:val="both"/>
            </w:pPr>
            <w:r>
              <w:t>103</w:t>
            </w:r>
          </w:p>
        </w:tc>
      </w:tr>
      <w:tr w:rsidR="009443C7" w:rsidRPr="00DD4965" w14:paraId="0E8D5F15" w14:textId="77777777" w:rsidTr="00BE5A2E">
        <w:tc>
          <w:tcPr>
            <w:tcW w:w="5495" w:type="dxa"/>
            <w:shd w:val="clear" w:color="auto" w:fill="auto"/>
          </w:tcPr>
          <w:p w14:paraId="0E8D5F13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E8D5F14" w14:textId="77777777" w:rsidR="009443C7" w:rsidRPr="00DD4965" w:rsidRDefault="00FD0B49" w:rsidP="00FD0B49">
            <w:pPr>
              <w:jc w:val="both"/>
            </w:pPr>
            <w:r>
              <w:t>108</w:t>
            </w:r>
            <w:r w:rsidR="009443C7" w:rsidRPr="00DD4965">
              <w:t xml:space="preserve"> час. / </w:t>
            </w:r>
            <w:r>
              <w:t>3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0E8D5F16" w14:textId="77777777" w:rsidR="009443C7" w:rsidRPr="00DD4965" w:rsidRDefault="009443C7" w:rsidP="009443C7">
      <w:pPr>
        <w:jc w:val="both"/>
        <w:rPr>
          <w:bCs/>
        </w:rPr>
      </w:pPr>
    </w:p>
    <w:p w14:paraId="0E8D5F1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0E8D5F18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FD0B49">
        <w:rPr>
          <w:sz w:val="24"/>
          <w:szCs w:val="24"/>
        </w:rPr>
        <w:t>1</w:t>
      </w:r>
      <w:r w:rsidRPr="00DD4965">
        <w:rPr>
          <w:sz w:val="24"/>
          <w:szCs w:val="24"/>
        </w:rPr>
        <w:t xml:space="preserve"> курс</w:t>
      </w:r>
    </w:p>
    <w:p w14:paraId="0E8D5F19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FD0B49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0E8D5F1D" w14:textId="77777777" w:rsidTr="00BE5A2E">
        <w:tc>
          <w:tcPr>
            <w:tcW w:w="675" w:type="dxa"/>
            <w:shd w:val="clear" w:color="auto" w:fill="auto"/>
            <w:vAlign w:val="center"/>
          </w:tcPr>
          <w:p w14:paraId="0E8D5F1A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0E8D5F1B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E8D5F1C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0E8D5F2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1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1F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0E8D5F2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2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22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0E8D5F26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24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25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0E8D5F29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27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28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0E8D5F2A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0E8D5F2B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14:paraId="0E8D5F2C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B62624">
        <w:rPr>
          <w:sz w:val="24"/>
          <w:szCs w:val="24"/>
        </w:rPr>
        <w:t>3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410C8" w:rsidRPr="00DD4965" w14:paraId="0E8D5F30" w14:textId="77777777" w:rsidTr="00BE5A2E">
        <w:tc>
          <w:tcPr>
            <w:tcW w:w="675" w:type="dxa"/>
            <w:shd w:val="clear" w:color="auto" w:fill="auto"/>
            <w:vAlign w:val="center"/>
          </w:tcPr>
          <w:p w14:paraId="0E8D5F2D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0E8D5F2E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E8D5F2F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0E8D5F3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31" w14:textId="77777777" w:rsidR="00E410C8" w:rsidRPr="00B62624" w:rsidRDefault="00B62624" w:rsidP="00B62624">
            <w:pPr>
              <w:pStyle w:val="ae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26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E8D5F32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0E8D5F36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34" w14:textId="77777777" w:rsidR="00E410C8" w:rsidRPr="00B62624" w:rsidRDefault="00E410C8" w:rsidP="00B62624">
            <w:pPr>
              <w:pStyle w:val="ae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" w:hanging="2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35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0E8D5F39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37" w14:textId="77777777" w:rsidR="00E410C8" w:rsidRPr="00B62624" w:rsidRDefault="00E410C8" w:rsidP="00B62624">
            <w:pPr>
              <w:pStyle w:val="ae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" w:hanging="2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38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0E8D5F3C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3A" w14:textId="77777777" w:rsidR="00E410C8" w:rsidRPr="00B62624" w:rsidRDefault="00E410C8" w:rsidP="00B62624">
            <w:pPr>
              <w:pStyle w:val="ae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" w:hanging="2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3B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0E8D5F3D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0E8D5F3E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0E8D5F3F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E8D5F40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E8D5F41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lastRenderedPageBreak/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0E8D5F42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E8D5F43" w14:textId="77777777" w:rsidR="009443C7" w:rsidRDefault="009443C7" w:rsidP="009443C7">
      <w:pPr>
        <w:rPr>
          <w:b/>
          <w:bCs/>
          <w:caps/>
          <w:lang w:val="x-none"/>
        </w:rPr>
      </w:pPr>
    </w:p>
    <w:p w14:paraId="0E8D5F4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0E8D5F45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FD0B49">
        <w:t>1</w:t>
      </w:r>
      <w:r w:rsidR="009443C7">
        <w:t xml:space="preserve"> курс (</w:t>
      </w:r>
      <w:r w:rsidR="00FD0B49">
        <w:t>2</w:t>
      </w:r>
      <w:r w:rsidR="009443C7">
        <w:t xml:space="preserve"> семестр) очная форма обучения - зачет </w:t>
      </w:r>
    </w:p>
    <w:p w14:paraId="0E8D5F46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2 курс (</w:t>
      </w:r>
      <w:r w:rsidR="00E37395">
        <w:t>3</w:t>
      </w:r>
      <w:r>
        <w:t xml:space="preserve"> семестр) заочная форма обучения - зачет </w:t>
      </w:r>
    </w:p>
    <w:p w14:paraId="0E8D5F47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0E8D5F48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0E8D5F49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0E8D5F4A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0E8D5F4B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0E8D5F4C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0E8D5F4D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0E8D5F4E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E8D5F4F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0E8D5F50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E8D5F5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0E8D5F52" w14:textId="77777777" w:rsidR="00860376" w:rsidRDefault="009443C7" w:rsidP="00860376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860376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0E8D5F53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0E8D5F5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314"/>
        <w:gridCol w:w="992"/>
        <w:gridCol w:w="1095"/>
        <w:gridCol w:w="1457"/>
      </w:tblGrid>
      <w:tr w:rsidR="002671D1" w:rsidRPr="009C3AEB" w14:paraId="0E8D5F5B" w14:textId="77777777" w:rsidTr="00BE5A2E">
        <w:trPr>
          <w:cantSplit/>
          <w:trHeight w:val="469"/>
        </w:trPr>
        <w:tc>
          <w:tcPr>
            <w:tcW w:w="648" w:type="dxa"/>
            <w:vMerge w:val="restart"/>
            <w:vAlign w:val="center"/>
          </w:tcPr>
          <w:p w14:paraId="0E8D5F55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E8D5F56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E8D5F57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Авторы</w:t>
            </w:r>
          </w:p>
        </w:tc>
        <w:tc>
          <w:tcPr>
            <w:tcW w:w="1314" w:type="dxa"/>
            <w:vMerge w:val="restart"/>
            <w:textDirection w:val="btLr"/>
            <w:vAlign w:val="center"/>
          </w:tcPr>
          <w:p w14:paraId="0E8D5F58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E8D5F59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0E8D5F5A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Наличие</w:t>
            </w:r>
          </w:p>
        </w:tc>
      </w:tr>
      <w:tr w:rsidR="002671D1" w:rsidRPr="009C3AEB" w14:paraId="0E8D5F64" w14:textId="77777777" w:rsidTr="00BE5A2E">
        <w:trPr>
          <w:cantSplit/>
          <w:trHeight w:val="519"/>
        </w:trPr>
        <w:tc>
          <w:tcPr>
            <w:tcW w:w="648" w:type="dxa"/>
            <w:vMerge/>
          </w:tcPr>
          <w:p w14:paraId="0E8D5F5C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0E8D5F5D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E8D5F5E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extDirection w:val="btLr"/>
            <w:vAlign w:val="center"/>
          </w:tcPr>
          <w:p w14:paraId="0E8D5F5F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0E8D5F60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E8D5F61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57" w:type="dxa"/>
          </w:tcPr>
          <w:p w14:paraId="0E8D5F62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 xml:space="preserve"> ЭБС, </w:t>
            </w:r>
          </w:p>
          <w:p w14:paraId="0E8D5F63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(адрес в сети Интернет)</w:t>
            </w:r>
          </w:p>
        </w:tc>
      </w:tr>
      <w:tr w:rsidR="002671D1" w:rsidRPr="00142F4A" w14:paraId="0E8D5F6C" w14:textId="77777777" w:rsidTr="00BE5A2E">
        <w:tc>
          <w:tcPr>
            <w:tcW w:w="648" w:type="dxa"/>
          </w:tcPr>
          <w:p w14:paraId="0E8D5F65" w14:textId="77777777" w:rsidR="002671D1" w:rsidRPr="00142F4A" w:rsidRDefault="002671D1" w:rsidP="00BE5A2E">
            <w:pPr>
              <w:jc w:val="center"/>
            </w:pPr>
            <w:r w:rsidRPr="00142F4A">
              <w:lastRenderedPageBreak/>
              <w:t>1.</w:t>
            </w:r>
          </w:p>
        </w:tc>
        <w:tc>
          <w:tcPr>
            <w:tcW w:w="2437" w:type="dxa"/>
          </w:tcPr>
          <w:p w14:paraId="0E8D5F66" w14:textId="77777777" w:rsidR="002671D1" w:rsidRPr="00142F4A" w:rsidRDefault="002671D1" w:rsidP="00BE5A2E">
            <w:r w:rsidRPr="00142F4A">
              <w:t>Теория и методика физической культуры: учебник</w:t>
            </w:r>
          </w:p>
        </w:tc>
        <w:tc>
          <w:tcPr>
            <w:tcW w:w="1560" w:type="dxa"/>
          </w:tcPr>
          <w:p w14:paraId="0E8D5F67" w14:textId="77777777" w:rsidR="002671D1" w:rsidRPr="00142F4A" w:rsidRDefault="002671D1" w:rsidP="00BE5A2E">
            <w:r w:rsidRPr="00142F4A">
              <w:t xml:space="preserve">Кадыров </w:t>
            </w:r>
            <w:proofErr w:type="gramStart"/>
            <w:r w:rsidRPr="00142F4A">
              <w:t>Р,М.</w:t>
            </w:r>
            <w:proofErr w:type="gramEnd"/>
            <w:r w:rsidRPr="00142F4A">
              <w:t xml:space="preserve">, </w:t>
            </w:r>
            <w:proofErr w:type="spellStart"/>
            <w:r w:rsidRPr="00142F4A">
              <w:t>Морщинина</w:t>
            </w:r>
            <w:proofErr w:type="spellEnd"/>
            <w:r w:rsidRPr="00142F4A">
              <w:t xml:space="preserve"> Д.В,</w:t>
            </w:r>
          </w:p>
        </w:tc>
        <w:tc>
          <w:tcPr>
            <w:tcW w:w="1314" w:type="dxa"/>
          </w:tcPr>
          <w:p w14:paraId="0E8D5F68" w14:textId="77777777" w:rsidR="002671D1" w:rsidRPr="00142F4A" w:rsidRDefault="002671D1" w:rsidP="00BE5A2E">
            <w:r w:rsidRPr="00142F4A">
              <w:t xml:space="preserve">М.: </w:t>
            </w:r>
            <w:proofErr w:type="spellStart"/>
            <w:r w:rsidRPr="00142F4A">
              <w:t>Кнорус</w:t>
            </w:r>
            <w:proofErr w:type="spellEnd"/>
          </w:p>
        </w:tc>
        <w:tc>
          <w:tcPr>
            <w:tcW w:w="992" w:type="dxa"/>
          </w:tcPr>
          <w:p w14:paraId="0E8D5F69" w14:textId="77777777" w:rsidR="002671D1" w:rsidRPr="00142F4A" w:rsidRDefault="002671D1" w:rsidP="00BE5A2E">
            <w:r w:rsidRPr="00142F4A">
              <w:t>2016</w:t>
            </w:r>
          </w:p>
        </w:tc>
        <w:tc>
          <w:tcPr>
            <w:tcW w:w="1095" w:type="dxa"/>
          </w:tcPr>
          <w:p w14:paraId="0E8D5F6A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0E8D5F6B" w14:textId="77777777" w:rsidR="002671D1" w:rsidRPr="00142F4A" w:rsidRDefault="002671D1" w:rsidP="00BE5A2E"/>
        </w:tc>
      </w:tr>
      <w:tr w:rsidR="002671D1" w:rsidRPr="00142F4A" w14:paraId="0E8D5F74" w14:textId="77777777" w:rsidTr="00BE5A2E">
        <w:tc>
          <w:tcPr>
            <w:tcW w:w="648" w:type="dxa"/>
          </w:tcPr>
          <w:p w14:paraId="0E8D5F6D" w14:textId="77777777" w:rsidR="002671D1" w:rsidRPr="00142F4A" w:rsidRDefault="002671D1" w:rsidP="00BE5A2E">
            <w:pPr>
              <w:jc w:val="center"/>
            </w:pPr>
            <w:r w:rsidRPr="00142F4A">
              <w:t>2.</w:t>
            </w:r>
          </w:p>
        </w:tc>
        <w:tc>
          <w:tcPr>
            <w:tcW w:w="2437" w:type="dxa"/>
          </w:tcPr>
          <w:p w14:paraId="0E8D5F6E" w14:textId="77777777" w:rsidR="002671D1" w:rsidRPr="00142F4A" w:rsidRDefault="002671D1" w:rsidP="00BE5A2E">
            <w:r w:rsidRPr="00142F4A">
              <w:t>Ретроспективный анализ становления дисциплины «Теория методика физической культуры»: учебно-методическое пособие</w:t>
            </w:r>
          </w:p>
        </w:tc>
        <w:tc>
          <w:tcPr>
            <w:tcW w:w="1560" w:type="dxa"/>
          </w:tcPr>
          <w:p w14:paraId="0E8D5F6F" w14:textId="77777777" w:rsidR="002671D1" w:rsidRPr="00142F4A" w:rsidRDefault="002671D1" w:rsidP="00BE5A2E">
            <w:r w:rsidRPr="00142F4A">
              <w:t>Кадыров Р.М., Сайкина Е.Г., Смирнова Ю.В.</w:t>
            </w:r>
          </w:p>
        </w:tc>
        <w:tc>
          <w:tcPr>
            <w:tcW w:w="1314" w:type="dxa"/>
          </w:tcPr>
          <w:p w14:paraId="0E8D5F70" w14:textId="77777777" w:rsidR="002671D1" w:rsidRPr="00142F4A" w:rsidRDefault="002671D1" w:rsidP="00BE5A2E">
            <w:r w:rsidRPr="00142F4A">
              <w:t>СПб.: Арт-Экспресс</w:t>
            </w:r>
          </w:p>
        </w:tc>
        <w:tc>
          <w:tcPr>
            <w:tcW w:w="992" w:type="dxa"/>
          </w:tcPr>
          <w:p w14:paraId="0E8D5F71" w14:textId="77777777" w:rsidR="002671D1" w:rsidRPr="00142F4A" w:rsidRDefault="002671D1" w:rsidP="00BE5A2E">
            <w:r w:rsidRPr="00142F4A">
              <w:t>2017</w:t>
            </w:r>
          </w:p>
        </w:tc>
        <w:tc>
          <w:tcPr>
            <w:tcW w:w="1095" w:type="dxa"/>
          </w:tcPr>
          <w:p w14:paraId="0E8D5F72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0E8D5F73" w14:textId="77777777" w:rsidR="002671D1" w:rsidRPr="00142F4A" w:rsidRDefault="002671D1" w:rsidP="00BE5A2E"/>
        </w:tc>
      </w:tr>
      <w:tr w:rsidR="002671D1" w:rsidRPr="00142F4A" w14:paraId="0E8D5F7C" w14:textId="77777777" w:rsidTr="00BE5A2E">
        <w:tc>
          <w:tcPr>
            <w:tcW w:w="648" w:type="dxa"/>
          </w:tcPr>
          <w:p w14:paraId="0E8D5F75" w14:textId="77777777" w:rsidR="002671D1" w:rsidRPr="00142F4A" w:rsidRDefault="002671D1" w:rsidP="00BE5A2E">
            <w:pPr>
              <w:jc w:val="center"/>
            </w:pPr>
            <w:r w:rsidRPr="00142F4A">
              <w:t>3.</w:t>
            </w:r>
          </w:p>
        </w:tc>
        <w:tc>
          <w:tcPr>
            <w:tcW w:w="2437" w:type="dxa"/>
          </w:tcPr>
          <w:p w14:paraId="0E8D5F76" w14:textId="77777777" w:rsidR="002671D1" w:rsidRPr="00142F4A" w:rsidRDefault="002671D1" w:rsidP="00BE5A2E">
            <w:r w:rsidRPr="00142F4A">
              <w:t xml:space="preserve">Теория и методика физической культуры. Введение в предмет: учебник для </w:t>
            </w:r>
            <w:proofErr w:type="spellStart"/>
            <w:r w:rsidRPr="00142F4A">
              <w:t>высш</w:t>
            </w:r>
            <w:proofErr w:type="spellEnd"/>
            <w:r w:rsidRPr="00142F4A">
              <w:t>. спец. физкульт. учеб. Заведений</w:t>
            </w:r>
          </w:p>
        </w:tc>
        <w:tc>
          <w:tcPr>
            <w:tcW w:w="1560" w:type="dxa"/>
          </w:tcPr>
          <w:p w14:paraId="0E8D5F77" w14:textId="77777777" w:rsidR="002671D1" w:rsidRPr="00142F4A" w:rsidRDefault="002671D1" w:rsidP="00BE5A2E">
            <w:r w:rsidRPr="00142F4A">
              <w:t>Матвеев Л. П.</w:t>
            </w:r>
          </w:p>
        </w:tc>
        <w:tc>
          <w:tcPr>
            <w:tcW w:w="1314" w:type="dxa"/>
          </w:tcPr>
          <w:p w14:paraId="0E8D5F78" w14:textId="77777777" w:rsidR="002671D1" w:rsidRPr="00142F4A" w:rsidRDefault="002671D1" w:rsidP="00BE5A2E">
            <w:r w:rsidRPr="00142F4A">
              <w:t>СПб</w:t>
            </w:r>
            <w:proofErr w:type="gramStart"/>
            <w:r w:rsidRPr="00142F4A">
              <w:t>.:</w:t>
            </w:r>
            <w:proofErr w:type="spellStart"/>
            <w:r w:rsidRPr="00142F4A">
              <w:t>Лань</w:t>
            </w:r>
            <w:proofErr w:type="gramEnd"/>
            <w:r w:rsidRPr="00142F4A">
              <w:t>;Омега-Л</w:t>
            </w:r>
            <w:proofErr w:type="spellEnd"/>
          </w:p>
        </w:tc>
        <w:tc>
          <w:tcPr>
            <w:tcW w:w="992" w:type="dxa"/>
          </w:tcPr>
          <w:p w14:paraId="0E8D5F79" w14:textId="77777777" w:rsidR="002671D1" w:rsidRPr="00142F4A" w:rsidRDefault="002671D1" w:rsidP="00BE5A2E">
            <w:r w:rsidRPr="00142F4A">
              <w:t>2004</w:t>
            </w:r>
          </w:p>
        </w:tc>
        <w:tc>
          <w:tcPr>
            <w:tcW w:w="1095" w:type="dxa"/>
          </w:tcPr>
          <w:p w14:paraId="0E8D5F7A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0E8D5F7B" w14:textId="77777777" w:rsidR="002671D1" w:rsidRPr="00142F4A" w:rsidRDefault="002671D1" w:rsidP="00BE5A2E"/>
        </w:tc>
      </w:tr>
      <w:tr w:rsidR="002671D1" w:rsidRPr="00142F4A" w14:paraId="0E8D5F84" w14:textId="77777777" w:rsidTr="00BE5A2E">
        <w:tc>
          <w:tcPr>
            <w:tcW w:w="648" w:type="dxa"/>
          </w:tcPr>
          <w:p w14:paraId="0E8D5F7D" w14:textId="77777777" w:rsidR="002671D1" w:rsidRPr="00142F4A" w:rsidRDefault="002671D1" w:rsidP="00BE5A2E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0E8D5F7E" w14:textId="77777777" w:rsidR="002671D1" w:rsidRPr="00142F4A" w:rsidRDefault="002671D1" w:rsidP="00BE5A2E">
            <w:r w:rsidRPr="007E0D34">
              <w:t xml:space="preserve">Теория и методика физического воспитания и спорта: учебное пособие для студ. вузов, </w:t>
            </w:r>
            <w:proofErr w:type="spellStart"/>
            <w:r w:rsidRPr="007E0D34">
              <w:t>обуч</w:t>
            </w:r>
            <w:proofErr w:type="spellEnd"/>
            <w:r w:rsidRPr="007E0D34">
              <w:t>. по спец. "Физическая культура"</w:t>
            </w:r>
          </w:p>
        </w:tc>
        <w:tc>
          <w:tcPr>
            <w:tcW w:w="1560" w:type="dxa"/>
          </w:tcPr>
          <w:p w14:paraId="0E8D5F7F" w14:textId="77777777" w:rsidR="002671D1" w:rsidRPr="00142F4A" w:rsidRDefault="002671D1" w:rsidP="00BE5A2E">
            <w:r w:rsidRPr="007E0D34">
              <w:t>Холодов Ж.К.,</w:t>
            </w:r>
            <w:r>
              <w:t xml:space="preserve"> </w:t>
            </w:r>
            <w:r w:rsidRPr="007E0D34">
              <w:t xml:space="preserve">Кузнецов В.С. </w:t>
            </w:r>
          </w:p>
        </w:tc>
        <w:tc>
          <w:tcPr>
            <w:tcW w:w="1314" w:type="dxa"/>
          </w:tcPr>
          <w:p w14:paraId="0E8D5F80" w14:textId="77777777" w:rsidR="002671D1" w:rsidRPr="00142F4A" w:rsidRDefault="002671D1" w:rsidP="00BE5A2E">
            <w:proofErr w:type="gramStart"/>
            <w:r w:rsidRPr="007E0D34">
              <w:t>М. :</w:t>
            </w:r>
            <w:proofErr w:type="gramEnd"/>
            <w:r w:rsidRPr="007E0D34">
              <w:t xml:space="preserve"> </w:t>
            </w:r>
            <w:proofErr w:type="spellStart"/>
            <w:r w:rsidRPr="007E0D34">
              <w:t>Academia</w:t>
            </w:r>
            <w:proofErr w:type="spellEnd"/>
          </w:p>
        </w:tc>
        <w:tc>
          <w:tcPr>
            <w:tcW w:w="992" w:type="dxa"/>
          </w:tcPr>
          <w:p w14:paraId="0E8D5F81" w14:textId="77777777" w:rsidR="002671D1" w:rsidRPr="00142F4A" w:rsidRDefault="002671D1" w:rsidP="00BE5A2E">
            <w:r w:rsidRPr="007E0D34">
              <w:t>2010</w:t>
            </w:r>
          </w:p>
        </w:tc>
        <w:tc>
          <w:tcPr>
            <w:tcW w:w="1095" w:type="dxa"/>
          </w:tcPr>
          <w:p w14:paraId="0E8D5F82" w14:textId="77777777" w:rsidR="002671D1" w:rsidRPr="00142F4A" w:rsidRDefault="002671D1" w:rsidP="00BE5A2E">
            <w:pPr>
              <w:jc w:val="center"/>
            </w:pPr>
            <w:r w:rsidRPr="007E0D34">
              <w:t>+</w:t>
            </w:r>
          </w:p>
        </w:tc>
        <w:tc>
          <w:tcPr>
            <w:tcW w:w="1457" w:type="dxa"/>
          </w:tcPr>
          <w:p w14:paraId="0E8D5F83" w14:textId="77777777" w:rsidR="002671D1" w:rsidRPr="00142F4A" w:rsidRDefault="002671D1" w:rsidP="00BE5A2E"/>
        </w:tc>
      </w:tr>
      <w:tr w:rsidR="002671D1" w:rsidRPr="00142F4A" w14:paraId="0E8D5F8D" w14:textId="77777777" w:rsidTr="00BE5A2E">
        <w:tc>
          <w:tcPr>
            <w:tcW w:w="648" w:type="dxa"/>
          </w:tcPr>
          <w:p w14:paraId="0E8D5F85" w14:textId="77777777" w:rsidR="002671D1" w:rsidRPr="00142F4A" w:rsidRDefault="002671D1" w:rsidP="00BE5A2E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0E8D5F86" w14:textId="77777777" w:rsidR="002671D1" w:rsidRPr="00142F4A" w:rsidRDefault="002671D1" w:rsidP="00BE5A2E">
            <w:r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560" w:type="dxa"/>
          </w:tcPr>
          <w:p w14:paraId="0E8D5F87" w14:textId="77777777" w:rsidR="002671D1" w:rsidRPr="00142F4A" w:rsidRDefault="00621666" w:rsidP="00BE5A2E">
            <w:hyperlink r:id="rId8" w:history="1">
              <w:proofErr w:type="spellStart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Мишенькина</w:t>
              </w:r>
              <w:proofErr w:type="spellEnd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 В. Ф.</w:t>
              </w:r>
            </w:hyperlink>
            <w:r w:rsidR="002671D1" w:rsidRPr="00BD1961">
              <w:rPr>
                <w:sz w:val="22"/>
                <w:szCs w:val="22"/>
              </w:rPr>
              <w:t xml:space="preserve"> , </w:t>
            </w:r>
            <w:hyperlink r:id="rId9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Рогов И. А.</w:t>
              </w:r>
            </w:hyperlink>
            <w:r w:rsidR="002671D1" w:rsidRPr="00BD1961">
              <w:rPr>
                <w:sz w:val="22"/>
                <w:szCs w:val="22"/>
              </w:rPr>
              <w:t xml:space="preserve"> , </w:t>
            </w:r>
            <w:hyperlink r:id="rId10" w:history="1">
              <w:proofErr w:type="spellStart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Гераськин</w:t>
              </w:r>
              <w:proofErr w:type="spellEnd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 А.А.</w:t>
              </w:r>
            </w:hyperlink>
            <w:r w:rsidR="002671D1" w:rsidRPr="00BD1961">
              <w:rPr>
                <w:sz w:val="22"/>
                <w:szCs w:val="22"/>
              </w:rPr>
              <w:t xml:space="preserve">, </w:t>
            </w:r>
            <w:hyperlink r:id="rId11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Шалаев О. С.</w:t>
              </w:r>
            </w:hyperlink>
          </w:p>
        </w:tc>
        <w:tc>
          <w:tcPr>
            <w:tcW w:w="1314" w:type="dxa"/>
          </w:tcPr>
          <w:p w14:paraId="0E8D5F88" w14:textId="77777777" w:rsidR="002671D1" w:rsidRPr="00142F4A" w:rsidRDefault="002671D1" w:rsidP="00BE5A2E">
            <w:r>
              <w:rPr>
                <w:sz w:val="22"/>
                <w:szCs w:val="22"/>
              </w:rPr>
              <w:t xml:space="preserve">Омск: издательство </w:t>
            </w:r>
            <w:proofErr w:type="spellStart"/>
            <w:r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992" w:type="dxa"/>
          </w:tcPr>
          <w:p w14:paraId="0E8D5F89" w14:textId="77777777" w:rsidR="002671D1" w:rsidRPr="00142F4A" w:rsidRDefault="002671D1" w:rsidP="00BE5A2E">
            <w:r>
              <w:rPr>
                <w:sz w:val="22"/>
                <w:szCs w:val="22"/>
              </w:rPr>
              <w:t>2003</w:t>
            </w:r>
          </w:p>
        </w:tc>
        <w:tc>
          <w:tcPr>
            <w:tcW w:w="1095" w:type="dxa"/>
          </w:tcPr>
          <w:p w14:paraId="0E8D5F8A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8B" w14:textId="77777777" w:rsidR="002671D1" w:rsidRPr="00CA7BCD" w:rsidRDefault="00621666" w:rsidP="00BE5A2E">
            <w:hyperlink r:id="rId12" w:history="1">
              <w:r w:rsidR="002671D1" w:rsidRPr="00CA7BCD">
                <w:rPr>
                  <w:rStyle w:val="af3"/>
                </w:rPr>
                <w:t>http://biblioclub.ru/</w:t>
              </w:r>
            </w:hyperlink>
            <w:r w:rsidR="002671D1" w:rsidRPr="00CA7BCD">
              <w:t xml:space="preserve"> </w:t>
            </w:r>
          </w:p>
          <w:p w14:paraId="0E8D5F8C" w14:textId="77777777" w:rsidR="002671D1" w:rsidRPr="00142F4A" w:rsidRDefault="002671D1" w:rsidP="00BE5A2E"/>
        </w:tc>
      </w:tr>
      <w:tr w:rsidR="002671D1" w:rsidRPr="00142F4A" w14:paraId="0E8D5F97" w14:textId="77777777" w:rsidTr="00BE5A2E">
        <w:tc>
          <w:tcPr>
            <w:tcW w:w="648" w:type="dxa"/>
          </w:tcPr>
          <w:p w14:paraId="0E8D5F8E" w14:textId="77777777" w:rsidR="002671D1" w:rsidRPr="00142F4A" w:rsidRDefault="002671D1" w:rsidP="00BE5A2E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0E8D5F8F" w14:textId="77777777" w:rsidR="002671D1" w:rsidRPr="00142F4A" w:rsidRDefault="002671D1" w:rsidP="00BE5A2E">
            <w:r>
              <w:t>Физическая культура в системе высшего профессионального образования (теоретические и методические аспект): учебное пособие</w:t>
            </w:r>
          </w:p>
        </w:tc>
        <w:tc>
          <w:tcPr>
            <w:tcW w:w="1560" w:type="dxa"/>
          </w:tcPr>
          <w:p w14:paraId="0E8D5F90" w14:textId="77777777" w:rsidR="002671D1" w:rsidRPr="00BD1961" w:rsidRDefault="00621666" w:rsidP="00BE5A2E">
            <w:pPr>
              <w:pStyle w:val="10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hyperlink r:id="rId13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Мусатов Е. А.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4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Чернышева Е. Н.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5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Прянишникова О. А.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6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Карасева Е. Н.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7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Смирнова С. А</w:t>
              </w:r>
            </w:hyperlink>
          </w:p>
          <w:p w14:paraId="0E8D5F91" w14:textId="77777777" w:rsidR="002671D1" w:rsidRPr="00142F4A" w:rsidRDefault="002671D1" w:rsidP="00BE5A2E"/>
        </w:tc>
        <w:tc>
          <w:tcPr>
            <w:tcW w:w="1314" w:type="dxa"/>
          </w:tcPr>
          <w:p w14:paraId="0E8D5F92" w14:textId="77777777" w:rsidR="002671D1" w:rsidRPr="00142F4A" w:rsidRDefault="002671D1" w:rsidP="00BE5A2E">
            <w:r>
              <w:rPr>
                <w:sz w:val="22"/>
                <w:szCs w:val="22"/>
              </w:rPr>
              <w:t xml:space="preserve">Елецкий гос. университет им. </w:t>
            </w:r>
            <w:proofErr w:type="spellStart"/>
            <w:r>
              <w:rPr>
                <w:sz w:val="22"/>
                <w:szCs w:val="22"/>
              </w:rPr>
              <w:t>И.А.Бунина</w:t>
            </w:r>
            <w:proofErr w:type="spellEnd"/>
          </w:p>
        </w:tc>
        <w:tc>
          <w:tcPr>
            <w:tcW w:w="992" w:type="dxa"/>
          </w:tcPr>
          <w:p w14:paraId="0E8D5F93" w14:textId="77777777" w:rsidR="002671D1" w:rsidRPr="00142F4A" w:rsidRDefault="002671D1" w:rsidP="00BE5A2E">
            <w:r>
              <w:rPr>
                <w:sz w:val="22"/>
                <w:szCs w:val="22"/>
              </w:rPr>
              <w:t>2011</w:t>
            </w:r>
          </w:p>
        </w:tc>
        <w:tc>
          <w:tcPr>
            <w:tcW w:w="1095" w:type="dxa"/>
          </w:tcPr>
          <w:p w14:paraId="0E8D5F94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95" w14:textId="77777777" w:rsidR="002671D1" w:rsidRPr="00CA7BCD" w:rsidRDefault="00621666" w:rsidP="00BE5A2E">
            <w:hyperlink r:id="rId18" w:history="1">
              <w:r w:rsidR="002671D1" w:rsidRPr="00CA7BCD">
                <w:rPr>
                  <w:rStyle w:val="af3"/>
                </w:rPr>
                <w:t>http://biblioclub.ru/</w:t>
              </w:r>
            </w:hyperlink>
            <w:r w:rsidR="002671D1" w:rsidRPr="00CA7BCD">
              <w:t xml:space="preserve"> </w:t>
            </w:r>
          </w:p>
          <w:p w14:paraId="0E8D5F96" w14:textId="77777777" w:rsidR="002671D1" w:rsidRPr="00142F4A" w:rsidRDefault="002671D1" w:rsidP="00BE5A2E"/>
        </w:tc>
      </w:tr>
      <w:tr w:rsidR="002671D1" w:rsidRPr="00142F4A" w14:paraId="0E8D5FA1" w14:textId="77777777" w:rsidTr="00BE5A2E">
        <w:tc>
          <w:tcPr>
            <w:tcW w:w="648" w:type="dxa"/>
          </w:tcPr>
          <w:p w14:paraId="0E8D5F98" w14:textId="77777777" w:rsidR="002671D1" w:rsidRPr="00142F4A" w:rsidRDefault="002671D1" w:rsidP="00BE5A2E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0E8D5F99" w14:textId="77777777" w:rsidR="002671D1" w:rsidRPr="00142F4A" w:rsidRDefault="002671D1" w:rsidP="00BE5A2E">
            <w:r w:rsidRPr="006F6C8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60" w:type="dxa"/>
          </w:tcPr>
          <w:p w14:paraId="0E8D5F9A" w14:textId="77777777" w:rsidR="002671D1" w:rsidRPr="006F6C89" w:rsidRDefault="00621666" w:rsidP="00BE5A2E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19" w:history="1">
              <w:r w:rsidR="002671D1" w:rsidRPr="006F6C89">
                <w:rPr>
                  <w:rStyle w:val="af3"/>
                  <w:b w:val="0"/>
                  <w:color w:val="auto"/>
                  <w:sz w:val="24"/>
                  <w:szCs w:val="24"/>
                  <w:u w:val="none"/>
                </w:rPr>
                <w:t>Харисова Л. М.</w:t>
              </w:r>
            </w:hyperlink>
          </w:p>
          <w:p w14:paraId="0E8D5F9B" w14:textId="77777777" w:rsidR="002671D1" w:rsidRPr="00142F4A" w:rsidRDefault="002671D1" w:rsidP="00BE5A2E"/>
        </w:tc>
        <w:tc>
          <w:tcPr>
            <w:tcW w:w="1314" w:type="dxa"/>
          </w:tcPr>
          <w:p w14:paraId="0E8D5F9C" w14:textId="77777777" w:rsidR="002671D1" w:rsidRPr="00142F4A" w:rsidRDefault="002671D1" w:rsidP="00BE5A2E">
            <w:r>
              <w:t>Кострома: издательство КГУ имени Н.А. Некрасова</w:t>
            </w:r>
          </w:p>
        </w:tc>
        <w:tc>
          <w:tcPr>
            <w:tcW w:w="992" w:type="dxa"/>
          </w:tcPr>
          <w:p w14:paraId="0E8D5F9D" w14:textId="77777777" w:rsidR="002671D1" w:rsidRPr="00142F4A" w:rsidRDefault="002671D1" w:rsidP="00BE5A2E">
            <w:r>
              <w:t>2011</w:t>
            </w:r>
          </w:p>
        </w:tc>
        <w:tc>
          <w:tcPr>
            <w:tcW w:w="1095" w:type="dxa"/>
          </w:tcPr>
          <w:p w14:paraId="0E8D5F9E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9F" w14:textId="77777777" w:rsidR="002671D1" w:rsidRPr="006F6C89" w:rsidRDefault="00621666" w:rsidP="00BE5A2E">
            <w:hyperlink r:id="rId20" w:history="1">
              <w:r w:rsidR="002671D1" w:rsidRPr="006F6C89">
                <w:rPr>
                  <w:rStyle w:val="af3"/>
                </w:rPr>
                <w:t>http://biblioclub.ru/</w:t>
              </w:r>
            </w:hyperlink>
            <w:r w:rsidR="002671D1" w:rsidRPr="006F6C89">
              <w:t xml:space="preserve"> </w:t>
            </w:r>
          </w:p>
          <w:p w14:paraId="0E8D5FA0" w14:textId="77777777" w:rsidR="002671D1" w:rsidRPr="00142F4A" w:rsidRDefault="002671D1" w:rsidP="00BE5A2E"/>
        </w:tc>
      </w:tr>
      <w:tr w:rsidR="002671D1" w:rsidRPr="00142F4A" w14:paraId="0E8D5FAA" w14:textId="77777777" w:rsidTr="00BE5A2E">
        <w:tc>
          <w:tcPr>
            <w:tcW w:w="648" w:type="dxa"/>
          </w:tcPr>
          <w:p w14:paraId="0E8D5FA2" w14:textId="77777777" w:rsidR="002671D1" w:rsidRPr="00142F4A" w:rsidRDefault="002671D1" w:rsidP="00BE5A2E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0E8D5FA3" w14:textId="77777777" w:rsidR="002671D1" w:rsidRPr="00142F4A" w:rsidRDefault="002671D1" w:rsidP="00BE5A2E">
            <w:r w:rsidRPr="006F6C89">
              <w:t>Профессиональный модуль. Преподавание физической культуры по основным общеобразовательным программам»: МДК «Методика обучения предмету физическая культура». Раздел: Уроки физической культуры в системе физического воспитания школьни</w:t>
            </w:r>
            <w:r w:rsidRPr="006F6C89">
              <w:lastRenderedPageBreak/>
              <w:t xml:space="preserve">ков (в таблицах и схемах): методическое пособие </w:t>
            </w:r>
          </w:p>
        </w:tc>
        <w:tc>
          <w:tcPr>
            <w:tcW w:w="1560" w:type="dxa"/>
          </w:tcPr>
          <w:p w14:paraId="0E8D5FA4" w14:textId="77777777" w:rsidR="002671D1" w:rsidRPr="00142F4A" w:rsidRDefault="00621666" w:rsidP="00BE5A2E">
            <w:hyperlink r:id="rId21" w:history="1">
              <w:r w:rsidR="002671D1" w:rsidRPr="006F6C89">
                <w:rPr>
                  <w:bCs/>
                  <w:kern w:val="36"/>
                </w:rPr>
                <w:t>Алхасов Д. С.</w:t>
              </w:r>
            </w:hyperlink>
          </w:p>
        </w:tc>
        <w:tc>
          <w:tcPr>
            <w:tcW w:w="1314" w:type="dxa"/>
          </w:tcPr>
          <w:p w14:paraId="0E8D5FA5" w14:textId="77777777" w:rsidR="002671D1" w:rsidRPr="00142F4A" w:rsidRDefault="002671D1" w:rsidP="00BE5A2E">
            <w:r>
              <w:t>Москва: Директ-Медиа</w:t>
            </w:r>
          </w:p>
        </w:tc>
        <w:tc>
          <w:tcPr>
            <w:tcW w:w="992" w:type="dxa"/>
          </w:tcPr>
          <w:p w14:paraId="0E8D5FA6" w14:textId="77777777" w:rsidR="002671D1" w:rsidRPr="00142F4A" w:rsidRDefault="002671D1" w:rsidP="00BE5A2E">
            <w:r>
              <w:t>2014</w:t>
            </w:r>
          </w:p>
        </w:tc>
        <w:tc>
          <w:tcPr>
            <w:tcW w:w="1095" w:type="dxa"/>
          </w:tcPr>
          <w:p w14:paraId="0E8D5FA7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A8" w14:textId="77777777" w:rsidR="002671D1" w:rsidRPr="006F6C89" w:rsidRDefault="00621666" w:rsidP="00BE5A2E">
            <w:hyperlink r:id="rId22" w:history="1">
              <w:r w:rsidR="002671D1" w:rsidRPr="006F6C89">
                <w:rPr>
                  <w:rStyle w:val="af3"/>
                </w:rPr>
                <w:t>http://biblioclub.ru/</w:t>
              </w:r>
            </w:hyperlink>
            <w:r w:rsidR="002671D1" w:rsidRPr="006F6C89">
              <w:t xml:space="preserve"> </w:t>
            </w:r>
          </w:p>
          <w:p w14:paraId="0E8D5FA9" w14:textId="77777777" w:rsidR="002671D1" w:rsidRPr="00142F4A" w:rsidRDefault="002671D1" w:rsidP="00BE5A2E"/>
        </w:tc>
      </w:tr>
    </w:tbl>
    <w:p w14:paraId="0E8D5FAB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0E8D5FAC" w14:textId="77777777" w:rsidR="002671D1" w:rsidRPr="00B16E06" w:rsidRDefault="002671D1" w:rsidP="00E410C8">
      <w:pPr>
        <w:ind w:firstLine="284"/>
        <w:jc w:val="both"/>
        <w:rPr>
          <w:b/>
          <w:bCs/>
        </w:rPr>
      </w:pPr>
      <w:r w:rsidRPr="00BB7417">
        <w:rPr>
          <w:b/>
          <w:bCs/>
          <w:color w:val="000000"/>
        </w:rPr>
        <w:t xml:space="preserve">8. </w:t>
      </w:r>
      <w:r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0E8D5FAD" w14:textId="77777777" w:rsidR="002671D1" w:rsidRDefault="002671D1" w:rsidP="002671D1">
      <w:pPr>
        <w:jc w:val="both"/>
        <w:rPr>
          <w:b/>
          <w:bCs/>
          <w:i/>
        </w:rPr>
      </w:pPr>
    </w:p>
    <w:p w14:paraId="0E8D5FAE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23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0E8D5FAF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24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0E8D5FB0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25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0E8D5FB1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26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proofErr w:type="spellStart"/>
        <w:r w:rsidRPr="002B527B">
          <w:rPr>
            <w:rStyle w:val="af3"/>
            <w:lang w:val="en-US"/>
          </w:rPr>
          <w:t>el</w:t>
        </w:r>
        <w:proofErr w:type="spellEnd"/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0E8D5FB2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27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0E8D5FB3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28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0E8D5FB4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29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0E8D5FB5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 xml:space="preserve">Электронная библиотека </w:t>
      </w:r>
      <w:proofErr w:type="gramStart"/>
      <w:r>
        <w:t>диссертаций.-</w:t>
      </w:r>
      <w:proofErr w:type="gramEnd"/>
      <w:r>
        <w:t xml:space="preserve">  Режим доступа:</w:t>
      </w:r>
      <w:r w:rsidRPr="005235AD">
        <w:t xml:space="preserve"> </w:t>
      </w:r>
      <w:hyperlink r:id="rId30" w:history="1">
        <w:r w:rsidRPr="003C69F0">
          <w:rPr>
            <w:rStyle w:val="af3"/>
          </w:rPr>
          <w:t>http://www.dissercat.com/</w:t>
        </w:r>
      </w:hyperlink>
    </w:p>
    <w:p w14:paraId="0E8D5FB6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31" w:history="1">
        <w:r w:rsidRPr="00836ED3">
          <w:rPr>
            <w:rStyle w:val="af3"/>
            <w:szCs w:val="24"/>
          </w:rPr>
          <w:t>http://biblioclub.ru/</w:t>
        </w:r>
      </w:hyperlink>
    </w:p>
    <w:p w14:paraId="0E8D5FB7" w14:textId="77777777" w:rsidR="002671D1" w:rsidRDefault="002671D1" w:rsidP="002671D1">
      <w:pPr>
        <w:rPr>
          <w:bCs/>
        </w:rPr>
      </w:pPr>
    </w:p>
    <w:p w14:paraId="0E8D5FB8" w14:textId="77777777" w:rsidR="009443C7" w:rsidRDefault="00E410C8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ab/>
        <w:t>9</w:t>
      </w:r>
      <w:r w:rsidR="009443C7">
        <w:rPr>
          <w:caps/>
          <w:color w:val="000000" w:themeColor="text1"/>
          <w:kern w:val="0"/>
          <w:sz w:val="24"/>
          <w:szCs w:val="24"/>
        </w:rPr>
        <w:t>. ИНФОРМАЦИОННЫЕ ТЕХНОЛОГИИ, ИСПОЛЬЗУЕМЫЕ ПРИ ОСУЩЕСТВЛЕНИИ ОБРАЗОВАТЕЛЬНОГО ПРОЦЕССА ПО ПРАКТИКЕ</w:t>
      </w:r>
    </w:p>
    <w:p w14:paraId="0E8D5FB9" w14:textId="77777777" w:rsidR="009443C7" w:rsidRPr="00864C26" w:rsidRDefault="009443C7" w:rsidP="009443C7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0E8D5FBA" w14:textId="77777777" w:rsidR="009443C7" w:rsidRPr="006C0709" w:rsidRDefault="009443C7" w:rsidP="009443C7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E8D5FBB" w14:textId="77777777" w:rsidR="009443C7" w:rsidRPr="006C0709" w:rsidRDefault="009443C7" w:rsidP="009443C7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0E8D5FBC" w14:textId="77777777" w:rsidR="009443C7" w:rsidRPr="006C0709" w:rsidRDefault="009443C7" w:rsidP="009443C7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D5FBD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0E8D5FBE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0E8D5FBF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E8D5FC0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0E8D5FC1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D5FC2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0E8D5FC3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0E8D5FC4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0E8D5FC5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 xml:space="preserve">Microsoft Word, </w:t>
      </w:r>
    </w:p>
    <w:p w14:paraId="0E8D5FC6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0E8D5FC7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8D5FC8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0E8D5FC9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E8D5FCA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E8D5FCB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0E8D5FCC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E8D5FCD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E8D5FCE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0E8D5FCF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0E8D5FD0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2FC7" w14:textId="77777777" w:rsidR="00D43414" w:rsidRDefault="00D43414">
      <w:r>
        <w:separator/>
      </w:r>
    </w:p>
  </w:endnote>
  <w:endnote w:type="continuationSeparator" w:id="0">
    <w:p w14:paraId="0074FD23" w14:textId="77777777" w:rsidR="00D43414" w:rsidRDefault="00D4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0E8D5FD7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40">
          <w:rPr>
            <w:noProof/>
          </w:rPr>
          <w:t>4</w:t>
        </w:r>
        <w:r>
          <w:fldChar w:fldCharType="end"/>
        </w:r>
      </w:p>
    </w:sdtContent>
  </w:sdt>
  <w:p w14:paraId="0E8D5FD8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B2AD" w14:textId="77777777" w:rsidR="00D43414" w:rsidRDefault="00D43414">
      <w:r>
        <w:separator/>
      </w:r>
    </w:p>
  </w:footnote>
  <w:footnote w:type="continuationSeparator" w:id="0">
    <w:p w14:paraId="1B9009F6" w14:textId="77777777" w:rsidR="00D43414" w:rsidRDefault="00D43414">
      <w:r>
        <w:continuationSeparator/>
      </w:r>
    </w:p>
  </w:footnote>
  <w:footnote w:id="1">
    <w:p w14:paraId="0E8D5FD9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5FD5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0E8D5FD6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06A45"/>
    <w:multiLevelType w:val="hybridMultilevel"/>
    <w:tmpl w:val="A59E48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9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369067">
    <w:abstractNumId w:val="17"/>
  </w:num>
  <w:num w:numId="2" w16cid:durableId="2113275783">
    <w:abstractNumId w:val="22"/>
  </w:num>
  <w:num w:numId="3" w16cid:durableId="896286192">
    <w:abstractNumId w:val="8"/>
  </w:num>
  <w:num w:numId="4" w16cid:durableId="648746312">
    <w:abstractNumId w:val="20"/>
  </w:num>
  <w:num w:numId="5" w16cid:durableId="1867064524">
    <w:abstractNumId w:val="12"/>
  </w:num>
  <w:num w:numId="6" w16cid:durableId="1943417358">
    <w:abstractNumId w:val="4"/>
  </w:num>
  <w:num w:numId="7" w16cid:durableId="2141535273">
    <w:abstractNumId w:val="11"/>
  </w:num>
  <w:num w:numId="8" w16cid:durableId="1017267721">
    <w:abstractNumId w:val="6"/>
  </w:num>
  <w:num w:numId="9" w16cid:durableId="818765778">
    <w:abstractNumId w:val="10"/>
  </w:num>
  <w:num w:numId="10" w16cid:durableId="1885022286">
    <w:abstractNumId w:val="21"/>
  </w:num>
  <w:num w:numId="11" w16cid:durableId="610673327">
    <w:abstractNumId w:val="18"/>
  </w:num>
  <w:num w:numId="12" w16cid:durableId="1311790197">
    <w:abstractNumId w:val="3"/>
  </w:num>
  <w:num w:numId="13" w16cid:durableId="1942300256">
    <w:abstractNumId w:val="2"/>
  </w:num>
  <w:num w:numId="14" w16cid:durableId="1440419040">
    <w:abstractNumId w:val="14"/>
  </w:num>
  <w:num w:numId="15" w16cid:durableId="1822043828">
    <w:abstractNumId w:val="7"/>
  </w:num>
  <w:num w:numId="16" w16cid:durableId="1247105423">
    <w:abstractNumId w:val="16"/>
  </w:num>
  <w:num w:numId="17" w16cid:durableId="119424466">
    <w:abstractNumId w:val="0"/>
  </w:num>
  <w:num w:numId="18" w16cid:durableId="1742827869">
    <w:abstractNumId w:val="9"/>
  </w:num>
  <w:num w:numId="19" w16cid:durableId="2040934862">
    <w:abstractNumId w:val="19"/>
  </w:num>
  <w:num w:numId="20" w16cid:durableId="1319991172">
    <w:abstractNumId w:val="13"/>
  </w:num>
  <w:num w:numId="21" w16cid:durableId="181168216">
    <w:abstractNumId w:val="5"/>
  </w:num>
  <w:num w:numId="22" w16cid:durableId="198204619">
    <w:abstractNumId w:val="1"/>
  </w:num>
  <w:num w:numId="23" w16cid:durableId="104529991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32D4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550E"/>
    <w:rsid w:val="00285CCC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17019"/>
    <w:rsid w:val="00621666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059E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0376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C624B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047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72C7B"/>
    <w:rsid w:val="00A80580"/>
    <w:rsid w:val="00A80898"/>
    <w:rsid w:val="00A82E4F"/>
    <w:rsid w:val="00A83463"/>
    <w:rsid w:val="00A91354"/>
    <w:rsid w:val="00A92778"/>
    <w:rsid w:val="00A95739"/>
    <w:rsid w:val="00AA0AEF"/>
    <w:rsid w:val="00AA5BD1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2624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1D40"/>
    <w:rsid w:val="00BA228C"/>
    <w:rsid w:val="00BA7064"/>
    <w:rsid w:val="00BA71AB"/>
    <w:rsid w:val="00BA746B"/>
    <w:rsid w:val="00BB29A7"/>
    <w:rsid w:val="00BB2E38"/>
    <w:rsid w:val="00BC04A1"/>
    <w:rsid w:val="00BC4339"/>
    <w:rsid w:val="00BC7A12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15B8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3414"/>
    <w:rsid w:val="00D4449B"/>
    <w:rsid w:val="00D5040E"/>
    <w:rsid w:val="00D5380E"/>
    <w:rsid w:val="00D5519E"/>
    <w:rsid w:val="00D60D04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37395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854D5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8D5E97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author_red&amp;id=103652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www.v4udsu.ru/science/el_izd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author_red&amp;id=10522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author_red&amp;id=103655" TargetMode="External"/><Relationship Id="rId25" Type="http://schemas.openxmlformats.org/officeDocument/2006/relationships/hyperlink" Target="http://window.edu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author_red&amp;id=103654" TargetMode="External"/><Relationship Id="rId20" Type="http://schemas.openxmlformats.org/officeDocument/2006/relationships/hyperlink" Target="http://biblioclub.ru/index.php?page=book_red&amp;id=241967&amp;sr=1http://biblioclub.ru/" TargetMode="External"/><Relationship Id="rId29" Type="http://schemas.openxmlformats.org/officeDocument/2006/relationships/hyperlink" Target="http://www.pm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05144" TargetMode="External"/><Relationship Id="rId24" Type="http://schemas.openxmlformats.org/officeDocument/2006/relationships/hyperlink" Target="http://fcior.edu.ru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_red&amp;id=103653" TargetMode="External"/><Relationship Id="rId23" Type="http://schemas.openxmlformats.org/officeDocument/2006/relationships/hyperlink" Target="http://pedsovet.org" TargetMode="External"/><Relationship Id="rId28" Type="http://schemas.openxmlformats.org/officeDocument/2006/relationships/hyperlink" Target="http://www.rae.ru" TargetMode="External"/><Relationship Id="rId10" Type="http://schemas.openxmlformats.org/officeDocument/2006/relationships/hyperlink" Target="http://biblioclub.ru/index.php?page=author_red&amp;id=105147" TargetMode="External"/><Relationship Id="rId19" Type="http://schemas.openxmlformats.org/officeDocument/2006/relationships/hyperlink" Target="http://biblioclub.ru/index.php?page=author_red&amp;id=105580" TargetMode="External"/><Relationship Id="rId31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05143" TargetMode="External"/><Relationship Id="rId14" Type="http://schemas.openxmlformats.org/officeDocument/2006/relationships/hyperlink" Target="http://biblioclub.ru/index.php?page=author_red&amp;id=23563" TargetMode="External"/><Relationship Id="rId22" Type="http://schemas.openxmlformats.org/officeDocument/2006/relationships/hyperlink" Target="http://biblioclub.ru/index.php?page=book_red&amp;id=241967&amp;sr=1http://biblioclub.ru/" TargetMode="External"/><Relationship Id="rId27" Type="http://schemas.openxmlformats.org/officeDocument/2006/relationships/hyperlink" Target="http://www.science-education.ru/" TargetMode="External"/><Relationship Id="rId30" Type="http://schemas.openxmlformats.org/officeDocument/2006/relationships/hyperlink" Target="http://www.dissercat.co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index.php?page=author_red&amp;id=105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9D5B-A702-447C-9C07-32F4CBC0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1550</Words>
  <Characters>13617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19</cp:revision>
  <cp:lastPrinted>2017-03-15T15:38:00Z</cp:lastPrinted>
  <dcterms:created xsi:type="dcterms:W3CDTF">2022-03-17T10:22:00Z</dcterms:created>
  <dcterms:modified xsi:type="dcterms:W3CDTF">2023-05-05T16:53:00Z</dcterms:modified>
</cp:coreProperties>
</file>