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B50443C" w14:textId="77777777" w:rsidR="0082392D" w:rsidRDefault="0082392D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5F38C0A" w14:textId="77777777" w:rsidR="0082392D" w:rsidRDefault="0082392D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2F20959" w:rsidR="00D7168A" w:rsidRPr="008E7838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>Б1.О.0</w:t>
            </w:r>
            <w:r w:rsidR="001A7952">
              <w:t>5</w:t>
            </w:r>
            <w:r w:rsidR="008E7838">
              <w:t xml:space="preserve"> </w:t>
            </w:r>
            <w:r w:rsidR="001A7952">
              <w:rPr>
                <w:caps/>
              </w:rPr>
              <w:t xml:space="preserve">Методический </w:t>
            </w:r>
            <w:r w:rsidR="0027116E">
              <w:rPr>
                <w:caps/>
              </w:rPr>
              <w:t>(</w:t>
            </w:r>
            <w:r w:rsidR="008E7838" w:rsidRPr="0082392D">
              <w:t>модуль</w:t>
            </w:r>
            <w:r w:rsidR="0027116E">
              <w:rPr>
                <w:caps/>
              </w:rPr>
              <w:t>)</w:t>
            </w:r>
            <w:r w:rsidR="008E7838" w:rsidRPr="008E7838">
              <w:rPr>
                <w:caps/>
              </w:rPr>
              <w:t>:</w:t>
            </w:r>
          </w:p>
          <w:p w14:paraId="208A620C" w14:textId="481E7F85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>О.0</w:t>
            </w:r>
            <w:r w:rsidR="001A7952">
              <w:rPr>
                <w:b/>
                <w:sz w:val="28"/>
                <w:szCs w:val="28"/>
              </w:rPr>
              <w:t>5</w:t>
            </w:r>
            <w:r w:rsidR="007514F9">
              <w:rPr>
                <w:b/>
                <w:sz w:val="28"/>
                <w:szCs w:val="28"/>
              </w:rPr>
              <w:t>.0</w:t>
            </w:r>
            <w:r w:rsidR="001A7952">
              <w:rPr>
                <w:b/>
                <w:sz w:val="28"/>
                <w:szCs w:val="28"/>
              </w:rPr>
              <w:t>2</w:t>
            </w:r>
            <w:r w:rsidR="004930AF">
              <w:rPr>
                <w:b/>
                <w:sz w:val="28"/>
                <w:szCs w:val="28"/>
              </w:rPr>
              <w:t xml:space="preserve"> </w:t>
            </w:r>
            <w:r w:rsidR="001A7952">
              <w:rPr>
                <w:b/>
                <w:sz w:val="28"/>
                <w:szCs w:val="28"/>
              </w:rPr>
              <w:t>ПЕ</w:t>
            </w:r>
            <w:r w:rsidR="00287913">
              <w:rPr>
                <w:b/>
                <w:sz w:val="28"/>
                <w:szCs w:val="28"/>
              </w:rPr>
              <w:t>Д</w:t>
            </w:r>
            <w:r w:rsidR="001A7952">
              <w:rPr>
                <w:b/>
                <w:sz w:val="28"/>
                <w:szCs w:val="28"/>
              </w:rPr>
              <w:t>АГОГИЧЕСКАЯ ДИАГНОСТИКА В ОБРАЗОВАТЕЛЬНОМ ПРОЦЕССЕ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3851C6F6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55232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07D56D" w14:textId="77777777" w:rsidR="0082392D" w:rsidRDefault="0082392D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938F76" w14:textId="77777777" w:rsidR="0082392D" w:rsidRDefault="0082392D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77777777" w:rsidR="00D7168A" w:rsidRDefault="00D7168A" w:rsidP="00475BAF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5DDDA6D2" w14:textId="3D03A76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039FC93" w14:textId="77777777" w:rsidR="006D6BDC" w:rsidRDefault="006D6BDC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2F2BE838" w14:textId="2DCD9E25" w:rsidR="00475BAF" w:rsidRDefault="00475BAF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55232">
              <w:t>2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82392D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99"/>
      </w:tblGrid>
      <w:tr w:rsidR="007514F9" w:rsidRPr="00C672F3" w14:paraId="242CFAAB" w14:textId="77777777" w:rsidTr="0082392D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325EA260" w:rsidR="007514F9" w:rsidRPr="00C672F3" w:rsidRDefault="007514F9" w:rsidP="0082392D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922517" w:rsidRPr="00FB3AFD" w14:paraId="0F22421E" w14:textId="77777777" w:rsidTr="0082392D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069E3" w14:textId="7DE6C588" w:rsidR="00922517" w:rsidRDefault="001A7952" w:rsidP="00922517">
            <w:pPr>
              <w:jc w:val="center"/>
            </w:pPr>
            <w:r>
              <w:t>ОПК-5</w:t>
            </w:r>
          </w:p>
        </w:tc>
        <w:tc>
          <w:tcPr>
            <w:tcW w:w="2268" w:type="dxa"/>
            <w:shd w:val="clear" w:color="auto" w:fill="auto"/>
          </w:tcPr>
          <w:p w14:paraId="56AAFE82" w14:textId="2AA7C286" w:rsidR="00922517" w:rsidRDefault="001A7952" w:rsidP="00922517">
            <w: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6B826" w14:textId="4A7C6603" w:rsidR="00287913" w:rsidRDefault="0082392D" w:rsidP="00287913">
            <w:r>
              <w:t>И</w:t>
            </w:r>
            <w:r w:rsidR="00287913">
              <w:t>ОПК – 5.1 зна</w:t>
            </w:r>
            <w:r>
              <w:t>е</w:t>
            </w:r>
            <w:r w:rsidR="00287913">
              <w:t>т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2B1CC55E" w14:textId="21625B75" w:rsidR="00287913" w:rsidRDefault="0082392D" w:rsidP="00287913">
            <w:r>
              <w:t>И</w:t>
            </w:r>
            <w:r w:rsidR="00287913">
              <w:t xml:space="preserve">ОПК – 5.2 </w:t>
            </w:r>
            <w:r>
              <w:t xml:space="preserve">умеет </w:t>
            </w:r>
            <w:r w:rsidR="00287913">
              <w:t>вести учет результатов учебной деятельности занимающихся;</w:t>
            </w:r>
            <w:r>
              <w:t xml:space="preserve"> </w:t>
            </w:r>
            <w:r w:rsidR="00287913">
              <w:t>оценивать знания, двигательные умения и навыки учащихся;</w:t>
            </w:r>
            <w:r>
              <w:t xml:space="preserve"> </w:t>
            </w:r>
            <w:r w:rsidR="00287913"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78F2A148" w14:textId="555B4D3A" w:rsidR="00922517" w:rsidRPr="00FB3AFD" w:rsidRDefault="0082392D" w:rsidP="00287913">
            <w:r>
              <w:t>И</w:t>
            </w:r>
            <w:r w:rsidR="00287913">
              <w:t xml:space="preserve">ОПК – 5.3 </w:t>
            </w:r>
            <w:r>
              <w:t xml:space="preserve">владеет </w:t>
            </w:r>
            <w:r w:rsidR="00287913">
              <w:t>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</w:tbl>
    <w:p w14:paraId="2B466116" w14:textId="52F77D75" w:rsidR="00D7168A" w:rsidRDefault="00D7168A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6369E6E4" w:rsidR="004914F8" w:rsidRDefault="004914F8" w:rsidP="0082392D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4017CA23" w14:textId="77777777" w:rsidR="00CA74F8" w:rsidRPr="00363327" w:rsidRDefault="00CA74F8" w:rsidP="00CA74F8">
      <w:pPr>
        <w:spacing w:before="60"/>
        <w:ind w:firstLine="709"/>
        <w:jc w:val="both"/>
      </w:pPr>
      <w:r w:rsidRPr="0082392D">
        <w:rPr>
          <w:bCs/>
          <w:u w:val="single"/>
        </w:rPr>
        <w:t xml:space="preserve">Цели </w:t>
      </w:r>
      <w:r w:rsidRPr="0082392D">
        <w:rPr>
          <w:u w:val="single"/>
        </w:rPr>
        <w:t>дисциплины:</w:t>
      </w:r>
      <w:r w:rsidRPr="00363327">
        <w:rPr>
          <w:b/>
        </w:rPr>
        <w:t xml:space="preserve"> </w:t>
      </w:r>
      <w:r w:rsidRPr="00363327">
        <w:t>формирование у обучающихся способности осуществлять контроль и оценку результатов образования школьников, выявлять и корректировать трудности в обучении.</w:t>
      </w:r>
    </w:p>
    <w:p w14:paraId="6BB27A8D" w14:textId="77777777" w:rsidR="00CA74F8" w:rsidRPr="0082392D" w:rsidRDefault="00CA74F8" w:rsidP="00CA74F8">
      <w:pPr>
        <w:tabs>
          <w:tab w:val="left" w:pos="360"/>
        </w:tabs>
        <w:ind w:firstLine="709"/>
        <w:jc w:val="both"/>
        <w:rPr>
          <w:u w:val="single"/>
        </w:rPr>
      </w:pPr>
      <w:r w:rsidRPr="0082392D">
        <w:rPr>
          <w:u w:val="single"/>
        </w:rPr>
        <w:t>Задачи дисциплины:</w:t>
      </w:r>
    </w:p>
    <w:p w14:paraId="39146B42" w14:textId="77777777" w:rsidR="00CA74F8" w:rsidRPr="00363327" w:rsidRDefault="00CA74F8" w:rsidP="00860EEF">
      <w:pPr>
        <w:numPr>
          <w:ilvl w:val="1"/>
          <w:numId w:val="7"/>
        </w:numPr>
        <w:tabs>
          <w:tab w:val="clear" w:pos="2055"/>
          <w:tab w:val="num" w:pos="360"/>
        </w:tabs>
        <w:ind w:left="0" w:firstLine="709"/>
        <w:jc w:val="both"/>
      </w:pPr>
      <w:r w:rsidRPr="00363327">
        <w:rPr>
          <w:i/>
        </w:rPr>
        <w:t>формирование</w:t>
      </w:r>
      <w:r w:rsidRPr="00363327">
        <w:t xml:space="preserve"> знаний:</w:t>
      </w:r>
    </w:p>
    <w:p w14:paraId="5F639C84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jc w:val="both"/>
      </w:pPr>
      <w:r w:rsidRPr="00363327">
        <w:t>о качестве образования и роли педагогической диагностики в его повышении;</w:t>
      </w:r>
    </w:p>
    <w:p w14:paraId="0B78501E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1134"/>
        </w:tabs>
        <w:ind w:left="284" w:hanging="284"/>
        <w:jc w:val="both"/>
      </w:pPr>
      <w:r w:rsidRPr="00363327">
        <w:t>о функциях, принципах, видах и средствах педагогической диагностики;</w:t>
      </w:r>
    </w:p>
    <w:p w14:paraId="21A65269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jc w:val="both"/>
      </w:pPr>
      <w:r w:rsidRPr="00363327">
        <w:t>о международных исследованиях качества образования; видах и способах организации мониторинговых исследований;</w:t>
      </w:r>
    </w:p>
    <w:p w14:paraId="04B452E0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jc w:val="both"/>
      </w:pPr>
      <w:r w:rsidRPr="00363327">
        <w:t>об особенностях организации диагностики образовательного процесса, в т.ч. при дистанционном формате, профессионально-педагогической этике диагностических исследований;</w:t>
      </w:r>
    </w:p>
    <w:p w14:paraId="14DC0EDB" w14:textId="77777777" w:rsidR="00CA74F8" w:rsidRPr="00363327" w:rsidRDefault="00CA74F8" w:rsidP="00860EEF">
      <w:pPr>
        <w:numPr>
          <w:ilvl w:val="1"/>
          <w:numId w:val="8"/>
        </w:numPr>
        <w:tabs>
          <w:tab w:val="clear" w:pos="1440"/>
          <w:tab w:val="left" w:pos="360"/>
        </w:tabs>
        <w:ind w:left="0" w:firstLine="709"/>
        <w:jc w:val="both"/>
      </w:pPr>
      <w:r w:rsidRPr="00363327">
        <w:rPr>
          <w:i/>
        </w:rPr>
        <w:t>овладение</w:t>
      </w:r>
      <w:r w:rsidRPr="00363327">
        <w:t>:</w:t>
      </w:r>
    </w:p>
    <w:p w14:paraId="593292DE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jc w:val="both"/>
      </w:pPr>
      <w:r w:rsidRPr="00363327">
        <w:t>способами оценки и отбора диагностических методик; современными средства диагностики;</w:t>
      </w:r>
    </w:p>
    <w:p w14:paraId="0439280B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jc w:val="both"/>
      </w:pPr>
      <w:r w:rsidRPr="00363327">
        <w:t>методами анализа результатов диагностического исследования;</w:t>
      </w:r>
    </w:p>
    <w:p w14:paraId="1FC1D5DC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jc w:val="both"/>
      </w:pPr>
      <w:r w:rsidRPr="00363327">
        <w:t>обобщением и интерпретацией результатов диагностических исследований;</w:t>
      </w:r>
    </w:p>
    <w:p w14:paraId="6A3624AC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  <w:tab w:val="left" w:pos="851"/>
        </w:tabs>
        <w:ind w:left="0" w:firstLine="0"/>
        <w:jc w:val="both"/>
      </w:pPr>
      <w:r w:rsidRPr="00363327">
        <w:t>умением использовать результаты диагностики для совершенствования образовательного процесса;</w:t>
      </w:r>
    </w:p>
    <w:p w14:paraId="3A29CCD3" w14:textId="77777777" w:rsidR="00CA74F8" w:rsidRPr="00363327" w:rsidRDefault="00CA74F8" w:rsidP="00860EEF">
      <w:pPr>
        <w:numPr>
          <w:ilvl w:val="1"/>
          <w:numId w:val="8"/>
        </w:numPr>
        <w:tabs>
          <w:tab w:val="clear" w:pos="1440"/>
          <w:tab w:val="num" w:pos="360"/>
        </w:tabs>
        <w:ind w:left="0" w:firstLine="709"/>
        <w:jc w:val="both"/>
      </w:pPr>
      <w:r w:rsidRPr="00363327">
        <w:rPr>
          <w:i/>
        </w:rPr>
        <w:t>развитие</w:t>
      </w:r>
      <w:r w:rsidRPr="00363327">
        <w:t>:</w:t>
      </w:r>
    </w:p>
    <w:p w14:paraId="70A39B88" w14:textId="77777777" w:rsidR="00CA74F8" w:rsidRPr="00363327" w:rsidRDefault="00CA74F8" w:rsidP="00860EEF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jc w:val="both"/>
      </w:pPr>
      <w:r w:rsidRPr="00363327">
        <w:t xml:space="preserve">общепедагогических способностей, профессионально-педагогического мышления, творчества, </w:t>
      </w:r>
    </w:p>
    <w:p w14:paraId="4F92AB4A" w14:textId="77777777" w:rsidR="00CA74F8" w:rsidRDefault="00CA74F8" w:rsidP="00860EEF">
      <w:pPr>
        <w:numPr>
          <w:ilvl w:val="0"/>
          <w:numId w:val="8"/>
        </w:numPr>
        <w:tabs>
          <w:tab w:val="clear" w:pos="644"/>
          <w:tab w:val="num" w:pos="284"/>
        </w:tabs>
        <w:ind w:left="0" w:firstLine="0"/>
        <w:jc w:val="both"/>
      </w:pPr>
      <w:r w:rsidRPr="00363327">
        <w:t>интереса к педагогике и желания заниматься педагогической деятельностью.</w:t>
      </w:r>
    </w:p>
    <w:p w14:paraId="75A77619" w14:textId="742C955E" w:rsidR="0025227A" w:rsidRPr="0025227A" w:rsidRDefault="0025227A" w:rsidP="0025227A">
      <w:pPr>
        <w:ind w:firstLine="709"/>
        <w:jc w:val="both"/>
      </w:pPr>
      <w:r w:rsidRPr="0025227A">
        <w:t xml:space="preserve">Дисциплина «Педагогическая диагностика в образовательном процессе» </w:t>
      </w:r>
      <w:r w:rsidRPr="0025227A">
        <w:rPr>
          <w:shd w:val="clear" w:color="auto" w:fill="FFFFFF"/>
        </w:rPr>
        <w:t xml:space="preserve">реализуется в рамках </w:t>
      </w:r>
      <w:r w:rsidR="003C1648">
        <w:rPr>
          <w:shd w:val="clear" w:color="auto" w:fill="FFFFFF"/>
        </w:rPr>
        <w:t xml:space="preserve">Методического модуля </w:t>
      </w:r>
      <w:r w:rsidRPr="0025227A">
        <w:rPr>
          <w:shd w:val="clear" w:color="auto" w:fill="FFFFFF"/>
        </w:rPr>
        <w:t xml:space="preserve">обязательной </w:t>
      </w:r>
      <w:r w:rsidR="003C1648">
        <w:rPr>
          <w:shd w:val="clear" w:color="auto" w:fill="FFFFFF"/>
        </w:rPr>
        <w:t>части программы бакалавриата</w:t>
      </w:r>
      <w:r w:rsidRPr="0025227A">
        <w:rPr>
          <w:shd w:val="clear" w:color="auto" w:fill="FFFFFF"/>
        </w:rPr>
        <w:t>. Данной дисциплине предшествуют и сопутствуют базовые дисциплины мировоззренческого, коммуникативного</w:t>
      </w:r>
      <w:r w:rsidR="003C1648">
        <w:rPr>
          <w:shd w:val="clear" w:color="auto" w:fill="FFFFFF"/>
        </w:rPr>
        <w:t>,</w:t>
      </w:r>
      <w:r w:rsidRPr="0025227A">
        <w:rPr>
          <w:shd w:val="clear" w:color="auto" w:fill="FFFFFF"/>
        </w:rPr>
        <w:t xml:space="preserve"> здоровьесберегающего</w:t>
      </w:r>
      <w:r w:rsidR="003C1648">
        <w:rPr>
          <w:shd w:val="clear" w:color="auto" w:fill="FFFFFF"/>
        </w:rPr>
        <w:t xml:space="preserve"> модулей</w:t>
      </w:r>
      <w:r w:rsidRPr="0025227A">
        <w:rPr>
          <w:shd w:val="clear" w:color="auto" w:fill="FFFFFF"/>
        </w:rPr>
        <w:t>, а также дисциплины «Общая психология» и</w:t>
      </w:r>
      <w:r w:rsidRPr="0025227A">
        <w:t xml:space="preserve"> «Педагогическая психология»</w:t>
      </w:r>
      <w:r w:rsidRPr="0025227A">
        <w:rPr>
          <w:shd w:val="clear" w:color="auto" w:fill="FFFFFF"/>
        </w:rPr>
        <w:t xml:space="preserve">, «Педагогика школы», создающие необходимую </w:t>
      </w:r>
      <w:r w:rsidRPr="0025227A">
        <w:rPr>
          <w:shd w:val="clear" w:color="auto" w:fill="FFFFFF"/>
        </w:rPr>
        <w:lastRenderedPageBreak/>
        <w:t xml:space="preserve">научную и ценностно-мировоззренческую основу для изучения данной дисциплины. </w:t>
      </w:r>
      <w:r w:rsidRPr="0025227A">
        <w:t xml:space="preserve">Сформированные при изучении дисциплины «Педагогическая диагностика в образовательном процессе» компетенции обучающиеся смогут использовать в процессе изучения последующих и одновременно изучаемых дисциплин </w:t>
      </w:r>
      <w:r>
        <w:t>методического блока</w:t>
      </w:r>
      <w:r w:rsidRPr="0025227A">
        <w:t>, а также прохождения практик и выполнения выпускной квалификационной работы.</w:t>
      </w:r>
    </w:p>
    <w:p w14:paraId="31A49558" w14:textId="77777777" w:rsidR="0025227A" w:rsidRPr="00363327" w:rsidRDefault="0025227A" w:rsidP="0025227A">
      <w:pPr>
        <w:jc w:val="both"/>
      </w:pPr>
    </w:p>
    <w:p w14:paraId="75509C0D" w14:textId="77777777" w:rsidR="004914F8" w:rsidRDefault="004914F8" w:rsidP="0082392D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3513B852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7514F9">
        <w:t>2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514F9">
        <w:t>72</w:t>
      </w:r>
      <w:r>
        <w:t xml:space="preserve"> академических </w:t>
      </w:r>
      <w:r w:rsidRPr="00255A37">
        <w:t>час</w:t>
      </w:r>
      <w:r w:rsidR="007514F9">
        <w:t>а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843"/>
      </w:tblGrid>
      <w:tr w:rsidR="007514F9" w:rsidRPr="00B6020C" w14:paraId="3655E008" w14:textId="77777777" w:rsidTr="009B34D1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31081407" w14:textId="77777777" w:rsidTr="009B34D1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9B34D1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4E1E09AF" w:rsidR="007514F9" w:rsidRPr="00AC62F1" w:rsidRDefault="001A7952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DEA8CE7" w14:textId="77777777" w:rsidTr="009B34D1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828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9B34D1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5881D2A6" w:rsidR="007514F9" w:rsidRPr="004F72D6" w:rsidRDefault="00E318FA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795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9B34D1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18B08AB5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1A7952">
              <w:rPr>
                <w:sz w:val="22"/>
                <w:szCs w:val="22"/>
              </w:rPr>
              <w:t>2</w:t>
            </w:r>
            <w:r w:rsidR="0092251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7507A69D" w14:textId="02016D7A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A7952">
              <w:rPr>
                <w:sz w:val="22"/>
                <w:szCs w:val="22"/>
              </w:rPr>
              <w:t>/6</w:t>
            </w:r>
          </w:p>
        </w:tc>
      </w:tr>
      <w:tr w:rsidR="007514F9" w:rsidRPr="00B6020C" w14:paraId="1BBBB585" w14:textId="77777777" w:rsidTr="009B34D1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2FE267FA" w14:textId="2E428953" w:rsidR="007514F9" w:rsidRPr="00AC62F1" w:rsidRDefault="001A7952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9B34D1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28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9B34D1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828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9B34D1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828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9B34D1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828" w:type="dxa"/>
            <w:gridSpan w:val="2"/>
            <w:shd w:val="clear" w:color="auto" w:fill="E0E0E0"/>
          </w:tcPr>
          <w:p w14:paraId="475961C3" w14:textId="0E94838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844"/>
      </w:tblGrid>
      <w:tr w:rsidR="007514F9" w:rsidRPr="00B6020C" w14:paraId="42BF93B3" w14:textId="77777777" w:rsidTr="009B34D1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279915C4" w14:textId="77777777" w:rsidTr="009B34D1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9B34D1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00E493D5" w14:textId="55B2B4BD" w:rsidR="007514F9" w:rsidRPr="00AC62F1" w:rsidRDefault="0082392D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7514F9" w:rsidRPr="00B6020C" w14:paraId="0D527DE8" w14:textId="77777777" w:rsidTr="009B34D1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830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9B34D1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9B34D1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1C9EEFD8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82392D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</w:tcPr>
          <w:p w14:paraId="6CD74DC0" w14:textId="174416E8" w:rsidR="007514F9" w:rsidRPr="004F72D6" w:rsidRDefault="00125C72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</w:t>
            </w:r>
          </w:p>
        </w:tc>
      </w:tr>
      <w:tr w:rsidR="007514F9" w:rsidRPr="00B6020C" w14:paraId="452ECAC3" w14:textId="77777777" w:rsidTr="009B34D1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1809A5EA" w14:textId="46B9121D" w:rsidR="007514F9" w:rsidRPr="00AC62F1" w:rsidRDefault="0082392D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7514F9" w:rsidRPr="00B6020C" w14:paraId="3BBCA09C" w14:textId="77777777" w:rsidTr="009B34D1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9B34D1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9B34D1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9B34D1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9B34D1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830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9B34D1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830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9B34D1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3EDBACAD" w14:textId="6233B806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6CD8FADF" w14:textId="77777777" w:rsidR="0082392D" w:rsidRDefault="0082392D" w:rsidP="0082392D">
      <w:pPr>
        <w:spacing w:after="120"/>
        <w:rPr>
          <w:b/>
          <w:bCs/>
        </w:rPr>
      </w:pPr>
    </w:p>
    <w:p w14:paraId="3356911D" w14:textId="77777777" w:rsidR="004914F8" w:rsidRDefault="004914F8" w:rsidP="0082392D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</w:t>
      </w:r>
      <w:r w:rsidRPr="0039664A">
        <w:lastRenderedPageBreak/>
        <w:t>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82392D">
      <w:pPr>
        <w:rPr>
          <w:b/>
          <w:bCs/>
        </w:rPr>
      </w:pPr>
    </w:p>
    <w:p w14:paraId="5F70243A" w14:textId="61471413" w:rsidR="0080787F" w:rsidRDefault="0080787F" w:rsidP="0082392D">
      <w:pPr>
        <w:autoSpaceDE w:val="0"/>
        <w:autoSpaceDN w:val="0"/>
        <w:adjustRightInd w:val="0"/>
        <w:spacing w:after="12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8813"/>
      </w:tblGrid>
      <w:tr w:rsidR="0082392D" w:rsidRPr="00213033" w14:paraId="083F36B5" w14:textId="77777777" w:rsidTr="0082392D">
        <w:tc>
          <w:tcPr>
            <w:tcW w:w="537" w:type="dxa"/>
            <w:shd w:val="clear" w:color="auto" w:fill="auto"/>
          </w:tcPr>
          <w:p w14:paraId="4347D9C5" w14:textId="2621EF0C" w:rsidR="0082392D" w:rsidRPr="00213033" w:rsidRDefault="0082392D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14:paraId="67F4EFCC" w14:textId="77777777" w:rsidR="0082392D" w:rsidRPr="000A522A" w:rsidRDefault="0082392D" w:rsidP="00823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367A2DE3" w14:textId="7EDC63FD" w:rsidR="0082392D" w:rsidRPr="00213033" w:rsidRDefault="0082392D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35F2E" w:rsidRPr="00EB76D0" w14:paraId="0585BE95" w14:textId="77777777" w:rsidTr="0082392D">
        <w:tc>
          <w:tcPr>
            <w:tcW w:w="537" w:type="dxa"/>
            <w:shd w:val="clear" w:color="auto" w:fill="auto"/>
          </w:tcPr>
          <w:p w14:paraId="7C227E0A" w14:textId="77777777" w:rsidR="00935F2E" w:rsidRPr="00213033" w:rsidRDefault="00935F2E" w:rsidP="00935F2E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524A3FFD" w14:textId="77777777" w:rsidR="00935F2E" w:rsidRPr="00EB76D0" w:rsidRDefault="00935F2E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935F2E" w:rsidRPr="00EB76D0" w14:paraId="651B1DE7" w14:textId="77777777" w:rsidTr="0082392D">
        <w:tc>
          <w:tcPr>
            <w:tcW w:w="537" w:type="dxa"/>
            <w:shd w:val="clear" w:color="auto" w:fill="auto"/>
          </w:tcPr>
          <w:p w14:paraId="76ECFC4B" w14:textId="77777777" w:rsidR="00935F2E" w:rsidRPr="00213033" w:rsidRDefault="00935F2E" w:rsidP="00935F2E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7C97C2DA" w14:textId="77777777" w:rsidR="00935F2E" w:rsidRPr="00EB76D0" w:rsidRDefault="00935F2E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935F2E" w:rsidRPr="00274C34" w14:paraId="4475BC35" w14:textId="77777777" w:rsidTr="0082392D">
        <w:tc>
          <w:tcPr>
            <w:tcW w:w="537" w:type="dxa"/>
            <w:shd w:val="clear" w:color="auto" w:fill="auto"/>
          </w:tcPr>
          <w:p w14:paraId="5C5718BC" w14:textId="77777777" w:rsidR="00935F2E" w:rsidRPr="00213033" w:rsidRDefault="00935F2E" w:rsidP="00935F2E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145CBAC4" w14:textId="77777777" w:rsidR="00935F2E" w:rsidRPr="00274C34" w:rsidRDefault="00935F2E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4C34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274C34">
              <w:rPr>
                <w:sz w:val="24"/>
                <w:szCs w:val="24"/>
              </w:rPr>
              <w:t xml:space="preserve"> диагностики образовательного процесса</w:t>
            </w:r>
            <w:r>
              <w:rPr>
                <w:sz w:val="24"/>
                <w:szCs w:val="24"/>
              </w:rPr>
              <w:t>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935F2E" w:rsidRPr="00274C34" w14:paraId="0425C2BF" w14:textId="77777777" w:rsidTr="0082392D">
        <w:tc>
          <w:tcPr>
            <w:tcW w:w="537" w:type="dxa"/>
            <w:shd w:val="clear" w:color="auto" w:fill="auto"/>
          </w:tcPr>
          <w:p w14:paraId="73C21046" w14:textId="77777777" w:rsidR="00935F2E" w:rsidRPr="00213033" w:rsidRDefault="00935F2E" w:rsidP="00935F2E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76F73128" w14:textId="77777777" w:rsidR="00935F2E" w:rsidRPr="00274C34" w:rsidRDefault="00935F2E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81075">
              <w:rPr>
                <w:sz w:val="24"/>
                <w:szCs w:val="24"/>
              </w:rPr>
              <w:t xml:space="preserve">иагностика личностных </w:t>
            </w:r>
            <w:r>
              <w:rPr>
                <w:sz w:val="24"/>
                <w:szCs w:val="24"/>
              </w:rPr>
              <w:t xml:space="preserve">и метапредметных </w:t>
            </w:r>
            <w:r w:rsidRPr="00681075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освоения основных образовательных программ</w:t>
            </w:r>
          </w:p>
        </w:tc>
      </w:tr>
      <w:tr w:rsidR="00935F2E" w14:paraId="1089E7D5" w14:textId="77777777" w:rsidTr="0082392D">
        <w:tc>
          <w:tcPr>
            <w:tcW w:w="537" w:type="dxa"/>
            <w:shd w:val="clear" w:color="auto" w:fill="auto"/>
          </w:tcPr>
          <w:p w14:paraId="37ACCC90" w14:textId="77777777" w:rsidR="00935F2E" w:rsidRPr="00213033" w:rsidRDefault="00935F2E" w:rsidP="00935F2E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7B308C79" w14:textId="77777777" w:rsidR="00935F2E" w:rsidRDefault="00935F2E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935F2E" w14:paraId="76AB47DD" w14:textId="77777777" w:rsidTr="0082392D">
        <w:tc>
          <w:tcPr>
            <w:tcW w:w="537" w:type="dxa"/>
            <w:shd w:val="clear" w:color="auto" w:fill="auto"/>
          </w:tcPr>
          <w:p w14:paraId="158FA32F" w14:textId="77777777" w:rsidR="00935F2E" w:rsidRPr="00213033" w:rsidRDefault="00935F2E" w:rsidP="00935F2E">
            <w:pPr>
              <w:pStyle w:val="WW-"/>
              <w:numPr>
                <w:ilvl w:val="0"/>
                <w:numId w:val="9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14:paraId="4273FC85" w14:textId="77777777" w:rsidR="00935F2E" w:rsidRDefault="00935F2E" w:rsidP="008239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14:paraId="23F0E96A" w14:textId="77777777" w:rsidR="00935F2E" w:rsidRDefault="00935F2E" w:rsidP="002B36AA">
      <w:pPr>
        <w:spacing w:line="360" w:lineRule="auto"/>
        <w:rPr>
          <w:b/>
          <w:bCs/>
          <w:smallCaps/>
        </w:rPr>
      </w:pP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588"/>
        <w:gridCol w:w="2835"/>
        <w:gridCol w:w="1560"/>
      </w:tblGrid>
      <w:tr w:rsidR="00E318FA" w:rsidRPr="000A522A" w14:paraId="60EEB424" w14:textId="77777777" w:rsidTr="0038304B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423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60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38304B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835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560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935F2E" w:rsidRPr="007F18F6" w14:paraId="368CBDE7" w14:textId="77777777" w:rsidTr="0038304B">
        <w:trPr>
          <w:trHeight w:val="449"/>
        </w:trPr>
        <w:tc>
          <w:tcPr>
            <w:tcW w:w="675" w:type="dxa"/>
          </w:tcPr>
          <w:p w14:paraId="742C492B" w14:textId="5D45A2EE" w:rsidR="00935F2E" w:rsidRPr="007F18F6" w:rsidRDefault="00935F2E" w:rsidP="00935F2E">
            <w:pPr>
              <w:pStyle w:val="a5"/>
              <w:ind w:left="29" w:hanging="29"/>
            </w:pPr>
            <w:r>
              <w:t>1</w:t>
            </w:r>
          </w:p>
        </w:tc>
        <w:tc>
          <w:tcPr>
            <w:tcW w:w="2835" w:type="dxa"/>
          </w:tcPr>
          <w:p w14:paraId="61FFF510" w14:textId="7C7BDA03" w:rsidR="00935F2E" w:rsidRPr="007F18F6" w:rsidRDefault="00935F2E" w:rsidP="00935F2E">
            <w:pPr>
              <w:pStyle w:val="a5"/>
              <w:ind w:left="29" w:hanging="29"/>
              <w:rPr>
                <w:b/>
                <w:bCs/>
              </w:rPr>
            </w:pPr>
            <w:r w:rsidRPr="00306D7E">
              <w:t>Качество образования и его характеристики. Международные исследования качества образования</w:t>
            </w:r>
          </w:p>
        </w:tc>
        <w:tc>
          <w:tcPr>
            <w:tcW w:w="1588" w:type="dxa"/>
          </w:tcPr>
          <w:p w14:paraId="33694167" w14:textId="36679D33" w:rsidR="00935F2E" w:rsidRPr="007F18F6" w:rsidRDefault="00935F2E" w:rsidP="00935F2E">
            <w:pPr>
              <w:pStyle w:val="a5"/>
              <w:ind w:left="29" w:hanging="29"/>
            </w:pPr>
            <w:r w:rsidRPr="00306D7E">
              <w:t>практическое занятие</w:t>
            </w:r>
          </w:p>
        </w:tc>
        <w:tc>
          <w:tcPr>
            <w:tcW w:w="2835" w:type="dxa"/>
          </w:tcPr>
          <w:p w14:paraId="40068DF6" w14:textId="25416CF6" w:rsidR="00935F2E" w:rsidRPr="00306D7E" w:rsidRDefault="0082392D" w:rsidP="00935F2E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в</w:t>
            </w:r>
            <w:r w:rsidR="00935F2E" w:rsidRPr="00306D7E">
              <w:rPr>
                <w:b w:val="0"/>
                <w:i/>
                <w:sz w:val="24"/>
                <w:szCs w:val="24"/>
              </w:rPr>
              <w:t>ыступление с сообщениями.</w:t>
            </w:r>
          </w:p>
          <w:p w14:paraId="762D3DC0" w14:textId="5680E770" w:rsidR="00935F2E" w:rsidRPr="007F18F6" w:rsidRDefault="00935F2E" w:rsidP="00935F2E">
            <w:pPr>
              <w:pStyle w:val="a5"/>
              <w:ind w:left="29" w:hanging="29"/>
            </w:pPr>
            <w:r w:rsidRPr="00306D7E">
              <w:rPr>
                <w:i/>
              </w:rPr>
              <w:t xml:space="preserve">Деловая игра «Методический совет». </w:t>
            </w:r>
            <w:r w:rsidRPr="00306D7E">
              <w:t>Анализ и оценка</w:t>
            </w:r>
            <w:r w:rsidRPr="00306D7E">
              <w:rPr>
                <w:i/>
              </w:rPr>
              <w:t xml:space="preserve"> </w:t>
            </w:r>
            <w:r w:rsidRPr="00306D7E">
              <w:t>заданий PISA и TIMSS</w:t>
            </w:r>
          </w:p>
        </w:tc>
        <w:tc>
          <w:tcPr>
            <w:tcW w:w="1560" w:type="dxa"/>
          </w:tcPr>
          <w:p w14:paraId="67FED70B" w14:textId="32DAA816" w:rsidR="00935F2E" w:rsidRPr="007F18F6" w:rsidRDefault="0082392D" w:rsidP="0082392D">
            <w:pPr>
              <w:pStyle w:val="a5"/>
              <w:ind w:left="29" w:hanging="29"/>
            </w:pPr>
            <w:r>
              <w:t>п</w:t>
            </w:r>
            <w:r w:rsidR="00935F2E">
              <w:t>одготовка сообщений</w:t>
            </w:r>
            <w:r w:rsidR="0086077D">
              <w:t xml:space="preserve"> с презентациями</w:t>
            </w:r>
          </w:p>
        </w:tc>
      </w:tr>
      <w:tr w:rsidR="00935F2E" w:rsidRPr="007F18F6" w14:paraId="0E9CE865" w14:textId="77777777" w:rsidTr="0038304B">
        <w:trPr>
          <w:trHeight w:val="427"/>
        </w:trPr>
        <w:tc>
          <w:tcPr>
            <w:tcW w:w="675" w:type="dxa"/>
          </w:tcPr>
          <w:p w14:paraId="387C2F4D" w14:textId="538871EE" w:rsidR="00935F2E" w:rsidRPr="007F18F6" w:rsidRDefault="00935F2E" w:rsidP="00935F2E">
            <w:pPr>
              <w:pStyle w:val="a5"/>
              <w:ind w:left="29" w:hanging="29"/>
            </w:pPr>
            <w:r>
              <w:t>2</w:t>
            </w:r>
          </w:p>
        </w:tc>
        <w:tc>
          <w:tcPr>
            <w:tcW w:w="2835" w:type="dxa"/>
          </w:tcPr>
          <w:p w14:paraId="0F2F74DE" w14:textId="2A3BA20F" w:rsidR="00935F2E" w:rsidRDefault="00935F2E" w:rsidP="00935F2E">
            <w:pPr>
              <w:pStyle w:val="a5"/>
              <w:ind w:left="29" w:hanging="29"/>
            </w:pPr>
            <w:r w:rsidRPr="00306D7E"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  <w:tc>
          <w:tcPr>
            <w:tcW w:w="1588" w:type="dxa"/>
          </w:tcPr>
          <w:p w14:paraId="2AA31E99" w14:textId="4CC4E247" w:rsidR="00935F2E" w:rsidRPr="007F18F6" w:rsidRDefault="00935F2E" w:rsidP="00935F2E">
            <w:pPr>
              <w:pStyle w:val="a5"/>
              <w:ind w:left="29" w:hanging="29"/>
            </w:pPr>
            <w:r w:rsidRPr="00306D7E">
              <w:t>практическое занятие</w:t>
            </w:r>
          </w:p>
        </w:tc>
        <w:tc>
          <w:tcPr>
            <w:tcW w:w="2835" w:type="dxa"/>
          </w:tcPr>
          <w:p w14:paraId="3829ACEA" w14:textId="7D261868" w:rsidR="00935F2E" w:rsidRPr="00306D7E" w:rsidRDefault="0082392D" w:rsidP="00935F2E">
            <w:pPr>
              <w:pStyle w:val="3"/>
              <w:spacing w:before="0" w:beforeAutospacing="0" w:after="6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р</w:t>
            </w:r>
            <w:r w:rsidR="00935F2E" w:rsidRPr="00306D7E">
              <w:rPr>
                <w:b w:val="0"/>
                <w:i/>
                <w:sz w:val="24"/>
                <w:szCs w:val="24"/>
              </w:rPr>
              <w:t xml:space="preserve">абота по </w:t>
            </w:r>
            <w:proofErr w:type="spellStart"/>
            <w:r w:rsidR="00935F2E" w:rsidRPr="00306D7E"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 w:rsidR="00935F2E"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="00935F2E" w:rsidRPr="00306D7E">
              <w:rPr>
                <w:b w:val="0"/>
                <w:sz w:val="24"/>
                <w:szCs w:val="24"/>
              </w:rPr>
              <w:t>по выполнению заданий.</w:t>
            </w:r>
          </w:p>
          <w:p w14:paraId="7106E2C4" w14:textId="31DB4ECC" w:rsidR="00935F2E" w:rsidRPr="007F18F6" w:rsidRDefault="00935F2E" w:rsidP="00935F2E">
            <w:pPr>
              <w:pStyle w:val="a5"/>
              <w:ind w:left="29" w:hanging="29"/>
            </w:pPr>
            <w:r w:rsidRPr="00306D7E">
              <w:t>Коллективное обсуждение результатов</w:t>
            </w:r>
          </w:p>
        </w:tc>
        <w:tc>
          <w:tcPr>
            <w:tcW w:w="1560" w:type="dxa"/>
          </w:tcPr>
          <w:p w14:paraId="4ED9A507" w14:textId="0663F6E7" w:rsidR="00935F2E" w:rsidRPr="007F18F6" w:rsidRDefault="0082392D" w:rsidP="0082392D">
            <w:pPr>
              <w:pStyle w:val="a5"/>
              <w:ind w:left="29" w:hanging="29"/>
            </w:pPr>
            <w:r>
              <w:t>п</w:t>
            </w:r>
            <w:r w:rsidR="00935F2E">
              <w:t>одбор диагностических методик</w:t>
            </w:r>
          </w:p>
        </w:tc>
      </w:tr>
      <w:tr w:rsidR="00935F2E" w:rsidRPr="007F18F6" w14:paraId="508245E9" w14:textId="77777777" w:rsidTr="0038304B">
        <w:trPr>
          <w:trHeight w:val="427"/>
        </w:trPr>
        <w:tc>
          <w:tcPr>
            <w:tcW w:w="675" w:type="dxa"/>
          </w:tcPr>
          <w:p w14:paraId="7250CB84" w14:textId="34879FC3" w:rsidR="00935F2E" w:rsidRPr="007F18F6" w:rsidRDefault="00935F2E" w:rsidP="00935F2E">
            <w:pPr>
              <w:pStyle w:val="a5"/>
              <w:ind w:left="29" w:hanging="29"/>
            </w:pPr>
            <w:r>
              <w:t>3</w:t>
            </w:r>
          </w:p>
        </w:tc>
        <w:tc>
          <w:tcPr>
            <w:tcW w:w="2835" w:type="dxa"/>
          </w:tcPr>
          <w:p w14:paraId="209C69C9" w14:textId="456AAE04" w:rsidR="00935F2E" w:rsidRDefault="00935F2E" w:rsidP="00935F2E">
            <w:pPr>
              <w:pStyle w:val="a5"/>
              <w:ind w:left="29" w:hanging="29"/>
            </w:pPr>
            <w:r w:rsidRPr="00306D7E">
              <w:t>Диагностика личностных и метапредметных результатов освоения основных образовательных программ</w:t>
            </w:r>
          </w:p>
        </w:tc>
        <w:tc>
          <w:tcPr>
            <w:tcW w:w="1588" w:type="dxa"/>
          </w:tcPr>
          <w:p w14:paraId="2B930DFA" w14:textId="28A2BB5A" w:rsidR="00935F2E" w:rsidRPr="007F18F6" w:rsidRDefault="00935F2E" w:rsidP="00935F2E">
            <w:pPr>
              <w:pStyle w:val="a5"/>
              <w:ind w:left="29" w:hanging="29"/>
            </w:pPr>
            <w:r w:rsidRPr="00306D7E">
              <w:t>практическое занятие</w:t>
            </w:r>
          </w:p>
        </w:tc>
        <w:tc>
          <w:tcPr>
            <w:tcW w:w="2835" w:type="dxa"/>
          </w:tcPr>
          <w:p w14:paraId="05FA34C1" w14:textId="7D704CFF" w:rsidR="00935F2E" w:rsidRPr="00306D7E" w:rsidRDefault="0082392D" w:rsidP="00935F2E">
            <w:pPr>
              <w:pStyle w:val="3"/>
              <w:spacing w:before="0" w:beforeAutospacing="0" w:after="6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р</w:t>
            </w:r>
            <w:r w:rsidR="00935F2E" w:rsidRPr="00306D7E">
              <w:rPr>
                <w:b w:val="0"/>
                <w:i/>
                <w:sz w:val="24"/>
                <w:szCs w:val="24"/>
              </w:rPr>
              <w:t xml:space="preserve">абота по </w:t>
            </w:r>
            <w:proofErr w:type="spellStart"/>
            <w:r w:rsidR="00935F2E" w:rsidRPr="00306D7E"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 w:rsidR="00935F2E"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="00935F2E" w:rsidRPr="00306D7E">
              <w:rPr>
                <w:b w:val="0"/>
                <w:sz w:val="24"/>
                <w:szCs w:val="24"/>
              </w:rPr>
              <w:t>по выполнению заданий.</w:t>
            </w:r>
          </w:p>
          <w:p w14:paraId="438BEE03" w14:textId="6AC68768" w:rsidR="00935F2E" w:rsidRPr="007F18F6" w:rsidRDefault="00935F2E" w:rsidP="00935F2E">
            <w:pPr>
              <w:pStyle w:val="a5"/>
              <w:ind w:left="29" w:hanging="29"/>
            </w:pPr>
            <w:r w:rsidRPr="00306D7E">
              <w:t>Коллективное обсуждение результатов</w:t>
            </w:r>
          </w:p>
        </w:tc>
        <w:tc>
          <w:tcPr>
            <w:tcW w:w="1560" w:type="dxa"/>
          </w:tcPr>
          <w:p w14:paraId="6A36B9C9" w14:textId="5DFEF542" w:rsidR="00935F2E" w:rsidRPr="007F18F6" w:rsidRDefault="0082392D" w:rsidP="0082392D">
            <w:pPr>
              <w:pStyle w:val="a5"/>
              <w:ind w:left="29" w:hanging="29"/>
            </w:pPr>
            <w:r>
              <w:t>п</w:t>
            </w:r>
            <w:r w:rsidR="00935F2E">
              <w:t>одбор диагностических методик</w:t>
            </w:r>
          </w:p>
        </w:tc>
      </w:tr>
    </w:tbl>
    <w:p w14:paraId="45DF1D20" w14:textId="77777777" w:rsidR="004914F8" w:rsidRDefault="004914F8" w:rsidP="0082392D">
      <w:pPr>
        <w:spacing w:after="120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47EA2684" w14:textId="77777777" w:rsidR="0086077D" w:rsidRPr="00306D7E" w:rsidRDefault="0086077D" w:rsidP="0086077D">
      <w:pPr>
        <w:spacing w:after="60"/>
        <w:ind w:firstLine="851"/>
        <w:jc w:val="both"/>
      </w:pPr>
      <w:r w:rsidRPr="0082392D">
        <w:t>Самостоятельная работа</w:t>
      </w:r>
      <w:r w:rsidRPr="00306D7E">
        <w:t xml:space="preserve"> осуществляется в период между занятиями и предусматривает:</w:t>
      </w:r>
    </w:p>
    <w:p w14:paraId="7CD47C4D" w14:textId="77777777" w:rsidR="0086077D" w:rsidRPr="00306D7E" w:rsidRDefault="0086077D" w:rsidP="0086077D">
      <w:pPr>
        <w:numPr>
          <w:ilvl w:val="0"/>
          <w:numId w:val="11"/>
        </w:numPr>
        <w:autoSpaceDN w:val="0"/>
        <w:spacing w:after="60"/>
        <w:jc w:val="both"/>
      </w:pPr>
      <w:r w:rsidRPr="00306D7E"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14:paraId="7EB19AD1" w14:textId="77777777" w:rsidR="0086077D" w:rsidRPr="00306D7E" w:rsidRDefault="0086077D" w:rsidP="0086077D">
      <w:pPr>
        <w:numPr>
          <w:ilvl w:val="0"/>
          <w:numId w:val="11"/>
        </w:numPr>
        <w:autoSpaceDN w:val="0"/>
        <w:spacing w:after="60"/>
        <w:jc w:val="both"/>
      </w:pPr>
      <w:r w:rsidRPr="00306D7E">
        <w:t>выполнение индивидуальных творческих заданий к практическим занятиям, проводимым в различных формах,</w:t>
      </w:r>
    </w:p>
    <w:p w14:paraId="7E8D4613" w14:textId="77777777" w:rsidR="0086077D" w:rsidRPr="00306D7E" w:rsidRDefault="0086077D" w:rsidP="0086077D">
      <w:pPr>
        <w:numPr>
          <w:ilvl w:val="0"/>
          <w:numId w:val="11"/>
        </w:numPr>
        <w:autoSpaceDN w:val="0"/>
        <w:jc w:val="both"/>
      </w:pPr>
      <w:r w:rsidRPr="00306D7E">
        <w:t xml:space="preserve">подготовка презентаций, </w:t>
      </w:r>
      <w:proofErr w:type="gramStart"/>
      <w:r w:rsidRPr="00306D7E">
        <w:t>мульти-медиа</w:t>
      </w:r>
      <w:proofErr w:type="gramEnd"/>
      <w:r w:rsidRPr="00306D7E">
        <w:t xml:space="preserve"> материалов для выступления на практических занятиях, </w:t>
      </w:r>
    </w:p>
    <w:p w14:paraId="5D512442" w14:textId="57F9AC9A" w:rsidR="0086077D" w:rsidRPr="0082392D" w:rsidRDefault="0086077D" w:rsidP="0082392D">
      <w:pPr>
        <w:autoSpaceDN w:val="0"/>
        <w:spacing w:before="120" w:after="120"/>
        <w:rPr>
          <w:smallCaps/>
        </w:rPr>
      </w:pPr>
      <w:r w:rsidRPr="0082392D">
        <w:rPr>
          <w:b/>
          <w:bCs/>
          <w:smallCaps/>
          <w:color w:val="000000" w:themeColor="text1"/>
        </w:rPr>
        <w:t xml:space="preserve">5.2. </w:t>
      </w:r>
      <w:r w:rsidRPr="0082392D">
        <w:rPr>
          <w:b/>
          <w:smallCaps/>
        </w:rPr>
        <w:t>Примерные темы рефератов</w:t>
      </w:r>
    </w:p>
    <w:p w14:paraId="0CE8D112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t xml:space="preserve">Качество образования и его характеристики. </w:t>
      </w:r>
    </w:p>
    <w:p w14:paraId="5AA951E4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 xml:space="preserve">Особенности объектов педагогической диагностики </w:t>
      </w:r>
    </w:p>
    <w:p w14:paraId="2CB77411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 xml:space="preserve">Диагностика образовательных результатов </w:t>
      </w:r>
    </w:p>
    <w:p w14:paraId="14EC7AA8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 xml:space="preserve">Современный диагностический инструментарий </w:t>
      </w:r>
    </w:p>
    <w:p w14:paraId="4F2A47A3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Способы и средства диагностики при обучении в дистанционном формате</w:t>
      </w:r>
    </w:p>
    <w:p w14:paraId="240B126E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 xml:space="preserve">Выбор и оценка диагностической методики </w:t>
      </w:r>
    </w:p>
    <w:p w14:paraId="57CED41C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Современный диагностический инструментарий</w:t>
      </w:r>
    </w:p>
    <w:p w14:paraId="34AC2152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 xml:space="preserve">Технология разработки диагностических методик </w:t>
      </w:r>
    </w:p>
    <w:p w14:paraId="4A8716E3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Методы сбора первичной информации об уровне обученности ученика</w:t>
      </w:r>
    </w:p>
    <w:p w14:paraId="3B85E2F9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rFonts w:eastAsia="Calibri"/>
          <w:sz w:val="24"/>
          <w:szCs w:val="24"/>
        </w:rPr>
        <w:t xml:space="preserve">Количественная и качественная обработка результатов диагностических исследований. </w:t>
      </w:r>
    </w:p>
    <w:p w14:paraId="1A614280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rFonts w:eastAsia="Calibri"/>
          <w:sz w:val="24"/>
          <w:szCs w:val="24"/>
        </w:rPr>
        <w:t xml:space="preserve">Измерительные шкалы (номинальная, порядковая, интервальная, отношений). </w:t>
      </w:r>
    </w:p>
    <w:p w14:paraId="2040EC63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Диагностические методики оценки личностных результатов освоения основных образовательных программ.</w:t>
      </w:r>
    </w:p>
    <w:p w14:paraId="75B95B2B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Диагностические методики оценки метапредметных результатов освоения основных образовательных программ.</w:t>
      </w:r>
    </w:p>
    <w:p w14:paraId="62EB6C37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Сходство и отличие педагогической диагностики от педагогического исследования.</w:t>
      </w:r>
    </w:p>
    <w:p w14:paraId="7CA373E3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Разработка диагностической программы.</w:t>
      </w:r>
    </w:p>
    <w:p w14:paraId="25A1B99D" w14:textId="77777777" w:rsidR="0086077D" w:rsidRPr="0086077D" w:rsidRDefault="0086077D" w:rsidP="00261505">
      <w:pPr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bCs/>
        </w:rPr>
      </w:pPr>
      <w:r w:rsidRPr="0086077D">
        <w:rPr>
          <w:bCs/>
        </w:rPr>
        <w:t>Особенности организации и проведения педагогического тестирования.</w:t>
      </w:r>
    </w:p>
    <w:p w14:paraId="485A701C" w14:textId="77777777" w:rsidR="0086077D" w:rsidRPr="0086077D" w:rsidRDefault="0086077D" w:rsidP="00261505">
      <w:pPr>
        <w:pStyle w:val="af4"/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rFonts w:eastAsiaTheme="minorHAnsi"/>
          <w:bCs/>
          <w:lang w:eastAsia="en-US"/>
        </w:rPr>
      </w:pPr>
      <w:r w:rsidRPr="0086077D">
        <w:t>Международные исследования качества образования</w:t>
      </w:r>
    </w:p>
    <w:p w14:paraId="508BC53A" w14:textId="77777777" w:rsidR="0086077D" w:rsidRPr="0086077D" w:rsidRDefault="0086077D" w:rsidP="00261505">
      <w:pPr>
        <w:pStyle w:val="af4"/>
        <w:widowControl w:val="0"/>
        <w:numPr>
          <w:ilvl w:val="0"/>
          <w:numId w:val="17"/>
        </w:numPr>
        <w:tabs>
          <w:tab w:val="clear" w:pos="0"/>
          <w:tab w:val="left" w:pos="567"/>
        </w:tabs>
        <w:suppressAutoHyphens/>
        <w:spacing w:after="20"/>
        <w:ind w:left="425" w:hanging="425"/>
        <w:jc w:val="both"/>
        <w:rPr>
          <w:rFonts w:eastAsiaTheme="minorHAnsi"/>
          <w:bCs/>
          <w:lang w:eastAsia="en-US"/>
        </w:rPr>
      </w:pPr>
      <w:r w:rsidRPr="0086077D">
        <w:rPr>
          <w:rFonts w:eastAsiaTheme="minorHAnsi"/>
          <w:bCs/>
          <w:lang w:eastAsia="en-US"/>
        </w:rPr>
        <w:t>Методики определения креативности детей.</w:t>
      </w:r>
    </w:p>
    <w:p w14:paraId="1D1A20DB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Диагностика мотивации учения школьников</w:t>
      </w:r>
    </w:p>
    <w:p w14:paraId="0E6B42C9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Диагностика и прогнозирование в работе учителя</w:t>
      </w:r>
    </w:p>
    <w:p w14:paraId="43EDC899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Диагностическая деятельность классного руководителя.</w:t>
      </w:r>
    </w:p>
    <w:p w14:paraId="14357C89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Планирование диагностической работы педагога.</w:t>
      </w:r>
    </w:p>
    <w:p w14:paraId="62F75D46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sz w:val="24"/>
          <w:szCs w:val="24"/>
        </w:rPr>
        <w:t>Проектирование и реализация программы диагностической деятельности.</w:t>
      </w:r>
    </w:p>
    <w:p w14:paraId="46C22789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rFonts w:eastAsia="Calibri"/>
          <w:sz w:val="24"/>
          <w:szCs w:val="24"/>
        </w:rPr>
        <w:t xml:space="preserve">Графические построения (гистограмма, полигон распределения, сглаженная кривая). </w:t>
      </w:r>
    </w:p>
    <w:p w14:paraId="21739C32" w14:textId="77777777" w:rsidR="0086077D" w:rsidRPr="0086077D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rFonts w:eastAsia="Calibri"/>
          <w:sz w:val="24"/>
          <w:szCs w:val="24"/>
        </w:rPr>
        <w:t>Использование диагностики в учебном процессе</w:t>
      </w:r>
    </w:p>
    <w:p w14:paraId="6B3BF371" w14:textId="7E0EBCD2" w:rsidR="0086077D" w:rsidRPr="0086077D" w:rsidRDefault="0086077D" w:rsidP="00261505">
      <w:pPr>
        <w:pStyle w:val="ad"/>
        <w:numPr>
          <w:ilvl w:val="0"/>
          <w:numId w:val="17"/>
        </w:numPr>
        <w:tabs>
          <w:tab w:val="clear" w:pos="0"/>
        </w:tabs>
        <w:autoSpaceDN w:val="0"/>
        <w:spacing w:after="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6077D">
        <w:rPr>
          <w:rFonts w:ascii="Times New Roman" w:hAnsi="Times New Roman"/>
          <w:sz w:val="24"/>
          <w:szCs w:val="24"/>
        </w:rPr>
        <w:t>Использование диагностики при преодолени</w:t>
      </w:r>
      <w:r w:rsidR="009B34D1">
        <w:rPr>
          <w:rFonts w:ascii="Times New Roman" w:hAnsi="Times New Roman"/>
          <w:sz w:val="24"/>
          <w:szCs w:val="24"/>
        </w:rPr>
        <w:t>и</w:t>
      </w:r>
      <w:r w:rsidRPr="0086077D">
        <w:rPr>
          <w:rFonts w:ascii="Times New Roman" w:hAnsi="Times New Roman"/>
          <w:sz w:val="24"/>
          <w:szCs w:val="24"/>
        </w:rPr>
        <w:t xml:space="preserve"> затруднений в обучении школьников</w:t>
      </w:r>
    </w:p>
    <w:p w14:paraId="75F7289D" w14:textId="77777777" w:rsidR="0086077D" w:rsidRPr="00306D7E" w:rsidRDefault="0086077D" w:rsidP="00261505">
      <w:pPr>
        <w:pStyle w:val="afb"/>
        <w:numPr>
          <w:ilvl w:val="0"/>
          <w:numId w:val="17"/>
        </w:numPr>
        <w:tabs>
          <w:tab w:val="clear" w:pos="0"/>
          <w:tab w:val="left" w:pos="567"/>
          <w:tab w:val="left" w:pos="709"/>
        </w:tabs>
        <w:spacing w:after="20" w:line="240" w:lineRule="auto"/>
        <w:ind w:left="425" w:hanging="425"/>
        <w:jc w:val="both"/>
        <w:rPr>
          <w:sz w:val="24"/>
          <w:szCs w:val="24"/>
        </w:rPr>
      </w:pPr>
      <w:r w:rsidRPr="0086077D">
        <w:rPr>
          <w:rFonts w:eastAsia="Calibri"/>
          <w:sz w:val="24"/>
          <w:szCs w:val="24"/>
        </w:rPr>
        <w:t>Использование диагностики в управлении</w:t>
      </w:r>
      <w:r w:rsidRPr="00306D7E">
        <w:rPr>
          <w:rFonts w:eastAsia="Calibri"/>
          <w:sz w:val="24"/>
          <w:szCs w:val="24"/>
        </w:rPr>
        <w:t xml:space="preserve"> образовательной организацией</w:t>
      </w:r>
    </w:p>
    <w:p w14:paraId="18229A1D" w14:textId="77777777" w:rsidR="0038304B" w:rsidRDefault="0038304B" w:rsidP="0086077D">
      <w:pPr>
        <w:jc w:val="both"/>
        <w:rPr>
          <w:b/>
          <w:bCs/>
          <w:caps/>
        </w:rPr>
      </w:pPr>
    </w:p>
    <w:p w14:paraId="516EBAC1" w14:textId="568A711F" w:rsidR="0086077D" w:rsidRPr="00306D7E" w:rsidRDefault="0086077D" w:rsidP="0086077D">
      <w:pPr>
        <w:jc w:val="both"/>
        <w:rPr>
          <w:b/>
          <w:bCs/>
          <w:caps/>
        </w:rPr>
      </w:pPr>
      <w:r w:rsidRPr="00306D7E">
        <w:rPr>
          <w:b/>
          <w:bCs/>
          <w:caps/>
        </w:rPr>
        <w:t>6 Оценочные средства для текущего контроля успеваемости</w:t>
      </w:r>
    </w:p>
    <w:p w14:paraId="1FFF57BB" w14:textId="1723BAB9" w:rsidR="0086077D" w:rsidRPr="00306D7E" w:rsidRDefault="0086077D" w:rsidP="0086077D">
      <w:pPr>
        <w:jc w:val="both"/>
      </w:pPr>
    </w:p>
    <w:tbl>
      <w:tblPr>
        <w:tblW w:w="9474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5"/>
        <w:gridCol w:w="2268"/>
        <w:gridCol w:w="6521"/>
      </w:tblGrid>
      <w:tr w:rsidR="0086077D" w:rsidRPr="003C0E55" w14:paraId="63FCC92D" w14:textId="77777777" w:rsidTr="0082392D">
        <w:trPr>
          <w:trHeight w:val="582"/>
        </w:trPr>
        <w:tc>
          <w:tcPr>
            <w:tcW w:w="685" w:type="dxa"/>
            <w:shd w:val="clear" w:color="auto" w:fill="auto"/>
            <w:vAlign w:val="center"/>
          </w:tcPr>
          <w:p w14:paraId="21D55DB4" w14:textId="77777777" w:rsidR="0086077D" w:rsidRPr="003C0E55" w:rsidRDefault="0086077D" w:rsidP="0082392D">
            <w:pPr>
              <w:pStyle w:val="a5"/>
              <w:jc w:val="center"/>
            </w:pPr>
            <w:r w:rsidRPr="003C0E55">
              <w:t>№</w:t>
            </w:r>
          </w:p>
          <w:p w14:paraId="117881C8" w14:textId="77777777" w:rsidR="0086077D" w:rsidRPr="003C0E55" w:rsidRDefault="0086077D" w:rsidP="0082392D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17A2C2" w14:textId="77777777" w:rsidR="0086077D" w:rsidRPr="003C0E55" w:rsidRDefault="0086077D" w:rsidP="0082392D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0CBC2CB" w14:textId="77777777" w:rsidR="0086077D" w:rsidRPr="003C0E55" w:rsidRDefault="0086077D" w:rsidP="0082392D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86077D" w:rsidRPr="003C0E55" w14:paraId="580C6BC2" w14:textId="77777777" w:rsidTr="0082392D">
        <w:tc>
          <w:tcPr>
            <w:tcW w:w="685" w:type="dxa"/>
            <w:shd w:val="clear" w:color="auto" w:fill="auto"/>
          </w:tcPr>
          <w:p w14:paraId="73BE9E9C" w14:textId="77777777" w:rsidR="0086077D" w:rsidRPr="003C0E55" w:rsidRDefault="0086077D" w:rsidP="0086077D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num" w:pos="280"/>
              </w:tabs>
              <w:ind w:left="0" w:hanging="4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72D7A9A6" w14:textId="77777777" w:rsidR="0086077D" w:rsidRPr="003C0E55" w:rsidRDefault="0086077D" w:rsidP="0082392D">
            <w:pPr>
              <w:pStyle w:val="a5"/>
              <w:tabs>
                <w:tab w:val="left" w:pos="538"/>
              </w:tabs>
              <w:jc w:val="center"/>
            </w:pPr>
            <w:r>
              <w:t>1-2</w:t>
            </w:r>
          </w:p>
        </w:tc>
        <w:tc>
          <w:tcPr>
            <w:tcW w:w="6521" w:type="dxa"/>
            <w:shd w:val="clear" w:color="auto" w:fill="auto"/>
          </w:tcPr>
          <w:p w14:paraId="5694438F" w14:textId="77777777" w:rsidR="0086077D" w:rsidRDefault="0086077D" w:rsidP="0082392D">
            <w:pPr>
              <w:pStyle w:val="a5"/>
            </w:pPr>
            <w:r>
              <w:t xml:space="preserve">Доклады с использованием презентаций </w:t>
            </w:r>
          </w:p>
          <w:p w14:paraId="10F0A157" w14:textId="77777777" w:rsidR="0086077D" w:rsidRDefault="0086077D" w:rsidP="0082392D">
            <w:pPr>
              <w:pStyle w:val="a5"/>
            </w:pPr>
            <w:r>
              <w:lastRenderedPageBreak/>
              <w:t>Участие в аналитических дискурсах</w:t>
            </w:r>
          </w:p>
          <w:p w14:paraId="7A6A38A8" w14:textId="77777777" w:rsidR="0086077D" w:rsidRPr="003C0E55" w:rsidRDefault="0086077D" w:rsidP="0082392D">
            <w:pPr>
              <w:pStyle w:val="a5"/>
            </w:pPr>
            <w:r>
              <w:t>Доклады по рефератам</w:t>
            </w:r>
          </w:p>
        </w:tc>
      </w:tr>
      <w:tr w:rsidR="0086077D" w:rsidRPr="003C0E55" w14:paraId="50E879E7" w14:textId="77777777" w:rsidTr="0082392D">
        <w:tc>
          <w:tcPr>
            <w:tcW w:w="685" w:type="dxa"/>
            <w:shd w:val="clear" w:color="auto" w:fill="auto"/>
          </w:tcPr>
          <w:p w14:paraId="6F8ECC83" w14:textId="77777777" w:rsidR="0086077D" w:rsidRPr="003C0E55" w:rsidRDefault="0086077D" w:rsidP="0086077D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num" w:pos="280"/>
              </w:tabs>
              <w:ind w:left="0" w:hanging="4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5448B207" w14:textId="77777777" w:rsidR="0086077D" w:rsidRDefault="0086077D" w:rsidP="0082392D">
            <w:pPr>
              <w:pStyle w:val="a5"/>
              <w:tabs>
                <w:tab w:val="left" w:pos="538"/>
              </w:tabs>
              <w:jc w:val="center"/>
            </w:pPr>
            <w:r>
              <w:t>3-5</w:t>
            </w:r>
          </w:p>
        </w:tc>
        <w:tc>
          <w:tcPr>
            <w:tcW w:w="6521" w:type="dxa"/>
            <w:shd w:val="clear" w:color="auto" w:fill="auto"/>
          </w:tcPr>
          <w:p w14:paraId="03E29AE0" w14:textId="77777777" w:rsidR="0086077D" w:rsidRDefault="0086077D" w:rsidP="0082392D">
            <w:pPr>
              <w:pStyle w:val="a5"/>
            </w:pPr>
            <w:r>
              <w:t>Выступления с использованием презентаций</w:t>
            </w:r>
          </w:p>
          <w:p w14:paraId="275C3F2B" w14:textId="77777777" w:rsidR="0086077D" w:rsidRDefault="0086077D" w:rsidP="0082392D">
            <w:pPr>
              <w:pStyle w:val="a5"/>
            </w:pPr>
            <w:r>
              <w:t>Оценка результатов выполнения заданий</w:t>
            </w:r>
          </w:p>
          <w:p w14:paraId="18F02C84" w14:textId="77777777" w:rsidR="0086077D" w:rsidRDefault="0086077D" w:rsidP="0082392D">
            <w:pPr>
              <w:pStyle w:val="a5"/>
            </w:pPr>
            <w:r>
              <w:t>Доклады по рефератам</w:t>
            </w:r>
          </w:p>
        </w:tc>
      </w:tr>
      <w:tr w:rsidR="0086077D" w:rsidRPr="003C0E55" w14:paraId="4A04F423" w14:textId="77777777" w:rsidTr="0082392D">
        <w:tc>
          <w:tcPr>
            <w:tcW w:w="685" w:type="dxa"/>
            <w:shd w:val="clear" w:color="auto" w:fill="auto"/>
          </w:tcPr>
          <w:p w14:paraId="0199645F" w14:textId="77777777" w:rsidR="0086077D" w:rsidRPr="003C0E55" w:rsidRDefault="0086077D" w:rsidP="0086077D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num" w:pos="280"/>
              </w:tabs>
              <w:ind w:left="0" w:hanging="4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74AC2EA1" w14:textId="77777777" w:rsidR="0086077D" w:rsidRDefault="0086077D" w:rsidP="0082392D">
            <w:pPr>
              <w:pStyle w:val="a5"/>
              <w:tabs>
                <w:tab w:val="left" w:pos="538"/>
              </w:tabs>
              <w:jc w:val="center"/>
            </w:pPr>
            <w:r>
              <w:t xml:space="preserve">6 </w:t>
            </w:r>
          </w:p>
        </w:tc>
        <w:tc>
          <w:tcPr>
            <w:tcW w:w="6521" w:type="dxa"/>
            <w:shd w:val="clear" w:color="auto" w:fill="auto"/>
          </w:tcPr>
          <w:p w14:paraId="0C85D772" w14:textId="77777777" w:rsidR="0086077D" w:rsidRDefault="0086077D" w:rsidP="0082392D">
            <w:pPr>
              <w:pStyle w:val="a5"/>
            </w:pPr>
            <w:r>
              <w:t xml:space="preserve">Доклады с использованием презентаций </w:t>
            </w:r>
          </w:p>
          <w:p w14:paraId="05A6E04C" w14:textId="77777777" w:rsidR="0086077D" w:rsidRDefault="0086077D" w:rsidP="0082392D">
            <w:pPr>
              <w:pStyle w:val="a5"/>
            </w:pPr>
            <w:r>
              <w:t>Участие в обсуждении</w:t>
            </w:r>
          </w:p>
          <w:p w14:paraId="6DF779B5" w14:textId="77777777" w:rsidR="0086077D" w:rsidRDefault="0086077D" w:rsidP="0082392D">
            <w:pPr>
              <w:pStyle w:val="a5"/>
            </w:pPr>
            <w:r>
              <w:t>Доклады по рефератам</w:t>
            </w:r>
          </w:p>
        </w:tc>
      </w:tr>
    </w:tbl>
    <w:p w14:paraId="38C86F27" w14:textId="77777777" w:rsidR="0082392D" w:rsidRDefault="0082392D" w:rsidP="0082392D">
      <w:pPr>
        <w:spacing w:after="120"/>
        <w:jc w:val="both"/>
        <w:rPr>
          <w:b/>
          <w:bCs/>
        </w:rPr>
      </w:pPr>
    </w:p>
    <w:p w14:paraId="3B16C565" w14:textId="40A5DA21" w:rsidR="0086077D" w:rsidRPr="002B00FC" w:rsidRDefault="0086077D" w:rsidP="0082392D">
      <w:pPr>
        <w:spacing w:after="120"/>
        <w:jc w:val="both"/>
        <w:rPr>
          <w:b/>
          <w:bCs/>
        </w:rPr>
      </w:pPr>
      <w:r w:rsidRPr="002B00FC">
        <w:rPr>
          <w:b/>
          <w:bCs/>
        </w:rPr>
        <w:t>7. ПЕРЕЧЕНЬ УЧЕБНОЙ ЛИТЕРАТУРЫ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52"/>
        <w:gridCol w:w="1742"/>
        <w:gridCol w:w="1276"/>
        <w:gridCol w:w="850"/>
        <w:gridCol w:w="1134"/>
        <w:gridCol w:w="1418"/>
      </w:tblGrid>
      <w:tr w:rsidR="0086077D" w:rsidRPr="00636E44" w14:paraId="090558C8" w14:textId="77777777" w:rsidTr="0082392D">
        <w:trPr>
          <w:cantSplit/>
          <w:trHeight w:val="52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D77" w14:textId="77777777" w:rsidR="0086077D" w:rsidRPr="0082392D" w:rsidRDefault="0086077D" w:rsidP="0082392D">
            <w:pPr>
              <w:pStyle w:val="10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D260" w14:textId="77777777" w:rsidR="0086077D" w:rsidRPr="0082392D" w:rsidRDefault="0086077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860A" w14:textId="77777777" w:rsidR="0086077D" w:rsidRPr="0082392D" w:rsidRDefault="0086077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color w:val="auto"/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CE0D51" w14:textId="77777777" w:rsidR="0086077D" w:rsidRPr="0082392D" w:rsidRDefault="0086077D" w:rsidP="0082392D">
            <w:pPr>
              <w:pStyle w:val="10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color w:val="auto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E1B48B" w14:textId="77777777" w:rsidR="0086077D" w:rsidRPr="0082392D" w:rsidRDefault="0086077D" w:rsidP="0082392D">
            <w:pPr>
              <w:pStyle w:val="10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color w:val="auto"/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0359" w14:textId="77777777" w:rsidR="0086077D" w:rsidRPr="0082392D" w:rsidRDefault="0086077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color w:val="auto"/>
                <w:sz w:val="20"/>
                <w:szCs w:val="20"/>
              </w:rPr>
              <w:t>Наличие</w:t>
            </w:r>
          </w:p>
        </w:tc>
      </w:tr>
      <w:tr w:rsidR="0082392D" w:rsidRPr="00636E44" w14:paraId="7698889B" w14:textId="77777777" w:rsidTr="0082392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644" w14:textId="77777777" w:rsidR="0082392D" w:rsidRPr="0082392D" w:rsidRDefault="0082392D" w:rsidP="0082392D">
            <w:pPr>
              <w:pStyle w:val="10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1EBB" w14:textId="77777777" w:rsidR="0082392D" w:rsidRPr="0082392D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9F1C" w14:textId="77777777" w:rsidR="0082392D" w:rsidRPr="0082392D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D156" w14:textId="77777777" w:rsidR="0082392D" w:rsidRPr="0082392D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9F38" w14:textId="77777777" w:rsidR="0082392D" w:rsidRPr="0082392D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EC0D" w14:textId="157618CB" w:rsidR="0082392D" w:rsidRPr="0082392D" w:rsidRDefault="0082392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9E38" w14:textId="5220B380" w:rsidR="0082392D" w:rsidRPr="0082392D" w:rsidRDefault="0082392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392D">
              <w:rPr>
                <w:rFonts w:ascii="Times New Roman" w:hAnsi="Times New Roman"/>
                <w:sz w:val="20"/>
                <w:szCs w:val="20"/>
              </w:rPr>
              <w:t>ЭБС (адрес в сети Интернет)</w:t>
            </w:r>
          </w:p>
        </w:tc>
      </w:tr>
      <w:tr w:rsidR="0082392D" w:rsidRPr="00636E44" w14:paraId="0487D8B2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A056" w14:textId="77777777" w:rsidR="0082392D" w:rsidRPr="00636E44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12A" w14:textId="77777777" w:rsidR="0082392D" w:rsidRPr="00636E44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9DA5" w14:textId="77777777" w:rsidR="0082392D" w:rsidRPr="00636E44" w:rsidRDefault="0082392D" w:rsidP="0082392D">
            <w:pPr>
              <w:pStyle w:val="10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7E10" w14:textId="77777777" w:rsidR="0082392D" w:rsidRPr="00636E44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EB5A" w14:textId="77777777" w:rsidR="0082392D" w:rsidRPr="00636E44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B6BC" w14:textId="3B3B3B92" w:rsidR="0082392D" w:rsidRPr="00636E44" w:rsidRDefault="0082392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B132" w14:textId="77777777" w:rsidR="0082392D" w:rsidRPr="0055540E" w:rsidRDefault="00355232" w:rsidP="0082392D">
            <w:hyperlink r:id="rId7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77E4185E" w14:textId="2474F61E" w:rsidR="0082392D" w:rsidRPr="00636E44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2392D" w:rsidRPr="00363327" w14:paraId="10BD7720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D298" w14:textId="77777777" w:rsidR="0082392D" w:rsidRPr="00363327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F852" w14:textId="77777777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>Дидактика: Учебное пособие</w:t>
            </w:r>
          </w:p>
          <w:p w14:paraId="07A2393C" w14:textId="77777777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654C" w14:textId="77777777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 xml:space="preserve">Ю.В. Аннушкин, О.Л. </w:t>
            </w:r>
            <w:proofErr w:type="spellStart"/>
            <w:r w:rsidRPr="00363327">
              <w:rPr>
                <w:rFonts w:ascii="Times New Roman" w:hAnsi="Times New Roman"/>
                <w:bCs/>
                <w:color w:val="auto"/>
              </w:rPr>
              <w:t>Подлиняев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FEC8" w14:textId="77777777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 xml:space="preserve">М.: </w:t>
            </w:r>
            <w:proofErr w:type="spellStart"/>
            <w:r w:rsidRPr="00363327">
              <w:rPr>
                <w:rFonts w:ascii="Times New Roman" w:hAnsi="Times New Roman"/>
                <w:bCs/>
                <w:color w:val="auto"/>
              </w:rPr>
              <w:t>Юрайт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756" w14:textId="77777777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B847" w14:textId="6A692FDF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F45C" w14:textId="77777777" w:rsidR="0082392D" w:rsidRPr="0055540E" w:rsidRDefault="00355232" w:rsidP="0082392D">
            <w:hyperlink r:id="rId8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5C4651D0" w14:textId="06248BE8" w:rsidR="0082392D" w:rsidRPr="00363327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82392D" w:rsidRPr="00363327" w14:paraId="5050AAEB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C2F1" w14:textId="77777777" w:rsidR="0082392D" w:rsidRPr="00363327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79DB" w14:textId="77777777" w:rsidR="0082392D" w:rsidRPr="00363327" w:rsidRDefault="0082392D" w:rsidP="0082392D">
            <w:pPr>
              <w:ind w:hanging="40"/>
            </w:pPr>
            <w:r w:rsidRPr="00363327">
              <w:t>Педагогика в зеркале научно-исследовательского педагогического поиска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AC64" w14:textId="77777777" w:rsidR="0082392D" w:rsidRPr="00363327" w:rsidRDefault="0082392D" w:rsidP="0082392D">
            <w:pPr>
              <w:ind w:hanging="40"/>
              <w:jc w:val="center"/>
            </w:pPr>
            <w:r w:rsidRPr="00363327">
              <w:t>Попков В. А.</w:t>
            </w:r>
          </w:p>
          <w:p w14:paraId="4DFB2609" w14:textId="77777777" w:rsidR="0082392D" w:rsidRPr="00363327" w:rsidRDefault="0082392D" w:rsidP="0082392D">
            <w:pPr>
              <w:ind w:hanging="40"/>
              <w:jc w:val="center"/>
            </w:pPr>
            <w:proofErr w:type="spellStart"/>
            <w:r w:rsidRPr="00363327">
              <w:t>Коржуев</w:t>
            </w:r>
            <w:proofErr w:type="spellEnd"/>
            <w:r w:rsidRPr="00363327">
              <w:t xml:space="preserve"> А. 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F977" w14:textId="77777777" w:rsidR="0082392D" w:rsidRPr="00363327" w:rsidRDefault="0082392D" w:rsidP="0082392D">
            <w:pPr>
              <w:ind w:hanging="40"/>
              <w:jc w:val="center"/>
            </w:pPr>
            <w:r w:rsidRPr="00363327">
              <w:t>Москва: Лаборатория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2E0A" w14:textId="77777777" w:rsidR="0082392D" w:rsidRPr="00363327" w:rsidRDefault="0082392D" w:rsidP="0082392D">
            <w:pPr>
              <w:ind w:hanging="40"/>
              <w:jc w:val="center"/>
            </w:pPr>
            <w:r w:rsidRPr="00363327"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E702" w14:textId="77777777" w:rsidR="0082392D" w:rsidRPr="00363327" w:rsidRDefault="0082392D" w:rsidP="0082392D">
            <w:pPr>
              <w:ind w:hanging="40"/>
              <w:jc w:val="center"/>
            </w:pPr>
            <w:r w:rsidRPr="00363327"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48B1" w14:textId="77777777" w:rsidR="0082392D" w:rsidRPr="0055540E" w:rsidRDefault="00355232" w:rsidP="0082392D">
            <w:hyperlink r:id="rId9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0B622C78" w14:textId="0906464A" w:rsidR="0082392D" w:rsidRPr="00363327" w:rsidRDefault="0082392D" w:rsidP="0082392D">
            <w:pPr>
              <w:ind w:hanging="40"/>
              <w:jc w:val="center"/>
            </w:pPr>
          </w:p>
        </w:tc>
      </w:tr>
      <w:tr w:rsidR="0082392D" w:rsidRPr="0082392D" w14:paraId="5578A3B5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72E9" w14:textId="77777777" w:rsidR="0082392D" w:rsidRPr="00363327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17DB" w14:textId="7D40E41E" w:rsidR="0082392D" w:rsidRPr="00363327" w:rsidRDefault="0082392D" w:rsidP="0082392D">
            <w:pPr>
              <w:ind w:hanging="40"/>
            </w:pPr>
            <w:r w:rsidRPr="00363327">
              <w:t>Педагогика в вопросах и ответах: учебное пособие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3C6" w14:textId="3D7C520D" w:rsidR="0082392D" w:rsidRPr="00363327" w:rsidRDefault="0082392D" w:rsidP="0082392D">
            <w:pPr>
              <w:ind w:hanging="40"/>
              <w:jc w:val="center"/>
            </w:pPr>
            <w:r w:rsidRPr="00363327">
              <w:t>Столяренко Л.Д.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AD42" w14:textId="6564A000" w:rsidR="0082392D" w:rsidRPr="00363327" w:rsidRDefault="0082392D" w:rsidP="0082392D">
            <w:pPr>
              <w:ind w:hanging="40"/>
              <w:jc w:val="center"/>
            </w:pPr>
            <w:r w:rsidRPr="00363327">
              <w:t>М.: Проспект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6C9" w14:textId="605B13B0" w:rsidR="0082392D" w:rsidRPr="00363327" w:rsidRDefault="0082392D" w:rsidP="0082392D">
            <w:pPr>
              <w:ind w:hanging="40"/>
              <w:jc w:val="center"/>
            </w:pPr>
            <w:r w:rsidRPr="00363327"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47E" w14:textId="77777777" w:rsidR="0082392D" w:rsidRPr="00363327" w:rsidRDefault="0082392D" w:rsidP="0082392D">
            <w:pPr>
              <w:ind w:hanging="4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E546" w14:textId="77777777" w:rsidR="0082392D" w:rsidRPr="0055540E" w:rsidRDefault="00355232" w:rsidP="0082392D">
            <w:hyperlink r:id="rId10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3636200F" w14:textId="6EC896E6" w:rsidR="0082392D" w:rsidRPr="0082392D" w:rsidRDefault="0082392D" w:rsidP="0082392D">
            <w:pPr>
              <w:ind w:hanging="40"/>
              <w:jc w:val="center"/>
              <w:rPr>
                <w:lang w:val="en-US"/>
              </w:rPr>
            </w:pPr>
          </w:p>
        </w:tc>
      </w:tr>
      <w:tr w:rsidR="0082392D" w:rsidRPr="00363327" w14:paraId="0D597DEC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1610" w14:textId="77777777" w:rsidR="0082392D" w:rsidRPr="0082392D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25F6" w14:textId="77777777" w:rsidR="0082392D" w:rsidRDefault="0082392D" w:rsidP="0082392D">
            <w:pPr>
              <w:pStyle w:val="10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Педагогика: Учебное пособие</w:t>
            </w:r>
          </w:p>
          <w:p w14:paraId="16C31EC9" w14:textId="77777777" w:rsidR="0082392D" w:rsidRPr="00363327" w:rsidRDefault="0082392D" w:rsidP="0082392D">
            <w:pPr>
              <w:ind w:hanging="40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B69F" w14:textId="3D312AC1" w:rsidR="0082392D" w:rsidRPr="00363327" w:rsidRDefault="0082392D" w:rsidP="0082392D">
            <w:pPr>
              <w:ind w:hanging="40"/>
              <w:jc w:val="center"/>
            </w:pPr>
            <w:r w:rsidRPr="007220F5">
              <w:rPr>
                <w:bCs/>
              </w:rPr>
              <w:t xml:space="preserve">Н.В. </w:t>
            </w:r>
            <w:proofErr w:type="spellStart"/>
            <w:r w:rsidRPr="007220F5">
              <w:rPr>
                <w:bCs/>
              </w:rPr>
              <w:t>Бордовская</w:t>
            </w:r>
            <w:proofErr w:type="spellEnd"/>
            <w:r w:rsidRPr="007220F5">
              <w:rPr>
                <w:bCs/>
              </w:rPr>
              <w:t xml:space="preserve">, А.А. </w:t>
            </w:r>
            <w:proofErr w:type="spellStart"/>
            <w:r w:rsidRPr="007220F5">
              <w:rPr>
                <w:bCs/>
              </w:rPr>
              <w:t>Реан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D50B" w14:textId="22420688" w:rsidR="0082392D" w:rsidRPr="00363327" w:rsidRDefault="0082392D" w:rsidP="0082392D">
            <w:pPr>
              <w:ind w:hanging="40"/>
              <w:jc w:val="center"/>
            </w:pPr>
            <w:r w:rsidRPr="007220F5">
              <w:rPr>
                <w:bCs/>
              </w:rPr>
              <w:t>СПб.: Питер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D453" w14:textId="5A014FC5" w:rsidR="0082392D" w:rsidRPr="00363327" w:rsidRDefault="0082392D" w:rsidP="0082392D">
            <w:pPr>
              <w:ind w:hanging="40"/>
              <w:jc w:val="center"/>
            </w:pPr>
            <w:r w:rsidRPr="00636E44">
              <w:t>201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3903" w14:textId="7F5E1387" w:rsidR="0082392D" w:rsidRPr="00363327" w:rsidRDefault="0082392D" w:rsidP="0082392D">
            <w:pPr>
              <w:ind w:hanging="40"/>
              <w:jc w:val="center"/>
            </w:pPr>
            <w:r w:rsidRPr="00636E44">
              <w:rPr>
                <w:bCs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9C1F" w14:textId="77777777" w:rsidR="0082392D" w:rsidRPr="0055540E" w:rsidRDefault="00355232" w:rsidP="0082392D">
            <w:hyperlink r:id="rId11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1B50FF29" w14:textId="00D581AE" w:rsidR="0082392D" w:rsidRPr="00363327" w:rsidRDefault="0082392D" w:rsidP="0082392D">
            <w:pPr>
              <w:ind w:hanging="40"/>
              <w:jc w:val="center"/>
            </w:pPr>
          </w:p>
        </w:tc>
      </w:tr>
      <w:tr w:rsidR="0082392D" w:rsidRPr="00363327" w14:paraId="63B45593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AD0" w14:textId="77777777" w:rsidR="0082392D" w:rsidRPr="00363327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4886" w14:textId="0E986A8C" w:rsidR="0082392D" w:rsidRPr="00363327" w:rsidRDefault="0082392D" w:rsidP="0082392D">
            <w:pPr>
              <w:ind w:hanging="40"/>
            </w:pPr>
            <w:r w:rsidRPr="00636E44">
              <w:t xml:space="preserve">Педагогика: учебник и практикум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2EE" w14:textId="083C3609" w:rsidR="0082392D" w:rsidRPr="00363327" w:rsidRDefault="0082392D" w:rsidP="0082392D">
            <w:pPr>
              <w:ind w:hanging="40"/>
              <w:jc w:val="center"/>
            </w:pPr>
            <w:r w:rsidRPr="00636E44">
              <w:t>Л.П. </w:t>
            </w:r>
            <w:proofErr w:type="spellStart"/>
            <w:r w:rsidRPr="00636E44">
              <w:t>Крившенко</w:t>
            </w:r>
            <w:proofErr w:type="spellEnd"/>
            <w:r w:rsidRPr="00636E44">
              <w:t xml:space="preserve">, Л.В. Юркина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5B6C" w14:textId="08F19B17" w:rsidR="0082392D" w:rsidRPr="00363327" w:rsidRDefault="0082392D" w:rsidP="0082392D">
            <w:pPr>
              <w:ind w:hanging="40"/>
              <w:jc w:val="center"/>
            </w:pPr>
            <w:proofErr w:type="gramStart"/>
            <w:r w:rsidRPr="00636E44">
              <w:t>Москва :</w:t>
            </w:r>
            <w:proofErr w:type="gramEnd"/>
            <w:r w:rsidRPr="00636E44">
              <w:t xml:space="preserve"> Проспект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F23C" w14:textId="37D76E17" w:rsidR="0082392D" w:rsidRPr="00363327" w:rsidRDefault="0082392D" w:rsidP="0082392D">
            <w:pPr>
              <w:ind w:hanging="40"/>
              <w:jc w:val="center"/>
            </w:pPr>
            <w:r w:rsidRPr="00636E44"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C3E3" w14:textId="77777777" w:rsidR="0082392D" w:rsidRPr="00363327" w:rsidRDefault="0082392D" w:rsidP="0082392D">
            <w:pPr>
              <w:ind w:hanging="4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469C" w14:textId="77777777" w:rsidR="0082392D" w:rsidRPr="0055540E" w:rsidRDefault="00355232" w:rsidP="0082392D">
            <w:hyperlink r:id="rId12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1B609802" w14:textId="3F5E15AC" w:rsidR="0082392D" w:rsidRPr="00363327" w:rsidRDefault="0082392D" w:rsidP="0082392D">
            <w:pPr>
              <w:ind w:hanging="40"/>
              <w:jc w:val="center"/>
            </w:pPr>
          </w:p>
        </w:tc>
      </w:tr>
      <w:tr w:rsidR="0082392D" w:rsidRPr="00363327" w14:paraId="46E0C6F1" w14:textId="77777777" w:rsidTr="008239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DDE0" w14:textId="77777777" w:rsidR="0082392D" w:rsidRPr="00363327" w:rsidRDefault="0082392D" w:rsidP="0086077D">
            <w:pPr>
              <w:pStyle w:val="10"/>
              <w:widowControl w:val="0"/>
              <w:numPr>
                <w:ilvl w:val="0"/>
                <w:numId w:val="16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C06D" w14:textId="4E6A4EF4" w:rsidR="0082392D" w:rsidRPr="00363327" w:rsidRDefault="0082392D" w:rsidP="0082392D">
            <w:pPr>
              <w:ind w:hanging="40"/>
            </w:pPr>
            <w:r w:rsidRPr="00636E44">
              <w:t xml:space="preserve">Педагогический словарь-справочник: учебно-методическое пособие для студентов, магистрантов, аспирантов и педагогов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1593" w14:textId="5F63B982" w:rsidR="0082392D" w:rsidRPr="00363327" w:rsidRDefault="0082392D" w:rsidP="0082392D">
            <w:pPr>
              <w:ind w:hanging="40"/>
              <w:jc w:val="center"/>
            </w:pPr>
            <w:r w:rsidRPr="00636E44">
              <w:t xml:space="preserve">Воротникова, А.И., Кремнева </w:t>
            </w:r>
            <w:proofErr w:type="gramStart"/>
            <w:r w:rsidRPr="00636E44">
              <w:t>Т.Л. 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8B89" w14:textId="0FD0AC63" w:rsidR="0082392D" w:rsidRPr="00363327" w:rsidRDefault="0082392D" w:rsidP="0082392D">
            <w:pPr>
              <w:ind w:hanging="40"/>
              <w:jc w:val="center"/>
            </w:pPr>
            <w:proofErr w:type="gramStart"/>
            <w:r w:rsidRPr="00636E44">
              <w:t>Москва ;</w:t>
            </w:r>
            <w:proofErr w:type="gramEnd"/>
            <w:r w:rsidRPr="00636E44">
              <w:t xml:space="preserve"> Берлин, Директ-Медиа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C628" w14:textId="5372049E" w:rsidR="0082392D" w:rsidRPr="00363327" w:rsidRDefault="0082392D" w:rsidP="0082392D">
            <w:pPr>
              <w:ind w:hanging="40"/>
              <w:jc w:val="center"/>
            </w:pPr>
            <w:r w:rsidRPr="00636E44"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DFFF" w14:textId="77777777" w:rsidR="0082392D" w:rsidRPr="00363327" w:rsidRDefault="0082392D" w:rsidP="0082392D">
            <w:pPr>
              <w:ind w:hanging="4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D766" w14:textId="77777777" w:rsidR="0082392D" w:rsidRPr="0055540E" w:rsidRDefault="00355232" w:rsidP="0082392D">
            <w:hyperlink r:id="rId13" w:history="1">
              <w:r w:rsidR="0082392D" w:rsidRPr="0055540E">
                <w:rPr>
                  <w:rStyle w:val="af2"/>
                </w:rPr>
                <w:t>http://biblioclub.ru/</w:t>
              </w:r>
            </w:hyperlink>
          </w:p>
          <w:p w14:paraId="3E511008" w14:textId="160B85AC" w:rsidR="0082392D" w:rsidRPr="00363327" w:rsidRDefault="0082392D" w:rsidP="0082392D">
            <w:pPr>
              <w:ind w:hanging="40"/>
              <w:jc w:val="center"/>
            </w:pPr>
          </w:p>
        </w:tc>
      </w:tr>
    </w:tbl>
    <w:p w14:paraId="41B9E378" w14:textId="77777777" w:rsidR="0086077D" w:rsidRPr="00363327" w:rsidRDefault="0086077D" w:rsidP="0086077D">
      <w:pPr>
        <w:ind w:right="-104"/>
        <w:rPr>
          <w:b/>
        </w:rPr>
      </w:pPr>
    </w:p>
    <w:p w14:paraId="00F8CC8E" w14:textId="77777777" w:rsidR="0086077D" w:rsidRPr="007932BD" w:rsidRDefault="0086077D" w:rsidP="0082392D">
      <w:pPr>
        <w:spacing w:after="120"/>
        <w:rPr>
          <w:b/>
          <w:bCs/>
        </w:rPr>
      </w:pPr>
      <w:r w:rsidRPr="007932BD">
        <w:rPr>
          <w:b/>
          <w:bCs/>
        </w:rPr>
        <w:t xml:space="preserve">8. </w:t>
      </w:r>
      <w:r w:rsidRPr="007932BD">
        <w:rPr>
          <w:b/>
          <w:bCs/>
          <w:caps/>
        </w:rPr>
        <w:t>Ресурсы информационно-телекоммуникационной сети «Интернет»</w:t>
      </w:r>
    </w:p>
    <w:p w14:paraId="63CC2200" w14:textId="77777777" w:rsidR="0086077D" w:rsidRPr="007932BD" w:rsidRDefault="0086077D" w:rsidP="007F76E2">
      <w:pPr>
        <w:ind w:left="426" w:hanging="426"/>
        <w:jc w:val="both"/>
      </w:pPr>
      <w:r w:rsidRPr="007932BD">
        <w:t xml:space="preserve">1. «НЭБ». Национальная электронная библиотека. – Режим доступа: </w:t>
      </w:r>
      <w:hyperlink r:id="rId14" w:history="1">
        <w:r w:rsidRPr="007932BD">
          <w:rPr>
            <w:rStyle w:val="af2"/>
          </w:rPr>
          <w:t>http://нэб.рф/</w:t>
        </w:r>
      </w:hyperlink>
    </w:p>
    <w:p w14:paraId="29413F9B" w14:textId="77777777" w:rsidR="0086077D" w:rsidRPr="007932BD" w:rsidRDefault="0086077D" w:rsidP="007F76E2">
      <w:pPr>
        <w:ind w:left="426" w:hanging="426"/>
        <w:jc w:val="both"/>
      </w:pPr>
      <w:r w:rsidRPr="007932BD">
        <w:t>2. «</w:t>
      </w:r>
      <w:proofErr w:type="spellStart"/>
      <w:r w:rsidRPr="007932BD">
        <w:t>eLibrary</w:t>
      </w:r>
      <w:proofErr w:type="spellEnd"/>
      <w:r w:rsidRPr="007932BD">
        <w:t xml:space="preserve">». Научная электронная библиотека. – Режим доступа: </w:t>
      </w:r>
      <w:hyperlink r:id="rId15" w:history="1">
        <w:r w:rsidRPr="007932BD">
          <w:rPr>
            <w:rStyle w:val="af2"/>
          </w:rPr>
          <w:t>https://elibrary.ru</w:t>
        </w:r>
      </w:hyperlink>
    </w:p>
    <w:p w14:paraId="4731E7F0" w14:textId="77777777" w:rsidR="0086077D" w:rsidRPr="007932BD" w:rsidRDefault="0086077D" w:rsidP="007F76E2">
      <w:pPr>
        <w:ind w:left="426" w:hanging="426"/>
        <w:jc w:val="both"/>
      </w:pPr>
      <w:r w:rsidRPr="007932BD">
        <w:t>3. «</w:t>
      </w:r>
      <w:proofErr w:type="spellStart"/>
      <w:r w:rsidRPr="007932BD">
        <w:t>КиберЛенинка</w:t>
      </w:r>
      <w:proofErr w:type="spellEnd"/>
      <w:r w:rsidRPr="007932BD">
        <w:t xml:space="preserve">». Научная электронная библиотека. – Режим доступа: </w:t>
      </w:r>
      <w:hyperlink r:id="rId16" w:history="1">
        <w:r w:rsidRPr="007932BD">
          <w:rPr>
            <w:rStyle w:val="af2"/>
          </w:rPr>
          <w:t>https://cyberleninka.ru/</w:t>
        </w:r>
      </w:hyperlink>
    </w:p>
    <w:p w14:paraId="609BB8BA" w14:textId="77777777" w:rsidR="0086077D" w:rsidRPr="007932BD" w:rsidRDefault="0086077D" w:rsidP="007F76E2">
      <w:pPr>
        <w:ind w:left="426" w:hanging="426"/>
        <w:jc w:val="both"/>
      </w:pPr>
      <w:r w:rsidRPr="007932BD">
        <w:t xml:space="preserve">4. ЭБС «Университетская библиотека онлайн». – Режим доступа: </w:t>
      </w:r>
      <w:hyperlink r:id="rId17" w:history="1">
        <w:r w:rsidRPr="007932BD">
          <w:rPr>
            <w:rStyle w:val="af2"/>
          </w:rPr>
          <w:t>http://www.biblioclub.ru/</w:t>
        </w:r>
      </w:hyperlink>
    </w:p>
    <w:p w14:paraId="510AAFE8" w14:textId="77777777" w:rsidR="0086077D" w:rsidRPr="007932BD" w:rsidRDefault="0086077D" w:rsidP="007F76E2">
      <w:pPr>
        <w:ind w:left="426" w:hanging="426"/>
        <w:jc w:val="both"/>
      </w:pPr>
      <w:r w:rsidRPr="007932BD">
        <w:lastRenderedPageBreak/>
        <w:t xml:space="preserve">5. Российская государственная библиотека. – Режим доступа: </w:t>
      </w:r>
      <w:hyperlink r:id="rId18" w:history="1">
        <w:r w:rsidRPr="007932BD">
          <w:rPr>
            <w:rStyle w:val="af2"/>
          </w:rPr>
          <w:t>http://www.rsl.ru/</w:t>
        </w:r>
      </w:hyperlink>
    </w:p>
    <w:p w14:paraId="220B262F" w14:textId="77777777" w:rsidR="0086077D" w:rsidRPr="007932BD" w:rsidRDefault="0086077D" w:rsidP="007F76E2">
      <w:pPr>
        <w:jc w:val="both"/>
      </w:pPr>
      <w:r w:rsidRPr="007932BD">
        <w:rPr>
          <w:b/>
          <w:bCs/>
        </w:rPr>
        <w:t>Материалы для учебной дисциплины</w:t>
      </w:r>
    </w:p>
    <w:p w14:paraId="20C496D1" w14:textId="77777777" w:rsidR="0086077D" w:rsidRPr="007932BD" w:rsidRDefault="0086077D" w:rsidP="007F76E2">
      <w:pPr>
        <w:numPr>
          <w:ilvl w:val="0"/>
          <w:numId w:val="12"/>
        </w:numPr>
        <w:tabs>
          <w:tab w:val="clear" w:pos="1214"/>
          <w:tab w:val="num" w:pos="399"/>
        </w:tabs>
        <w:ind w:left="399" w:hanging="399"/>
        <w:jc w:val="both"/>
      </w:pPr>
      <w:r w:rsidRPr="007932BD">
        <w:t xml:space="preserve">Интерактивные технологии в образовании (спецкурс). </w:t>
      </w:r>
      <w:hyperlink r:id="rId19" w:history="1">
        <w:r w:rsidRPr="007932BD">
          <w:rPr>
            <w:rStyle w:val="af2"/>
          </w:rPr>
          <w:t>http://www.smartboard.ru/view.pl?mid=1126873196</w:t>
        </w:r>
      </w:hyperlink>
    </w:p>
    <w:p w14:paraId="30DA9D2E" w14:textId="77777777" w:rsidR="0086077D" w:rsidRPr="007932BD" w:rsidRDefault="0086077D" w:rsidP="007F76E2">
      <w:pPr>
        <w:numPr>
          <w:ilvl w:val="0"/>
          <w:numId w:val="12"/>
        </w:numPr>
        <w:tabs>
          <w:tab w:val="clear" w:pos="1214"/>
          <w:tab w:val="num" w:pos="399"/>
        </w:tabs>
        <w:ind w:left="399" w:right="-52" w:hanging="399"/>
        <w:jc w:val="both"/>
      </w:pPr>
      <w:r w:rsidRPr="007932BD">
        <w:t xml:space="preserve">Педагогические технологии и инновации. </w:t>
      </w:r>
      <w:hyperlink r:id="rId20" w:history="1">
        <w:r w:rsidRPr="007932BD">
          <w:rPr>
            <w:rStyle w:val="af2"/>
          </w:rPr>
          <w:t>http://www.psylist.net/pedagogika/inovacii.htm</w:t>
        </w:r>
      </w:hyperlink>
    </w:p>
    <w:p w14:paraId="4DCCAB9A" w14:textId="77777777" w:rsidR="0086077D" w:rsidRPr="007932BD" w:rsidRDefault="0086077D" w:rsidP="007F76E2">
      <w:pPr>
        <w:numPr>
          <w:ilvl w:val="0"/>
          <w:numId w:val="12"/>
        </w:numPr>
        <w:tabs>
          <w:tab w:val="clear" w:pos="1214"/>
          <w:tab w:val="num" w:pos="399"/>
        </w:tabs>
        <w:ind w:left="399" w:hanging="399"/>
        <w:jc w:val="both"/>
      </w:pPr>
      <w:r w:rsidRPr="007932BD">
        <w:t xml:space="preserve">Новые педагогические технологии (курс). </w:t>
      </w:r>
      <w:hyperlink r:id="rId21" w:history="1">
        <w:r w:rsidRPr="007932BD">
          <w:rPr>
            <w:rStyle w:val="af2"/>
          </w:rPr>
          <w:t>http://www.ioso.ru/distant/newpteh/intro2.htm</w:t>
        </w:r>
      </w:hyperlink>
      <w:r w:rsidRPr="007932BD">
        <w:t> </w:t>
      </w:r>
    </w:p>
    <w:p w14:paraId="3FE00E22" w14:textId="77777777" w:rsidR="0086077D" w:rsidRPr="007932BD" w:rsidRDefault="0086077D" w:rsidP="0086077D">
      <w:pPr>
        <w:spacing w:before="120"/>
        <w:rPr>
          <w:sz w:val="28"/>
          <w:szCs w:val="28"/>
        </w:rPr>
      </w:pPr>
    </w:p>
    <w:p w14:paraId="118B0A5E" w14:textId="14FE7197" w:rsidR="0086077D" w:rsidRPr="007932BD" w:rsidRDefault="0086077D" w:rsidP="007F76E2">
      <w:pPr>
        <w:pStyle w:val="10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932B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14:paraId="1E196DB9" w14:textId="77777777" w:rsidR="0086077D" w:rsidRPr="007932BD" w:rsidRDefault="0086077D" w:rsidP="007F76E2">
      <w:pPr>
        <w:ind w:firstLine="709"/>
        <w:jc w:val="both"/>
      </w:pPr>
      <w:r w:rsidRPr="007932B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093272D" w14:textId="77777777" w:rsidR="0086077D" w:rsidRPr="007932BD" w:rsidRDefault="0086077D" w:rsidP="007F76E2">
      <w:pPr>
        <w:jc w:val="both"/>
      </w:pPr>
      <w:r w:rsidRPr="007932B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7932BD">
        <w:rPr>
          <w:rFonts w:eastAsia="WenQuanYi Micro Hei"/>
        </w:rPr>
        <w:t>LibreOffice</w:t>
      </w:r>
      <w:proofErr w:type="spellEnd"/>
      <w:r w:rsidRPr="007932B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7932BD">
        <w:rPr>
          <w:rFonts w:eastAsia="WenQuanYi Micro Hei"/>
        </w:rPr>
        <w:t>)</w:t>
      </w:r>
      <w:proofErr w:type="gramEnd"/>
      <w:r w:rsidRPr="007932B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852C270" w14:textId="54D74ED0" w:rsidR="0086077D" w:rsidRPr="007932BD" w:rsidRDefault="0086077D" w:rsidP="007F76E2">
      <w:pPr>
        <w:jc w:val="both"/>
      </w:pPr>
      <w:r w:rsidRPr="007932BD">
        <w:rPr>
          <w:rFonts w:eastAsia="WenQuanYi Micro Hei"/>
        </w:rPr>
        <w:t>- средства телекоммуникационного общения преподавателя и обучаемого.</w:t>
      </w:r>
    </w:p>
    <w:p w14:paraId="59FA1B67" w14:textId="77777777" w:rsidR="0086077D" w:rsidRPr="007932BD" w:rsidRDefault="0086077D" w:rsidP="007F76E2">
      <w:pPr>
        <w:jc w:val="both"/>
        <w:rPr>
          <w:rFonts w:eastAsia="WenQuanYi Micro Hei"/>
        </w:rPr>
      </w:pPr>
      <w:r w:rsidRPr="007932B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587843" w14:textId="77777777" w:rsidR="007F76E2" w:rsidRDefault="007F76E2" w:rsidP="0086077D">
      <w:pPr>
        <w:spacing w:before="240"/>
        <w:contextualSpacing/>
        <w:rPr>
          <w:rFonts w:eastAsia="WenQuanYi Micro Hei"/>
          <w:b/>
          <w:bCs/>
        </w:rPr>
      </w:pPr>
    </w:p>
    <w:p w14:paraId="6AFA1AA7" w14:textId="77777777" w:rsidR="0086077D" w:rsidRPr="007F76E2" w:rsidRDefault="0086077D" w:rsidP="0086077D">
      <w:pPr>
        <w:spacing w:before="240"/>
        <w:contextualSpacing/>
        <w:rPr>
          <w:rFonts w:ascii="Times New Roman Полужирный" w:hAnsi="Times New Roman Полужирный"/>
          <w:smallCaps/>
        </w:rPr>
      </w:pPr>
      <w:r w:rsidRPr="007F76E2">
        <w:rPr>
          <w:rFonts w:ascii="Times New Roman Полужирный" w:eastAsia="WenQuanYi Micro Hei" w:hAnsi="Times New Roman Полужирный"/>
          <w:b/>
          <w:bCs/>
          <w:smallCaps/>
        </w:rPr>
        <w:t>9.1. Требования к программному обеспечению учебного процесса</w:t>
      </w:r>
    </w:p>
    <w:p w14:paraId="17DD6983" w14:textId="77777777" w:rsidR="0086077D" w:rsidRPr="007932BD" w:rsidRDefault="0086077D" w:rsidP="0086077D">
      <w:r w:rsidRPr="007932B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4258F59" w14:textId="77777777" w:rsidR="0086077D" w:rsidRPr="007932BD" w:rsidRDefault="0086077D" w:rsidP="0086077D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932BD">
        <w:rPr>
          <w:rFonts w:eastAsia="WenQuanYi Micro Hei"/>
        </w:rPr>
        <w:t>Windows 10 x64</w:t>
      </w:r>
    </w:p>
    <w:p w14:paraId="4FF90B1E" w14:textId="77777777" w:rsidR="0086077D" w:rsidRPr="007932BD" w:rsidRDefault="0086077D" w:rsidP="0086077D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7932BD">
        <w:rPr>
          <w:rFonts w:eastAsia="WenQuanYi Micro Hei"/>
        </w:rPr>
        <w:t>MicrosoftOffice</w:t>
      </w:r>
      <w:proofErr w:type="spellEnd"/>
      <w:r w:rsidRPr="007932BD">
        <w:rPr>
          <w:rFonts w:eastAsia="WenQuanYi Micro Hei"/>
        </w:rPr>
        <w:t xml:space="preserve"> 2016</w:t>
      </w:r>
    </w:p>
    <w:p w14:paraId="202C6A2C" w14:textId="77777777" w:rsidR="0086077D" w:rsidRPr="007932BD" w:rsidRDefault="0086077D" w:rsidP="0086077D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proofErr w:type="spellStart"/>
      <w:r w:rsidRPr="007932BD">
        <w:rPr>
          <w:rFonts w:eastAsia="WenQuanYi Micro Hei"/>
        </w:rPr>
        <w:t>LibreOffice</w:t>
      </w:r>
      <w:proofErr w:type="spellEnd"/>
    </w:p>
    <w:p w14:paraId="62F1DF84" w14:textId="77777777" w:rsidR="0086077D" w:rsidRPr="007932BD" w:rsidRDefault="0086077D" w:rsidP="0086077D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932BD">
        <w:rPr>
          <w:rFonts w:eastAsia="WenQuanYi Micro Hei"/>
        </w:rPr>
        <w:t>Firefox</w:t>
      </w:r>
    </w:p>
    <w:p w14:paraId="7418BA5E" w14:textId="77777777" w:rsidR="0086077D" w:rsidRPr="007932BD" w:rsidRDefault="0086077D" w:rsidP="0086077D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932BD">
        <w:rPr>
          <w:rFonts w:eastAsia="WenQuanYi Micro Hei"/>
        </w:rPr>
        <w:t>GIMP</w:t>
      </w:r>
    </w:p>
    <w:p w14:paraId="73B2AC2B" w14:textId="77777777" w:rsidR="0086077D" w:rsidRPr="007932BD" w:rsidRDefault="0086077D" w:rsidP="0086077D">
      <w:pPr>
        <w:tabs>
          <w:tab w:val="left" w:pos="3975"/>
          <w:tab w:val="center" w:pos="5352"/>
        </w:tabs>
        <w:ind w:left="1066"/>
      </w:pPr>
    </w:p>
    <w:p w14:paraId="2883EFEC" w14:textId="0A3876B2" w:rsidR="0086077D" w:rsidRPr="007F76E2" w:rsidRDefault="0086077D" w:rsidP="0086077D">
      <w:pPr>
        <w:contextualSpacing/>
        <w:rPr>
          <w:rFonts w:ascii="Times New Roman Полужирный" w:hAnsi="Times New Roman Полужирный"/>
          <w:smallCaps/>
        </w:rPr>
      </w:pPr>
      <w:r w:rsidRPr="007F76E2">
        <w:rPr>
          <w:rFonts w:ascii="Times New Roman Полужирный" w:eastAsia="WenQuanYi Micro Hei" w:hAnsi="Times New Roman Полужирный"/>
          <w:b/>
          <w:smallCaps/>
        </w:rPr>
        <w:t>9.2. Информационно-справочные системы (при необходимости)</w:t>
      </w:r>
    </w:p>
    <w:p w14:paraId="689805C7" w14:textId="72AA4C27" w:rsidR="0086077D" w:rsidRDefault="0086077D" w:rsidP="0086077D">
      <w:pPr>
        <w:ind w:left="760"/>
        <w:rPr>
          <w:rFonts w:eastAsia="WenQuanYi Micro Hei"/>
        </w:rPr>
      </w:pPr>
      <w:r w:rsidRPr="007932BD">
        <w:rPr>
          <w:rFonts w:eastAsia="WenQuanYi Micro Hei"/>
        </w:rPr>
        <w:t>Не используются</w:t>
      </w:r>
      <w:r w:rsidR="007F76E2">
        <w:rPr>
          <w:rFonts w:eastAsia="WenQuanYi Micro Hei"/>
        </w:rPr>
        <w:t>.</w:t>
      </w:r>
    </w:p>
    <w:p w14:paraId="5D0A63FA" w14:textId="77777777" w:rsidR="007F76E2" w:rsidRPr="007932BD" w:rsidRDefault="007F76E2" w:rsidP="0086077D">
      <w:pPr>
        <w:ind w:left="760"/>
      </w:pPr>
    </w:p>
    <w:p w14:paraId="2B22835A" w14:textId="77777777" w:rsidR="0086077D" w:rsidRPr="007932BD" w:rsidRDefault="0086077D" w:rsidP="007F76E2">
      <w:pPr>
        <w:spacing w:after="120"/>
      </w:pPr>
      <w:r w:rsidRPr="007932BD">
        <w:rPr>
          <w:b/>
          <w:bCs/>
        </w:rPr>
        <w:t xml:space="preserve">10. </w:t>
      </w:r>
      <w:r w:rsidRPr="007932BD">
        <w:rPr>
          <w:b/>
          <w:bCs/>
          <w:spacing w:val="5"/>
        </w:rPr>
        <w:t>МАТЕРИАЛЬНО-ТЕХНИЧЕСКОЕ ОБЕСПЕЧЕНИЕ ДИСЦИПЛИНЫ</w:t>
      </w:r>
    </w:p>
    <w:p w14:paraId="6615E84A" w14:textId="77777777" w:rsidR="0086077D" w:rsidRPr="007932BD" w:rsidRDefault="0086077D" w:rsidP="007F76E2">
      <w:pPr>
        <w:ind w:firstLine="527"/>
        <w:jc w:val="both"/>
      </w:pPr>
      <w:r w:rsidRPr="007932BD">
        <w:rPr>
          <w:rFonts w:eastAsia="ArialMT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7D3B7E" w14:textId="77777777" w:rsidR="0086077D" w:rsidRPr="007932BD" w:rsidRDefault="0086077D" w:rsidP="007F76E2">
      <w:pPr>
        <w:ind w:firstLine="527"/>
        <w:jc w:val="both"/>
      </w:pPr>
      <w:r w:rsidRPr="007932B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C603E17" w14:textId="77777777" w:rsidR="0086077D" w:rsidRPr="007932BD" w:rsidRDefault="0086077D" w:rsidP="007F76E2">
      <w:pPr>
        <w:ind w:firstLine="527"/>
        <w:jc w:val="both"/>
      </w:pPr>
      <w:r w:rsidRPr="007932B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33AF928" w14:textId="77777777" w:rsidR="0086077D" w:rsidRPr="007932BD" w:rsidRDefault="0086077D" w:rsidP="007F76E2">
      <w:pPr>
        <w:jc w:val="both"/>
      </w:pPr>
    </w:p>
    <w:sectPr w:rsidR="0086077D" w:rsidRPr="007932BD" w:rsidSect="00333486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E230" w14:textId="77777777" w:rsidR="00BE608A" w:rsidRDefault="00BE608A">
      <w:r>
        <w:separator/>
      </w:r>
    </w:p>
  </w:endnote>
  <w:endnote w:type="continuationSeparator" w:id="0">
    <w:p w14:paraId="610BB7CB" w14:textId="77777777" w:rsidR="00BE608A" w:rsidRDefault="00BE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4BEBFE07" w:rsidR="0082392D" w:rsidRDefault="0082392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4EB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82392D" w:rsidRDefault="008239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1ADA" w14:textId="77777777" w:rsidR="00BE608A" w:rsidRDefault="00BE608A">
      <w:r>
        <w:separator/>
      </w:r>
    </w:p>
  </w:footnote>
  <w:footnote w:type="continuationSeparator" w:id="0">
    <w:p w14:paraId="2181200D" w14:textId="77777777" w:rsidR="00BE608A" w:rsidRDefault="00BE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82392D" w:rsidRDefault="0082392D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82392D" w:rsidRDefault="0082392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761E47"/>
    <w:multiLevelType w:val="multilevel"/>
    <w:tmpl w:val="6066A92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5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9E666A"/>
    <w:multiLevelType w:val="hybridMultilevel"/>
    <w:tmpl w:val="FEBE5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E7A07"/>
    <w:multiLevelType w:val="multilevel"/>
    <w:tmpl w:val="5F5808B0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7DE518C0"/>
    <w:multiLevelType w:val="hybridMultilevel"/>
    <w:tmpl w:val="58C6FCFA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128268">
    <w:abstractNumId w:val="6"/>
  </w:num>
  <w:num w:numId="2" w16cid:durableId="270212965">
    <w:abstractNumId w:val="14"/>
  </w:num>
  <w:num w:numId="3" w16cid:durableId="72505952">
    <w:abstractNumId w:val="5"/>
  </w:num>
  <w:num w:numId="4" w16cid:durableId="1211919003">
    <w:abstractNumId w:val="13"/>
  </w:num>
  <w:num w:numId="5" w16cid:durableId="1214125137">
    <w:abstractNumId w:val="12"/>
  </w:num>
  <w:num w:numId="6" w16cid:durableId="978144051">
    <w:abstractNumId w:val="9"/>
  </w:num>
  <w:num w:numId="7" w16cid:durableId="2004040348">
    <w:abstractNumId w:val="10"/>
  </w:num>
  <w:num w:numId="8" w16cid:durableId="1369913747">
    <w:abstractNumId w:val="1"/>
  </w:num>
  <w:num w:numId="9" w16cid:durableId="1505126548">
    <w:abstractNumId w:val="7"/>
  </w:num>
  <w:num w:numId="10" w16cid:durableId="13969454">
    <w:abstractNumId w:val="3"/>
  </w:num>
  <w:num w:numId="11" w16cid:durableId="2039042002">
    <w:abstractNumId w:val="4"/>
  </w:num>
  <w:num w:numId="12" w16cid:durableId="2086150517">
    <w:abstractNumId w:val="16"/>
  </w:num>
  <w:num w:numId="13" w16cid:durableId="1557013020">
    <w:abstractNumId w:val="0"/>
  </w:num>
  <w:num w:numId="14" w16cid:durableId="132911740">
    <w:abstractNumId w:val="11"/>
  </w:num>
  <w:num w:numId="15" w16cid:durableId="1472863910">
    <w:abstractNumId w:val="2"/>
  </w:num>
  <w:num w:numId="16" w16cid:durableId="2041663209">
    <w:abstractNumId w:val="8"/>
  </w:num>
  <w:num w:numId="17" w16cid:durableId="165710295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1D1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0A57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25C72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27C7"/>
    <w:rsid w:val="00193EA0"/>
    <w:rsid w:val="00196D1B"/>
    <w:rsid w:val="001A2171"/>
    <w:rsid w:val="001A7952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1A79"/>
    <w:rsid w:val="001E4E37"/>
    <w:rsid w:val="001F0652"/>
    <w:rsid w:val="001F13D7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227A"/>
    <w:rsid w:val="002532D4"/>
    <w:rsid w:val="00254D8E"/>
    <w:rsid w:val="00255A37"/>
    <w:rsid w:val="002565ED"/>
    <w:rsid w:val="00260F51"/>
    <w:rsid w:val="0026127F"/>
    <w:rsid w:val="00261505"/>
    <w:rsid w:val="0026216B"/>
    <w:rsid w:val="00262C9F"/>
    <w:rsid w:val="00270AD8"/>
    <w:rsid w:val="0027116E"/>
    <w:rsid w:val="00274AA6"/>
    <w:rsid w:val="00277691"/>
    <w:rsid w:val="0028500D"/>
    <w:rsid w:val="00287117"/>
    <w:rsid w:val="00287913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300DA"/>
    <w:rsid w:val="00330110"/>
    <w:rsid w:val="003309C5"/>
    <w:rsid w:val="00333486"/>
    <w:rsid w:val="00341595"/>
    <w:rsid w:val="003418D7"/>
    <w:rsid w:val="00345B5E"/>
    <w:rsid w:val="00355232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1412"/>
    <w:rsid w:val="0038304B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648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75BAF"/>
    <w:rsid w:val="00480C8C"/>
    <w:rsid w:val="00481059"/>
    <w:rsid w:val="00483CA6"/>
    <w:rsid w:val="00484006"/>
    <w:rsid w:val="00484111"/>
    <w:rsid w:val="00491414"/>
    <w:rsid w:val="004914F8"/>
    <w:rsid w:val="004930AF"/>
    <w:rsid w:val="004A0EB5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32D5"/>
    <w:rsid w:val="004E6540"/>
    <w:rsid w:val="004F0077"/>
    <w:rsid w:val="004F3ED9"/>
    <w:rsid w:val="004F4A23"/>
    <w:rsid w:val="004F785D"/>
    <w:rsid w:val="005007A1"/>
    <w:rsid w:val="00507FF4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374A5"/>
    <w:rsid w:val="005400B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B6DFA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4A6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BDC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0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7F76E2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392D"/>
    <w:rsid w:val="00825234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077D"/>
    <w:rsid w:val="00860EEF"/>
    <w:rsid w:val="00861EE0"/>
    <w:rsid w:val="0086312E"/>
    <w:rsid w:val="0086555D"/>
    <w:rsid w:val="00866514"/>
    <w:rsid w:val="00870AA3"/>
    <w:rsid w:val="00870FC9"/>
    <w:rsid w:val="008720C9"/>
    <w:rsid w:val="008761E0"/>
    <w:rsid w:val="00877A0E"/>
    <w:rsid w:val="008807C3"/>
    <w:rsid w:val="00883F1D"/>
    <w:rsid w:val="0088447C"/>
    <w:rsid w:val="00885388"/>
    <w:rsid w:val="00886C79"/>
    <w:rsid w:val="00890BF1"/>
    <w:rsid w:val="00891A25"/>
    <w:rsid w:val="00896E21"/>
    <w:rsid w:val="008A047C"/>
    <w:rsid w:val="008A5963"/>
    <w:rsid w:val="008A5FF6"/>
    <w:rsid w:val="008A7F46"/>
    <w:rsid w:val="008B4338"/>
    <w:rsid w:val="008B5F57"/>
    <w:rsid w:val="008B72BC"/>
    <w:rsid w:val="008C0989"/>
    <w:rsid w:val="008C2262"/>
    <w:rsid w:val="008C6072"/>
    <w:rsid w:val="008D1095"/>
    <w:rsid w:val="008D7592"/>
    <w:rsid w:val="008E1A75"/>
    <w:rsid w:val="008E268E"/>
    <w:rsid w:val="008E2BB9"/>
    <w:rsid w:val="008E7838"/>
    <w:rsid w:val="009000E0"/>
    <w:rsid w:val="00900D35"/>
    <w:rsid w:val="0090335D"/>
    <w:rsid w:val="00905943"/>
    <w:rsid w:val="00922517"/>
    <w:rsid w:val="009268F2"/>
    <w:rsid w:val="00926A1A"/>
    <w:rsid w:val="0093199B"/>
    <w:rsid w:val="00933778"/>
    <w:rsid w:val="00934D82"/>
    <w:rsid w:val="009351B2"/>
    <w:rsid w:val="00935F2E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857A7"/>
    <w:rsid w:val="0098744C"/>
    <w:rsid w:val="0099367E"/>
    <w:rsid w:val="009A0D6E"/>
    <w:rsid w:val="009A245B"/>
    <w:rsid w:val="009A3949"/>
    <w:rsid w:val="009A7979"/>
    <w:rsid w:val="009B305C"/>
    <w:rsid w:val="009B34D1"/>
    <w:rsid w:val="009B620D"/>
    <w:rsid w:val="009B632E"/>
    <w:rsid w:val="009C060E"/>
    <w:rsid w:val="009C1DC1"/>
    <w:rsid w:val="009C52CC"/>
    <w:rsid w:val="009D4525"/>
    <w:rsid w:val="009D685D"/>
    <w:rsid w:val="009E02E3"/>
    <w:rsid w:val="009E44EB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D6"/>
    <w:rsid w:val="00A4172D"/>
    <w:rsid w:val="00A43486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EC8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E0375"/>
    <w:rsid w:val="00BE608A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2165"/>
    <w:rsid w:val="00C65B3F"/>
    <w:rsid w:val="00C747D1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A74F8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22CB3"/>
    <w:rsid w:val="00E300F5"/>
    <w:rsid w:val="00E318FA"/>
    <w:rsid w:val="00E36A21"/>
    <w:rsid w:val="00E50039"/>
    <w:rsid w:val="00E56622"/>
    <w:rsid w:val="00E72A74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67E2"/>
    <w:rsid w:val="00EE6C43"/>
    <w:rsid w:val="00EE7035"/>
    <w:rsid w:val="00EF23F9"/>
    <w:rsid w:val="00EF5F95"/>
    <w:rsid w:val="00EF6FB2"/>
    <w:rsid w:val="00F04FE5"/>
    <w:rsid w:val="00F11992"/>
    <w:rsid w:val="00F127C0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1418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C22863"/>
  <w15:docId w15:val="{63ABC197-247E-4873-A23C-E149672C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"/>
    <w:qFormat/>
    <w:locked/>
    <w:rsid w:val="00935F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3">
    <w:name w:val="Заголовок №3_"/>
    <w:link w:val="3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4">
    <w:name w:val="Заголовок №3"/>
    <w:basedOn w:val="a0"/>
    <w:link w:val="33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  <w:style w:type="paragraph" w:customStyle="1" w:styleId="WW-">
    <w:name w:val="WW-Базовый"/>
    <w:rsid w:val="00935F2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935F2E"/>
    <w:rPr>
      <w:b/>
      <w:bCs/>
      <w:sz w:val="27"/>
      <w:szCs w:val="27"/>
    </w:rPr>
  </w:style>
  <w:style w:type="paragraph" w:customStyle="1" w:styleId="10">
    <w:name w:val="Абзац списка1"/>
    <w:basedOn w:val="a0"/>
    <w:rsid w:val="0086077D"/>
    <w:pPr>
      <w:spacing w:after="200" w:line="276" w:lineRule="auto"/>
      <w:ind w:left="720" w:firstLine="567"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afb">
    <w:name w:val="х"/>
    <w:basedOn w:val="a0"/>
    <w:link w:val="afc"/>
    <w:qFormat/>
    <w:rsid w:val="0086077D"/>
    <w:pPr>
      <w:spacing w:line="360" w:lineRule="auto"/>
      <w:ind w:firstLine="709"/>
    </w:pPr>
    <w:rPr>
      <w:rFonts w:eastAsiaTheme="minorHAnsi"/>
      <w:sz w:val="28"/>
      <w:szCs w:val="28"/>
      <w:lang w:eastAsia="en-US"/>
    </w:rPr>
  </w:style>
  <w:style w:type="character" w:customStyle="1" w:styleId="afc">
    <w:name w:val="х Знак"/>
    <w:basedOn w:val="a1"/>
    <w:link w:val="afb"/>
    <w:rsid w:val="0086077D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oso.ru/distant/newpteh/intro2.htm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www.knigafund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psylist.net/pedagogika/inovaci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smartboard.ru/view.pl?mid=112687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14</cp:revision>
  <cp:lastPrinted>2019-02-06T09:50:00Z</cp:lastPrinted>
  <dcterms:created xsi:type="dcterms:W3CDTF">2021-01-14T08:12:00Z</dcterms:created>
  <dcterms:modified xsi:type="dcterms:W3CDTF">2023-05-05T15:25:00Z</dcterms:modified>
</cp:coreProperties>
</file>