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EE8EC" w14:textId="77777777" w:rsidR="00862AA2" w:rsidRDefault="00862AA2" w:rsidP="00862AA2">
      <w:pPr>
        <w:tabs>
          <w:tab w:val="left" w:pos="0"/>
          <w:tab w:val="left" w:pos="1530"/>
        </w:tabs>
        <w:ind w:hanging="40"/>
        <w:jc w:val="center"/>
      </w:pPr>
      <w:bookmarkStart w:id="0" w:name="_Hlk536708263"/>
      <w:bookmarkStart w:id="1" w:name="_Hlk536710863"/>
      <w:bookmarkStart w:id="2" w:name="_Hlk536782725"/>
      <w:bookmarkStart w:id="3" w:name="_Hlk536796889"/>
      <w:r>
        <w:t xml:space="preserve">ГОСУДАРСТВЕННОЕ АВТОНОМНОЕ ОБРАЗОВАТЕЛЬНОЕ УЧРЕЖДЕНИЕ ВЫСШЕГО ОБРАЗОВАНИЯ </w:t>
      </w:r>
    </w:p>
    <w:p w14:paraId="155A6CD8" w14:textId="77777777" w:rsidR="00862AA2" w:rsidRDefault="00862AA2" w:rsidP="00862AA2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14:paraId="490E5C68" w14:textId="77777777" w:rsidR="00862AA2" w:rsidRDefault="00862AA2" w:rsidP="00862AA2">
      <w:pPr>
        <w:tabs>
          <w:tab w:val="left" w:pos="1530"/>
        </w:tabs>
        <w:ind w:hanging="40"/>
        <w:jc w:val="center"/>
      </w:pPr>
      <w:r>
        <w:rPr>
          <w:b/>
        </w:rPr>
        <w:t>А.С. ПУШКИНА»</w:t>
      </w:r>
    </w:p>
    <w:p w14:paraId="46FBD5A0" w14:textId="77777777" w:rsidR="00862AA2" w:rsidRDefault="00862AA2" w:rsidP="00862AA2">
      <w:pPr>
        <w:tabs>
          <w:tab w:val="left" w:pos="1530"/>
        </w:tabs>
        <w:ind w:hanging="40"/>
        <w:jc w:val="center"/>
      </w:pPr>
    </w:p>
    <w:p w14:paraId="463F3EC8" w14:textId="77777777" w:rsidR="00862AA2" w:rsidRDefault="00862AA2" w:rsidP="00862AA2">
      <w:pPr>
        <w:tabs>
          <w:tab w:val="left" w:pos="1530"/>
        </w:tabs>
        <w:ind w:hanging="40"/>
        <w:jc w:val="center"/>
      </w:pPr>
    </w:p>
    <w:p w14:paraId="03584877" w14:textId="77777777" w:rsidR="00862AA2" w:rsidRDefault="00862AA2" w:rsidP="00862AA2">
      <w:pPr>
        <w:tabs>
          <w:tab w:val="left" w:pos="1530"/>
        </w:tabs>
        <w:ind w:hanging="40"/>
        <w:jc w:val="center"/>
      </w:pPr>
    </w:p>
    <w:p w14:paraId="6CE0AD7B" w14:textId="77777777" w:rsidR="00862AA2" w:rsidRDefault="00862AA2" w:rsidP="00862AA2">
      <w:pPr>
        <w:tabs>
          <w:tab w:val="left" w:pos="1530"/>
        </w:tabs>
        <w:ind w:firstLine="5630"/>
      </w:pPr>
      <w:r>
        <w:t>УТВЕРЖДАЮ</w:t>
      </w:r>
    </w:p>
    <w:p w14:paraId="026C46FE" w14:textId="77777777" w:rsidR="00862AA2" w:rsidRDefault="00862AA2" w:rsidP="00862AA2">
      <w:pPr>
        <w:tabs>
          <w:tab w:val="left" w:pos="1530"/>
        </w:tabs>
        <w:ind w:firstLine="5630"/>
      </w:pPr>
      <w:r>
        <w:t>Проректор по учебно-методической</w:t>
      </w:r>
    </w:p>
    <w:p w14:paraId="0EEC22C4" w14:textId="77777777" w:rsidR="00862AA2" w:rsidRDefault="00862AA2" w:rsidP="00862AA2">
      <w:pPr>
        <w:tabs>
          <w:tab w:val="left" w:pos="1530"/>
        </w:tabs>
        <w:ind w:firstLine="5630"/>
      </w:pPr>
      <w:r>
        <w:t xml:space="preserve">работе </w:t>
      </w:r>
    </w:p>
    <w:p w14:paraId="13FE7E4B" w14:textId="77777777" w:rsidR="00862AA2" w:rsidRDefault="00862AA2" w:rsidP="00862AA2">
      <w:pPr>
        <w:tabs>
          <w:tab w:val="left" w:pos="1530"/>
        </w:tabs>
        <w:ind w:firstLine="5630"/>
      </w:pPr>
      <w:r>
        <w:t>____________ С.Н.</w:t>
      </w:r>
      <w:r>
        <w:rPr>
          <w:lang w:val="en-US"/>
        </w:rPr>
        <w:t> </w:t>
      </w:r>
      <w:r>
        <w:t>Большаков</w:t>
      </w:r>
    </w:p>
    <w:p w14:paraId="253FB97F" w14:textId="77777777" w:rsidR="00862AA2" w:rsidRDefault="00862AA2" w:rsidP="00862AA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8BC0419" w14:textId="77777777" w:rsidR="00862AA2" w:rsidRDefault="00862AA2" w:rsidP="00862AA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FF5E714" w14:textId="77777777" w:rsidR="00862AA2" w:rsidRDefault="00862AA2" w:rsidP="00862AA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7AEECB8" w14:textId="77777777" w:rsidR="00862AA2" w:rsidRDefault="00862AA2" w:rsidP="00862AA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CBC0B76" w14:textId="77777777" w:rsidR="00862AA2" w:rsidRDefault="00862AA2" w:rsidP="00862AA2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14:paraId="451085AF" w14:textId="77777777" w:rsidR="00862AA2" w:rsidRDefault="00862AA2" w:rsidP="00862AA2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14:paraId="25E55FEB" w14:textId="77777777" w:rsidR="00862AA2" w:rsidRDefault="00862AA2" w:rsidP="00862AA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B9D8FF0" w14:textId="77777777" w:rsidR="00862AA2" w:rsidRDefault="00862AA2" w:rsidP="00862AA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6A7D4AA" w14:textId="77777777" w:rsidR="00862AA2" w:rsidRDefault="00862AA2" w:rsidP="00862AA2">
      <w:pPr>
        <w:ind w:hanging="40"/>
        <w:jc w:val="center"/>
        <w:rPr>
          <w:color w:val="000000"/>
        </w:rPr>
      </w:pPr>
      <w:r w:rsidRPr="00D97116">
        <w:rPr>
          <w:b/>
          <w:color w:val="000000"/>
        </w:rPr>
        <w:t>Б3.01 (Г) ПОДГОТОВКА К СДАЧЕ И СДАЧА ГОСУДАРСТВЕННОГО ЭКЗАМЕНА</w:t>
      </w:r>
    </w:p>
    <w:p w14:paraId="3F963594" w14:textId="77777777" w:rsidR="00862AA2" w:rsidRDefault="00862AA2" w:rsidP="00862AA2">
      <w:pPr>
        <w:tabs>
          <w:tab w:val="left" w:pos="3822"/>
        </w:tabs>
        <w:rPr>
          <w:b/>
          <w:color w:val="00000A"/>
        </w:rPr>
      </w:pPr>
    </w:p>
    <w:p w14:paraId="009254F9" w14:textId="77777777" w:rsidR="00862AA2" w:rsidRDefault="00862AA2" w:rsidP="00862AA2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44.04.03 Специальное (дефектологическое) образование</w:t>
      </w:r>
    </w:p>
    <w:p w14:paraId="08D27EA5" w14:textId="60790DDC" w:rsidR="00862AA2" w:rsidRDefault="00862AA2" w:rsidP="00862AA2">
      <w:pPr>
        <w:tabs>
          <w:tab w:val="right" w:leader="underscore" w:pos="8505"/>
        </w:tabs>
        <w:jc w:val="center"/>
        <w:rPr>
          <w:b/>
        </w:rPr>
      </w:pPr>
      <w:r>
        <w:t xml:space="preserve">Направленность (профиль) </w:t>
      </w:r>
      <w:r>
        <w:rPr>
          <w:b/>
        </w:rPr>
        <w:t>Комплексная реабилитация лиц с аутизмом</w:t>
      </w:r>
    </w:p>
    <w:p w14:paraId="69B32999" w14:textId="77777777" w:rsidR="00854D81" w:rsidRDefault="00854D81" w:rsidP="00854D81">
      <w:pPr>
        <w:tabs>
          <w:tab w:val="right" w:leader="underscore" w:pos="8505"/>
        </w:tabs>
        <w:jc w:val="center"/>
      </w:pPr>
    </w:p>
    <w:p w14:paraId="1F159D92" w14:textId="7242C306" w:rsidR="00854D81" w:rsidRDefault="00854D81" w:rsidP="00854D81">
      <w:pPr>
        <w:tabs>
          <w:tab w:val="right" w:leader="underscore" w:pos="8505"/>
        </w:tabs>
        <w:jc w:val="center"/>
      </w:pPr>
      <w:r>
        <w:t>(год начала подготовки – 20</w:t>
      </w:r>
      <w:r w:rsidR="006D56DA">
        <w:t>2</w:t>
      </w:r>
      <w:r w:rsidR="00262F9E">
        <w:t>2</w:t>
      </w:r>
      <w:r>
        <w:t>)</w:t>
      </w:r>
    </w:p>
    <w:p w14:paraId="0E513D89" w14:textId="77777777" w:rsidR="00862AA2" w:rsidRDefault="00862AA2" w:rsidP="00862AA2">
      <w:pPr>
        <w:tabs>
          <w:tab w:val="left" w:pos="3822"/>
        </w:tabs>
        <w:jc w:val="center"/>
        <w:rPr>
          <w:bCs/>
        </w:rPr>
      </w:pPr>
    </w:p>
    <w:p w14:paraId="5DB27B95" w14:textId="77777777" w:rsidR="00862AA2" w:rsidRDefault="00862AA2" w:rsidP="00862AA2">
      <w:pPr>
        <w:tabs>
          <w:tab w:val="left" w:pos="3822"/>
        </w:tabs>
        <w:jc w:val="center"/>
        <w:rPr>
          <w:bCs/>
        </w:rPr>
      </w:pPr>
    </w:p>
    <w:p w14:paraId="233BFE47" w14:textId="77777777" w:rsidR="00862AA2" w:rsidRDefault="00862AA2" w:rsidP="00862AA2">
      <w:pPr>
        <w:tabs>
          <w:tab w:val="left" w:pos="3822"/>
        </w:tabs>
        <w:jc w:val="center"/>
        <w:rPr>
          <w:bCs/>
        </w:rPr>
      </w:pPr>
    </w:p>
    <w:p w14:paraId="4F969E3E" w14:textId="77777777" w:rsidR="00862AA2" w:rsidRDefault="00862AA2" w:rsidP="00862AA2">
      <w:pPr>
        <w:tabs>
          <w:tab w:val="left" w:pos="3822"/>
        </w:tabs>
        <w:jc w:val="center"/>
        <w:rPr>
          <w:bCs/>
        </w:rPr>
      </w:pPr>
    </w:p>
    <w:p w14:paraId="6041900E" w14:textId="77777777" w:rsidR="00862AA2" w:rsidRDefault="00862AA2" w:rsidP="00862AA2">
      <w:pPr>
        <w:tabs>
          <w:tab w:val="left" w:pos="748"/>
          <w:tab w:val="left" w:pos="828"/>
          <w:tab w:val="left" w:pos="3822"/>
        </w:tabs>
        <w:jc w:val="center"/>
      </w:pPr>
    </w:p>
    <w:p w14:paraId="4E4059A1" w14:textId="77777777" w:rsidR="00862AA2" w:rsidRDefault="00862AA2" w:rsidP="00862AA2">
      <w:pPr>
        <w:tabs>
          <w:tab w:val="left" w:pos="748"/>
          <w:tab w:val="left" w:pos="828"/>
          <w:tab w:val="left" w:pos="3822"/>
        </w:tabs>
        <w:jc w:val="center"/>
      </w:pPr>
    </w:p>
    <w:p w14:paraId="15BB4896" w14:textId="77777777" w:rsidR="00862AA2" w:rsidRDefault="00862AA2" w:rsidP="00862AA2">
      <w:pPr>
        <w:tabs>
          <w:tab w:val="left" w:pos="748"/>
          <w:tab w:val="left" w:pos="828"/>
          <w:tab w:val="left" w:pos="3822"/>
        </w:tabs>
        <w:jc w:val="center"/>
      </w:pPr>
    </w:p>
    <w:p w14:paraId="4CDC66D4" w14:textId="77777777" w:rsidR="00862AA2" w:rsidRDefault="00862AA2" w:rsidP="00862AA2">
      <w:pPr>
        <w:tabs>
          <w:tab w:val="left" w:pos="748"/>
          <w:tab w:val="left" w:pos="828"/>
          <w:tab w:val="left" w:pos="3822"/>
        </w:tabs>
        <w:jc w:val="center"/>
      </w:pPr>
    </w:p>
    <w:p w14:paraId="3E619FAB" w14:textId="77777777" w:rsidR="00862AA2" w:rsidRDefault="00862AA2" w:rsidP="00862AA2">
      <w:pPr>
        <w:tabs>
          <w:tab w:val="left" w:pos="748"/>
          <w:tab w:val="left" w:pos="828"/>
          <w:tab w:val="left" w:pos="3822"/>
        </w:tabs>
        <w:jc w:val="center"/>
      </w:pPr>
    </w:p>
    <w:p w14:paraId="423735FE" w14:textId="77777777" w:rsidR="00862AA2" w:rsidRDefault="00862AA2" w:rsidP="00862AA2">
      <w:pPr>
        <w:tabs>
          <w:tab w:val="left" w:pos="748"/>
          <w:tab w:val="left" w:pos="828"/>
          <w:tab w:val="left" w:pos="3822"/>
        </w:tabs>
        <w:jc w:val="center"/>
      </w:pPr>
    </w:p>
    <w:p w14:paraId="5B1F2711" w14:textId="77777777" w:rsidR="00862AA2" w:rsidRDefault="00862AA2" w:rsidP="00862AA2">
      <w:pPr>
        <w:tabs>
          <w:tab w:val="left" w:pos="748"/>
          <w:tab w:val="left" w:pos="828"/>
          <w:tab w:val="left" w:pos="3822"/>
        </w:tabs>
        <w:jc w:val="center"/>
      </w:pPr>
    </w:p>
    <w:p w14:paraId="552A9031" w14:textId="77777777" w:rsidR="00862AA2" w:rsidRDefault="00862AA2" w:rsidP="00862AA2">
      <w:pPr>
        <w:tabs>
          <w:tab w:val="left" w:pos="748"/>
          <w:tab w:val="left" w:pos="828"/>
          <w:tab w:val="left" w:pos="3822"/>
        </w:tabs>
        <w:jc w:val="center"/>
      </w:pPr>
    </w:p>
    <w:p w14:paraId="5CEA798C" w14:textId="77777777" w:rsidR="00862AA2" w:rsidRDefault="00862AA2" w:rsidP="00862AA2">
      <w:pPr>
        <w:tabs>
          <w:tab w:val="left" w:pos="748"/>
          <w:tab w:val="left" w:pos="828"/>
          <w:tab w:val="left" w:pos="3822"/>
        </w:tabs>
        <w:jc w:val="center"/>
      </w:pPr>
    </w:p>
    <w:p w14:paraId="2A45D038" w14:textId="77777777" w:rsidR="00862AA2" w:rsidRDefault="00862AA2" w:rsidP="00862AA2">
      <w:pPr>
        <w:tabs>
          <w:tab w:val="left" w:pos="748"/>
          <w:tab w:val="left" w:pos="828"/>
          <w:tab w:val="left" w:pos="3822"/>
        </w:tabs>
        <w:jc w:val="center"/>
      </w:pPr>
    </w:p>
    <w:p w14:paraId="5351BE72" w14:textId="77777777" w:rsidR="00862AA2" w:rsidRDefault="00862AA2" w:rsidP="00862AA2">
      <w:pPr>
        <w:tabs>
          <w:tab w:val="left" w:pos="748"/>
          <w:tab w:val="left" w:pos="828"/>
          <w:tab w:val="left" w:pos="3822"/>
        </w:tabs>
        <w:jc w:val="center"/>
      </w:pPr>
    </w:p>
    <w:p w14:paraId="02040DE9" w14:textId="77777777" w:rsidR="00862AA2" w:rsidRDefault="00862AA2" w:rsidP="00862AA2">
      <w:pPr>
        <w:tabs>
          <w:tab w:val="left" w:pos="748"/>
          <w:tab w:val="left" w:pos="828"/>
          <w:tab w:val="left" w:pos="3822"/>
        </w:tabs>
        <w:jc w:val="center"/>
      </w:pPr>
    </w:p>
    <w:p w14:paraId="709645BC" w14:textId="77777777" w:rsidR="00862AA2" w:rsidRDefault="00862AA2" w:rsidP="00862AA2">
      <w:pPr>
        <w:tabs>
          <w:tab w:val="left" w:pos="748"/>
          <w:tab w:val="left" w:pos="828"/>
          <w:tab w:val="left" w:pos="3822"/>
        </w:tabs>
        <w:jc w:val="center"/>
      </w:pPr>
    </w:p>
    <w:p w14:paraId="4FFE2FF0" w14:textId="77777777" w:rsidR="00862AA2" w:rsidRDefault="00862AA2" w:rsidP="00862AA2">
      <w:pPr>
        <w:tabs>
          <w:tab w:val="left" w:pos="748"/>
          <w:tab w:val="left" w:pos="828"/>
          <w:tab w:val="left" w:pos="3822"/>
        </w:tabs>
        <w:jc w:val="center"/>
      </w:pPr>
    </w:p>
    <w:p w14:paraId="6581F7A8" w14:textId="77777777" w:rsidR="00862AA2" w:rsidRDefault="00862AA2" w:rsidP="00862AA2">
      <w:pPr>
        <w:tabs>
          <w:tab w:val="left" w:pos="748"/>
          <w:tab w:val="left" w:pos="828"/>
          <w:tab w:val="left" w:pos="3822"/>
        </w:tabs>
        <w:jc w:val="center"/>
      </w:pPr>
    </w:p>
    <w:p w14:paraId="4606D055" w14:textId="77777777" w:rsidR="00862AA2" w:rsidRDefault="00862AA2" w:rsidP="00862AA2">
      <w:pPr>
        <w:tabs>
          <w:tab w:val="left" w:pos="748"/>
          <w:tab w:val="left" w:pos="828"/>
          <w:tab w:val="left" w:pos="3822"/>
        </w:tabs>
        <w:jc w:val="center"/>
      </w:pPr>
    </w:p>
    <w:p w14:paraId="0E7320BA" w14:textId="77777777" w:rsidR="00862AA2" w:rsidRDefault="00862AA2" w:rsidP="00862AA2">
      <w:pPr>
        <w:tabs>
          <w:tab w:val="left" w:pos="748"/>
          <w:tab w:val="left" w:pos="828"/>
          <w:tab w:val="left" w:pos="3822"/>
        </w:tabs>
        <w:jc w:val="center"/>
      </w:pPr>
    </w:p>
    <w:p w14:paraId="71BB3CDC" w14:textId="77777777" w:rsidR="00862AA2" w:rsidRDefault="00862AA2" w:rsidP="00862AA2">
      <w:pPr>
        <w:tabs>
          <w:tab w:val="left" w:pos="748"/>
          <w:tab w:val="left" w:pos="828"/>
          <w:tab w:val="left" w:pos="3822"/>
        </w:tabs>
        <w:jc w:val="center"/>
      </w:pPr>
    </w:p>
    <w:p w14:paraId="371AB417" w14:textId="77777777" w:rsidR="00862AA2" w:rsidRDefault="00862AA2" w:rsidP="00862AA2">
      <w:pPr>
        <w:tabs>
          <w:tab w:val="left" w:pos="748"/>
          <w:tab w:val="left" w:pos="828"/>
          <w:tab w:val="left" w:pos="3822"/>
        </w:tabs>
        <w:jc w:val="center"/>
      </w:pPr>
    </w:p>
    <w:p w14:paraId="167BAD0D" w14:textId="77777777" w:rsidR="00862AA2" w:rsidRDefault="00862AA2" w:rsidP="00862AA2">
      <w:pPr>
        <w:tabs>
          <w:tab w:val="left" w:pos="748"/>
          <w:tab w:val="left" w:pos="828"/>
          <w:tab w:val="left" w:pos="3822"/>
        </w:tabs>
        <w:jc w:val="center"/>
      </w:pPr>
    </w:p>
    <w:p w14:paraId="21AA8545" w14:textId="77777777" w:rsidR="00862AA2" w:rsidRDefault="00862AA2" w:rsidP="00862AA2">
      <w:pPr>
        <w:tabs>
          <w:tab w:val="left" w:pos="748"/>
          <w:tab w:val="left" w:pos="828"/>
          <w:tab w:val="left" w:pos="3822"/>
        </w:tabs>
        <w:jc w:val="center"/>
      </w:pPr>
    </w:p>
    <w:p w14:paraId="25C76EBA" w14:textId="77777777" w:rsidR="00862AA2" w:rsidRDefault="00862AA2" w:rsidP="00862AA2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14:paraId="6EEF940F" w14:textId="798F0E4C" w:rsidR="00862AA2" w:rsidRDefault="00344C2E" w:rsidP="00862AA2">
      <w:pPr>
        <w:tabs>
          <w:tab w:val="left" w:pos="748"/>
          <w:tab w:val="left" w:pos="828"/>
          <w:tab w:val="left" w:pos="3822"/>
        </w:tabs>
        <w:jc w:val="center"/>
      </w:pPr>
      <w:r>
        <w:t>20</w:t>
      </w:r>
      <w:r w:rsidR="006D56DA">
        <w:t>2</w:t>
      </w:r>
      <w:r w:rsidR="00262F9E">
        <w:t>2</w:t>
      </w:r>
      <w:r w:rsidR="00862AA2">
        <w:br w:type="page"/>
      </w:r>
    </w:p>
    <w:bookmarkEnd w:id="0"/>
    <w:bookmarkEnd w:id="1"/>
    <w:bookmarkEnd w:id="2"/>
    <w:bookmarkEnd w:id="3"/>
    <w:p w14:paraId="780FF004" w14:textId="77777777" w:rsidR="003B7DBD" w:rsidRPr="0028500D" w:rsidRDefault="003B7DBD" w:rsidP="003B7DBD">
      <w:pPr>
        <w:spacing w:line="360" w:lineRule="auto"/>
        <w:jc w:val="both"/>
        <w:rPr>
          <w:b/>
          <w:bCs/>
          <w:i/>
        </w:rPr>
      </w:pPr>
      <w:r>
        <w:rPr>
          <w:b/>
          <w:bCs/>
          <w:kern w:val="24"/>
        </w:rPr>
        <w:lastRenderedPageBreak/>
        <w:t xml:space="preserve">1. </w:t>
      </w:r>
      <w:r w:rsidRPr="00D7403E">
        <w:rPr>
          <w:b/>
          <w:bCs/>
          <w:kern w:val="24"/>
        </w:rPr>
        <w:t xml:space="preserve">ОБЩИЕ </w:t>
      </w:r>
      <w:r>
        <w:rPr>
          <w:b/>
          <w:bCs/>
          <w:kern w:val="24"/>
        </w:rPr>
        <w:t>ТРЕБОВАНИЯ К ГОСУДАРСТВЕННОМУ ЭКЗАМЕНУ</w:t>
      </w:r>
    </w:p>
    <w:p w14:paraId="1677D14D" w14:textId="77777777" w:rsidR="003B7DBD" w:rsidRPr="00D255CB" w:rsidRDefault="003B7DBD" w:rsidP="003B7DBD">
      <w:pPr>
        <w:ind w:firstLine="567"/>
        <w:jc w:val="both"/>
        <w:rPr>
          <w:color w:val="000000"/>
          <w:lang w:eastAsia="zh-CN"/>
        </w:rPr>
      </w:pPr>
    </w:p>
    <w:p w14:paraId="0DA53697" w14:textId="77777777" w:rsidR="003B7DBD" w:rsidRPr="00D255CB" w:rsidRDefault="003B7DBD" w:rsidP="003B7DBD">
      <w:pPr>
        <w:ind w:firstLine="567"/>
        <w:jc w:val="both"/>
        <w:rPr>
          <w:color w:val="000000"/>
          <w:lang w:eastAsia="zh-CN"/>
        </w:rPr>
      </w:pPr>
      <w:r w:rsidRPr="00D255CB">
        <w:rPr>
          <w:color w:val="000000"/>
          <w:lang w:eastAsia="zh-CN"/>
        </w:rPr>
        <w:t>Государственный экзамен по направлению подготовки 4</w:t>
      </w:r>
      <w:r>
        <w:rPr>
          <w:color w:val="000000"/>
          <w:lang w:eastAsia="zh-CN"/>
        </w:rPr>
        <w:t>4</w:t>
      </w:r>
      <w:r w:rsidRPr="00D255CB">
        <w:rPr>
          <w:color w:val="000000"/>
          <w:lang w:eastAsia="zh-CN"/>
        </w:rPr>
        <w:t>.0</w:t>
      </w:r>
      <w:r w:rsidR="00060DA0">
        <w:rPr>
          <w:color w:val="000000"/>
          <w:lang w:eastAsia="zh-CN"/>
        </w:rPr>
        <w:t>4</w:t>
      </w:r>
      <w:r w:rsidRPr="00D255CB">
        <w:rPr>
          <w:color w:val="000000"/>
          <w:lang w:eastAsia="zh-CN"/>
        </w:rPr>
        <w:t>.0</w:t>
      </w:r>
      <w:r>
        <w:rPr>
          <w:color w:val="000000"/>
          <w:lang w:eastAsia="zh-CN"/>
        </w:rPr>
        <w:t>3</w:t>
      </w:r>
      <w:r w:rsidR="00862AA2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Специальное (дефектологическое) образование</w:t>
      </w:r>
      <w:r w:rsidRPr="00D255CB">
        <w:rPr>
          <w:color w:val="000000"/>
          <w:lang w:eastAsia="zh-CN"/>
        </w:rPr>
        <w:t xml:space="preserve"> (</w:t>
      </w:r>
      <w:r w:rsidR="00862AA2">
        <w:rPr>
          <w:color w:val="000000"/>
          <w:lang w:eastAsia="zh-CN"/>
        </w:rPr>
        <w:t>направленность (профиль) Комплексная реабилитация лиц с аутизмом</w:t>
      </w:r>
      <w:r w:rsidRPr="00D255CB">
        <w:rPr>
          <w:color w:val="000000"/>
          <w:lang w:eastAsia="zh-CN"/>
        </w:rPr>
        <w:t>) имеет целью произвести оценку освоения комплекса учебных дисциплин,</w:t>
      </w:r>
      <w:r w:rsidR="00862AA2">
        <w:rPr>
          <w:color w:val="000000"/>
          <w:lang w:eastAsia="zh-CN"/>
        </w:rPr>
        <w:t xml:space="preserve"> </w:t>
      </w:r>
      <w:r w:rsidRPr="00D7403E">
        <w:rPr>
          <w:color w:val="000000"/>
        </w:rPr>
        <w:t>определяющих формирование</w:t>
      </w:r>
      <w:r w:rsidR="00862AA2">
        <w:rPr>
          <w:color w:val="000000"/>
        </w:rPr>
        <w:t xml:space="preserve"> </w:t>
      </w:r>
      <w:r w:rsidRPr="00D7403E">
        <w:rPr>
          <w:color w:val="000000"/>
        </w:rPr>
        <w:t xml:space="preserve">следующего перечня </w:t>
      </w:r>
      <w:r w:rsidR="00862AA2">
        <w:rPr>
          <w:color w:val="000000"/>
        </w:rPr>
        <w:t>универсальных</w:t>
      </w:r>
      <w:r w:rsidRPr="00D7403E">
        <w:rPr>
          <w:color w:val="000000"/>
        </w:rPr>
        <w:t>, общепрофессиональных</w:t>
      </w:r>
      <w:r w:rsidRPr="00082D12">
        <w:t xml:space="preserve">: </w:t>
      </w:r>
      <w:r w:rsidR="00C13558" w:rsidRPr="00C13558">
        <w:rPr>
          <w:lang w:eastAsia="zh-CN"/>
        </w:rPr>
        <w:t>УК-1; УК-2; УК-3; УК-4; УК-5; УК-6; ОПК-1; ОПК-5; ОПК-8</w:t>
      </w:r>
      <w:r w:rsidR="00060DA0" w:rsidRPr="00082D12">
        <w:rPr>
          <w:lang w:eastAsia="zh-CN"/>
        </w:rPr>
        <w:t xml:space="preserve">, </w:t>
      </w:r>
      <w:r w:rsidRPr="00082D12">
        <w:rPr>
          <w:lang w:eastAsia="zh-CN"/>
        </w:rPr>
        <w:t xml:space="preserve">а </w:t>
      </w:r>
      <w:r w:rsidRPr="00D255CB">
        <w:rPr>
          <w:color w:val="000000"/>
          <w:lang w:eastAsia="zh-CN"/>
        </w:rPr>
        <w:t>также оценить профессиональные умения и навык</w:t>
      </w:r>
      <w:r>
        <w:rPr>
          <w:color w:val="000000"/>
          <w:lang w:eastAsia="zh-CN"/>
        </w:rPr>
        <w:t>и</w:t>
      </w:r>
      <w:r w:rsidRPr="00D255CB">
        <w:rPr>
          <w:color w:val="000000"/>
          <w:lang w:eastAsia="zh-CN"/>
        </w:rPr>
        <w:t xml:space="preserve"> практического применения полученных теоретических знаний в конкретной ситуации. Государственный экзамен </w:t>
      </w:r>
      <w:r w:rsidRPr="00D8633E">
        <w:rPr>
          <w:lang w:eastAsia="zh-CN"/>
        </w:rPr>
        <w:t>носит</w:t>
      </w:r>
      <w:r w:rsidR="00862AA2">
        <w:rPr>
          <w:lang w:eastAsia="zh-CN"/>
        </w:rPr>
        <w:t xml:space="preserve"> </w:t>
      </w:r>
      <w:r w:rsidRPr="00D255CB">
        <w:rPr>
          <w:color w:val="000000"/>
          <w:lang w:eastAsia="zh-CN"/>
        </w:rPr>
        <w:t xml:space="preserve">комплексный междисциплинарный характер и охватывает ключевые вопросы по дисциплинам, изученным </w:t>
      </w:r>
      <w:r>
        <w:rPr>
          <w:color w:val="000000"/>
          <w:lang w:eastAsia="zh-CN"/>
        </w:rPr>
        <w:t xml:space="preserve">обучающимся </w:t>
      </w:r>
      <w:r w:rsidRPr="00D255CB">
        <w:rPr>
          <w:color w:val="000000"/>
          <w:lang w:eastAsia="zh-CN"/>
        </w:rPr>
        <w:t xml:space="preserve">за период обучения.  </w:t>
      </w:r>
    </w:p>
    <w:p w14:paraId="162BFA80" w14:textId="77777777" w:rsidR="003B7DBD" w:rsidRPr="00D255CB" w:rsidRDefault="003B7DBD" w:rsidP="003B7DBD">
      <w:pPr>
        <w:pStyle w:val="a9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pacing w:val="0"/>
          <w:szCs w:val="24"/>
          <w:lang w:eastAsia="zh-CN"/>
        </w:rPr>
      </w:pPr>
      <w:r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>Задачи государственного экзамена:</w:t>
      </w:r>
    </w:p>
    <w:p w14:paraId="3035CA75" w14:textId="77777777" w:rsidR="003B7DBD" w:rsidRPr="00D255CB" w:rsidRDefault="003B7DBD" w:rsidP="003B7DBD">
      <w:pPr>
        <w:pStyle w:val="a9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pacing w:val="0"/>
          <w:szCs w:val="24"/>
          <w:lang w:eastAsia="zh-CN"/>
        </w:rPr>
      </w:pPr>
      <w:r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>- оценка уровня освоения учебных дисциплин, определяющих компетенции выпускника;</w:t>
      </w:r>
    </w:p>
    <w:p w14:paraId="1AA4A8B2" w14:textId="77777777" w:rsidR="003B7DBD" w:rsidRPr="00D255CB" w:rsidRDefault="003B7DBD" w:rsidP="003B7DBD">
      <w:pPr>
        <w:pStyle w:val="a9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pacing w:val="0"/>
          <w:szCs w:val="24"/>
          <w:lang w:eastAsia="zh-CN"/>
        </w:rPr>
      </w:pPr>
      <w:r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>- определение соответствия подготовки выпускника квалификационным требованиям Федерального государственного образовательного стандарта.</w:t>
      </w:r>
    </w:p>
    <w:p w14:paraId="39E8855D" w14:textId="77777777" w:rsidR="003B7DBD" w:rsidRPr="00D255CB" w:rsidRDefault="003B7DBD" w:rsidP="003B7DBD">
      <w:pPr>
        <w:pStyle w:val="a9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pacing w:val="0"/>
          <w:szCs w:val="24"/>
          <w:lang w:eastAsia="zh-CN"/>
        </w:rPr>
      </w:pPr>
      <w:r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 xml:space="preserve">На экзамене </w:t>
      </w:r>
      <w:r>
        <w:rPr>
          <w:rFonts w:ascii="Times New Roman" w:hAnsi="Times New Roman"/>
          <w:color w:val="000000"/>
          <w:spacing w:val="0"/>
          <w:szCs w:val="24"/>
          <w:lang w:eastAsia="zh-CN"/>
        </w:rPr>
        <w:t>обучающийся</w:t>
      </w:r>
      <w:r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 xml:space="preserve"> должен продемонстрировать знания фундаментальных и прикладных вопросов </w:t>
      </w:r>
      <w:r>
        <w:rPr>
          <w:rFonts w:ascii="Times New Roman" w:hAnsi="Times New Roman"/>
          <w:color w:val="000000"/>
          <w:spacing w:val="0"/>
          <w:szCs w:val="24"/>
          <w:lang w:eastAsia="zh-CN"/>
        </w:rPr>
        <w:t>специальной педагогики и специальной психологии</w:t>
      </w:r>
      <w:r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 xml:space="preserve">, умения и владения в области организации </w:t>
      </w:r>
      <w:r>
        <w:rPr>
          <w:rFonts w:ascii="Times New Roman" w:hAnsi="Times New Roman"/>
          <w:color w:val="000000"/>
          <w:spacing w:val="0"/>
          <w:szCs w:val="24"/>
          <w:lang w:eastAsia="zh-CN"/>
        </w:rPr>
        <w:t>образовательной деятельности</w:t>
      </w:r>
      <w:r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 xml:space="preserve">. </w:t>
      </w:r>
    </w:p>
    <w:p w14:paraId="28510C51" w14:textId="77777777" w:rsidR="00E65C94" w:rsidRPr="00E65C94" w:rsidRDefault="004440D0" w:rsidP="00E65C94">
      <w:pPr>
        <w:pStyle w:val="LO-Normal"/>
        <w:ind w:firstLine="709"/>
        <w:jc w:val="both"/>
        <w:rPr>
          <w:color w:val="000000"/>
          <w:sz w:val="24"/>
          <w:szCs w:val="24"/>
        </w:rPr>
      </w:pPr>
      <w:r w:rsidRPr="0097434B">
        <w:rPr>
          <w:color w:val="000000"/>
          <w:sz w:val="24"/>
          <w:szCs w:val="24"/>
        </w:rPr>
        <w:t xml:space="preserve">Вопросы, которые включаются в программу </w:t>
      </w:r>
      <w:r>
        <w:rPr>
          <w:color w:val="000000"/>
          <w:sz w:val="24"/>
          <w:szCs w:val="24"/>
        </w:rPr>
        <w:t>государственного</w:t>
      </w:r>
      <w:r w:rsidRPr="0097434B">
        <w:rPr>
          <w:color w:val="000000"/>
          <w:sz w:val="24"/>
          <w:szCs w:val="24"/>
        </w:rPr>
        <w:t xml:space="preserve"> экзамена, охватывают</w:t>
      </w:r>
      <w:r>
        <w:rPr>
          <w:color w:val="000000"/>
          <w:sz w:val="24"/>
          <w:szCs w:val="24"/>
        </w:rPr>
        <w:t xml:space="preserve"> </w:t>
      </w:r>
      <w:r w:rsidRPr="0097434B">
        <w:rPr>
          <w:color w:val="000000"/>
          <w:sz w:val="24"/>
          <w:szCs w:val="24"/>
        </w:rPr>
        <w:t xml:space="preserve">содержание основных учебных дисциплин </w:t>
      </w:r>
      <w:r>
        <w:rPr>
          <w:color w:val="000000"/>
          <w:sz w:val="24"/>
          <w:szCs w:val="24"/>
        </w:rPr>
        <w:t>обязательной</w:t>
      </w:r>
      <w:r w:rsidRPr="00374269">
        <w:rPr>
          <w:color w:val="000000"/>
          <w:sz w:val="24"/>
          <w:szCs w:val="24"/>
        </w:rPr>
        <w:t xml:space="preserve"> и вариативной части блока Дисциплины (модули)</w:t>
      </w:r>
      <w:r>
        <w:rPr>
          <w:color w:val="000000"/>
          <w:sz w:val="24"/>
          <w:szCs w:val="24"/>
        </w:rPr>
        <w:t xml:space="preserve"> </w:t>
      </w:r>
      <w:r w:rsidRPr="008A2F43">
        <w:rPr>
          <w:color w:val="000000"/>
          <w:sz w:val="24"/>
          <w:szCs w:val="24"/>
        </w:rPr>
        <w:t>учебного плана</w:t>
      </w:r>
      <w:r>
        <w:rPr>
          <w:color w:val="000000"/>
          <w:sz w:val="24"/>
          <w:szCs w:val="24"/>
        </w:rPr>
        <w:t xml:space="preserve"> обучающихся</w:t>
      </w:r>
      <w:r w:rsidR="003B7DBD">
        <w:rPr>
          <w:color w:val="000000"/>
          <w:sz w:val="24"/>
          <w:szCs w:val="24"/>
        </w:rPr>
        <w:t xml:space="preserve"> </w:t>
      </w:r>
      <w:r w:rsidR="003B7DBD" w:rsidRPr="00374269">
        <w:rPr>
          <w:color w:val="000000"/>
          <w:sz w:val="24"/>
          <w:szCs w:val="24"/>
        </w:rPr>
        <w:t xml:space="preserve">по направлению подготовки </w:t>
      </w:r>
      <w:r w:rsidR="003B7DBD" w:rsidRPr="004440D0">
        <w:rPr>
          <w:bCs/>
          <w:color w:val="000000"/>
          <w:sz w:val="24"/>
          <w:szCs w:val="24"/>
        </w:rPr>
        <w:t>44.0</w:t>
      </w:r>
      <w:r w:rsidR="00060DA0" w:rsidRPr="004440D0">
        <w:rPr>
          <w:bCs/>
          <w:color w:val="000000"/>
          <w:sz w:val="24"/>
          <w:szCs w:val="24"/>
        </w:rPr>
        <w:t>4</w:t>
      </w:r>
      <w:r w:rsidR="003B7DBD" w:rsidRPr="004440D0">
        <w:rPr>
          <w:bCs/>
          <w:color w:val="000000"/>
          <w:sz w:val="24"/>
          <w:szCs w:val="24"/>
        </w:rPr>
        <w:t>.03</w:t>
      </w:r>
      <w:r w:rsidR="006234BE">
        <w:rPr>
          <w:bCs/>
          <w:i/>
          <w:color w:val="000000"/>
          <w:sz w:val="24"/>
          <w:szCs w:val="24"/>
        </w:rPr>
        <w:t xml:space="preserve"> </w:t>
      </w:r>
      <w:r w:rsidR="003B7DBD">
        <w:rPr>
          <w:color w:val="000000"/>
          <w:sz w:val="24"/>
          <w:szCs w:val="24"/>
        </w:rPr>
        <w:t>Специальное дефектологическое образование</w:t>
      </w:r>
      <w:r w:rsidR="006234BE">
        <w:rPr>
          <w:color w:val="000000"/>
          <w:sz w:val="24"/>
          <w:szCs w:val="24"/>
        </w:rPr>
        <w:t xml:space="preserve"> </w:t>
      </w:r>
      <w:r w:rsidR="00060DA0">
        <w:rPr>
          <w:color w:val="000000"/>
          <w:sz w:val="24"/>
          <w:szCs w:val="24"/>
        </w:rPr>
        <w:t>(</w:t>
      </w:r>
      <w:r w:rsidRPr="004440D0">
        <w:rPr>
          <w:color w:val="000000"/>
          <w:sz w:val="24"/>
          <w:szCs w:val="24"/>
        </w:rPr>
        <w:t xml:space="preserve">направленность (профиль) </w:t>
      </w:r>
      <w:r w:rsidR="00862AA2">
        <w:rPr>
          <w:color w:val="000000"/>
          <w:sz w:val="24"/>
          <w:szCs w:val="24"/>
        </w:rPr>
        <w:t>Комплексная реабилитация лиц с аутизмом</w:t>
      </w:r>
      <w:r w:rsidR="003B7DBD" w:rsidRPr="005B086E">
        <w:rPr>
          <w:color w:val="000000"/>
          <w:sz w:val="24"/>
          <w:szCs w:val="24"/>
        </w:rPr>
        <w:t>)</w:t>
      </w:r>
      <w:r w:rsidR="003B7DBD" w:rsidRPr="0097434B">
        <w:rPr>
          <w:color w:val="000000"/>
          <w:sz w:val="24"/>
          <w:szCs w:val="24"/>
        </w:rPr>
        <w:t>, реализуемых в рамках основной образовательной</w:t>
      </w:r>
      <w:r w:rsidR="006234BE">
        <w:rPr>
          <w:color w:val="000000"/>
          <w:sz w:val="24"/>
          <w:szCs w:val="24"/>
        </w:rPr>
        <w:t xml:space="preserve"> </w:t>
      </w:r>
      <w:r w:rsidR="003B7DBD" w:rsidRPr="0097434B">
        <w:rPr>
          <w:color w:val="000000"/>
          <w:sz w:val="24"/>
          <w:szCs w:val="24"/>
        </w:rPr>
        <w:t>программы</w:t>
      </w:r>
      <w:r w:rsidR="003B7DBD" w:rsidRPr="008A2F43">
        <w:rPr>
          <w:color w:val="000000"/>
          <w:sz w:val="24"/>
          <w:szCs w:val="24"/>
        </w:rPr>
        <w:t xml:space="preserve">: </w:t>
      </w:r>
      <w:r w:rsidR="00E65C94" w:rsidRPr="00E65C94">
        <w:rPr>
          <w:color w:val="000000"/>
          <w:sz w:val="24"/>
          <w:szCs w:val="24"/>
        </w:rPr>
        <w:t>«Методология психолого-педагогического исследования в дефектологии»</w:t>
      </w:r>
      <w:r w:rsidR="00E65C94">
        <w:rPr>
          <w:color w:val="000000"/>
          <w:sz w:val="24"/>
          <w:szCs w:val="24"/>
        </w:rPr>
        <w:t xml:space="preserve">, </w:t>
      </w:r>
      <w:r w:rsidR="00E65C94" w:rsidRPr="00E65C94">
        <w:rPr>
          <w:color w:val="000000"/>
          <w:sz w:val="24"/>
          <w:szCs w:val="24"/>
        </w:rPr>
        <w:t>«Медико-биологические основы специального образования»</w:t>
      </w:r>
      <w:r w:rsidR="00E65C94">
        <w:rPr>
          <w:color w:val="000000"/>
          <w:sz w:val="24"/>
          <w:szCs w:val="24"/>
        </w:rPr>
        <w:t xml:space="preserve">, </w:t>
      </w:r>
      <w:r w:rsidR="00E65C94" w:rsidRPr="00E65C94">
        <w:rPr>
          <w:color w:val="000000"/>
          <w:sz w:val="24"/>
          <w:szCs w:val="24"/>
        </w:rPr>
        <w:t>«История специального образования»</w:t>
      </w:r>
      <w:r w:rsidR="00E65C94">
        <w:rPr>
          <w:color w:val="000000"/>
          <w:sz w:val="24"/>
          <w:szCs w:val="24"/>
        </w:rPr>
        <w:t xml:space="preserve">, </w:t>
      </w:r>
      <w:r w:rsidR="00E65C94" w:rsidRPr="00E65C94">
        <w:rPr>
          <w:color w:val="000000"/>
          <w:sz w:val="24"/>
          <w:szCs w:val="24"/>
        </w:rPr>
        <w:t>«Нормативно-правовые основы специального образования»</w:t>
      </w:r>
      <w:r w:rsidR="00E65C94">
        <w:rPr>
          <w:color w:val="000000"/>
          <w:sz w:val="24"/>
          <w:szCs w:val="24"/>
        </w:rPr>
        <w:t>,</w:t>
      </w:r>
    </w:p>
    <w:p w14:paraId="4852367F" w14:textId="77777777" w:rsidR="00E65C94" w:rsidRPr="00E65C94" w:rsidRDefault="00E65C94" w:rsidP="00E65C94">
      <w:pPr>
        <w:pStyle w:val="LO-Normal"/>
        <w:ind w:firstLine="709"/>
        <w:jc w:val="both"/>
        <w:rPr>
          <w:color w:val="000000"/>
          <w:sz w:val="24"/>
          <w:szCs w:val="24"/>
        </w:rPr>
      </w:pPr>
      <w:r w:rsidRPr="00E65C94">
        <w:rPr>
          <w:color w:val="000000"/>
          <w:sz w:val="24"/>
          <w:szCs w:val="24"/>
        </w:rPr>
        <w:t>«Обучение и воспитание дошкольников с ограниченными возможностями здоровья»</w:t>
      </w:r>
      <w:r>
        <w:rPr>
          <w:color w:val="000000"/>
          <w:sz w:val="24"/>
          <w:szCs w:val="24"/>
        </w:rPr>
        <w:t xml:space="preserve">, </w:t>
      </w:r>
      <w:r w:rsidRPr="00E65C94">
        <w:rPr>
          <w:color w:val="000000"/>
          <w:sz w:val="24"/>
          <w:szCs w:val="24"/>
        </w:rPr>
        <w:t>«Обучение и воспитание школьников с ограниченными возможностями здоровья»</w:t>
      </w:r>
      <w:r>
        <w:rPr>
          <w:color w:val="000000"/>
          <w:sz w:val="24"/>
          <w:szCs w:val="24"/>
        </w:rPr>
        <w:t xml:space="preserve">, </w:t>
      </w:r>
      <w:r w:rsidRPr="00E65C94">
        <w:rPr>
          <w:color w:val="000000"/>
          <w:sz w:val="24"/>
          <w:szCs w:val="24"/>
        </w:rPr>
        <w:t>«Комплектование коррекционно-образовательных учреждений»</w:t>
      </w:r>
      <w:r>
        <w:rPr>
          <w:color w:val="000000"/>
          <w:sz w:val="24"/>
          <w:szCs w:val="24"/>
        </w:rPr>
        <w:t>,</w:t>
      </w:r>
      <w:r w:rsidRPr="00E65C94">
        <w:rPr>
          <w:color w:val="000000"/>
          <w:sz w:val="24"/>
          <w:szCs w:val="24"/>
        </w:rPr>
        <w:t xml:space="preserve"> «Особенности развития ребенка с детским аутизмом в дошкольном возрасте»</w:t>
      </w:r>
      <w:r>
        <w:rPr>
          <w:color w:val="000000"/>
          <w:sz w:val="24"/>
          <w:szCs w:val="24"/>
        </w:rPr>
        <w:t xml:space="preserve">, </w:t>
      </w:r>
      <w:r w:rsidRPr="00E65C94">
        <w:rPr>
          <w:color w:val="000000"/>
          <w:sz w:val="24"/>
          <w:szCs w:val="24"/>
        </w:rPr>
        <w:t>«Возрастные особенности психического развития ребенка с аутизмом в школьном и подростковом возрасте»</w:t>
      </w:r>
      <w:r>
        <w:rPr>
          <w:color w:val="000000"/>
          <w:sz w:val="24"/>
          <w:szCs w:val="24"/>
        </w:rPr>
        <w:t xml:space="preserve">, </w:t>
      </w:r>
      <w:r w:rsidRPr="00E65C94">
        <w:rPr>
          <w:color w:val="000000"/>
          <w:sz w:val="24"/>
          <w:szCs w:val="24"/>
        </w:rPr>
        <w:t>«Особенности и закономерности нарушения психического развития при детском аутизме»</w:t>
      </w:r>
      <w:r>
        <w:rPr>
          <w:color w:val="000000"/>
          <w:sz w:val="24"/>
          <w:szCs w:val="24"/>
        </w:rPr>
        <w:t xml:space="preserve">, </w:t>
      </w:r>
      <w:r w:rsidRPr="00E65C94">
        <w:rPr>
          <w:color w:val="000000"/>
          <w:sz w:val="24"/>
          <w:szCs w:val="24"/>
        </w:rPr>
        <w:t>«Психолого-педагогические классификации нарушений психического развития при раннем детском аутизме»</w:t>
      </w:r>
      <w:r>
        <w:rPr>
          <w:color w:val="000000"/>
          <w:sz w:val="24"/>
          <w:szCs w:val="24"/>
        </w:rPr>
        <w:t xml:space="preserve">, </w:t>
      </w:r>
      <w:r w:rsidRPr="00E65C94">
        <w:rPr>
          <w:color w:val="000000"/>
          <w:sz w:val="24"/>
          <w:szCs w:val="24"/>
        </w:rPr>
        <w:t>«Семейное воспитание ребенка с ранним детским аутизмом»</w:t>
      </w:r>
      <w:r>
        <w:rPr>
          <w:color w:val="000000"/>
          <w:sz w:val="24"/>
          <w:szCs w:val="24"/>
        </w:rPr>
        <w:t xml:space="preserve">, </w:t>
      </w:r>
      <w:r w:rsidRPr="00E65C94">
        <w:rPr>
          <w:color w:val="000000"/>
          <w:sz w:val="24"/>
          <w:szCs w:val="24"/>
        </w:rPr>
        <w:t>«Особенности и проблемы воспитания и обучения детей с ранним детским аутизмом»</w:t>
      </w:r>
      <w:r>
        <w:rPr>
          <w:color w:val="000000"/>
          <w:sz w:val="24"/>
          <w:szCs w:val="24"/>
        </w:rPr>
        <w:t>,</w:t>
      </w:r>
      <w:r w:rsidRPr="00E65C94">
        <w:rPr>
          <w:color w:val="000000"/>
          <w:sz w:val="24"/>
          <w:szCs w:val="24"/>
        </w:rPr>
        <w:t xml:space="preserve"> «Методы психокоррекции и психотерапии лиц с аутизмом»</w:t>
      </w:r>
      <w:r>
        <w:rPr>
          <w:color w:val="000000"/>
          <w:sz w:val="24"/>
          <w:szCs w:val="24"/>
        </w:rPr>
        <w:t>,</w:t>
      </w:r>
      <w:r w:rsidRPr="00E65C94">
        <w:rPr>
          <w:color w:val="000000"/>
          <w:sz w:val="24"/>
          <w:szCs w:val="24"/>
        </w:rPr>
        <w:t xml:space="preserve"> «Психолого-педагогическое сопровождение детей с ранним детским аутизмом в дошкольных и школьных образовательных учреждениях»</w:t>
      </w:r>
      <w:r>
        <w:rPr>
          <w:color w:val="000000"/>
          <w:sz w:val="24"/>
          <w:szCs w:val="24"/>
        </w:rPr>
        <w:t>.</w:t>
      </w:r>
    </w:p>
    <w:p w14:paraId="15019363" w14:textId="77777777" w:rsidR="004440D0" w:rsidRPr="00B92493" w:rsidRDefault="004440D0" w:rsidP="004440D0">
      <w:pPr>
        <w:pStyle w:val="LO-Normal"/>
        <w:ind w:firstLine="709"/>
        <w:jc w:val="both"/>
        <w:rPr>
          <w:sz w:val="24"/>
          <w:szCs w:val="24"/>
        </w:rPr>
      </w:pPr>
      <w:r w:rsidRPr="00B92493">
        <w:rPr>
          <w:sz w:val="24"/>
          <w:szCs w:val="24"/>
        </w:rPr>
        <w:t xml:space="preserve">Государственный экзамен проводится в устной форме по билетам (билет состоит из трех вопросов). В ходе проведения итогового государственного экзамена проверяется теоретическая и практическая подготовка обучающихся, уровень сформированности их </w:t>
      </w:r>
      <w:r w:rsidRPr="00D97116">
        <w:rPr>
          <w:sz w:val="24"/>
          <w:szCs w:val="24"/>
        </w:rPr>
        <w:t xml:space="preserve">универсальных, общепрофессиональных и </w:t>
      </w:r>
      <w:r w:rsidRPr="00B92493">
        <w:rPr>
          <w:sz w:val="24"/>
          <w:szCs w:val="24"/>
        </w:rPr>
        <w:t>профессиональных компетенций.</w:t>
      </w:r>
      <w:r>
        <w:rPr>
          <w:sz w:val="24"/>
          <w:szCs w:val="24"/>
        </w:rPr>
        <w:t xml:space="preserve"> </w:t>
      </w:r>
    </w:p>
    <w:p w14:paraId="787FE9FE" w14:textId="77777777" w:rsidR="004440D0" w:rsidRPr="008A2F43" w:rsidRDefault="004440D0" w:rsidP="004440D0">
      <w:pPr>
        <w:ind w:firstLine="709"/>
        <w:jc w:val="both"/>
        <w:rPr>
          <w:color w:val="000000"/>
        </w:rPr>
      </w:pPr>
      <w:r w:rsidRPr="00C47357">
        <w:rPr>
          <w:color w:val="000000"/>
        </w:rPr>
        <w:t xml:space="preserve">При ответе на вопросы экзаменационного билета </w:t>
      </w:r>
      <w:r>
        <w:rPr>
          <w:color w:val="000000"/>
        </w:rPr>
        <w:t>обучающийся</w:t>
      </w:r>
      <w:r w:rsidRPr="00C47357">
        <w:rPr>
          <w:color w:val="000000"/>
        </w:rPr>
        <w:t xml:space="preserve"> демонстрирует способности соотносить знания </w:t>
      </w:r>
      <w:r w:rsidRPr="00C47357">
        <w:rPr>
          <w:rFonts w:eastAsia="SimSun"/>
          <w:lang w:eastAsia="zh-CN"/>
        </w:rPr>
        <w:t>основ теоретических дисциплин с умением включать их в контекст будущей профессиональной деятельности</w:t>
      </w:r>
      <w:r w:rsidRPr="00C47357">
        <w:rPr>
          <w:color w:val="000000"/>
        </w:rPr>
        <w:t xml:space="preserve">; способности к проектированию, структурированию, реализации и мониторингу процесса </w:t>
      </w:r>
      <w:r>
        <w:rPr>
          <w:color w:val="000000"/>
        </w:rPr>
        <w:t>обучения и воспитания лиц с ограниченными возможностями здоровья</w:t>
      </w:r>
      <w:r w:rsidRPr="00C47357">
        <w:rPr>
          <w:color w:val="000000"/>
        </w:rPr>
        <w:t>.</w:t>
      </w:r>
    </w:p>
    <w:p w14:paraId="5E40BBD8" w14:textId="77777777" w:rsidR="003B7DBD" w:rsidRDefault="003B7DBD" w:rsidP="003B7DBD">
      <w:pPr>
        <w:ind w:firstLine="567"/>
        <w:jc w:val="both"/>
        <w:rPr>
          <w:b/>
        </w:rPr>
      </w:pPr>
    </w:p>
    <w:p w14:paraId="74732FFF" w14:textId="77777777" w:rsidR="003B7DBD" w:rsidRPr="00D7403E" w:rsidRDefault="003B7DBD" w:rsidP="003B7DBD">
      <w:pPr>
        <w:shd w:val="clear" w:color="auto" w:fill="FFFFFF"/>
        <w:tabs>
          <w:tab w:val="left" w:pos="-180"/>
        </w:tabs>
        <w:suppressAutoHyphens/>
        <w:jc w:val="both"/>
        <w:rPr>
          <w:b/>
          <w:bCs/>
          <w:kern w:val="24"/>
        </w:rPr>
      </w:pPr>
      <w:r>
        <w:rPr>
          <w:b/>
          <w:bCs/>
          <w:kern w:val="24"/>
        </w:rPr>
        <w:t xml:space="preserve">2. </w:t>
      </w:r>
      <w:r w:rsidRPr="00D7403E">
        <w:rPr>
          <w:b/>
          <w:bCs/>
          <w:kern w:val="24"/>
        </w:rPr>
        <w:t>СОДЕРЖАНИЕ ГОСУДАРСТВЕННОГО ЭКЗАМЕНА</w:t>
      </w:r>
    </w:p>
    <w:p w14:paraId="02054460" w14:textId="77777777" w:rsidR="003B7DBD" w:rsidRPr="00C61860" w:rsidRDefault="003B7DBD" w:rsidP="003B7DBD">
      <w:pPr>
        <w:ind w:firstLine="567"/>
        <w:jc w:val="both"/>
        <w:rPr>
          <w:color w:val="000000"/>
        </w:rPr>
      </w:pPr>
    </w:p>
    <w:p w14:paraId="1F1CB85F" w14:textId="77777777" w:rsidR="00E65C94" w:rsidRDefault="003B7DBD" w:rsidP="00E65C94">
      <w:pPr>
        <w:ind w:firstLine="567"/>
        <w:jc w:val="center"/>
        <w:rPr>
          <w:b/>
          <w:color w:val="000000"/>
        </w:rPr>
      </w:pPr>
      <w:r w:rsidRPr="00016C49">
        <w:rPr>
          <w:b/>
        </w:rPr>
        <w:lastRenderedPageBreak/>
        <w:t xml:space="preserve">Дисциплина </w:t>
      </w:r>
      <w:r w:rsidR="00E65C94" w:rsidRPr="00E65C94">
        <w:rPr>
          <w:b/>
          <w:color w:val="000000"/>
        </w:rPr>
        <w:t>«Методология психолого-педагогического исследования в дефектологии»</w:t>
      </w:r>
    </w:p>
    <w:tbl>
      <w:tblPr>
        <w:tblStyle w:val="af3"/>
        <w:tblW w:w="9611" w:type="dxa"/>
        <w:tblInd w:w="-5" w:type="dxa"/>
        <w:tblLook w:val="04A0" w:firstRow="1" w:lastRow="0" w:firstColumn="1" w:lastColumn="0" w:noHBand="0" w:noVBand="1"/>
      </w:tblPr>
      <w:tblGrid>
        <w:gridCol w:w="693"/>
        <w:gridCol w:w="8918"/>
      </w:tblGrid>
      <w:tr w:rsidR="001A11AC" w:rsidRPr="0053465B" w14:paraId="5BE8C6FD" w14:textId="77777777" w:rsidTr="001A11AC">
        <w:tc>
          <w:tcPr>
            <w:tcW w:w="693" w:type="dxa"/>
          </w:tcPr>
          <w:p w14:paraId="2BD9CF69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918" w:type="dxa"/>
          </w:tcPr>
          <w:p w14:paraId="5DF6B0C8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A11AC" w:rsidRPr="0053465B" w14:paraId="023C0C40" w14:textId="77777777" w:rsidTr="001A11AC">
        <w:tc>
          <w:tcPr>
            <w:tcW w:w="693" w:type="dxa"/>
          </w:tcPr>
          <w:p w14:paraId="0C26CC0D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18" w:type="dxa"/>
          </w:tcPr>
          <w:p w14:paraId="476ED707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55F5A">
              <w:rPr>
                <w:bCs/>
                <w:color w:val="000000"/>
                <w:sz w:val="24"/>
                <w:szCs w:val="24"/>
              </w:rPr>
              <w:t>Современная стратегия обновления и развития образования</w:t>
            </w:r>
          </w:p>
        </w:tc>
      </w:tr>
      <w:tr w:rsidR="001A11AC" w:rsidRPr="0053465B" w14:paraId="5C6D56EB" w14:textId="77777777" w:rsidTr="001A11AC">
        <w:tc>
          <w:tcPr>
            <w:tcW w:w="693" w:type="dxa"/>
          </w:tcPr>
          <w:p w14:paraId="54AEAB85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18" w:type="dxa"/>
          </w:tcPr>
          <w:p w14:paraId="4BF6F6F8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55F5A">
              <w:rPr>
                <w:bCs/>
                <w:color w:val="000000"/>
                <w:sz w:val="24"/>
                <w:szCs w:val="24"/>
              </w:rPr>
              <w:t>Теоретические основы, проблематика и принципы психолого-педагогического исследования</w:t>
            </w:r>
          </w:p>
        </w:tc>
      </w:tr>
      <w:tr w:rsidR="001A11AC" w:rsidRPr="0053465B" w14:paraId="1FFDCF77" w14:textId="77777777" w:rsidTr="001A11AC">
        <w:tc>
          <w:tcPr>
            <w:tcW w:w="693" w:type="dxa"/>
          </w:tcPr>
          <w:p w14:paraId="69AC5281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18" w:type="dxa"/>
          </w:tcPr>
          <w:p w14:paraId="12E6169A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55F5A">
              <w:rPr>
                <w:bCs/>
                <w:color w:val="000000"/>
                <w:sz w:val="24"/>
                <w:szCs w:val="24"/>
              </w:rPr>
              <w:t>Природа и функции образовательных инноваций</w:t>
            </w:r>
          </w:p>
        </w:tc>
      </w:tr>
      <w:tr w:rsidR="001A11AC" w:rsidRPr="0053465B" w14:paraId="3A5471E2" w14:textId="77777777" w:rsidTr="001A11AC">
        <w:tc>
          <w:tcPr>
            <w:tcW w:w="693" w:type="dxa"/>
          </w:tcPr>
          <w:p w14:paraId="670CC093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918" w:type="dxa"/>
          </w:tcPr>
          <w:p w14:paraId="6F44B804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55F5A">
              <w:rPr>
                <w:bCs/>
                <w:color w:val="000000"/>
                <w:sz w:val="24"/>
                <w:szCs w:val="24"/>
              </w:rPr>
              <w:t>Источники социально-педагогического творчества. Организационно-методические условия поиска</w:t>
            </w:r>
          </w:p>
        </w:tc>
      </w:tr>
      <w:tr w:rsidR="001A11AC" w:rsidRPr="0053465B" w14:paraId="66887845" w14:textId="77777777" w:rsidTr="001A11AC">
        <w:tc>
          <w:tcPr>
            <w:tcW w:w="693" w:type="dxa"/>
          </w:tcPr>
          <w:p w14:paraId="54A1AB77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918" w:type="dxa"/>
          </w:tcPr>
          <w:p w14:paraId="593BCF31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55F5A">
              <w:rPr>
                <w:bCs/>
                <w:color w:val="000000"/>
                <w:sz w:val="24"/>
                <w:szCs w:val="24"/>
              </w:rPr>
              <w:t>Логическая структура, творческое ядро и мониторинг исследования</w:t>
            </w:r>
          </w:p>
        </w:tc>
      </w:tr>
      <w:tr w:rsidR="001A11AC" w:rsidRPr="0053465B" w14:paraId="68BD67ED" w14:textId="77777777" w:rsidTr="001A11AC">
        <w:tc>
          <w:tcPr>
            <w:tcW w:w="693" w:type="dxa"/>
          </w:tcPr>
          <w:p w14:paraId="1C7AD75E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918" w:type="dxa"/>
          </w:tcPr>
          <w:p w14:paraId="2FA504FF" w14:textId="77777777" w:rsidR="001A11AC" w:rsidRPr="00455F5A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55F5A">
              <w:rPr>
                <w:bCs/>
                <w:color w:val="000000"/>
                <w:sz w:val="24"/>
                <w:szCs w:val="24"/>
              </w:rPr>
              <w:t>Методы эмпирического исследования</w:t>
            </w:r>
          </w:p>
        </w:tc>
      </w:tr>
      <w:tr w:rsidR="001A11AC" w:rsidRPr="0053465B" w14:paraId="715AC4BA" w14:textId="77777777" w:rsidTr="001A11AC">
        <w:tc>
          <w:tcPr>
            <w:tcW w:w="693" w:type="dxa"/>
          </w:tcPr>
          <w:p w14:paraId="4548DF44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918" w:type="dxa"/>
          </w:tcPr>
          <w:p w14:paraId="17AA0A53" w14:textId="77777777" w:rsidR="001A11AC" w:rsidRPr="00455F5A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55F5A">
              <w:rPr>
                <w:bCs/>
                <w:color w:val="000000"/>
                <w:sz w:val="24"/>
                <w:szCs w:val="24"/>
              </w:rPr>
              <w:t>Методы теоретического исследования</w:t>
            </w:r>
          </w:p>
        </w:tc>
      </w:tr>
      <w:tr w:rsidR="001A11AC" w:rsidRPr="0053465B" w14:paraId="3F7DDD0E" w14:textId="77777777" w:rsidTr="001A11AC">
        <w:tc>
          <w:tcPr>
            <w:tcW w:w="693" w:type="dxa"/>
          </w:tcPr>
          <w:p w14:paraId="423A04B6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918" w:type="dxa"/>
          </w:tcPr>
          <w:p w14:paraId="46D39EBF" w14:textId="77777777" w:rsidR="001A11AC" w:rsidRPr="00455F5A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55F5A">
              <w:rPr>
                <w:bCs/>
                <w:color w:val="000000"/>
                <w:sz w:val="24"/>
                <w:szCs w:val="24"/>
              </w:rPr>
              <w:t>Статистические методы и средства формализации в психолого-педагогическом исследовании</w:t>
            </w:r>
          </w:p>
        </w:tc>
      </w:tr>
      <w:tr w:rsidR="001A11AC" w:rsidRPr="0053465B" w14:paraId="3F30D1DA" w14:textId="77777777" w:rsidTr="001A11AC">
        <w:tc>
          <w:tcPr>
            <w:tcW w:w="693" w:type="dxa"/>
          </w:tcPr>
          <w:p w14:paraId="5A96297E" w14:textId="77777777" w:rsidR="001A11AC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918" w:type="dxa"/>
          </w:tcPr>
          <w:p w14:paraId="4DC2A495" w14:textId="77777777" w:rsidR="001A11AC" w:rsidRPr="00455F5A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55F5A">
              <w:rPr>
                <w:bCs/>
                <w:color w:val="000000"/>
                <w:sz w:val="24"/>
                <w:szCs w:val="24"/>
              </w:rPr>
              <w:t>Комплексные методики поиска. Психолого-педагогическое обследование</w:t>
            </w:r>
          </w:p>
        </w:tc>
      </w:tr>
      <w:tr w:rsidR="001A11AC" w:rsidRPr="0053465B" w14:paraId="6445306E" w14:textId="77777777" w:rsidTr="001A11AC">
        <w:tc>
          <w:tcPr>
            <w:tcW w:w="693" w:type="dxa"/>
          </w:tcPr>
          <w:p w14:paraId="4EEF7D59" w14:textId="77777777" w:rsidR="001A11AC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18" w:type="dxa"/>
          </w:tcPr>
          <w:p w14:paraId="54A8A16A" w14:textId="77777777" w:rsidR="001A11AC" w:rsidRPr="00455F5A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55F5A">
              <w:rPr>
                <w:bCs/>
                <w:color w:val="000000"/>
                <w:sz w:val="24"/>
                <w:szCs w:val="24"/>
              </w:rPr>
              <w:t>Изучение и использование передового опыта</w:t>
            </w:r>
          </w:p>
        </w:tc>
      </w:tr>
    </w:tbl>
    <w:p w14:paraId="4D5FCC65" w14:textId="77777777" w:rsidR="001A11AC" w:rsidRPr="00E65C94" w:rsidRDefault="001A11AC" w:rsidP="00E65C94">
      <w:pPr>
        <w:ind w:firstLine="567"/>
        <w:jc w:val="center"/>
        <w:rPr>
          <w:b/>
          <w:color w:val="000000"/>
        </w:rPr>
      </w:pPr>
    </w:p>
    <w:p w14:paraId="6F310FC3" w14:textId="77777777" w:rsidR="00E65C94" w:rsidRDefault="00E65C94" w:rsidP="00E65C94">
      <w:pPr>
        <w:ind w:firstLine="567"/>
        <w:jc w:val="center"/>
        <w:rPr>
          <w:b/>
          <w:color w:val="000000"/>
        </w:rPr>
      </w:pPr>
      <w:r w:rsidRPr="00016C49">
        <w:rPr>
          <w:b/>
        </w:rPr>
        <w:t xml:space="preserve">Дисциплина </w:t>
      </w:r>
      <w:r w:rsidRPr="00E65C94">
        <w:rPr>
          <w:b/>
          <w:color w:val="000000"/>
        </w:rPr>
        <w:t>«Медико-биологические основы специального образования»</w:t>
      </w:r>
    </w:p>
    <w:tbl>
      <w:tblPr>
        <w:tblStyle w:val="af3"/>
        <w:tblW w:w="9611" w:type="dxa"/>
        <w:tblInd w:w="-5" w:type="dxa"/>
        <w:tblLook w:val="04A0" w:firstRow="1" w:lastRow="0" w:firstColumn="1" w:lastColumn="0" w:noHBand="0" w:noVBand="1"/>
      </w:tblPr>
      <w:tblGrid>
        <w:gridCol w:w="693"/>
        <w:gridCol w:w="8918"/>
      </w:tblGrid>
      <w:tr w:rsidR="001A11AC" w:rsidRPr="0053465B" w14:paraId="73872E67" w14:textId="77777777" w:rsidTr="001A11AC">
        <w:tc>
          <w:tcPr>
            <w:tcW w:w="693" w:type="dxa"/>
          </w:tcPr>
          <w:p w14:paraId="48369A36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918" w:type="dxa"/>
          </w:tcPr>
          <w:p w14:paraId="71C6D285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A11AC" w:rsidRPr="0053465B" w14:paraId="505CD2B2" w14:textId="77777777" w:rsidTr="001A11AC">
        <w:tc>
          <w:tcPr>
            <w:tcW w:w="693" w:type="dxa"/>
          </w:tcPr>
          <w:p w14:paraId="240C0973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18" w:type="dxa"/>
          </w:tcPr>
          <w:p w14:paraId="7CD34722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17CF8">
              <w:rPr>
                <w:bCs/>
                <w:color w:val="000000"/>
                <w:sz w:val="24"/>
                <w:szCs w:val="24"/>
              </w:rPr>
              <w:t>Соотношение биологического и социального в человеке</w:t>
            </w:r>
          </w:p>
        </w:tc>
      </w:tr>
      <w:tr w:rsidR="001A11AC" w:rsidRPr="0053465B" w14:paraId="2648F389" w14:textId="77777777" w:rsidTr="001A11AC">
        <w:tc>
          <w:tcPr>
            <w:tcW w:w="693" w:type="dxa"/>
          </w:tcPr>
          <w:p w14:paraId="140BCD82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18" w:type="dxa"/>
          </w:tcPr>
          <w:p w14:paraId="23D7BBB6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17CF8">
              <w:rPr>
                <w:bCs/>
                <w:color w:val="000000"/>
                <w:sz w:val="24"/>
                <w:szCs w:val="24"/>
              </w:rPr>
              <w:t>Биологические трудности изучения отклонений в развитии человека в популяции</w:t>
            </w:r>
          </w:p>
        </w:tc>
      </w:tr>
      <w:tr w:rsidR="001A11AC" w:rsidRPr="0053465B" w14:paraId="421E442C" w14:textId="77777777" w:rsidTr="001A11AC">
        <w:tc>
          <w:tcPr>
            <w:tcW w:w="693" w:type="dxa"/>
          </w:tcPr>
          <w:p w14:paraId="57B38E02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18" w:type="dxa"/>
          </w:tcPr>
          <w:p w14:paraId="1E5BC842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17CF8">
              <w:rPr>
                <w:bCs/>
                <w:color w:val="000000"/>
                <w:sz w:val="24"/>
                <w:szCs w:val="24"/>
              </w:rPr>
              <w:t>Онтогенез. Закономерности роста и развития. Календарный и биологический возраст</w:t>
            </w:r>
          </w:p>
        </w:tc>
      </w:tr>
      <w:tr w:rsidR="001A11AC" w:rsidRPr="0053465B" w14:paraId="4EBAD5A4" w14:textId="77777777" w:rsidTr="001A11AC">
        <w:tc>
          <w:tcPr>
            <w:tcW w:w="693" w:type="dxa"/>
          </w:tcPr>
          <w:p w14:paraId="1E2A2EAB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918" w:type="dxa"/>
          </w:tcPr>
          <w:p w14:paraId="534D1210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17CF8">
              <w:rPr>
                <w:bCs/>
                <w:color w:val="000000"/>
                <w:sz w:val="24"/>
                <w:szCs w:val="24"/>
              </w:rPr>
              <w:t>Наследственность и среда, их влияние на развитие детского организма. Сенситивные периоды развития ребенка</w:t>
            </w:r>
          </w:p>
        </w:tc>
      </w:tr>
      <w:tr w:rsidR="001A11AC" w:rsidRPr="0053465B" w14:paraId="65B4C461" w14:textId="77777777" w:rsidTr="001A11AC">
        <w:tc>
          <w:tcPr>
            <w:tcW w:w="693" w:type="dxa"/>
          </w:tcPr>
          <w:p w14:paraId="70A2C8A5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918" w:type="dxa"/>
          </w:tcPr>
          <w:p w14:paraId="2FF85A81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17CF8">
              <w:rPr>
                <w:bCs/>
                <w:color w:val="000000"/>
                <w:sz w:val="24"/>
                <w:szCs w:val="24"/>
              </w:rPr>
              <w:t>Развитие регуляторных систем (гуморальной и нервной)</w:t>
            </w:r>
          </w:p>
        </w:tc>
      </w:tr>
      <w:tr w:rsidR="001A11AC" w:rsidRPr="0053465B" w14:paraId="67EFD278" w14:textId="77777777" w:rsidTr="001A11AC">
        <w:tc>
          <w:tcPr>
            <w:tcW w:w="693" w:type="dxa"/>
          </w:tcPr>
          <w:p w14:paraId="62DE9BF2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918" w:type="dxa"/>
          </w:tcPr>
          <w:p w14:paraId="11118389" w14:textId="77777777" w:rsidR="001A11AC" w:rsidRPr="00017CF8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17CF8">
              <w:rPr>
                <w:bCs/>
                <w:color w:val="000000"/>
                <w:sz w:val="24"/>
                <w:szCs w:val="24"/>
              </w:rPr>
              <w:t>Возрастная эволюция мозга</w:t>
            </w:r>
          </w:p>
        </w:tc>
      </w:tr>
      <w:tr w:rsidR="001A11AC" w:rsidRPr="0053465B" w14:paraId="01EF7F71" w14:textId="77777777" w:rsidTr="001A11AC">
        <w:tc>
          <w:tcPr>
            <w:tcW w:w="693" w:type="dxa"/>
          </w:tcPr>
          <w:p w14:paraId="766A2C2B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918" w:type="dxa"/>
          </w:tcPr>
          <w:p w14:paraId="622D6102" w14:textId="77777777" w:rsidR="001A11AC" w:rsidRPr="00017CF8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17CF8">
              <w:rPr>
                <w:bCs/>
                <w:color w:val="000000"/>
                <w:sz w:val="24"/>
                <w:szCs w:val="24"/>
              </w:rPr>
              <w:t>Физическое развитие и внешняя среда, их значение для умственного развития ребенка</w:t>
            </w:r>
          </w:p>
        </w:tc>
      </w:tr>
      <w:tr w:rsidR="001A11AC" w:rsidRPr="0053465B" w14:paraId="0D0B17DE" w14:textId="77777777" w:rsidTr="001A11AC">
        <w:tc>
          <w:tcPr>
            <w:tcW w:w="693" w:type="dxa"/>
          </w:tcPr>
          <w:p w14:paraId="5BF8D33D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918" w:type="dxa"/>
          </w:tcPr>
          <w:p w14:paraId="73CCA60C" w14:textId="77777777" w:rsidR="001A11AC" w:rsidRPr="00017CF8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17CF8">
              <w:rPr>
                <w:bCs/>
                <w:color w:val="000000"/>
                <w:sz w:val="24"/>
                <w:szCs w:val="24"/>
              </w:rPr>
              <w:t>Значение стресса в детском возрасте</w:t>
            </w:r>
          </w:p>
        </w:tc>
      </w:tr>
      <w:tr w:rsidR="001A11AC" w:rsidRPr="0053465B" w14:paraId="60606327" w14:textId="77777777" w:rsidTr="001A11AC">
        <w:tc>
          <w:tcPr>
            <w:tcW w:w="693" w:type="dxa"/>
          </w:tcPr>
          <w:p w14:paraId="7D9F5CB6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918" w:type="dxa"/>
          </w:tcPr>
          <w:p w14:paraId="65B4B3BE" w14:textId="77777777" w:rsidR="001A11AC" w:rsidRPr="00017CF8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17CF8">
              <w:rPr>
                <w:bCs/>
                <w:color w:val="000000"/>
                <w:sz w:val="24"/>
                <w:szCs w:val="24"/>
              </w:rPr>
              <w:t>Патология нервной системы</w:t>
            </w:r>
          </w:p>
        </w:tc>
      </w:tr>
      <w:tr w:rsidR="001A11AC" w:rsidRPr="0053465B" w14:paraId="04617E23" w14:textId="77777777" w:rsidTr="001A11AC">
        <w:tc>
          <w:tcPr>
            <w:tcW w:w="693" w:type="dxa"/>
          </w:tcPr>
          <w:p w14:paraId="6CC8B4EB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18" w:type="dxa"/>
          </w:tcPr>
          <w:p w14:paraId="6AD18ED5" w14:textId="77777777" w:rsidR="001A11AC" w:rsidRPr="00017CF8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17CF8">
              <w:rPr>
                <w:bCs/>
                <w:color w:val="000000"/>
                <w:sz w:val="24"/>
                <w:szCs w:val="24"/>
              </w:rPr>
              <w:t>Болезни нервной системы: наследственно-органические заболевания, инфекционные, травматические,   интоксикационные, детский церебральный паралич</w:t>
            </w:r>
          </w:p>
        </w:tc>
      </w:tr>
      <w:tr w:rsidR="001A11AC" w:rsidRPr="0053465B" w14:paraId="39B02C13" w14:textId="77777777" w:rsidTr="001A11AC">
        <w:tc>
          <w:tcPr>
            <w:tcW w:w="693" w:type="dxa"/>
          </w:tcPr>
          <w:p w14:paraId="2B30C8D4" w14:textId="77777777" w:rsidR="001A11AC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18" w:type="dxa"/>
          </w:tcPr>
          <w:p w14:paraId="099524C4" w14:textId="77777777" w:rsidR="001A11AC" w:rsidRPr="00017CF8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17CF8">
              <w:rPr>
                <w:bCs/>
                <w:color w:val="000000"/>
                <w:sz w:val="24"/>
                <w:szCs w:val="24"/>
              </w:rPr>
              <w:t>Изменение функции сенсорных, моторных, висцеральных систем на разных возрастных этапах</w:t>
            </w:r>
          </w:p>
        </w:tc>
      </w:tr>
      <w:tr w:rsidR="001A11AC" w:rsidRPr="0053465B" w14:paraId="0BB67B9A" w14:textId="77777777" w:rsidTr="001A11AC">
        <w:tc>
          <w:tcPr>
            <w:tcW w:w="693" w:type="dxa"/>
          </w:tcPr>
          <w:p w14:paraId="3697A992" w14:textId="77777777" w:rsidR="001A11AC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918" w:type="dxa"/>
          </w:tcPr>
          <w:p w14:paraId="7351299E" w14:textId="77777777" w:rsidR="001A11AC" w:rsidRPr="00017CF8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17CF8">
              <w:rPr>
                <w:bCs/>
                <w:color w:val="000000"/>
                <w:sz w:val="24"/>
                <w:szCs w:val="24"/>
              </w:rPr>
              <w:t>Индивидуально-типологические особенности ребенка. Диагностика уровня развития ребенка. Готовность к обучению</w:t>
            </w:r>
          </w:p>
        </w:tc>
      </w:tr>
    </w:tbl>
    <w:p w14:paraId="72B07751" w14:textId="77777777" w:rsidR="001A11AC" w:rsidRPr="00E65C94" w:rsidRDefault="001A11AC" w:rsidP="00E65C94">
      <w:pPr>
        <w:ind w:firstLine="567"/>
        <w:jc w:val="center"/>
        <w:rPr>
          <w:b/>
          <w:color w:val="000000"/>
        </w:rPr>
      </w:pPr>
    </w:p>
    <w:p w14:paraId="76DE5D5A" w14:textId="77777777" w:rsidR="00E65C94" w:rsidRDefault="00E65C94" w:rsidP="00E65C94">
      <w:pPr>
        <w:ind w:firstLine="567"/>
        <w:jc w:val="center"/>
        <w:rPr>
          <w:b/>
          <w:color w:val="000000"/>
        </w:rPr>
      </w:pPr>
      <w:r w:rsidRPr="00016C49">
        <w:rPr>
          <w:b/>
        </w:rPr>
        <w:t xml:space="preserve">Дисциплина </w:t>
      </w:r>
      <w:r w:rsidRPr="00E65C94">
        <w:rPr>
          <w:b/>
          <w:color w:val="000000"/>
        </w:rPr>
        <w:t>«История специального образования»</w:t>
      </w:r>
    </w:p>
    <w:tbl>
      <w:tblPr>
        <w:tblStyle w:val="af3"/>
        <w:tblW w:w="9611" w:type="dxa"/>
        <w:tblInd w:w="-5" w:type="dxa"/>
        <w:tblLook w:val="04A0" w:firstRow="1" w:lastRow="0" w:firstColumn="1" w:lastColumn="0" w:noHBand="0" w:noVBand="1"/>
      </w:tblPr>
      <w:tblGrid>
        <w:gridCol w:w="693"/>
        <w:gridCol w:w="8918"/>
      </w:tblGrid>
      <w:tr w:rsidR="001A11AC" w:rsidRPr="0053465B" w14:paraId="11A43CF4" w14:textId="77777777" w:rsidTr="001A11AC">
        <w:tc>
          <w:tcPr>
            <w:tcW w:w="693" w:type="dxa"/>
          </w:tcPr>
          <w:p w14:paraId="4BB03A82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918" w:type="dxa"/>
          </w:tcPr>
          <w:p w14:paraId="42C16DF6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A11AC" w:rsidRPr="0053465B" w14:paraId="551EB086" w14:textId="77777777" w:rsidTr="001A11AC">
        <w:tc>
          <w:tcPr>
            <w:tcW w:w="693" w:type="dxa"/>
          </w:tcPr>
          <w:p w14:paraId="64C31429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18" w:type="dxa"/>
          </w:tcPr>
          <w:p w14:paraId="2AE95997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9283C">
              <w:rPr>
                <w:bCs/>
                <w:color w:val="000000"/>
                <w:sz w:val="24"/>
                <w:szCs w:val="24"/>
              </w:rPr>
              <w:t>Развитие специальной педагогики и психологии (философский и исторический аспекты).</w:t>
            </w:r>
          </w:p>
        </w:tc>
      </w:tr>
      <w:tr w:rsidR="001A11AC" w:rsidRPr="0053465B" w14:paraId="3DBE05BA" w14:textId="77777777" w:rsidTr="001A11AC">
        <w:tc>
          <w:tcPr>
            <w:tcW w:w="693" w:type="dxa"/>
          </w:tcPr>
          <w:p w14:paraId="1566E723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18" w:type="dxa"/>
          </w:tcPr>
          <w:p w14:paraId="27BDF71E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9283C">
              <w:rPr>
                <w:bCs/>
                <w:color w:val="000000"/>
                <w:sz w:val="24"/>
                <w:szCs w:val="24"/>
              </w:rPr>
              <w:t>Проблемы людей с отклонениями в развитии в философии.</w:t>
            </w:r>
          </w:p>
        </w:tc>
      </w:tr>
      <w:tr w:rsidR="001A11AC" w:rsidRPr="0053465B" w14:paraId="4257B060" w14:textId="77777777" w:rsidTr="001A11AC">
        <w:tc>
          <w:tcPr>
            <w:tcW w:w="693" w:type="dxa"/>
          </w:tcPr>
          <w:p w14:paraId="3DEE8384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18" w:type="dxa"/>
          </w:tcPr>
          <w:p w14:paraId="02383BB8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9283C">
              <w:rPr>
                <w:bCs/>
                <w:color w:val="000000"/>
                <w:sz w:val="24"/>
                <w:szCs w:val="24"/>
              </w:rPr>
              <w:t>Творческое и научное наследие Л.С.Выготского.</w:t>
            </w:r>
          </w:p>
        </w:tc>
      </w:tr>
      <w:tr w:rsidR="001A11AC" w:rsidRPr="0053465B" w14:paraId="1BE7A11E" w14:textId="77777777" w:rsidTr="001A11AC">
        <w:tc>
          <w:tcPr>
            <w:tcW w:w="693" w:type="dxa"/>
          </w:tcPr>
          <w:p w14:paraId="39162500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918" w:type="dxa"/>
          </w:tcPr>
          <w:p w14:paraId="21963E7A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9283C">
              <w:rPr>
                <w:bCs/>
                <w:color w:val="000000"/>
                <w:sz w:val="24"/>
                <w:szCs w:val="24"/>
              </w:rPr>
              <w:t>Основные направления развития специального образования.</w:t>
            </w:r>
          </w:p>
        </w:tc>
      </w:tr>
    </w:tbl>
    <w:p w14:paraId="201CCABA" w14:textId="77777777" w:rsidR="001A11AC" w:rsidRPr="00E65C94" w:rsidRDefault="001A11AC" w:rsidP="00E65C94">
      <w:pPr>
        <w:ind w:firstLine="567"/>
        <w:jc w:val="center"/>
        <w:rPr>
          <w:b/>
          <w:color w:val="000000"/>
        </w:rPr>
      </w:pPr>
    </w:p>
    <w:p w14:paraId="0B99F859" w14:textId="77777777" w:rsidR="00E65C94" w:rsidRDefault="00E65C94" w:rsidP="00E65C94">
      <w:pPr>
        <w:ind w:firstLine="567"/>
        <w:jc w:val="center"/>
        <w:rPr>
          <w:b/>
          <w:color w:val="000000"/>
        </w:rPr>
      </w:pPr>
      <w:r w:rsidRPr="00016C49">
        <w:rPr>
          <w:b/>
        </w:rPr>
        <w:t xml:space="preserve">Дисциплина </w:t>
      </w:r>
      <w:r w:rsidRPr="00E65C94">
        <w:rPr>
          <w:b/>
          <w:color w:val="000000"/>
        </w:rPr>
        <w:t>«Нормативно-правовые основы специального образования»</w:t>
      </w:r>
    </w:p>
    <w:tbl>
      <w:tblPr>
        <w:tblStyle w:val="af3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8902"/>
      </w:tblGrid>
      <w:tr w:rsidR="001A11AC" w:rsidRPr="0053465B" w14:paraId="71A22DC1" w14:textId="77777777" w:rsidTr="001A11AC">
        <w:tc>
          <w:tcPr>
            <w:tcW w:w="709" w:type="dxa"/>
          </w:tcPr>
          <w:p w14:paraId="2CD91958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902" w:type="dxa"/>
          </w:tcPr>
          <w:p w14:paraId="1FAE027D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A11AC" w:rsidRPr="0053465B" w14:paraId="6BC59D28" w14:textId="77777777" w:rsidTr="001A11AC">
        <w:tc>
          <w:tcPr>
            <w:tcW w:w="709" w:type="dxa"/>
          </w:tcPr>
          <w:p w14:paraId="75C235BA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02" w:type="dxa"/>
          </w:tcPr>
          <w:p w14:paraId="36942113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D1B85">
              <w:rPr>
                <w:bCs/>
                <w:color w:val="000000"/>
                <w:sz w:val="24"/>
                <w:szCs w:val="24"/>
              </w:rPr>
              <w:t>Понимание инвалидности, модели, терминология.</w:t>
            </w:r>
          </w:p>
        </w:tc>
      </w:tr>
      <w:tr w:rsidR="001A11AC" w:rsidRPr="0053465B" w14:paraId="720827C3" w14:textId="77777777" w:rsidTr="001A11AC">
        <w:tc>
          <w:tcPr>
            <w:tcW w:w="709" w:type="dxa"/>
          </w:tcPr>
          <w:p w14:paraId="172AFDC5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02" w:type="dxa"/>
          </w:tcPr>
          <w:p w14:paraId="67563A51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D1B85">
              <w:rPr>
                <w:bCs/>
                <w:color w:val="000000"/>
                <w:sz w:val="24"/>
                <w:szCs w:val="24"/>
              </w:rPr>
              <w:t xml:space="preserve">Особенности организации образовательной деятельности по основным </w:t>
            </w:r>
            <w:r w:rsidRPr="000D1B85">
              <w:rPr>
                <w:bCs/>
                <w:color w:val="000000"/>
                <w:sz w:val="24"/>
                <w:szCs w:val="24"/>
              </w:rPr>
              <w:lastRenderedPageBreak/>
              <w:t>общеобразовательным программам начального общего, основного общего и среднего общего образования для лиц с ограниченными возможностями здоровья.</w:t>
            </w:r>
          </w:p>
        </w:tc>
      </w:tr>
      <w:tr w:rsidR="001A11AC" w:rsidRPr="0053465B" w14:paraId="57CBFA1A" w14:textId="77777777" w:rsidTr="001A11AC">
        <w:tc>
          <w:tcPr>
            <w:tcW w:w="709" w:type="dxa"/>
          </w:tcPr>
          <w:p w14:paraId="3DEA6B16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902" w:type="dxa"/>
          </w:tcPr>
          <w:p w14:paraId="651AFF96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D1B85">
              <w:rPr>
                <w:bCs/>
                <w:color w:val="000000"/>
                <w:sz w:val="24"/>
                <w:szCs w:val="24"/>
              </w:rPr>
              <w:t>Права родителей (законных представителей)  в сфере образования.</w:t>
            </w:r>
          </w:p>
        </w:tc>
      </w:tr>
      <w:tr w:rsidR="001A11AC" w:rsidRPr="0053465B" w14:paraId="377A0FC3" w14:textId="77777777" w:rsidTr="001A11AC">
        <w:tc>
          <w:tcPr>
            <w:tcW w:w="709" w:type="dxa"/>
          </w:tcPr>
          <w:p w14:paraId="4746A4C4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902" w:type="dxa"/>
          </w:tcPr>
          <w:p w14:paraId="7C2BCD90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D1B85">
              <w:rPr>
                <w:bCs/>
                <w:color w:val="000000"/>
                <w:sz w:val="24"/>
                <w:szCs w:val="24"/>
              </w:rPr>
              <w:t>Отбор содержания в рамках образовательного законодательства</w:t>
            </w:r>
          </w:p>
        </w:tc>
      </w:tr>
      <w:tr w:rsidR="001A11AC" w:rsidRPr="0053465B" w14:paraId="6B226F26" w14:textId="77777777" w:rsidTr="001A11AC">
        <w:tc>
          <w:tcPr>
            <w:tcW w:w="709" w:type="dxa"/>
          </w:tcPr>
          <w:p w14:paraId="60BB8ED2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902" w:type="dxa"/>
          </w:tcPr>
          <w:p w14:paraId="1662E61C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D1B85">
              <w:rPr>
                <w:bCs/>
                <w:color w:val="000000"/>
                <w:sz w:val="24"/>
                <w:szCs w:val="24"/>
              </w:rPr>
              <w:t>Федеральные законы, вводящие обязательность содержания образования. Иные законодательные источники.</w:t>
            </w:r>
          </w:p>
        </w:tc>
      </w:tr>
    </w:tbl>
    <w:p w14:paraId="230F00BD" w14:textId="77777777" w:rsidR="001A11AC" w:rsidRPr="00E65C94" w:rsidRDefault="001A11AC" w:rsidP="00E65C94">
      <w:pPr>
        <w:ind w:firstLine="567"/>
        <w:jc w:val="center"/>
        <w:rPr>
          <w:b/>
          <w:color w:val="000000"/>
        </w:rPr>
      </w:pPr>
    </w:p>
    <w:p w14:paraId="119C16EC" w14:textId="77777777" w:rsidR="00E65C94" w:rsidRDefault="00E65C94" w:rsidP="00E65C94">
      <w:pPr>
        <w:ind w:firstLine="567"/>
        <w:jc w:val="center"/>
        <w:rPr>
          <w:b/>
          <w:color w:val="000000"/>
        </w:rPr>
      </w:pPr>
      <w:r w:rsidRPr="00016C49">
        <w:rPr>
          <w:b/>
        </w:rPr>
        <w:t xml:space="preserve">Дисциплина </w:t>
      </w:r>
      <w:r w:rsidRPr="00E65C94">
        <w:rPr>
          <w:b/>
          <w:color w:val="000000"/>
        </w:rPr>
        <w:t>«Обучение и воспитание дошкольников с ограниченными возможностями здоровья»</w:t>
      </w:r>
    </w:p>
    <w:tbl>
      <w:tblPr>
        <w:tblStyle w:val="af3"/>
        <w:tblW w:w="9611" w:type="dxa"/>
        <w:tblInd w:w="-5" w:type="dxa"/>
        <w:tblLook w:val="04A0" w:firstRow="1" w:lastRow="0" w:firstColumn="1" w:lastColumn="0" w:noHBand="0" w:noVBand="1"/>
      </w:tblPr>
      <w:tblGrid>
        <w:gridCol w:w="693"/>
        <w:gridCol w:w="8918"/>
      </w:tblGrid>
      <w:tr w:rsidR="001A11AC" w:rsidRPr="0053465B" w14:paraId="28A3DFB5" w14:textId="77777777" w:rsidTr="001A11AC">
        <w:tc>
          <w:tcPr>
            <w:tcW w:w="693" w:type="dxa"/>
          </w:tcPr>
          <w:p w14:paraId="2C28216B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918" w:type="dxa"/>
          </w:tcPr>
          <w:p w14:paraId="1A96DCDE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A11AC" w:rsidRPr="0053465B" w14:paraId="6F633442" w14:textId="77777777" w:rsidTr="001A11AC">
        <w:tc>
          <w:tcPr>
            <w:tcW w:w="693" w:type="dxa"/>
          </w:tcPr>
          <w:p w14:paraId="31C9D8EE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18" w:type="dxa"/>
          </w:tcPr>
          <w:p w14:paraId="2793E274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D7546">
              <w:rPr>
                <w:bCs/>
                <w:color w:val="000000"/>
                <w:sz w:val="24"/>
                <w:szCs w:val="24"/>
              </w:rPr>
              <w:t xml:space="preserve">Ключевые аспекты ФГОС </w:t>
            </w:r>
            <w:r>
              <w:rPr>
                <w:bCs/>
                <w:color w:val="000000"/>
                <w:sz w:val="24"/>
                <w:szCs w:val="24"/>
              </w:rPr>
              <w:t>ДО</w:t>
            </w:r>
            <w:r w:rsidRPr="000D7546">
              <w:rPr>
                <w:bCs/>
                <w:color w:val="000000"/>
                <w:sz w:val="24"/>
                <w:szCs w:val="24"/>
              </w:rPr>
              <w:t xml:space="preserve"> для обучающихся с ОВЗ.</w:t>
            </w:r>
          </w:p>
        </w:tc>
      </w:tr>
      <w:tr w:rsidR="001A11AC" w:rsidRPr="0053465B" w14:paraId="74060641" w14:textId="77777777" w:rsidTr="001A11AC">
        <w:tc>
          <w:tcPr>
            <w:tcW w:w="693" w:type="dxa"/>
          </w:tcPr>
          <w:p w14:paraId="4BD8CA0D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18" w:type="dxa"/>
          </w:tcPr>
          <w:p w14:paraId="56CC3B26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D7546">
              <w:rPr>
                <w:bCs/>
                <w:color w:val="000000"/>
                <w:sz w:val="24"/>
                <w:szCs w:val="24"/>
              </w:rPr>
              <w:t>Особенности и реализация особых образовательных потребностей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D7546">
              <w:rPr>
                <w:bCs/>
                <w:color w:val="000000"/>
                <w:sz w:val="24"/>
                <w:szCs w:val="24"/>
              </w:rPr>
              <w:t>обучающихся с ОВЗ.</w:t>
            </w:r>
          </w:p>
        </w:tc>
      </w:tr>
      <w:tr w:rsidR="001A11AC" w:rsidRPr="0053465B" w14:paraId="17527820" w14:textId="77777777" w:rsidTr="001A11AC">
        <w:tc>
          <w:tcPr>
            <w:tcW w:w="693" w:type="dxa"/>
          </w:tcPr>
          <w:p w14:paraId="262AE992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18" w:type="dxa"/>
          </w:tcPr>
          <w:p w14:paraId="574F468D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D7546">
              <w:rPr>
                <w:bCs/>
                <w:color w:val="000000"/>
                <w:sz w:val="24"/>
                <w:szCs w:val="24"/>
              </w:rPr>
              <w:t>Адаптированные основные общеобра</w:t>
            </w:r>
            <w:r>
              <w:rPr>
                <w:bCs/>
                <w:color w:val="000000"/>
                <w:sz w:val="24"/>
                <w:szCs w:val="24"/>
              </w:rPr>
              <w:t xml:space="preserve">зовательные программы дошкольного </w:t>
            </w:r>
            <w:r w:rsidRPr="000D7546">
              <w:rPr>
                <w:bCs/>
                <w:color w:val="000000"/>
                <w:sz w:val="24"/>
                <w:szCs w:val="24"/>
              </w:rPr>
              <w:t>образования для обучающихся с ОВЗ.</w:t>
            </w:r>
          </w:p>
        </w:tc>
      </w:tr>
      <w:tr w:rsidR="001A11AC" w:rsidRPr="0053465B" w14:paraId="1BF8C1AC" w14:textId="77777777" w:rsidTr="001A11AC">
        <w:tc>
          <w:tcPr>
            <w:tcW w:w="693" w:type="dxa"/>
          </w:tcPr>
          <w:p w14:paraId="51D7227D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918" w:type="dxa"/>
          </w:tcPr>
          <w:p w14:paraId="4552FE76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D7546">
              <w:rPr>
                <w:bCs/>
                <w:color w:val="000000"/>
                <w:sz w:val="24"/>
                <w:szCs w:val="24"/>
              </w:rPr>
              <w:t>Разработка адаптированных образовательных программ для работы в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D7546">
              <w:rPr>
                <w:bCs/>
                <w:color w:val="000000"/>
                <w:sz w:val="24"/>
                <w:szCs w:val="24"/>
              </w:rPr>
              <w:t xml:space="preserve">инклюзивном образовании с детьми с ОВЗ </w:t>
            </w:r>
            <w:r>
              <w:rPr>
                <w:bCs/>
                <w:color w:val="000000"/>
                <w:sz w:val="24"/>
                <w:szCs w:val="24"/>
              </w:rPr>
              <w:t>до</w:t>
            </w:r>
            <w:r w:rsidRPr="000D7546">
              <w:rPr>
                <w:bCs/>
                <w:color w:val="000000"/>
                <w:sz w:val="24"/>
                <w:szCs w:val="24"/>
              </w:rPr>
              <w:t>школьного возраста.</w:t>
            </w:r>
          </w:p>
        </w:tc>
      </w:tr>
    </w:tbl>
    <w:p w14:paraId="312A9DEE" w14:textId="77777777" w:rsidR="001A11AC" w:rsidRPr="00E65C94" w:rsidRDefault="001A11AC" w:rsidP="00E65C94">
      <w:pPr>
        <w:ind w:firstLine="567"/>
        <w:jc w:val="center"/>
        <w:rPr>
          <w:b/>
          <w:color w:val="000000"/>
        </w:rPr>
      </w:pPr>
    </w:p>
    <w:p w14:paraId="4AF98103" w14:textId="77777777" w:rsidR="00E65C94" w:rsidRDefault="00E65C94" w:rsidP="00E65C94">
      <w:pPr>
        <w:ind w:firstLine="567"/>
        <w:jc w:val="center"/>
        <w:rPr>
          <w:b/>
          <w:color w:val="000000"/>
        </w:rPr>
      </w:pPr>
      <w:r w:rsidRPr="00016C49">
        <w:rPr>
          <w:b/>
        </w:rPr>
        <w:t xml:space="preserve">Дисциплина </w:t>
      </w:r>
      <w:r w:rsidRPr="00E65C94">
        <w:rPr>
          <w:b/>
          <w:color w:val="000000"/>
        </w:rPr>
        <w:t>«Обучение и воспитание школьников с ограниченными возможностями здоровья»</w:t>
      </w:r>
    </w:p>
    <w:tbl>
      <w:tblPr>
        <w:tblStyle w:val="af3"/>
        <w:tblW w:w="9611" w:type="dxa"/>
        <w:tblInd w:w="-5" w:type="dxa"/>
        <w:tblLook w:val="04A0" w:firstRow="1" w:lastRow="0" w:firstColumn="1" w:lastColumn="0" w:noHBand="0" w:noVBand="1"/>
      </w:tblPr>
      <w:tblGrid>
        <w:gridCol w:w="693"/>
        <w:gridCol w:w="8918"/>
      </w:tblGrid>
      <w:tr w:rsidR="001A11AC" w:rsidRPr="0053465B" w14:paraId="3904C4DA" w14:textId="77777777" w:rsidTr="001A11AC">
        <w:tc>
          <w:tcPr>
            <w:tcW w:w="693" w:type="dxa"/>
          </w:tcPr>
          <w:p w14:paraId="60D729DA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918" w:type="dxa"/>
          </w:tcPr>
          <w:p w14:paraId="396D8143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A11AC" w:rsidRPr="0053465B" w14:paraId="2CB64B70" w14:textId="77777777" w:rsidTr="001A11AC">
        <w:tc>
          <w:tcPr>
            <w:tcW w:w="693" w:type="dxa"/>
          </w:tcPr>
          <w:p w14:paraId="0700AD0D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18" w:type="dxa"/>
          </w:tcPr>
          <w:p w14:paraId="3FFB74A2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00A37">
              <w:rPr>
                <w:bCs/>
                <w:color w:val="000000"/>
                <w:sz w:val="24"/>
                <w:szCs w:val="24"/>
              </w:rPr>
              <w:t>Ключевые аспекты ФГОС НОО для обучающихся с ОВЗ.</w:t>
            </w:r>
          </w:p>
        </w:tc>
      </w:tr>
      <w:tr w:rsidR="001A11AC" w:rsidRPr="0053465B" w14:paraId="51F1518F" w14:textId="77777777" w:rsidTr="001A11AC">
        <w:tc>
          <w:tcPr>
            <w:tcW w:w="693" w:type="dxa"/>
          </w:tcPr>
          <w:p w14:paraId="6878C055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18" w:type="dxa"/>
          </w:tcPr>
          <w:p w14:paraId="7B776301" w14:textId="77777777" w:rsidR="001A11AC" w:rsidRPr="00800A37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00A37">
              <w:rPr>
                <w:bCs/>
                <w:color w:val="000000"/>
                <w:sz w:val="24"/>
                <w:szCs w:val="24"/>
              </w:rPr>
              <w:t>Особенности и реализация особых образовательных потребностей</w:t>
            </w:r>
          </w:p>
          <w:p w14:paraId="2E1E0D4F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00A37">
              <w:rPr>
                <w:bCs/>
                <w:color w:val="000000"/>
                <w:sz w:val="24"/>
                <w:szCs w:val="24"/>
              </w:rPr>
              <w:t>обучающихся с ОВЗ.</w:t>
            </w:r>
          </w:p>
        </w:tc>
      </w:tr>
      <w:tr w:rsidR="001A11AC" w:rsidRPr="0053465B" w14:paraId="4514C849" w14:textId="77777777" w:rsidTr="001A11AC">
        <w:tc>
          <w:tcPr>
            <w:tcW w:w="693" w:type="dxa"/>
          </w:tcPr>
          <w:p w14:paraId="31D2CE31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18" w:type="dxa"/>
          </w:tcPr>
          <w:p w14:paraId="7F3CEF36" w14:textId="77777777" w:rsidR="001A11AC" w:rsidRPr="00800A37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00A37">
              <w:rPr>
                <w:bCs/>
                <w:color w:val="000000"/>
                <w:sz w:val="24"/>
                <w:szCs w:val="24"/>
              </w:rPr>
              <w:t>Адаптированные основные общеобразовательные программы начального</w:t>
            </w:r>
          </w:p>
          <w:p w14:paraId="5FB1DA69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00A37">
              <w:rPr>
                <w:bCs/>
                <w:color w:val="000000"/>
                <w:sz w:val="24"/>
                <w:szCs w:val="24"/>
              </w:rPr>
              <w:t>общего образования для обучающихся с ОВЗ.</w:t>
            </w:r>
          </w:p>
        </w:tc>
      </w:tr>
      <w:tr w:rsidR="001A11AC" w:rsidRPr="0053465B" w14:paraId="1AC554E9" w14:textId="77777777" w:rsidTr="001A11AC">
        <w:tc>
          <w:tcPr>
            <w:tcW w:w="693" w:type="dxa"/>
          </w:tcPr>
          <w:p w14:paraId="49545FB3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918" w:type="dxa"/>
          </w:tcPr>
          <w:p w14:paraId="44E8454C" w14:textId="77777777" w:rsidR="001A11AC" w:rsidRPr="00800A37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00A37">
              <w:rPr>
                <w:bCs/>
                <w:color w:val="000000"/>
                <w:sz w:val="24"/>
                <w:szCs w:val="24"/>
              </w:rPr>
              <w:t>Разработка адаптированных образовательных программ для работы в</w:t>
            </w:r>
          </w:p>
          <w:p w14:paraId="1DB74456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00A37">
              <w:rPr>
                <w:bCs/>
                <w:color w:val="000000"/>
                <w:sz w:val="24"/>
                <w:szCs w:val="24"/>
              </w:rPr>
              <w:t>инклюзивном образовании с детьми с ОВЗ школьного возраста.</w:t>
            </w:r>
          </w:p>
        </w:tc>
      </w:tr>
    </w:tbl>
    <w:p w14:paraId="1F5734EE" w14:textId="77777777" w:rsidR="001A11AC" w:rsidRPr="00E65C94" w:rsidRDefault="001A11AC" w:rsidP="00E65C94">
      <w:pPr>
        <w:ind w:firstLine="567"/>
        <w:jc w:val="center"/>
        <w:rPr>
          <w:b/>
          <w:color w:val="000000"/>
        </w:rPr>
      </w:pPr>
    </w:p>
    <w:p w14:paraId="6F965078" w14:textId="77777777" w:rsidR="00E65C94" w:rsidRDefault="00E65C94" w:rsidP="00E65C94">
      <w:pPr>
        <w:ind w:firstLine="567"/>
        <w:jc w:val="center"/>
        <w:rPr>
          <w:b/>
          <w:color w:val="000000"/>
        </w:rPr>
      </w:pPr>
      <w:r w:rsidRPr="00016C49">
        <w:rPr>
          <w:b/>
        </w:rPr>
        <w:t xml:space="preserve">Дисциплина </w:t>
      </w:r>
      <w:r w:rsidRPr="00E65C94">
        <w:rPr>
          <w:b/>
          <w:color w:val="000000"/>
        </w:rPr>
        <w:t>«Комплектование коррекционно-образовательных учреждений»</w:t>
      </w:r>
    </w:p>
    <w:tbl>
      <w:tblPr>
        <w:tblStyle w:val="af3"/>
        <w:tblW w:w="9611" w:type="dxa"/>
        <w:tblInd w:w="-5" w:type="dxa"/>
        <w:tblLook w:val="04A0" w:firstRow="1" w:lastRow="0" w:firstColumn="1" w:lastColumn="0" w:noHBand="0" w:noVBand="1"/>
      </w:tblPr>
      <w:tblGrid>
        <w:gridCol w:w="693"/>
        <w:gridCol w:w="8918"/>
      </w:tblGrid>
      <w:tr w:rsidR="001A11AC" w:rsidRPr="0053465B" w14:paraId="0044CCB4" w14:textId="77777777" w:rsidTr="001A11AC">
        <w:tc>
          <w:tcPr>
            <w:tcW w:w="693" w:type="dxa"/>
          </w:tcPr>
          <w:p w14:paraId="749A0CC4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918" w:type="dxa"/>
          </w:tcPr>
          <w:p w14:paraId="54E8C119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A11AC" w:rsidRPr="0053465B" w14:paraId="10C85DF0" w14:textId="77777777" w:rsidTr="001A11AC">
        <w:tc>
          <w:tcPr>
            <w:tcW w:w="9611" w:type="dxa"/>
            <w:gridSpan w:val="2"/>
          </w:tcPr>
          <w:p w14:paraId="6A6DC917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34FF1">
              <w:rPr>
                <w:bCs/>
                <w:color w:val="000000"/>
                <w:sz w:val="24"/>
                <w:szCs w:val="24"/>
              </w:rPr>
              <w:t>Раздел 1. Эволюция становление системы помощи детям с различными образовательными потребностями в России и за рубежом</w:t>
            </w:r>
          </w:p>
        </w:tc>
      </w:tr>
      <w:tr w:rsidR="001A11AC" w:rsidRPr="0053465B" w14:paraId="53388F21" w14:textId="77777777" w:rsidTr="001A11AC">
        <w:tc>
          <w:tcPr>
            <w:tcW w:w="693" w:type="dxa"/>
          </w:tcPr>
          <w:p w14:paraId="71C8753C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18" w:type="dxa"/>
          </w:tcPr>
          <w:p w14:paraId="32466FB7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34FF1">
              <w:rPr>
                <w:bCs/>
                <w:color w:val="000000"/>
                <w:sz w:val="24"/>
                <w:szCs w:val="24"/>
              </w:rPr>
              <w:t>Основные вехи в истории возникновения и развития специального образования</w:t>
            </w:r>
          </w:p>
        </w:tc>
      </w:tr>
      <w:tr w:rsidR="001A11AC" w:rsidRPr="0053465B" w14:paraId="241BAEA1" w14:textId="77777777" w:rsidTr="001A11AC">
        <w:tc>
          <w:tcPr>
            <w:tcW w:w="693" w:type="dxa"/>
          </w:tcPr>
          <w:p w14:paraId="3BD7C20D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18" w:type="dxa"/>
          </w:tcPr>
          <w:p w14:paraId="5F3C3720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34FF1">
              <w:rPr>
                <w:bCs/>
                <w:color w:val="000000"/>
                <w:sz w:val="24"/>
                <w:szCs w:val="24"/>
              </w:rPr>
              <w:t>Направления реализации государственной политики в сфере образования детей с ограниченными возможностями здоровья</w:t>
            </w:r>
          </w:p>
        </w:tc>
      </w:tr>
      <w:tr w:rsidR="001A11AC" w:rsidRPr="0053465B" w14:paraId="65808C3F" w14:textId="77777777" w:rsidTr="001A11AC">
        <w:tc>
          <w:tcPr>
            <w:tcW w:w="693" w:type="dxa"/>
          </w:tcPr>
          <w:p w14:paraId="55070E75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18" w:type="dxa"/>
          </w:tcPr>
          <w:p w14:paraId="0AC292A5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34FF1">
              <w:rPr>
                <w:bCs/>
                <w:color w:val="000000"/>
                <w:sz w:val="24"/>
                <w:szCs w:val="24"/>
              </w:rPr>
              <w:t>Отечественный и зарубежный опыт комплектования коррекционных образовательных учреждений</w:t>
            </w:r>
          </w:p>
        </w:tc>
      </w:tr>
      <w:tr w:rsidR="001A11AC" w:rsidRPr="0053465B" w14:paraId="50284C7D" w14:textId="77777777" w:rsidTr="001A11AC">
        <w:tc>
          <w:tcPr>
            <w:tcW w:w="9611" w:type="dxa"/>
            <w:gridSpan w:val="2"/>
          </w:tcPr>
          <w:p w14:paraId="0F913198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34FF1">
              <w:rPr>
                <w:bCs/>
                <w:color w:val="000000"/>
                <w:sz w:val="24"/>
                <w:szCs w:val="24"/>
              </w:rPr>
              <w:t>Раздел 2. Особые образовательные потребности и содержание специального образования</w:t>
            </w:r>
          </w:p>
        </w:tc>
      </w:tr>
      <w:tr w:rsidR="001A11AC" w:rsidRPr="0053465B" w14:paraId="21C3BF0E" w14:textId="77777777" w:rsidTr="001A11AC">
        <w:tc>
          <w:tcPr>
            <w:tcW w:w="693" w:type="dxa"/>
          </w:tcPr>
          <w:p w14:paraId="350B410F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918" w:type="dxa"/>
          </w:tcPr>
          <w:p w14:paraId="0BCBBAA3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34FF1">
              <w:rPr>
                <w:bCs/>
                <w:color w:val="000000"/>
                <w:sz w:val="24"/>
                <w:szCs w:val="24"/>
              </w:rPr>
              <w:t>Принципы, формирования специальных (коррекционных) образовательных учреждений</w:t>
            </w:r>
          </w:p>
        </w:tc>
      </w:tr>
      <w:tr w:rsidR="001A11AC" w:rsidRPr="0053465B" w14:paraId="16ACB2AB" w14:textId="77777777" w:rsidTr="001A11AC">
        <w:tc>
          <w:tcPr>
            <w:tcW w:w="693" w:type="dxa"/>
          </w:tcPr>
          <w:p w14:paraId="6D854CA2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918" w:type="dxa"/>
          </w:tcPr>
          <w:p w14:paraId="2DD9C6CF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34FF1">
              <w:rPr>
                <w:bCs/>
                <w:color w:val="000000"/>
                <w:sz w:val="24"/>
                <w:szCs w:val="24"/>
              </w:rPr>
              <w:t>Современная теория и практика выявления детей с проблемами в развитии и комплектования коррекционно-образовательных учреждений в России</w:t>
            </w:r>
          </w:p>
        </w:tc>
      </w:tr>
      <w:tr w:rsidR="001A11AC" w:rsidRPr="0053465B" w14:paraId="42865236" w14:textId="77777777" w:rsidTr="001A11AC">
        <w:tc>
          <w:tcPr>
            <w:tcW w:w="9611" w:type="dxa"/>
            <w:gridSpan w:val="2"/>
          </w:tcPr>
          <w:p w14:paraId="7A4EF7D3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34FF1">
              <w:rPr>
                <w:bCs/>
                <w:color w:val="000000"/>
                <w:sz w:val="24"/>
                <w:szCs w:val="24"/>
              </w:rPr>
              <w:t>Раздел 3. Система образования лиц с особыми возможностями здоровья</w:t>
            </w:r>
          </w:p>
        </w:tc>
      </w:tr>
      <w:tr w:rsidR="001A11AC" w:rsidRPr="0053465B" w14:paraId="0A5F8A17" w14:textId="77777777" w:rsidTr="001A11AC">
        <w:tc>
          <w:tcPr>
            <w:tcW w:w="693" w:type="dxa"/>
          </w:tcPr>
          <w:p w14:paraId="360CC57F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918" w:type="dxa"/>
          </w:tcPr>
          <w:p w14:paraId="230177D9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34FF1">
              <w:rPr>
                <w:bCs/>
                <w:color w:val="000000"/>
                <w:sz w:val="24"/>
                <w:szCs w:val="24"/>
              </w:rPr>
              <w:t>Образование лиц с нарушением слуха</w:t>
            </w:r>
          </w:p>
        </w:tc>
      </w:tr>
      <w:tr w:rsidR="001A11AC" w:rsidRPr="0053465B" w14:paraId="44DC71C9" w14:textId="77777777" w:rsidTr="001A11AC">
        <w:tc>
          <w:tcPr>
            <w:tcW w:w="693" w:type="dxa"/>
          </w:tcPr>
          <w:p w14:paraId="0E41480F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918" w:type="dxa"/>
          </w:tcPr>
          <w:p w14:paraId="797627A9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34FF1">
              <w:rPr>
                <w:bCs/>
                <w:color w:val="000000"/>
                <w:sz w:val="24"/>
                <w:szCs w:val="24"/>
              </w:rPr>
              <w:t>Образование и воспитание детей с нарушениями зрения</w:t>
            </w:r>
          </w:p>
        </w:tc>
      </w:tr>
      <w:tr w:rsidR="001A11AC" w:rsidRPr="0053465B" w14:paraId="4184A9EA" w14:textId="77777777" w:rsidTr="001A11AC">
        <w:tc>
          <w:tcPr>
            <w:tcW w:w="693" w:type="dxa"/>
          </w:tcPr>
          <w:p w14:paraId="5805FB5E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918" w:type="dxa"/>
          </w:tcPr>
          <w:p w14:paraId="78892CB2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34FF1">
              <w:rPr>
                <w:bCs/>
                <w:color w:val="000000"/>
                <w:sz w:val="24"/>
                <w:szCs w:val="24"/>
              </w:rPr>
              <w:t>Обучение и воспитание детей с задержкой психического развития</w:t>
            </w:r>
          </w:p>
        </w:tc>
      </w:tr>
      <w:tr w:rsidR="001A11AC" w:rsidRPr="0053465B" w14:paraId="751EC4AA" w14:textId="77777777" w:rsidTr="001A11AC">
        <w:tc>
          <w:tcPr>
            <w:tcW w:w="693" w:type="dxa"/>
          </w:tcPr>
          <w:p w14:paraId="19775C96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918" w:type="dxa"/>
          </w:tcPr>
          <w:p w14:paraId="1327B386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34FF1">
              <w:rPr>
                <w:bCs/>
                <w:color w:val="000000"/>
                <w:sz w:val="24"/>
                <w:szCs w:val="24"/>
              </w:rPr>
              <w:t>Образование и воспитание детей с нарушениями интеллекта</w:t>
            </w:r>
          </w:p>
        </w:tc>
      </w:tr>
      <w:tr w:rsidR="001A11AC" w:rsidRPr="0053465B" w14:paraId="01E06ABD" w14:textId="77777777" w:rsidTr="001A11AC">
        <w:tc>
          <w:tcPr>
            <w:tcW w:w="693" w:type="dxa"/>
          </w:tcPr>
          <w:p w14:paraId="386B954F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18" w:type="dxa"/>
          </w:tcPr>
          <w:p w14:paraId="124BD2BD" w14:textId="77777777" w:rsidR="001A11AC" w:rsidRPr="00C34FF1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34FF1">
              <w:rPr>
                <w:bCs/>
                <w:color w:val="000000"/>
                <w:sz w:val="24"/>
                <w:szCs w:val="24"/>
              </w:rPr>
              <w:t>Образование детей с нарушениями опорно-двигательного аппарата</w:t>
            </w:r>
          </w:p>
        </w:tc>
      </w:tr>
      <w:tr w:rsidR="001A11AC" w:rsidRPr="0053465B" w14:paraId="61D67344" w14:textId="77777777" w:rsidTr="001A11AC">
        <w:tc>
          <w:tcPr>
            <w:tcW w:w="693" w:type="dxa"/>
          </w:tcPr>
          <w:p w14:paraId="196B927B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18" w:type="dxa"/>
          </w:tcPr>
          <w:p w14:paraId="4EDF268B" w14:textId="77777777" w:rsidR="001A11AC" w:rsidRPr="00C34FF1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34FF1">
              <w:rPr>
                <w:bCs/>
                <w:color w:val="000000"/>
                <w:sz w:val="24"/>
                <w:szCs w:val="24"/>
              </w:rPr>
              <w:t>Образование детей с нарушением речи</w:t>
            </w:r>
          </w:p>
        </w:tc>
      </w:tr>
      <w:tr w:rsidR="001A11AC" w:rsidRPr="0053465B" w14:paraId="53E99DA0" w14:textId="77777777" w:rsidTr="001A11AC">
        <w:tc>
          <w:tcPr>
            <w:tcW w:w="9611" w:type="dxa"/>
            <w:gridSpan w:val="2"/>
          </w:tcPr>
          <w:p w14:paraId="7B10F08F" w14:textId="77777777" w:rsidR="001A11AC" w:rsidRPr="00C34FF1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34FF1">
              <w:rPr>
                <w:bCs/>
                <w:color w:val="000000"/>
                <w:sz w:val="24"/>
                <w:szCs w:val="24"/>
              </w:rPr>
              <w:t xml:space="preserve">Раздел 4. Современное программно- методическое сопровождение учебно-воспитательного </w:t>
            </w:r>
            <w:r w:rsidRPr="00C34FF1">
              <w:rPr>
                <w:bCs/>
                <w:color w:val="000000"/>
                <w:sz w:val="24"/>
                <w:szCs w:val="24"/>
              </w:rPr>
              <w:lastRenderedPageBreak/>
              <w:t>процесса в специальных (коррекционных) общеобразовательных учреждениях</w:t>
            </w:r>
          </w:p>
        </w:tc>
      </w:tr>
      <w:tr w:rsidR="001A11AC" w:rsidRPr="0053465B" w14:paraId="145A98F2" w14:textId="77777777" w:rsidTr="001A11AC">
        <w:tc>
          <w:tcPr>
            <w:tcW w:w="693" w:type="dxa"/>
          </w:tcPr>
          <w:p w14:paraId="4450F0BF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8918" w:type="dxa"/>
          </w:tcPr>
          <w:p w14:paraId="70309F42" w14:textId="77777777" w:rsidR="001A11AC" w:rsidRPr="00C34FF1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34FF1">
              <w:rPr>
                <w:bCs/>
                <w:color w:val="000000"/>
                <w:sz w:val="24"/>
                <w:szCs w:val="24"/>
              </w:rPr>
              <w:t>Современные технологии обучения в специальном образовательном учреждении</w:t>
            </w:r>
          </w:p>
        </w:tc>
      </w:tr>
      <w:tr w:rsidR="001A11AC" w:rsidRPr="0053465B" w14:paraId="7D1B52DC" w14:textId="77777777" w:rsidTr="001A11AC">
        <w:tc>
          <w:tcPr>
            <w:tcW w:w="693" w:type="dxa"/>
          </w:tcPr>
          <w:p w14:paraId="72AA3A07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918" w:type="dxa"/>
          </w:tcPr>
          <w:p w14:paraId="07810EA4" w14:textId="77777777" w:rsidR="001A11AC" w:rsidRPr="00C34FF1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34FF1">
              <w:rPr>
                <w:bCs/>
                <w:color w:val="000000"/>
                <w:sz w:val="24"/>
                <w:szCs w:val="24"/>
              </w:rPr>
              <w:t>Интеграция как форма специального образования</w:t>
            </w:r>
          </w:p>
        </w:tc>
      </w:tr>
    </w:tbl>
    <w:p w14:paraId="1C46C559" w14:textId="77777777" w:rsidR="001A11AC" w:rsidRPr="00E65C94" w:rsidRDefault="001A11AC" w:rsidP="00E65C94">
      <w:pPr>
        <w:ind w:firstLine="567"/>
        <w:jc w:val="center"/>
        <w:rPr>
          <w:b/>
          <w:color w:val="000000"/>
        </w:rPr>
      </w:pPr>
    </w:p>
    <w:p w14:paraId="620DB1E2" w14:textId="77777777" w:rsidR="00E65C94" w:rsidRDefault="00E65C94" w:rsidP="00E65C94">
      <w:pPr>
        <w:ind w:firstLine="567"/>
        <w:jc w:val="center"/>
        <w:rPr>
          <w:b/>
          <w:color w:val="000000"/>
        </w:rPr>
      </w:pPr>
      <w:r w:rsidRPr="00016C49">
        <w:rPr>
          <w:b/>
        </w:rPr>
        <w:t xml:space="preserve">Дисциплина </w:t>
      </w:r>
      <w:r w:rsidRPr="00E65C94">
        <w:rPr>
          <w:b/>
          <w:color w:val="000000"/>
        </w:rPr>
        <w:t>«Особенности развития ребенка с детским аутизмом в дошкольном возрасте»</w:t>
      </w:r>
    </w:p>
    <w:tbl>
      <w:tblPr>
        <w:tblStyle w:val="af3"/>
        <w:tblW w:w="9611" w:type="dxa"/>
        <w:tblInd w:w="-5" w:type="dxa"/>
        <w:tblLook w:val="04A0" w:firstRow="1" w:lastRow="0" w:firstColumn="1" w:lastColumn="0" w:noHBand="0" w:noVBand="1"/>
      </w:tblPr>
      <w:tblGrid>
        <w:gridCol w:w="693"/>
        <w:gridCol w:w="8918"/>
      </w:tblGrid>
      <w:tr w:rsidR="001A11AC" w:rsidRPr="0053465B" w14:paraId="25D07819" w14:textId="77777777" w:rsidTr="001A11AC">
        <w:tc>
          <w:tcPr>
            <w:tcW w:w="693" w:type="dxa"/>
          </w:tcPr>
          <w:p w14:paraId="426E210A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918" w:type="dxa"/>
          </w:tcPr>
          <w:p w14:paraId="15F652BA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A11AC" w:rsidRPr="0053465B" w14:paraId="43718609" w14:textId="77777777" w:rsidTr="001A11AC">
        <w:tc>
          <w:tcPr>
            <w:tcW w:w="693" w:type="dxa"/>
          </w:tcPr>
          <w:p w14:paraId="499C1858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18" w:type="dxa"/>
          </w:tcPr>
          <w:p w14:paraId="045EC9D4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F7FC3">
              <w:rPr>
                <w:bCs/>
                <w:color w:val="000000"/>
                <w:sz w:val="24"/>
                <w:szCs w:val="24"/>
              </w:rPr>
              <w:t>Дошкольный возраст как период наиболее выраженной картины проявлений детского аутизма и период постановки клинического диагноза. Проблемы поведения: опасные ситуации, страхи, необычные пристрастия, интересы и влечения, агрессия и самоагрессия, стереотипность поведения</w:t>
            </w:r>
          </w:p>
        </w:tc>
      </w:tr>
      <w:tr w:rsidR="001A11AC" w:rsidRPr="0053465B" w14:paraId="2044D641" w14:textId="77777777" w:rsidTr="001A11AC">
        <w:tc>
          <w:tcPr>
            <w:tcW w:w="693" w:type="dxa"/>
          </w:tcPr>
          <w:p w14:paraId="752FCDB3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18" w:type="dxa"/>
          </w:tcPr>
          <w:p w14:paraId="45F34257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F7FC3">
              <w:rPr>
                <w:bCs/>
                <w:color w:val="000000"/>
                <w:sz w:val="24"/>
                <w:szCs w:val="24"/>
              </w:rPr>
              <w:t>Особенности моторного, интеллектуального и речевого развития. Особенности развития когнитивных процессов. Особенности развития социально-бытовых навыков</w:t>
            </w:r>
          </w:p>
        </w:tc>
      </w:tr>
      <w:tr w:rsidR="001A11AC" w:rsidRPr="0053465B" w14:paraId="64DE8B5C" w14:textId="77777777" w:rsidTr="001A11AC">
        <w:tc>
          <w:tcPr>
            <w:tcW w:w="693" w:type="dxa"/>
          </w:tcPr>
          <w:p w14:paraId="0BDC3C81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18" w:type="dxa"/>
          </w:tcPr>
          <w:p w14:paraId="1B09DFE1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F7FC3">
              <w:rPr>
                <w:bCs/>
                <w:color w:val="000000"/>
                <w:sz w:val="24"/>
                <w:szCs w:val="24"/>
              </w:rPr>
              <w:t>Адаптация в дошкольном учреждении ребёнка с детским аутизмом. Создание специальных образовательных условий в дошкольных учреждениях: ФГОС ДО и примерная АООП для детей с РАС. Подготовка к школе.</w:t>
            </w:r>
          </w:p>
        </w:tc>
      </w:tr>
    </w:tbl>
    <w:p w14:paraId="48953358" w14:textId="77777777" w:rsidR="001A11AC" w:rsidRPr="00E65C94" w:rsidRDefault="001A11AC" w:rsidP="00E65C94">
      <w:pPr>
        <w:ind w:firstLine="567"/>
        <w:jc w:val="center"/>
        <w:rPr>
          <w:b/>
          <w:color w:val="000000"/>
        </w:rPr>
      </w:pPr>
    </w:p>
    <w:p w14:paraId="1EDF9887" w14:textId="77777777" w:rsidR="00E65C94" w:rsidRDefault="00E65C94" w:rsidP="00E65C94">
      <w:pPr>
        <w:ind w:firstLine="567"/>
        <w:jc w:val="center"/>
        <w:rPr>
          <w:b/>
          <w:color w:val="000000"/>
        </w:rPr>
      </w:pPr>
      <w:r w:rsidRPr="00016C49">
        <w:rPr>
          <w:b/>
        </w:rPr>
        <w:t xml:space="preserve">Дисциплина </w:t>
      </w:r>
      <w:r w:rsidRPr="00E65C94">
        <w:rPr>
          <w:b/>
          <w:color w:val="000000"/>
        </w:rPr>
        <w:t>«Возрастные особенности психического развития ребенка с аутизмом в школьном и подростковом возрасте»</w:t>
      </w:r>
    </w:p>
    <w:tbl>
      <w:tblPr>
        <w:tblStyle w:val="af3"/>
        <w:tblW w:w="9611" w:type="dxa"/>
        <w:tblInd w:w="-5" w:type="dxa"/>
        <w:tblLook w:val="04A0" w:firstRow="1" w:lastRow="0" w:firstColumn="1" w:lastColumn="0" w:noHBand="0" w:noVBand="1"/>
      </w:tblPr>
      <w:tblGrid>
        <w:gridCol w:w="693"/>
        <w:gridCol w:w="8918"/>
      </w:tblGrid>
      <w:tr w:rsidR="001A11AC" w:rsidRPr="0053465B" w14:paraId="7BFE0C87" w14:textId="77777777" w:rsidTr="001A11AC">
        <w:tc>
          <w:tcPr>
            <w:tcW w:w="693" w:type="dxa"/>
          </w:tcPr>
          <w:p w14:paraId="02EB398E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918" w:type="dxa"/>
          </w:tcPr>
          <w:p w14:paraId="150BAD24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A11AC" w:rsidRPr="0053465B" w14:paraId="48A888AC" w14:textId="77777777" w:rsidTr="001A11AC">
        <w:tc>
          <w:tcPr>
            <w:tcW w:w="693" w:type="dxa"/>
          </w:tcPr>
          <w:p w14:paraId="5C338EB4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18" w:type="dxa"/>
          </w:tcPr>
          <w:p w14:paraId="40F66C60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A0B1F">
              <w:rPr>
                <w:bCs/>
                <w:color w:val="000000"/>
                <w:sz w:val="24"/>
                <w:szCs w:val="24"/>
              </w:rPr>
              <w:t>Динамика развития у школьников с детским аутизмом: проблемы поведения, моторное, интеллектуальное, когнитивное и речевое развитие</w:t>
            </w:r>
          </w:p>
        </w:tc>
      </w:tr>
      <w:tr w:rsidR="001A11AC" w:rsidRPr="0053465B" w14:paraId="311A4A5D" w14:textId="77777777" w:rsidTr="001A11AC">
        <w:tc>
          <w:tcPr>
            <w:tcW w:w="693" w:type="dxa"/>
          </w:tcPr>
          <w:p w14:paraId="04901A9C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18" w:type="dxa"/>
          </w:tcPr>
          <w:p w14:paraId="27598A45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A0B1F">
              <w:rPr>
                <w:bCs/>
                <w:color w:val="000000"/>
                <w:sz w:val="24"/>
                <w:szCs w:val="24"/>
              </w:rPr>
              <w:t>Адаптация в образовательной организации школьника с детским аутизмом: проблемы при организации обучения и взаимодействии с другими детьми</w:t>
            </w:r>
          </w:p>
        </w:tc>
      </w:tr>
      <w:tr w:rsidR="001A11AC" w:rsidRPr="0053465B" w14:paraId="19B26305" w14:textId="77777777" w:rsidTr="001A11AC">
        <w:tc>
          <w:tcPr>
            <w:tcW w:w="693" w:type="dxa"/>
          </w:tcPr>
          <w:p w14:paraId="58A3AEB2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18" w:type="dxa"/>
          </w:tcPr>
          <w:p w14:paraId="1A71C57F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A0B1F">
              <w:rPr>
                <w:bCs/>
                <w:color w:val="000000"/>
                <w:sz w:val="24"/>
                <w:szCs w:val="24"/>
              </w:rPr>
              <w:t>Проблемы освоения программного материала у школьников с детским аутизмом</w:t>
            </w:r>
          </w:p>
        </w:tc>
      </w:tr>
      <w:tr w:rsidR="001A11AC" w:rsidRPr="0053465B" w14:paraId="7E0C0F4A" w14:textId="77777777" w:rsidTr="001A11AC">
        <w:tc>
          <w:tcPr>
            <w:tcW w:w="693" w:type="dxa"/>
          </w:tcPr>
          <w:p w14:paraId="6B8D6E09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918" w:type="dxa"/>
          </w:tcPr>
          <w:p w14:paraId="2BC34A74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A0B1F">
              <w:rPr>
                <w:bCs/>
                <w:color w:val="000000"/>
                <w:sz w:val="24"/>
                <w:szCs w:val="24"/>
              </w:rPr>
              <w:t>Создание специальных образовательных условий в образовательной организации. ФГОС НОО ОВЗ: вариант 8. Примерная АООП для детей с РАС</w:t>
            </w:r>
          </w:p>
        </w:tc>
      </w:tr>
      <w:tr w:rsidR="001A11AC" w:rsidRPr="0053465B" w14:paraId="374F4181" w14:textId="77777777" w:rsidTr="001A11AC">
        <w:tc>
          <w:tcPr>
            <w:tcW w:w="693" w:type="dxa"/>
          </w:tcPr>
          <w:p w14:paraId="2FB39134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918" w:type="dxa"/>
          </w:tcPr>
          <w:p w14:paraId="16D65388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A0B1F">
              <w:rPr>
                <w:bCs/>
                <w:color w:val="000000"/>
                <w:sz w:val="24"/>
                <w:szCs w:val="24"/>
              </w:rPr>
              <w:t>Особенности поведения, интеллектуального и физического развития в подростковом возрасте</w:t>
            </w:r>
          </w:p>
        </w:tc>
      </w:tr>
      <w:tr w:rsidR="001A11AC" w:rsidRPr="0053465B" w14:paraId="3C237639" w14:textId="77777777" w:rsidTr="001A11AC">
        <w:tc>
          <w:tcPr>
            <w:tcW w:w="693" w:type="dxa"/>
          </w:tcPr>
          <w:p w14:paraId="7690B512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918" w:type="dxa"/>
          </w:tcPr>
          <w:p w14:paraId="287F711F" w14:textId="77777777" w:rsidR="001A11AC" w:rsidRPr="006A0B1F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A0B1F">
              <w:rPr>
                <w:bCs/>
                <w:color w:val="000000"/>
                <w:sz w:val="24"/>
                <w:szCs w:val="24"/>
              </w:rPr>
              <w:t>Проблемы коммуникативного и социального взаимодействия в подростковом возрасте</w:t>
            </w:r>
          </w:p>
        </w:tc>
      </w:tr>
    </w:tbl>
    <w:p w14:paraId="377B38E2" w14:textId="77777777" w:rsidR="001A11AC" w:rsidRPr="00E65C94" w:rsidRDefault="001A11AC" w:rsidP="00E65C94">
      <w:pPr>
        <w:ind w:firstLine="567"/>
        <w:jc w:val="center"/>
        <w:rPr>
          <w:b/>
          <w:color w:val="000000"/>
        </w:rPr>
      </w:pPr>
    </w:p>
    <w:p w14:paraId="0D41F738" w14:textId="77777777" w:rsidR="00E65C94" w:rsidRDefault="00E65C94" w:rsidP="00E65C94">
      <w:pPr>
        <w:ind w:firstLine="567"/>
        <w:jc w:val="center"/>
        <w:rPr>
          <w:b/>
          <w:color w:val="000000"/>
        </w:rPr>
      </w:pPr>
      <w:r w:rsidRPr="00016C49">
        <w:rPr>
          <w:b/>
        </w:rPr>
        <w:t xml:space="preserve">Дисциплина </w:t>
      </w:r>
      <w:r w:rsidRPr="00E65C94">
        <w:rPr>
          <w:b/>
          <w:color w:val="000000"/>
        </w:rPr>
        <w:t>«Особенности и закономерности нарушения психического развития при детском аутизме»</w:t>
      </w:r>
    </w:p>
    <w:tbl>
      <w:tblPr>
        <w:tblStyle w:val="af3"/>
        <w:tblW w:w="9611" w:type="dxa"/>
        <w:tblInd w:w="-5" w:type="dxa"/>
        <w:tblLook w:val="04A0" w:firstRow="1" w:lastRow="0" w:firstColumn="1" w:lastColumn="0" w:noHBand="0" w:noVBand="1"/>
      </w:tblPr>
      <w:tblGrid>
        <w:gridCol w:w="693"/>
        <w:gridCol w:w="8918"/>
      </w:tblGrid>
      <w:tr w:rsidR="001A11AC" w:rsidRPr="0053465B" w14:paraId="642F7064" w14:textId="77777777" w:rsidTr="001A11AC">
        <w:tc>
          <w:tcPr>
            <w:tcW w:w="693" w:type="dxa"/>
          </w:tcPr>
          <w:p w14:paraId="36B5CCE7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918" w:type="dxa"/>
          </w:tcPr>
          <w:p w14:paraId="77827E2D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A11AC" w:rsidRPr="0053465B" w14:paraId="2C3C8798" w14:textId="77777777" w:rsidTr="001A11AC">
        <w:tc>
          <w:tcPr>
            <w:tcW w:w="693" w:type="dxa"/>
          </w:tcPr>
          <w:p w14:paraId="0AF7A9D6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18" w:type="dxa"/>
          </w:tcPr>
          <w:p w14:paraId="5A3B33BC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9313D">
              <w:rPr>
                <w:bCs/>
                <w:color w:val="000000"/>
                <w:sz w:val="24"/>
                <w:szCs w:val="24"/>
              </w:rPr>
              <w:t>Полиморфность группы детей с расстройст</w:t>
            </w:r>
            <w:r>
              <w:rPr>
                <w:bCs/>
                <w:color w:val="000000"/>
                <w:sz w:val="24"/>
                <w:szCs w:val="24"/>
              </w:rPr>
              <w:t>вами эмоционально-волевой сферы</w:t>
            </w:r>
          </w:p>
        </w:tc>
      </w:tr>
      <w:tr w:rsidR="001A11AC" w:rsidRPr="0053465B" w14:paraId="05692648" w14:textId="77777777" w:rsidTr="001A11AC">
        <w:tc>
          <w:tcPr>
            <w:tcW w:w="693" w:type="dxa"/>
          </w:tcPr>
          <w:p w14:paraId="292A92F5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18" w:type="dxa"/>
          </w:tcPr>
          <w:p w14:paraId="61549872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9313D">
              <w:rPr>
                <w:bCs/>
                <w:color w:val="000000"/>
                <w:sz w:val="24"/>
                <w:szCs w:val="24"/>
              </w:rPr>
              <w:t xml:space="preserve">Синдром раннего детского аутизма. Понятие </w:t>
            </w:r>
            <w:r>
              <w:rPr>
                <w:bCs/>
                <w:color w:val="000000"/>
                <w:sz w:val="24"/>
                <w:szCs w:val="24"/>
              </w:rPr>
              <w:t>РДА</w:t>
            </w:r>
            <w:r w:rsidRPr="0069313D">
              <w:rPr>
                <w:bCs/>
                <w:color w:val="000000"/>
                <w:sz w:val="24"/>
                <w:szCs w:val="24"/>
              </w:rPr>
              <w:t xml:space="preserve"> как специфического нарушения. Психологическая классификация </w:t>
            </w:r>
            <w:r>
              <w:rPr>
                <w:bCs/>
                <w:color w:val="000000"/>
                <w:sz w:val="24"/>
                <w:szCs w:val="24"/>
              </w:rPr>
              <w:t>РДА</w:t>
            </w:r>
          </w:p>
        </w:tc>
      </w:tr>
      <w:tr w:rsidR="001A11AC" w:rsidRPr="0053465B" w14:paraId="5398B53C" w14:textId="77777777" w:rsidTr="001A11AC">
        <w:tc>
          <w:tcPr>
            <w:tcW w:w="693" w:type="dxa"/>
          </w:tcPr>
          <w:p w14:paraId="2DEE5BF8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18" w:type="dxa"/>
          </w:tcPr>
          <w:p w14:paraId="2C4AFB55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Pr="0069313D">
              <w:rPr>
                <w:bCs/>
                <w:color w:val="000000"/>
                <w:sz w:val="24"/>
                <w:szCs w:val="24"/>
              </w:rPr>
              <w:t>собенности психического и социального развития при</w:t>
            </w:r>
            <w:r>
              <w:rPr>
                <w:bCs/>
                <w:color w:val="000000"/>
                <w:sz w:val="24"/>
                <w:szCs w:val="24"/>
              </w:rPr>
              <w:t xml:space="preserve"> РДА</w:t>
            </w:r>
          </w:p>
        </w:tc>
      </w:tr>
      <w:tr w:rsidR="001A11AC" w:rsidRPr="0053465B" w14:paraId="13B3EB97" w14:textId="77777777" w:rsidTr="001A11AC">
        <w:tc>
          <w:tcPr>
            <w:tcW w:w="693" w:type="dxa"/>
          </w:tcPr>
          <w:p w14:paraId="246D91F8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918" w:type="dxa"/>
          </w:tcPr>
          <w:p w14:paraId="1A85A266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9313D">
              <w:rPr>
                <w:bCs/>
                <w:color w:val="000000"/>
                <w:sz w:val="24"/>
                <w:szCs w:val="24"/>
              </w:rPr>
              <w:t>Нарушения поведения в детском возрасте</w:t>
            </w:r>
          </w:p>
        </w:tc>
      </w:tr>
      <w:tr w:rsidR="001A11AC" w:rsidRPr="0053465B" w14:paraId="0926B563" w14:textId="77777777" w:rsidTr="001A11AC">
        <w:tc>
          <w:tcPr>
            <w:tcW w:w="693" w:type="dxa"/>
          </w:tcPr>
          <w:p w14:paraId="7861ACBC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918" w:type="dxa"/>
          </w:tcPr>
          <w:p w14:paraId="562CA0EE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9313D">
              <w:rPr>
                <w:bCs/>
                <w:color w:val="000000"/>
                <w:sz w:val="24"/>
                <w:szCs w:val="24"/>
              </w:rPr>
              <w:t>Синдром посттравматического стрессового расстройства.</w:t>
            </w:r>
          </w:p>
        </w:tc>
      </w:tr>
      <w:tr w:rsidR="001A11AC" w:rsidRPr="0053465B" w14:paraId="2BB90756" w14:textId="77777777" w:rsidTr="001A11AC">
        <w:tc>
          <w:tcPr>
            <w:tcW w:w="693" w:type="dxa"/>
          </w:tcPr>
          <w:p w14:paraId="2D095229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918" w:type="dxa"/>
          </w:tcPr>
          <w:p w14:paraId="59A1B567" w14:textId="77777777" w:rsidR="001A11AC" w:rsidRPr="0069313D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9313D">
              <w:rPr>
                <w:bCs/>
                <w:color w:val="000000"/>
                <w:sz w:val="24"/>
                <w:szCs w:val="24"/>
              </w:rPr>
              <w:t>Акцентуации характера</w:t>
            </w:r>
          </w:p>
        </w:tc>
      </w:tr>
      <w:tr w:rsidR="001A11AC" w:rsidRPr="0053465B" w14:paraId="4C93C721" w14:textId="77777777" w:rsidTr="001A11AC">
        <w:tc>
          <w:tcPr>
            <w:tcW w:w="693" w:type="dxa"/>
          </w:tcPr>
          <w:p w14:paraId="745B3CB0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918" w:type="dxa"/>
          </w:tcPr>
          <w:p w14:paraId="6B3432F5" w14:textId="77777777" w:rsidR="001A11AC" w:rsidRPr="0069313D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9313D">
              <w:rPr>
                <w:bCs/>
                <w:color w:val="000000"/>
                <w:sz w:val="24"/>
                <w:szCs w:val="24"/>
              </w:rPr>
              <w:t>Девиантное поведение</w:t>
            </w:r>
          </w:p>
        </w:tc>
      </w:tr>
      <w:tr w:rsidR="001A11AC" w:rsidRPr="0053465B" w14:paraId="6A3A6CF6" w14:textId="77777777" w:rsidTr="001A11AC">
        <w:tc>
          <w:tcPr>
            <w:tcW w:w="693" w:type="dxa"/>
          </w:tcPr>
          <w:p w14:paraId="5C4B2D01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918" w:type="dxa"/>
          </w:tcPr>
          <w:p w14:paraId="4B0A6E68" w14:textId="77777777" w:rsidR="001A11AC" w:rsidRPr="0069313D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Дисгармоничный</w:t>
            </w:r>
            <w:r w:rsidRPr="0069313D">
              <w:rPr>
                <w:bCs/>
                <w:color w:val="000000"/>
                <w:sz w:val="24"/>
                <w:szCs w:val="24"/>
              </w:rPr>
              <w:t xml:space="preserve"> вид психического дизонтогенеза.</w:t>
            </w:r>
          </w:p>
        </w:tc>
      </w:tr>
      <w:tr w:rsidR="001A11AC" w:rsidRPr="0053465B" w14:paraId="01F92395" w14:textId="77777777" w:rsidTr="001A11AC">
        <w:tc>
          <w:tcPr>
            <w:tcW w:w="693" w:type="dxa"/>
          </w:tcPr>
          <w:p w14:paraId="5E7309C2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918" w:type="dxa"/>
          </w:tcPr>
          <w:p w14:paraId="7E4A42FF" w14:textId="77777777" w:rsidR="001A11AC" w:rsidRDefault="001A11AC" w:rsidP="000A120C">
            <w:pPr>
              <w:pStyle w:val="WW-"/>
              <w:tabs>
                <w:tab w:val="left" w:pos="1530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9313D">
              <w:rPr>
                <w:bCs/>
                <w:color w:val="000000"/>
                <w:sz w:val="24"/>
                <w:szCs w:val="24"/>
              </w:rPr>
              <w:t>Организация и содержание психокоррекционной и социальной работы с детьми, имеющими н</w:t>
            </w:r>
            <w:r>
              <w:rPr>
                <w:bCs/>
                <w:color w:val="000000"/>
                <w:sz w:val="24"/>
                <w:szCs w:val="24"/>
              </w:rPr>
              <w:t>арушения поведения и их семьями</w:t>
            </w:r>
          </w:p>
        </w:tc>
      </w:tr>
    </w:tbl>
    <w:p w14:paraId="4DD6B0D1" w14:textId="77777777" w:rsidR="001A11AC" w:rsidRPr="00E65C94" w:rsidRDefault="001A11AC" w:rsidP="00E65C94">
      <w:pPr>
        <w:ind w:firstLine="567"/>
        <w:jc w:val="center"/>
        <w:rPr>
          <w:b/>
          <w:color w:val="000000"/>
        </w:rPr>
      </w:pPr>
    </w:p>
    <w:p w14:paraId="404A29C7" w14:textId="77777777" w:rsidR="00E65C94" w:rsidRDefault="00E65C94" w:rsidP="00E65C94">
      <w:pPr>
        <w:ind w:firstLine="567"/>
        <w:jc w:val="center"/>
        <w:rPr>
          <w:b/>
          <w:color w:val="000000"/>
        </w:rPr>
      </w:pPr>
      <w:r w:rsidRPr="00016C49">
        <w:rPr>
          <w:b/>
        </w:rPr>
        <w:t xml:space="preserve">Дисциплина </w:t>
      </w:r>
      <w:r w:rsidRPr="00E65C94">
        <w:rPr>
          <w:b/>
          <w:color w:val="000000"/>
        </w:rPr>
        <w:t>«Психолого-педагогические классификации нарушений психического развития при раннем детском аутизме»</w:t>
      </w:r>
    </w:p>
    <w:tbl>
      <w:tblPr>
        <w:tblStyle w:val="af3"/>
        <w:tblW w:w="9611" w:type="dxa"/>
        <w:tblInd w:w="-5" w:type="dxa"/>
        <w:tblLook w:val="04A0" w:firstRow="1" w:lastRow="0" w:firstColumn="1" w:lastColumn="0" w:noHBand="0" w:noVBand="1"/>
      </w:tblPr>
      <w:tblGrid>
        <w:gridCol w:w="693"/>
        <w:gridCol w:w="8918"/>
      </w:tblGrid>
      <w:tr w:rsidR="001A11AC" w:rsidRPr="0053465B" w14:paraId="370C78DB" w14:textId="77777777" w:rsidTr="001A11AC">
        <w:tc>
          <w:tcPr>
            <w:tcW w:w="693" w:type="dxa"/>
          </w:tcPr>
          <w:p w14:paraId="78319EB1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918" w:type="dxa"/>
          </w:tcPr>
          <w:p w14:paraId="22A1DF9E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A11AC" w:rsidRPr="0053465B" w14:paraId="0489E7D4" w14:textId="77777777" w:rsidTr="001A11AC">
        <w:tc>
          <w:tcPr>
            <w:tcW w:w="693" w:type="dxa"/>
          </w:tcPr>
          <w:p w14:paraId="748535D5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918" w:type="dxa"/>
          </w:tcPr>
          <w:p w14:paraId="356F2923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D388F">
              <w:rPr>
                <w:bCs/>
                <w:color w:val="000000"/>
                <w:sz w:val="24"/>
                <w:szCs w:val="24"/>
              </w:rPr>
              <w:t>Теоретико- методологические основы психолого-педагогического сопровождения детей с нарушениями эмоционально-волевой сферы</w:t>
            </w:r>
          </w:p>
        </w:tc>
      </w:tr>
      <w:tr w:rsidR="001A11AC" w:rsidRPr="0053465B" w14:paraId="228D4493" w14:textId="77777777" w:rsidTr="001A11AC">
        <w:tc>
          <w:tcPr>
            <w:tcW w:w="693" w:type="dxa"/>
          </w:tcPr>
          <w:p w14:paraId="398F67C3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18" w:type="dxa"/>
          </w:tcPr>
          <w:p w14:paraId="4D8C8313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D388F">
              <w:rPr>
                <w:bCs/>
                <w:color w:val="000000"/>
                <w:sz w:val="24"/>
                <w:szCs w:val="24"/>
              </w:rPr>
              <w:t>Классификация нарушений аутистического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D388F">
              <w:rPr>
                <w:bCs/>
                <w:color w:val="000000"/>
                <w:sz w:val="24"/>
                <w:szCs w:val="24"/>
              </w:rPr>
              <w:t>спектра у детей.</w:t>
            </w:r>
          </w:p>
        </w:tc>
      </w:tr>
      <w:tr w:rsidR="001A11AC" w:rsidRPr="0053465B" w14:paraId="30947E52" w14:textId="77777777" w:rsidTr="001A11AC">
        <w:tc>
          <w:tcPr>
            <w:tcW w:w="693" w:type="dxa"/>
          </w:tcPr>
          <w:p w14:paraId="208C789F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18" w:type="dxa"/>
          </w:tcPr>
          <w:p w14:paraId="47FC2E99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D388F">
              <w:rPr>
                <w:bCs/>
                <w:color w:val="000000"/>
                <w:sz w:val="24"/>
                <w:szCs w:val="24"/>
              </w:rPr>
              <w:t>Психолого-педагогическое изучение детей с расстройствами аутистического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D388F">
              <w:rPr>
                <w:bCs/>
                <w:color w:val="000000"/>
                <w:sz w:val="24"/>
                <w:szCs w:val="24"/>
              </w:rPr>
              <w:t>спектра</w:t>
            </w:r>
          </w:p>
        </w:tc>
      </w:tr>
      <w:tr w:rsidR="001A11AC" w:rsidRPr="0053465B" w14:paraId="62A7D124" w14:textId="77777777" w:rsidTr="001A11AC">
        <w:tc>
          <w:tcPr>
            <w:tcW w:w="693" w:type="dxa"/>
          </w:tcPr>
          <w:p w14:paraId="4BBEE85B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918" w:type="dxa"/>
          </w:tcPr>
          <w:p w14:paraId="75E4B95B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D388F">
              <w:rPr>
                <w:bCs/>
                <w:color w:val="000000"/>
                <w:sz w:val="24"/>
                <w:szCs w:val="24"/>
              </w:rPr>
              <w:t>Технологии коррекционной работы по преодолению нарушений у детей с расстройствами аутистического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D388F">
              <w:rPr>
                <w:bCs/>
                <w:color w:val="000000"/>
                <w:sz w:val="24"/>
                <w:szCs w:val="24"/>
              </w:rPr>
              <w:t>спектра</w:t>
            </w:r>
          </w:p>
        </w:tc>
      </w:tr>
    </w:tbl>
    <w:p w14:paraId="5B0F404C" w14:textId="77777777" w:rsidR="001A11AC" w:rsidRPr="00E65C94" w:rsidRDefault="001A11AC" w:rsidP="00E65C94">
      <w:pPr>
        <w:ind w:firstLine="567"/>
        <w:jc w:val="center"/>
        <w:rPr>
          <w:b/>
          <w:color w:val="000000"/>
        </w:rPr>
      </w:pPr>
    </w:p>
    <w:p w14:paraId="732284DD" w14:textId="77777777" w:rsidR="00E65C94" w:rsidRDefault="00E65C94" w:rsidP="00E65C94">
      <w:pPr>
        <w:ind w:firstLine="567"/>
        <w:jc w:val="center"/>
        <w:rPr>
          <w:b/>
          <w:color w:val="000000"/>
        </w:rPr>
      </w:pPr>
      <w:r w:rsidRPr="00016C49">
        <w:rPr>
          <w:b/>
        </w:rPr>
        <w:t xml:space="preserve">Дисциплина </w:t>
      </w:r>
      <w:r w:rsidRPr="00E65C94">
        <w:rPr>
          <w:b/>
          <w:color w:val="000000"/>
        </w:rPr>
        <w:t>«Семейное воспитание ребенка с ранним детским аутизмом»</w:t>
      </w:r>
    </w:p>
    <w:tbl>
      <w:tblPr>
        <w:tblStyle w:val="af3"/>
        <w:tblW w:w="9611" w:type="dxa"/>
        <w:tblInd w:w="-5" w:type="dxa"/>
        <w:tblLook w:val="04A0" w:firstRow="1" w:lastRow="0" w:firstColumn="1" w:lastColumn="0" w:noHBand="0" w:noVBand="1"/>
      </w:tblPr>
      <w:tblGrid>
        <w:gridCol w:w="693"/>
        <w:gridCol w:w="8918"/>
      </w:tblGrid>
      <w:tr w:rsidR="001A11AC" w:rsidRPr="0053465B" w14:paraId="182A6ACB" w14:textId="77777777" w:rsidTr="001A11AC">
        <w:tc>
          <w:tcPr>
            <w:tcW w:w="693" w:type="dxa"/>
          </w:tcPr>
          <w:p w14:paraId="0E5009A6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918" w:type="dxa"/>
          </w:tcPr>
          <w:p w14:paraId="2F8EE66B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A11AC" w:rsidRPr="0053465B" w14:paraId="6084DF22" w14:textId="77777777" w:rsidTr="001A11AC">
        <w:tc>
          <w:tcPr>
            <w:tcW w:w="693" w:type="dxa"/>
          </w:tcPr>
          <w:p w14:paraId="2E4FB202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18" w:type="dxa"/>
          </w:tcPr>
          <w:p w14:paraId="426CBC69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F799B">
              <w:rPr>
                <w:bCs/>
                <w:color w:val="000000"/>
                <w:sz w:val="24"/>
                <w:szCs w:val="24"/>
              </w:rPr>
              <w:t>Параметры процесса воспитания в семье</w:t>
            </w:r>
          </w:p>
        </w:tc>
      </w:tr>
      <w:tr w:rsidR="001A11AC" w:rsidRPr="0053465B" w14:paraId="1EB29DD2" w14:textId="77777777" w:rsidTr="001A11AC">
        <w:tc>
          <w:tcPr>
            <w:tcW w:w="693" w:type="dxa"/>
          </w:tcPr>
          <w:p w14:paraId="64711722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18" w:type="dxa"/>
          </w:tcPr>
          <w:p w14:paraId="61914FE3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F799B">
              <w:rPr>
                <w:bCs/>
                <w:color w:val="000000"/>
                <w:sz w:val="24"/>
                <w:szCs w:val="24"/>
              </w:rPr>
              <w:t>Типы негармоничного семейного воспитания</w:t>
            </w:r>
          </w:p>
        </w:tc>
      </w:tr>
      <w:tr w:rsidR="001A11AC" w:rsidRPr="0053465B" w14:paraId="034153FD" w14:textId="77777777" w:rsidTr="001A11AC">
        <w:tc>
          <w:tcPr>
            <w:tcW w:w="693" w:type="dxa"/>
          </w:tcPr>
          <w:p w14:paraId="455D3969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18" w:type="dxa"/>
          </w:tcPr>
          <w:p w14:paraId="24704CDC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F799B">
              <w:rPr>
                <w:bCs/>
                <w:color w:val="000000"/>
                <w:sz w:val="24"/>
                <w:szCs w:val="24"/>
              </w:rPr>
              <w:t>Психологические причины отклонений в семейном воспитании</w:t>
            </w:r>
          </w:p>
        </w:tc>
      </w:tr>
      <w:tr w:rsidR="001A11AC" w:rsidRPr="0053465B" w14:paraId="316209A9" w14:textId="77777777" w:rsidTr="001A11AC">
        <w:tc>
          <w:tcPr>
            <w:tcW w:w="693" w:type="dxa"/>
          </w:tcPr>
          <w:p w14:paraId="7C3FCFFF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918" w:type="dxa"/>
          </w:tcPr>
          <w:p w14:paraId="371B6798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F799B">
              <w:rPr>
                <w:bCs/>
                <w:color w:val="000000"/>
                <w:sz w:val="24"/>
                <w:szCs w:val="24"/>
              </w:rPr>
              <w:t>Последствия и методы коррекции негармоничного воспитания</w:t>
            </w:r>
          </w:p>
        </w:tc>
      </w:tr>
      <w:tr w:rsidR="001A11AC" w:rsidRPr="0053465B" w14:paraId="21562968" w14:textId="77777777" w:rsidTr="001A11AC">
        <w:tc>
          <w:tcPr>
            <w:tcW w:w="693" w:type="dxa"/>
          </w:tcPr>
          <w:p w14:paraId="19197143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918" w:type="dxa"/>
          </w:tcPr>
          <w:p w14:paraId="001ADB27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F799B">
              <w:rPr>
                <w:bCs/>
                <w:color w:val="000000"/>
                <w:sz w:val="24"/>
                <w:szCs w:val="24"/>
              </w:rPr>
              <w:t>Дефицитарный тип патологического формирования личности</w:t>
            </w:r>
          </w:p>
        </w:tc>
      </w:tr>
    </w:tbl>
    <w:p w14:paraId="017F4424" w14:textId="77777777" w:rsidR="001A11AC" w:rsidRPr="00E65C94" w:rsidRDefault="001A11AC" w:rsidP="00E65C94">
      <w:pPr>
        <w:ind w:firstLine="567"/>
        <w:jc w:val="center"/>
        <w:rPr>
          <w:b/>
          <w:color w:val="000000"/>
        </w:rPr>
      </w:pPr>
    </w:p>
    <w:p w14:paraId="0A65D446" w14:textId="77777777" w:rsidR="00E65C94" w:rsidRDefault="00E65C94" w:rsidP="00E65C94">
      <w:pPr>
        <w:ind w:firstLine="567"/>
        <w:jc w:val="center"/>
        <w:rPr>
          <w:b/>
          <w:color w:val="000000"/>
        </w:rPr>
      </w:pPr>
      <w:r w:rsidRPr="00016C49">
        <w:rPr>
          <w:b/>
        </w:rPr>
        <w:t xml:space="preserve">Дисциплина </w:t>
      </w:r>
      <w:r w:rsidRPr="00E65C94">
        <w:rPr>
          <w:b/>
          <w:color w:val="000000"/>
        </w:rPr>
        <w:t>«Особенности и проблемы воспитания и обучения детей с ранним детским аутизмом»</w:t>
      </w:r>
    </w:p>
    <w:tbl>
      <w:tblPr>
        <w:tblStyle w:val="af3"/>
        <w:tblW w:w="9611" w:type="dxa"/>
        <w:tblInd w:w="-5" w:type="dxa"/>
        <w:tblLook w:val="04A0" w:firstRow="1" w:lastRow="0" w:firstColumn="1" w:lastColumn="0" w:noHBand="0" w:noVBand="1"/>
      </w:tblPr>
      <w:tblGrid>
        <w:gridCol w:w="693"/>
        <w:gridCol w:w="8918"/>
      </w:tblGrid>
      <w:tr w:rsidR="001A11AC" w:rsidRPr="0053465B" w14:paraId="2870AB72" w14:textId="77777777" w:rsidTr="001A11AC">
        <w:tc>
          <w:tcPr>
            <w:tcW w:w="693" w:type="dxa"/>
          </w:tcPr>
          <w:p w14:paraId="7F8D47EF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918" w:type="dxa"/>
          </w:tcPr>
          <w:p w14:paraId="6A0DA49B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A11AC" w:rsidRPr="0053465B" w14:paraId="142DFD44" w14:textId="77777777" w:rsidTr="001A11AC">
        <w:tc>
          <w:tcPr>
            <w:tcW w:w="693" w:type="dxa"/>
          </w:tcPr>
          <w:p w14:paraId="056E05CA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18" w:type="dxa"/>
          </w:tcPr>
          <w:p w14:paraId="68E0D3E6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B1924">
              <w:rPr>
                <w:bCs/>
                <w:color w:val="000000"/>
                <w:sz w:val="24"/>
                <w:szCs w:val="24"/>
              </w:rPr>
              <w:t>Синдром раннего детского аутизма (РДА) как специфическое нарушение развития Вопросы к практическим занятиям</w:t>
            </w:r>
          </w:p>
        </w:tc>
      </w:tr>
      <w:tr w:rsidR="001A11AC" w:rsidRPr="0053465B" w14:paraId="72C15AC0" w14:textId="77777777" w:rsidTr="001A11AC">
        <w:tc>
          <w:tcPr>
            <w:tcW w:w="693" w:type="dxa"/>
          </w:tcPr>
          <w:p w14:paraId="4359E3F5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18" w:type="dxa"/>
          </w:tcPr>
          <w:p w14:paraId="6A8B0811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Особенности психического и социального развития при РДА</w:t>
            </w:r>
          </w:p>
        </w:tc>
      </w:tr>
      <w:tr w:rsidR="001A11AC" w:rsidRPr="0053465B" w14:paraId="46E02439" w14:textId="77777777" w:rsidTr="001A11AC">
        <w:tc>
          <w:tcPr>
            <w:tcW w:w="693" w:type="dxa"/>
          </w:tcPr>
          <w:p w14:paraId="7EC36B23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18" w:type="dxa"/>
          </w:tcPr>
          <w:p w14:paraId="29F2136E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B1924">
              <w:rPr>
                <w:bCs/>
                <w:color w:val="000000"/>
                <w:sz w:val="24"/>
                <w:szCs w:val="24"/>
              </w:rPr>
              <w:t>Уровни эмоциональной регуляции деятельности в детском возрасте и пс</w:t>
            </w:r>
            <w:r>
              <w:rPr>
                <w:bCs/>
                <w:color w:val="000000"/>
                <w:sz w:val="24"/>
                <w:szCs w:val="24"/>
              </w:rPr>
              <w:t>ихологическая классификация РДА</w:t>
            </w:r>
          </w:p>
        </w:tc>
      </w:tr>
      <w:tr w:rsidR="001A11AC" w:rsidRPr="0053465B" w14:paraId="673ED118" w14:textId="77777777" w:rsidTr="001A11AC">
        <w:tc>
          <w:tcPr>
            <w:tcW w:w="693" w:type="dxa"/>
          </w:tcPr>
          <w:p w14:paraId="1FDA8091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918" w:type="dxa"/>
          </w:tcPr>
          <w:p w14:paraId="1C82F6B2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B1924">
              <w:rPr>
                <w:bCs/>
                <w:color w:val="000000"/>
                <w:sz w:val="24"/>
                <w:szCs w:val="24"/>
              </w:rPr>
              <w:t>Проблемы д</w:t>
            </w:r>
            <w:r>
              <w:rPr>
                <w:bCs/>
                <w:color w:val="000000"/>
                <w:sz w:val="24"/>
                <w:szCs w:val="24"/>
              </w:rPr>
              <w:t>ифференциальной диагностики РДА</w:t>
            </w:r>
          </w:p>
        </w:tc>
      </w:tr>
      <w:tr w:rsidR="001A11AC" w:rsidRPr="0053465B" w14:paraId="090A55C2" w14:textId="77777777" w:rsidTr="001A11AC">
        <w:tc>
          <w:tcPr>
            <w:tcW w:w="693" w:type="dxa"/>
          </w:tcPr>
          <w:p w14:paraId="6FE87C07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918" w:type="dxa"/>
          </w:tcPr>
          <w:p w14:paraId="44EB117A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B1924">
              <w:rPr>
                <w:bCs/>
                <w:color w:val="000000"/>
                <w:sz w:val="24"/>
                <w:szCs w:val="24"/>
              </w:rPr>
              <w:t>Организация и содержание психокоррекционной и социальной ра</w:t>
            </w:r>
            <w:r>
              <w:rPr>
                <w:bCs/>
                <w:color w:val="000000"/>
                <w:sz w:val="24"/>
                <w:szCs w:val="24"/>
              </w:rPr>
              <w:t>боты с детьми с РДА и их семьями</w:t>
            </w:r>
          </w:p>
        </w:tc>
      </w:tr>
    </w:tbl>
    <w:p w14:paraId="6C889E2F" w14:textId="77777777" w:rsidR="001A11AC" w:rsidRPr="00E65C94" w:rsidRDefault="001A11AC" w:rsidP="00E65C94">
      <w:pPr>
        <w:ind w:firstLine="567"/>
        <w:jc w:val="center"/>
        <w:rPr>
          <w:b/>
          <w:color w:val="000000"/>
        </w:rPr>
      </w:pPr>
    </w:p>
    <w:p w14:paraId="50295F71" w14:textId="77777777" w:rsidR="00E65C94" w:rsidRDefault="00E65C94" w:rsidP="00E65C94">
      <w:pPr>
        <w:ind w:firstLine="567"/>
        <w:jc w:val="center"/>
        <w:rPr>
          <w:b/>
          <w:color w:val="000000"/>
        </w:rPr>
      </w:pPr>
      <w:r w:rsidRPr="00016C49">
        <w:rPr>
          <w:b/>
        </w:rPr>
        <w:t xml:space="preserve">Дисциплина </w:t>
      </w:r>
      <w:r w:rsidRPr="00E65C94">
        <w:rPr>
          <w:b/>
          <w:color w:val="000000"/>
        </w:rPr>
        <w:t>«Методы психокоррекции и психотерапии лиц с аутизмом»</w:t>
      </w:r>
    </w:p>
    <w:tbl>
      <w:tblPr>
        <w:tblStyle w:val="af3"/>
        <w:tblW w:w="9611" w:type="dxa"/>
        <w:tblInd w:w="-5" w:type="dxa"/>
        <w:tblLook w:val="04A0" w:firstRow="1" w:lastRow="0" w:firstColumn="1" w:lastColumn="0" w:noHBand="0" w:noVBand="1"/>
      </w:tblPr>
      <w:tblGrid>
        <w:gridCol w:w="693"/>
        <w:gridCol w:w="8918"/>
      </w:tblGrid>
      <w:tr w:rsidR="001A11AC" w:rsidRPr="0053465B" w14:paraId="5654C39E" w14:textId="77777777" w:rsidTr="001A11AC">
        <w:tc>
          <w:tcPr>
            <w:tcW w:w="693" w:type="dxa"/>
          </w:tcPr>
          <w:p w14:paraId="5E3F6151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918" w:type="dxa"/>
          </w:tcPr>
          <w:p w14:paraId="40855683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A11AC" w:rsidRPr="0053465B" w14:paraId="74E76652" w14:textId="77777777" w:rsidTr="001A11AC">
        <w:tc>
          <w:tcPr>
            <w:tcW w:w="693" w:type="dxa"/>
          </w:tcPr>
          <w:p w14:paraId="0CE1710C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18" w:type="dxa"/>
          </w:tcPr>
          <w:p w14:paraId="3FBA9B5F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6232">
              <w:rPr>
                <w:bCs/>
                <w:color w:val="000000"/>
                <w:sz w:val="24"/>
                <w:szCs w:val="24"/>
              </w:rPr>
              <w:t>Клинико-психологические характеристики синдромов аутизма.</w:t>
            </w:r>
          </w:p>
        </w:tc>
      </w:tr>
      <w:tr w:rsidR="001A11AC" w:rsidRPr="0053465B" w14:paraId="51F178F0" w14:textId="77777777" w:rsidTr="001A11AC">
        <w:tc>
          <w:tcPr>
            <w:tcW w:w="693" w:type="dxa"/>
          </w:tcPr>
          <w:p w14:paraId="6C4D5DAF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18" w:type="dxa"/>
          </w:tcPr>
          <w:p w14:paraId="6F0FF330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6232">
              <w:rPr>
                <w:bCs/>
                <w:color w:val="000000"/>
                <w:sz w:val="24"/>
                <w:szCs w:val="24"/>
              </w:rPr>
              <w:t>Сравнительный анализ (дифференциальный диагноз) синдромов аутизма.</w:t>
            </w:r>
          </w:p>
        </w:tc>
      </w:tr>
      <w:tr w:rsidR="001A11AC" w:rsidRPr="0053465B" w14:paraId="30C86182" w14:textId="77777777" w:rsidTr="001A11AC">
        <w:tc>
          <w:tcPr>
            <w:tcW w:w="693" w:type="dxa"/>
          </w:tcPr>
          <w:p w14:paraId="37B97CCF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18" w:type="dxa"/>
          </w:tcPr>
          <w:p w14:paraId="61F5E112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6232">
              <w:rPr>
                <w:bCs/>
                <w:color w:val="000000"/>
                <w:sz w:val="24"/>
                <w:szCs w:val="24"/>
              </w:rPr>
              <w:t>Виды и возможности психокоррекции и психотерапии расстройств у лиц с аутистическими расстройствами.</w:t>
            </w:r>
          </w:p>
        </w:tc>
      </w:tr>
      <w:tr w:rsidR="001A11AC" w:rsidRPr="0053465B" w14:paraId="705A53C8" w14:textId="77777777" w:rsidTr="001A11AC">
        <w:tc>
          <w:tcPr>
            <w:tcW w:w="693" w:type="dxa"/>
          </w:tcPr>
          <w:p w14:paraId="12517645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918" w:type="dxa"/>
          </w:tcPr>
          <w:p w14:paraId="5A32F7D4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6232">
              <w:rPr>
                <w:bCs/>
                <w:color w:val="000000"/>
                <w:sz w:val="24"/>
                <w:szCs w:val="24"/>
              </w:rPr>
              <w:t>Психологические особенности семьи, имеющей ребенка с психическими нарушениями.</w:t>
            </w:r>
          </w:p>
        </w:tc>
      </w:tr>
      <w:tr w:rsidR="001A11AC" w:rsidRPr="0053465B" w14:paraId="66829452" w14:textId="77777777" w:rsidTr="001A11AC">
        <w:tc>
          <w:tcPr>
            <w:tcW w:w="693" w:type="dxa"/>
          </w:tcPr>
          <w:p w14:paraId="544D22B4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918" w:type="dxa"/>
          </w:tcPr>
          <w:p w14:paraId="2E3947C1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6232">
              <w:rPr>
                <w:bCs/>
                <w:color w:val="000000"/>
                <w:sz w:val="24"/>
                <w:szCs w:val="24"/>
              </w:rPr>
              <w:t>Этапы и виды психологической помощи семье аутичного ребенка.</w:t>
            </w:r>
          </w:p>
        </w:tc>
      </w:tr>
    </w:tbl>
    <w:p w14:paraId="3A810C7E" w14:textId="77777777" w:rsidR="001A11AC" w:rsidRPr="00E65C94" w:rsidRDefault="001A11AC" w:rsidP="00E65C94">
      <w:pPr>
        <w:ind w:firstLine="567"/>
        <w:jc w:val="center"/>
        <w:rPr>
          <w:b/>
          <w:color w:val="000000"/>
        </w:rPr>
      </w:pPr>
    </w:p>
    <w:p w14:paraId="03C91D89" w14:textId="77777777" w:rsidR="003B7DBD" w:rsidRDefault="00E65C94" w:rsidP="00E65C94">
      <w:pPr>
        <w:ind w:firstLine="567"/>
        <w:jc w:val="center"/>
        <w:rPr>
          <w:b/>
          <w:color w:val="000000"/>
        </w:rPr>
      </w:pPr>
      <w:r w:rsidRPr="00016C49">
        <w:rPr>
          <w:b/>
        </w:rPr>
        <w:t xml:space="preserve">Дисциплина </w:t>
      </w:r>
      <w:r w:rsidRPr="00E65C94">
        <w:rPr>
          <w:b/>
          <w:color w:val="000000"/>
        </w:rPr>
        <w:t>«Психолого-педагогическое сопровождение детей с ранним детским аутизмом в дошкольных и школьных образовательных учреждениях»</w:t>
      </w:r>
    </w:p>
    <w:tbl>
      <w:tblPr>
        <w:tblStyle w:val="af3"/>
        <w:tblW w:w="9611" w:type="dxa"/>
        <w:tblInd w:w="-5" w:type="dxa"/>
        <w:tblLook w:val="04A0" w:firstRow="1" w:lastRow="0" w:firstColumn="1" w:lastColumn="0" w:noHBand="0" w:noVBand="1"/>
      </w:tblPr>
      <w:tblGrid>
        <w:gridCol w:w="693"/>
        <w:gridCol w:w="8918"/>
      </w:tblGrid>
      <w:tr w:rsidR="001A11AC" w:rsidRPr="0053465B" w14:paraId="5A8119AF" w14:textId="77777777" w:rsidTr="001A11AC">
        <w:tc>
          <w:tcPr>
            <w:tcW w:w="693" w:type="dxa"/>
          </w:tcPr>
          <w:p w14:paraId="557EC97D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918" w:type="dxa"/>
          </w:tcPr>
          <w:p w14:paraId="7C04AD81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A11AC" w:rsidRPr="0053465B" w14:paraId="37E49CAC" w14:textId="77777777" w:rsidTr="001A11AC">
        <w:tc>
          <w:tcPr>
            <w:tcW w:w="693" w:type="dxa"/>
          </w:tcPr>
          <w:p w14:paraId="25C3371A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18" w:type="dxa"/>
          </w:tcPr>
          <w:p w14:paraId="4D25A2D5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C223B">
              <w:rPr>
                <w:bCs/>
                <w:color w:val="000000"/>
                <w:sz w:val="24"/>
                <w:szCs w:val="24"/>
              </w:rPr>
              <w:t>Актуальность проблемы РДА в современной отечественной и зарубежной теории и практике.</w:t>
            </w:r>
          </w:p>
        </w:tc>
      </w:tr>
      <w:tr w:rsidR="001A11AC" w:rsidRPr="0053465B" w14:paraId="750D70CC" w14:textId="77777777" w:rsidTr="001A11AC">
        <w:tc>
          <w:tcPr>
            <w:tcW w:w="693" w:type="dxa"/>
          </w:tcPr>
          <w:p w14:paraId="585B3D69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18" w:type="dxa"/>
          </w:tcPr>
          <w:p w14:paraId="3F4FD78F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C223B">
              <w:rPr>
                <w:bCs/>
                <w:color w:val="000000"/>
                <w:sz w:val="24"/>
                <w:szCs w:val="24"/>
              </w:rPr>
              <w:t>Причины возникновения РДА. Клиническая картина РДА. Признаки РДА. Разновидности раннего детского аутизма.</w:t>
            </w:r>
          </w:p>
        </w:tc>
      </w:tr>
      <w:tr w:rsidR="001A11AC" w:rsidRPr="0053465B" w14:paraId="61DD6F55" w14:textId="77777777" w:rsidTr="001A11AC">
        <w:tc>
          <w:tcPr>
            <w:tcW w:w="693" w:type="dxa"/>
          </w:tcPr>
          <w:p w14:paraId="1FAD38DF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18" w:type="dxa"/>
          </w:tcPr>
          <w:p w14:paraId="536B991A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C223B">
              <w:rPr>
                <w:bCs/>
                <w:color w:val="000000"/>
                <w:sz w:val="24"/>
                <w:szCs w:val="24"/>
              </w:rPr>
              <w:t>Аутистическое поведение у детей с синдромом Дауна и при синдроме Ретта.</w:t>
            </w:r>
          </w:p>
        </w:tc>
      </w:tr>
      <w:tr w:rsidR="001A11AC" w:rsidRPr="0053465B" w14:paraId="3421023A" w14:textId="77777777" w:rsidTr="001A11AC">
        <w:tc>
          <w:tcPr>
            <w:tcW w:w="693" w:type="dxa"/>
          </w:tcPr>
          <w:p w14:paraId="0704F782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918" w:type="dxa"/>
          </w:tcPr>
          <w:p w14:paraId="6497F1B8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C223B">
              <w:rPr>
                <w:bCs/>
                <w:color w:val="000000"/>
                <w:sz w:val="24"/>
                <w:szCs w:val="24"/>
              </w:rPr>
              <w:t>Основные группы РДА.</w:t>
            </w:r>
          </w:p>
        </w:tc>
      </w:tr>
      <w:tr w:rsidR="001A11AC" w:rsidRPr="0053465B" w14:paraId="151B8B36" w14:textId="77777777" w:rsidTr="001A11AC">
        <w:tc>
          <w:tcPr>
            <w:tcW w:w="693" w:type="dxa"/>
          </w:tcPr>
          <w:p w14:paraId="715F3180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918" w:type="dxa"/>
          </w:tcPr>
          <w:p w14:paraId="6BFAF1CF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C223B">
              <w:rPr>
                <w:bCs/>
                <w:color w:val="000000"/>
                <w:sz w:val="24"/>
                <w:szCs w:val="24"/>
              </w:rPr>
              <w:t>Диагностика РДА. Методы диагностики РДА.</w:t>
            </w:r>
          </w:p>
        </w:tc>
      </w:tr>
      <w:tr w:rsidR="001A11AC" w:rsidRPr="0053465B" w14:paraId="7AA4E609" w14:textId="77777777" w:rsidTr="001A11AC">
        <w:tc>
          <w:tcPr>
            <w:tcW w:w="693" w:type="dxa"/>
          </w:tcPr>
          <w:p w14:paraId="5CB85794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918" w:type="dxa"/>
          </w:tcPr>
          <w:p w14:paraId="2704B51D" w14:textId="77777777" w:rsidR="001A11AC" w:rsidRPr="00EC223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C223B">
              <w:rPr>
                <w:bCs/>
                <w:color w:val="000000"/>
                <w:sz w:val="24"/>
                <w:szCs w:val="24"/>
              </w:rPr>
              <w:t>Сравнительная характеристика аспектов развития при РДА.</w:t>
            </w:r>
          </w:p>
        </w:tc>
      </w:tr>
      <w:tr w:rsidR="001A11AC" w:rsidRPr="0053465B" w14:paraId="66993861" w14:textId="77777777" w:rsidTr="001A11AC">
        <w:tc>
          <w:tcPr>
            <w:tcW w:w="693" w:type="dxa"/>
          </w:tcPr>
          <w:p w14:paraId="2319D292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918" w:type="dxa"/>
          </w:tcPr>
          <w:p w14:paraId="30AFE2B6" w14:textId="77777777" w:rsidR="001A11AC" w:rsidRPr="00EC223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C223B">
              <w:rPr>
                <w:bCs/>
                <w:color w:val="000000"/>
                <w:sz w:val="24"/>
                <w:szCs w:val="24"/>
              </w:rPr>
              <w:t>Психокорреционная работа с детьми РДА.</w:t>
            </w:r>
          </w:p>
        </w:tc>
      </w:tr>
      <w:tr w:rsidR="001A11AC" w:rsidRPr="0053465B" w14:paraId="081F3122" w14:textId="77777777" w:rsidTr="001A11AC">
        <w:tc>
          <w:tcPr>
            <w:tcW w:w="693" w:type="dxa"/>
          </w:tcPr>
          <w:p w14:paraId="1F14E065" w14:textId="77777777" w:rsidR="001A11AC" w:rsidRPr="0053465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918" w:type="dxa"/>
          </w:tcPr>
          <w:p w14:paraId="7EF13F88" w14:textId="77777777" w:rsidR="001A11AC" w:rsidRPr="00EC223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C223B">
              <w:rPr>
                <w:bCs/>
                <w:color w:val="000000"/>
                <w:sz w:val="24"/>
                <w:szCs w:val="24"/>
              </w:rPr>
              <w:t>Проблемы, с которыми родители обращаются к психологу за консультацией.</w:t>
            </w:r>
          </w:p>
        </w:tc>
      </w:tr>
      <w:tr w:rsidR="001A11AC" w:rsidRPr="0053465B" w14:paraId="5DBC67D1" w14:textId="77777777" w:rsidTr="001A11AC">
        <w:tc>
          <w:tcPr>
            <w:tcW w:w="693" w:type="dxa"/>
          </w:tcPr>
          <w:p w14:paraId="2FAC880B" w14:textId="77777777" w:rsidR="001A11AC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8918" w:type="dxa"/>
          </w:tcPr>
          <w:p w14:paraId="08EBEBA9" w14:textId="77777777" w:rsidR="001A11AC" w:rsidRPr="00EC223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37E64">
              <w:rPr>
                <w:bCs/>
                <w:color w:val="000000"/>
                <w:sz w:val="24"/>
                <w:szCs w:val="24"/>
              </w:rPr>
              <w:t>Коррекция нарушений речевого развития при РДА.</w:t>
            </w:r>
          </w:p>
        </w:tc>
      </w:tr>
      <w:tr w:rsidR="001A11AC" w:rsidRPr="0053465B" w14:paraId="1AFE963B" w14:textId="77777777" w:rsidTr="001A11AC">
        <w:tc>
          <w:tcPr>
            <w:tcW w:w="693" w:type="dxa"/>
          </w:tcPr>
          <w:p w14:paraId="1FE7AA53" w14:textId="77777777" w:rsidR="001A11AC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18" w:type="dxa"/>
          </w:tcPr>
          <w:p w14:paraId="157DED20" w14:textId="77777777" w:rsidR="001A11AC" w:rsidRPr="00EC223B" w:rsidRDefault="001A11AC" w:rsidP="000A12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37E64">
              <w:rPr>
                <w:bCs/>
                <w:color w:val="000000"/>
                <w:sz w:val="24"/>
                <w:szCs w:val="24"/>
              </w:rPr>
              <w:t>Обучение социально-бытовым навыкам детей с РДА.</w:t>
            </w:r>
          </w:p>
        </w:tc>
      </w:tr>
    </w:tbl>
    <w:p w14:paraId="33D6125A" w14:textId="77777777" w:rsidR="001A11AC" w:rsidRDefault="001A11AC" w:rsidP="00E65C94">
      <w:pPr>
        <w:ind w:firstLine="567"/>
        <w:jc w:val="center"/>
        <w:rPr>
          <w:b/>
          <w:color w:val="000000"/>
        </w:rPr>
      </w:pPr>
    </w:p>
    <w:p w14:paraId="368AD406" w14:textId="77777777" w:rsidR="00E65C94" w:rsidRPr="00E65C94" w:rsidRDefault="00E65C94" w:rsidP="00E65C94">
      <w:pPr>
        <w:ind w:firstLine="567"/>
        <w:jc w:val="center"/>
        <w:rPr>
          <w:b/>
          <w:color w:val="000000"/>
        </w:rPr>
      </w:pPr>
    </w:p>
    <w:p w14:paraId="06F4AF0B" w14:textId="77777777" w:rsidR="003B7DBD" w:rsidRPr="00D255CB" w:rsidRDefault="003B7DBD" w:rsidP="003B7DBD">
      <w:pPr>
        <w:jc w:val="both"/>
        <w:rPr>
          <w:b/>
        </w:rPr>
      </w:pPr>
      <w:r>
        <w:rPr>
          <w:b/>
          <w:kern w:val="24"/>
        </w:rPr>
        <w:t xml:space="preserve">3. </w:t>
      </w:r>
      <w:r w:rsidRPr="00953717">
        <w:rPr>
          <w:b/>
          <w:kern w:val="24"/>
        </w:rPr>
        <w:t>ПЕРЕЧЕНЬ ВОПРОСОВ, ВЫНОСИМЫХ НА</w:t>
      </w:r>
      <w:r w:rsidRPr="00D7403E">
        <w:rPr>
          <w:b/>
          <w:kern w:val="24"/>
        </w:rPr>
        <w:t>ГОСУДАРСТВЕНН</w:t>
      </w:r>
      <w:r>
        <w:rPr>
          <w:b/>
          <w:kern w:val="24"/>
        </w:rPr>
        <w:t>ЫЙ</w:t>
      </w:r>
      <w:r w:rsidRPr="00D7403E">
        <w:rPr>
          <w:b/>
          <w:kern w:val="24"/>
        </w:rPr>
        <w:t xml:space="preserve"> ЭКЗАМЕН</w:t>
      </w:r>
    </w:p>
    <w:p w14:paraId="73EBE9B2" w14:textId="77777777" w:rsidR="00016C49" w:rsidRPr="001A11AC" w:rsidRDefault="00016C49" w:rsidP="00016C49">
      <w:pPr>
        <w:pStyle w:val="a8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1A11AC">
        <w:rPr>
          <w:rFonts w:ascii="Times New Roman" w:hAnsi="Times New Roman"/>
          <w:sz w:val="24"/>
          <w:szCs w:val="24"/>
          <w:lang w:eastAsia="ru-RU"/>
        </w:rPr>
        <w:t>Альтернативные системы специального образования</w:t>
      </w:r>
    </w:p>
    <w:p w14:paraId="3C71546A" w14:textId="77777777" w:rsidR="00016C49" w:rsidRPr="001A11AC" w:rsidRDefault="00016C49" w:rsidP="00016C49">
      <w:pPr>
        <w:pStyle w:val="a8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1A11AC">
        <w:rPr>
          <w:rFonts w:ascii="Times New Roman" w:hAnsi="Times New Roman"/>
          <w:sz w:val="24"/>
          <w:szCs w:val="24"/>
          <w:lang w:eastAsia="ru-RU"/>
        </w:rPr>
        <w:t>Индивидуализация и дифференциация в специальном образовании: СИПР, ИПР, индивидуальный маршрут, индивидуальная образовательная траектория.</w:t>
      </w:r>
    </w:p>
    <w:p w14:paraId="62C03EFF" w14:textId="77777777" w:rsidR="00016C49" w:rsidRPr="001A11AC" w:rsidRDefault="00016C49" w:rsidP="00016C49">
      <w:pPr>
        <w:pStyle w:val="a8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1A11AC">
        <w:rPr>
          <w:rFonts w:ascii="Times New Roman" w:hAnsi="Times New Roman"/>
          <w:sz w:val="24"/>
          <w:szCs w:val="24"/>
          <w:lang w:eastAsia="ru-RU"/>
        </w:rPr>
        <w:t>Классификация дизонтогенеза. Параметры дизонтогенеза.</w:t>
      </w:r>
    </w:p>
    <w:p w14:paraId="043DAA56" w14:textId="77777777" w:rsidR="00016C49" w:rsidRPr="001A11AC" w:rsidRDefault="00016C49" w:rsidP="00016C49">
      <w:pPr>
        <w:pStyle w:val="a8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1A11AC">
        <w:rPr>
          <w:rFonts w:ascii="Times New Roman" w:hAnsi="Times New Roman"/>
          <w:sz w:val="24"/>
          <w:szCs w:val="24"/>
          <w:lang w:eastAsia="ru-RU"/>
        </w:rPr>
        <w:t>Концепция инклюзивного образования (закон «Об образовании РФ», ФГОС ОВЗ).</w:t>
      </w:r>
    </w:p>
    <w:p w14:paraId="4CBC55B8" w14:textId="77777777" w:rsidR="00016C49" w:rsidRPr="001A11AC" w:rsidRDefault="00016C49" w:rsidP="00016C49">
      <w:pPr>
        <w:pStyle w:val="a8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1A11AC">
        <w:rPr>
          <w:rFonts w:ascii="Times New Roman" w:hAnsi="Times New Roman"/>
          <w:sz w:val="24"/>
          <w:szCs w:val="24"/>
          <w:lang w:eastAsia="ru-RU"/>
        </w:rPr>
        <w:t>Концепция реформирования системы специального образования в России.</w:t>
      </w:r>
    </w:p>
    <w:p w14:paraId="703161B0" w14:textId="77777777" w:rsidR="00016C49" w:rsidRPr="001A11AC" w:rsidRDefault="00016C49" w:rsidP="00016C49">
      <w:pPr>
        <w:pStyle w:val="a8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1A11AC">
        <w:rPr>
          <w:rFonts w:ascii="Times New Roman" w:hAnsi="Times New Roman"/>
          <w:sz w:val="24"/>
          <w:szCs w:val="24"/>
          <w:lang w:eastAsia="ru-RU"/>
        </w:rPr>
        <w:t>Медико-социально-педагогический патронаж и ранняя комплексная помощь в системе специальных образовательных услуг.</w:t>
      </w:r>
    </w:p>
    <w:p w14:paraId="317D81B8" w14:textId="77777777" w:rsidR="00016C49" w:rsidRPr="001A11AC" w:rsidRDefault="00016C49" w:rsidP="00016C49">
      <w:pPr>
        <w:pStyle w:val="a8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1A11AC">
        <w:rPr>
          <w:rFonts w:ascii="Times New Roman" w:hAnsi="Times New Roman"/>
          <w:sz w:val="24"/>
          <w:szCs w:val="24"/>
          <w:lang w:eastAsia="ru-RU"/>
        </w:rPr>
        <w:t>Место коррекционно-развивающей работы в образовательной деятельности образовательного учреждения компенсирующей, комбинированной, общеразвивающей направленности.</w:t>
      </w:r>
    </w:p>
    <w:p w14:paraId="36E62F29" w14:textId="77777777" w:rsidR="00016C49" w:rsidRPr="001A11AC" w:rsidRDefault="00016C49" w:rsidP="00016C49">
      <w:pPr>
        <w:pStyle w:val="a8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1A11AC">
        <w:rPr>
          <w:rFonts w:ascii="Times New Roman" w:hAnsi="Times New Roman"/>
          <w:sz w:val="24"/>
          <w:szCs w:val="24"/>
          <w:lang w:eastAsia="ru-RU"/>
        </w:rPr>
        <w:t>Методы воспитания в специальной педагогике.</w:t>
      </w:r>
    </w:p>
    <w:p w14:paraId="37ABFE07" w14:textId="77777777" w:rsidR="00016C49" w:rsidRPr="001A11AC" w:rsidRDefault="00016C49" w:rsidP="00016C49">
      <w:pPr>
        <w:pStyle w:val="a8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1A11AC">
        <w:rPr>
          <w:rFonts w:ascii="Times New Roman" w:hAnsi="Times New Roman"/>
          <w:sz w:val="24"/>
          <w:szCs w:val="24"/>
          <w:lang w:eastAsia="ru-RU"/>
        </w:rPr>
        <w:t>Модели организации интегрированного обучения лиц с ОВЗ.</w:t>
      </w:r>
    </w:p>
    <w:p w14:paraId="5C3D2CFB" w14:textId="77777777" w:rsidR="00016C49" w:rsidRPr="001A11AC" w:rsidRDefault="00016C49" w:rsidP="00016C49">
      <w:pPr>
        <w:pStyle w:val="a8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1A11AC">
        <w:rPr>
          <w:rFonts w:ascii="Times New Roman" w:hAnsi="Times New Roman"/>
          <w:sz w:val="24"/>
          <w:szCs w:val="24"/>
          <w:lang w:eastAsia="ru-RU"/>
        </w:rPr>
        <w:t>Нормативно-правовые основы специального образования.</w:t>
      </w:r>
    </w:p>
    <w:p w14:paraId="31F37C3D" w14:textId="77777777" w:rsidR="00016C49" w:rsidRPr="001A11AC" w:rsidRDefault="00016C49" w:rsidP="00016C49">
      <w:pPr>
        <w:pStyle w:val="a8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1A11AC">
        <w:rPr>
          <w:rFonts w:ascii="Times New Roman" w:hAnsi="Times New Roman"/>
          <w:sz w:val="24"/>
          <w:szCs w:val="24"/>
          <w:lang w:eastAsia="ru-RU"/>
        </w:rPr>
        <w:t>Образовательные потребности дошкольников и школьников с задержкой развития.</w:t>
      </w:r>
    </w:p>
    <w:p w14:paraId="64F20EF1" w14:textId="77777777" w:rsidR="00016C49" w:rsidRPr="001A11AC" w:rsidRDefault="00016C49" w:rsidP="00016C49">
      <w:pPr>
        <w:pStyle w:val="a8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1A11AC">
        <w:rPr>
          <w:rFonts w:ascii="Times New Roman" w:hAnsi="Times New Roman"/>
          <w:sz w:val="24"/>
          <w:szCs w:val="24"/>
          <w:lang w:eastAsia="ru-RU"/>
        </w:rPr>
        <w:t>Образовательные потребности дошкольников и школьников с нарушением слуха.</w:t>
      </w:r>
    </w:p>
    <w:p w14:paraId="35342B23" w14:textId="77777777" w:rsidR="00016C49" w:rsidRPr="001A11AC" w:rsidRDefault="00016C49" w:rsidP="00016C49">
      <w:pPr>
        <w:pStyle w:val="a8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1A11AC">
        <w:rPr>
          <w:rFonts w:ascii="Times New Roman" w:hAnsi="Times New Roman"/>
          <w:sz w:val="24"/>
          <w:szCs w:val="24"/>
          <w:lang w:eastAsia="ru-RU"/>
        </w:rPr>
        <w:t>Образовательные потребности дошкольников и школьников с НОДА.</w:t>
      </w:r>
    </w:p>
    <w:p w14:paraId="2D67B3A9" w14:textId="77777777" w:rsidR="00016C49" w:rsidRPr="001A11AC" w:rsidRDefault="00016C49" w:rsidP="00016C49">
      <w:pPr>
        <w:pStyle w:val="a8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1A11AC">
        <w:rPr>
          <w:rFonts w:ascii="Times New Roman" w:hAnsi="Times New Roman"/>
          <w:sz w:val="24"/>
          <w:szCs w:val="24"/>
          <w:lang w:eastAsia="ru-RU"/>
        </w:rPr>
        <w:t>Образовательные потребности дошкольников и школьников с РАС.</w:t>
      </w:r>
    </w:p>
    <w:p w14:paraId="7E641AFB" w14:textId="77777777" w:rsidR="00016C49" w:rsidRPr="001A11AC" w:rsidRDefault="00016C49" w:rsidP="00016C49">
      <w:pPr>
        <w:pStyle w:val="a8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1A11AC">
        <w:rPr>
          <w:rFonts w:ascii="Times New Roman" w:hAnsi="Times New Roman"/>
          <w:sz w:val="24"/>
          <w:szCs w:val="24"/>
          <w:lang w:eastAsia="ru-RU"/>
        </w:rPr>
        <w:t xml:space="preserve">Образовательные потребности дошкольников и школьников с ТНЗ. </w:t>
      </w:r>
    </w:p>
    <w:p w14:paraId="616BFF0D" w14:textId="77777777" w:rsidR="00016C49" w:rsidRPr="001A11AC" w:rsidRDefault="00016C49" w:rsidP="00016C49">
      <w:pPr>
        <w:pStyle w:val="a8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1A11AC">
        <w:rPr>
          <w:rFonts w:ascii="Times New Roman" w:hAnsi="Times New Roman"/>
          <w:sz w:val="24"/>
          <w:szCs w:val="24"/>
          <w:lang w:eastAsia="ru-RU"/>
        </w:rPr>
        <w:t>Образовательные потребности дошкольников и школьников с ТНР.</w:t>
      </w:r>
    </w:p>
    <w:p w14:paraId="072476E9" w14:textId="77777777" w:rsidR="00016C49" w:rsidRPr="001A11AC" w:rsidRDefault="00016C49" w:rsidP="00016C49">
      <w:pPr>
        <w:pStyle w:val="a8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1A11AC">
        <w:rPr>
          <w:rFonts w:ascii="Times New Roman" w:hAnsi="Times New Roman"/>
          <w:sz w:val="24"/>
          <w:szCs w:val="24"/>
          <w:lang w:eastAsia="ru-RU"/>
        </w:rPr>
        <w:t>Образовательные потребности дошкольников и школьников с тотальным недоразвитием</w:t>
      </w:r>
    </w:p>
    <w:p w14:paraId="1CF26C50" w14:textId="77777777" w:rsidR="00016C49" w:rsidRPr="001A11AC" w:rsidRDefault="00016C49" w:rsidP="00016C49">
      <w:pPr>
        <w:pStyle w:val="a8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1A11AC">
        <w:rPr>
          <w:rFonts w:ascii="Times New Roman" w:hAnsi="Times New Roman"/>
          <w:sz w:val="24"/>
          <w:szCs w:val="24"/>
          <w:lang w:eastAsia="ru-RU"/>
        </w:rPr>
        <w:t>Общедиактические и коррекционные принципы обучения специального образования.</w:t>
      </w:r>
    </w:p>
    <w:p w14:paraId="1B31FE39" w14:textId="77777777" w:rsidR="00016C49" w:rsidRPr="001A11AC" w:rsidRDefault="00016C49" w:rsidP="00016C49">
      <w:pPr>
        <w:pStyle w:val="a8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1A11AC">
        <w:rPr>
          <w:rFonts w:ascii="Times New Roman" w:hAnsi="Times New Roman"/>
          <w:sz w:val="24"/>
          <w:szCs w:val="24"/>
          <w:lang w:eastAsia="ru-RU"/>
        </w:rPr>
        <w:t>Общедидактич</w:t>
      </w:r>
      <w:r w:rsidR="001A11AC" w:rsidRPr="001A11AC">
        <w:rPr>
          <w:rFonts w:ascii="Times New Roman" w:hAnsi="Times New Roman"/>
          <w:sz w:val="24"/>
          <w:szCs w:val="24"/>
          <w:lang w:eastAsia="ru-RU"/>
        </w:rPr>
        <w:t xml:space="preserve">еские и коррекционные принципы </w:t>
      </w:r>
      <w:r w:rsidRPr="001A11AC">
        <w:rPr>
          <w:rFonts w:ascii="Times New Roman" w:hAnsi="Times New Roman"/>
          <w:sz w:val="24"/>
          <w:szCs w:val="24"/>
          <w:lang w:eastAsia="ru-RU"/>
        </w:rPr>
        <w:t>специальной дошкольной педагогики.</w:t>
      </w:r>
    </w:p>
    <w:p w14:paraId="67F29D48" w14:textId="77777777" w:rsidR="00016C49" w:rsidRPr="001A11AC" w:rsidRDefault="00016C49" w:rsidP="00016C49">
      <w:pPr>
        <w:pStyle w:val="a8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1A11AC">
        <w:rPr>
          <w:rFonts w:ascii="Times New Roman" w:hAnsi="Times New Roman"/>
          <w:sz w:val="24"/>
          <w:szCs w:val="24"/>
          <w:lang w:eastAsia="ru-RU"/>
        </w:rPr>
        <w:t xml:space="preserve">Общие и специфические закономерности психического развития детей с разными видами дизонтогенеза. </w:t>
      </w:r>
    </w:p>
    <w:p w14:paraId="6188C56C" w14:textId="77777777" w:rsidR="00016C49" w:rsidRPr="001A11AC" w:rsidRDefault="00016C49" w:rsidP="00016C49">
      <w:pPr>
        <w:pStyle w:val="a8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1A11AC">
        <w:rPr>
          <w:rFonts w:ascii="Times New Roman" w:hAnsi="Times New Roman"/>
          <w:sz w:val="24"/>
          <w:szCs w:val="24"/>
          <w:lang w:eastAsia="ru-RU"/>
        </w:rPr>
        <w:t>Организация дошкольного образования детей с проблемами в развитии.</w:t>
      </w:r>
    </w:p>
    <w:p w14:paraId="570A9A26" w14:textId="77777777" w:rsidR="00016C49" w:rsidRPr="001A11AC" w:rsidRDefault="00016C49" w:rsidP="00016C49">
      <w:pPr>
        <w:pStyle w:val="a8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1A11AC">
        <w:rPr>
          <w:rFonts w:ascii="Times New Roman" w:hAnsi="Times New Roman"/>
          <w:sz w:val="24"/>
          <w:szCs w:val="24"/>
          <w:lang w:eastAsia="ru-RU"/>
        </w:rPr>
        <w:t>Организация психолого-педагогического сопровождения дошкольников с ОВЗ.</w:t>
      </w:r>
    </w:p>
    <w:p w14:paraId="4CC87C72" w14:textId="77777777" w:rsidR="00016C49" w:rsidRPr="001A11AC" w:rsidRDefault="00016C49" w:rsidP="00016C49">
      <w:pPr>
        <w:pStyle w:val="a8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1A11AC">
        <w:rPr>
          <w:rFonts w:ascii="Times New Roman" w:hAnsi="Times New Roman"/>
          <w:sz w:val="24"/>
          <w:szCs w:val="24"/>
          <w:lang w:eastAsia="ru-RU"/>
        </w:rPr>
        <w:t>Организация психолого-педагогического сопровождения школьников с ОВЗ.</w:t>
      </w:r>
    </w:p>
    <w:p w14:paraId="425AF6AF" w14:textId="77777777" w:rsidR="00016C49" w:rsidRPr="001A11AC" w:rsidRDefault="00016C49" w:rsidP="00016C49">
      <w:pPr>
        <w:pStyle w:val="a8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1A11AC">
        <w:rPr>
          <w:rFonts w:ascii="Times New Roman" w:hAnsi="Times New Roman"/>
          <w:sz w:val="24"/>
          <w:szCs w:val="24"/>
          <w:lang w:eastAsia="ru-RU"/>
        </w:rPr>
        <w:t>Организация школьной системы специального образования.</w:t>
      </w:r>
    </w:p>
    <w:p w14:paraId="36B6662D" w14:textId="77777777" w:rsidR="00016C49" w:rsidRPr="001A11AC" w:rsidRDefault="00016C49" w:rsidP="00016C49">
      <w:pPr>
        <w:pStyle w:val="a8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1A11AC">
        <w:rPr>
          <w:rFonts w:ascii="Times New Roman" w:hAnsi="Times New Roman"/>
          <w:sz w:val="24"/>
          <w:szCs w:val="24"/>
          <w:lang w:eastAsia="ru-RU"/>
        </w:rPr>
        <w:t>Основные категории специального образования: компенсация, коррекция, абилитация, реабилитация, интеграция.</w:t>
      </w:r>
    </w:p>
    <w:p w14:paraId="0E7A9495" w14:textId="77777777" w:rsidR="00016C49" w:rsidRPr="001A11AC" w:rsidRDefault="00016C49" w:rsidP="00016C49">
      <w:pPr>
        <w:pStyle w:val="a8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1A11AC">
        <w:rPr>
          <w:rFonts w:ascii="Times New Roman" w:hAnsi="Times New Roman"/>
          <w:sz w:val="24"/>
          <w:szCs w:val="24"/>
          <w:lang w:eastAsia="ru-RU"/>
        </w:rPr>
        <w:t>Основополагающие понятия, термины специальной педагогики: дизонтогенез, патогенные факторы, компенсация, структура дефекта</w:t>
      </w:r>
    </w:p>
    <w:p w14:paraId="0FA2CF81" w14:textId="77777777" w:rsidR="00016C49" w:rsidRPr="001A11AC" w:rsidRDefault="00016C49" w:rsidP="00016C49">
      <w:pPr>
        <w:pStyle w:val="a8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1A11AC">
        <w:rPr>
          <w:rFonts w:ascii="Times New Roman" w:hAnsi="Times New Roman"/>
          <w:sz w:val="24"/>
          <w:szCs w:val="24"/>
          <w:lang w:eastAsia="ru-RU"/>
        </w:rPr>
        <w:t>Педагогически</w:t>
      </w:r>
      <w:r w:rsidR="001A11AC" w:rsidRPr="001A11AC">
        <w:rPr>
          <w:rFonts w:ascii="Times New Roman" w:hAnsi="Times New Roman"/>
          <w:sz w:val="24"/>
          <w:szCs w:val="24"/>
          <w:lang w:eastAsia="ru-RU"/>
        </w:rPr>
        <w:t xml:space="preserve">е условия организации обучения </w:t>
      </w:r>
      <w:r w:rsidRPr="001A11AC">
        <w:rPr>
          <w:rFonts w:ascii="Times New Roman" w:hAnsi="Times New Roman"/>
          <w:sz w:val="24"/>
          <w:szCs w:val="24"/>
          <w:lang w:eastAsia="ru-RU"/>
        </w:rPr>
        <w:t>дошкольников с задержкой развития (АООП ДО ЗПР).</w:t>
      </w:r>
    </w:p>
    <w:p w14:paraId="73FF4441" w14:textId="77777777" w:rsidR="00016C49" w:rsidRPr="001A11AC" w:rsidRDefault="00016C49" w:rsidP="00016C49">
      <w:pPr>
        <w:pStyle w:val="a8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1A11AC">
        <w:rPr>
          <w:rFonts w:ascii="Times New Roman" w:hAnsi="Times New Roman"/>
          <w:sz w:val="24"/>
          <w:szCs w:val="24"/>
          <w:lang w:eastAsia="ru-RU"/>
        </w:rPr>
        <w:t>Педагогически</w:t>
      </w:r>
      <w:r w:rsidR="001A11AC" w:rsidRPr="001A11AC">
        <w:rPr>
          <w:rFonts w:ascii="Times New Roman" w:hAnsi="Times New Roman"/>
          <w:sz w:val="24"/>
          <w:szCs w:val="24"/>
          <w:lang w:eastAsia="ru-RU"/>
        </w:rPr>
        <w:t xml:space="preserve">е условия организации обучения </w:t>
      </w:r>
      <w:r w:rsidRPr="001A11AC">
        <w:rPr>
          <w:rFonts w:ascii="Times New Roman" w:hAnsi="Times New Roman"/>
          <w:sz w:val="24"/>
          <w:szCs w:val="24"/>
          <w:lang w:eastAsia="ru-RU"/>
        </w:rPr>
        <w:t>дошкольников с нарушениями слуха (АООП ДО сурдо).</w:t>
      </w:r>
    </w:p>
    <w:p w14:paraId="22EA5AE4" w14:textId="77777777" w:rsidR="00016C49" w:rsidRPr="001A11AC" w:rsidRDefault="00016C49" w:rsidP="00016C49">
      <w:pPr>
        <w:pStyle w:val="a8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1A11AC">
        <w:rPr>
          <w:rFonts w:ascii="Times New Roman" w:hAnsi="Times New Roman"/>
          <w:sz w:val="24"/>
          <w:szCs w:val="24"/>
          <w:lang w:eastAsia="ru-RU"/>
        </w:rPr>
        <w:t>Педагогическ</w:t>
      </w:r>
      <w:r w:rsidR="001A11AC" w:rsidRPr="001A11AC">
        <w:rPr>
          <w:rFonts w:ascii="Times New Roman" w:hAnsi="Times New Roman"/>
          <w:sz w:val="24"/>
          <w:szCs w:val="24"/>
          <w:lang w:eastAsia="ru-RU"/>
        </w:rPr>
        <w:t>ие условия организации обучения</w:t>
      </w:r>
      <w:r w:rsidRPr="001A11AC">
        <w:rPr>
          <w:rFonts w:ascii="Times New Roman" w:hAnsi="Times New Roman"/>
          <w:sz w:val="24"/>
          <w:szCs w:val="24"/>
          <w:lang w:eastAsia="ru-RU"/>
        </w:rPr>
        <w:t xml:space="preserve"> дошкольников с РАС (АООП НОО РАС).</w:t>
      </w:r>
    </w:p>
    <w:p w14:paraId="13AD9840" w14:textId="77777777" w:rsidR="00016C49" w:rsidRPr="001A11AC" w:rsidRDefault="00016C49" w:rsidP="00016C49">
      <w:pPr>
        <w:pStyle w:val="a8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1A11AC">
        <w:rPr>
          <w:rFonts w:ascii="Times New Roman" w:hAnsi="Times New Roman"/>
          <w:sz w:val="24"/>
          <w:szCs w:val="24"/>
          <w:lang w:eastAsia="ru-RU"/>
        </w:rPr>
        <w:lastRenderedPageBreak/>
        <w:t>Педагогическ</w:t>
      </w:r>
      <w:r w:rsidR="001A11AC" w:rsidRPr="001A11AC">
        <w:rPr>
          <w:rFonts w:ascii="Times New Roman" w:hAnsi="Times New Roman"/>
          <w:sz w:val="24"/>
          <w:szCs w:val="24"/>
          <w:lang w:eastAsia="ru-RU"/>
        </w:rPr>
        <w:t>ие условия организации обучения</w:t>
      </w:r>
      <w:r w:rsidRPr="001A11AC">
        <w:rPr>
          <w:rFonts w:ascii="Times New Roman" w:hAnsi="Times New Roman"/>
          <w:sz w:val="24"/>
          <w:szCs w:val="24"/>
          <w:lang w:eastAsia="ru-RU"/>
        </w:rPr>
        <w:t xml:space="preserve"> дошкольников с умственной отсталостью (АООП ДО УО).</w:t>
      </w:r>
    </w:p>
    <w:p w14:paraId="05B6844E" w14:textId="77777777" w:rsidR="00016C49" w:rsidRPr="001A11AC" w:rsidRDefault="00016C49" w:rsidP="00016C49">
      <w:pPr>
        <w:pStyle w:val="a8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1A11AC">
        <w:rPr>
          <w:rFonts w:ascii="Times New Roman" w:hAnsi="Times New Roman"/>
          <w:sz w:val="24"/>
          <w:szCs w:val="24"/>
          <w:lang w:eastAsia="ru-RU"/>
        </w:rPr>
        <w:t>Педагогические условия организации обу</w:t>
      </w:r>
      <w:r w:rsidR="001A11AC" w:rsidRPr="001A11AC">
        <w:rPr>
          <w:rFonts w:ascii="Times New Roman" w:hAnsi="Times New Roman"/>
          <w:sz w:val="24"/>
          <w:szCs w:val="24"/>
          <w:lang w:eastAsia="ru-RU"/>
        </w:rPr>
        <w:t>чения</w:t>
      </w:r>
      <w:r w:rsidRPr="001A11AC">
        <w:rPr>
          <w:rFonts w:ascii="Times New Roman" w:hAnsi="Times New Roman"/>
          <w:sz w:val="24"/>
          <w:szCs w:val="24"/>
          <w:lang w:eastAsia="ru-RU"/>
        </w:rPr>
        <w:t xml:space="preserve"> дошкольников</w:t>
      </w:r>
      <w:r w:rsidR="001A11AC" w:rsidRPr="001A11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A11AC">
        <w:rPr>
          <w:rFonts w:ascii="Times New Roman" w:hAnsi="Times New Roman"/>
          <w:sz w:val="24"/>
          <w:szCs w:val="24"/>
          <w:lang w:eastAsia="ru-RU"/>
        </w:rPr>
        <w:t>с НОДА (АООП НОО НОДА).</w:t>
      </w:r>
    </w:p>
    <w:p w14:paraId="45FE4887" w14:textId="77777777" w:rsidR="00016C49" w:rsidRPr="001A11AC" w:rsidRDefault="00016C49" w:rsidP="00016C49">
      <w:pPr>
        <w:pStyle w:val="a8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1A11AC">
        <w:rPr>
          <w:rFonts w:ascii="Times New Roman" w:hAnsi="Times New Roman"/>
          <w:sz w:val="24"/>
          <w:szCs w:val="24"/>
          <w:lang w:eastAsia="ru-RU"/>
        </w:rPr>
        <w:t>Педагогически</w:t>
      </w:r>
      <w:r w:rsidR="001A11AC" w:rsidRPr="001A11AC">
        <w:rPr>
          <w:rFonts w:ascii="Times New Roman" w:hAnsi="Times New Roman"/>
          <w:sz w:val="24"/>
          <w:szCs w:val="24"/>
          <w:lang w:eastAsia="ru-RU"/>
        </w:rPr>
        <w:t xml:space="preserve">е условия организации обучения </w:t>
      </w:r>
      <w:r w:rsidRPr="001A11AC">
        <w:rPr>
          <w:rFonts w:ascii="Times New Roman" w:hAnsi="Times New Roman"/>
          <w:sz w:val="24"/>
          <w:szCs w:val="24"/>
          <w:lang w:eastAsia="ru-RU"/>
        </w:rPr>
        <w:t>дошкольников</w:t>
      </w:r>
      <w:r w:rsidR="001A11AC" w:rsidRPr="001A11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A11AC">
        <w:rPr>
          <w:rFonts w:ascii="Times New Roman" w:hAnsi="Times New Roman"/>
          <w:sz w:val="24"/>
          <w:szCs w:val="24"/>
          <w:lang w:eastAsia="ru-RU"/>
        </w:rPr>
        <w:t>с ТНР (АООП ДО ТНР).</w:t>
      </w:r>
    </w:p>
    <w:p w14:paraId="4731329E" w14:textId="77777777" w:rsidR="00016C49" w:rsidRPr="001A11AC" w:rsidRDefault="00016C49" w:rsidP="00016C49">
      <w:pPr>
        <w:pStyle w:val="a8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1A11AC">
        <w:rPr>
          <w:rFonts w:ascii="Times New Roman" w:hAnsi="Times New Roman"/>
          <w:sz w:val="24"/>
          <w:szCs w:val="24"/>
          <w:lang w:eastAsia="ru-RU"/>
        </w:rPr>
        <w:t>Педагогически</w:t>
      </w:r>
      <w:r w:rsidR="001A11AC" w:rsidRPr="001A11AC">
        <w:rPr>
          <w:rFonts w:ascii="Times New Roman" w:hAnsi="Times New Roman"/>
          <w:sz w:val="24"/>
          <w:szCs w:val="24"/>
          <w:lang w:eastAsia="ru-RU"/>
        </w:rPr>
        <w:t xml:space="preserve">е условия организации обучения </w:t>
      </w:r>
      <w:r w:rsidRPr="001A11AC">
        <w:rPr>
          <w:rFonts w:ascii="Times New Roman" w:hAnsi="Times New Roman"/>
          <w:sz w:val="24"/>
          <w:szCs w:val="24"/>
          <w:lang w:eastAsia="ru-RU"/>
        </w:rPr>
        <w:t>школьников с задержкой развития (АООП НОО ЗПР).</w:t>
      </w:r>
    </w:p>
    <w:p w14:paraId="456FAD7E" w14:textId="77777777" w:rsidR="00016C49" w:rsidRPr="001A11AC" w:rsidRDefault="00016C49" w:rsidP="00016C49">
      <w:pPr>
        <w:pStyle w:val="a8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1A11AC">
        <w:rPr>
          <w:rFonts w:ascii="Times New Roman" w:hAnsi="Times New Roman"/>
          <w:sz w:val="24"/>
          <w:szCs w:val="24"/>
          <w:lang w:eastAsia="ru-RU"/>
        </w:rPr>
        <w:t>Педагогические условия организации обучени</w:t>
      </w:r>
      <w:r w:rsidR="001A11AC" w:rsidRPr="001A11AC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Pr="001A11AC">
        <w:rPr>
          <w:rFonts w:ascii="Times New Roman" w:hAnsi="Times New Roman"/>
          <w:sz w:val="24"/>
          <w:szCs w:val="24"/>
          <w:lang w:eastAsia="ru-RU"/>
        </w:rPr>
        <w:t>школьников с нарушениями слуха (АООП НОО сурдо).</w:t>
      </w:r>
    </w:p>
    <w:p w14:paraId="685F894C" w14:textId="77777777" w:rsidR="00016C49" w:rsidRPr="001A11AC" w:rsidRDefault="00016C49" w:rsidP="00016C49">
      <w:pPr>
        <w:pStyle w:val="a8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1A11AC">
        <w:rPr>
          <w:rFonts w:ascii="Times New Roman" w:hAnsi="Times New Roman"/>
          <w:sz w:val="24"/>
          <w:szCs w:val="24"/>
          <w:lang w:eastAsia="ru-RU"/>
        </w:rPr>
        <w:t>Педагогически</w:t>
      </w:r>
      <w:r w:rsidR="001A11AC" w:rsidRPr="001A11AC">
        <w:rPr>
          <w:rFonts w:ascii="Times New Roman" w:hAnsi="Times New Roman"/>
          <w:sz w:val="24"/>
          <w:szCs w:val="24"/>
          <w:lang w:eastAsia="ru-RU"/>
        </w:rPr>
        <w:t xml:space="preserve">е условия организации обучения </w:t>
      </w:r>
      <w:r w:rsidRPr="001A11AC">
        <w:rPr>
          <w:rFonts w:ascii="Times New Roman" w:hAnsi="Times New Roman"/>
          <w:sz w:val="24"/>
          <w:szCs w:val="24"/>
          <w:lang w:eastAsia="ru-RU"/>
        </w:rPr>
        <w:t>школьников с НОДА (АООП НОО НОДА).</w:t>
      </w:r>
    </w:p>
    <w:p w14:paraId="3423103C" w14:textId="77777777" w:rsidR="00016C49" w:rsidRPr="001A11AC" w:rsidRDefault="00016C49" w:rsidP="00016C49">
      <w:pPr>
        <w:pStyle w:val="a8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1A11AC">
        <w:rPr>
          <w:rFonts w:ascii="Times New Roman" w:hAnsi="Times New Roman"/>
          <w:sz w:val="24"/>
          <w:szCs w:val="24"/>
          <w:lang w:eastAsia="ru-RU"/>
        </w:rPr>
        <w:t>Педагогическ</w:t>
      </w:r>
      <w:r w:rsidR="001A11AC" w:rsidRPr="001A11AC">
        <w:rPr>
          <w:rFonts w:ascii="Times New Roman" w:hAnsi="Times New Roman"/>
          <w:sz w:val="24"/>
          <w:szCs w:val="24"/>
          <w:lang w:eastAsia="ru-RU"/>
        </w:rPr>
        <w:t>ие условия организации обучения</w:t>
      </w:r>
      <w:r w:rsidRPr="001A11AC">
        <w:rPr>
          <w:rFonts w:ascii="Times New Roman" w:hAnsi="Times New Roman"/>
          <w:sz w:val="24"/>
          <w:szCs w:val="24"/>
          <w:lang w:eastAsia="ru-RU"/>
        </w:rPr>
        <w:t xml:space="preserve"> школьников с РАС (АООП НОО РАС).</w:t>
      </w:r>
    </w:p>
    <w:p w14:paraId="4032AFA7" w14:textId="77777777" w:rsidR="00016C49" w:rsidRPr="001A11AC" w:rsidRDefault="00016C49" w:rsidP="00016C49">
      <w:pPr>
        <w:pStyle w:val="a8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1A11AC">
        <w:rPr>
          <w:rFonts w:ascii="Times New Roman" w:hAnsi="Times New Roman"/>
          <w:sz w:val="24"/>
          <w:szCs w:val="24"/>
          <w:lang w:eastAsia="ru-RU"/>
        </w:rPr>
        <w:t>Педагогически</w:t>
      </w:r>
      <w:r w:rsidR="001A11AC" w:rsidRPr="001A11AC">
        <w:rPr>
          <w:rFonts w:ascii="Times New Roman" w:hAnsi="Times New Roman"/>
          <w:sz w:val="24"/>
          <w:szCs w:val="24"/>
          <w:lang w:eastAsia="ru-RU"/>
        </w:rPr>
        <w:t xml:space="preserve">е условия организации обучения </w:t>
      </w:r>
      <w:r w:rsidRPr="001A11AC">
        <w:rPr>
          <w:rFonts w:ascii="Times New Roman" w:hAnsi="Times New Roman"/>
          <w:sz w:val="24"/>
          <w:szCs w:val="24"/>
          <w:lang w:eastAsia="ru-RU"/>
        </w:rPr>
        <w:t>школьников с ТНЗ</w:t>
      </w:r>
      <w:r w:rsidR="001A11AC" w:rsidRPr="001A11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A11AC">
        <w:rPr>
          <w:rFonts w:ascii="Times New Roman" w:hAnsi="Times New Roman"/>
          <w:sz w:val="24"/>
          <w:szCs w:val="24"/>
          <w:lang w:eastAsia="ru-RU"/>
        </w:rPr>
        <w:t xml:space="preserve">(АООП НОО </w:t>
      </w:r>
      <w:r w:rsidR="001A11AC" w:rsidRPr="001A11AC">
        <w:rPr>
          <w:rFonts w:ascii="Times New Roman" w:hAnsi="Times New Roman"/>
          <w:sz w:val="24"/>
          <w:szCs w:val="24"/>
          <w:lang w:eastAsia="ru-RU"/>
        </w:rPr>
        <w:t>ТНЗ</w:t>
      </w:r>
      <w:r w:rsidRPr="001A11AC">
        <w:rPr>
          <w:rFonts w:ascii="Times New Roman" w:hAnsi="Times New Roman"/>
          <w:sz w:val="24"/>
          <w:szCs w:val="24"/>
          <w:lang w:eastAsia="ru-RU"/>
        </w:rPr>
        <w:t>).</w:t>
      </w:r>
    </w:p>
    <w:p w14:paraId="73897C0C" w14:textId="77777777" w:rsidR="00016C49" w:rsidRPr="001A11AC" w:rsidRDefault="00016C49" w:rsidP="00016C49">
      <w:pPr>
        <w:pStyle w:val="a8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1A11AC">
        <w:rPr>
          <w:rFonts w:ascii="Times New Roman" w:hAnsi="Times New Roman"/>
          <w:sz w:val="24"/>
          <w:szCs w:val="24"/>
          <w:lang w:eastAsia="ru-RU"/>
        </w:rPr>
        <w:t>Педагогическ</w:t>
      </w:r>
      <w:r w:rsidR="001A11AC" w:rsidRPr="001A11AC">
        <w:rPr>
          <w:rFonts w:ascii="Times New Roman" w:hAnsi="Times New Roman"/>
          <w:sz w:val="24"/>
          <w:szCs w:val="24"/>
          <w:lang w:eastAsia="ru-RU"/>
        </w:rPr>
        <w:t>ие условия организации обучения</w:t>
      </w:r>
      <w:r w:rsidRPr="001A11AC">
        <w:rPr>
          <w:rFonts w:ascii="Times New Roman" w:hAnsi="Times New Roman"/>
          <w:sz w:val="24"/>
          <w:szCs w:val="24"/>
          <w:lang w:eastAsia="ru-RU"/>
        </w:rPr>
        <w:t xml:space="preserve"> школьников с ТНР (АООП НОО ТНР).</w:t>
      </w:r>
    </w:p>
    <w:p w14:paraId="7C68C527" w14:textId="77777777" w:rsidR="00016C49" w:rsidRPr="001A11AC" w:rsidRDefault="00016C49" w:rsidP="00016C49">
      <w:pPr>
        <w:pStyle w:val="a8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1A11AC">
        <w:rPr>
          <w:rFonts w:ascii="Times New Roman" w:hAnsi="Times New Roman"/>
          <w:sz w:val="24"/>
          <w:szCs w:val="24"/>
          <w:lang w:eastAsia="ru-RU"/>
        </w:rPr>
        <w:t>Педагогически</w:t>
      </w:r>
      <w:r w:rsidR="001A11AC" w:rsidRPr="001A11AC">
        <w:rPr>
          <w:rFonts w:ascii="Times New Roman" w:hAnsi="Times New Roman"/>
          <w:sz w:val="24"/>
          <w:szCs w:val="24"/>
          <w:lang w:eastAsia="ru-RU"/>
        </w:rPr>
        <w:t xml:space="preserve">е условия организации обучения </w:t>
      </w:r>
      <w:r w:rsidRPr="001A11AC">
        <w:rPr>
          <w:rFonts w:ascii="Times New Roman" w:hAnsi="Times New Roman"/>
          <w:sz w:val="24"/>
          <w:szCs w:val="24"/>
          <w:lang w:eastAsia="ru-RU"/>
        </w:rPr>
        <w:t>школьников с умственной отсталостью (АООП НОО УО).</w:t>
      </w:r>
    </w:p>
    <w:p w14:paraId="5A605F7A" w14:textId="77777777" w:rsidR="00016C49" w:rsidRPr="001A11AC" w:rsidRDefault="00016C49" w:rsidP="00016C49">
      <w:pPr>
        <w:pStyle w:val="a8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1A11AC">
        <w:rPr>
          <w:rFonts w:ascii="Times New Roman" w:hAnsi="Times New Roman"/>
          <w:sz w:val="24"/>
          <w:szCs w:val="24"/>
          <w:lang w:eastAsia="ru-RU"/>
        </w:rPr>
        <w:t>Понятие качества образования: общественная, независимая</w:t>
      </w:r>
      <w:r w:rsidR="001A11AC" w:rsidRPr="001A11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A11AC">
        <w:rPr>
          <w:rFonts w:ascii="Times New Roman" w:hAnsi="Times New Roman"/>
          <w:sz w:val="24"/>
          <w:szCs w:val="24"/>
          <w:lang w:eastAsia="ru-RU"/>
        </w:rPr>
        <w:t>оценка, внутренний аудит, мониторинг.</w:t>
      </w:r>
      <w:r w:rsidR="001A11AC" w:rsidRPr="001A11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A11AC">
        <w:rPr>
          <w:rFonts w:ascii="Times New Roman" w:hAnsi="Times New Roman"/>
          <w:sz w:val="24"/>
          <w:szCs w:val="24"/>
          <w:lang w:eastAsia="ru-RU"/>
        </w:rPr>
        <w:t>Критерии</w:t>
      </w:r>
      <w:r w:rsidR="001A11AC" w:rsidRPr="001A11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A11AC">
        <w:rPr>
          <w:rFonts w:ascii="Times New Roman" w:hAnsi="Times New Roman"/>
          <w:sz w:val="24"/>
          <w:szCs w:val="24"/>
          <w:lang w:eastAsia="ru-RU"/>
        </w:rPr>
        <w:t>оценки качества.</w:t>
      </w:r>
    </w:p>
    <w:p w14:paraId="3E3BC454" w14:textId="77777777" w:rsidR="00016C49" w:rsidRPr="001A11AC" w:rsidRDefault="00016C49" w:rsidP="00016C49">
      <w:pPr>
        <w:pStyle w:val="a8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1A11AC">
        <w:rPr>
          <w:rFonts w:ascii="Times New Roman" w:hAnsi="Times New Roman"/>
          <w:sz w:val="24"/>
          <w:szCs w:val="24"/>
          <w:lang w:eastAsia="ru-RU"/>
        </w:rPr>
        <w:t>Понятие психокоррекции. Соотношение понятий «психокоррекция», «психологическое консультирование» и «психотерапия» в контексте</w:t>
      </w:r>
      <w:r w:rsidR="001A11AC" w:rsidRPr="001A11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A11AC">
        <w:rPr>
          <w:rFonts w:ascii="Times New Roman" w:hAnsi="Times New Roman"/>
          <w:sz w:val="24"/>
          <w:szCs w:val="24"/>
          <w:lang w:eastAsia="ru-RU"/>
        </w:rPr>
        <w:t>социальной реабилитации лиц с ограниченными возможностями здоровья.</w:t>
      </w:r>
    </w:p>
    <w:p w14:paraId="15E7B1C5" w14:textId="77777777" w:rsidR="00016C49" w:rsidRPr="001A11AC" w:rsidRDefault="00016C49" w:rsidP="00016C49">
      <w:pPr>
        <w:pStyle w:val="a8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1A11AC">
        <w:rPr>
          <w:rFonts w:ascii="Times New Roman" w:hAnsi="Times New Roman"/>
          <w:sz w:val="24"/>
          <w:szCs w:val="24"/>
          <w:lang w:eastAsia="ru-RU"/>
        </w:rPr>
        <w:t>Понятие структуры дефекта. Первичные и вторичные недостатки психического развития при разных видах дизонтогенеза.</w:t>
      </w:r>
    </w:p>
    <w:p w14:paraId="749B9194" w14:textId="77777777" w:rsidR="00016C49" w:rsidRPr="001A11AC" w:rsidRDefault="00016C49" w:rsidP="00016C49">
      <w:pPr>
        <w:pStyle w:val="a8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1A11AC">
        <w:rPr>
          <w:rFonts w:ascii="Times New Roman" w:hAnsi="Times New Roman"/>
          <w:sz w:val="24"/>
          <w:szCs w:val="24"/>
          <w:lang w:eastAsia="ru-RU"/>
        </w:rPr>
        <w:t xml:space="preserve">Проблемы стандартизации специального образования. Внедрение ФГОС ОВЗ. </w:t>
      </w:r>
    </w:p>
    <w:p w14:paraId="0F2CD1C1" w14:textId="77777777" w:rsidR="00016C49" w:rsidRPr="001A11AC" w:rsidRDefault="00016C49" w:rsidP="00016C49">
      <w:pPr>
        <w:pStyle w:val="a8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1A11AC">
        <w:rPr>
          <w:rFonts w:ascii="Times New Roman" w:hAnsi="Times New Roman"/>
          <w:sz w:val="24"/>
          <w:szCs w:val="24"/>
          <w:lang w:eastAsia="ru-RU"/>
        </w:rPr>
        <w:t>Пути и способы орган</w:t>
      </w:r>
      <w:r w:rsidR="001A11AC" w:rsidRPr="001A11AC">
        <w:rPr>
          <w:rFonts w:ascii="Times New Roman" w:hAnsi="Times New Roman"/>
          <w:sz w:val="24"/>
          <w:szCs w:val="24"/>
          <w:lang w:eastAsia="ru-RU"/>
        </w:rPr>
        <w:t>изации специального образования</w:t>
      </w:r>
      <w:r w:rsidRPr="001A11AC">
        <w:rPr>
          <w:rFonts w:ascii="Times New Roman" w:hAnsi="Times New Roman"/>
          <w:sz w:val="24"/>
          <w:szCs w:val="24"/>
          <w:lang w:eastAsia="ru-RU"/>
        </w:rPr>
        <w:t xml:space="preserve"> для лиц со сложными нарушениями в развитии.</w:t>
      </w:r>
    </w:p>
    <w:p w14:paraId="45779DAC" w14:textId="77777777" w:rsidR="00016C49" w:rsidRPr="001A11AC" w:rsidRDefault="00016C49" w:rsidP="00016C49">
      <w:pPr>
        <w:pStyle w:val="a8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1A11AC">
        <w:rPr>
          <w:rFonts w:ascii="Times New Roman" w:hAnsi="Times New Roman"/>
          <w:sz w:val="24"/>
          <w:szCs w:val="24"/>
          <w:lang w:eastAsia="ru-RU"/>
        </w:rPr>
        <w:t>Связь специальной педагогики с другими науками</w:t>
      </w:r>
    </w:p>
    <w:p w14:paraId="18E8B10B" w14:textId="77777777" w:rsidR="00016C49" w:rsidRPr="001A11AC" w:rsidRDefault="00016C49" w:rsidP="00016C49">
      <w:pPr>
        <w:pStyle w:val="a8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1A11AC">
        <w:rPr>
          <w:rFonts w:ascii="Times New Roman" w:hAnsi="Times New Roman"/>
          <w:sz w:val="24"/>
          <w:szCs w:val="24"/>
          <w:lang w:eastAsia="ru-RU"/>
        </w:rPr>
        <w:t>Система профессионального образования и профессионально</w:t>
      </w:r>
      <w:r w:rsidR="001A11AC" w:rsidRPr="001A11AC">
        <w:rPr>
          <w:rFonts w:ascii="Times New Roman" w:hAnsi="Times New Roman"/>
          <w:sz w:val="24"/>
          <w:szCs w:val="24"/>
          <w:lang w:eastAsia="ru-RU"/>
        </w:rPr>
        <w:t xml:space="preserve">й адаптации лиц с ограниченной </w:t>
      </w:r>
      <w:r w:rsidRPr="001A11AC">
        <w:rPr>
          <w:rFonts w:ascii="Times New Roman" w:hAnsi="Times New Roman"/>
          <w:sz w:val="24"/>
          <w:szCs w:val="24"/>
          <w:lang w:eastAsia="ru-RU"/>
        </w:rPr>
        <w:t>трудоспособностью.</w:t>
      </w:r>
    </w:p>
    <w:p w14:paraId="31DCB981" w14:textId="77777777" w:rsidR="00016C49" w:rsidRPr="001A11AC" w:rsidRDefault="00016C49" w:rsidP="00016C49">
      <w:pPr>
        <w:pStyle w:val="a8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1A11AC">
        <w:rPr>
          <w:rFonts w:ascii="Times New Roman" w:hAnsi="Times New Roman"/>
          <w:sz w:val="24"/>
          <w:szCs w:val="24"/>
          <w:lang w:eastAsia="ru-RU"/>
        </w:rPr>
        <w:t>Современные приоритеты развития системы специального образования.</w:t>
      </w:r>
    </w:p>
    <w:p w14:paraId="7BC560C7" w14:textId="77777777" w:rsidR="00016C49" w:rsidRPr="001A11AC" w:rsidRDefault="00016C49" w:rsidP="00016C49">
      <w:pPr>
        <w:pStyle w:val="a8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1A11AC">
        <w:rPr>
          <w:rFonts w:ascii="Times New Roman" w:hAnsi="Times New Roman"/>
          <w:sz w:val="24"/>
          <w:szCs w:val="24"/>
          <w:lang w:eastAsia="ru-RU"/>
        </w:rPr>
        <w:t>Специальная педагогика как наука: Цель, задачи, методологические подходы</w:t>
      </w:r>
    </w:p>
    <w:p w14:paraId="5E1EA71B" w14:textId="77777777" w:rsidR="00016C49" w:rsidRPr="001A11AC" w:rsidRDefault="00016C49" w:rsidP="00016C49">
      <w:pPr>
        <w:pStyle w:val="a8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1A11AC">
        <w:rPr>
          <w:rFonts w:ascii="Times New Roman" w:hAnsi="Times New Roman"/>
          <w:sz w:val="24"/>
          <w:szCs w:val="24"/>
          <w:lang w:eastAsia="ru-RU"/>
        </w:rPr>
        <w:t xml:space="preserve">Специальная психология как наука: цель, задачи, предмет, методы. </w:t>
      </w:r>
    </w:p>
    <w:p w14:paraId="58FD978A" w14:textId="77777777" w:rsidR="00016C49" w:rsidRPr="001A11AC" w:rsidRDefault="00016C49" w:rsidP="00016C49">
      <w:pPr>
        <w:pStyle w:val="a8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1A11AC">
        <w:rPr>
          <w:rFonts w:ascii="Times New Roman" w:hAnsi="Times New Roman"/>
          <w:sz w:val="24"/>
          <w:szCs w:val="24"/>
          <w:lang w:eastAsia="ru-RU"/>
        </w:rPr>
        <w:t>Теории, подходы и принципы специального образования.</w:t>
      </w:r>
    </w:p>
    <w:p w14:paraId="13AB7615" w14:textId="77777777" w:rsidR="00016C49" w:rsidRPr="001A11AC" w:rsidRDefault="00016C49" w:rsidP="00016C49">
      <w:pPr>
        <w:pStyle w:val="a8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1A11AC">
        <w:rPr>
          <w:rFonts w:ascii="Times New Roman" w:hAnsi="Times New Roman"/>
          <w:sz w:val="24"/>
          <w:szCs w:val="24"/>
          <w:lang w:eastAsia="ru-RU"/>
        </w:rPr>
        <w:t>Теория компенсации. Виды компенсации.</w:t>
      </w:r>
    </w:p>
    <w:p w14:paraId="33DDBB27" w14:textId="77777777" w:rsidR="00016C49" w:rsidRPr="001A11AC" w:rsidRDefault="00016C49" w:rsidP="00016C49">
      <w:pPr>
        <w:pStyle w:val="a8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1A11AC">
        <w:rPr>
          <w:rFonts w:ascii="Times New Roman" w:hAnsi="Times New Roman"/>
          <w:sz w:val="24"/>
          <w:szCs w:val="24"/>
          <w:lang w:eastAsia="ru-RU"/>
        </w:rPr>
        <w:t>Технические средства обучения при обучении лиц с ограниченными возможностями здоровья (со специальными образовательными потребностями).</w:t>
      </w:r>
    </w:p>
    <w:p w14:paraId="5C61917F" w14:textId="77777777" w:rsidR="00016C49" w:rsidRPr="001A11AC" w:rsidRDefault="00016C49" w:rsidP="00016C49">
      <w:pPr>
        <w:pStyle w:val="a8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1A11AC">
        <w:rPr>
          <w:rFonts w:ascii="Times New Roman" w:hAnsi="Times New Roman"/>
          <w:sz w:val="24"/>
          <w:szCs w:val="24"/>
          <w:lang w:eastAsia="ru-RU"/>
        </w:rPr>
        <w:t>Формы организации обучения и воспитания дошкольников в группах компенсирующей, комбинированной, общеразвивающей направленности.</w:t>
      </w:r>
    </w:p>
    <w:p w14:paraId="2617962C" w14:textId="77777777" w:rsidR="00016C49" w:rsidRPr="001A11AC" w:rsidRDefault="00016C49" w:rsidP="00016C49">
      <w:pPr>
        <w:pStyle w:val="a8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1A11AC">
        <w:rPr>
          <w:rFonts w:ascii="Times New Roman" w:hAnsi="Times New Roman"/>
          <w:sz w:val="24"/>
          <w:szCs w:val="24"/>
          <w:lang w:eastAsia="ru-RU"/>
        </w:rPr>
        <w:t>Формы организации специального обучения.</w:t>
      </w:r>
    </w:p>
    <w:p w14:paraId="71E8D213" w14:textId="77777777" w:rsidR="00016C49" w:rsidRPr="001A11AC" w:rsidRDefault="00016C49" w:rsidP="00016C49">
      <w:pPr>
        <w:pStyle w:val="a8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1A11AC">
        <w:rPr>
          <w:rFonts w:ascii="Times New Roman" w:hAnsi="Times New Roman"/>
          <w:sz w:val="24"/>
          <w:szCs w:val="24"/>
          <w:lang w:eastAsia="ru-RU"/>
        </w:rPr>
        <w:t>Формы организации учебной и внеучебной деятельности в школах компенсирующей, комбинированно и общеразвивающей направленности.</w:t>
      </w:r>
    </w:p>
    <w:p w14:paraId="0BD016AC" w14:textId="77777777" w:rsidR="00016C49" w:rsidRPr="001A11AC" w:rsidRDefault="00016C49" w:rsidP="00016C49">
      <w:pPr>
        <w:pStyle w:val="a8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A11AC">
        <w:rPr>
          <w:rFonts w:ascii="Times New Roman" w:hAnsi="Times New Roman"/>
          <w:sz w:val="24"/>
          <w:szCs w:val="24"/>
          <w:lang w:eastAsia="ru-RU"/>
        </w:rPr>
        <w:t>Этапы становления системы специального образования в России и за рубежом.</w:t>
      </w:r>
    </w:p>
    <w:p w14:paraId="49026A06" w14:textId="77777777" w:rsidR="003B7DBD" w:rsidRPr="008A3567" w:rsidRDefault="003B7DBD" w:rsidP="003B7DBD">
      <w:pPr>
        <w:tabs>
          <w:tab w:val="left" w:pos="993"/>
        </w:tabs>
        <w:jc w:val="both"/>
      </w:pPr>
    </w:p>
    <w:p w14:paraId="7CAA4217" w14:textId="77777777" w:rsidR="003B7DBD" w:rsidRPr="00D8633E" w:rsidRDefault="003B7DBD" w:rsidP="003B7DBD">
      <w:pPr>
        <w:jc w:val="both"/>
        <w:rPr>
          <w:b/>
        </w:rPr>
      </w:pPr>
      <w:r>
        <w:rPr>
          <w:b/>
        </w:rPr>
        <w:lastRenderedPageBreak/>
        <w:t xml:space="preserve">4. РЕКОМЕНДАЦИИ ОБУЧАЮЩЕМУСЯ ПО ПОДГОТОВКЕ К </w:t>
      </w:r>
      <w:r w:rsidRPr="00D8633E">
        <w:rPr>
          <w:b/>
        </w:rPr>
        <w:t>ГОСУДАРСТВЕННОМУ ЭКЗАМЕНУ И ПРОЦЕДУРА ПРОВЕДЕНИЯ ГОСУДАРСТВЕННОГО ЭКЗАМЕНА</w:t>
      </w:r>
    </w:p>
    <w:p w14:paraId="2AB66B5C" w14:textId="77777777" w:rsidR="003B7DBD" w:rsidRPr="00D8633E" w:rsidRDefault="003B7DBD" w:rsidP="003B7DBD">
      <w:pPr>
        <w:ind w:left="720"/>
        <w:jc w:val="both"/>
        <w:rPr>
          <w:b/>
        </w:rPr>
      </w:pPr>
    </w:p>
    <w:p w14:paraId="33417DC4" w14:textId="77777777" w:rsidR="004440D0" w:rsidRDefault="004440D0" w:rsidP="004440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При подготовке к государственному экзамену обучающийся знакомится с перечнем вопросов, вынесенных на государственный экзамен и списком рекомендуемой литературы. Для успешной сдачи государственного экзамена обучающийся должен посетить предэкзаменационную консультацию, которая проводится </w:t>
      </w:r>
      <w:r w:rsidRPr="00407441">
        <w:rPr>
          <w:color w:val="000000"/>
        </w:rPr>
        <w:t>по вопросам, включенным в программу государственного экзамена</w:t>
      </w:r>
      <w:r>
        <w:rPr>
          <w:color w:val="000000"/>
        </w:rPr>
        <w:t>.</w:t>
      </w:r>
    </w:p>
    <w:p w14:paraId="72829DC5" w14:textId="77777777" w:rsidR="004440D0" w:rsidRPr="006F60C8" w:rsidRDefault="004440D0" w:rsidP="004440D0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>
        <w:rPr>
          <w:color w:val="000000"/>
        </w:rPr>
        <w:t xml:space="preserve">Государственный экзамен проводится </w:t>
      </w:r>
      <w:r w:rsidRPr="008A2F43">
        <w:rPr>
          <w:color w:val="000000"/>
          <w:spacing w:val="-1"/>
        </w:rPr>
        <w:t xml:space="preserve">в соответствии с </w:t>
      </w:r>
      <w:r>
        <w:rPr>
          <w:color w:val="000000"/>
          <w:spacing w:val="-1"/>
        </w:rPr>
        <w:t xml:space="preserve">утвержденным расписанием государственной итоговой аттестации. </w:t>
      </w:r>
      <w:r w:rsidRPr="008A2F43">
        <w:rPr>
          <w:color w:val="000000"/>
        </w:rPr>
        <w:t xml:space="preserve">На экзамене </w:t>
      </w:r>
      <w:r>
        <w:rPr>
          <w:color w:val="000000"/>
        </w:rPr>
        <w:t xml:space="preserve">обучающиеся получают экзаменационный билет. </w:t>
      </w:r>
      <w:r>
        <w:rPr>
          <w:rFonts w:eastAsia="TimesNewRomanPSMT"/>
          <w:color w:val="000000"/>
        </w:rPr>
        <w:t>Каждый</w:t>
      </w:r>
      <w:r w:rsidRPr="0071233D">
        <w:rPr>
          <w:rFonts w:eastAsia="TimesNewRomanPSMT"/>
          <w:color w:val="000000"/>
        </w:rPr>
        <w:t xml:space="preserve"> билет</w:t>
      </w:r>
      <w:r>
        <w:rPr>
          <w:rFonts w:eastAsia="TimesNewRomanPSMT"/>
          <w:color w:val="000000"/>
        </w:rPr>
        <w:t xml:space="preserve"> </w:t>
      </w:r>
      <w:r w:rsidRPr="006F60C8">
        <w:rPr>
          <w:rFonts w:eastAsia="TimesNewRomanPSMT"/>
        </w:rPr>
        <w:t>содержит 3 вопроса из фонда оценочных ср</w:t>
      </w:r>
      <w:r>
        <w:rPr>
          <w:rFonts w:eastAsia="TimesNewRomanPSMT"/>
        </w:rPr>
        <w:t xml:space="preserve">едств: два из них теоретические (первый вопрос содержит теоретические основы специально образования, второй – практические составляющие дальнейшей профессиональной деятельности), третий вопрос носит исключительно практический характер и отображает сформированность компетенций, полученных выпускником при усвоении блока 2 Практика </w:t>
      </w:r>
      <w:r w:rsidRPr="00A5252B">
        <w:rPr>
          <w:rFonts w:eastAsia="TimesNewRomanPSMT"/>
        </w:rPr>
        <w:t>«Преддипломная практика»</w:t>
      </w:r>
      <w:r>
        <w:rPr>
          <w:rFonts w:eastAsia="TimesNewRomanPSMT"/>
        </w:rPr>
        <w:t>.</w:t>
      </w:r>
    </w:p>
    <w:p w14:paraId="17EB790B" w14:textId="77777777" w:rsidR="004440D0" w:rsidRPr="00D8633E" w:rsidRDefault="004440D0" w:rsidP="004440D0">
      <w:pPr>
        <w:pStyle w:val="a9"/>
        <w:spacing w:before="0" w:after="0"/>
        <w:ind w:firstLine="709"/>
        <w:rPr>
          <w:rFonts w:ascii="Times New Roman" w:hAnsi="Times New Roman"/>
          <w:color w:val="auto"/>
          <w:szCs w:val="24"/>
        </w:rPr>
      </w:pPr>
      <w:r w:rsidRPr="00D8633E">
        <w:rPr>
          <w:rFonts w:ascii="Times New Roman" w:hAnsi="Times New Roman"/>
          <w:color w:val="auto"/>
          <w:szCs w:val="24"/>
        </w:rPr>
        <w:t>Процедура сдачи государственного экзамена включает:</w:t>
      </w:r>
    </w:p>
    <w:p w14:paraId="3F8F52D1" w14:textId="77777777" w:rsidR="004440D0" w:rsidRPr="00D8633E" w:rsidRDefault="004440D0" w:rsidP="004440D0">
      <w:pPr>
        <w:pStyle w:val="a9"/>
        <w:numPr>
          <w:ilvl w:val="0"/>
          <w:numId w:val="1"/>
        </w:numPr>
        <w:suppressAutoHyphens/>
        <w:spacing w:before="0" w:after="0"/>
        <w:jc w:val="both"/>
        <w:rPr>
          <w:rFonts w:ascii="Times New Roman" w:hAnsi="Times New Roman"/>
          <w:i/>
          <w:color w:val="auto"/>
          <w:szCs w:val="24"/>
        </w:rPr>
      </w:pPr>
      <w:r w:rsidRPr="00D8633E">
        <w:rPr>
          <w:rStyle w:val="ab"/>
          <w:rFonts w:ascii="Times New Roman" w:hAnsi="Times New Roman"/>
          <w:bCs/>
          <w:color w:val="auto"/>
          <w:szCs w:val="24"/>
        </w:rPr>
        <w:t>ответ обучающегося на вопросы билета;</w:t>
      </w:r>
    </w:p>
    <w:p w14:paraId="78690220" w14:textId="77777777" w:rsidR="004440D0" w:rsidRPr="00D8633E" w:rsidRDefault="004440D0" w:rsidP="004440D0">
      <w:pPr>
        <w:numPr>
          <w:ilvl w:val="0"/>
          <w:numId w:val="1"/>
        </w:numPr>
        <w:suppressAutoHyphens/>
        <w:jc w:val="both"/>
        <w:rPr>
          <w:rStyle w:val="ab"/>
          <w:i w:val="0"/>
          <w:iCs/>
        </w:rPr>
      </w:pPr>
      <w:r w:rsidRPr="00D8633E">
        <w:rPr>
          <w:rStyle w:val="ab"/>
          <w:bCs/>
        </w:rPr>
        <w:t>ответы обучающегося на дополнительные вопросы, заданные членами комиссии;</w:t>
      </w:r>
    </w:p>
    <w:p w14:paraId="6F837C89" w14:textId="77777777" w:rsidR="004440D0" w:rsidRPr="00D8633E" w:rsidRDefault="004440D0" w:rsidP="004440D0">
      <w:pPr>
        <w:numPr>
          <w:ilvl w:val="0"/>
          <w:numId w:val="1"/>
        </w:numPr>
        <w:suppressAutoHyphens/>
        <w:jc w:val="both"/>
        <w:rPr>
          <w:rStyle w:val="ab"/>
          <w:i w:val="0"/>
          <w:iCs/>
        </w:rPr>
      </w:pPr>
      <w:r w:rsidRPr="00D8633E">
        <w:rPr>
          <w:rStyle w:val="ab"/>
          <w:bCs/>
        </w:rPr>
        <w:t>обсуждение ответов обучающихся</w:t>
      </w:r>
      <w:r>
        <w:rPr>
          <w:rStyle w:val="ab"/>
          <w:bCs/>
        </w:rPr>
        <w:t xml:space="preserve"> членами ГЭК</w:t>
      </w:r>
      <w:r w:rsidRPr="00D8633E">
        <w:rPr>
          <w:rStyle w:val="ab"/>
          <w:bCs/>
        </w:rPr>
        <w:t>, выставление и объявление оценок (оценки</w:t>
      </w:r>
      <w:r w:rsidRPr="00D8633E">
        <w:t xml:space="preserve"> объявляются всей группе после окончания экзамена).</w:t>
      </w:r>
    </w:p>
    <w:p w14:paraId="224D77CD" w14:textId="77777777" w:rsidR="004440D0" w:rsidRPr="00B44F01" w:rsidRDefault="004440D0" w:rsidP="004440D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44F01">
        <w:rPr>
          <w:rFonts w:eastAsia="TimesNewRomanPSMT"/>
          <w:color w:val="000000"/>
        </w:rPr>
        <w:t xml:space="preserve">Устный ответ </w:t>
      </w:r>
      <w:r>
        <w:rPr>
          <w:rFonts w:eastAsia="TimesNewRomanPSMT"/>
          <w:color w:val="000000"/>
        </w:rPr>
        <w:t>обучающегося на государственном экзамене</w:t>
      </w:r>
      <w:r w:rsidRPr="00B44F01">
        <w:rPr>
          <w:rFonts w:eastAsia="TimesNewRomanPSMT"/>
          <w:color w:val="000000"/>
        </w:rPr>
        <w:t xml:space="preserve"> заслушивается государственной экзаменационной комиссией. В зависимости от полноты и глубины ответа на поставленные вопросы, </w:t>
      </w:r>
      <w:r>
        <w:rPr>
          <w:rFonts w:eastAsia="TimesNewRomanPSMT"/>
          <w:color w:val="000000"/>
        </w:rPr>
        <w:t>обучающемуся</w:t>
      </w:r>
      <w:r w:rsidRPr="00B44F01">
        <w:rPr>
          <w:rFonts w:eastAsia="TimesNewRomanPSMT"/>
          <w:color w:val="000000"/>
        </w:rPr>
        <w:t xml:space="preserve"> могут быть заданы дополнительные вопросы членами государственной экзаменационной комиссии. </w:t>
      </w:r>
    </w:p>
    <w:p w14:paraId="10F9B9D5" w14:textId="77777777" w:rsidR="004440D0" w:rsidRPr="008A2F43" w:rsidRDefault="004440D0" w:rsidP="004440D0">
      <w:pPr>
        <w:pStyle w:val="LO-Normal"/>
        <w:ind w:firstLine="567"/>
        <w:jc w:val="both"/>
        <w:rPr>
          <w:color w:val="000000"/>
          <w:sz w:val="24"/>
          <w:szCs w:val="24"/>
        </w:rPr>
      </w:pPr>
      <w:r w:rsidRPr="008A2F43">
        <w:rPr>
          <w:color w:val="000000"/>
          <w:sz w:val="24"/>
          <w:szCs w:val="24"/>
        </w:rPr>
        <w:t xml:space="preserve">После заслушивания ответов на вопросы экзаменационных билетов всех </w:t>
      </w:r>
      <w:r>
        <w:rPr>
          <w:color w:val="000000"/>
          <w:sz w:val="24"/>
          <w:szCs w:val="24"/>
        </w:rPr>
        <w:t>обучающихся</w:t>
      </w:r>
      <w:r w:rsidRPr="008A2F43">
        <w:rPr>
          <w:color w:val="000000"/>
          <w:sz w:val="24"/>
          <w:szCs w:val="24"/>
        </w:rPr>
        <w:t xml:space="preserve"> группы, комиссия принимает решение и выставляет отметки каждому </w:t>
      </w:r>
      <w:r>
        <w:rPr>
          <w:color w:val="000000"/>
          <w:sz w:val="24"/>
          <w:szCs w:val="24"/>
        </w:rPr>
        <w:t>обучающемуся</w:t>
      </w:r>
      <w:r w:rsidRPr="008A2F43">
        <w:rPr>
          <w:color w:val="000000"/>
          <w:sz w:val="24"/>
          <w:szCs w:val="24"/>
        </w:rPr>
        <w:t xml:space="preserve"> за сдачу </w:t>
      </w:r>
      <w:proofErr w:type="gramStart"/>
      <w:r w:rsidRPr="008A2F43">
        <w:rPr>
          <w:color w:val="000000"/>
          <w:sz w:val="24"/>
          <w:szCs w:val="24"/>
        </w:rPr>
        <w:t>государственного экзамена</w:t>
      </w:r>
      <w:proofErr w:type="gramEnd"/>
      <w:r w:rsidRPr="00B44F01">
        <w:rPr>
          <w:color w:val="000000"/>
          <w:sz w:val="24"/>
          <w:szCs w:val="24"/>
        </w:rPr>
        <w:t xml:space="preserve"> Результаты государственного аттестационного испытания объявляются в день его проведения</w:t>
      </w:r>
      <w:r w:rsidRPr="008A2F43">
        <w:rPr>
          <w:color w:val="000000"/>
          <w:sz w:val="24"/>
          <w:szCs w:val="24"/>
        </w:rPr>
        <w:t xml:space="preserve">. </w:t>
      </w:r>
    </w:p>
    <w:p w14:paraId="575AE95C" w14:textId="77777777" w:rsidR="00511131" w:rsidRDefault="00511131" w:rsidP="00511131">
      <w:pPr>
        <w:ind w:left="720"/>
        <w:jc w:val="both"/>
        <w:rPr>
          <w:b/>
        </w:rPr>
      </w:pPr>
    </w:p>
    <w:p w14:paraId="55B7451D" w14:textId="77777777" w:rsidR="00511131" w:rsidRDefault="00511131" w:rsidP="00511131">
      <w:pPr>
        <w:jc w:val="both"/>
        <w:rPr>
          <w:b/>
        </w:rPr>
      </w:pPr>
      <w:r>
        <w:rPr>
          <w:b/>
        </w:rPr>
        <w:t>5. ПЕРЕЧЕНЬ РЕКОМЕНДУЕМОЙ ЛИТЕРАТУРЫ ДЛЯ ПОДГОТОВКИ К ГОСУДАРСТВЕННОМУ ЭКЗАМЕНУ</w:t>
      </w:r>
    </w:p>
    <w:p w14:paraId="72E34971" w14:textId="77777777" w:rsidR="00511131" w:rsidRDefault="00511131" w:rsidP="00511131">
      <w:pPr>
        <w:ind w:firstLine="567"/>
        <w:jc w:val="both"/>
        <w:rPr>
          <w:b/>
        </w:rPr>
      </w:pPr>
    </w:p>
    <w:p w14:paraId="14856113" w14:textId="77777777" w:rsidR="00511131" w:rsidRDefault="00511131" w:rsidP="00511131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smallCaps/>
          <w:color w:val="000000"/>
        </w:rPr>
        <w:t xml:space="preserve">5.1 </w:t>
      </w:r>
      <w:r>
        <w:rPr>
          <w:b/>
          <w:smallCaps/>
          <w:color w:val="000000"/>
          <w:sz w:val="24"/>
          <w:szCs w:val="24"/>
        </w:rPr>
        <w:t>основная литература: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12"/>
        <w:gridCol w:w="1785"/>
        <w:gridCol w:w="1133"/>
        <w:gridCol w:w="900"/>
        <w:gridCol w:w="1368"/>
        <w:gridCol w:w="1074"/>
      </w:tblGrid>
      <w:tr w:rsidR="00511131" w14:paraId="2CAA9994" w14:textId="77777777" w:rsidTr="00511131">
        <w:trPr>
          <w:cantSplit/>
          <w:trHeight w:val="600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9D477" w14:textId="77777777" w:rsidR="00511131" w:rsidRDefault="005111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8CCC5" w14:textId="77777777" w:rsidR="00511131" w:rsidRDefault="005111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47ED9" w14:textId="77777777" w:rsidR="00511131" w:rsidRDefault="005111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Авторы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235081" w14:textId="77777777" w:rsidR="00511131" w:rsidRDefault="00511131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 издания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D44081" w14:textId="77777777" w:rsidR="00511131" w:rsidRDefault="00511131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 издания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4DF6" w14:textId="77777777" w:rsidR="00511131" w:rsidRDefault="005111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Наличие</w:t>
            </w:r>
          </w:p>
        </w:tc>
      </w:tr>
      <w:tr w:rsidR="00511131" w14:paraId="438702D6" w14:textId="77777777" w:rsidTr="00511131">
        <w:trPr>
          <w:cantSplit/>
          <w:trHeight w:val="519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299FC" w14:textId="77777777" w:rsidR="00511131" w:rsidRDefault="005111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A2802" w14:textId="77777777" w:rsidR="00511131" w:rsidRDefault="005111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DB38C" w14:textId="77777777" w:rsidR="00511131" w:rsidRDefault="005111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DE9B6" w14:textId="77777777" w:rsidR="00511131" w:rsidRDefault="005111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BBB85" w14:textId="77777777" w:rsidR="00511131" w:rsidRDefault="005111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58CF9" w14:textId="77777777" w:rsidR="00511131" w:rsidRDefault="005111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Печатные издания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F403" w14:textId="77777777" w:rsidR="00511131" w:rsidRDefault="005111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ЭБС, адрес в сети Интернет</w:t>
            </w:r>
          </w:p>
        </w:tc>
      </w:tr>
      <w:tr w:rsidR="00511131" w14:paraId="14A9A3CA" w14:textId="77777777" w:rsidTr="0051113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4AD3A" w14:textId="77777777" w:rsidR="00511131" w:rsidRDefault="005111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6499C" w14:textId="77777777" w:rsidR="00511131" w:rsidRDefault="00511131">
            <w:pPr>
              <w:tabs>
                <w:tab w:val="left" w:pos="4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Инклюзивное образование : история, теория, технология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C0B5" w14:textId="77777777" w:rsidR="00511131" w:rsidRDefault="005111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Нигматов З. Г. , Ахметова Д. З. , Челнокова Т. 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D432" w14:textId="77777777" w:rsidR="00511131" w:rsidRDefault="005111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3FFB" w14:textId="77777777" w:rsidR="00511131" w:rsidRDefault="005111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5468" w14:textId="77777777" w:rsidR="00511131" w:rsidRDefault="005111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D38D" w14:textId="77777777" w:rsidR="00511131" w:rsidRDefault="00F24BFD">
            <w:pPr>
              <w:spacing w:line="256" w:lineRule="auto"/>
              <w:rPr>
                <w:lang w:eastAsia="en-US"/>
              </w:rPr>
            </w:pPr>
            <w:hyperlink r:id="rId7" w:history="1">
              <w:r w:rsidR="00511131">
                <w:rPr>
                  <w:rStyle w:val="ae"/>
                  <w:lang w:eastAsia="en-US"/>
                </w:rPr>
                <w:t>http://biblioclub.ru/</w:t>
              </w:r>
            </w:hyperlink>
          </w:p>
        </w:tc>
      </w:tr>
      <w:tr w:rsidR="00511131" w14:paraId="0C00AD36" w14:textId="77777777" w:rsidTr="0051113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D2E82" w14:textId="77777777" w:rsidR="00511131" w:rsidRDefault="005111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1EEB" w14:textId="77777777" w:rsidR="00511131" w:rsidRDefault="00511131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Инклюзивное образование : настольная книга педагога, работающего с </w:t>
            </w:r>
            <w:r>
              <w:rPr>
                <w:bCs/>
                <w:lang w:eastAsia="en-US"/>
              </w:rPr>
              <w:lastRenderedPageBreak/>
              <w:t>детьми с ОВЗ: методическое пособие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1A93" w14:textId="77777777" w:rsidR="00511131" w:rsidRDefault="005111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Под редакцией: Староверовой М.С.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6753" w14:textId="77777777" w:rsidR="00511131" w:rsidRDefault="005111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Гуманитарный издательский центр </w:t>
            </w:r>
            <w:r>
              <w:rPr>
                <w:lang w:eastAsia="en-US"/>
              </w:rPr>
              <w:lastRenderedPageBreak/>
              <w:t>ВЛАДОС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A089" w14:textId="77777777" w:rsidR="00511131" w:rsidRDefault="005111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8940" w14:textId="77777777" w:rsidR="00511131" w:rsidRDefault="005111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24227" w14:textId="77777777" w:rsidR="00511131" w:rsidRDefault="00F24BFD">
            <w:pPr>
              <w:spacing w:line="256" w:lineRule="auto"/>
              <w:rPr>
                <w:lang w:eastAsia="en-US"/>
              </w:rPr>
            </w:pPr>
            <w:hyperlink r:id="rId8" w:history="1">
              <w:r w:rsidR="00511131">
                <w:rPr>
                  <w:rStyle w:val="ae"/>
                  <w:lang w:eastAsia="en-US"/>
                </w:rPr>
                <w:t>http://biblioclub.ru/</w:t>
              </w:r>
            </w:hyperlink>
          </w:p>
        </w:tc>
      </w:tr>
      <w:tr w:rsidR="00511131" w14:paraId="1C18FE73" w14:textId="77777777" w:rsidTr="0051113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9855" w14:textId="77777777" w:rsidR="00511131" w:rsidRDefault="005111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B2B3" w14:textId="77777777" w:rsidR="00511131" w:rsidRDefault="00511131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Инклюзивное образование лиц с ограниченными возможностями здоровья: учебное пособие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D2AE3" w14:textId="77777777" w:rsidR="00511131" w:rsidRDefault="005111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Подольская О. 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3003C" w14:textId="77777777" w:rsidR="00511131" w:rsidRDefault="005111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Директ-Медиа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CD95B" w14:textId="77777777" w:rsidR="00511131" w:rsidRDefault="005111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76EA" w14:textId="77777777" w:rsidR="00511131" w:rsidRDefault="005111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B658" w14:textId="77777777" w:rsidR="00511131" w:rsidRDefault="00F24BFD">
            <w:pPr>
              <w:spacing w:line="256" w:lineRule="auto"/>
              <w:rPr>
                <w:lang w:eastAsia="en-US"/>
              </w:rPr>
            </w:pPr>
            <w:hyperlink r:id="rId9" w:history="1">
              <w:r w:rsidR="00511131">
                <w:rPr>
                  <w:rStyle w:val="ae"/>
                  <w:lang w:eastAsia="en-US"/>
                </w:rPr>
                <w:t>http://biblioclub.ru/</w:t>
              </w:r>
            </w:hyperlink>
          </w:p>
        </w:tc>
      </w:tr>
      <w:tr w:rsidR="00511131" w14:paraId="36674569" w14:textId="77777777" w:rsidTr="0051113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4943" w14:textId="77777777" w:rsidR="00511131" w:rsidRDefault="005111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54DC1" w14:textId="77777777" w:rsidR="00511131" w:rsidRDefault="00511131">
            <w:pPr>
              <w:tabs>
                <w:tab w:val="left" w:pos="4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Теория и практика инклюзивного образования: учебное пособие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CAB7" w14:textId="77777777" w:rsidR="00511131" w:rsidRDefault="005111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Подольская О. А. , Яковлева И. 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1B402" w14:textId="77777777" w:rsidR="00511131" w:rsidRDefault="005111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Директ-Медиа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8F5C" w14:textId="77777777" w:rsidR="00511131" w:rsidRDefault="005111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A613" w14:textId="77777777" w:rsidR="00511131" w:rsidRDefault="005111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DEBA" w14:textId="77777777" w:rsidR="00511131" w:rsidRDefault="00F24BFD">
            <w:pPr>
              <w:spacing w:line="256" w:lineRule="auto"/>
              <w:rPr>
                <w:lang w:eastAsia="en-US"/>
              </w:rPr>
            </w:pPr>
            <w:hyperlink r:id="rId10" w:history="1">
              <w:r w:rsidR="00511131">
                <w:rPr>
                  <w:rStyle w:val="ae"/>
                  <w:lang w:eastAsia="en-US"/>
                </w:rPr>
                <w:t>http://biblioclub.ru/</w:t>
              </w:r>
            </w:hyperlink>
          </w:p>
        </w:tc>
      </w:tr>
    </w:tbl>
    <w:p w14:paraId="32DE9DB2" w14:textId="77777777" w:rsidR="00511131" w:rsidRDefault="00511131" w:rsidP="00511131">
      <w:pPr>
        <w:jc w:val="both"/>
        <w:rPr>
          <w:b/>
          <w:bCs/>
        </w:rPr>
      </w:pPr>
    </w:p>
    <w:p w14:paraId="21547342" w14:textId="77777777" w:rsidR="00511131" w:rsidRDefault="00511131" w:rsidP="00511131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smallCaps/>
          <w:color w:val="000000"/>
        </w:rPr>
        <w:t xml:space="preserve">5.2 </w:t>
      </w:r>
      <w:r>
        <w:rPr>
          <w:b/>
          <w:smallCaps/>
          <w:color w:val="000000"/>
          <w:szCs w:val="24"/>
        </w:rPr>
        <w:t>ДОПОЛНИТЕЛЬНАЯ</w:t>
      </w:r>
      <w:r>
        <w:rPr>
          <w:b/>
          <w:smallCaps/>
          <w:color w:val="000000"/>
          <w:sz w:val="24"/>
          <w:szCs w:val="24"/>
        </w:rPr>
        <w:t xml:space="preserve"> литература: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511131" w14:paraId="0D9319FB" w14:textId="77777777" w:rsidTr="00511131">
        <w:trPr>
          <w:cantSplit/>
          <w:trHeight w:val="600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66A4B" w14:textId="77777777" w:rsidR="00511131" w:rsidRDefault="005111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88562" w14:textId="77777777" w:rsidR="00511131" w:rsidRDefault="005111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1B4AE" w14:textId="77777777" w:rsidR="00511131" w:rsidRDefault="005111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Авторы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DD33E7" w14:textId="77777777" w:rsidR="00511131" w:rsidRDefault="00511131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издания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1D03B3" w14:textId="77777777" w:rsidR="00511131" w:rsidRDefault="00511131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издания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3E19D" w14:textId="77777777" w:rsidR="00511131" w:rsidRDefault="005111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</w:tr>
      <w:tr w:rsidR="00511131" w14:paraId="2C18F0C2" w14:textId="77777777" w:rsidTr="00511131">
        <w:trPr>
          <w:cantSplit/>
          <w:trHeight w:val="519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872C5" w14:textId="77777777" w:rsidR="00511131" w:rsidRDefault="00511131">
            <w:pPr>
              <w:rPr>
                <w:lang w:eastAsia="en-US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7DF6F" w14:textId="77777777" w:rsidR="00511131" w:rsidRDefault="00511131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3866E" w14:textId="77777777" w:rsidR="00511131" w:rsidRDefault="00511131">
            <w:pPr>
              <w:rPr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91363" w14:textId="77777777" w:rsidR="00511131" w:rsidRDefault="00511131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98651" w14:textId="77777777" w:rsidR="00511131" w:rsidRDefault="00511131">
            <w:pPr>
              <w:rPr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CAF7" w14:textId="77777777" w:rsidR="00511131" w:rsidRDefault="005111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Печатные издания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10AD2" w14:textId="77777777" w:rsidR="00511131" w:rsidRDefault="005111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ЭБС, адрес в сети Интернет</w:t>
            </w:r>
          </w:p>
        </w:tc>
      </w:tr>
      <w:tr w:rsidR="00511131" w14:paraId="4DDCC046" w14:textId="77777777" w:rsidTr="0051113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0D7B" w14:textId="77777777" w:rsidR="00511131" w:rsidRDefault="00511131" w:rsidP="00511131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6FAB4" w14:textId="77777777" w:rsidR="00511131" w:rsidRDefault="0051113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Нарушения развития и социальная адаптация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CAF1E" w14:textId="77777777" w:rsidR="00511131" w:rsidRDefault="0051113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Коробейников И.А.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70909" w14:textId="77777777" w:rsidR="00511131" w:rsidRDefault="0051113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М.: ПЕРСЭ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270C5" w14:textId="77777777" w:rsidR="00511131" w:rsidRDefault="005111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E885" w14:textId="77777777" w:rsidR="00511131" w:rsidRDefault="005111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FD93" w14:textId="77777777" w:rsidR="00511131" w:rsidRDefault="00F24BFD">
            <w:pPr>
              <w:spacing w:line="276" w:lineRule="auto"/>
              <w:rPr>
                <w:lang w:eastAsia="en-US"/>
              </w:rPr>
            </w:pPr>
            <w:hyperlink r:id="rId11" w:history="1">
              <w:r w:rsidR="00511131">
                <w:rPr>
                  <w:rStyle w:val="ae"/>
                  <w:lang w:eastAsia="en-US"/>
                </w:rPr>
                <w:t>http://biblioclub.ru/</w:t>
              </w:r>
            </w:hyperlink>
          </w:p>
        </w:tc>
      </w:tr>
      <w:tr w:rsidR="00511131" w14:paraId="59D4E24E" w14:textId="77777777" w:rsidTr="0051113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2F66" w14:textId="77777777" w:rsidR="00511131" w:rsidRDefault="00511131" w:rsidP="00511131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1A18" w14:textId="77777777" w:rsidR="00511131" w:rsidRDefault="0051113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Ребенок с ограниченными возможностями здоровья в семье: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1F3D8" w14:textId="77777777" w:rsidR="00511131" w:rsidRDefault="0051113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Московкина А. Г.Под редакцией: Селиверстов В. 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793D" w14:textId="77777777" w:rsidR="00511131" w:rsidRDefault="0051113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МПГУ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F5D9" w14:textId="77777777" w:rsidR="00511131" w:rsidRDefault="005111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53C2" w14:textId="77777777" w:rsidR="00511131" w:rsidRDefault="005111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10FB7" w14:textId="77777777" w:rsidR="00511131" w:rsidRDefault="00F24BFD">
            <w:pPr>
              <w:spacing w:line="256" w:lineRule="auto"/>
              <w:rPr>
                <w:lang w:eastAsia="en-US"/>
              </w:rPr>
            </w:pPr>
            <w:hyperlink r:id="rId12" w:history="1">
              <w:r w:rsidR="00511131">
                <w:rPr>
                  <w:rStyle w:val="ae"/>
                  <w:lang w:eastAsia="en-US"/>
                </w:rPr>
                <w:t>http://biblioclub.ru/</w:t>
              </w:r>
            </w:hyperlink>
          </w:p>
        </w:tc>
      </w:tr>
      <w:tr w:rsidR="00511131" w14:paraId="6950DE53" w14:textId="77777777" w:rsidTr="0051113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A9DE" w14:textId="77777777" w:rsidR="00511131" w:rsidRDefault="00511131" w:rsidP="00511131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9A30" w14:textId="77777777" w:rsidR="00511131" w:rsidRDefault="0051113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Нейропсихология: учебник для вузов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1CE5" w14:textId="77777777" w:rsidR="00511131" w:rsidRDefault="0051113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Баулина М. 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467E4" w14:textId="77777777" w:rsidR="00511131" w:rsidRDefault="0051113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Владос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627B" w14:textId="77777777" w:rsidR="00511131" w:rsidRDefault="005111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DB8D" w14:textId="77777777" w:rsidR="00511131" w:rsidRDefault="005111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AC62" w14:textId="77777777" w:rsidR="00511131" w:rsidRDefault="00F24BFD">
            <w:pPr>
              <w:spacing w:line="256" w:lineRule="auto"/>
              <w:rPr>
                <w:lang w:eastAsia="en-US"/>
              </w:rPr>
            </w:pPr>
            <w:hyperlink r:id="rId13" w:history="1">
              <w:r w:rsidR="00511131">
                <w:rPr>
                  <w:rStyle w:val="ae"/>
                  <w:lang w:eastAsia="en-US"/>
                </w:rPr>
                <w:t>http://biblioclub.ru/</w:t>
              </w:r>
            </w:hyperlink>
          </w:p>
        </w:tc>
      </w:tr>
      <w:tr w:rsidR="00511131" w14:paraId="7BD9CDA7" w14:textId="77777777" w:rsidTr="0051113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153B" w14:textId="77777777" w:rsidR="00511131" w:rsidRDefault="00511131" w:rsidP="00511131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6022" w14:textId="77777777" w:rsidR="00511131" w:rsidRDefault="0051113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Инклюзивное образование : настольная книга педагога, работающего с детьми с ОВЗ: методическое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E12D" w14:textId="77777777" w:rsidR="00511131" w:rsidRDefault="0051113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 редакцией: Староверовой М.С.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599C" w14:textId="77777777" w:rsidR="00511131" w:rsidRDefault="0051113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Гуманитарный издательский центр ВЛАДОС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7C7B" w14:textId="77777777" w:rsidR="00511131" w:rsidRDefault="005111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471D" w14:textId="77777777" w:rsidR="00511131" w:rsidRDefault="005111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AE181" w14:textId="77777777" w:rsidR="00511131" w:rsidRDefault="00F24BFD">
            <w:pPr>
              <w:spacing w:line="256" w:lineRule="auto"/>
              <w:rPr>
                <w:lang w:eastAsia="en-US"/>
              </w:rPr>
            </w:pPr>
            <w:hyperlink r:id="rId14" w:history="1">
              <w:r w:rsidR="00511131">
                <w:rPr>
                  <w:rStyle w:val="ae"/>
                  <w:lang w:eastAsia="en-US"/>
                </w:rPr>
                <w:t>http://biblioclub.ru/</w:t>
              </w:r>
            </w:hyperlink>
          </w:p>
        </w:tc>
      </w:tr>
      <w:tr w:rsidR="00511131" w14:paraId="0882FA60" w14:textId="77777777" w:rsidTr="0051113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7DEB" w14:textId="77777777" w:rsidR="00511131" w:rsidRDefault="00511131" w:rsidP="00511131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A320" w14:textId="77777777" w:rsidR="00511131" w:rsidRDefault="0051113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Социально-педагогическая диагностика и сопровождение </w:t>
            </w:r>
            <w:r>
              <w:rPr>
                <w:color w:val="000000"/>
                <w:lang w:eastAsia="en-US"/>
              </w:rPr>
              <w:lastRenderedPageBreak/>
              <w:t>социализации несовершеннолетних: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B4C1" w14:textId="77777777" w:rsidR="00511131" w:rsidRDefault="0051113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Беличева С. А. , Белинская А. 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B1772" w14:textId="77777777" w:rsidR="00511131" w:rsidRDefault="0051113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Издательство «Феникс»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F4743" w14:textId="77777777" w:rsidR="00511131" w:rsidRDefault="005111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7675" w14:textId="77777777" w:rsidR="00511131" w:rsidRDefault="005111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4B49" w14:textId="77777777" w:rsidR="00511131" w:rsidRDefault="00F24BFD">
            <w:pPr>
              <w:spacing w:line="256" w:lineRule="auto"/>
              <w:rPr>
                <w:lang w:eastAsia="en-US"/>
              </w:rPr>
            </w:pPr>
            <w:hyperlink r:id="rId15" w:history="1">
              <w:r w:rsidR="00511131">
                <w:rPr>
                  <w:rStyle w:val="ae"/>
                  <w:lang w:eastAsia="en-US"/>
                </w:rPr>
                <w:t>http://biblioclub.ru/</w:t>
              </w:r>
            </w:hyperlink>
          </w:p>
        </w:tc>
      </w:tr>
      <w:tr w:rsidR="00511131" w14:paraId="34C1BFB8" w14:textId="77777777" w:rsidTr="0051113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F9F6" w14:textId="77777777" w:rsidR="00511131" w:rsidRDefault="00511131" w:rsidP="00511131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117F9" w14:textId="77777777" w:rsidR="00511131" w:rsidRDefault="0051113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Коррекционное обучение и развитие детей раннего возраста в играх со взрослым : для родителей, педагогов-дефектологов и воспитателей: практическое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1A1D8" w14:textId="77777777" w:rsidR="00511131" w:rsidRDefault="0051113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Браткова М. В. , Закрепина А. В. , Пронина Л. 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AB503" w14:textId="77777777" w:rsidR="00511131" w:rsidRDefault="0051113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Парадигма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E9E4" w14:textId="77777777" w:rsidR="00511131" w:rsidRDefault="0051113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2013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9356" w14:textId="77777777" w:rsidR="00511131" w:rsidRDefault="005111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43D55" w14:textId="77777777" w:rsidR="00511131" w:rsidRDefault="00F24BFD">
            <w:pPr>
              <w:spacing w:line="256" w:lineRule="auto"/>
              <w:rPr>
                <w:lang w:eastAsia="en-US"/>
              </w:rPr>
            </w:pPr>
            <w:hyperlink r:id="rId16" w:history="1">
              <w:r w:rsidR="00511131">
                <w:rPr>
                  <w:rStyle w:val="ae"/>
                  <w:lang w:eastAsia="en-US"/>
                </w:rPr>
                <w:t>http://biblioclub.ru/</w:t>
              </w:r>
            </w:hyperlink>
          </w:p>
        </w:tc>
      </w:tr>
      <w:tr w:rsidR="00511131" w14:paraId="049F9726" w14:textId="77777777" w:rsidTr="0051113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C785" w14:textId="77777777" w:rsidR="00511131" w:rsidRDefault="00511131" w:rsidP="00511131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EC57" w14:textId="77777777" w:rsidR="00511131" w:rsidRDefault="0051113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Конспекты коррекционно-развивающих занятий с детьми младшего школьного возраста : для учителя-дефектолога: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BA31" w14:textId="77777777" w:rsidR="00511131" w:rsidRDefault="0051113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Чаркина Н. 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4DBEB" w14:textId="77777777" w:rsidR="00511131" w:rsidRDefault="0051113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Парадигма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5925A" w14:textId="77777777" w:rsidR="00511131" w:rsidRDefault="005111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4136" w14:textId="77777777" w:rsidR="00511131" w:rsidRDefault="005111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EAF80" w14:textId="77777777" w:rsidR="00511131" w:rsidRDefault="00F24BFD">
            <w:pPr>
              <w:spacing w:line="256" w:lineRule="auto"/>
              <w:rPr>
                <w:lang w:eastAsia="en-US"/>
              </w:rPr>
            </w:pPr>
            <w:hyperlink r:id="rId17" w:history="1">
              <w:r w:rsidR="00511131">
                <w:rPr>
                  <w:rStyle w:val="ae"/>
                  <w:lang w:eastAsia="en-US"/>
                </w:rPr>
                <w:t>http://biblioclub.ru/</w:t>
              </w:r>
            </w:hyperlink>
          </w:p>
        </w:tc>
      </w:tr>
      <w:tr w:rsidR="00511131" w14:paraId="3E40D8CD" w14:textId="77777777" w:rsidTr="0051113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3184" w14:textId="77777777" w:rsidR="00511131" w:rsidRDefault="00511131" w:rsidP="00511131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6954E" w14:textId="77777777" w:rsidR="00511131" w:rsidRDefault="0051113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Психолого-педагогический практикум по общей и специальной дошкольной педагогике: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B106" w14:textId="77777777" w:rsidR="00511131" w:rsidRDefault="0051113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Масленникова Т. В. , Колупаева Н. 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5E4EE" w14:textId="77777777" w:rsidR="00511131" w:rsidRDefault="0051113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Директ-Медиа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C6FAF" w14:textId="77777777" w:rsidR="00511131" w:rsidRDefault="005111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424C" w14:textId="77777777" w:rsidR="00511131" w:rsidRDefault="005111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D4084" w14:textId="77777777" w:rsidR="00511131" w:rsidRDefault="00F24BFD">
            <w:pPr>
              <w:spacing w:line="256" w:lineRule="auto"/>
              <w:rPr>
                <w:lang w:eastAsia="en-US"/>
              </w:rPr>
            </w:pPr>
            <w:hyperlink r:id="rId18" w:history="1">
              <w:r w:rsidR="00511131">
                <w:rPr>
                  <w:rStyle w:val="ae"/>
                  <w:lang w:eastAsia="en-US"/>
                </w:rPr>
                <w:t>http://biblioclub.ru/</w:t>
              </w:r>
            </w:hyperlink>
          </w:p>
        </w:tc>
      </w:tr>
      <w:tr w:rsidR="00511131" w14:paraId="7C635559" w14:textId="77777777" w:rsidTr="0051113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09F0" w14:textId="77777777" w:rsidR="00511131" w:rsidRDefault="00511131" w:rsidP="00511131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C1161" w14:textId="77777777" w:rsidR="00511131" w:rsidRDefault="0051113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Теория и методика социально-педагогического проектирования и прогнозирования: учебно-методическое пособие и практикум по III Государственному стандарту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3A43B" w14:textId="77777777" w:rsidR="00511131" w:rsidRDefault="0051113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Гончарук А. Ю.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05E27" w14:textId="77777777" w:rsidR="00511131" w:rsidRDefault="0051113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Директ-Медиа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B52B" w14:textId="77777777" w:rsidR="00511131" w:rsidRDefault="005111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F289" w14:textId="77777777" w:rsidR="00511131" w:rsidRDefault="005111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4949" w14:textId="77777777" w:rsidR="00511131" w:rsidRDefault="00F24BFD">
            <w:pPr>
              <w:spacing w:line="256" w:lineRule="auto"/>
              <w:rPr>
                <w:lang w:eastAsia="en-US"/>
              </w:rPr>
            </w:pPr>
            <w:hyperlink r:id="rId19" w:history="1">
              <w:r w:rsidR="00511131">
                <w:rPr>
                  <w:rStyle w:val="ae"/>
                  <w:lang w:eastAsia="en-US"/>
                </w:rPr>
                <w:t>http://biblioclub.ru/</w:t>
              </w:r>
            </w:hyperlink>
          </w:p>
        </w:tc>
      </w:tr>
      <w:tr w:rsidR="00511131" w14:paraId="41A29D6B" w14:textId="77777777" w:rsidTr="0051113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43C0" w14:textId="77777777" w:rsidR="00511131" w:rsidRDefault="00511131" w:rsidP="00511131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9DF83" w14:textId="77777777" w:rsidR="00511131" w:rsidRDefault="0051113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Педагогическая практика по направлению «Специальное (дефектологическое) </w:t>
            </w:r>
            <w:r>
              <w:rPr>
                <w:color w:val="000000"/>
                <w:lang w:eastAsia="en-US"/>
              </w:rPr>
              <w:lastRenderedPageBreak/>
              <w:t>образование»: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0785D" w14:textId="77777777" w:rsidR="00511131" w:rsidRDefault="0051113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О.В. Вольская, М.А. Пономарева, Е.В. </w:t>
            </w:r>
            <w:r>
              <w:rPr>
                <w:color w:val="000000"/>
                <w:lang w:eastAsia="en-US"/>
              </w:rPr>
              <w:lastRenderedPageBreak/>
              <w:t>Пекишева, О.Н. Толстикова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63E1C" w14:textId="77777777" w:rsidR="00511131" w:rsidRDefault="0051113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САФУ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8618" w14:textId="77777777" w:rsidR="00511131" w:rsidRDefault="005111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4354" w14:textId="77777777" w:rsidR="00511131" w:rsidRDefault="005111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5A39E" w14:textId="77777777" w:rsidR="00511131" w:rsidRDefault="00F24BFD">
            <w:pPr>
              <w:spacing w:line="256" w:lineRule="auto"/>
              <w:rPr>
                <w:lang w:eastAsia="en-US"/>
              </w:rPr>
            </w:pPr>
            <w:hyperlink r:id="rId20" w:history="1">
              <w:r w:rsidR="00511131">
                <w:rPr>
                  <w:rStyle w:val="ae"/>
                  <w:lang w:eastAsia="en-US"/>
                </w:rPr>
                <w:t>http://biblioclub.ru/</w:t>
              </w:r>
            </w:hyperlink>
          </w:p>
        </w:tc>
      </w:tr>
      <w:tr w:rsidR="00511131" w14:paraId="46FA37DC" w14:textId="77777777" w:rsidTr="0051113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F47B" w14:textId="77777777" w:rsidR="00511131" w:rsidRDefault="00511131" w:rsidP="00511131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C7A8" w14:textId="77777777" w:rsidR="00511131" w:rsidRDefault="0051113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Комплексное медико-психолого-педагогическое сопровождение лиц с ограниченными возможностями здоровья в условиях непрерывного инклюзивного образования: монография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61FB" w14:textId="77777777" w:rsidR="00511131" w:rsidRDefault="0051113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Гончарова В. Г. , Подопригора В. Г. , Гончарова С. 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AE06" w14:textId="77777777" w:rsidR="00511131" w:rsidRDefault="0051113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Сибирский федеральный университет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02633" w14:textId="77777777" w:rsidR="00511131" w:rsidRDefault="005111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3C7C" w14:textId="77777777" w:rsidR="00511131" w:rsidRDefault="005111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B1F3C" w14:textId="77777777" w:rsidR="00511131" w:rsidRDefault="00F24BFD">
            <w:pPr>
              <w:spacing w:line="256" w:lineRule="auto"/>
              <w:rPr>
                <w:lang w:eastAsia="en-US"/>
              </w:rPr>
            </w:pPr>
            <w:hyperlink r:id="rId21" w:history="1">
              <w:r w:rsidR="00511131">
                <w:rPr>
                  <w:rStyle w:val="ae"/>
                  <w:lang w:eastAsia="en-US"/>
                </w:rPr>
                <w:t>http://biblioclub.ru/</w:t>
              </w:r>
            </w:hyperlink>
          </w:p>
        </w:tc>
      </w:tr>
      <w:tr w:rsidR="00511131" w14:paraId="000FCF04" w14:textId="77777777" w:rsidTr="0051113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BE87" w14:textId="77777777" w:rsidR="00511131" w:rsidRDefault="00511131" w:rsidP="00511131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FF15" w14:textId="77777777" w:rsidR="00511131" w:rsidRDefault="00511131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Преемственная система инклюзивного образования в 3-х т.: монография. Т. 1. Ретроспектива и теория инклюзивного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B1C1" w14:textId="77777777" w:rsidR="00511131" w:rsidRDefault="005111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0CE2" w14:textId="77777777" w:rsidR="00511131" w:rsidRDefault="005111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B16CB" w14:textId="77777777" w:rsidR="00511131" w:rsidRDefault="005111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114F" w14:textId="77777777" w:rsidR="00511131" w:rsidRDefault="005111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2D9F2" w14:textId="77777777" w:rsidR="00511131" w:rsidRDefault="00F24BFD">
            <w:pPr>
              <w:spacing w:line="256" w:lineRule="auto"/>
              <w:rPr>
                <w:lang w:eastAsia="en-US"/>
              </w:rPr>
            </w:pPr>
            <w:hyperlink r:id="rId22" w:history="1">
              <w:r w:rsidR="00511131">
                <w:rPr>
                  <w:rStyle w:val="ae"/>
                  <w:lang w:eastAsia="en-US"/>
                </w:rPr>
                <w:t>http://biblioclub.ru/</w:t>
              </w:r>
            </w:hyperlink>
          </w:p>
        </w:tc>
      </w:tr>
      <w:tr w:rsidR="00511131" w14:paraId="55663106" w14:textId="77777777" w:rsidTr="0051113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8578" w14:textId="77777777" w:rsidR="00511131" w:rsidRDefault="00511131" w:rsidP="00511131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E5591" w14:textId="77777777" w:rsidR="00511131" w:rsidRDefault="00511131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Преемственная система инклюзивного образования в 3-х т.: монография. Т. 2. Инклюзивное образование в системе «Детский сад-школа-вуз»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5E70" w14:textId="77777777" w:rsidR="00511131" w:rsidRDefault="005111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4C276" w14:textId="77777777" w:rsidR="00511131" w:rsidRDefault="005111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DF30" w14:textId="77777777" w:rsidR="00511131" w:rsidRDefault="005111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28BB" w14:textId="77777777" w:rsidR="00511131" w:rsidRDefault="005111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3DCF" w14:textId="77777777" w:rsidR="00511131" w:rsidRDefault="00F24BFD">
            <w:pPr>
              <w:spacing w:line="256" w:lineRule="auto"/>
              <w:rPr>
                <w:lang w:eastAsia="en-US"/>
              </w:rPr>
            </w:pPr>
            <w:hyperlink r:id="rId23" w:history="1">
              <w:r w:rsidR="00511131">
                <w:rPr>
                  <w:rStyle w:val="ae"/>
                  <w:lang w:eastAsia="en-US"/>
                </w:rPr>
                <w:t>http://biblioclub.ru/</w:t>
              </w:r>
            </w:hyperlink>
          </w:p>
        </w:tc>
      </w:tr>
      <w:tr w:rsidR="00511131" w14:paraId="60169FF8" w14:textId="77777777" w:rsidTr="0051113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92B6" w14:textId="77777777" w:rsidR="00511131" w:rsidRDefault="00511131" w:rsidP="00511131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040AA" w14:textId="77777777" w:rsidR="00511131" w:rsidRDefault="00511131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Преемственная система инклюзивного образования в 3-х т.: монография. Т. 3. Модель и условия реализации преемственной системы инклюзивного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667E" w14:textId="77777777" w:rsidR="00511131" w:rsidRDefault="005111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1B41D" w14:textId="77777777" w:rsidR="00511131" w:rsidRDefault="005111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762D3" w14:textId="77777777" w:rsidR="00511131" w:rsidRDefault="005111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0B87" w14:textId="77777777" w:rsidR="00511131" w:rsidRDefault="005111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1E979" w14:textId="77777777" w:rsidR="00511131" w:rsidRDefault="00F24BFD">
            <w:pPr>
              <w:spacing w:line="256" w:lineRule="auto"/>
              <w:rPr>
                <w:lang w:eastAsia="en-US"/>
              </w:rPr>
            </w:pPr>
            <w:hyperlink r:id="rId24" w:history="1">
              <w:r w:rsidR="00511131">
                <w:rPr>
                  <w:rStyle w:val="ae"/>
                  <w:lang w:eastAsia="en-US"/>
                </w:rPr>
                <w:t>http://biblioclub.ru/</w:t>
              </w:r>
            </w:hyperlink>
          </w:p>
        </w:tc>
      </w:tr>
    </w:tbl>
    <w:p w14:paraId="5F03E534" w14:textId="77777777" w:rsidR="00511131" w:rsidRDefault="00511131" w:rsidP="00511131">
      <w:pPr>
        <w:ind w:firstLine="567"/>
        <w:jc w:val="both"/>
        <w:rPr>
          <w:b/>
        </w:rPr>
      </w:pPr>
    </w:p>
    <w:p w14:paraId="337CDC40" w14:textId="77777777" w:rsidR="00680A09" w:rsidRDefault="00680A09" w:rsidP="00680A09">
      <w:pPr>
        <w:ind w:firstLine="567"/>
        <w:jc w:val="both"/>
        <w:rPr>
          <w:b/>
        </w:rPr>
      </w:pPr>
    </w:p>
    <w:p w14:paraId="581A4D5A" w14:textId="77777777" w:rsidR="00680A09" w:rsidRDefault="00680A09" w:rsidP="00680A09">
      <w:pPr>
        <w:jc w:val="both"/>
        <w:rPr>
          <w:b/>
        </w:rPr>
      </w:pPr>
      <w:r>
        <w:rPr>
          <w:b/>
        </w:rPr>
        <w:lastRenderedPageBreak/>
        <w:t xml:space="preserve">6. </w:t>
      </w:r>
      <w:r w:rsidRPr="003330F7">
        <w:rPr>
          <w:b/>
        </w:rPr>
        <w:t>РЕСУРСЫ ИНФОРМАЦИОННО-ТЕЛЕК</w:t>
      </w:r>
      <w:r>
        <w:rPr>
          <w:b/>
        </w:rPr>
        <w:t>ОММУНИКАЦИОННОЙ СЕТИ «ИНТЕРНЕТ»</w:t>
      </w:r>
    </w:p>
    <w:p w14:paraId="04166831" w14:textId="77777777" w:rsidR="00680A09" w:rsidRDefault="00680A09" w:rsidP="00680A09">
      <w:pPr>
        <w:ind w:left="720"/>
        <w:jc w:val="both"/>
        <w:rPr>
          <w:b/>
        </w:rPr>
      </w:pPr>
    </w:p>
    <w:p w14:paraId="6AA7C1E4" w14:textId="77777777" w:rsidR="00680A09" w:rsidRDefault="00680A09" w:rsidP="00680A09">
      <w:pPr>
        <w:spacing w:line="276" w:lineRule="auto"/>
        <w:jc w:val="both"/>
      </w:pPr>
      <w:bookmarkStart w:id="4" w:name="_Hlk531605406"/>
      <w:bookmarkStart w:id="5" w:name="_Hlk532576584"/>
      <w:r>
        <w:t>1.</w:t>
      </w:r>
      <w:r>
        <w:tab/>
      </w:r>
      <w:r w:rsidRPr="006C212A">
        <w:t xml:space="preserve">Электронно-библиотечная система «Университетская библиотека онлайн». – Режим доступа: </w:t>
      </w:r>
      <w:hyperlink r:id="rId25" w:history="1">
        <w:r w:rsidRPr="00965495">
          <w:rPr>
            <w:rStyle w:val="ae"/>
          </w:rPr>
          <w:t>http://biblioclub.ru/</w:t>
        </w:r>
      </w:hyperlink>
    </w:p>
    <w:p w14:paraId="40C63A78" w14:textId="77777777" w:rsidR="00680A09" w:rsidRPr="003A5F85" w:rsidRDefault="00680A09" w:rsidP="00680A09">
      <w:pPr>
        <w:spacing w:line="276" w:lineRule="auto"/>
        <w:jc w:val="both"/>
      </w:pPr>
      <w:r>
        <w:t>2.</w:t>
      </w:r>
      <w:r>
        <w:tab/>
      </w:r>
      <w:r w:rsidRPr="00E2551E">
        <w:t>Институт коррекционной педагогики РАО</w:t>
      </w:r>
      <w:r>
        <w:t xml:space="preserve"> – Режим доступа: </w:t>
      </w:r>
      <w:hyperlink r:id="rId26" w:history="1">
        <w:r w:rsidRPr="00965495">
          <w:rPr>
            <w:rStyle w:val="ae"/>
          </w:rPr>
          <w:t>www.ikprao.ru</w:t>
        </w:r>
      </w:hyperlink>
    </w:p>
    <w:p w14:paraId="0FBDE3FD" w14:textId="77777777" w:rsidR="00680A09" w:rsidRPr="003A5F85" w:rsidRDefault="00680A09" w:rsidP="00680A09">
      <w:pPr>
        <w:spacing w:line="276" w:lineRule="auto"/>
        <w:jc w:val="both"/>
      </w:pPr>
      <w:r>
        <w:t>3.</w:t>
      </w:r>
      <w:r>
        <w:tab/>
      </w:r>
      <w:r w:rsidRPr="00E2551E">
        <w:t>«Министерство образования и науки России»</w:t>
      </w:r>
      <w:r>
        <w:t xml:space="preserve"> – Режим доступа: </w:t>
      </w:r>
      <w:hyperlink r:id="rId27" w:history="1">
        <w:r w:rsidRPr="00965495">
          <w:rPr>
            <w:rStyle w:val="ae"/>
          </w:rPr>
          <w:t>http://www.mon.gov.ru</w:t>
        </w:r>
      </w:hyperlink>
    </w:p>
    <w:p w14:paraId="02E024F3" w14:textId="77777777" w:rsidR="00680A09" w:rsidRPr="003A5F85" w:rsidRDefault="00680A09" w:rsidP="00680A09">
      <w:pPr>
        <w:spacing w:line="276" w:lineRule="auto"/>
        <w:jc w:val="both"/>
      </w:pPr>
      <w:r>
        <w:t>4.</w:t>
      </w:r>
      <w:r>
        <w:tab/>
      </w:r>
      <w:r w:rsidRPr="00393DA1">
        <w:t xml:space="preserve">«Российское образование» </w:t>
      </w:r>
      <w:r>
        <w:t>–</w:t>
      </w:r>
      <w:r w:rsidRPr="00393DA1">
        <w:t xml:space="preserve"> федеральный портал</w:t>
      </w:r>
      <w:r>
        <w:t xml:space="preserve"> – Режим доступа: </w:t>
      </w:r>
      <w:hyperlink r:id="rId28" w:history="1">
        <w:r w:rsidRPr="00965495">
          <w:rPr>
            <w:rStyle w:val="ae"/>
          </w:rPr>
          <w:t>http://www.edu.ru</w:t>
        </w:r>
      </w:hyperlink>
    </w:p>
    <w:p w14:paraId="6BF62F0E" w14:textId="77777777" w:rsidR="00680A09" w:rsidRPr="003A5F85" w:rsidRDefault="00680A09" w:rsidP="00680A09">
      <w:pPr>
        <w:spacing w:line="276" w:lineRule="auto"/>
        <w:jc w:val="both"/>
      </w:pPr>
      <w:r>
        <w:t>5.</w:t>
      </w:r>
      <w:r>
        <w:tab/>
      </w:r>
      <w:r w:rsidRPr="00393DA1">
        <w:t>Главная — НПБ им. К. Д. Ушинского</w:t>
      </w:r>
      <w:r>
        <w:t xml:space="preserve"> – Режим доступа: </w:t>
      </w:r>
      <w:hyperlink r:id="rId29" w:history="1">
        <w:r w:rsidRPr="00965495">
          <w:rPr>
            <w:rStyle w:val="ae"/>
          </w:rPr>
          <w:t>http://www.gnpbu.ru</w:t>
        </w:r>
      </w:hyperlink>
    </w:p>
    <w:p w14:paraId="5E780F71" w14:textId="77777777" w:rsidR="00680A09" w:rsidRPr="0084154F" w:rsidRDefault="00680A09" w:rsidP="00680A09">
      <w:pPr>
        <w:spacing w:line="276" w:lineRule="auto"/>
        <w:jc w:val="both"/>
        <w:rPr>
          <w:color w:val="000000" w:themeColor="text1"/>
        </w:rPr>
      </w:pPr>
      <w:r>
        <w:t>6.</w:t>
      </w:r>
      <w:r>
        <w:tab/>
      </w:r>
      <w:r w:rsidRPr="00393DA1">
        <w:t>«Грамота.ру» — справочно-информационный портал</w:t>
      </w:r>
      <w:r>
        <w:t xml:space="preserve"> – Режим доступа:  </w:t>
      </w:r>
      <w:hyperlink r:id="rId30" w:history="1">
        <w:r w:rsidRPr="00965495">
          <w:rPr>
            <w:rStyle w:val="ae"/>
          </w:rPr>
          <w:t>http://www.Gramota.ru</w:t>
        </w:r>
      </w:hyperlink>
    </w:p>
    <w:p w14:paraId="3EF54D6C" w14:textId="77777777" w:rsidR="00680A09" w:rsidRPr="003A5F85" w:rsidRDefault="00680A09" w:rsidP="00680A09">
      <w:pPr>
        <w:spacing w:line="276" w:lineRule="auto"/>
        <w:jc w:val="both"/>
      </w:pPr>
      <w:r>
        <w:t>7.</w:t>
      </w:r>
      <w:r>
        <w:tab/>
      </w:r>
      <w:r w:rsidRPr="00393DA1">
        <w:t>Российская государственная библиотека</w:t>
      </w:r>
      <w:r>
        <w:t xml:space="preserve"> – Режим доступа: </w:t>
      </w:r>
      <w:hyperlink r:id="rId31" w:history="1">
        <w:r w:rsidRPr="00965495">
          <w:rPr>
            <w:rStyle w:val="ae"/>
          </w:rPr>
          <w:t>http://www.rsl.ru</w:t>
        </w:r>
      </w:hyperlink>
    </w:p>
    <w:bookmarkEnd w:id="4"/>
    <w:bookmarkEnd w:id="5"/>
    <w:p w14:paraId="63A80D3C" w14:textId="77777777" w:rsidR="003B7DBD" w:rsidRDefault="003B7DBD" w:rsidP="00680A0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</w:pPr>
    </w:p>
    <w:sectPr w:rsidR="003B7DBD" w:rsidSect="00082D12">
      <w:headerReference w:type="default" r:id="rId32"/>
      <w:pgSz w:w="11906" w:h="16838"/>
      <w:pgMar w:top="1134" w:right="850" w:bottom="1134" w:left="1701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26413" w14:textId="77777777" w:rsidR="00F24BFD" w:rsidRDefault="00F24BFD">
      <w:r>
        <w:separator/>
      </w:r>
    </w:p>
  </w:endnote>
  <w:endnote w:type="continuationSeparator" w:id="0">
    <w:p w14:paraId="5923112D" w14:textId="77777777" w:rsidR="00F24BFD" w:rsidRDefault="00F2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75D89" w14:textId="77777777" w:rsidR="00F24BFD" w:rsidRDefault="00F24BFD">
      <w:r>
        <w:separator/>
      </w:r>
    </w:p>
  </w:footnote>
  <w:footnote w:type="continuationSeparator" w:id="0">
    <w:p w14:paraId="2F7EF61A" w14:textId="77777777" w:rsidR="00F24BFD" w:rsidRDefault="00F24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A2CA" w14:textId="77777777" w:rsidR="0006024E" w:rsidRDefault="00F24BFD" w:rsidP="0014477D">
    <w:pPr>
      <w:pStyle w:val="a3"/>
      <w:framePr w:wrap="auto" w:vAnchor="text" w:hAnchor="margin" w:xAlign="right" w:y="1"/>
      <w:rPr>
        <w:rStyle w:val="a5"/>
      </w:rPr>
    </w:pPr>
  </w:p>
  <w:p w14:paraId="57AEFB8B" w14:textId="77777777" w:rsidR="0006024E" w:rsidRDefault="00F24BFD" w:rsidP="001D000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978A2"/>
    <w:multiLevelType w:val="hybridMultilevel"/>
    <w:tmpl w:val="6BF8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16113C"/>
    <w:multiLevelType w:val="hybridMultilevel"/>
    <w:tmpl w:val="2D1CF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A0785"/>
    <w:multiLevelType w:val="hybridMultilevel"/>
    <w:tmpl w:val="7702E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41644"/>
    <w:multiLevelType w:val="hybridMultilevel"/>
    <w:tmpl w:val="D0E6910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014FD"/>
    <w:multiLevelType w:val="hybridMultilevel"/>
    <w:tmpl w:val="61FA288E"/>
    <w:lvl w:ilvl="0" w:tplc="15B63F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DBD"/>
    <w:rsid w:val="00016C49"/>
    <w:rsid w:val="00060DA0"/>
    <w:rsid w:val="000E3969"/>
    <w:rsid w:val="000F714D"/>
    <w:rsid w:val="00164E76"/>
    <w:rsid w:val="001A11AC"/>
    <w:rsid w:val="00252BE9"/>
    <w:rsid w:val="00262F9E"/>
    <w:rsid w:val="002F2C03"/>
    <w:rsid w:val="00344C2E"/>
    <w:rsid w:val="003B7DBD"/>
    <w:rsid w:val="004440D0"/>
    <w:rsid w:val="00445301"/>
    <w:rsid w:val="004A3E9E"/>
    <w:rsid w:val="00511131"/>
    <w:rsid w:val="005C718F"/>
    <w:rsid w:val="006234BE"/>
    <w:rsid w:val="00641097"/>
    <w:rsid w:val="00680A09"/>
    <w:rsid w:val="006D56DA"/>
    <w:rsid w:val="007175B7"/>
    <w:rsid w:val="00841C87"/>
    <w:rsid w:val="00854D81"/>
    <w:rsid w:val="00862AA2"/>
    <w:rsid w:val="008C7938"/>
    <w:rsid w:val="009567F8"/>
    <w:rsid w:val="00961473"/>
    <w:rsid w:val="009B238F"/>
    <w:rsid w:val="00A710F9"/>
    <w:rsid w:val="00AB0AAF"/>
    <w:rsid w:val="00AB47CA"/>
    <w:rsid w:val="00AD1373"/>
    <w:rsid w:val="00B011FA"/>
    <w:rsid w:val="00C13558"/>
    <w:rsid w:val="00CA4A5F"/>
    <w:rsid w:val="00CC4939"/>
    <w:rsid w:val="00D152FF"/>
    <w:rsid w:val="00D846C6"/>
    <w:rsid w:val="00DB1EBF"/>
    <w:rsid w:val="00DE51AF"/>
    <w:rsid w:val="00E65C94"/>
    <w:rsid w:val="00EC3093"/>
    <w:rsid w:val="00F24BFD"/>
    <w:rsid w:val="00F34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DC9AD"/>
  <w15:docId w15:val="{553E3DEF-CB8B-423E-9686-5B85ED0F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7DBD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B7D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3B7DBD"/>
    <w:rPr>
      <w:rFonts w:cs="Times New Roman"/>
    </w:rPr>
  </w:style>
  <w:style w:type="paragraph" w:styleId="a6">
    <w:name w:val="annotation text"/>
    <w:basedOn w:val="a"/>
    <w:link w:val="a7"/>
    <w:uiPriority w:val="99"/>
    <w:semiHidden/>
    <w:rsid w:val="003B7DBD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B7D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B7D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link w:val="aa"/>
    <w:rsid w:val="003B7DBD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a">
    <w:name w:val="Обычный (Интернет) Знак"/>
    <w:link w:val="a9"/>
    <w:locked/>
    <w:rsid w:val="003B7DBD"/>
    <w:rPr>
      <w:rFonts w:ascii="Arial" w:eastAsia="Times New Roman" w:hAnsi="Arial" w:cs="Times New Roman"/>
      <w:color w:val="332E2D"/>
      <w:spacing w:val="2"/>
      <w:sz w:val="24"/>
      <w:szCs w:val="20"/>
      <w:lang w:eastAsia="ru-RU"/>
    </w:rPr>
  </w:style>
  <w:style w:type="character" w:styleId="ab">
    <w:name w:val="Emphasis"/>
    <w:qFormat/>
    <w:rsid w:val="003B7DBD"/>
    <w:rPr>
      <w:rFonts w:cs="Times New Roman"/>
      <w:i/>
    </w:rPr>
  </w:style>
  <w:style w:type="character" w:customStyle="1" w:styleId="2">
    <w:name w:val="Основной текст (2)_"/>
    <w:link w:val="20"/>
    <w:rsid w:val="003B7DB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7DBD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LO-Normal">
    <w:name w:val="LO-Normal"/>
    <w:rsid w:val="003B7D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">
    <w:name w:val="Обычный1"/>
    <w:rsid w:val="003B7DBD"/>
    <w:pPr>
      <w:widowControl w:val="0"/>
      <w:snapToGrid w:val="0"/>
      <w:spacing w:after="0" w:line="276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1">
    <w:name w:val="List 2"/>
    <w:basedOn w:val="a"/>
    <w:uiPriority w:val="99"/>
    <w:rsid w:val="008C7938"/>
    <w:pPr>
      <w:widowControl w:val="0"/>
      <w:ind w:left="566" w:hanging="283"/>
    </w:pPr>
    <w:rPr>
      <w:sz w:val="20"/>
      <w:szCs w:val="20"/>
    </w:rPr>
  </w:style>
  <w:style w:type="paragraph" w:styleId="ac">
    <w:name w:val="Body Text"/>
    <w:basedOn w:val="a"/>
    <w:link w:val="ad"/>
    <w:uiPriority w:val="99"/>
    <w:rsid w:val="00016C49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rsid w:val="00016C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semiHidden/>
    <w:unhideWhenUsed/>
    <w:rsid w:val="00680A09"/>
    <w:rPr>
      <w:rFonts w:ascii="Times New Roman" w:hAnsi="Times New Roman" w:cs="Times New Roman" w:hint="default"/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51113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1113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unhideWhenUsed/>
    <w:rsid w:val="004A3E9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A3E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3">
    <w:name w:val="ListLabel 13"/>
    <w:rsid w:val="00862AA2"/>
    <w:rPr>
      <w:rFonts w:cs="Courier New"/>
    </w:rPr>
  </w:style>
  <w:style w:type="paragraph" w:customStyle="1" w:styleId="WW-">
    <w:name w:val="WW-Базовый"/>
    <w:rsid w:val="001A11AC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table" w:styleId="af3">
    <w:name w:val="Table Grid"/>
    <w:basedOn w:val="a1"/>
    <w:uiPriority w:val="39"/>
    <w:rsid w:val="001A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2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/" TargetMode="External"/><Relationship Id="rId18" Type="http://schemas.openxmlformats.org/officeDocument/2006/relationships/hyperlink" Target="http://biblioclub.ru/" TargetMode="External"/><Relationship Id="rId26" Type="http://schemas.openxmlformats.org/officeDocument/2006/relationships/hyperlink" Target="http://www.ikprao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club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biblioclub.ru/" TargetMode="External"/><Relationship Id="rId25" Type="http://schemas.openxmlformats.org/officeDocument/2006/relationships/hyperlink" Target="http://biblioclub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iblioclub.ru/" TargetMode="External"/><Relationship Id="rId20" Type="http://schemas.openxmlformats.org/officeDocument/2006/relationships/hyperlink" Target="http://biblioclub.ru/" TargetMode="External"/><Relationship Id="rId29" Type="http://schemas.openxmlformats.org/officeDocument/2006/relationships/hyperlink" Target="http://www.gnpb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" TargetMode="External"/><Relationship Id="rId24" Type="http://schemas.openxmlformats.org/officeDocument/2006/relationships/hyperlink" Target="http://biblioclub.ru/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biblioclub.ru/" TargetMode="External"/><Relationship Id="rId23" Type="http://schemas.openxmlformats.org/officeDocument/2006/relationships/hyperlink" Target="http://biblioclub.ru/" TargetMode="External"/><Relationship Id="rId28" Type="http://schemas.openxmlformats.org/officeDocument/2006/relationships/hyperlink" Target="http://www.edu.ru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://biblioclub.ru/" TargetMode="External"/><Relationship Id="rId31" Type="http://schemas.openxmlformats.org/officeDocument/2006/relationships/hyperlink" Target="http://www.rs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biblioclub.ru/" TargetMode="External"/><Relationship Id="rId22" Type="http://schemas.openxmlformats.org/officeDocument/2006/relationships/hyperlink" Target="http://biblioclub.ru/" TargetMode="External"/><Relationship Id="rId27" Type="http://schemas.openxmlformats.org/officeDocument/2006/relationships/hyperlink" Target="http://www.mon.gov.ru" TargetMode="External"/><Relationship Id="rId30" Type="http://schemas.openxmlformats.org/officeDocument/2006/relationships/hyperlink" Target="http://www.Gramota.ru" TargetMode="External"/><Relationship Id="rId8" Type="http://schemas.openxmlformats.org/officeDocument/2006/relationships/hyperlink" Target="http://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3873</Words>
  <Characters>22082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ots58@inbox.ru</dc:creator>
  <cp:keywords/>
  <dc:description/>
  <cp:lastModifiedBy>Sergey Antonov</cp:lastModifiedBy>
  <cp:revision>26</cp:revision>
  <cp:lastPrinted>2019-02-16T07:38:00Z</cp:lastPrinted>
  <dcterms:created xsi:type="dcterms:W3CDTF">2018-12-03T20:31:00Z</dcterms:created>
  <dcterms:modified xsi:type="dcterms:W3CDTF">2023-05-07T14:46:00Z</dcterms:modified>
</cp:coreProperties>
</file>