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3E2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2502F3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3125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D799B3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453B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18682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760B2C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3B84E5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A35B9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FCA75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8AC6A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6C7B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DB87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EAD1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6B9A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F1647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4CB9A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E362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47F71D" w14:textId="77777777" w:rsidR="00920D08" w:rsidRDefault="00E12AD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E12AD2">
        <w:rPr>
          <w:b/>
          <w:color w:val="000000"/>
          <w:sz w:val="24"/>
          <w:szCs w:val="24"/>
        </w:rPr>
        <w:t>Б1.О.04.06 СПЕЦИАЛЬНАЯ ПЕДАГОГИКА</w:t>
      </w:r>
    </w:p>
    <w:p w14:paraId="72DFE91A" w14:textId="77777777" w:rsidR="00E12AD2" w:rsidRDefault="00E12AD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FE74E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6D8398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024E2C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21D2FE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BAA799" w14:textId="77777777" w:rsidR="00963398" w:rsidRPr="00963398" w:rsidRDefault="00963398" w:rsidP="009633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63398">
        <w:rPr>
          <w:bCs/>
          <w:sz w:val="24"/>
          <w:szCs w:val="24"/>
        </w:rPr>
        <w:t>Направленность (профиль) Логопедия</w:t>
      </w:r>
    </w:p>
    <w:p w14:paraId="70BE7275" w14:textId="78BC5BCA" w:rsidR="00920D08" w:rsidRDefault="00963398" w:rsidP="009633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63398">
        <w:rPr>
          <w:bCs/>
          <w:sz w:val="24"/>
          <w:szCs w:val="24"/>
        </w:rPr>
        <w:t>(год начала подготовки - 2022)</w:t>
      </w:r>
    </w:p>
    <w:p w14:paraId="5539F3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4639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21E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FB73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537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75F8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C58D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E2B9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EF8B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285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75CB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11F6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2094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DC5C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62F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976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B2B0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1D9B7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A60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AB422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164D7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A723B4" w14:textId="36A7D9D6" w:rsidR="00D704A1" w:rsidRDefault="0001257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63398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A1176D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B084C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6F828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6ACC62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EEE23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6A014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C090D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682100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37E79DB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D3AFDE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2AFC5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1FF1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B1AFAF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159F6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91DC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C16A6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F6CE7A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1A5C2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4EF5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32D04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D93D59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FF731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EF24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5839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144719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76DE3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70F2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4D806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4FE168B3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C7B80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2DECBC1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F89160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EDF39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AA7522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5007A21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69A3FF53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7A84E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495EA6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C0B9C8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2326D33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712E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ED1C81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6B72F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6AA7C569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828CA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ОПК-3</w:t>
            </w:r>
          </w:p>
          <w:p w14:paraId="625A8CB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D4AB69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C0A2B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642E98C6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7E05101B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4D330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AC2E66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7CCD2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67D64F2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23A7F8E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29AC4310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47D99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7434FA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1259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17D7E5F1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95868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1357692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69AAC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CA45B3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4DE0CBF4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43FD270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61CE499F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41EB470E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A11CC4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</w:t>
            </w:r>
            <w:r w:rsidR="004B47B0">
              <w:rPr>
                <w:sz w:val="24"/>
                <w:szCs w:val="24"/>
              </w:rPr>
              <w:lastRenderedPageBreak/>
              <w:t>образовательных программ.</w:t>
            </w:r>
          </w:p>
        </w:tc>
      </w:tr>
      <w:tr w:rsidR="00C36C4D" w:rsidRPr="00C36C4D" w14:paraId="1ABAE86B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9D101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7FFFE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8912D1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EA3A3DA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66D1F0C8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1F0F1BF9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21B0E7D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3B1EB18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7305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947AD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3964C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5DDBAB29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4F423CA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53D39B12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8E865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C414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0AC9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0A297C6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7496AF6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0037ACBF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F0D23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BE39A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B7F25F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23DA13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47A03B2B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EAD11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65021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0D987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37CB0FBF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0AC4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5D1B817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42AB1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A6AA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3A33E853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27D2E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D2AA7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E2095E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2C8E4433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8DB255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4DAEE40C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6485B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6A242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9DD63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001C67FC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6F8C5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6768E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5303F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FF47AB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A6D2EA1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9A2C99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51C0C9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66DD320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CDE19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5392A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D04A0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0175BAD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B249E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690211C0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D60E6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F2DAD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C2FD2A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1A772CE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0F6FD44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30A13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4A5452B" w14:textId="77777777" w:rsidR="00920D08" w:rsidRPr="00E12AD2" w:rsidRDefault="00920D08" w:rsidP="00E12AD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12AD2" w:rsidRPr="00E12AD2">
        <w:rPr>
          <w:color w:val="000000"/>
          <w:sz w:val="24"/>
          <w:szCs w:val="24"/>
        </w:rPr>
        <w:t>ознакомление обучающихся с основами теории специальной педагогики,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 социокультурном образовательном феномене.</w:t>
      </w:r>
    </w:p>
    <w:p w14:paraId="035B777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701BE0E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познакомить с общими вопросами специальной педагогики (понятийный аппарат, систематика нарушений развития, причины и классификация нарушения);</w:t>
      </w:r>
    </w:p>
    <w:p w14:paraId="48E50C08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обеспечение необходимой теоретической подготовки обучающихся по проблемам специальной (коррекционной) педагогики, касающимся целей и задач психолого-педагогической коррекции и коррекционного обучения, закономерностей аномального (нарушенного) развития, психолого-педагогического изучения и диагностики основных видов нарушений развития у детей и подростков, своеобразия психического и познавательного развития детей с ограниченными возможностями, их обучения и воспитания.</w:t>
      </w:r>
    </w:p>
    <w:p w14:paraId="160B6CCB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рассмотреть данные об онтогенезе и дизонтогенезе психомоторного развития;</w:t>
      </w:r>
    </w:p>
    <w:p w14:paraId="4F597213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дать психолого-педагогическую характеристику детей с различными отклонениями в развитии;</w:t>
      </w:r>
    </w:p>
    <w:p w14:paraId="357A23EF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сформировать обобщенные представления о воспитании, обучении и социальной адаптации детей с отклонениями в развитии;</w:t>
      </w:r>
    </w:p>
    <w:p w14:paraId="29C16A48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овладение некоторыми психолого-педагогическими технологиями выявления и педагогического анализа отклонений в развитии у детей дошкольного и младшего школьного возраста;</w:t>
      </w:r>
    </w:p>
    <w:p w14:paraId="7C17198E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 xml:space="preserve">– овладение доступными приемами психолого-педагогического изучения детей с отклонениями в </w:t>
      </w:r>
      <w:r>
        <w:rPr>
          <w:bCs/>
          <w:sz w:val="22"/>
        </w:rPr>
        <w:t xml:space="preserve">развитии с учетом особенностей </w:t>
      </w:r>
      <w:r w:rsidRPr="00E12AD2">
        <w:rPr>
          <w:bCs/>
          <w:sz w:val="22"/>
        </w:rPr>
        <w:t>отмечаемых нарушений развития;</w:t>
      </w:r>
    </w:p>
    <w:p w14:paraId="1D3C4EC7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 xml:space="preserve">–  усвоение теоретического и практического материала по вопросам отбора детей в специальные (коррекционные) учреждения, знакомство с показаниями для направления детей с проблемами в развитии к специалистам медицинского, психологического и педагогического </w:t>
      </w:r>
      <w:r w:rsidRPr="00E12AD2">
        <w:rPr>
          <w:bCs/>
          <w:sz w:val="22"/>
        </w:rPr>
        <w:lastRenderedPageBreak/>
        <w:t>профиля (психоневрологу, отоларингологу, офтальмологу, сурдологу, психологу, сурдо– и тифлопедагогу и др.);</w:t>
      </w:r>
    </w:p>
    <w:p w14:paraId="2DA6FB3D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изучение основных психофизических и личностных особенностей детей с различными отклонениями в развитии, в том числе детей, имеющих не резко выраженные нарушения, в целях практического решения вопросов адаптации этих детей к условиям пребывания в общеобразовательных учреждениях общего типа, осуществления индивидуального подхода к ним при проведении логопедической работы, в процессе обучения и воспитания;</w:t>
      </w:r>
    </w:p>
    <w:p w14:paraId="7A012FEB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знакомство студентов с организацией и основными направлениями работы специальных (коррекционных) детских образовательных, а также консультационно-диагностических учреждений (психолого-медико-педагогическая комиссия и ПМПк /консилиум/, центры медико-психолого-педагогического сопровождения и др.) на основе проведения практических занятий в этих учреждениях;</w:t>
      </w:r>
    </w:p>
    <w:p w14:paraId="1A9845A1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ознакомление студентов с некоторыми, наиболее важными вопросами обучения и воспитания детей и подростков, имеющих отклонения в развитии, в целях практического осуществления взаимосвязи в работе педагогов-дефектологов и педагогов общего профиля при реализации задач коррекционного обучения и воспитания;</w:t>
      </w:r>
    </w:p>
    <w:p w14:paraId="5EB403AF" w14:textId="77777777" w:rsidR="00E12AD2" w:rsidRPr="00E12AD2" w:rsidRDefault="00E12AD2" w:rsidP="00E12AD2">
      <w:pPr>
        <w:ind w:left="0" w:firstLine="709"/>
        <w:rPr>
          <w:bCs/>
          <w:sz w:val="22"/>
        </w:rPr>
      </w:pPr>
      <w:r w:rsidRPr="00E12AD2">
        <w:rPr>
          <w:bCs/>
          <w:sz w:val="22"/>
        </w:rPr>
        <w:t>– подготовка будущих дефектологов к проведению систематической работы по пропаганде дефектологических знаний среди родителей и персонала детских образовательных учреждений.</w:t>
      </w:r>
    </w:p>
    <w:p w14:paraId="3AFE346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52C44F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E5F1F8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24A8AA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0B579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CFBD3B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3F52137" w14:textId="77777777" w:rsidR="0092340A" w:rsidRPr="003C0E55" w:rsidRDefault="0092340A" w:rsidP="009234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340A" w:rsidRPr="003C0E55" w14:paraId="3439EFC2" w14:textId="77777777" w:rsidTr="0092340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E0814D2" w14:textId="77777777" w:rsidR="0092340A" w:rsidRPr="003C0E55" w:rsidRDefault="0092340A" w:rsidP="009234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138DF6" w14:textId="77777777" w:rsidR="0092340A" w:rsidRPr="003C0E55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340A" w:rsidRPr="003C0E55" w14:paraId="04A1B0C2" w14:textId="77777777" w:rsidTr="0092340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DAFB3B4" w14:textId="77777777" w:rsidR="0092340A" w:rsidRPr="003C0E55" w:rsidRDefault="0092340A" w:rsidP="009234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88DCC25" w14:textId="77777777" w:rsidR="0092340A" w:rsidRPr="003C0E55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D736C" w14:textId="77777777" w:rsidR="0092340A" w:rsidRPr="0075242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340A" w:rsidRPr="003C0E55" w14:paraId="5C654B80" w14:textId="77777777" w:rsidTr="0092340A">
        <w:trPr>
          <w:trHeight w:val="239"/>
        </w:trPr>
        <w:tc>
          <w:tcPr>
            <w:tcW w:w="6525" w:type="dxa"/>
            <w:shd w:val="clear" w:color="auto" w:fill="E0E0E0"/>
          </w:tcPr>
          <w:p w14:paraId="4A06B0A2" w14:textId="77777777" w:rsidR="0092340A" w:rsidRPr="003C0E55" w:rsidRDefault="0092340A" w:rsidP="009234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B3237C" w14:textId="77777777" w:rsidR="0092340A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340A" w:rsidRPr="003C0E55" w14:paraId="6DC500B6" w14:textId="77777777" w:rsidTr="0092340A">
        <w:tc>
          <w:tcPr>
            <w:tcW w:w="6525" w:type="dxa"/>
            <w:shd w:val="clear" w:color="auto" w:fill="auto"/>
          </w:tcPr>
          <w:p w14:paraId="350E464B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FAB6816" w14:textId="77777777" w:rsidR="0092340A" w:rsidRPr="003C0E55" w:rsidRDefault="0092340A" w:rsidP="009234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340A" w:rsidRPr="003C0E55" w14:paraId="0ED1E7AD" w14:textId="77777777" w:rsidTr="0092340A">
        <w:tc>
          <w:tcPr>
            <w:tcW w:w="6525" w:type="dxa"/>
            <w:shd w:val="clear" w:color="auto" w:fill="auto"/>
          </w:tcPr>
          <w:p w14:paraId="39B93589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47A682" w14:textId="77777777" w:rsidR="0092340A" w:rsidRPr="003C0E55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4CB859F" w14:textId="77777777" w:rsidR="0092340A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340A" w:rsidRPr="003C0E55" w14:paraId="5B33B183" w14:textId="77777777" w:rsidTr="0092340A">
        <w:tc>
          <w:tcPr>
            <w:tcW w:w="6525" w:type="dxa"/>
            <w:shd w:val="clear" w:color="auto" w:fill="auto"/>
          </w:tcPr>
          <w:p w14:paraId="25B19331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68933F" w14:textId="77777777" w:rsidR="0092340A" w:rsidRPr="003C0E55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1257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EE5A690" w14:textId="77777777" w:rsidR="0092340A" w:rsidRPr="003C0E55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00CF9">
              <w:rPr>
                <w:sz w:val="24"/>
                <w:szCs w:val="24"/>
              </w:rPr>
              <w:t>2</w:t>
            </w:r>
          </w:p>
        </w:tc>
      </w:tr>
      <w:tr w:rsidR="0092340A" w:rsidRPr="003C0E55" w14:paraId="1CFEE392" w14:textId="77777777" w:rsidTr="0092340A">
        <w:tc>
          <w:tcPr>
            <w:tcW w:w="6525" w:type="dxa"/>
            <w:shd w:val="clear" w:color="auto" w:fill="E0E0E0"/>
          </w:tcPr>
          <w:p w14:paraId="692DC834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C665606" w14:textId="77777777" w:rsidR="0092340A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2340A" w:rsidRPr="003C0E55" w14:paraId="2B80821F" w14:textId="77777777" w:rsidTr="0092340A">
        <w:tc>
          <w:tcPr>
            <w:tcW w:w="6525" w:type="dxa"/>
            <w:shd w:val="clear" w:color="auto" w:fill="E0E0E0"/>
          </w:tcPr>
          <w:p w14:paraId="796D2523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36AC65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5A605A40" w14:textId="77777777" w:rsidTr="0092340A">
        <w:tc>
          <w:tcPr>
            <w:tcW w:w="6525" w:type="dxa"/>
            <w:shd w:val="clear" w:color="auto" w:fill="auto"/>
          </w:tcPr>
          <w:p w14:paraId="7C0CBA99" w14:textId="77777777" w:rsidR="0092340A" w:rsidRPr="00920D08" w:rsidRDefault="0092340A" w:rsidP="009234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F5F6989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2554449C" w14:textId="77777777" w:rsidTr="0092340A">
        <w:tc>
          <w:tcPr>
            <w:tcW w:w="6525" w:type="dxa"/>
            <w:shd w:val="clear" w:color="auto" w:fill="auto"/>
          </w:tcPr>
          <w:p w14:paraId="3D732CE8" w14:textId="77777777" w:rsidR="0092340A" w:rsidRPr="00920D08" w:rsidRDefault="0092340A" w:rsidP="009234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8E8A17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0BAE920B" w14:textId="77777777" w:rsidTr="0092340A">
        <w:trPr>
          <w:trHeight w:val="173"/>
        </w:trPr>
        <w:tc>
          <w:tcPr>
            <w:tcW w:w="6525" w:type="dxa"/>
            <w:shd w:val="clear" w:color="auto" w:fill="E0E0E0"/>
          </w:tcPr>
          <w:p w14:paraId="2CD8ED9D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9206AD1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32579BA" w14:textId="77777777" w:rsidR="0092340A" w:rsidRDefault="0092340A" w:rsidP="0092340A">
      <w:pPr>
        <w:spacing w:line="240" w:lineRule="auto"/>
        <w:ind w:left="0" w:firstLine="0"/>
        <w:rPr>
          <w:bCs/>
          <w:sz w:val="24"/>
          <w:szCs w:val="24"/>
        </w:rPr>
      </w:pPr>
    </w:p>
    <w:p w14:paraId="0FBBA439" w14:textId="77777777" w:rsidR="0092340A" w:rsidRDefault="0092340A" w:rsidP="0092340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340A" w:rsidRPr="003C0E55" w14:paraId="311A1013" w14:textId="77777777" w:rsidTr="0092340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C97D568" w14:textId="77777777" w:rsidR="0092340A" w:rsidRPr="003C0E55" w:rsidRDefault="0092340A" w:rsidP="009234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E2C12F" w14:textId="77777777" w:rsidR="0092340A" w:rsidRPr="003C0E55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340A" w:rsidRPr="003C0E55" w14:paraId="3454057B" w14:textId="77777777" w:rsidTr="0092340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FE7873D" w14:textId="77777777" w:rsidR="0092340A" w:rsidRPr="003C0E55" w:rsidRDefault="0092340A" w:rsidP="009234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3BFCF1" w14:textId="77777777" w:rsidR="0092340A" w:rsidRPr="003C0E55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34B7F" w14:textId="77777777" w:rsidR="0092340A" w:rsidRPr="0075242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340A" w:rsidRPr="003C0E55" w14:paraId="5A7ABE92" w14:textId="77777777" w:rsidTr="0092340A">
        <w:trPr>
          <w:trHeight w:val="239"/>
        </w:trPr>
        <w:tc>
          <w:tcPr>
            <w:tcW w:w="6525" w:type="dxa"/>
            <w:shd w:val="clear" w:color="auto" w:fill="E0E0E0"/>
          </w:tcPr>
          <w:p w14:paraId="16630653" w14:textId="77777777" w:rsidR="0092340A" w:rsidRPr="003C0E55" w:rsidRDefault="0092340A" w:rsidP="009234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F66482" w14:textId="77777777" w:rsidR="0092340A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40A" w:rsidRPr="003C0E55" w14:paraId="22C58EE9" w14:textId="77777777" w:rsidTr="0092340A">
        <w:tc>
          <w:tcPr>
            <w:tcW w:w="6525" w:type="dxa"/>
            <w:shd w:val="clear" w:color="auto" w:fill="auto"/>
          </w:tcPr>
          <w:p w14:paraId="31EDBDE2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89A4E96" w14:textId="77777777" w:rsidR="0092340A" w:rsidRPr="003C0E55" w:rsidRDefault="0092340A" w:rsidP="009234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340A" w:rsidRPr="003C0E55" w14:paraId="7E68A809" w14:textId="77777777" w:rsidTr="0092340A">
        <w:tc>
          <w:tcPr>
            <w:tcW w:w="6525" w:type="dxa"/>
            <w:shd w:val="clear" w:color="auto" w:fill="auto"/>
          </w:tcPr>
          <w:p w14:paraId="10083FE3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787A6A2" w14:textId="77777777" w:rsidR="0092340A" w:rsidRPr="003C0E55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104D0D" w14:textId="77777777" w:rsidR="0092340A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340A" w:rsidRPr="003C0E55" w14:paraId="41CF1207" w14:textId="77777777" w:rsidTr="0092340A">
        <w:tc>
          <w:tcPr>
            <w:tcW w:w="6525" w:type="dxa"/>
            <w:shd w:val="clear" w:color="auto" w:fill="auto"/>
          </w:tcPr>
          <w:p w14:paraId="100369F1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040203" w14:textId="77777777" w:rsidR="0092340A" w:rsidRPr="003C0E55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125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ACE2786" w14:textId="77777777" w:rsidR="0092340A" w:rsidRPr="003C0E55" w:rsidRDefault="0092340A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00CF9">
              <w:rPr>
                <w:sz w:val="24"/>
                <w:szCs w:val="24"/>
              </w:rPr>
              <w:t>2</w:t>
            </w:r>
          </w:p>
        </w:tc>
      </w:tr>
      <w:tr w:rsidR="0092340A" w:rsidRPr="003C0E55" w14:paraId="65F84EEB" w14:textId="77777777" w:rsidTr="0092340A">
        <w:tc>
          <w:tcPr>
            <w:tcW w:w="6525" w:type="dxa"/>
            <w:shd w:val="clear" w:color="auto" w:fill="E0E0E0"/>
          </w:tcPr>
          <w:p w14:paraId="3FF361EC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7006A3B" w14:textId="77777777" w:rsidR="0092340A" w:rsidRDefault="00E00CF9" w:rsidP="009234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340A" w:rsidRPr="003C0E55" w14:paraId="07C686CB" w14:textId="77777777" w:rsidTr="0092340A">
        <w:tc>
          <w:tcPr>
            <w:tcW w:w="6525" w:type="dxa"/>
            <w:shd w:val="clear" w:color="auto" w:fill="E0E0E0"/>
          </w:tcPr>
          <w:p w14:paraId="01F88662" w14:textId="77777777" w:rsidR="0092340A" w:rsidRPr="003C0E55" w:rsidRDefault="0092340A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6481E7E" w14:textId="77777777" w:rsidR="0092340A" w:rsidRDefault="00E00CF9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340A" w:rsidRPr="003C0E55" w14:paraId="5D70DF82" w14:textId="77777777" w:rsidTr="0092340A">
        <w:tc>
          <w:tcPr>
            <w:tcW w:w="6525" w:type="dxa"/>
            <w:shd w:val="clear" w:color="auto" w:fill="auto"/>
          </w:tcPr>
          <w:p w14:paraId="662DDB02" w14:textId="77777777" w:rsidR="0092340A" w:rsidRPr="003C0E55" w:rsidRDefault="0092340A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837BD96" w14:textId="77777777" w:rsidR="0092340A" w:rsidRDefault="00E00CF9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2340A" w:rsidRPr="003C0E55" w14:paraId="17B6E590" w14:textId="77777777" w:rsidTr="0092340A">
        <w:tc>
          <w:tcPr>
            <w:tcW w:w="6525" w:type="dxa"/>
            <w:shd w:val="clear" w:color="auto" w:fill="auto"/>
          </w:tcPr>
          <w:p w14:paraId="4E3B6B06" w14:textId="77777777" w:rsidR="0092340A" w:rsidRPr="003C0E55" w:rsidRDefault="0092340A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859521" w14:textId="77777777" w:rsidR="0092340A" w:rsidRDefault="00E00CF9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340A" w:rsidRPr="003C0E55" w14:paraId="18971813" w14:textId="77777777" w:rsidTr="0092340A">
        <w:trPr>
          <w:trHeight w:val="173"/>
        </w:trPr>
        <w:tc>
          <w:tcPr>
            <w:tcW w:w="6525" w:type="dxa"/>
            <w:shd w:val="clear" w:color="auto" w:fill="E0E0E0"/>
          </w:tcPr>
          <w:p w14:paraId="5E917F3B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ECAE3F0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74639A0A" w14:textId="77777777" w:rsidTr="0092340A">
        <w:trPr>
          <w:trHeight w:val="173"/>
        </w:trPr>
        <w:tc>
          <w:tcPr>
            <w:tcW w:w="6525" w:type="dxa"/>
            <w:shd w:val="clear" w:color="auto" w:fill="auto"/>
          </w:tcPr>
          <w:p w14:paraId="778358FB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F98B59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4C2DAE47" w14:textId="77777777" w:rsidTr="0092340A">
        <w:trPr>
          <w:trHeight w:val="173"/>
        </w:trPr>
        <w:tc>
          <w:tcPr>
            <w:tcW w:w="6525" w:type="dxa"/>
            <w:shd w:val="clear" w:color="auto" w:fill="auto"/>
          </w:tcPr>
          <w:p w14:paraId="2C196121" w14:textId="77777777" w:rsidR="0092340A" w:rsidRPr="003C0E55" w:rsidRDefault="0092340A" w:rsidP="009234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AFED40" w14:textId="77777777" w:rsidR="0092340A" w:rsidRDefault="0092340A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40A" w:rsidRPr="003C0E55" w14:paraId="04E337FD" w14:textId="77777777" w:rsidTr="0092340A">
        <w:trPr>
          <w:trHeight w:val="173"/>
        </w:trPr>
        <w:tc>
          <w:tcPr>
            <w:tcW w:w="6525" w:type="dxa"/>
            <w:shd w:val="clear" w:color="auto" w:fill="E0E0E0"/>
          </w:tcPr>
          <w:p w14:paraId="0F83C791" w14:textId="77777777" w:rsidR="0092340A" w:rsidRPr="003C0E55" w:rsidRDefault="0092340A" w:rsidP="009234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D8BBD1F" w14:textId="77777777" w:rsidR="0092340A" w:rsidRDefault="00E00CF9" w:rsidP="009234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BE7A3B4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07FEC1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691BF1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05CDC2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576953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148338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9EDBF9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28D224C" w14:textId="77777777" w:rsidTr="00C36C4D">
        <w:tc>
          <w:tcPr>
            <w:tcW w:w="693" w:type="dxa"/>
          </w:tcPr>
          <w:p w14:paraId="70DC971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99DB74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470D782" w14:textId="77777777" w:rsidTr="00AB48AC">
        <w:tc>
          <w:tcPr>
            <w:tcW w:w="693" w:type="dxa"/>
          </w:tcPr>
          <w:p w14:paraId="4B69689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25DF5948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Теория специальной педагогики. Основные понятия, объект, предмет, цель и задачи специальной педагогики. Ее место в структуре педагогического знания.</w:t>
            </w:r>
          </w:p>
        </w:tc>
      </w:tr>
      <w:tr w:rsidR="00920D08" w:rsidRPr="0053465B" w14:paraId="1AD64619" w14:textId="77777777" w:rsidTr="00AB48AC">
        <w:tc>
          <w:tcPr>
            <w:tcW w:w="693" w:type="dxa"/>
          </w:tcPr>
          <w:p w14:paraId="78083A1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6EAA6AF6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Предметные области специальной педагогики и ее связь с другими науками.</w:t>
            </w:r>
          </w:p>
        </w:tc>
      </w:tr>
      <w:tr w:rsidR="00920D08" w:rsidRPr="0053465B" w14:paraId="01490E68" w14:textId="77777777" w:rsidTr="00AB48AC">
        <w:tc>
          <w:tcPr>
            <w:tcW w:w="693" w:type="dxa"/>
          </w:tcPr>
          <w:p w14:paraId="294BE1C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5F209D8D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920D08" w:rsidRPr="0053465B" w14:paraId="481A175C" w14:textId="77777777" w:rsidTr="00AB48AC">
        <w:tc>
          <w:tcPr>
            <w:tcW w:w="693" w:type="dxa"/>
          </w:tcPr>
          <w:p w14:paraId="6ABA59A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0A0DA25A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Особые образовательные потребности и содержание специального образования.</w:t>
            </w:r>
          </w:p>
        </w:tc>
      </w:tr>
      <w:tr w:rsidR="00920D08" w:rsidRPr="0053465B" w14:paraId="4D5CF225" w14:textId="77777777" w:rsidTr="00AB48AC">
        <w:tc>
          <w:tcPr>
            <w:tcW w:w="693" w:type="dxa"/>
          </w:tcPr>
          <w:p w14:paraId="2BFEF4E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6F05D22D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Медико-социальная профилактика и ранняя комплексная помощь.</w:t>
            </w:r>
          </w:p>
        </w:tc>
      </w:tr>
      <w:tr w:rsidR="00920D08" w:rsidRPr="0053465B" w14:paraId="55C1E1BA" w14:textId="77777777" w:rsidTr="00AB48AC">
        <w:tc>
          <w:tcPr>
            <w:tcW w:w="693" w:type="dxa"/>
          </w:tcPr>
          <w:p w14:paraId="01C2619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1925AF46" w14:textId="77777777" w:rsidR="00920D08" w:rsidRPr="00AB48AC" w:rsidRDefault="00143C5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 xml:space="preserve">Организация инклюзивного образования в школе </w:t>
            </w:r>
          </w:p>
        </w:tc>
      </w:tr>
      <w:tr w:rsidR="00920D08" w:rsidRPr="0053465B" w14:paraId="1B50FC45" w14:textId="77777777" w:rsidTr="00AB48AC">
        <w:tc>
          <w:tcPr>
            <w:tcW w:w="693" w:type="dxa"/>
          </w:tcPr>
          <w:p w14:paraId="09FD907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5F9CBECF" w14:textId="77777777" w:rsidR="00920D08" w:rsidRPr="00AB48AC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48AC">
              <w:rPr>
                <w:bCs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</w:tr>
      <w:tr w:rsidR="00920D08" w:rsidRPr="0053465B" w14:paraId="4F58A3A7" w14:textId="77777777" w:rsidTr="00C36C4D">
        <w:tc>
          <w:tcPr>
            <w:tcW w:w="693" w:type="dxa"/>
          </w:tcPr>
          <w:p w14:paraId="0CEA9A3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F2AFDD5" w14:textId="77777777" w:rsidR="00920D08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Педагогические системы специального образования лиц с различными отклонениями в развитии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1224361B" w14:textId="77777777" w:rsidTr="00C36C4D">
        <w:tc>
          <w:tcPr>
            <w:tcW w:w="693" w:type="dxa"/>
          </w:tcPr>
          <w:p w14:paraId="168B1E4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2145C42" w14:textId="77777777" w:rsidR="00920D08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Современные приоритеты в развитии системы специального образования.</w:t>
            </w:r>
          </w:p>
        </w:tc>
      </w:tr>
      <w:tr w:rsidR="00920D08" w:rsidRPr="0053465B" w14:paraId="3FFA1FD4" w14:textId="77777777" w:rsidTr="00C36C4D">
        <w:tc>
          <w:tcPr>
            <w:tcW w:w="693" w:type="dxa"/>
          </w:tcPr>
          <w:p w14:paraId="123C737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42664E9" w14:textId="77777777" w:rsidR="00920D08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</w:tr>
      <w:tr w:rsidR="00920D08" w:rsidRPr="0053465B" w14:paraId="3A9B49F8" w14:textId="77777777" w:rsidTr="00C36C4D">
        <w:tc>
          <w:tcPr>
            <w:tcW w:w="693" w:type="dxa"/>
          </w:tcPr>
          <w:p w14:paraId="79A3D20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CBDDB85" w14:textId="77777777" w:rsidR="00920D08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Образование лиц с умственной отсталостью.</w:t>
            </w:r>
          </w:p>
        </w:tc>
      </w:tr>
      <w:tr w:rsidR="00920D08" w:rsidRPr="0053465B" w14:paraId="48CE0BC5" w14:textId="77777777" w:rsidTr="00C36C4D">
        <w:tc>
          <w:tcPr>
            <w:tcW w:w="693" w:type="dxa"/>
          </w:tcPr>
          <w:p w14:paraId="727181F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0793B687" w14:textId="77777777" w:rsidR="00920D08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лиц с трудностями в обучении.</w:t>
            </w:r>
          </w:p>
        </w:tc>
      </w:tr>
      <w:tr w:rsidR="00E12AD2" w:rsidRPr="0053465B" w14:paraId="289F402C" w14:textId="77777777" w:rsidTr="00C36C4D">
        <w:tc>
          <w:tcPr>
            <w:tcW w:w="693" w:type="dxa"/>
          </w:tcPr>
          <w:p w14:paraId="23A65D49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40556F65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Педагогические системы образования лиц с нарушениями слуха и зрения.</w:t>
            </w:r>
          </w:p>
        </w:tc>
      </w:tr>
      <w:tr w:rsidR="00E12AD2" w:rsidRPr="0053465B" w14:paraId="6067CFB0" w14:textId="77777777" w:rsidTr="00C36C4D">
        <w:tc>
          <w:tcPr>
            <w:tcW w:w="693" w:type="dxa"/>
          </w:tcPr>
          <w:p w14:paraId="006DA098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08B69B13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лиц с нарушениями опорно-двигательного аппарата.</w:t>
            </w:r>
          </w:p>
        </w:tc>
      </w:tr>
      <w:tr w:rsidR="00E12AD2" w:rsidRPr="0053465B" w14:paraId="55417B25" w14:textId="77777777" w:rsidTr="00C36C4D">
        <w:tc>
          <w:tcPr>
            <w:tcW w:w="693" w:type="dxa"/>
          </w:tcPr>
          <w:p w14:paraId="09978997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15861E34" w14:textId="77777777" w:rsidR="00E12AD2" w:rsidRPr="00E12AD2" w:rsidRDefault="00E12AD2" w:rsidP="00E12A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Педагогическая помощь детям с нарушениями речи.</w:t>
            </w:r>
          </w:p>
        </w:tc>
      </w:tr>
      <w:tr w:rsidR="00E12AD2" w:rsidRPr="0053465B" w14:paraId="22F6DF14" w14:textId="77777777" w:rsidTr="00C36C4D">
        <w:tc>
          <w:tcPr>
            <w:tcW w:w="693" w:type="dxa"/>
          </w:tcPr>
          <w:p w14:paraId="4C1E1481" w14:textId="77777777" w:rsidR="00E12AD2" w:rsidRPr="0053465B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39057F71" w14:textId="77777777" w:rsidR="00E12AD2" w:rsidRPr="00E12AD2" w:rsidRDefault="00E12AD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2AD2">
              <w:rPr>
                <w:bCs/>
                <w:color w:val="000000"/>
                <w:sz w:val="24"/>
                <w:szCs w:val="24"/>
              </w:rPr>
              <w:t>Специальное образование при аутизме и аутических чертах личности. Развитие и образование детей со сложными нарушениями развития.</w:t>
            </w:r>
          </w:p>
        </w:tc>
      </w:tr>
    </w:tbl>
    <w:p w14:paraId="73D8D1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FEE5B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63C648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5E9837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A65E9DD" w14:textId="77777777" w:rsidR="00575EBD" w:rsidRDefault="00575EBD" w:rsidP="00575EB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 xml:space="preserve">ятия решений, лидерских качеств. </w:t>
      </w:r>
      <w:r>
        <w:rPr>
          <w:b/>
          <w:sz w:val="24"/>
          <w:szCs w:val="24"/>
        </w:rPr>
        <w:lastRenderedPageBreak/>
        <w:t>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B0499A" w:rsidRPr="003C0E55" w14:paraId="08065D27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2C99781" w14:textId="77777777" w:rsidR="00B0499A" w:rsidRPr="003C0E55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AC60FFF" w14:textId="77777777" w:rsidR="00B0499A" w:rsidRPr="00E57B44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8533" w14:textId="77777777" w:rsidR="00B0499A" w:rsidRPr="006A2CE3" w:rsidRDefault="00B0499A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E2CE05" w14:textId="77777777" w:rsidR="00B0499A" w:rsidRPr="006A2CE3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0499A" w:rsidRPr="003C0E55" w14:paraId="5707A9E8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3051A5" w14:textId="77777777" w:rsidR="00B0499A" w:rsidRPr="003C0E55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B914CA" w14:textId="77777777" w:rsidR="00B0499A" w:rsidRPr="003C0E55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5F47F3" w14:textId="77777777" w:rsidR="00B0499A" w:rsidRPr="006A2CE3" w:rsidRDefault="00B0499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8580274" w14:textId="77777777" w:rsidR="00B0499A" w:rsidRPr="006A2CE3" w:rsidRDefault="00B0499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62F96E" w14:textId="77777777" w:rsidR="00B0499A" w:rsidRPr="006A2CE3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499A" w:rsidRPr="003C0E55" w14:paraId="2847E27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0E04EB" w14:textId="77777777" w:rsidR="00B0499A" w:rsidRPr="00555F6C" w:rsidRDefault="00B0499A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DF8AD5" w14:textId="77777777" w:rsidR="00B0499A" w:rsidRPr="000F08A3" w:rsidRDefault="00AB48AC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2AD2">
              <w:rPr>
                <w:bCs/>
                <w:sz w:val="22"/>
              </w:rPr>
              <w:t>Современные приоритеты в развитии системы 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DDD097" w14:textId="77777777" w:rsidR="00B0499A" w:rsidRPr="00555F6C" w:rsidRDefault="00B0499A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980812" w14:textId="77777777" w:rsidR="00B0499A" w:rsidRPr="006A2CE3" w:rsidRDefault="00B0499A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7A84DC" w14:textId="77777777" w:rsidR="00B0499A" w:rsidRPr="006A2CE3" w:rsidRDefault="00AB48A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тренинге</w:t>
            </w:r>
            <w:r w:rsidR="00B0499A" w:rsidRPr="006A2CE3">
              <w:rPr>
                <w:sz w:val="22"/>
                <w:szCs w:val="22"/>
              </w:rPr>
              <w:t xml:space="preserve"> </w:t>
            </w:r>
          </w:p>
        </w:tc>
      </w:tr>
    </w:tbl>
    <w:p w14:paraId="68C789FA" w14:textId="77777777" w:rsidR="00E12AD2" w:rsidRDefault="00E12AD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A05361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4F96E1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0006E3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B9157B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DE437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6CE48F4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Классификация нарушений психического развития.</w:t>
      </w:r>
    </w:p>
    <w:p w14:paraId="22D178A2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Цели и задачи специальной педагогики.</w:t>
      </w:r>
    </w:p>
    <w:p w14:paraId="590D96F9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Предметные области специальной педагогики.</w:t>
      </w:r>
    </w:p>
    <w:p w14:paraId="7965AA2B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Проблема анализа своеобразия языка как общественного явления.</w:t>
      </w:r>
    </w:p>
    <w:p w14:paraId="4C3E1A0C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Психолингвистический анализ отклонений от нормального речевого развития.</w:t>
      </w:r>
    </w:p>
    <w:p w14:paraId="057A23E4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Социокультурные основания специальной педагогики.</w:t>
      </w:r>
    </w:p>
    <w:p w14:paraId="39BF9A06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Экономические основания специальной педагогики.</w:t>
      </w:r>
    </w:p>
    <w:p w14:paraId="0684BADD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Правовые основания специальной педагогики.</w:t>
      </w:r>
    </w:p>
    <w:p w14:paraId="2D016C3B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Принципы специального образования.</w:t>
      </w:r>
    </w:p>
    <w:p w14:paraId="2AA1D2E6" w14:textId="77777777" w:rsidR="00E12AD2" w:rsidRPr="00E12AD2" w:rsidRDefault="00E12AD2" w:rsidP="00E12AD2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12AD2">
        <w:rPr>
          <w:bCs/>
          <w:color w:val="000000"/>
          <w:sz w:val="24"/>
          <w:szCs w:val="24"/>
        </w:rPr>
        <w:t>Коррекционно-педагогическая деятельность как социальное явление.</w:t>
      </w:r>
    </w:p>
    <w:p w14:paraId="1D2495A0" w14:textId="77777777" w:rsidR="00E12AD2" w:rsidRDefault="00E12AD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F8CED5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C79469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8FA64D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960CF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E7C07D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44BD9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29E31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8C1F7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FA6FE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2EF4A" w14:textId="77777777" w:rsidR="00920D08" w:rsidRPr="003C0E55" w:rsidRDefault="00E12AD2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C2E0F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A3C6F71" w14:textId="77777777" w:rsidR="00920D08" w:rsidRPr="003C0E55" w:rsidRDefault="00E12AD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9A0C54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BDA1A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EEF0C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998318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5EE4C5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B1C2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83091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FFFF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4EC98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B24A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D686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A2A6C1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3B7A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D8E91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3016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8C0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D2F8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74AD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C0E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2AD2" w:rsidRPr="003C0E55" w14:paraId="7EA7EEE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8157A4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C0BA3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5" w:tgtFrame="_blank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Педагогика: учебник</w:t>
              </w:r>
            </w:hyperlink>
          </w:p>
          <w:p w14:paraId="4A275CFB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6F12F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Пидкасистый П.И.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FF7668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Педагогическое общество России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E67EB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59109" w14:textId="77777777" w:rsidR="00E12AD2" w:rsidRPr="00E12AD2" w:rsidRDefault="00E12AD2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A1157" w14:textId="77777777" w:rsidR="00E12AD2" w:rsidRPr="00E12AD2" w:rsidRDefault="0096339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6" w:history="1">
              <w:r w:rsidR="00E12AD2" w:rsidRPr="00E12AD2">
                <w:rPr>
                  <w:rStyle w:val="a3"/>
                  <w:sz w:val="24"/>
                  <w:szCs w:val="24"/>
                  <w:u w:val="none"/>
                </w:rPr>
                <w:t>http://biblioclub.ru/</w:t>
              </w:r>
            </w:hyperlink>
          </w:p>
        </w:tc>
      </w:tr>
      <w:tr w:rsidR="00E12AD2" w:rsidRPr="003C0E55" w14:paraId="0017FB1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83F107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C25183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7" w:tgtFrame="_blank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Педагогика: учебное пособие</w:t>
              </w:r>
            </w:hyperlink>
          </w:p>
          <w:p w14:paraId="3CBE02BB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B883D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Артеменко О. Н., Макадей Л.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2670DC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4ACEC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2A9D18" w14:textId="77777777" w:rsidR="00E12AD2" w:rsidRPr="00E12AD2" w:rsidRDefault="00E12AD2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986DF" w14:textId="77777777" w:rsidR="00E12AD2" w:rsidRPr="00E12AD2" w:rsidRDefault="0096339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8" w:history="1">
              <w:r w:rsidR="00E12AD2" w:rsidRPr="00E12AD2">
                <w:rPr>
                  <w:rStyle w:val="a3"/>
                  <w:sz w:val="24"/>
                  <w:szCs w:val="24"/>
                  <w:u w:val="none"/>
                </w:rPr>
                <w:t>http://biblioclub.ru/</w:t>
              </w:r>
            </w:hyperlink>
          </w:p>
        </w:tc>
      </w:tr>
      <w:tr w:rsidR="00E12AD2" w:rsidRPr="003C0E55" w14:paraId="66583B6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898A4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4AC03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9" w:tgtFrame="_blank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Общая педагогика: </w:t>
              </w:r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lastRenderedPageBreak/>
                <w:t>учебное пособие</w:t>
              </w:r>
            </w:hyperlink>
          </w:p>
          <w:p w14:paraId="58D7CDCC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FEFBB9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lastRenderedPageBreak/>
              <w:t xml:space="preserve">Таранова Т. </w:t>
            </w:r>
            <w:r w:rsidRPr="00E12AD2">
              <w:rPr>
                <w:sz w:val="22"/>
                <w:szCs w:val="22"/>
              </w:rPr>
              <w:lastRenderedPageBreak/>
              <w:t>Н., Гречкина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BE8A2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lastRenderedPageBreak/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8756E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DCA11" w14:textId="77777777" w:rsidR="00E12AD2" w:rsidRPr="00E12AD2" w:rsidRDefault="00E12AD2" w:rsidP="00E12AD2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D9E20" w14:textId="77777777" w:rsidR="00E12AD2" w:rsidRPr="00E12AD2" w:rsidRDefault="00963398" w:rsidP="00E12AD2">
            <w:pPr>
              <w:pStyle w:val="ab"/>
              <w:ind w:left="0" w:firstLine="0"/>
              <w:rPr>
                <w:sz w:val="24"/>
                <w:szCs w:val="24"/>
              </w:rPr>
            </w:pPr>
            <w:hyperlink r:id="rId10" w:history="1">
              <w:r w:rsidR="00E12AD2" w:rsidRPr="00E12AD2">
                <w:rPr>
                  <w:rStyle w:val="a3"/>
                  <w:sz w:val="24"/>
                  <w:szCs w:val="24"/>
                  <w:u w:val="none"/>
                </w:rPr>
                <w:t>http://biblio</w:t>
              </w:r>
              <w:r w:rsidR="00E12AD2" w:rsidRPr="00E12AD2">
                <w:rPr>
                  <w:rStyle w:val="a3"/>
                  <w:sz w:val="24"/>
                  <w:szCs w:val="24"/>
                  <w:u w:val="none"/>
                </w:rPr>
                <w:lastRenderedPageBreak/>
                <w:t>club.ru/</w:t>
              </w:r>
            </w:hyperlink>
          </w:p>
        </w:tc>
      </w:tr>
    </w:tbl>
    <w:p w14:paraId="61EC533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241023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2FE589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208724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9948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411A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D67CA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77FD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36061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94A8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B40BF1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15CAE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1566B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135FA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9D20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0B252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9CC4A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1D8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2AD2" w:rsidRPr="003C0E55" w14:paraId="45FAD200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00B5B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F083C3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Педагогика и современность: научно-педагогический журнал. 2013. №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FBCAA7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Под ред. 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A10FC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1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A3C62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B5536" w14:textId="77777777" w:rsidR="00E12AD2" w:rsidRPr="00E12AD2" w:rsidRDefault="00E12AD2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1021C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2" w:history="1">
              <w:r w:rsidR="00E12AD2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  <w:r w:rsidR="00E12AD2" w:rsidRPr="00E12AD2">
              <w:rPr>
                <w:sz w:val="22"/>
                <w:szCs w:val="22"/>
              </w:rPr>
              <w:t xml:space="preserve"> </w:t>
            </w:r>
          </w:p>
        </w:tc>
      </w:tr>
      <w:tr w:rsidR="00E12AD2" w:rsidRPr="003C0E55" w14:paraId="75EE73F6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71E12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96ABD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Педагогика и современность: научно-педагогический журнал. 2013. №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0921B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Под ред.Бобырева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1C72F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3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34ACF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9E740" w14:textId="77777777" w:rsidR="00E12AD2" w:rsidRPr="00E12AD2" w:rsidRDefault="00E12AD2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96C59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4" w:history="1">
              <w:r w:rsidR="00E12AD2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  <w:r w:rsidR="00E12AD2" w:rsidRPr="00E12AD2">
              <w:rPr>
                <w:sz w:val="22"/>
                <w:szCs w:val="22"/>
              </w:rPr>
              <w:t xml:space="preserve"> </w:t>
            </w:r>
          </w:p>
        </w:tc>
      </w:tr>
      <w:tr w:rsidR="00E12AD2" w:rsidRPr="003C0E55" w14:paraId="14B288D2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39835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2FC33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5" w:tgtFrame="_blank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Общая педагогика: учебное пособие</w:t>
              </w:r>
            </w:hyperlink>
          </w:p>
          <w:p w14:paraId="77A20D49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E4A4C7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Титов В.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2387D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А-Приор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8DF737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1D0B9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11796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6" w:history="1">
              <w:r w:rsidR="00E12AD2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  <w:tr w:rsidR="00E12AD2" w:rsidRPr="003C0E55" w14:paraId="0B625CCD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37A407" w14:textId="77777777" w:rsidR="00E12AD2" w:rsidRPr="003C0E55" w:rsidRDefault="00E12AD2" w:rsidP="00E12A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C5BD0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7" w:tgtFrame="_blank" w:history="1">
              <w:r w:rsidR="00E12AD2" w:rsidRPr="00E12AD2">
                <w:rPr>
                  <w:rStyle w:val="a3"/>
                  <w:color w:val="auto"/>
                  <w:sz w:val="22"/>
                  <w:szCs w:val="22"/>
                  <w:u w:val="none"/>
                </w:rPr>
                <w:t>Сравнительная педагогика: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B080A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Титов В.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03A6E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А-Приор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E5CCA" w14:textId="77777777" w:rsidR="00E12AD2" w:rsidRPr="00E12AD2" w:rsidRDefault="00E12AD2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r w:rsidRPr="00E12AD2">
              <w:rPr>
                <w:sz w:val="22"/>
                <w:szCs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3A6829" w14:textId="77777777" w:rsidR="00E12AD2" w:rsidRPr="00E12AD2" w:rsidRDefault="00E12AD2" w:rsidP="00E12AD2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A97E7" w14:textId="77777777" w:rsidR="00E12AD2" w:rsidRPr="00E12AD2" w:rsidRDefault="00963398" w:rsidP="00E12AD2">
            <w:pPr>
              <w:pStyle w:val="ab"/>
              <w:ind w:left="0" w:firstLine="0"/>
              <w:rPr>
                <w:sz w:val="22"/>
                <w:szCs w:val="22"/>
              </w:rPr>
            </w:pPr>
            <w:hyperlink r:id="rId18" w:history="1">
              <w:r w:rsidR="00E12AD2" w:rsidRPr="00E12AD2">
                <w:rPr>
                  <w:rStyle w:val="a3"/>
                  <w:sz w:val="22"/>
                  <w:szCs w:val="22"/>
                  <w:u w:val="none"/>
                </w:rPr>
                <w:t>http://biblioclub.ru/</w:t>
              </w:r>
            </w:hyperlink>
          </w:p>
        </w:tc>
      </w:tr>
    </w:tbl>
    <w:p w14:paraId="578EDCD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BA2E8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79864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C56A8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8C10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F5151E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DBF590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C6C9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526F51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295F9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871FE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DFC8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40C1F2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1309B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69357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03594C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298D7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1CA180B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AD299A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C5CB07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AE9E21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993CD7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63D6BA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D56B17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1E301F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CD025F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84E6E5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ECF7F9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4F1CD8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B672F4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8D92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22EC5C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76765C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E0B5C79"/>
    <w:multiLevelType w:val="hybridMultilevel"/>
    <w:tmpl w:val="D2E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2571"/>
    <w:rsid w:val="00143C55"/>
    <w:rsid w:val="00181368"/>
    <w:rsid w:val="00373467"/>
    <w:rsid w:val="003C3539"/>
    <w:rsid w:val="004B47B0"/>
    <w:rsid w:val="005606FE"/>
    <w:rsid w:val="00575EBD"/>
    <w:rsid w:val="006A6D8A"/>
    <w:rsid w:val="00920D08"/>
    <w:rsid w:val="0092340A"/>
    <w:rsid w:val="00963398"/>
    <w:rsid w:val="00A0610E"/>
    <w:rsid w:val="00AB48AC"/>
    <w:rsid w:val="00B0499A"/>
    <w:rsid w:val="00C36C4D"/>
    <w:rsid w:val="00CC53E3"/>
    <w:rsid w:val="00CC7A38"/>
    <w:rsid w:val="00D704A1"/>
    <w:rsid w:val="00E00CF9"/>
    <w:rsid w:val="00E12AD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3BB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rsid w:val="00E12AD2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12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publisher_red&amp;pub_id=15455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/index.php?page=book_red&amp;id=496200&amp;sr=1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index.php?page=book_red&amp;id=56312&amp;sr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publisher_red&amp;pub_id=154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93280&amp;sr=1" TargetMode="External"/><Relationship Id="rId15" Type="http://schemas.openxmlformats.org/officeDocument/2006/relationships/hyperlink" Target="http://biblioclub.ru/index.php?page=book_red&amp;id=56302&amp;sr=1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67129&amp;sr=1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2023-05-05T18:15:00Z</dcterms:modified>
</cp:coreProperties>
</file>