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639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4B4697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840135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D32C1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28D9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1E5FF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5366A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79722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00B02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725A3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AFC34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6EF7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0DD3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736C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308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F0966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6ACF9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E265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D2FF3" w14:textId="77777777" w:rsidR="00920D08" w:rsidRDefault="004509C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509C9">
        <w:rPr>
          <w:b/>
          <w:color w:val="000000"/>
          <w:sz w:val="24"/>
          <w:szCs w:val="24"/>
        </w:rPr>
        <w:t>Б1.В.02.12 ОСОБЕННОСТИ РАЗВИТИЯ</w:t>
      </w:r>
      <w:r>
        <w:rPr>
          <w:b/>
          <w:color w:val="000000"/>
          <w:sz w:val="24"/>
          <w:szCs w:val="24"/>
        </w:rPr>
        <w:t>, ОБУЧЕНИЯ И ВОСПИТАНИЯ ДЕТЕЙ СО СЛОЖНОЙ СТРУКТУРОЙ ДЕФЕКТА И МНОЖЕСТВЕННЫМИ НАРУШЕНИЯМИ РАЗВИТИЯ</w:t>
      </w:r>
    </w:p>
    <w:p w14:paraId="5E05638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FC9161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061C34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18D60D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17C9277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FB064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5A1372A" w14:textId="08FA1500" w:rsidR="00920D08" w:rsidRDefault="002B2F8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2F81">
        <w:rPr>
          <w:bCs/>
          <w:sz w:val="24"/>
          <w:szCs w:val="24"/>
        </w:rPr>
        <w:t>(год начала подготовки-2022)</w:t>
      </w:r>
    </w:p>
    <w:p w14:paraId="64CDFF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CA09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D273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9D7B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96ED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2FD2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9977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8136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2530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E1D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817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34F5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B073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5C64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900EC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94BE4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5410D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16F5A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3DAD094" w14:textId="296906A9" w:rsidR="00D704A1" w:rsidRDefault="00FA7A87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64AF9">
        <w:rPr>
          <w:sz w:val="24"/>
          <w:szCs w:val="24"/>
        </w:rPr>
        <w:t>2</w:t>
      </w:r>
      <w:r w:rsidR="002B2F81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C80672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5011AA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668655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869179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3969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B4E13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831DED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C3DC2D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85D2C2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2BBA38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7D1C13" w14:textId="77777777" w:rsidR="00CC7A38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AB014A" w14:textId="77777777" w:rsidR="00CC7A38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00ED4C6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73BDD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45D9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A6ED60" w14:textId="77777777" w:rsidR="00CC7A38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65C4D47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99AF3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E2AA1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A51288" w14:textId="77777777" w:rsidR="00CC7A38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E49E25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17594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C9E62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8EE6FE" w14:textId="77777777" w:rsidR="00D33952" w:rsidRPr="00D33952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2407809" w14:textId="77777777" w:rsidR="00CC7A38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39030F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CDAC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0EBF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C93200" w14:textId="77777777" w:rsidR="00CC7A38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21E73822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B2930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BE2DBB" w14:textId="77777777" w:rsidR="00C36C4D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D4AC2" w14:textId="77777777" w:rsidR="00D33952" w:rsidRPr="00D33952" w:rsidRDefault="00D33952" w:rsidP="00D33952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259B691" w14:textId="77777777" w:rsidR="00D33952" w:rsidRPr="00D33952" w:rsidRDefault="00D33952" w:rsidP="00D33952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D33952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36BD9418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610FF86D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613AE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1DA5D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7098A7" w14:textId="77777777" w:rsidR="00D33952" w:rsidRPr="00D33952" w:rsidRDefault="00D33952" w:rsidP="00D33952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ИПК1.2</w:t>
            </w:r>
            <w:r w:rsidRPr="00D33952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619D0D31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0FD5A67D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A4F7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6F78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D2961D" w14:textId="77777777" w:rsidR="00C36C4D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11B9337E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60B5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244EAF" w14:textId="77777777" w:rsidR="00D33952" w:rsidRPr="00D33952" w:rsidRDefault="00D33952" w:rsidP="00D33952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42EB52B6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D0E05D" w14:textId="77777777" w:rsidR="00D33952" w:rsidRPr="00D33952" w:rsidRDefault="00D33952" w:rsidP="00D3395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03C3E3A" w14:textId="77777777" w:rsidR="00D33952" w:rsidRPr="00D33952" w:rsidRDefault="00D33952" w:rsidP="00D3395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22C2D3C" w14:textId="77777777" w:rsidR="00D33952" w:rsidRPr="00D33952" w:rsidRDefault="00D33952" w:rsidP="00D3395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3D01B6E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3DDE4992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F91BC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AC55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607FC9" w14:textId="77777777" w:rsidR="00D33952" w:rsidRPr="00D33952" w:rsidRDefault="00D33952" w:rsidP="00D3395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ИПК3.2</w:t>
            </w:r>
            <w:r w:rsidRPr="00D33952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5612E7A2" w14:textId="77777777" w:rsidR="00D33952" w:rsidRPr="00D33952" w:rsidRDefault="00D33952" w:rsidP="00D3395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E4D12BC" w14:textId="77777777" w:rsidR="00D33952" w:rsidRPr="00D33952" w:rsidRDefault="00D33952" w:rsidP="00D3395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отбирать и</w:t>
            </w:r>
            <w:r w:rsidRPr="00D33952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5DD48AD1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0001D7B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B9311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9E25E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205513" w14:textId="77777777" w:rsidR="00D33952" w:rsidRPr="00D33952" w:rsidRDefault="00D33952" w:rsidP="00D33952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1B6C8B0D" w14:textId="77777777" w:rsidR="00D33952" w:rsidRPr="00D33952" w:rsidRDefault="00D33952" w:rsidP="00D33952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2E1F40B3" w14:textId="77777777" w:rsidR="00C36C4D" w:rsidRPr="00C36C4D" w:rsidRDefault="00D33952" w:rsidP="00D3395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63818B0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BE36C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48C803" w14:textId="77777777" w:rsidR="00C36C4D" w:rsidRPr="00C36C4D" w:rsidRDefault="00D33952" w:rsidP="00C36C4D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2E009E" w14:textId="77777777" w:rsidR="00D33952" w:rsidRPr="00D33952" w:rsidRDefault="00D33952" w:rsidP="00D33952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77DA8BF4" w14:textId="77777777" w:rsidR="00C36C4D" w:rsidRPr="00C36C4D" w:rsidRDefault="00D33952" w:rsidP="00D33952">
            <w:pPr>
              <w:pStyle w:val="TableParagraph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0AE8C74A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17D3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A2B247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21ACA3" w14:textId="77777777" w:rsidR="00C36C4D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5E15B783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322A7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9367B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FDAE54" w14:textId="77777777" w:rsidR="00C36C4D" w:rsidRPr="00C36C4D" w:rsidRDefault="00D3395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33952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22E051E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87124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AD551D0" w14:textId="77777777" w:rsidR="004509C9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509C9" w:rsidRPr="002F4870">
        <w:rPr>
          <w:sz w:val="24"/>
          <w:szCs w:val="24"/>
        </w:rPr>
        <w:t>знакомство студентов с теоретическими, методическими и правовыми основами психолого-педагогической работ</w:t>
      </w:r>
      <w:r w:rsidR="004509C9">
        <w:rPr>
          <w:sz w:val="24"/>
          <w:szCs w:val="24"/>
        </w:rPr>
        <w:t>ы</w:t>
      </w:r>
      <w:r w:rsidR="004509C9" w:rsidRPr="002F4870">
        <w:rPr>
          <w:sz w:val="24"/>
          <w:szCs w:val="24"/>
        </w:rPr>
        <w:t xml:space="preserve"> с детьми с тяжелыми и множ</w:t>
      </w:r>
      <w:r w:rsidR="004509C9">
        <w:rPr>
          <w:sz w:val="24"/>
          <w:szCs w:val="24"/>
        </w:rPr>
        <w:t>ественными нарушениями развития.</w:t>
      </w:r>
    </w:p>
    <w:p w14:paraId="14B07A7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1581D32" w14:textId="77777777" w:rsidR="00815765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bookmarkStart w:id="0" w:name="_Hlk36713077"/>
      <w:r w:rsidRPr="00744753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 w:rsidRPr="00744753">
        <w:rPr>
          <w:sz w:val="24"/>
          <w:szCs w:val="24"/>
        </w:rPr>
        <w:t>с современными представлениями о причинах</w:t>
      </w:r>
      <w:r>
        <w:rPr>
          <w:sz w:val="24"/>
          <w:szCs w:val="24"/>
        </w:rPr>
        <w:t xml:space="preserve">, вариантах множественных нарушений </w:t>
      </w:r>
      <w:r w:rsidRPr="00744753">
        <w:rPr>
          <w:sz w:val="24"/>
          <w:szCs w:val="24"/>
        </w:rPr>
        <w:t>развития у детей</w:t>
      </w:r>
      <w:r>
        <w:rPr>
          <w:sz w:val="24"/>
          <w:szCs w:val="24"/>
        </w:rPr>
        <w:t>.</w:t>
      </w:r>
    </w:p>
    <w:p w14:paraId="3C64F6CF" w14:textId="77777777" w:rsidR="00815765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DC0383">
        <w:rPr>
          <w:sz w:val="24"/>
          <w:szCs w:val="24"/>
        </w:rPr>
        <w:t>Знак</w:t>
      </w:r>
      <w:r>
        <w:rPr>
          <w:sz w:val="24"/>
          <w:szCs w:val="24"/>
        </w:rPr>
        <w:t xml:space="preserve">омство с процессом становления </w:t>
      </w:r>
      <w:r w:rsidRPr="00DC0383">
        <w:rPr>
          <w:sz w:val="24"/>
          <w:szCs w:val="24"/>
        </w:rPr>
        <w:t>правовых основ обучения и воспитания детей с комплексными нарушениями</w:t>
      </w:r>
      <w:r>
        <w:rPr>
          <w:sz w:val="24"/>
          <w:szCs w:val="24"/>
        </w:rPr>
        <w:t xml:space="preserve"> в России.</w:t>
      </w:r>
    </w:p>
    <w:p w14:paraId="085D2F68" w14:textId="77777777" w:rsidR="00815765" w:rsidRPr="00DC0383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DC0383">
        <w:rPr>
          <w:sz w:val="24"/>
          <w:szCs w:val="24"/>
        </w:rPr>
        <w:t>Знакомс</w:t>
      </w:r>
      <w:r>
        <w:rPr>
          <w:sz w:val="24"/>
          <w:szCs w:val="24"/>
        </w:rPr>
        <w:t xml:space="preserve">тво с теоретическими подходами </w:t>
      </w:r>
      <w:r w:rsidRPr="00DC0383">
        <w:rPr>
          <w:sz w:val="24"/>
          <w:szCs w:val="24"/>
        </w:rPr>
        <w:t>и методами изучения и обучения</w:t>
      </w:r>
      <w:r w:rsidRPr="00DC0383">
        <w:rPr>
          <w:strike/>
          <w:sz w:val="24"/>
          <w:szCs w:val="24"/>
        </w:rPr>
        <w:t xml:space="preserve"> </w:t>
      </w:r>
      <w:r w:rsidRPr="00DC0383">
        <w:rPr>
          <w:sz w:val="24"/>
          <w:szCs w:val="24"/>
        </w:rPr>
        <w:t>детей с комплексными нарушениями,</w:t>
      </w:r>
      <w:r>
        <w:rPr>
          <w:sz w:val="24"/>
          <w:szCs w:val="24"/>
        </w:rPr>
        <w:t xml:space="preserve"> первоначально</w:t>
      </w:r>
      <w:r w:rsidRPr="00DC0383">
        <w:rPr>
          <w:sz w:val="24"/>
          <w:szCs w:val="24"/>
        </w:rPr>
        <w:t xml:space="preserve"> разработанны</w:t>
      </w:r>
      <w:r>
        <w:rPr>
          <w:sz w:val="24"/>
          <w:szCs w:val="24"/>
        </w:rPr>
        <w:t>ми в отечественной тиф</w:t>
      </w:r>
      <w:r w:rsidRPr="00DC0383">
        <w:rPr>
          <w:sz w:val="24"/>
          <w:szCs w:val="24"/>
        </w:rPr>
        <w:t>лосурдопедагогике.</w:t>
      </w:r>
    </w:p>
    <w:p w14:paraId="79F051D7" w14:textId="77777777" w:rsidR="00815765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744753">
        <w:rPr>
          <w:sz w:val="24"/>
          <w:szCs w:val="24"/>
        </w:rPr>
        <w:t xml:space="preserve">Формирование представлений </w:t>
      </w:r>
      <w:r>
        <w:rPr>
          <w:sz w:val="24"/>
          <w:szCs w:val="24"/>
        </w:rPr>
        <w:t>об</w:t>
      </w:r>
      <w:r w:rsidRPr="00744753">
        <w:rPr>
          <w:sz w:val="24"/>
          <w:szCs w:val="24"/>
        </w:rPr>
        <w:t xml:space="preserve"> особенностях </w:t>
      </w:r>
      <w:r>
        <w:rPr>
          <w:sz w:val="24"/>
          <w:szCs w:val="24"/>
        </w:rPr>
        <w:t xml:space="preserve">и средствах </w:t>
      </w:r>
      <w:r w:rsidRPr="00744753">
        <w:rPr>
          <w:sz w:val="24"/>
          <w:szCs w:val="24"/>
        </w:rPr>
        <w:t>диагностического изучения детей с ТМНР.</w:t>
      </w:r>
    </w:p>
    <w:p w14:paraId="138093A1" w14:textId="77777777" w:rsidR="00815765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744753">
        <w:rPr>
          <w:sz w:val="24"/>
          <w:szCs w:val="24"/>
        </w:rPr>
        <w:t>Знакомство с современными практиками организации психолого-педагогической помощи детям и взрослым с ТМНР.</w:t>
      </w:r>
      <w:r w:rsidRPr="00744753">
        <w:t xml:space="preserve"> </w:t>
      </w:r>
      <w:r w:rsidRPr="00744753">
        <w:rPr>
          <w:sz w:val="24"/>
          <w:szCs w:val="24"/>
        </w:rPr>
        <w:t>Формирование представлений о формах, содержании и методах коррекционной</w:t>
      </w:r>
      <w:r>
        <w:rPr>
          <w:sz w:val="24"/>
          <w:szCs w:val="24"/>
        </w:rPr>
        <w:t xml:space="preserve"> помощи</w:t>
      </w:r>
      <w:r w:rsidRPr="0074475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етям с учетом возраста, уровня </w:t>
      </w:r>
      <w:r w:rsidRPr="00744753">
        <w:rPr>
          <w:sz w:val="24"/>
          <w:szCs w:val="24"/>
        </w:rPr>
        <w:t>и структуры нарушений</w:t>
      </w:r>
      <w:r>
        <w:rPr>
          <w:sz w:val="24"/>
          <w:szCs w:val="24"/>
        </w:rPr>
        <w:t>.</w:t>
      </w:r>
    </w:p>
    <w:p w14:paraId="46AC37F8" w14:textId="77777777" w:rsidR="00815765" w:rsidRPr="004F246C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4F246C">
        <w:rPr>
          <w:sz w:val="24"/>
          <w:szCs w:val="24"/>
        </w:rPr>
        <w:t xml:space="preserve">Формирование представлений о возможностях </w:t>
      </w:r>
      <w:r>
        <w:rPr>
          <w:sz w:val="24"/>
          <w:szCs w:val="24"/>
        </w:rPr>
        <w:t xml:space="preserve">развития у детей с </w:t>
      </w:r>
      <w:r w:rsidRPr="004F246C">
        <w:rPr>
          <w:sz w:val="24"/>
          <w:szCs w:val="24"/>
        </w:rPr>
        <w:t>множественными нарушениями жизненной компетентности</w:t>
      </w:r>
    </w:p>
    <w:p w14:paraId="57EBEC93" w14:textId="77777777" w:rsidR="00815765" w:rsidRPr="00744753" w:rsidRDefault="00815765" w:rsidP="00815765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744753">
        <w:rPr>
          <w:sz w:val="24"/>
          <w:szCs w:val="24"/>
        </w:rPr>
        <w:t>Обучение правилам разработки и применения специальных индивидуальных программ развития детей с ТМНР</w:t>
      </w:r>
      <w:bookmarkEnd w:id="0"/>
      <w:r>
        <w:rPr>
          <w:sz w:val="24"/>
          <w:szCs w:val="24"/>
        </w:rPr>
        <w:t>.</w:t>
      </w:r>
    </w:p>
    <w:p w14:paraId="10DFA82F" w14:textId="77777777" w:rsidR="00815765" w:rsidRPr="003C0E55" w:rsidRDefault="00815765" w:rsidP="00815765">
      <w:pPr>
        <w:pStyle w:val="12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6F43D25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815765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17E82C9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037B7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DA5540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A96A1A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FC3AA0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05FABA3" w14:textId="77777777" w:rsidR="0084652B" w:rsidRPr="003C0E55" w:rsidRDefault="0084652B" w:rsidP="0084652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4652B" w:rsidRPr="003C0E55" w14:paraId="5FC51316" w14:textId="77777777" w:rsidTr="0084652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14849CF" w14:textId="77777777" w:rsidR="0084652B" w:rsidRPr="003C0E55" w:rsidRDefault="0084652B" w:rsidP="0084652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444984" w14:textId="77777777" w:rsidR="0084652B" w:rsidRPr="003C0E55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4652B" w:rsidRPr="003C0E55" w14:paraId="1A876563" w14:textId="77777777" w:rsidTr="0084652B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67A0D6F" w14:textId="77777777" w:rsidR="0084652B" w:rsidRPr="003C0E55" w:rsidRDefault="0084652B" w:rsidP="0084652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3621804" w14:textId="77777777" w:rsidR="0084652B" w:rsidRPr="003C0E55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0303D" w14:textId="77777777" w:rsidR="0084652B" w:rsidRPr="0075242A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4652B" w:rsidRPr="003C0E55" w14:paraId="577A5A48" w14:textId="77777777" w:rsidTr="0084652B">
        <w:trPr>
          <w:trHeight w:val="239"/>
        </w:trPr>
        <w:tc>
          <w:tcPr>
            <w:tcW w:w="6525" w:type="dxa"/>
            <w:shd w:val="clear" w:color="auto" w:fill="E0E0E0"/>
          </w:tcPr>
          <w:p w14:paraId="5749368B" w14:textId="77777777" w:rsidR="0084652B" w:rsidRPr="003C0E55" w:rsidRDefault="0084652B" w:rsidP="0084652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EBE5973" w14:textId="77777777" w:rsidR="0084652B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652B" w:rsidRPr="003C0E55" w14:paraId="281A747C" w14:textId="77777777" w:rsidTr="0084652B">
        <w:tc>
          <w:tcPr>
            <w:tcW w:w="6525" w:type="dxa"/>
            <w:shd w:val="clear" w:color="auto" w:fill="auto"/>
          </w:tcPr>
          <w:p w14:paraId="0BE65D44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F94BCC4" w14:textId="77777777" w:rsidR="0084652B" w:rsidRPr="003C0E55" w:rsidRDefault="0084652B" w:rsidP="0084652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4652B" w:rsidRPr="003C0E55" w14:paraId="7F886D20" w14:textId="77777777" w:rsidTr="0084652B">
        <w:tc>
          <w:tcPr>
            <w:tcW w:w="6525" w:type="dxa"/>
            <w:shd w:val="clear" w:color="auto" w:fill="auto"/>
          </w:tcPr>
          <w:p w14:paraId="19F38540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4BB7AD" w14:textId="77777777" w:rsidR="0084652B" w:rsidRPr="003C0E55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9D23001" w14:textId="77777777" w:rsidR="0084652B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4652B" w:rsidRPr="003C0E55" w14:paraId="02E0C0EB" w14:textId="77777777" w:rsidTr="0084652B">
        <w:tc>
          <w:tcPr>
            <w:tcW w:w="6525" w:type="dxa"/>
            <w:shd w:val="clear" w:color="auto" w:fill="auto"/>
          </w:tcPr>
          <w:p w14:paraId="2FCF71DE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4501442" w14:textId="77777777" w:rsidR="0084652B" w:rsidRPr="003C0E55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442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F26142C" w14:textId="77777777" w:rsidR="0084652B" w:rsidRPr="003C0E55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4427">
              <w:rPr>
                <w:sz w:val="24"/>
                <w:szCs w:val="24"/>
              </w:rPr>
              <w:t>12</w:t>
            </w:r>
          </w:p>
        </w:tc>
      </w:tr>
      <w:tr w:rsidR="0084652B" w:rsidRPr="003C0E55" w14:paraId="1BA515BB" w14:textId="77777777" w:rsidTr="0084652B">
        <w:tc>
          <w:tcPr>
            <w:tcW w:w="6525" w:type="dxa"/>
            <w:shd w:val="clear" w:color="auto" w:fill="E0E0E0"/>
          </w:tcPr>
          <w:p w14:paraId="03559E30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6A24E5E" w14:textId="77777777" w:rsidR="0084652B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4652B" w:rsidRPr="003C0E55" w14:paraId="566DE7F0" w14:textId="77777777" w:rsidTr="0084652B">
        <w:tc>
          <w:tcPr>
            <w:tcW w:w="6525" w:type="dxa"/>
            <w:shd w:val="clear" w:color="auto" w:fill="E0E0E0"/>
          </w:tcPr>
          <w:p w14:paraId="273F71E1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008151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52B" w:rsidRPr="003C0E55" w14:paraId="51A796FD" w14:textId="77777777" w:rsidTr="0084652B">
        <w:tc>
          <w:tcPr>
            <w:tcW w:w="6525" w:type="dxa"/>
            <w:shd w:val="clear" w:color="auto" w:fill="auto"/>
          </w:tcPr>
          <w:p w14:paraId="5167CCBC" w14:textId="77777777" w:rsidR="0084652B" w:rsidRPr="00920D08" w:rsidRDefault="0084652B" w:rsidP="0084652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6262D61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52B" w:rsidRPr="003C0E55" w14:paraId="0D5073A0" w14:textId="77777777" w:rsidTr="0084652B">
        <w:tc>
          <w:tcPr>
            <w:tcW w:w="6525" w:type="dxa"/>
            <w:shd w:val="clear" w:color="auto" w:fill="auto"/>
          </w:tcPr>
          <w:p w14:paraId="25583CF5" w14:textId="77777777" w:rsidR="0084652B" w:rsidRPr="00920D08" w:rsidRDefault="0084652B" w:rsidP="0084652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273CB3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52B" w:rsidRPr="003C0E55" w14:paraId="174919BF" w14:textId="77777777" w:rsidTr="0084652B">
        <w:trPr>
          <w:trHeight w:val="173"/>
        </w:trPr>
        <w:tc>
          <w:tcPr>
            <w:tcW w:w="6525" w:type="dxa"/>
            <w:shd w:val="clear" w:color="auto" w:fill="E0E0E0"/>
          </w:tcPr>
          <w:p w14:paraId="6270775F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A064D6" w14:textId="77777777" w:rsidR="0084652B" w:rsidRDefault="00874427" w:rsidP="0087442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465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A6D6A1C" w14:textId="77777777" w:rsidR="0084652B" w:rsidRDefault="0084652B" w:rsidP="0084652B">
      <w:pPr>
        <w:spacing w:line="240" w:lineRule="auto"/>
        <w:ind w:left="0" w:firstLine="0"/>
        <w:rPr>
          <w:bCs/>
          <w:sz w:val="24"/>
          <w:szCs w:val="24"/>
        </w:rPr>
      </w:pPr>
    </w:p>
    <w:p w14:paraId="028C9715" w14:textId="77777777" w:rsidR="0084652B" w:rsidRDefault="0084652B" w:rsidP="0084652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4652B" w:rsidRPr="003C0E55" w14:paraId="71695932" w14:textId="77777777" w:rsidTr="0084652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68CAB1C" w14:textId="77777777" w:rsidR="0084652B" w:rsidRPr="003C0E55" w:rsidRDefault="0084652B" w:rsidP="0084652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D8D5101" w14:textId="77777777" w:rsidR="0084652B" w:rsidRPr="003C0E55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4652B" w:rsidRPr="003C0E55" w14:paraId="475F0C64" w14:textId="77777777" w:rsidTr="0084652B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18FB817" w14:textId="77777777" w:rsidR="0084652B" w:rsidRPr="003C0E55" w:rsidRDefault="0084652B" w:rsidP="0084652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1963DF9" w14:textId="77777777" w:rsidR="0084652B" w:rsidRPr="003C0E55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4376C" w14:textId="77777777" w:rsidR="0084652B" w:rsidRPr="0075242A" w:rsidRDefault="0084652B" w:rsidP="0084652B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4652B" w:rsidRPr="003C0E55" w14:paraId="0083C244" w14:textId="77777777" w:rsidTr="0084652B">
        <w:trPr>
          <w:trHeight w:val="239"/>
        </w:trPr>
        <w:tc>
          <w:tcPr>
            <w:tcW w:w="6525" w:type="dxa"/>
            <w:shd w:val="clear" w:color="auto" w:fill="E0E0E0"/>
          </w:tcPr>
          <w:p w14:paraId="246B305F" w14:textId="77777777" w:rsidR="0084652B" w:rsidRPr="003C0E55" w:rsidRDefault="0084652B" w:rsidP="0084652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F2B7066" w14:textId="77777777" w:rsidR="0084652B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652B" w:rsidRPr="003C0E55" w14:paraId="0814C087" w14:textId="77777777" w:rsidTr="0084652B">
        <w:tc>
          <w:tcPr>
            <w:tcW w:w="6525" w:type="dxa"/>
            <w:shd w:val="clear" w:color="auto" w:fill="auto"/>
          </w:tcPr>
          <w:p w14:paraId="59C04993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D35FF3" w14:textId="77777777" w:rsidR="0084652B" w:rsidRPr="003C0E55" w:rsidRDefault="0084652B" w:rsidP="0084652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4652B" w:rsidRPr="003C0E55" w14:paraId="10DDE7B9" w14:textId="77777777" w:rsidTr="0084652B">
        <w:tc>
          <w:tcPr>
            <w:tcW w:w="6525" w:type="dxa"/>
            <w:shd w:val="clear" w:color="auto" w:fill="auto"/>
          </w:tcPr>
          <w:p w14:paraId="1F2AA6F4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253A30D" w14:textId="77777777" w:rsidR="0084652B" w:rsidRPr="003C0E55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DA2FD58" w14:textId="77777777" w:rsidR="0084652B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4652B" w:rsidRPr="003C0E55" w14:paraId="069C5016" w14:textId="77777777" w:rsidTr="0084652B">
        <w:tc>
          <w:tcPr>
            <w:tcW w:w="6525" w:type="dxa"/>
            <w:shd w:val="clear" w:color="auto" w:fill="auto"/>
          </w:tcPr>
          <w:p w14:paraId="2C0F5403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316CC95" w14:textId="77777777" w:rsidR="0084652B" w:rsidRPr="003C0E55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744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B353A1" w14:textId="77777777" w:rsidR="0084652B" w:rsidRPr="003C0E55" w:rsidRDefault="0084652B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84652B" w:rsidRPr="003C0E55" w14:paraId="51C96AA8" w14:textId="77777777" w:rsidTr="0084652B">
        <w:tc>
          <w:tcPr>
            <w:tcW w:w="6525" w:type="dxa"/>
            <w:shd w:val="clear" w:color="auto" w:fill="E0E0E0"/>
          </w:tcPr>
          <w:p w14:paraId="35B91490" w14:textId="77777777" w:rsidR="0084652B" w:rsidRPr="003C0E55" w:rsidRDefault="0084652B" w:rsidP="008465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56B779" w14:textId="77777777" w:rsidR="0084652B" w:rsidRDefault="00874427" w:rsidP="008465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4652B" w:rsidRPr="003C0E55" w14:paraId="37C52CBD" w14:textId="77777777" w:rsidTr="0084652B">
        <w:tc>
          <w:tcPr>
            <w:tcW w:w="6525" w:type="dxa"/>
            <w:shd w:val="clear" w:color="auto" w:fill="E0E0E0"/>
          </w:tcPr>
          <w:p w14:paraId="370D96BC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5C6CC3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52B" w:rsidRPr="003C0E55" w14:paraId="3DDFC925" w14:textId="77777777" w:rsidTr="0084652B">
        <w:tc>
          <w:tcPr>
            <w:tcW w:w="6525" w:type="dxa"/>
            <w:shd w:val="clear" w:color="auto" w:fill="auto"/>
          </w:tcPr>
          <w:p w14:paraId="22521578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20E6905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4652B" w:rsidRPr="003C0E55" w14:paraId="2AB31145" w14:textId="77777777" w:rsidTr="0084652B">
        <w:tc>
          <w:tcPr>
            <w:tcW w:w="6525" w:type="dxa"/>
            <w:shd w:val="clear" w:color="auto" w:fill="auto"/>
          </w:tcPr>
          <w:p w14:paraId="4D347299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1D2F78" w14:textId="77777777" w:rsidR="0084652B" w:rsidRDefault="00874427" w:rsidP="0084652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74427" w:rsidRPr="003C0E55" w14:paraId="3E363C47" w14:textId="77777777" w:rsidTr="006652EE">
        <w:trPr>
          <w:trHeight w:val="173"/>
        </w:trPr>
        <w:tc>
          <w:tcPr>
            <w:tcW w:w="6525" w:type="dxa"/>
            <w:shd w:val="clear" w:color="auto" w:fill="E0E0E0"/>
          </w:tcPr>
          <w:p w14:paraId="32AA5584" w14:textId="77777777" w:rsidR="00874427" w:rsidRPr="003C0E55" w:rsidRDefault="00874427" w:rsidP="0087442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B9F6D70" w14:textId="77777777" w:rsidR="00874427" w:rsidRDefault="00874427" w:rsidP="0087442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427" w:rsidRPr="003C0E55" w14:paraId="70FDFF43" w14:textId="77777777" w:rsidTr="006652EE">
        <w:trPr>
          <w:trHeight w:val="173"/>
        </w:trPr>
        <w:tc>
          <w:tcPr>
            <w:tcW w:w="6525" w:type="dxa"/>
            <w:shd w:val="clear" w:color="auto" w:fill="auto"/>
          </w:tcPr>
          <w:p w14:paraId="41B33A6C" w14:textId="77777777" w:rsidR="00874427" w:rsidRPr="003C0E55" w:rsidRDefault="00874427" w:rsidP="0087442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3D517C8" w14:textId="77777777" w:rsidR="00874427" w:rsidRDefault="00874427" w:rsidP="0087442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427" w:rsidRPr="003C0E55" w14:paraId="1F71E9D9" w14:textId="77777777" w:rsidTr="006652EE">
        <w:trPr>
          <w:trHeight w:val="173"/>
        </w:trPr>
        <w:tc>
          <w:tcPr>
            <w:tcW w:w="6525" w:type="dxa"/>
            <w:shd w:val="clear" w:color="auto" w:fill="auto"/>
          </w:tcPr>
          <w:p w14:paraId="5B36A29A" w14:textId="77777777" w:rsidR="00874427" w:rsidRPr="003C0E55" w:rsidRDefault="00874427" w:rsidP="0087442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A08D220" w14:textId="77777777" w:rsidR="00874427" w:rsidRDefault="00874427" w:rsidP="0087442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652B" w:rsidRPr="003C0E55" w14:paraId="723561DD" w14:textId="77777777" w:rsidTr="0084652B">
        <w:trPr>
          <w:trHeight w:val="173"/>
        </w:trPr>
        <w:tc>
          <w:tcPr>
            <w:tcW w:w="6525" w:type="dxa"/>
            <w:shd w:val="clear" w:color="auto" w:fill="E0E0E0"/>
          </w:tcPr>
          <w:p w14:paraId="7024E399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3C6682" w14:textId="77777777" w:rsidR="0084652B" w:rsidRDefault="00874427" w:rsidP="0087442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465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4F856EC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62B441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4E12F6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E5647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4B99A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52312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325C81B" w14:textId="77777777" w:rsidTr="00C36C4D">
        <w:tc>
          <w:tcPr>
            <w:tcW w:w="693" w:type="dxa"/>
          </w:tcPr>
          <w:p w14:paraId="533543E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D7B6D8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5765" w:rsidRPr="0053465B" w14:paraId="49ACB30D" w14:textId="77777777" w:rsidTr="0084652B">
        <w:tc>
          <w:tcPr>
            <w:tcW w:w="8625" w:type="dxa"/>
            <w:gridSpan w:val="2"/>
          </w:tcPr>
          <w:p w14:paraId="1B7A9B83" w14:textId="77777777" w:rsidR="00815765" w:rsidRPr="00815765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815765">
              <w:rPr>
                <w:b/>
                <w:bCs/>
                <w:color w:val="000000"/>
                <w:sz w:val="24"/>
                <w:szCs w:val="24"/>
              </w:rPr>
              <w:t>Раздел 1. Современные представления о детях с множественными нарушениями развития и возможностях их обучения</w:t>
            </w:r>
          </w:p>
        </w:tc>
      </w:tr>
      <w:tr w:rsidR="00920D08" w:rsidRPr="0053465B" w14:paraId="405B607D" w14:textId="77777777" w:rsidTr="00C36C4D">
        <w:tc>
          <w:tcPr>
            <w:tcW w:w="693" w:type="dxa"/>
          </w:tcPr>
          <w:p w14:paraId="015DD7FD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833A55C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Причины и варианты множественных нарушений развития у детей</w:t>
            </w:r>
          </w:p>
        </w:tc>
      </w:tr>
      <w:tr w:rsidR="00920D08" w:rsidRPr="0053465B" w14:paraId="3341EAF3" w14:textId="77777777" w:rsidTr="00C36C4D">
        <w:tc>
          <w:tcPr>
            <w:tcW w:w="693" w:type="dxa"/>
          </w:tcPr>
          <w:p w14:paraId="0C9164E1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0D7D638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Социо-культурные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</w:p>
        </w:tc>
      </w:tr>
      <w:tr w:rsidR="00815765" w:rsidRPr="0053465B" w14:paraId="4AA01DEC" w14:textId="77777777" w:rsidTr="0084652B">
        <w:tc>
          <w:tcPr>
            <w:tcW w:w="8625" w:type="dxa"/>
            <w:gridSpan w:val="2"/>
          </w:tcPr>
          <w:p w14:paraId="02DF467F" w14:textId="77777777" w:rsidR="00815765" w:rsidRPr="00815765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815765">
              <w:rPr>
                <w:b/>
                <w:bCs/>
                <w:color w:val="000000"/>
                <w:sz w:val="24"/>
                <w:szCs w:val="24"/>
              </w:rPr>
              <w:t>Раздел 2. Теоретические подходы и методы изучения и обучения детей с ТМНР</w:t>
            </w:r>
          </w:p>
        </w:tc>
      </w:tr>
      <w:tr w:rsidR="00920D08" w:rsidRPr="0053465B" w14:paraId="15294C56" w14:textId="77777777" w:rsidTr="00C36C4D">
        <w:tc>
          <w:tcPr>
            <w:tcW w:w="693" w:type="dxa"/>
          </w:tcPr>
          <w:p w14:paraId="7BA8D1E1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688B235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Теоретические подходы к обучению и воспитанию детей с ТМНР, разработанные в отечественной тифлосурдопедагогике и психологии</w:t>
            </w:r>
          </w:p>
        </w:tc>
      </w:tr>
      <w:tr w:rsidR="00920D08" w:rsidRPr="0053465B" w14:paraId="4414D6D7" w14:textId="77777777" w:rsidTr="00C36C4D">
        <w:tc>
          <w:tcPr>
            <w:tcW w:w="693" w:type="dxa"/>
          </w:tcPr>
          <w:p w14:paraId="6C6231BE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E1B3033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815765">
              <w:rPr>
                <w:bCs/>
                <w:color w:val="000000"/>
                <w:sz w:val="24"/>
                <w:szCs w:val="24"/>
              </w:rPr>
              <w:t>собенности выявления и психолого-педагогической диагностики множественных нарушений у детей</w:t>
            </w:r>
          </w:p>
        </w:tc>
      </w:tr>
      <w:tr w:rsidR="00920D08" w:rsidRPr="0053465B" w14:paraId="58AEF3D7" w14:textId="77777777" w:rsidTr="00C36C4D">
        <w:tc>
          <w:tcPr>
            <w:tcW w:w="693" w:type="dxa"/>
          </w:tcPr>
          <w:p w14:paraId="6E82C66D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A033903" w14:textId="77777777" w:rsidR="00920D08" w:rsidRPr="00815765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Направления и методы развития жизненной</w:t>
            </w:r>
            <w:r>
              <w:rPr>
                <w:bCs/>
                <w:color w:val="000000"/>
                <w:sz w:val="24"/>
                <w:szCs w:val="24"/>
              </w:rPr>
              <w:t xml:space="preserve"> компетентности у детей с ТМНР</w:t>
            </w:r>
          </w:p>
        </w:tc>
      </w:tr>
      <w:tr w:rsidR="00920D08" w:rsidRPr="0053465B" w14:paraId="1E394F22" w14:textId="77777777" w:rsidTr="00C36C4D">
        <w:tc>
          <w:tcPr>
            <w:tcW w:w="693" w:type="dxa"/>
          </w:tcPr>
          <w:p w14:paraId="4ACD7172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686034C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Направления и методы формирования школьно-значимых умений</w:t>
            </w:r>
          </w:p>
        </w:tc>
      </w:tr>
      <w:tr w:rsidR="00815765" w:rsidRPr="0053465B" w14:paraId="0F7663EF" w14:textId="77777777" w:rsidTr="0084652B">
        <w:tc>
          <w:tcPr>
            <w:tcW w:w="8625" w:type="dxa"/>
            <w:gridSpan w:val="2"/>
          </w:tcPr>
          <w:p w14:paraId="179D7AA2" w14:textId="77777777" w:rsidR="00815765" w:rsidRPr="00815765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815765">
              <w:rPr>
                <w:b/>
                <w:bCs/>
                <w:color w:val="000000"/>
                <w:sz w:val="24"/>
                <w:szCs w:val="24"/>
              </w:rPr>
              <w:t>Раздел 3. Современные подходы и практики организации психолого-педагогической помощи детям с ТМНР</w:t>
            </w:r>
          </w:p>
        </w:tc>
      </w:tr>
      <w:tr w:rsidR="00920D08" w:rsidRPr="0053465B" w14:paraId="7741091C" w14:textId="77777777" w:rsidTr="00C36C4D">
        <w:tc>
          <w:tcPr>
            <w:tcW w:w="693" w:type="dxa"/>
          </w:tcPr>
          <w:p w14:paraId="4BE47B73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760CA63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Организация помощи детям с ТМНР раннего и дошкольного возраста</w:t>
            </w:r>
          </w:p>
        </w:tc>
      </w:tr>
      <w:tr w:rsidR="00920D08" w:rsidRPr="0053465B" w14:paraId="5696ECD8" w14:textId="77777777" w:rsidTr="00C36C4D">
        <w:tc>
          <w:tcPr>
            <w:tcW w:w="693" w:type="dxa"/>
          </w:tcPr>
          <w:p w14:paraId="15076C83" w14:textId="77777777" w:rsidR="00920D08" w:rsidRPr="0053465B" w:rsidRDefault="00815765" w:rsidP="008157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8DAA273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>Современные практики организации психолого-педагогической помощи лицам с ТМНР  школьных возрастов и взрослым</w:t>
            </w:r>
          </w:p>
        </w:tc>
      </w:tr>
      <w:tr w:rsidR="00920D08" w:rsidRPr="0053465B" w14:paraId="5F85C22F" w14:textId="77777777" w:rsidTr="00C36C4D">
        <w:tc>
          <w:tcPr>
            <w:tcW w:w="693" w:type="dxa"/>
          </w:tcPr>
          <w:p w14:paraId="7708F6DA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DF307FA" w14:textId="77777777" w:rsidR="00920D08" w:rsidRPr="0053465B" w:rsidRDefault="0081576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5765">
              <w:rPr>
                <w:bCs/>
                <w:color w:val="000000"/>
                <w:sz w:val="24"/>
                <w:szCs w:val="24"/>
              </w:rPr>
              <w:t xml:space="preserve">Разработка и применение специальных индивидуальных программ </w:t>
            </w:r>
            <w:r w:rsidRPr="00815765">
              <w:rPr>
                <w:bCs/>
                <w:color w:val="000000"/>
                <w:sz w:val="24"/>
                <w:szCs w:val="24"/>
              </w:rPr>
              <w:lastRenderedPageBreak/>
              <w:t>развития детей с множественными нарушениями</w:t>
            </w:r>
          </w:p>
        </w:tc>
      </w:tr>
    </w:tbl>
    <w:p w14:paraId="2977600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3AC26B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E5708F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BFF993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7A59046" w14:textId="77777777" w:rsidR="0084652B" w:rsidRDefault="0084652B" w:rsidP="0084652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84652B" w:rsidRPr="003C0E55" w14:paraId="45319837" w14:textId="77777777" w:rsidTr="0084652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59C973D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362AF6A" w14:textId="77777777" w:rsidR="0084652B" w:rsidRPr="00E57B44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E72" w14:textId="77777777" w:rsidR="0084652B" w:rsidRPr="006A2CE3" w:rsidRDefault="0084652B" w:rsidP="0084652B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CFE5C8D" w14:textId="77777777" w:rsidR="0084652B" w:rsidRPr="006A2CE3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84652B" w:rsidRPr="003C0E55" w14:paraId="788C2AED" w14:textId="77777777" w:rsidTr="0084652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A94DB9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178094" w14:textId="77777777" w:rsidR="0084652B" w:rsidRPr="003C0E55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ACADD1" w14:textId="77777777" w:rsidR="0084652B" w:rsidRPr="006A2CE3" w:rsidRDefault="0084652B" w:rsidP="0084652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951519" w14:textId="77777777" w:rsidR="0084652B" w:rsidRPr="006A2CE3" w:rsidRDefault="0084652B" w:rsidP="0084652B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5748AE" w14:textId="77777777" w:rsidR="0084652B" w:rsidRPr="006A2CE3" w:rsidRDefault="0084652B" w:rsidP="0084652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4427" w:rsidRPr="003C0E55" w14:paraId="421AADD5" w14:textId="77777777" w:rsidTr="0084652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57BFA2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F754E" w14:textId="77777777" w:rsidR="00874427" w:rsidRPr="000F08A3" w:rsidRDefault="00874427" w:rsidP="0087442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5765">
              <w:rPr>
                <w:sz w:val="22"/>
                <w:szCs w:val="20"/>
              </w:rPr>
              <w:t>Причины и варианты множественных нарушений развития у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2407CD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4C34D7" w14:textId="77777777" w:rsidR="00874427" w:rsidRPr="006A2CE3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93EF21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7F49825A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18372862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8B9707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DA86E" w14:textId="77777777" w:rsidR="00874427" w:rsidRPr="00555F6C" w:rsidRDefault="00874427" w:rsidP="008744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15765">
              <w:rPr>
                <w:sz w:val="22"/>
                <w:szCs w:val="20"/>
              </w:rPr>
              <w:t>Социо-культурные факторы становления практики обучения детей с множественными нарушениями в России и развитие представлений о возможности их обучения</w:t>
            </w:r>
            <w:r w:rsidRPr="00555F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A36957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0CFF3B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A83EFE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 xml:space="preserve">Опережающая самостоятельная работа </w:t>
            </w:r>
          </w:p>
          <w:p w14:paraId="068577D5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</w:p>
          <w:p w14:paraId="4952ECE3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Дискуссия</w:t>
            </w:r>
          </w:p>
          <w:p w14:paraId="0D569763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4DFA590D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</w:p>
        </w:tc>
      </w:tr>
      <w:tr w:rsidR="00874427" w:rsidRPr="003C0E55" w14:paraId="44B05D1B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14F738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5CDAFD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  <w:r w:rsidRPr="00815765">
              <w:rPr>
                <w:sz w:val="22"/>
                <w:szCs w:val="20"/>
              </w:rPr>
              <w:t>Теоретические подходы к обучению и воспитанию детей с ТМНР, разработанные в отечественной тифлосурдопедагогике и 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49E5DD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0433D6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458FF4" w14:textId="77777777" w:rsidR="00874427" w:rsidRPr="00815765" w:rsidRDefault="00874427" w:rsidP="00874427">
            <w:pPr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Решение ситуационных задач</w:t>
            </w:r>
          </w:p>
        </w:tc>
      </w:tr>
      <w:tr w:rsidR="00874427" w:rsidRPr="003C0E55" w14:paraId="65C47CD3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F0AA01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B6AFFE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  <w:r w:rsidRPr="00815765">
              <w:rPr>
                <w:sz w:val="22"/>
                <w:szCs w:val="20"/>
              </w:rPr>
              <w:t>Особенности выявления и психолого-педагогической диагностики множественных нарушений у детей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8A95FD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A8E858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E66537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48C5C286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7138CA73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F584F1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9E6AC" w14:textId="77777777" w:rsidR="00874427" w:rsidRPr="00815765" w:rsidRDefault="00874427" w:rsidP="00874427">
            <w:pPr>
              <w:spacing w:line="240" w:lineRule="atLeast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 xml:space="preserve">Направления и методы развития жизненной компетентности у детей с ТМНР  </w:t>
            </w:r>
          </w:p>
          <w:p w14:paraId="24131526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F2348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9937C7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FDB717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Опережающая самостоятельная работа</w:t>
            </w:r>
          </w:p>
          <w:p w14:paraId="5465D97A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6254FB47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64453ACD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BBA10E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1E528D" w14:textId="77777777" w:rsidR="00874427" w:rsidRPr="00815765" w:rsidRDefault="00874427" w:rsidP="00874427">
            <w:pPr>
              <w:spacing w:line="240" w:lineRule="atLeast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 xml:space="preserve">Направления и методы формирования </w:t>
            </w:r>
            <w:r w:rsidRPr="00815765">
              <w:rPr>
                <w:sz w:val="22"/>
                <w:szCs w:val="20"/>
              </w:rPr>
              <w:lastRenderedPageBreak/>
              <w:t>школьно-значимых умений</w:t>
            </w:r>
          </w:p>
          <w:p w14:paraId="5551DB77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5D41F7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B8837C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991552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Опережающая самостоятельная работа</w:t>
            </w:r>
          </w:p>
          <w:p w14:paraId="1CD3CC7F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lastRenderedPageBreak/>
              <w:t>Разбор конкретных ситуаций</w:t>
            </w:r>
          </w:p>
          <w:p w14:paraId="0458F896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0C148F48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EDC009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ECF2E3" w14:textId="77777777" w:rsidR="00874427" w:rsidRPr="00815765" w:rsidRDefault="00874427" w:rsidP="00874427">
            <w:pPr>
              <w:spacing w:line="240" w:lineRule="atLeast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Организац</w:t>
            </w:r>
            <w:r w:rsidR="00BE71DA">
              <w:rPr>
                <w:sz w:val="22"/>
                <w:szCs w:val="20"/>
              </w:rPr>
              <w:t xml:space="preserve">ия помощи детям с ТМНР раннего </w:t>
            </w:r>
            <w:r w:rsidRPr="00815765">
              <w:rPr>
                <w:sz w:val="22"/>
                <w:szCs w:val="20"/>
              </w:rPr>
              <w:t>и дошкольного возраста</w:t>
            </w:r>
          </w:p>
          <w:p w14:paraId="4A2EAB3B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6BDC2F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EAEA89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348687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7819AD26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5AA10B28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C97608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1BF36" w14:textId="77777777" w:rsidR="00874427" w:rsidRPr="00815765" w:rsidRDefault="00874427" w:rsidP="00874427">
            <w:pPr>
              <w:spacing w:line="240" w:lineRule="atLeast"/>
              <w:ind w:left="0" w:firstLine="0"/>
              <w:rPr>
                <w:sz w:val="22"/>
              </w:rPr>
            </w:pPr>
            <w:r w:rsidRPr="00815765">
              <w:rPr>
                <w:sz w:val="22"/>
                <w:szCs w:val="20"/>
              </w:rPr>
              <w:t xml:space="preserve">Современные </w:t>
            </w:r>
            <w:r w:rsidRPr="00815765">
              <w:rPr>
                <w:sz w:val="22"/>
              </w:rPr>
              <w:t>практики организации психолого-педагогической помощи детям с ТМНР в школьных возрастах</w:t>
            </w:r>
          </w:p>
          <w:p w14:paraId="05D15E33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78D5D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E970386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6F043F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3802B330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  <w:tr w:rsidR="00874427" w:rsidRPr="003C0E55" w14:paraId="67ACB8CF" w14:textId="77777777" w:rsidTr="0084652B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35EBC0" w14:textId="77777777" w:rsidR="00874427" w:rsidRDefault="00874427" w:rsidP="008744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A20603" w14:textId="77777777" w:rsidR="00874427" w:rsidRPr="00815765" w:rsidRDefault="00874427" w:rsidP="00874427">
            <w:pPr>
              <w:spacing w:line="240" w:lineRule="atLeast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Разработка и применение специальных индивидуальных программ развития детей с ТМНР</w:t>
            </w:r>
          </w:p>
          <w:p w14:paraId="1CCD4BE0" w14:textId="77777777" w:rsidR="00874427" w:rsidRPr="00813CA1" w:rsidRDefault="00874427" w:rsidP="00874427">
            <w:pPr>
              <w:pStyle w:val="a4"/>
              <w:spacing w:after="0"/>
              <w:ind w:left="0" w:firstLine="0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49F5B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C21B67" w14:textId="77777777" w:rsidR="00874427" w:rsidRPr="00555F6C" w:rsidRDefault="00874427" w:rsidP="008744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A24B35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Опережающая самостоятельная работа</w:t>
            </w:r>
          </w:p>
          <w:p w14:paraId="712C15C7" w14:textId="77777777" w:rsidR="00874427" w:rsidRPr="00815765" w:rsidRDefault="00874427" w:rsidP="00874427">
            <w:pPr>
              <w:pStyle w:val="a6"/>
              <w:ind w:left="0" w:firstLine="0"/>
              <w:rPr>
                <w:rFonts w:eastAsia="HiddenHorzOCR"/>
                <w:sz w:val="22"/>
                <w:szCs w:val="20"/>
              </w:rPr>
            </w:pPr>
            <w:r w:rsidRPr="00815765">
              <w:rPr>
                <w:rFonts w:eastAsia="HiddenHorzOCR"/>
                <w:sz w:val="22"/>
                <w:szCs w:val="20"/>
              </w:rPr>
              <w:t>Разбор конкретных ситуаций</w:t>
            </w:r>
          </w:p>
          <w:p w14:paraId="434C7837" w14:textId="77777777" w:rsidR="00874427" w:rsidRPr="00815765" w:rsidRDefault="00874427" w:rsidP="00874427">
            <w:pPr>
              <w:pStyle w:val="a6"/>
              <w:ind w:left="0" w:firstLine="0"/>
              <w:rPr>
                <w:sz w:val="22"/>
                <w:szCs w:val="20"/>
              </w:rPr>
            </w:pPr>
            <w:r w:rsidRPr="00815765">
              <w:rPr>
                <w:sz w:val="22"/>
                <w:szCs w:val="20"/>
              </w:rPr>
              <w:t>Работа в группах</w:t>
            </w:r>
          </w:p>
        </w:tc>
      </w:tr>
    </w:tbl>
    <w:p w14:paraId="683ACD7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32E845A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3C4530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DB24B6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044F3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5EE66F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FBB3638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34EF9">
        <w:rPr>
          <w:sz w:val="24"/>
          <w:szCs w:val="24"/>
        </w:rPr>
        <w:t>Генетические синдромы и заболевания, приводящие к множественным нарушениям.</w:t>
      </w:r>
    </w:p>
    <w:p w14:paraId="2C1BF2F6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34EF9">
        <w:rPr>
          <w:sz w:val="24"/>
          <w:szCs w:val="24"/>
        </w:rPr>
        <w:t xml:space="preserve">Множественные нарушения развития при врожденной краснухе, цитомегаловирусной инфекции, глубокой недоношенности. </w:t>
      </w:r>
    </w:p>
    <w:p w14:paraId="4744A16E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Становление законодательной базы обучения и воспитания детей с комплексными нарушениями (группа по выбору)</w:t>
      </w:r>
    </w:p>
    <w:p w14:paraId="2EF1DF8A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34EF9">
        <w:rPr>
          <w:sz w:val="24"/>
          <w:szCs w:val="24"/>
        </w:rPr>
        <w:t xml:space="preserve">Организация помощи лицам с комплексными нарушениями развития на этапе становления отечественной системы специального образования (Приют Е.К. Грачевой для детей с глубокой умственной отсталостью, приют для слепоглухонемых в Санкт-Петербурге и др.). </w:t>
      </w:r>
    </w:p>
    <w:p w14:paraId="10197E2A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34EF9">
        <w:rPr>
          <w:sz w:val="24"/>
          <w:szCs w:val="24"/>
        </w:rPr>
        <w:t>Роль закона «О введении в РСФСР всеобщего начального обучения и построения школьной сети» (1925 г.) в признании необучаемыми детей с тяжелыми и множественными нарушениями в развитии.</w:t>
      </w:r>
    </w:p>
    <w:p w14:paraId="3D09BA3E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134EF9">
        <w:rPr>
          <w:sz w:val="24"/>
          <w:szCs w:val="24"/>
        </w:rPr>
        <w:t>Жизнь и творчество педагогов и исследователей, оставивших след в истории обучения дет</w:t>
      </w:r>
      <w:r>
        <w:rPr>
          <w:sz w:val="24"/>
          <w:szCs w:val="24"/>
        </w:rPr>
        <w:t>ей с комплексными нарушениями (</w:t>
      </w:r>
      <w:r w:rsidRPr="00134EF9">
        <w:rPr>
          <w:sz w:val="24"/>
          <w:szCs w:val="24"/>
        </w:rPr>
        <w:t xml:space="preserve">Е.К.Грачевой, И.А.Соколянского, А.И. Мещерякова и др.) </w:t>
      </w:r>
    </w:p>
    <w:p w14:paraId="393AC413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Значение достижений тифлосурдопедагогики в разработке теоретической и методической базы обучения и воспитания детей с ТМНР</w:t>
      </w:r>
    </w:p>
    <w:p w14:paraId="1E80E7CB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lastRenderedPageBreak/>
        <w:t>Метод педагогической оценки Эльзы Хейссерман и возможности его использования при диагностике детей с множественными нарушениями.</w:t>
      </w:r>
    </w:p>
    <w:p w14:paraId="524916E2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Методы развития пространственной ориентировки, разработанные и проверенные при обучен</w:t>
      </w:r>
      <w:r>
        <w:rPr>
          <w:bCs/>
          <w:iCs/>
          <w:sz w:val="24"/>
          <w:szCs w:val="24"/>
        </w:rPr>
        <w:t>ии слепоглухих детей.</w:t>
      </w:r>
    </w:p>
    <w:p w14:paraId="58FFC886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Методы развития социально-бытовой ориентировки, разработанные и проверенные при обучении слепоглухих и детей с РДА.  </w:t>
      </w:r>
    </w:p>
    <w:p w14:paraId="67BC9026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Методы формирования письменной речи, разработанные при обучении детей с бисенсорными нарушениями. </w:t>
      </w:r>
    </w:p>
    <w:p w14:paraId="47F2E8FB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Технология перехода от ситуативной к контекстной речи Е.Л. Гончаровой и развитие базовых читательских способностей.</w:t>
      </w:r>
    </w:p>
    <w:p w14:paraId="4CE0C398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>Развитие элементарных математических представлений и навыков счета у детей с бисенсорными нарушениями.</w:t>
      </w:r>
    </w:p>
    <w:p w14:paraId="65BC72F6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r w:rsidRPr="00134EF9">
        <w:rPr>
          <w:bCs/>
          <w:iCs/>
          <w:sz w:val="24"/>
          <w:szCs w:val="24"/>
        </w:rPr>
        <w:t xml:space="preserve">Технология оценки сформированности навыков самообслуживания у детей с ТМНР М.В. Переверзевой. </w:t>
      </w:r>
    </w:p>
    <w:p w14:paraId="099331EB" w14:textId="77777777" w:rsidR="003D6BCA" w:rsidRPr="00134EF9" w:rsidRDefault="003D6BCA" w:rsidP="003D6BCA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iCs/>
          <w:sz w:val="24"/>
          <w:szCs w:val="24"/>
        </w:rPr>
      </w:pPr>
      <w:bookmarkStart w:id="1" w:name="_Hlk51614094"/>
      <w:r w:rsidRPr="00134EF9">
        <w:rPr>
          <w:bCs/>
          <w:iCs/>
          <w:sz w:val="24"/>
          <w:szCs w:val="24"/>
        </w:rPr>
        <w:t>Адаптивная физическая культура в системе обучения детей с ТМНР.</w:t>
      </w:r>
    </w:p>
    <w:bookmarkEnd w:id="1"/>
    <w:p w14:paraId="6EEEC315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8BEFE1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22726D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6F08BA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0A594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F0EE73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C8B8D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68E39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4DC838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2B219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3C0F2" w14:textId="77777777" w:rsidR="00920D08" w:rsidRPr="003C0E55" w:rsidRDefault="00920D08" w:rsidP="003D6BC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D6BCA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FDD4C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8D8164F" w14:textId="77777777" w:rsidR="00920D08" w:rsidRPr="003C0E55" w:rsidRDefault="003D6BCA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AAEC00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0A0BF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57A9FF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C584D6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956FFE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F485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A7AB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6512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7466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7C158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52D2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646FF8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38F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D7C5A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C6BB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1B19D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BC25B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FF2B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327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D6BCA" w:rsidRPr="002B2F81" w14:paraId="5F3E428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68A81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BC5F3D" w14:textId="77777777" w:rsidR="003D6BCA" w:rsidRPr="003D6BCA" w:rsidRDefault="003D6BCA" w:rsidP="003D6BCA">
            <w:pPr>
              <w:ind w:left="0" w:firstLine="0"/>
              <w:rPr>
                <w:bCs/>
                <w:sz w:val="22"/>
              </w:rPr>
            </w:pPr>
            <w:r w:rsidRPr="003D6BCA">
              <w:rPr>
                <w:bCs/>
                <w:sz w:val="22"/>
              </w:rPr>
              <w:t>Тяжелые и множественные нарушения развития: изучение и помощь/ Альманах Института коррекционной педагогики. 2020. Альманах № 41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E81FA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Основной текст:</w:t>
            </w:r>
          </w:p>
          <w:p w14:paraId="7BED0CFD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А.Р. Лурия,</w:t>
            </w:r>
          </w:p>
          <w:p w14:paraId="50183674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 xml:space="preserve"> Н.Н. Малофеев, Е.Л.Гончарова, Т.А.Басилова, А.Л.Ьитова.</w:t>
            </w:r>
            <w:proofErr w:type="gramStart"/>
            <w:r w:rsidRPr="003D6BCA">
              <w:rPr>
                <w:sz w:val="22"/>
              </w:rPr>
              <w:t>А.М.Пайкова  и</w:t>
            </w:r>
            <w:proofErr w:type="gramEnd"/>
            <w:r w:rsidRPr="003D6BCA">
              <w:rPr>
                <w:sz w:val="22"/>
              </w:rPr>
              <w:t xml:space="preserve"> др.</w:t>
            </w:r>
          </w:p>
          <w:p w14:paraId="4BEDD363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Приложение:</w:t>
            </w:r>
          </w:p>
          <w:p w14:paraId="7DD34F3C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И.А. Соколянский,</w:t>
            </w:r>
          </w:p>
          <w:p w14:paraId="2E939B92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А.И.Мещеряков,</w:t>
            </w:r>
          </w:p>
          <w:p w14:paraId="6FC403BB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proofErr w:type="gramStart"/>
            <w:r w:rsidRPr="003D6BCA">
              <w:rPr>
                <w:sz w:val="22"/>
              </w:rPr>
              <w:t>Э..</w:t>
            </w:r>
            <w:proofErr w:type="gramEnd"/>
            <w:r w:rsidRPr="003D6BCA">
              <w:rPr>
                <w:sz w:val="22"/>
              </w:rPr>
              <w:t xml:space="preserve"> Хейссерман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01904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18"/>
                <w:u w:val="none"/>
              </w:rPr>
            </w:pPr>
            <w:r w:rsidRPr="003D6BCA">
              <w:rPr>
                <w:b w:val="0"/>
                <w:bCs/>
                <w:sz w:val="22"/>
                <w:szCs w:val="18"/>
                <w:u w:val="none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5C8080" w14:textId="77777777" w:rsidR="003D6BCA" w:rsidRPr="003D6BCA" w:rsidRDefault="003D6BCA" w:rsidP="003D6BCA">
            <w:pPr>
              <w:ind w:left="0" w:firstLine="0"/>
              <w:rPr>
                <w:sz w:val="22"/>
                <w:highlight w:val="lightGray"/>
              </w:rPr>
            </w:pPr>
            <w:r w:rsidRPr="003D6BCA">
              <w:rPr>
                <w:sz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A845E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4EA2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lang w:val="en-US"/>
              </w:rPr>
            </w:pPr>
            <w:r w:rsidRPr="003D6BCA">
              <w:rPr>
                <w:sz w:val="22"/>
                <w:szCs w:val="20"/>
                <w:lang w:val="en-US"/>
              </w:rPr>
              <w:t xml:space="preserve">URL: </w:t>
            </w:r>
            <w:hyperlink r:id="rId5" w:history="1">
              <w:r w:rsidRPr="003D6BCA">
                <w:rPr>
                  <w:rStyle w:val="a3"/>
                  <w:sz w:val="22"/>
                  <w:szCs w:val="20"/>
                  <w:lang w:val="en-US"/>
                </w:rPr>
                <w:t>https://alldef.ru/ru/articles/almanac-no-41</w:t>
              </w:r>
            </w:hyperlink>
          </w:p>
          <w:p w14:paraId="7446E7F9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lang w:val="en-US"/>
              </w:rPr>
            </w:pPr>
          </w:p>
        </w:tc>
      </w:tr>
      <w:tr w:rsidR="003D6BCA" w:rsidRPr="003C0E55" w14:paraId="343D656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C083E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51762" w14:textId="77777777" w:rsidR="003D6BCA" w:rsidRPr="003D6BCA" w:rsidRDefault="003D6BCA" w:rsidP="003D6BCA">
            <w:pPr>
              <w:ind w:left="0" w:firstLine="0"/>
              <w:rPr>
                <w:bCs/>
                <w:sz w:val="22"/>
              </w:rPr>
            </w:pPr>
            <w:r w:rsidRPr="003D6BCA">
              <w:rPr>
                <w:bCs/>
                <w:sz w:val="22"/>
              </w:rPr>
              <w:t xml:space="preserve">Дошкольное воспитание детей с комплексными нарушениями </w:t>
            </w:r>
            <w:r w:rsidRPr="003D6BCA">
              <w:rPr>
                <w:bCs/>
                <w:sz w:val="22"/>
              </w:rPr>
              <w:lastRenderedPageBreak/>
              <w:t>Учебное пособие для студентов пед.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AA9A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lastRenderedPageBreak/>
              <w:t xml:space="preserve">Головчиц Л.А., Царев А.М., Александрова </w:t>
            </w:r>
            <w:r w:rsidRPr="003D6BCA">
              <w:rPr>
                <w:sz w:val="22"/>
              </w:rPr>
              <w:lastRenderedPageBreak/>
              <w:t>Н.А., Кузнецова М.С., Саломатина И.В., Ермишина Ю.Д., Кроткова А.В., Денискина В.З., Кудрина Т.П., Рудакова Е.А., Оухарева О.Ю., Андреева Е.Л., Сироткина Т.Ю., Шалиманова С.В.</w:t>
            </w:r>
          </w:p>
          <w:p w14:paraId="72E37890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:</w:t>
            </w:r>
          </w:p>
          <w:p w14:paraId="1B950E82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Под ред. Л.А.Головчиу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5A5988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18"/>
                <w:u w:val="none"/>
              </w:rPr>
            </w:pPr>
            <w:r w:rsidRPr="003D6BCA">
              <w:rPr>
                <w:b w:val="0"/>
                <w:bCs/>
                <w:sz w:val="22"/>
                <w:szCs w:val="18"/>
                <w:u w:val="none"/>
              </w:rPr>
              <w:lastRenderedPageBreak/>
              <w:t>Москва</w:t>
            </w:r>
          </w:p>
          <w:p w14:paraId="65299B1C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18"/>
                <w:highlight w:val="lightGray"/>
                <w:u w:val="none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05FCF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84B7C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</w:rPr>
            </w:pPr>
            <w:r w:rsidRPr="003D6BCA">
              <w:rPr>
                <w:sz w:val="22"/>
              </w:rPr>
              <w:t>Печатное</w:t>
            </w:r>
          </w:p>
          <w:p w14:paraId="7ED4B23A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</w:rPr>
            </w:pPr>
            <w:r w:rsidRPr="003D6BCA">
              <w:rPr>
                <w:bCs/>
                <w:sz w:val="22"/>
              </w:rPr>
              <w:t>Логомаг.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667A3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  <w:r w:rsidRPr="003D6BCA">
              <w:rPr>
                <w:sz w:val="22"/>
                <w:szCs w:val="20"/>
                <w:lang w:val="en-US"/>
              </w:rPr>
              <w:t>URL</w:t>
            </w:r>
            <w:r w:rsidRPr="003D6BCA">
              <w:rPr>
                <w:sz w:val="22"/>
                <w:szCs w:val="20"/>
              </w:rPr>
              <w:t>:</w:t>
            </w:r>
          </w:p>
          <w:p w14:paraId="1682A8C4" w14:textId="77777777" w:rsidR="003D6BCA" w:rsidRPr="003D6BCA" w:rsidRDefault="002B2F81" w:rsidP="003D6BCA">
            <w:pPr>
              <w:ind w:left="0" w:firstLine="0"/>
              <w:rPr>
                <w:sz w:val="22"/>
                <w:szCs w:val="20"/>
              </w:rPr>
            </w:pPr>
            <w:hyperlink r:id="rId6" w:history="1">
              <w:r w:rsidR="003D6BCA" w:rsidRPr="003D6BCA">
                <w:rPr>
                  <w:rStyle w:val="a3"/>
                  <w:sz w:val="22"/>
                  <w:szCs w:val="20"/>
                </w:rPr>
                <w:t>https://www.litres.ru/static/or4/view/o</w:t>
              </w:r>
              <w:r w:rsidR="003D6BCA" w:rsidRPr="003D6BCA">
                <w:rPr>
                  <w:rStyle w:val="a3"/>
                  <w:sz w:val="22"/>
                  <w:szCs w:val="20"/>
                </w:rPr>
                <w:lastRenderedPageBreak/>
                <w:t>r.html?baseurl=/pub/t/42755292.&amp;uuid=25307717-8db5-11e9-aa86-0cc47a5453d6&amp;art=42755292&amp;trials=1&amp;user=3270235&amp;file=60664570&amp;trial=1&amp;price=398.40&amp;texttrialbutton=Купить%20полную%20версию%20за%20398.40&amp;uilang=ru&amp;catalit2&amp;half=1&amp;track_reading&amp;friendly_url=%2Fraznoe-4340152%2Fdoshkolnoe-vospitanie-i-obuchenie-detey-s-kompleksnymi-naru%2F</w:t>
              </w:r>
            </w:hyperlink>
          </w:p>
          <w:p w14:paraId="2D9124CC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</w:p>
        </w:tc>
      </w:tr>
      <w:tr w:rsidR="003D6BCA" w:rsidRPr="003C0E55" w14:paraId="1C0D2AE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8CCBB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82FC5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Перкинс Школа: руководство по обучению детей с нарушениями зрения и множественными нарушениями развития. Часть 1. Методические основы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8AB9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rFonts w:ascii="inherit" w:hAnsi="inherit" w:cs="Arial"/>
                <w:color w:val="000000"/>
                <w:sz w:val="22"/>
                <w:szCs w:val="21"/>
              </w:rPr>
              <w:t>Кэти Хайдт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AB89D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 xml:space="preserve">Москва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0917D4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41415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Печатное</w:t>
            </w:r>
          </w:p>
          <w:p w14:paraId="3CE32B0B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bCs/>
                <w:sz w:val="22"/>
                <w:szCs w:val="20"/>
              </w:rPr>
              <w:t>Теревинф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70E6C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URL:</w:t>
            </w:r>
            <w:hyperlink r:id="rId7" w:history="1">
              <w:r w:rsidRPr="003D6BCA">
                <w:rPr>
                  <w:rStyle w:val="a3"/>
                  <w:sz w:val="22"/>
                  <w:szCs w:val="20"/>
                </w:rPr>
                <w:t>www.litres.ru/keti-haydt/perkins-shkola-rukovodstvo-po-obucheniu-detey-s-narusheniyami-zreniya-i-mnozhestvennymi-narusheniyami-razvitiya-chast-1-metodicheskie-osnovy-12199555/</w:t>
              </w:r>
            </w:hyperlink>
          </w:p>
          <w:p w14:paraId="2DF145BD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</w:p>
        </w:tc>
      </w:tr>
      <w:tr w:rsidR="003D6BCA" w:rsidRPr="003C0E55" w14:paraId="44AB464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34493F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EAC17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 xml:space="preserve"> Развивающий уход за детьми с тяжелыми множественными нарушениями развития / Информационно-методический сборник для специалистов.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DBCD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Под ред. А.Л. Битовой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1160AF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B713B5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BE370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133FA" w14:textId="77777777" w:rsidR="003D6BCA" w:rsidRPr="003D6BCA" w:rsidRDefault="002B2F81" w:rsidP="003D6BCA">
            <w:pPr>
              <w:ind w:left="0" w:firstLine="0"/>
              <w:rPr>
                <w:sz w:val="22"/>
                <w:szCs w:val="20"/>
              </w:rPr>
            </w:pPr>
            <w:hyperlink r:id="rId8" w:history="1">
              <w:r w:rsidR="003D6BCA" w:rsidRPr="003D6BCA">
                <w:rPr>
                  <w:rStyle w:val="a3"/>
                  <w:sz w:val="22"/>
                  <w:szCs w:val="20"/>
                </w:rPr>
                <w:t>URL:https://mintrud.gov.ru/uploads/magic/ru-RU/a6909297-1500964913.pdf</w:t>
              </w:r>
            </w:hyperlink>
          </w:p>
          <w:p w14:paraId="05C3D41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</w:p>
        </w:tc>
      </w:tr>
      <w:tr w:rsidR="003D6BCA" w:rsidRPr="003C0E55" w14:paraId="1110DF6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B3CACF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8702C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Как помочь малышу со сложным нарушением развития : пособие для родителей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3FCF6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Басилова Т.А., Александрова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C2CF3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 xml:space="preserve">Москва.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56BD4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6A738" w14:textId="77777777" w:rsidR="003D6BCA" w:rsidRPr="003D6BCA" w:rsidRDefault="003D6BCA" w:rsidP="003D6BCA">
            <w:pPr>
              <w:ind w:left="0" w:firstLine="0"/>
              <w:jc w:val="center"/>
              <w:rPr>
                <w:bCs/>
                <w:sz w:val="22"/>
                <w:szCs w:val="20"/>
              </w:rPr>
            </w:pPr>
            <w:r w:rsidRPr="003D6BCA">
              <w:rPr>
                <w:bCs/>
                <w:sz w:val="22"/>
                <w:szCs w:val="20"/>
              </w:rPr>
              <w:t xml:space="preserve">Печатное </w:t>
            </w:r>
          </w:p>
          <w:p w14:paraId="43D9C4EB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</w:rPr>
            </w:pPr>
            <w:r w:rsidRPr="003D6BCA">
              <w:rPr>
                <w:bCs/>
                <w:sz w:val="22"/>
                <w:szCs w:val="20"/>
              </w:rPr>
              <w:t>Просвещение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44058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bookmarkStart w:id="2" w:name="_Hlk52381240"/>
            <w:r w:rsidRPr="003D6BCA">
              <w:rPr>
                <w:sz w:val="22"/>
              </w:rPr>
              <w:t>URL:h</w:t>
            </w:r>
            <w:hyperlink r:id="rId9" w:history="1">
              <w:r w:rsidRPr="003D6BCA">
                <w:rPr>
                  <w:rStyle w:val="a3"/>
                  <w:sz w:val="22"/>
                  <w:szCs w:val="20"/>
                  <w:lang w:val="en-US"/>
                </w:rPr>
                <w:t>http</w:t>
              </w:r>
              <w:r w:rsidRPr="003D6BCA">
                <w:rPr>
                  <w:rStyle w:val="a3"/>
                  <w:sz w:val="22"/>
                  <w:szCs w:val="20"/>
                </w:rPr>
                <w:t>://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Pr="003D6BCA">
                <w:rPr>
                  <w:rStyle w:val="a3"/>
                  <w:sz w:val="22"/>
                  <w:szCs w:val="20"/>
                </w:rPr>
                <w:t>.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psychlib</w:t>
              </w:r>
              <w:r w:rsidRPr="003D6BCA">
                <w:rPr>
                  <w:rStyle w:val="a3"/>
                  <w:sz w:val="22"/>
                  <w:szCs w:val="20"/>
                </w:rPr>
                <w:t>.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Pr="003D6BCA">
                <w:rPr>
                  <w:rStyle w:val="a3"/>
                  <w:sz w:val="22"/>
                  <w:szCs w:val="20"/>
                </w:rPr>
                <w:t>/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inc</w:t>
              </w:r>
              <w:r w:rsidRPr="003D6BCA">
                <w:rPr>
                  <w:rStyle w:val="a3"/>
                  <w:sz w:val="22"/>
                  <w:szCs w:val="20"/>
                </w:rPr>
                <w:t>/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absid</w:t>
              </w:r>
              <w:r w:rsidRPr="003D6BCA">
                <w:rPr>
                  <w:rStyle w:val="a3"/>
                  <w:sz w:val="22"/>
                  <w:szCs w:val="20"/>
                </w:rPr>
                <w:t>.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php</w:t>
              </w:r>
              <w:r w:rsidRPr="003D6BCA">
                <w:rPr>
                  <w:rStyle w:val="a3"/>
                  <w:sz w:val="22"/>
                  <w:szCs w:val="20"/>
                </w:rPr>
                <w:t>?</w:t>
              </w:r>
              <w:r w:rsidRPr="003D6BCA">
                <w:rPr>
                  <w:rStyle w:val="a3"/>
                  <w:sz w:val="22"/>
                  <w:szCs w:val="20"/>
                  <w:lang w:val="en-US"/>
                </w:rPr>
                <w:t>absid</w:t>
              </w:r>
              <w:r w:rsidRPr="003D6BCA">
                <w:rPr>
                  <w:rStyle w:val="a3"/>
                  <w:sz w:val="22"/>
                  <w:szCs w:val="20"/>
                </w:rPr>
                <w:t>=159650</w:t>
              </w:r>
            </w:hyperlink>
          </w:p>
          <w:bookmarkEnd w:id="2"/>
          <w:p w14:paraId="650522B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</w:p>
        </w:tc>
      </w:tr>
      <w:tr w:rsidR="003D6BCA" w:rsidRPr="003C0E55" w14:paraId="2E12908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66879" w14:textId="77777777" w:rsidR="003D6BCA" w:rsidRDefault="003D6BCA" w:rsidP="003D6B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2DACD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Тифлосурдопедагогика.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C0B314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Под ред. Т.А.Басиловой, Е.Л. Гончаровой, Т.А. Назаровой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2E07A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8A9CD6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F8287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</w:rPr>
            </w:pPr>
            <w:r w:rsidRPr="003D6BCA">
              <w:rPr>
                <w:sz w:val="22"/>
              </w:rPr>
              <w:t>Печатное</w:t>
            </w:r>
          </w:p>
          <w:p w14:paraId="792F4523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</w:rPr>
            </w:pPr>
            <w:r w:rsidRPr="003D6BCA">
              <w:rPr>
                <w:bCs/>
                <w:sz w:val="22"/>
                <w:szCs w:val="20"/>
              </w:rPr>
              <w:t>ИНФРА-М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C5696" w14:textId="77777777" w:rsidR="003D6BCA" w:rsidRPr="003D6BCA" w:rsidRDefault="003D6BCA" w:rsidP="003D6BCA">
            <w:pPr>
              <w:ind w:left="0" w:firstLine="0"/>
              <w:rPr>
                <w:sz w:val="22"/>
              </w:rPr>
            </w:pPr>
          </w:p>
        </w:tc>
      </w:tr>
    </w:tbl>
    <w:p w14:paraId="193F9BA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843453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7C3FA6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BCFA6B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69C8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3393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F5ED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A6333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07F8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DE14C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7EC182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3B18C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31D4B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BA758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3C92D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DA1C3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7A641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DCF7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D6BCA" w:rsidRPr="003C0E55" w14:paraId="69F23B45" w14:textId="77777777" w:rsidTr="0084652B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6DABF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297B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Организация обучения и воспитания детей и подростков с тяжелыми и множественными нарушениями развития в Псковском Центре лечебной педагогики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E4435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Царев А.М.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943FD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highlight w:val="lightGray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>Воспитание и обучение детей с нарушениями развития. 2011. — N. 4. — С. 12–22.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B22EC1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B8870A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17E2C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</w:p>
        </w:tc>
      </w:tr>
      <w:tr w:rsidR="003D6BCA" w:rsidRPr="003C0E55" w14:paraId="2E54B57F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8A561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D2F83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Единая концепция специального федерального государственного стандарта для детей с ограниченными возможностями здоровья: основные положения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4940D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 xml:space="preserve">Малофеев Н.Н., Никольская О.С., Кукушкина О.И., Гончарова Е.Л.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07A15" w14:textId="77777777" w:rsidR="003D6BCA" w:rsidRPr="003D6BCA" w:rsidRDefault="003D6BCA" w:rsidP="003D6BCA">
            <w:pPr>
              <w:pStyle w:val="1"/>
              <w:rPr>
                <w:b w:val="0"/>
                <w:bCs/>
                <w:sz w:val="22"/>
                <w:szCs w:val="20"/>
                <w:highlight w:val="lightGray"/>
                <w:u w:val="none"/>
              </w:rPr>
            </w:pPr>
            <w:r w:rsidRPr="003D6BCA">
              <w:rPr>
                <w:b w:val="0"/>
                <w:bCs/>
                <w:sz w:val="22"/>
                <w:szCs w:val="20"/>
                <w:u w:val="none"/>
              </w:rPr>
              <w:t>М.Альманах Института коррекционной педагогики. 2009. Альманах № 13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85CC8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C46E2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85154" w14:textId="77777777" w:rsidR="003D6BCA" w:rsidRPr="003D6BCA" w:rsidRDefault="002B2F81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hyperlink r:id="rId10" w:history="1">
              <w:r w:rsidR="003D6BCA" w:rsidRPr="003D6BCA">
                <w:rPr>
                  <w:rStyle w:val="a3"/>
                  <w:sz w:val="22"/>
                  <w:szCs w:val="20"/>
                </w:rPr>
                <w:t>https://alldef.ru/ru/articles/almanah-13/edinaja-koncepcija-specialnogo-federalnogo-gosudarstvennogo</w:t>
              </w:r>
            </w:hyperlink>
          </w:p>
        </w:tc>
      </w:tr>
      <w:tr w:rsidR="003D6BCA" w:rsidRPr="003C0E55" w14:paraId="4CCF20D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3828A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3917F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Слепоглухой ребенок и книга. Обучение чтению и читательское развитие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172C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 xml:space="preserve">Е.Л. Гончарова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E261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М.</w:t>
            </w:r>
          </w:p>
          <w:p w14:paraId="26C95293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Национальное  образование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186AE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87A4E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8EBEA" w14:textId="77777777" w:rsidR="003D6BCA" w:rsidRPr="003D6BCA" w:rsidRDefault="002B2F81" w:rsidP="003D6BCA">
            <w:pPr>
              <w:ind w:left="0" w:firstLine="0"/>
              <w:rPr>
                <w:sz w:val="22"/>
                <w:szCs w:val="20"/>
              </w:rPr>
            </w:pPr>
            <w:hyperlink r:id="rId11" w:history="1">
              <w:r w:rsidR="003D6BCA" w:rsidRPr="003D6BCA">
                <w:rPr>
                  <w:rStyle w:val="a3"/>
                  <w:sz w:val="22"/>
                  <w:szCs w:val="20"/>
                </w:rPr>
                <w:t>https://deafblindacademy.ru/images/book//baby_and_book.pdf</w:t>
              </w:r>
            </w:hyperlink>
          </w:p>
        </w:tc>
      </w:tr>
      <w:tr w:rsidR="003D6BCA" w:rsidRPr="003C0E55" w14:paraId="049B5396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2C823F" w14:textId="77777777" w:rsidR="003D6BCA" w:rsidRPr="003C0E55" w:rsidRDefault="003D6BCA" w:rsidP="003D6B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D7B0F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>Встреча вселенных, или слепоглухие пришельцы в мире зрячеслышащих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6D5ED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 xml:space="preserve">А.В.Суворов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9B905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  <w:r w:rsidRPr="003D6BCA">
              <w:rPr>
                <w:sz w:val="22"/>
                <w:szCs w:val="20"/>
              </w:rPr>
              <w:t xml:space="preserve">М. Эксмо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BB913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</w:rPr>
            </w:pPr>
            <w:r w:rsidRPr="003D6BCA">
              <w:rPr>
                <w:sz w:val="22"/>
                <w:szCs w:val="20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7F9F2" w14:textId="77777777" w:rsidR="003D6BCA" w:rsidRPr="003D6BCA" w:rsidRDefault="003D6BCA" w:rsidP="003D6BCA">
            <w:pPr>
              <w:ind w:left="0" w:firstLine="0"/>
              <w:jc w:val="center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CB644" w14:textId="77777777" w:rsidR="003D6BCA" w:rsidRPr="003D6BCA" w:rsidRDefault="002B2F81" w:rsidP="003D6BCA">
            <w:pPr>
              <w:ind w:left="0" w:firstLine="0"/>
              <w:rPr>
                <w:sz w:val="22"/>
                <w:szCs w:val="20"/>
              </w:rPr>
            </w:pPr>
            <w:hyperlink r:id="rId12" w:history="1">
              <w:r w:rsidR="003D6BCA" w:rsidRPr="003D6BCA">
                <w:rPr>
                  <w:rStyle w:val="a3"/>
                  <w:sz w:val="22"/>
                  <w:szCs w:val="20"/>
                </w:rPr>
                <w:t>https://deafblindacademy.ru/lib/6-audio-books/91-vstrecha-vselennykh-ili-slepoglukhie-prisheltsy-v-mire-zryacheslyshashchikh</w:t>
              </w:r>
            </w:hyperlink>
          </w:p>
          <w:p w14:paraId="07A94A7D" w14:textId="77777777" w:rsidR="003D6BCA" w:rsidRPr="003D6BCA" w:rsidRDefault="003D6BCA" w:rsidP="003D6BCA">
            <w:pPr>
              <w:ind w:left="0" w:firstLine="0"/>
              <w:rPr>
                <w:sz w:val="22"/>
                <w:szCs w:val="20"/>
                <w:highlight w:val="lightGray"/>
              </w:rPr>
            </w:pPr>
          </w:p>
        </w:tc>
      </w:tr>
    </w:tbl>
    <w:p w14:paraId="55E2617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8C28A2A" w14:textId="77777777" w:rsidR="00920D08" w:rsidRPr="00C43718" w:rsidRDefault="00920D08" w:rsidP="00A0610E">
      <w:pPr>
        <w:pStyle w:val="1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A3B6F5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52AF64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C37F3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99063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3582E56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8F65BC7" w14:textId="77777777" w:rsidR="00920D08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02647">
        <w:rPr>
          <w:sz w:val="24"/>
          <w:szCs w:val="24"/>
        </w:rPr>
        <w:t xml:space="preserve">Альманах Института коррекционной педагогики .– Режим доступа: </w:t>
      </w:r>
      <w:hyperlink r:id="rId18" w:history="1">
        <w:r w:rsidRPr="00F5625C">
          <w:rPr>
            <w:rStyle w:val="a3"/>
            <w:sz w:val="24"/>
            <w:szCs w:val="24"/>
          </w:rPr>
          <w:t>https://alldef.ru/ru</w:t>
        </w:r>
      </w:hyperlink>
      <w:r>
        <w:rPr>
          <w:sz w:val="24"/>
          <w:szCs w:val="24"/>
        </w:rPr>
        <w:t xml:space="preserve"> </w:t>
      </w:r>
    </w:p>
    <w:p w14:paraId="4E2BC685" w14:textId="77777777" w:rsidR="00E02647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C6132">
        <w:rPr>
          <w:sz w:val="24"/>
          <w:szCs w:val="24"/>
        </w:rPr>
        <w:t xml:space="preserve">Сайт «Реабилитология». – Режим доступа: </w:t>
      </w:r>
      <w:hyperlink r:id="rId19" w:history="1">
        <w:r w:rsidRPr="00F5625C">
          <w:rPr>
            <w:rStyle w:val="a3"/>
            <w:sz w:val="24"/>
            <w:szCs w:val="24"/>
          </w:rPr>
          <w:t>http://www.rehabilitology.ru/</w:t>
        </w:r>
      </w:hyperlink>
      <w:r>
        <w:rPr>
          <w:sz w:val="24"/>
          <w:szCs w:val="24"/>
        </w:rPr>
        <w:t xml:space="preserve"> </w:t>
      </w:r>
    </w:p>
    <w:p w14:paraId="006BC55F" w14:textId="77777777" w:rsidR="00E02647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6132">
        <w:rPr>
          <w:sz w:val="24"/>
          <w:szCs w:val="24"/>
        </w:rPr>
        <w:t xml:space="preserve">Электронная библиотека Академии фонда поддержки слепоглухих «Со-единение».– Режим доступа: </w:t>
      </w:r>
      <w:hyperlink r:id="rId20" w:history="1">
        <w:r w:rsidRPr="00F5625C">
          <w:rPr>
            <w:rStyle w:val="a3"/>
            <w:sz w:val="24"/>
            <w:szCs w:val="24"/>
          </w:rPr>
          <w:t>https://deafblindacademy.ru/lib</w:t>
        </w:r>
      </w:hyperlink>
      <w:r>
        <w:rPr>
          <w:sz w:val="24"/>
          <w:szCs w:val="24"/>
        </w:rPr>
        <w:t xml:space="preserve"> </w:t>
      </w:r>
    </w:p>
    <w:p w14:paraId="417F73F3" w14:textId="77777777" w:rsidR="00E02647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C6132">
        <w:rPr>
          <w:sz w:val="24"/>
          <w:szCs w:val="24"/>
        </w:rPr>
        <w:t xml:space="preserve">Сайт государственного бюджетного общеобразовательного учреждения Псковской области «Центр лечебной педагогики и дифференцированного обучения» (ГБОУ ЦЛП). – Режим доступа:  </w:t>
      </w:r>
      <w:hyperlink r:id="rId21" w:history="1">
        <w:r w:rsidRPr="00F5625C">
          <w:rPr>
            <w:rStyle w:val="a3"/>
            <w:sz w:val="24"/>
            <w:szCs w:val="24"/>
          </w:rPr>
          <w:t>http://clp.pskov.ru/</w:t>
        </w:r>
      </w:hyperlink>
      <w:r>
        <w:rPr>
          <w:sz w:val="24"/>
          <w:szCs w:val="24"/>
        </w:rPr>
        <w:t xml:space="preserve"> </w:t>
      </w:r>
    </w:p>
    <w:p w14:paraId="51901216" w14:textId="77777777" w:rsidR="00E02647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C6132">
        <w:rPr>
          <w:sz w:val="24"/>
          <w:szCs w:val="24"/>
        </w:rPr>
        <w:t xml:space="preserve">Сайт Центра лечебной педагогики «Особое детство» (ЦЛП). – Режим доступа: </w:t>
      </w:r>
      <w:hyperlink r:id="rId22" w:history="1">
        <w:r w:rsidRPr="00F5625C">
          <w:rPr>
            <w:rStyle w:val="a3"/>
            <w:sz w:val="24"/>
            <w:szCs w:val="24"/>
          </w:rPr>
          <w:t>https://ccp.org.ru</w:t>
        </w:r>
      </w:hyperlink>
      <w:r>
        <w:rPr>
          <w:sz w:val="24"/>
          <w:szCs w:val="24"/>
        </w:rPr>
        <w:t xml:space="preserve"> </w:t>
      </w:r>
    </w:p>
    <w:p w14:paraId="1F12AF02" w14:textId="77777777" w:rsidR="00E02647" w:rsidRPr="003C0E55" w:rsidRDefault="00E02647" w:rsidP="00E02647">
      <w:pPr>
        <w:widowControl/>
        <w:spacing w:line="240" w:lineRule="auto"/>
        <w:ind w:firstLine="244"/>
        <w:rPr>
          <w:sz w:val="24"/>
          <w:szCs w:val="24"/>
        </w:rPr>
      </w:pPr>
    </w:p>
    <w:p w14:paraId="2AD0B17A" w14:textId="77777777" w:rsidR="00920D08" w:rsidRPr="003C0E55" w:rsidRDefault="00920D08" w:rsidP="00A0610E">
      <w:pPr>
        <w:pStyle w:val="1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3354F5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F30A08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78B4D8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62A493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48025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88EE6B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D36319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319DE7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5277C52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7D27DA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2B0A0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B2D1F70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D1BE48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21BDF6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2560E5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A71FC7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1EF7D0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B9B816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C037C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429256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98C1B1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F8DA5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BDCF4E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6AD003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6197C46"/>
    <w:multiLevelType w:val="hybridMultilevel"/>
    <w:tmpl w:val="982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E3AD4"/>
    <w:multiLevelType w:val="hybridMultilevel"/>
    <w:tmpl w:val="291C79EA"/>
    <w:lvl w:ilvl="0" w:tplc="3E70A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4AF9"/>
    <w:rsid w:val="00181368"/>
    <w:rsid w:val="002B2F81"/>
    <w:rsid w:val="003D6BCA"/>
    <w:rsid w:val="004509C9"/>
    <w:rsid w:val="00492E50"/>
    <w:rsid w:val="004B47B0"/>
    <w:rsid w:val="006A6D8A"/>
    <w:rsid w:val="00815765"/>
    <w:rsid w:val="0083643D"/>
    <w:rsid w:val="0084652B"/>
    <w:rsid w:val="00874427"/>
    <w:rsid w:val="00920D08"/>
    <w:rsid w:val="00A0610E"/>
    <w:rsid w:val="00BE71DA"/>
    <w:rsid w:val="00C36C4D"/>
    <w:rsid w:val="00CC7A38"/>
    <w:rsid w:val="00D33952"/>
    <w:rsid w:val="00D704A1"/>
    <w:rsid w:val="00DE3BA1"/>
    <w:rsid w:val="00E02647"/>
    <w:rsid w:val="00F60CF5"/>
    <w:rsid w:val="00FA7A87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BED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D6BCA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left"/>
      <w:outlineLvl w:val="0"/>
    </w:pPr>
    <w:rPr>
      <w:b/>
      <w:kern w:val="0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3D6BCA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647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mintrud.gov.ru/uploads/magic/ru-RU/a6909297-1500964913.pdf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alldef.ru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p.pskov.ru/" TargetMode="External"/><Relationship Id="rId7" Type="http://schemas.openxmlformats.org/officeDocument/2006/relationships/hyperlink" Target="http://www.litres.ru/keti-haydt/perkins-shkola-rukovodstvo-po-obucheniu-detey-s-narusheniyami-zreniya-i-mnozhestvennymi-narusheniyami-razvitiya-chast-1-metodicheskie-osnovy-12199555/" TargetMode="External"/><Relationship Id="rId12" Type="http://schemas.openxmlformats.org/officeDocument/2006/relationships/hyperlink" Target="https://deafblindacademy.ru/lib/6-audio-books/91-vstrecha-vselennykh-ili-slepoglukhie-prisheltsy-v-mire-zryacheslyshashchikh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s://deafblindacademy.ru/li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res.ru/static/or4/view/or.html?baseurl=/pub/t/42755292.&amp;uuid=25307717-8db5-11e9-aa86-0cc47a5453d6&amp;art=42755292&amp;trials=1&amp;user=3270235&amp;file=60664570&amp;trial=1&amp;price=398.40&amp;texttrialbutton=&#1050;&#1091;&#1087;&#1080;&#1090;&#1100;%20&#1087;&#1086;&#1083;&#1085;&#1091;&#1102;%20&#1074;&#1077;&#1088;&#1089;&#1080;&#1102;%20&#1079;&#1072;%20398.40&amp;uilang=ru&amp;catalit2&amp;half=1&amp;track_reading&amp;friendly_url=%2Fraznoe-4340152%2Fdoshkolnoe-vospitanie-i-obuchenie-detey-s-kompleksnymi-naru%2F" TargetMode="External"/><Relationship Id="rId11" Type="http://schemas.openxmlformats.org/officeDocument/2006/relationships/hyperlink" Target="https://deafblindacademy.ru/images/book//baby_and_book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lldef.ru/ru/articles/almanac-no-41" TargetMode="External"/><Relationship Id="rId15" Type="http://schemas.openxmlformats.org/officeDocument/2006/relationships/hyperlink" Target="https://cyberlenin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ldef.ru/ru/articles/almanah-13/edinaja-koncepcija-specialnogo-federalnogo-gosudarstvennogo" TargetMode="External"/><Relationship Id="rId19" Type="http://schemas.openxmlformats.org/officeDocument/2006/relationships/hyperlink" Target="http://www.rehabilit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lib.ru/inc/absid.php?absid=15965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s://ccp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2023-05-05T10:33:00Z</dcterms:modified>
</cp:coreProperties>
</file>