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3E7CD" w14:textId="77777777" w:rsidR="00277425" w:rsidRPr="00277425" w:rsidRDefault="00277425" w:rsidP="00277425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bookmarkStart w:id="0" w:name="_Toc255399132"/>
      <w:r w:rsidRPr="00277425">
        <w:rPr>
          <w:kern w:val="1"/>
          <w:lang w:eastAsia="zh-CN"/>
        </w:rPr>
        <w:t xml:space="preserve">ГОСУДАРСТВЕННОЕ АВТОНОМНОЕ ОБРАЗОВАТЕЛЬНОЕ УЧРЕЖДЕНИЕ ВЫСШЕГО ОБРАЗОВАНИЯ </w:t>
      </w:r>
    </w:p>
    <w:p w14:paraId="16D0827C" w14:textId="77777777" w:rsidR="00277425" w:rsidRPr="00277425" w:rsidRDefault="00277425" w:rsidP="00277425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277425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14:paraId="582A8ECF" w14:textId="77777777" w:rsidR="00277425" w:rsidRPr="00277425" w:rsidRDefault="00277425" w:rsidP="0027742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277425">
        <w:rPr>
          <w:b/>
          <w:kern w:val="1"/>
          <w:lang w:eastAsia="zh-CN"/>
        </w:rPr>
        <w:t>ИМЕНИ А.С. ПУШКИНА»</w:t>
      </w:r>
    </w:p>
    <w:p w14:paraId="73B58B24" w14:textId="77777777" w:rsidR="00277425" w:rsidRPr="00277425" w:rsidRDefault="00277425" w:rsidP="0027742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16A7CC28" w14:textId="77777777" w:rsidR="00277425" w:rsidRPr="00277425" w:rsidRDefault="00277425" w:rsidP="0027742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3E4FD98C" w14:textId="77777777" w:rsidR="00277425" w:rsidRPr="00277425" w:rsidRDefault="00277425" w:rsidP="0027742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1859A07C" w14:textId="77777777" w:rsidR="00277425" w:rsidRPr="00277425" w:rsidRDefault="00277425" w:rsidP="0027742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277425">
        <w:rPr>
          <w:kern w:val="1"/>
          <w:lang w:eastAsia="zh-CN"/>
        </w:rPr>
        <w:t>УТВЕРЖДАЮ</w:t>
      </w:r>
    </w:p>
    <w:p w14:paraId="416E799B" w14:textId="77777777" w:rsidR="00277425" w:rsidRPr="00277425" w:rsidRDefault="00277425" w:rsidP="0027742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277425">
        <w:rPr>
          <w:kern w:val="1"/>
          <w:lang w:eastAsia="zh-CN"/>
        </w:rPr>
        <w:t>Проректор по учебно-методической</w:t>
      </w:r>
    </w:p>
    <w:p w14:paraId="463C10DD" w14:textId="77777777" w:rsidR="00277425" w:rsidRPr="00277425" w:rsidRDefault="00277425" w:rsidP="0027742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277425">
        <w:rPr>
          <w:kern w:val="1"/>
          <w:lang w:eastAsia="zh-CN"/>
        </w:rPr>
        <w:t xml:space="preserve">работе </w:t>
      </w:r>
    </w:p>
    <w:p w14:paraId="095FDB29" w14:textId="77777777" w:rsidR="00277425" w:rsidRPr="00277425" w:rsidRDefault="00277425" w:rsidP="0027742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277425">
        <w:rPr>
          <w:kern w:val="1"/>
          <w:lang w:eastAsia="zh-CN"/>
        </w:rPr>
        <w:t>____________ С.Н.Большаков</w:t>
      </w:r>
    </w:p>
    <w:p w14:paraId="3D676473" w14:textId="77777777" w:rsidR="00277425" w:rsidRPr="00277425" w:rsidRDefault="00277425" w:rsidP="002774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42855E3A" w14:textId="77777777" w:rsidR="00277425" w:rsidRPr="00277425" w:rsidRDefault="00277425" w:rsidP="002774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17CB7BB" w14:textId="5CCFF895" w:rsidR="00277425" w:rsidRDefault="00277425" w:rsidP="002774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31805135" w14:textId="22B8395E" w:rsidR="00277425" w:rsidRDefault="00277425" w:rsidP="002774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07DA032" w14:textId="3E7757DC" w:rsidR="00277425" w:rsidRDefault="00277425" w:rsidP="002774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53E28B76" w14:textId="77777777" w:rsidR="00702CE0" w:rsidRDefault="00702CE0" w:rsidP="00702CE0">
      <w:pPr>
        <w:pStyle w:val="4"/>
        <w:jc w:val="center"/>
        <w:rPr>
          <w:bCs w:val="0"/>
          <w:sz w:val="24"/>
          <w:szCs w:val="24"/>
        </w:rPr>
      </w:pPr>
    </w:p>
    <w:p w14:paraId="05BAC0D6" w14:textId="0B659A71" w:rsidR="00702CE0" w:rsidRPr="00702CE0" w:rsidRDefault="00702CE0" w:rsidP="00702CE0">
      <w:pPr>
        <w:pStyle w:val="4"/>
        <w:jc w:val="center"/>
        <w:rPr>
          <w:bCs w:val="0"/>
          <w:sz w:val="24"/>
          <w:szCs w:val="24"/>
        </w:rPr>
      </w:pPr>
      <w:r w:rsidRPr="00702CE0">
        <w:rPr>
          <w:bCs w:val="0"/>
          <w:sz w:val="24"/>
          <w:szCs w:val="24"/>
        </w:rPr>
        <w:t>РАБОЧАЯ ПРОГРАММА ПРАКТИКИ</w:t>
      </w:r>
    </w:p>
    <w:p w14:paraId="68848C7C" w14:textId="77777777" w:rsidR="00702CE0" w:rsidRPr="00702CE0" w:rsidRDefault="00702CE0" w:rsidP="00702CE0">
      <w:pPr>
        <w:jc w:val="center"/>
        <w:rPr>
          <w:bCs/>
          <w:sz w:val="22"/>
          <w:szCs w:val="22"/>
        </w:rPr>
      </w:pPr>
    </w:p>
    <w:p w14:paraId="400E5A79" w14:textId="77777777" w:rsidR="00702CE0" w:rsidRPr="00CE4A46" w:rsidRDefault="00702CE0" w:rsidP="00702CE0">
      <w:pPr>
        <w:pStyle w:val="5"/>
        <w:jc w:val="center"/>
        <w:rPr>
          <w:i w:val="0"/>
          <w:sz w:val="28"/>
          <w:szCs w:val="28"/>
        </w:rPr>
      </w:pPr>
      <w:r w:rsidRPr="00CE4A46">
        <w:rPr>
          <w:bCs w:val="0"/>
          <w:i w:val="0"/>
          <w:sz w:val="28"/>
          <w:szCs w:val="28"/>
        </w:rPr>
        <w:t>Б2.В.01(Пд) Преддипломная практика</w:t>
      </w:r>
    </w:p>
    <w:p w14:paraId="03726785" w14:textId="77777777" w:rsidR="00277425" w:rsidRPr="00277425" w:rsidRDefault="00277425" w:rsidP="002774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2"/>
          <w:szCs w:val="22"/>
          <w:lang w:eastAsia="zh-CN"/>
        </w:rPr>
      </w:pPr>
    </w:p>
    <w:p w14:paraId="4A7EE056" w14:textId="00711793" w:rsidR="00277425" w:rsidRDefault="00277425" w:rsidP="00277425"/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17DBCDD5" w14:textId="6B277A31" w:rsidR="00D9014C" w:rsidRPr="00D9014C" w:rsidRDefault="00152AF5" w:rsidP="00D9014C">
      <w:pPr>
        <w:tabs>
          <w:tab w:val="right" w:leader="underscore" w:pos="8505"/>
        </w:tabs>
        <w:spacing w:line="288" w:lineRule="auto"/>
        <w:jc w:val="center"/>
      </w:pPr>
      <w:r>
        <w:t>Специальность</w:t>
      </w:r>
      <w:r w:rsidR="00D9014C" w:rsidRPr="00D9014C">
        <w:rPr>
          <w:b/>
        </w:rPr>
        <w:t xml:space="preserve"> 37.05.01 Клиническая психология</w:t>
      </w:r>
    </w:p>
    <w:p w14:paraId="66743347" w14:textId="77777777" w:rsidR="00D9014C" w:rsidRPr="00D9014C" w:rsidRDefault="00D9014C" w:rsidP="00D9014C">
      <w:pPr>
        <w:tabs>
          <w:tab w:val="right" w:leader="underscore" w:pos="8505"/>
        </w:tabs>
        <w:spacing w:line="288" w:lineRule="auto"/>
        <w:jc w:val="center"/>
      </w:pPr>
      <w:r w:rsidRPr="00D9014C">
        <w:t xml:space="preserve">Направленность (профиль) </w:t>
      </w:r>
      <w:r w:rsidRPr="00D9014C">
        <w:rPr>
          <w:b/>
        </w:rPr>
        <w:t>Психологическое обеспечение в чрезвычайных и экстремальных ситуациях</w:t>
      </w:r>
    </w:p>
    <w:p w14:paraId="12E00EE6" w14:textId="77777777" w:rsidR="00D9014C" w:rsidRPr="00D9014C" w:rsidRDefault="00D9014C" w:rsidP="00D9014C">
      <w:pPr>
        <w:tabs>
          <w:tab w:val="left" w:pos="3822"/>
        </w:tabs>
        <w:spacing w:line="288" w:lineRule="auto"/>
        <w:jc w:val="center"/>
        <w:rPr>
          <w:bCs/>
        </w:rPr>
      </w:pPr>
    </w:p>
    <w:p w14:paraId="38A85ACE" w14:textId="77777777" w:rsidR="00D9014C" w:rsidRPr="00D9014C" w:rsidRDefault="00D9014C" w:rsidP="00D9014C">
      <w:pPr>
        <w:tabs>
          <w:tab w:val="left" w:pos="3822"/>
        </w:tabs>
        <w:spacing w:line="288" w:lineRule="auto"/>
        <w:jc w:val="center"/>
        <w:rPr>
          <w:bCs/>
        </w:rPr>
      </w:pPr>
      <w:r w:rsidRPr="00D9014C">
        <w:rPr>
          <w:bCs/>
        </w:rPr>
        <w:t>(год начала подготовки – 2021)</w:t>
      </w:r>
    </w:p>
    <w:p w14:paraId="2DB07517" w14:textId="77777777" w:rsidR="00D9014C" w:rsidRPr="00D9014C" w:rsidRDefault="00D9014C" w:rsidP="00D9014C">
      <w:pPr>
        <w:ind w:left="1152"/>
        <w:jc w:val="center"/>
        <w:rPr>
          <w:b/>
          <w:bCs/>
          <w:i/>
        </w:rPr>
      </w:pPr>
    </w:p>
    <w:p w14:paraId="6588CE8B" w14:textId="77777777" w:rsidR="00D9014C" w:rsidRPr="00D9014C" w:rsidRDefault="00D9014C" w:rsidP="00D9014C">
      <w:pPr>
        <w:ind w:left="1152"/>
        <w:jc w:val="center"/>
        <w:rPr>
          <w:b/>
          <w:bCs/>
          <w:i/>
        </w:rPr>
      </w:pPr>
    </w:p>
    <w:p w14:paraId="4C688682" w14:textId="77777777" w:rsidR="00D9014C" w:rsidRPr="00D9014C" w:rsidRDefault="00D9014C" w:rsidP="00D9014C">
      <w:pPr>
        <w:ind w:left="1152"/>
        <w:jc w:val="both"/>
        <w:rPr>
          <w:bCs/>
        </w:rPr>
      </w:pPr>
    </w:p>
    <w:p w14:paraId="60FD0529" w14:textId="77777777" w:rsidR="00D9014C" w:rsidRPr="00D9014C" w:rsidRDefault="00D9014C" w:rsidP="00D9014C">
      <w:pPr>
        <w:ind w:left="1152"/>
        <w:jc w:val="both"/>
        <w:rPr>
          <w:bCs/>
        </w:rPr>
      </w:pPr>
    </w:p>
    <w:p w14:paraId="65BBF139" w14:textId="77777777" w:rsidR="00D9014C" w:rsidRPr="00D9014C" w:rsidRDefault="00D9014C" w:rsidP="00D9014C">
      <w:pPr>
        <w:ind w:left="1152"/>
        <w:jc w:val="both"/>
        <w:rPr>
          <w:bCs/>
        </w:rPr>
      </w:pPr>
    </w:p>
    <w:p w14:paraId="76221728" w14:textId="77777777" w:rsidR="00D9014C" w:rsidRPr="00D9014C" w:rsidRDefault="00D9014C" w:rsidP="00D9014C">
      <w:pPr>
        <w:jc w:val="center"/>
        <w:rPr>
          <w:bCs/>
        </w:rPr>
      </w:pPr>
    </w:p>
    <w:p w14:paraId="14DF589D" w14:textId="77777777" w:rsidR="00D9014C" w:rsidRPr="00D9014C" w:rsidRDefault="00D9014C" w:rsidP="00D9014C">
      <w:pPr>
        <w:jc w:val="center"/>
        <w:rPr>
          <w:bCs/>
        </w:rPr>
      </w:pPr>
    </w:p>
    <w:p w14:paraId="575734E8" w14:textId="77777777" w:rsidR="00D9014C" w:rsidRPr="00D9014C" w:rsidRDefault="00D9014C" w:rsidP="00D9014C">
      <w:pPr>
        <w:jc w:val="center"/>
        <w:rPr>
          <w:bCs/>
        </w:rPr>
      </w:pPr>
    </w:p>
    <w:p w14:paraId="47959920" w14:textId="77777777" w:rsidR="00D9014C" w:rsidRPr="00D9014C" w:rsidRDefault="00D9014C" w:rsidP="00D9014C">
      <w:pPr>
        <w:jc w:val="center"/>
        <w:rPr>
          <w:bCs/>
        </w:rPr>
      </w:pPr>
    </w:p>
    <w:p w14:paraId="5120293B" w14:textId="77777777" w:rsidR="00D9014C" w:rsidRPr="00D9014C" w:rsidRDefault="00D9014C" w:rsidP="00D9014C">
      <w:pPr>
        <w:jc w:val="center"/>
        <w:rPr>
          <w:bCs/>
        </w:rPr>
      </w:pPr>
    </w:p>
    <w:p w14:paraId="59DA96A5" w14:textId="77777777" w:rsidR="00D9014C" w:rsidRPr="00D9014C" w:rsidRDefault="00D9014C" w:rsidP="00D9014C">
      <w:pPr>
        <w:jc w:val="center"/>
        <w:rPr>
          <w:bCs/>
        </w:rPr>
      </w:pPr>
    </w:p>
    <w:p w14:paraId="31D22C75" w14:textId="77777777" w:rsidR="00D9014C" w:rsidRPr="00D9014C" w:rsidRDefault="00D9014C" w:rsidP="00D9014C">
      <w:pPr>
        <w:jc w:val="center"/>
        <w:rPr>
          <w:bCs/>
        </w:rPr>
      </w:pPr>
    </w:p>
    <w:p w14:paraId="67004949" w14:textId="350D005D" w:rsidR="00D9014C" w:rsidRDefault="00D9014C" w:rsidP="00D9014C">
      <w:pPr>
        <w:rPr>
          <w:bCs/>
        </w:rPr>
      </w:pPr>
    </w:p>
    <w:p w14:paraId="4ED3C919" w14:textId="2DD6B1B4" w:rsidR="00702CE0" w:rsidRDefault="00702CE0" w:rsidP="00D9014C">
      <w:pPr>
        <w:rPr>
          <w:bCs/>
        </w:rPr>
      </w:pPr>
    </w:p>
    <w:p w14:paraId="06F566BE" w14:textId="77777777" w:rsidR="00702CE0" w:rsidRPr="00D9014C" w:rsidRDefault="00702CE0" w:rsidP="00D9014C">
      <w:pPr>
        <w:rPr>
          <w:bCs/>
        </w:rPr>
      </w:pPr>
    </w:p>
    <w:p w14:paraId="11086BFC" w14:textId="77777777" w:rsidR="00D9014C" w:rsidRPr="00D9014C" w:rsidRDefault="00D9014C" w:rsidP="00D9014C">
      <w:pPr>
        <w:jc w:val="center"/>
        <w:rPr>
          <w:bCs/>
        </w:rPr>
      </w:pPr>
    </w:p>
    <w:p w14:paraId="6C66AB11" w14:textId="77777777" w:rsidR="00277425" w:rsidRPr="00D9014C" w:rsidRDefault="00277425" w:rsidP="00D9014C">
      <w:pPr>
        <w:jc w:val="center"/>
        <w:rPr>
          <w:bCs/>
        </w:rPr>
      </w:pPr>
    </w:p>
    <w:p w14:paraId="45D1CA9A" w14:textId="77777777" w:rsidR="00277425" w:rsidRPr="00D9014C" w:rsidRDefault="00277425" w:rsidP="00D9014C">
      <w:pPr>
        <w:jc w:val="center"/>
        <w:rPr>
          <w:bCs/>
        </w:rPr>
      </w:pPr>
    </w:p>
    <w:p w14:paraId="1174D371" w14:textId="77777777" w:rsidR="00D9014C" w:rsidRPr="00D9014C" w:rsidRDefault="00D9014C" w:rsidP="00D9014C">
      <w:pPr>
        <w:jc w:val="center"/>
      </w:pPr>
      <w:r w:rsidRPr="00D9014C">
        <w:t xml:space="preserve">Санкт-Петербург </w:t>
      </w:r>
    </w:p>
    <w:p w14:paraId="49E0433B" w14:textId="0B24365C" w:rsidR="00D9014C" w:rsidRPr="00D9014C" w:rsidRDefault="0061150F" w:rsidP="00D9014C">
      <w:pPr>
        <w:jc w:val="center"/>
      </w:pPr>
      <w:r>
        <w:t>2021</w:t>
      </w:r>
      <w:bookmarkStart w:id="1" w:name="_GoBack"/>
      <w:bookmarkEnd w:id="1"/>
    </w:p>
    <w:p w14:paraId="1A8031E9" w14:textId="3B801C94" w:rsidR="00BB677C" w:rsidRPr="00D9014C" w:rsidRDefault="000E63F1" w:rsidP="00D9014C">
      <w:pPr>
        <w:spacing w:after="160" w:line="259" w:lineRule="auto"/>
        <w:rPr>
          <w:b/>
        </w:rPr>
      </w:pPr>
      <w:r>
        <w:br w:type="page"/>
      </w:r>
      <w:r w:rsidR="00BB677C" w:rsidRPr="00D9014C">
        <w:rPr>
          <w:b/>
          <w:caps/>
          <w:color w:val="000000" w:themeColor="text1"/>
        </w:rPr>
        <w:lastRenderedPageBreak/>
        <w:t>1. ВИД, СПОСОБЫ И ФОРМЫ ПРОВЕДЕНИЯ ПРАКТИКИ:</w:t>
      </w:r>
    </w:p>
    <w:bookmarkEnd w:id="0"/>
    <w:p w14:paraId="2FB798EB" w14:textId="7F712A0B" w:rsidR="00A716B4" w:rsidRPr="00A716B4" w:rsidRDefault="00D9014C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Преддипломная</w:t>
      </w:r>
      <w:r w:rsidR="00A716B4">
        <w:rPr>
          <w:bCs/>
          <w:u w:val="single"/>
        </w:rPr>
        <w:t xml:space="preserve"> практика</w:t>
      </w:r>
      <w:r w:rsidR="00A716B4">
        <w:rPr>
          <w:bCs/>
        </w:rPr>
        <w:t xml:space="preserve"> является компонентом практической подготовки</w:t>
      </w:r>
    </w:p>
    <w:p w14:paraId="096B73EC" w14:textId="737ECC8D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D9014C">
        <w:t>преддипломная</w:t>
      </w:r>
      <w:r>
        <w:t xml:space="preserve"> </w:t>
      </w:r>
    </w:p>
    <w:p w14:paraId="7A4AD7C2" w14:textId="627A2C31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  <w:r w:rsidR="00D9014C">
        <w:t>, выездная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4253"/>
      </w:tblGrid>
      <w:tr w:rsidR="00D9014C" w:rsidRPr="00D9014C" w14:paraId="0A14A9D0" w14:textId="77777777" w:rsidTr="00277425">
        <w:trPr>
          <w:trHeight w:val="727"/>
        </w:trPr>
        <w:tc>
          <w:tcPr>
            <w:tcW w:w="1701" w:type="dxa"/>
            <w:shd w:val="clear" w:color="auto" w:fill="auto"/>
          </w:tcPr>
          <w:p w14:paraId="67DBC766" w14:textId="77777777" w:rsidR="00D9014C" w:rsidRPr="00D9014C" w:rsidRDefault="00D9014C" w:rsidP="00D9014C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D9014C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14:paraId="757D7FF3" w14:textId="77777777" w:rsidR="00D9014C" w:rsidRPr="00D9014C" w:rsidRDefault="00D9014C" w:rsidP="00D9014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D9014C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6AA27CB2" w14:textId="77777777" w:rsidR="00D9014C" w:rsidRPr="00D9014C" w:rsidRDefault="00D9014C" w:rsidP="00D9014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D9014C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253" w:type="dxa"/>
          </w:tcPr>
          <w:p w14:paraId="4237EB6C" w14:textId="77777777" w:rsidR="00277425" w:rsidRDefault="00D9014C" w:rsidP="00D9014C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D9014C">
              <w:rPr>
                <w:kern w:val="2"/>
                <w:lang w:eastAsia="en-US"/>
              </w:rPr>
              <w:t xml:space="preserve">Индикаторы компетенций </w:t>
            </w:r>
          </w:p>
          <w:p w14:paraId="76969665" w14:textId="5154EDE9" w:rsidR="00D9014C" w:rsidRPr="00D9014C" w:rsidRDefault="00D9014C" w:rsidP="00D9014C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D9014C">
              <w:rPr>
                <w:kern w:val="2"/>
                <w:lang w:eastAsia="en-US"/>
              </w:rPr>
              <w:t>(код и содержание)</w:t>
            </w:r>
          </w:p>
        </w:tc>
      </w:tr>
      <w:tr w:rsidR="00277425" w:rsidRPr="00D9014C" w14:paraId="44FBA6CD" w14:textId="77777777" w:rsidTr="00277425">
        <w:trPr>
          <w:trHeight w:val="1094"/>
        </w:trPr>
        <w:tc>
          <w:tcPr>
            <w:tcW w:w="1701" w:type="dxa"/>
            <w:vMerge w:val="restart"/>
            <w:shd w:val="clear" w:color="auto" w:fill="auto"/>
          </w:tcPr>
          <w:p w14:paraId="55C3539F" w14:textId="77777777" w:rsidR="00277425" w:rsidRPr="00D9014C" w:rsidRDefault="00277425" w:rsidP="00D9014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D9014C">
              <w:rPr>
                <w:kern w:val="1"/>
                <w:lang w:eastAsia="zh-CN"/>
              </w:rPr>
              <w:t>УК-2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416BEA68" w14:textId="77777777" w:rsidR="00277425" w:rsidRPr="00D9014C" w:rsidRDefault="00277425" w:rsidP="00166410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D9014C">
              <w:t>Способен управлять проектом на всех этапах его жизненного цикла</w:t>
            </w:r>
          </w:p>
        </w:tc>
        <w:tc>
          <w:tcPr>
            <w:tcW w:w="4253" w:type="dxa"/>
          </w:tcPr>
          <w:p w14:paraId="0E0DDD9E" w14:textId="577F162E" w:rsidR="00277425" w:rsidRPr="00D9014C" w:rsidRDefault="00277425" w:rsidP="00D9014C">
            <w:pPr>
              <w:jc w:val="both"/>
            </w:pPr>
            <w:r w:rsidRPr="00D9014C">
              <w:t>ИУК-2.1. формулирует на основе поставленной проблемы проектную задачу и способ ее решения через реализацию проектного управления</w:t>
            </w:r>
            <w:r>
              <w:t>.</w:t>
            </w:r>
          </w:p>
        </w:tc>
      </w:tr>
      <w:tr w:rsidR="00277425" w:rsidRPr="00D9014C" w14:paraId="32B6C515" w14:textId="77777777" w:rsidTr="00277425">
        <w:trPr>
          <w:trHeight w:val="1436"/>
        </w:trPr>
        <w:tc>
          <w:tcPr>
            <w:tcW w:w="1701" w:type="dxa"/>
            <w:vMerge/>
            <w:shd w:val="clear" w:color="auto" w:fill="auto"/>
          </w:tcPr>
          <w:p w14:paraId="360EE8B6" w14:textId="77777777" w:rsidR="00277425" w:rsidRPr="00D9014C" w:rsidRDefault="00277425" w:rsidP="00D9014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5026ACD" w14:textId="77777777" w:rsidR="00277425" w:rsidRPr="00D9014C" w:rsidRDefault="00277425" w:rsidP="00166410">
            <w:pPr>
              <w:suppressLineNumbers/>
              <w:tabs>
                <w:tab w:val="left" w:pos="788"/>
              </w:tabs>
              <w:suppressAutoHyphens/>
              <w:jc w:val="both"/>
            </w:pPr>
          </w:p>
        </w:tc>
        <w:tc>
          <w:tcPr>
            <w:tcW w:w="4253" w:type="dxa"/>
          </w:tcPr>
          <w:p w14:paraId="78C82EC2" w14:textId="1E7C28B9" w:rsidR="00277425" w:rsidRPr="00D9014C" w:rsidRDefault="00277425" w:rsidP="00D9014C">
            <w:pPr>
              <w:jc w:val="both"/>
            </w:pPr>
            <w:r w:rsidRPr="00277425">
              <w:t>ИУК-2.2.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  <w:r>
              <w:t>.</w:t>
            </w:r>
          </w:p>
        </w:tc>
      </w:tr>
      <w:tr w:rsidR="00277425" w:rsidRPr="00D9014C" w14:paraId="1430153F" w14:textId="77777777" w:rsidTr="00277425">
        <w:trPr>
          <w:trHeight w:val="1436"/>
        </w:trPr>
        <w:tc>
          <w:tcPr>
            <w:tcW w:w="1701" w:type="dxa"/>
            <w:vMerge/>
            <w:shd w:val="clear" w:color="auto" w:fill="auto"/>
          </w:tcPr>
          <w:p w14:paraId="28B3932B" w14:textId="77777777" w:rsidR="00277425" w:rsidRPr="00D9014C" w:rsidRDefault="00277425" w:rsidP="00D9014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C21989D" w14:textId="77777777" w:rsidR="00277425" w:rsidRPr="00D9014C" w:rsidRDefault="00277425" w:rsidP="00166410">
            <w:pPr>
              <w:suppressLineNumbers/>
              <w:tabs>
                <w:tab w:val="left" w:pos="788"/>
              </w:tabs>
              <w:suppressAutoHyphens/>
              <w:jc w:val="both"/>
            </w:pPr>
          </w:p>
        </w:tc>
        <w:tc>
          <w:tcPr>
            <w:tcW w:w="4253" w:type="dxa"/>
          </w:tcPr>
          <w:p w14:paraId="7FE87727" w14:textId="1E4D6384" w:rsidR="00277425" w:rsidRPr="00D9014C" w:rsidRDefault="00277425" w:rsidP="00D9014C">
            <w:pPr>
              <w:jc w:val="both"/>
            </w:pPr>
            <w:r w:rsidRPr="00277425">
              <w:t>ИУК-2.3. Планирование: разрабатывает план реализации проекта с учетом возможных рисков реализации и возможностей их устранения, планирует необходимые ресурсы.</w:t>
            </w:r>
          </w:p>
        </w:tc>
      </w:tr>
      <w:tr w:rsidR="00D9014C" w:rsidRPr="00D9014C" w14:paraId="4F60A072" w14:textId="77777777" w:rsidTr="00277425">
        <w:trPr>
          <w:trHeight w:val="823"/>
        </w:trPr>
        <w:tc>
          <w:tcPr>
            <w:tcW w:w="1701" w:type="dxa"/>
            <w:shd w:val="clear" w:color="auto" w:fill="auto"/>
          </w:tcPr>
          <w:p w14:paraId="053AED5A" w14:textId="3AA0838A" w:rsidR="00D9014C" w:rsidRPr="00D9014C" w:rsidRDefault="00D9014C" w:rsidP="00D9014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УК-9</w:t>
            </w:r>
          </w:p>
        </w:tc>
        <w:tc>
          <w:tcPr>
            <w:tcW w:w="3402" w:type="dxa"/>
            <w:shd w:val="clear" w:color="auto" w:fill="auto"/>
          </w:tcPr>
          <w:p w14:paraId="40B0583B" w14:textId="5760FAFF" w:rsidR="00D9014C" w:rsidRPr="00D9014C" w:rsidRDefault="00D9014C" w:rsidP="0016641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AE777F"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253" w:type="dxa"/>
          </w:tcPr>
          <w:p w14:paraId="4835B4A9" w14:textId="05F30705" w:rsidR="00D9014C" w:rsidRPr="00D9014C" w:rsidRDefault="00D9014C" w:rsidP="00D9014C">
            <w:pPr>
              <w:jc w:val="both"/>
            </w:pPr>
            <w:r w:rsidRPr="000057EA">
              <w:t>ИУК-9.2. Руководствуется этическими нормами и учитывает психологические особенности взаимодействия с лицами с огран</w:t>
            </w:r>
            <w:r>
              <w:t>иченными возможностями здоровья.</w:t>
            </w:r>
          </w:p>
        </w:tc>
      </w:tr>
      <w:tr w:rsidR="00166410" w:rsidRPr="00D9014C" w14:paraId="204C6782" w14:textId="77777777" w:rsidTr="00166410">
        <w:trPr>
          <w:trHeight w:val="1481"/>
        </w:trPr>
        <w:tc>
          <w:tcPr>
            <w:tcW w:w="1701" w:type="dxa"/>
            <w:vMerge w:val="restart"/>
            <w:shd w:val="clear" w:color="auto" w:fill="auto"/>
          </w:tcPr>
          <w:p w14:paraId="48F80237" w14:textId="3AE31648" w:rsidR="00166410" w:rsidRPr="00D9014C" w:rsidRDefault="00166410" w:rsidP="00D9014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ПК-1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D79D8C9" w14:textId="4DEF1C8D" w:rsidR="00166410" w:rsidRPr="00D9014C" w:rsidRDefault="00166410" w:rsidP="00166410">
            <w:pPr>
              <w:contextualSpacing/>
              <w:jc w:val="both"/>
            </w:pPr>
            <w:r w:rsidRPr="00AE777F">
              <w:t xml:space="preserve">Способность и готовность к использованию знаний об истории развития, теоретико-методологических основах и психологических категориях психологии экстремальных и кризисных ситуаций </w:t>
            </w:r>
          </w:p>
        </w:tc>
        <w:tc>
          <w:tcPr>
            <w:tcW w:w="4253" w:type="dxa"/>
          </w:tcPr>
          <w:p w14:paraId="6FA4CCA9" w14:textId="5AFBB28A" w:rsidR="00166410" w:rsidRPr="00D9014C" w:rsidRDefault="00166410" w:rsidP="00D9014C">
            <w:pPr>
              <w:jc w:val="both"/>
            </w:pPr>
            <w:r w:rsidRPr="0002479D">
              <w:t>ИПК-1.3. Способен осуществлять психодиагностику функционального состояния лиц, находившихся в экстремальных и кризисных ситуациях</w:t>
            </w:r>
            <w:r>
              <w:t>.</w:t>
            </w:r>
          </w:p>
        </w:tc>
      </w:tr>
      <w:tr w:rsidR="00166410" w:rsidRPr="00D9014C" w14:paraId="1A72A4DF" w14:textId="77777777" w:rsidTr="00277425">
        <w:trPr>
          <w:trHeight w:val="1481"/>
        </w:trPr>
        <w:tc>
          <w:tcPr>
            <w:tcW w:w="1701" w:type="dxa"/>
            <w:vMerge/>
            <w:shd w:val="clear" w:color="auto" w:fill="auto"/>
          </w:tcPr>
          <w:p w14:paraId="5A692D36" w14:textId="77777777" w:rsidR="00166410" w:rsidRDefault="00166410" w:rsidP="00D9014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FF854A6" w14:textId="77777777" w:rsidR="00166410" w:rsidRPr="00AE777F" w:rsidRDefault="00166410" w:rsidP="00166410">
            <w:pPr>
              <w:contextualSpacing/>
              <w:jc w:val="both"/>
            </w:pPr>
          </w:p>
        </w:tc>
        <w:tc>
          <w:tcPr>
            <w:tcW w:w="4253" w:type="dxa"/>
          </w:tcPr>
          <w:p w14:paraId="44D42A96" w14:textId="12855DD9" w:rsidR="00166410" w:rsidRPr="0002479D" w:rsidRDefault="00166410" w:rsidP="00474747">
            <w:pPr>
              <w:jc w:val="both"/>
            </w:pPr>
            <w:r w:rsidRPr="00166410">
              <w:t>ИПК-1.5. Владеет основными клинико-психологическими категориями, используемыми при работе с лицами, находившимися в экстремальных и кризисных ситуациях.</w:t>
            </w:r>
          </w:p>
        </w:tc>
      </w:tr>
      <w:tr w:rsidR="00166410" w:rsidRPr="00D9014C" w14:paraId="148E3F20" w14:textId="77777777" w:rsidTr="00166410">
        <w:trPr>
          <w:trHeight w:val="1691"/>
        </w:trPr>
        <w:tc>
          <w:tcPr>
            <w:tcW w:w="1701" w:type="dxa"/>
            <w:vMerge w:val="restart"/>
            <w:shd w:val="clear" w:color="auto" w:fill="auto"/>
          </w:tcPr>
          <w:p w14:paraId="2E2BA04C" w14:textId="34DA9722" w:rsidR="00166410" w:rsidRPr="00D9014C" w:rsidRDefault="00166410" w:rsidP="00D9014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lastRenderedPageBreak/>
              <w:t>ПК-4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AB154AE" w14:textId="315E7F67" w:rsidR="00166410" w:rsidRPr="00D9014C" w:rsidRDefault="00166410" w:rsidP="00166410">
            <w:pPr>
              <w:contextualSpacing/>
              <w:jc w:val="both"/>
            </w:pPr>
            <w:r w:rsidRPr="00AE777F">
              <w:t xml:space="preserve"> 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субъектов деятельности в экстремальных условиях и чрезвычайных ситуациях</w:t>
            </w:r>
          </w:p>
        </w:tc>
        <w:tc>
          <w:tcPr>
            <w:tcW w:w="4253" w:type="dxa"/>
          </w:tcPr>
          <w:p w14:paraId="0EB36DF6" w14:textId="450D4E27" w:rsidR="00166410" w:rsidRPr="00D9014C" w:rsidRDefault="00166410" w:rsidP="00D9014C">
            <w:pPr>
              <w:jc w:val="both"/>
            </w:pPr>
            <w:r>
              <w:t>ИПК</w:t>
            </w:r>
            <w:r w:rsidRPr="0002479D">
              <w:t>-</w:t>
            </w:r>
            <w:r>
              <w:t>4.1. Знает</w:t>
            </w:r>
            <w:r w:rsidRPr="0002479D">
              <w:t xml:space="preserve"> особенности  организации и проведения различных видов пато- и нейропсихологической диагностики нарушений психических процессов и личности, в том числе, при психических расстройствах</w:t>
            </w:r>
            <w:r>
              <w:t>.</w:t>
            </w:r>
          </w:p>
        </w:tc>
      </w:tr>
      <w:tr w:rsidR="00166410" w:rsidRPr="00D9014C" w14:paraId="585FE51E" w14:textId="77777777" w:rsidTr="00277425">
        <w:trPr>
          <w:trHeight w:val="1346"/>
        </w:trPr>
        <w:tc>
          <w:tcPr>
            <w:tcW w:w="1701" w:type="dxa"/>
            <w:vMerge/>
            <w:shd w:val="clear" w:color="auto" w:fill="auto"/>
          </w:tcPr>
          <w:p w14:paraId="3C7516A5" w14:textId="77777777" w:rsidR="00166410" w:rsidRDefault="00166410" w:rsidP="00D9014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2F28809" w14:textId="77777777" w:rsidR="00166410" w:rsidRPr="00AE777F" w:rsidRDefault="00166410" w:rsidP="00166410">
            <w:pPr>
              <w:contextualSpacing/>
              <w:jc w:val="both"/>
            </w:pPr>
          </w:p>
        </w:tc>
        <w:tc>
          <w:tcPr>
            <w:tcW w:w="4253" w:type="dxa"/>
          </w:tcPr>
          <w:p w14:paraId="5D59C824" w14:textId="2E490E8C" w:rsidR="00166410" w:rsidRDefault="00166410" w:rsidP="00474747">
            <w:pPr>
              <w:jc w:val="both"/>
            </w:pPr>
            <w:r w:rsidRPr="00166410">
              <w:t>ИПК-4.3. Способен осуществлять дифференциально-диагностическое обследование при различных психических расстройствах и дезадаптационных проявлениях</w:t>
            </w:r>
            <w:r>
              <w:t>.</w:t>
            </w:r>
          </w:p>
        </w:tc>
      </w:tr>
      <w:tr w:rsidR="00166410" w:rsidRPr="00D9014C" w14:paraId="18571092" w14:textId="77777777" w:rsidTr="00166410">
        <w:trPr>
          <w:trHeight w:val="807"/>
        </w:trPr>
        <w:tc>
          <w:tcPr>
            <w:tcW w:w="1701" w:type="dxa"/>
            <w:vMerge/>
            <w:shd w:val="clear" w:color="auto" w:fill="auto"/>
          </w:tcPr>
          <w:p w14:paraId="71E59A25" w14:textId="77777777" w:rsidR="00166410" w:rsidRDefault="00166410" w:rsidP="00D9014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0576D03" w14:textId="77777777" w:rsidR="00166410" w:rsidRPr="00AE777F" w:rsidRDefault="00166410" w:rsidP="00166410">
            <w:pPr>
              <w:contextualSpacing/>
              <w:jc w:val="both"/>
            </w:pPr>
          </w:p>
        </w:tc>
        <w:tc>
          <w:tcPr>
            <w:tcW w:w="4253" w:type="dxa"/>
          </w:tcPr>
          <w:p w14:paraId="04FDD167" w14:textId="46F33261" w:rsidR="00166410" w:rsidRDefault="00166410" w:rsidP="00474747">
            <w:pPr>
              <w:jc w:val="both"/>
            </w:pPr>
            <w:r w:rsidRPr="00166410">
              <w:t>ИПК-4.5.  Способен</w:t>
            </w:r>
            <w:r>
              <w:t xml:space="preserve"> </w:t>
            </w:r>
            <w:r w:rsidRPr="00166410">
              <w:t>выявлять психические расстройства, связанные со стрессом</w:t>
            </w:r>
            <w:r>
              <w:t>.</w:t>
            </w:r>
          </w:p>
        </w:tc>
      </w:tr>
      <w:tr w:rsidR="00166410" w:rsidRPr="00D9014C" w14:paraId="2994FE0D" w14:textId="77777777" w:rsidTr="00277425">
        <w:trPr>
          <w:trHeight w:val="1346"/>
        </w:trPr>
        <w:tc>
          <w:tcPr>
            <w:tcW w:w="1701" w:type="dxa"/>
            <w:vMerge/>
            <w:shd w:val="clear" w:color="auto" w:fill="auto"/>
          </w:tcPr>
          <w:p w14:paraId="5F2374B3" w14:textId="77777777" w:rsidR="00166410" w:rsidRDefault="00166410" w:rsidP="00D9014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E40D1B0" w14:textId="77777777" w:rsidR="00166410" w:rsidRPr="00AE777F" w:rsidRDefault="00166410" w:rsidP="00166410">
            <w:pPr>
              <w:contextualSpacing/>
              <w:jc w:val="both"/>
            </w:pPr>
          </w:p>
        </w:tc>
        <w:tc>
          <w:tcPr>
            <w:tcW w:w="4253" w:type="dxa"/>
          </w:tcPr>
          <w:p w14:paraId="47B944E6" w14:textId="402A7485" w:rsidR="00166410" w:rsidRDefault="00166410" w:rsidP="00474747">
            <w:pPr>
              <w:jc w:val="both"/>
            </w:pPr>
            <w:r w:rsidRPr="00166410">
              <w:t>ИПК-4.6.</w:t>
            </w:r>
            <w:r>
              <w:t xml:space="preserve"> </w:t>
            </w:r>
            <w:r w:rsidRPr="00166410">
              <w:t>Владеет психодиагностическим инструментарием, применяемым в ходе оценки функционального состояния лиц, пострадавших, и/или привлекаемых к ликвидации ЧС.</w:t>
            </w:r>
          </w:p>
        </w:tc>
      </w:tr>
      <w:tr w:rsidR="00166410" w:rsidRPr="00D9014C" w14:paraId="17F1CA35" w14:textId="77777777" w:rsidTr="00166410">
        <w:trPr>
          <w:trHeight w:val="1343"/>
        </w:trPr>
        <w:tc>
          <w:tcPr>
            <w:tcW w:w="1701" w:type="dxa"/>
            <w:vMerge w:val="restart"/>
            <w:shd w:val="clear" w:color="auto" w:fill="auto"/>
          </w:tcPr>
          <w:p w14:paraId="3018706A" w14:textId="40E4B810" w:rsidR="00166410" w:rsidRPr="00D9014C" w:rsidRDefault="00166410" w:rsidP="00D9014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ПК-6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349D586B" w14:textId="2AC795B9" w:rsidR="00166410" w:rsidRPr="00D9014C" w:rsidRDefault="00166410" w:rsidP="00166410">
            <w:pPr>
              <w:contextualSpacing/>
              <w:jc w:val="both"/>
            </w:pPr>
            <w:r w:rsidRPr="00AE777F">
              <w:rPr>
                <w:color w:val="000000"/>
              </w:rPr>
              <w:t>Способность и готовность разрабатывать и реализовывать программы,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</w:t>
            </w:r>
          </w:p>
        </w:tc>
        <w:tc>
          <w:tcPr>
            <w:tcW w:w="4253" w:type="dxa"/>
          </w:tcPr>
          <w:p w14:paraId="65F58B67" w14:textId="1AD8ADEC" w:rsidR="00166410" w:rsidRPr="00D9014C" w:rsidRDefault="00166410" w:rsidP="00D9014C">
            <w:pPr>
              <w:jc w:val="both"/>
            </w:pPr>
            <w:r>
              <w:t>ИПК</w:t>
            </w:r>
            <w:r w:rsidRPr="00B132D9">
              <w:t>-</w:t>
            </w:r>
            <w:r>
              <w:t xml:space="preserve">6.2. Знает </w:t>
            </w:r>
            <w:r w:rsidRPr="00B132D9">
              <w:t>теоретико-методологические основы профессиональной деформации личности</w:t>
            </w:r>
            <w:r>
              <w:t xml:space="preserve"> и способен использовать их в профессиональной деятельности.</w:t>
            </w:r>
          </w:p>
        </w:tc>
      </w:tr>
      <w:tr w:rsidR="00166410" w:rsidRPr="00D9014C" w14:paraId="18D56B12" w14:textId="77777777" w:rsidTr="00277425">
        <w:trPr>
          <w:trHeight w:val="2333"/>
        </w:trPr>
        <w:tc>
          <w:tcPr>
            <w:tcW w:w="1701" w:type="dxa"/>
            <w:vMerge/>
            <w:shd w:val="clear" w:color="auto" w:fill="auto"/>
          </w:tcPr>
          <w:p w14:paraId="33C5D987" w14:textId="77777777" w:rsidR="00166410" w:rsidRDefault="00166410" w:rsidP="00D9014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836E8AF" w14:textId="77777777" w:rsidR="00166410" w:rsidRPr="00AE777F" w:rsidRDefault="00166410" w:rsidP="00166410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4253" w:type="dxa"/>
          </w:tcPr>
          <w:p w14:paraId="7D8956D7" w14:textId="0C422367" w:rsidR="00166410" w:rsidRDefault="00166410" w:rsidP="00474747">
            <w:pPr>
              <w:jc w:val="both"/>
            </w:pPr>
            <w:r w:rsidRPr="00166410">
              <w:t>ИПК-6.3.  С помощью подобранных психодиагностических методов и методик способен</w:t>
            </w:r>
            <w:r>
              <w:t xml:space="preserve"> </w:t>
            </w:r>
            <w:r w:rsidRPr="00166410">
              <w:t>проводить психологическое обследование для выявления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</w:t>
            </w:r>
            <w:r>
              <w:t>.</w:t>
            </w:r>
          </w:p>
        </w:tc>
      </w:tr>
      <w:tr w:rsidR="00166410" w:rsidRPr="00D9014C" w14:paraId="43A1CD0C" w14:textId="77777777" w:rsidTr="00277425">
        <w:trPr>
          <w:trHeight w:val="2333"/>
        </w:trPr>
        <w:tc>
          <w:tcPr>
            <w:tcW w:w="1701" w:type="dxa"/>
            <w:vMerge/>
            <w:shd w:val="clear" w:color="auto" w:fill="auto"/>
          </w:tcPr>
          <w:p w14:paraId="4E7959D8" w14:textId="77777777" w:rsidR="00166410" w:rsidRDefault="00166410" w:rsidP="00D9014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078982D" w14:textId="77777777" w:rsidR="00166410" w:rsidRPr="00AE777F" w:rsidRDefault="00166410" w:rsidP="00166410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4253" w:type="dxa"/>
          </w:tcPr>
          <w:p w14:paraId="4D72AE9E" w14:textId="3BBD99A0" w:rsidR="00166410" w:rsidRDefault="00166410" w:rsidP="00474747">
            <w:pPr>
              <w:jc w:val="both"/>
            </w:pPr>
            <w:r w:rsidRPr="00166410">
              <w:t>ИПК-6.4. Способен разрабатывать программы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деятельности; способен  прогнозировать эффективность разработанных программ.</w:t>
            </w:r>
          </w:p>
        </w:tc>
      </w:tr>
      <w:tr w:rsidR="00166410" w:rsidRPr="00D9014C" w14:paraId="1472BCAE" w14:textId="77777777" w:rsidTr="00166410">
        <w:trPr>
          <w:trHeight w:val="1751"/>
        </w:trPr>
        <w:tc>
          <w:tcPr>
            <w:tcW w:w="1701" w:type="dxa"/>
            <w:vMerge w:val="restart"/>
            <w:shd w:val="clear" w:color="auto" w:fill="auto"/>
          </w:tcPr>
          <w:p w14:paraId="31E71A4A" w14:textId="217606F2" w:rsidR="00166410" w:rsidRPr="00D9014C" w:rsidRDefault="00166410" w:rsidP="00D9014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lastRenderedPageBreak/>
              <w:t>ПК-12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09E843DB" w14:textId="0760911F" w:rsidR="00166410" w:rsidRPr="00D9014C" w:rsidRDefault="00166410" w:rsidP="00166410">
            <w:pPr>
              <w:contextualSpacing/>
              <w:jc w:val="both"/>
            </w:pPr>
            <w:r w:rsidRPr="00AE777F">
              <w:t>Готовность сопровождать инновации, направленные на повышение качества жизни, психологического благополучия и здоровья субъектов экстремальных видов деятельности и лиц, находящихся в кризисных ситуациях</w:t>
            </w:r>
          </w:p>
        </w:tc>
        <w:tc>
          <w:tcPr>
            <w:tcW w:w="4253" w:type="dxa"/>
          </w:tcPr>
          <w:p w14:paraId="402988D2" w14:textId="0737BB83" w:rsidR="00166410" w:rsidRPr="00D9014C" w:rsidRDefault="00166410" w:rsidP="00D9014C">
            <w:pPr>
              <w:jc w:val="both"/>
            </w:pPr>
            <w:r>
              <w:t>ИПК</w:t>
            </w:r>
            <w:r w:rsidRPr="005011B1">
              <w:t>-</w:t>
            </w:r>
            <w:r>
              <w:t>12.1 Знает</w:t>
            </w:r>
            <w:r w:rsidRPr="005011B1">
              <w:t xml:space="preserve"> актуальные проблемы, связанные с дезадаптацией человека и расстройствами психики при различ</w:t>
            </w:r>
            <w:r>
              <w:t xml:space="preserve">ных патологических состояниях; </w:t>
            </w:r>
            <w:r w:rsidRPr="005011B1">
              <w:t>традиционные и новые технологии сохранения психического здоровья</w:t>
            </w:r>
            <w:r>
              <w:t>.</w:t>
            </w:r>
          </w:p>
        </w:tc>
      </w:tr>
      <w:tr w:rsidR="00166410" w:rsidRPr="00D9014C" w14:paraId="7F7FF5F4" w14:textId="77777777" w:rsidTr="00277425">
        <w:trPr>
          <w:trHeight w:val="1750"/>
        </w:trPr>
        <w:tc>
          <w:tcPr>
            <w:tcW w:w="1701" w:type="dxa"/>
            <w:vMerge/>
            <w:shd w:val="clear" w:color="auto" w:fill="auto"/>
          </w:tcPr>
          <w:p w14:paraId="53A7CAF7" w14:textId="77777777" w:rsidR="00166410" w:rsidRDefault="00166410" w:rsidP="00D9014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6722573F" w14:textId="77777777" w:rsidR="00166410" w:rsidRPr="00AE777F" w:rsidRDefault="00166410" w:rsidP="00166410">
            <w:pPr>
              <w:contextualSpacing/>
              <w:jc w:val="both"/>
            </w:pPr>
          </w:p>
        </w:tc>
        <w:tc>
          <w:tcPr>
            <w:tcW w:w="4253" w:type="dxa"/>
          </w:tcPr>
          <w:p w14:paraId="2B79ECD8" w14:textId="578241F1" w:rsidR="00166410" w:rsidRDefault="00166410" w:rsidP="00474747">
            <w:pPr>
              <w:jc w:val="both"/>
            </w:pPr>
            <w:r w:rsidRPr="00166410">
              <w:t>ИПК-12.3. Способен осуществлять психологическое</w:t>
            </w:r>
            <w:r>
              <w:t xml:space="preserve"> </w:t>
            </w:r>
            <w:r w:rsidRPr="00166410">
              <w:t>сопровождение</w:t>
            </w:r>
            <w:r>
              <w:t xml:space="preserve"> </w:t>
            </w:r>
            <w:r w:rsidRPr="00166410">
              <w:t>инноваций нацеленных на повышение качества жизни и психол. благополучия субъектов экстремальных видов деятельности и лиц, находящихся в кризисных ситуациях</w:t>
            </w:r>
            <w:r>
              <w:t>.</w:t>
            </w:r>
          </w:p>
        </w:tc>
      </w:tr>
      <w:tr w:rsidR="00166410" w:rsidRPr="00D9014C" w14:paraId="5E4BEE2E" w14:textId="77777777" w:rsidTr="00277425">
        <w:trPr>
          <w:trHeight w:val="1750"/>
        </w:trPr>
        <w:tc>
          <w:tcPr>
            <w:tcW w:w="1701" w:type="dxa"/>
            <w:vMerge/>
            <w:shd w:val="clear" w:color="auto" w:fill="auto"/>
          </w:tcPr>
          <w:p w14:paraId="6B0B8986" w14:textId="77777777" w:rsidR="00166410" w:rsidRDefault="00166410" w:rsidP="00D9014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34A7CB7F" w14:textId="77777777" w:rsidR="00166410" w:rsidRPr="00AE777F" w:rsidRDefault="00166410" w:rsidP="00166410">
            <w:pPr>
              <w:contextualSpacing/>
              <w:jc w:val="both"/>
            </w:pPr>
          </w:p>
        </w:tc>
        <w:tc>
          <w:tcPr>
            <w:tcW w:w="4253" w:type="dxa"/>
          </w:tcPr>
          <w:p w14:paraId="24369DAE" w14:textId="5BA068EB" w:rsidR="00166410" w:rsidRDefault="00166410" w:rsidP="00474747">
            <w:pPr>
              <w:jc w:val="both"/>
            </w:pPr>
            <w:r>
              <w:t>ИПК</w:t>
            </w:r>
            <w:r w:rsidRPr="005011B1">
              <w:t>-</w:t>
            </w:r>
            <w:r>
              <w:t>12.4. Владеет</w:t>
            </w:r>
            <w:r w:rsidRPr="005011B1">
              <w:t xml:space="preserve"> информацией об актуальных результатах психологических исследований и инновационных технологий психологического сопровождения в кризисных, экстремальных и чрезвычайных ситуациях</w:t>
            </w:r>
            <w:r>
              <w:t>.</w:t>
            </w:r>
          </w:p>
        </w:tc>
      </w:tr>
      <w:tr w:rsidR="00166410" w:rsidRPr="00D9014C" w14:paraId="747F1490" w14:textId="77777777" w:rsidTr="00702CE0">
        <w:trPr>
          <w:trHeight w:val="1124"/>
        </w:trPr>
        <w:tc>
          <w:tcPr>
            <w:tcW w:w="1701" w:type="dxa"/>
            <w:vMerge/>
            <w:shd w:val="clear" w:color="auto" w:fill="auto"/>
          </w:tcPr>
          <w:p w14:paraId="21FD4FFA" w14:textId="77777777" w:rsidR="00166410" w:rsidRDefault="00166410" w:rsidP="00D9014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0DF1E791" w14:textId="77777777" w:rsidR="00166410" w:rsidRPr="00AE777F" w:rsidRDefault="00166410" w:rsidP="00166410">
            <w:pPr>
              <w:contextualSpacing/>
              <w:jc w:val="both"/>
            </w:pPr>
          </w:p>
        </w:tc>
        <w:tc>
          <w:tcPr>
            <w:tcW w:w="4253" w:type="dxa"/>
          </w:tcPr>
          <w:p w14:paraId="144D4C91" w14:textId="7AA4E4A2" w:rsidR="00166410" w:rsidRDefault="00166410" w:rsidP="00474747">
            <w:pPr>
              <w:jc w:val="both"/>
            </w:pPr>
            <w:r w:rsidRPr="00166410">
              <w:t>ИПК-12.5 Способен принимать самостоятельные профессиональные решения и реализовывать их в профессиональной деятельности.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51F0A63B" w14:textId="0FD66781" w:rsidR="001C6683" w:rsidRPr="00702CE0" w:rsidRDefault="00BB677C" w:rsidP="00702CE0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B0B7354" w14:textId="4BDCBEA7" w:rsidR="008E3A76" w:rsidRDefault="005E12A0" w:rsidP="00702CE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D9014C">
        <w:t>преддипломная</w:t>
      </w:r>
      <w:r w:rsidR="00FF697A">
        <w:t xml:space="preserve"> практика относится к </w:t>
      </w:r>
      <w:r w:rsidR="00D9014C">
        <w:t>вариативной</w:t>
      </w:r>
      <w:r w:rsidR="00FF697A">
        <w:t xml:space="preserve"> части Блока 2 «Практика».</w:t>
      </w:r>
    </w:p>
    <w:p w14:paraId="257C9E54" w14:textId="2F4D792F" w:rsidR="001C6683" w:rsidRPr="00702CE0" w:rsidRDefault="00D9014C" w:rsidP="00702CE0">
      <w:pPr>
        <w:pStyle w:val="Default"/>
        <w:ind w:firstLine="708"/>
        <w:jc w:val="both"/>
        <w:rPr>
          <w:bCs/>
          <w:color w:val="auto"/>
        </w:rPr>
      </w:pPr>
      <w:r>
        <w:t>Преддипломная</w:t>
      </w:r>
      <w:r w:rsidR="008871B4">
        <w:t xml:space="preserve"> практика обеспечивает формирование </w:t>
      </w:r>
      <w:r>
        <w:t xml:space="preserve">универсальных и </w:t>
      </w:r>
      <w:r w:rsidR="008871B4">
        <w:t>общепрофессиональных компетенций, а также профессиональных компетенций</w:t>
      </w:r>
    </w:p>
    <w:p w14:paraId="3E1719B0" w14:textId="77777777" w:rsidR="00D9014C" w:rsidRPr="00D9014C" w:rsidRDefault="00D9014C" w:rsidP="00D9014C">
      <w:pPr>
        <w:keepNext/>
        <w:widowControl w:val="0"/>
        <w:suppressAutoHyphens/>
        <w:ind w:firstLine="709"/>
        <w:jc w:val="both"/>
        <w:outlineLvl w:val="1"/>
        <w:rPr>
          <w:bCs/>
          <w:i/>
          <w:iCs/>
          <w:kern w:val="1"/>
          <w:lang w:val="x-none" w:eastAsia="zh-CN" w:bidi="hi-IN"/>
        </w:rPr>
      </w:pPr>
      <w:r w:rsidRPr="00D9014C">
        <w:rPr>
          <w:bCs/>
          <w:iCs/>
          <w:kern w:val="1"/>
          <w:u w:val="single"/>
          <w:lang w:val="x-none" w:eastAsia="zh-CN" w:bidi="hi-IN"/>
        </w:rPr>
        <w:t>Цель</w:t>
      </w:r>
      <w:r w:rsidRPr="00D9014C">
        <w:rPr>
          <w:bCs/>
          <w:iCs/>
          <w:kern w:val="1"/>
          <w:u w:val="single"/>
          <w:lang w:eastAsia="zh-CN" w:bidi="hi-IN"/>
        </w:rPr>
        <w:t xml:space="preserve"> практики</w:t>
      </w:r>
      <w:r w:rsidRPr="00D9014C">
        <w:rPr>
          <w:bCs/>
          <w:iCs/>
          <w:kern w:val="1"/>
          <w:u w:val="single"/>
          <w:lang w:val="x-none" w:eastAsia="zh-CN" w:bidi="hi-IN"/>
        </w:rPr>
        <w:t>:</w:t>
      </w:r>
      <w:r w:rsidRPr="00D9014C">
        <w:rPr>
          <w:bCs/>
          <w:iCs/>
          <w:kern w:val="1"/>
          <w:lang w:val="x-none" w:eastAsia="zh-CN" w:bidi="hi-IN"/>
        </w:rPr>
        <w:t xml:space="preserve"> формирование практических навыков психодиагностической и работы в рамках клинической психологии.</w:t>
      </w:r>
    </w:p>
    <w:p w14:paraId="174149FC" w14:textId="77777777" w:rsidR="00D9014C" w:rsidRPr="00D9014C" w:rsidRDefault="00D9014C" w:rsidP="00702CE0">
      <w:pPr>
        <w:shd w:val="clear" w:color="auto" w:fill="FFFFFF"/>
        <w:ind w:left="5" w:right="-6" w:firstLine="703"/>
        <w:jc w:val="both"/>
        <w:rPr>
          <w:u w:val="single"/>
        </w:rPr>
      </w:pPr>
      <w:r w:rsidRPr="00D9014C">
        <w:rPr>
          <w:u w:val="single"/>
        </w:rPr>
        <w:t>Задачи практики:</w:t>
      </w:r>
    </w:p>
    <w:p w14:paraId="3EC0023E" w14:textId="77777777" w:rsidR="00D9014C" w:rsidRPr="00D9014C" w:rsidRDefault="00D9014C" w:rsidP="00D9014C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D9014C">
        <w:t>освоение умений ставить цели, формулировать задачи индивидуальной и совместной деятельности, кооперироваться с коллегами по работе;</w:t>
      </w:r>
    </w:p>
    <w:p w14:paraId="6722D91E" w14:textId="77777777" w:rsidR="00D9014C" w:rsidRPr="00D9014C" w:rsidRDefault="00D9014C" w:rsidP="00D9014C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D9014C">
        <w:t>формирование профессиональной позиции клинического психолога, мировоззре</w:t>
      </w:r>
      <w:r w:rsidRPr="00D9014C">
        <w:softHyphen/>
        <w:t>ния, стиля поведения, освоение профессиональной этики;</w:t>
      </w:r>
    </w:p>
    <w:p w14:paraId="3EF03083" w14:textId="77777777" w:rsidR="00D9014C" w:rsidRPr="00D9014C" w:rsidRDefault="00D9014C" w:rsidP="00D9014C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D9014C">
        <w:t>знакомство со спецификой деятельности клинического психолога в учреждениях различного профиля;</w:t>
      </w:r>
    </w:p>
    <w:p w14:paraId="1F81D88D" w14:textId="77777777" w:rsidR="00D9014C" w:rsidRPr="00D9014C" w:rsidRDefault="00D9014C" w:rsidP="00D9014C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D9014C">
        <w:t>закрепление навыков формулирования цели и задач, объекта и предмета исследования актуального для клинической психологии;</w:t>
      </w:r>
    </w:p>
    <w:p w14:paraId="535D4D39" w14:textId="77777777" w:rsidR="00D9014C" w:rsidRPr="00D9014C" w:rsidRDefault="00D9014C" w:rsidP="00D9014C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D9014C">
        <w:t>формирования навыков самостоятельного проведения психодиагностического исследования с использованием различных психодиагностических методов;</w:t>
      </w:r>
    </w:p>
    <w:p w14:paraId="3D685FCB" w14:textId="77777777" w:rsidR="00D9014C" w:rsidRPr="00D9014C" w:rsidRDefault="00D9014C" w:rsidP="00D9014C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D9014C">
        <w:t>формирования навыка описательной статистики;</w:t>
      </w:r>
    </w:p>
    <w:p w14:paraId="682FD1A6" w14:textId="77777777" w:rsidR="00D9014C" w:rsidRPr="00D9014C" w:rsidRDefault="00D9014C" w:rsidP="00D9014C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  <w:rPr>
          <w:iCs/>
        </w:rPr>
      </w:pPr>
      <w:r w:rsidRPr="00D9014C">
        <w:t>формирование навыков грамотного описания результатов психологического исследования с применением разнообразного иллюстративного материала.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702D8746" w:rsidR="00125718" w:rsidRPr="001D3593" w:rsidRDefault="00D9014C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lastRenderedPageBreak/>
        <w:t>Преддипломная</w:t>
      </w:r>
      <w:r w:rsidR="00125718" w:rsidRPr="001D3593">
        <w:rPr>
          <w:rStyle w:val="FontStyle84"/>
          <w:sz w:val="24"/>
          <w:szCs w:val="24"/>
        </w:rPr>
        <w:t xml:space="preserve"> практика проводится в форме контактной работы и иных формах, предусмотренных соответствующей рабочей программой.</w:t>
      </w:r>
    </w:p>
    <w:p w14:paraId="60FEB209" w14:textId="75BE2C7D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1D3593">
        <w:rPr>
          <w:rStyle w:val="FontStyle84"/>
          <w:sz w:val="24"/>
          <w:szCs w:val="24"/>
        </w:rPr>
        <w:t>Общая тр</w:t>
      </w:r>
      <w:r>
        <w:rPr>
          <w:rStyle w:val="FontStyle84"/>
          <w:sz w:val="24"/>
          <w:szCs w:val="24"/>
        </w:rPr>
        <w:t>удоемкость практики составляет 6</w:t>
      </w:r>
      <w:r w:rsidRPr="001D3593">
        <w:rPr>
          <w:rStyle w:val="FontStyle84"/>
          <w:sz w:val="24"/>
          <w:szCs w:val="24"/>
        </w:rPr>
        <w:t xml:space="preserve"> зачетных единиц, </w:t>
      </w:r>
      <w:r>
        <w:rPr>
          <w:rStyle w:val="FontStyle84"/>
          <w:sz w:val="24"/>
          <w:szCs w:val="24"/>
        </w:rPr>
        <w:t>216</w:t>
      </w:r>
      <w:r w:rsidRPr="001D3593">
        <w:rPr>
          <w:rStyle w:val="FontStyle84"/>
          <w:sz w:val="24"/>
          <w:szCs w:val="24"/>
        </w:rPr>
        <w:t xml:space="preserve"> академических часов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125718" w:rsidRPr="00DD4965" w14:paraId="18D2C16D" w14:textId="77777777" w:rsidTr="00702CE0">
        <w:tc>
          <w:tcPr>
            <w:tcW w:w="5387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969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702CE0">
        <w:tc>
          <w:tcPr>
            <w:tcW w:w="5387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969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702CE0">
        <w:tc>
          <w:tcPr>
            <w:tcW w:w="5387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969" w:type="dxa"/>
            <w:shd w:val="clear" w:color="auto" w:fill="auto"/>
          </w:tcPr>
          <w:p w14:paraId="562B36D1" w14:textId="77777777" w:rsidR="00125718" w:rsidRPr="00DD4965" w:rsidRDefault="00125718" w:rsidP="00DD4965">
            <w:pPr>
              <w:jc w:val="both"/>
            </w:pPr>
            <w:r w:rsidRPr="00DD4965">
              <w:t>211</w:t>
            </w:r>
          </w:p>
        </w:tc>
      </w:tr>
      <w:tr w:rsidR="00125718" w:rsidRPr="00DD4965" w14:paraId="5040FF78" w14:textId="77777777" w:rsidTr="00702CE0">
        <w:tc>
          <w:tcPr>
            <w:tcW w:w="5387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969" w:type="dxa"/>
            <w:shd w:val="clear" w:color="auto" w:fill="auto"/>
          </w:tcPr>
          <w:p w14:paraId="2C36E020" w14:textId="68BF9EF7" w:rsidR="00125718" w:rsidRPr="00DD4965" w:rsidRDefault="00125718" w:rsidP="00DD4965">
            <w:pPr>
              <w:jc w:val="both"/>
            </w:pPr>
            <w:r w:rsidRPr="00DD4965">
              <w:t>216 ч</w:t>
            </w:r>
            <w:r w:rsidR="001C6683" w:rsidRPr="00DD4965">
              <w:t>ас</w:t>
            </w:r>
            <w:r w:rsidRPr="00DD4965">
              <w:t>. / 6</w:t>
            </w:r>
            <w:r w:rsidR="001C6683" w:rsidRPr="00DD4965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549BBB58" w:rsidR="00041D37" w:rsidRPr="00DD4965" w:rsidRDefault="00D9014C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Очная форма обучения 6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01E2C88D" w:rsidR="00041D37" w:rsidRPr="00DD4965" w:rsidRDefault="00D9014C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</w:t>
      </w:r>
      <w:r w:rsidR="00041D37"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592D92" w:rsidRPr="00DD4965" w14:paraId="2BF58209" w14:textId="77777777" w:rsidTr="00702CE0">
        <w:tc>
          <w:tcPr>
            <w:tcW w:w="567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702CE0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702CE0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702CE0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702CE0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EF7F1A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7AF25A2F" w:rsidR="00592D92" w:rsidRPr="00865DE3" w:rsidRDefault="00B04D03" w:rsidP="00865DE3">
      <w:pPr>
        <w:tabs>
          <w:tab w:val="num" w:pos="643"/>
        </w:tabs>
        <w:jc w:val="both"/>
        <w:rPr>
          <w:lang w:eastAsia="x-none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592D92" w:rsidRPr="0090590A">
        <w:rPr>
          <w:lang w:val="x-none" w:eastAsia="x-none"/>
        </w:rPr>
        <w:t xml:space="preserve"> знакомятся с базой практики, изуч</w:t>
      </w:r>
      <w:r w:rsidR="00592D92" w:rsidRPr="0090590A">
        <w:rPr>
          <w:lang w:eastAsia="x-none"/>
        </w:rPr>
        <w:t>ают</w:t>
      </w:r>
      <w:r w:rsidR="00592D92" w:rsidRPr="0090590A">
        <w:rPr>
          <w:lang w:val="x-none" w:eastAsia="x-none"/>
        </w:rPr>
        <w:t xml:space="preserve"> подсистемы управления в организации, особенност</w:t>
      </w:r>
      <w:r w:rsidR="00592D92" w:rsidRPr="0090590A">
        <w:rPr>
          <w:lang w:eastAsia="x-none"/>
        </w:rPr>
        <w:t>и</w:t>
      </w:r>
      <w:r w:rsidR="00592D92"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</w:t>
      </w:r>
      <w:r w:rsidR="00865DE3">
        <w:rPr>
          <w:lang w:val="x-none" w:eastAsia="x-none"/>
        </w:rPr>
        <w:t>штабов деятельности организации</w:t>
      </w:r>
      <w:r w:rsidR="00865DE3">
        <w:rPr>
          <w:lang w:eastAsia="x-none"/>
        </w:rPr>
        <w:t>.</w:t>
      </w:r>
      <w:r w:rsidR="00592D92" w:rsidRPr="0090590A">
        <w:rPr>
          <w:lang w:val="x-none" w:eastAsia="x-none"/>
        </w:rPr>
        <w:t xml:space="preserve"> </w:t>
      </w:r>
      <w:r w:rsidR="00865DE3">
        <w:rPr>
          <w:lang w:eastAsia="x-none"/>
        </w:rPr>
        <w:t>Осуществляют а</w:t>
      </w:r>
      <w:r w:rsidR="00865DE3" w:rsidRPr="00865DE3">
        <w:rPr>
          <w:lang w:val="x-none" w:eastAsia="x-none"/>
        </w:rPr>
        <w:t xml:space="preserve">нализ современной и традиционной научной литературы по теме исследования (в том </w:t>
      </w:r>
      <w:r w:rsidR="00865DE3">
        <w:rPr>
          <w:lang w:val="x-none" w:eastAsia="x-none"/>
        </w:rPr>
        <w:t>числе на иностранном языке)</w:t>
      </w:r>
      <w:r w:rsidR="00865DE3">
        <w:rPr>
          <w:lang w:eastAsia="x-none"/>
        </w:rPr>
        <w:t>, о</w:t>
      </w:r>
      <w:r w:rsidR="00865DE3" w:rsidRPr="00865DE3">
        <w:rPr>
          <w:lang w:val="x-none" w:eastAsia="x-none"/>
        </w:rPr>
        <w:t>пределение методологического а</w:t>
      </w:r>
      <w:r w:rsidR="00865DE3">
        <w:rPr>
          <w:lang w:val="x-none" w:eastAsia="x-none"/>
        </w:rPr>
        <w:t>ппарата научного исследования</w:t>
      </w:r>
      <w:r w:rsidR="00865DE3">
        <w:rPr>
          <w:lang w:eastAsia="x-none"/>
        </w:rPr>
        <w:t>, р</w:t>
      </w:r>
      <w:r w:rsidR="00865DE3">
        <w:rPr>
          <w:lang w:val="x-none" w:eastAsia="x-none"/>
        </w:rPr>
        <w:t>азработк</w:t>
      </w:r>
      <w:r w:rsidR="00865DE3">
        <w:rPr>
          <w:lang w:eastAsia="x-none"/>
        </w:rPr>
        <w:t>у</w:t>
      </w:r>
      <w:r w:rsidR="00865DE3">
        <w:rPr>
          <w:lang w:val="x-none" w:eastAsia="x-none"/>
        </w:rPr>
        <w:t xml:space="preserve"> дизайна исследования</w:t>
      </w:r>
      <w:r w:rsidR="00865DE3">
        <w:rPr>
          <w:lang w:eastAsia="x-none"/>
        </w:rPr>
        <w:t>, п</w:t>
      </w:r>
      <w:r w:rsidR="00865DE3" w:rsidRPr="00865DE3">
        <w:rPr>
          <w:lang w:val="x-none" w:eastAsia="x-none"/>
        </w:rPr>
        <w:t>роведение психодиагностического исследования с учетом нозологических, синдромальных и социально-психологических характеристик обследуемого контингента и в соответствии с темой ВКР</w:t>
      </w:r>
      <w:r w:rsidR="00865DE3">
        <w:rPr>
          <w:lang w:eastAsia="x-none"/>
        </w:rPr>
        <w:t>.</w:t>
      </w:r>
    </w:p>
    <w:p w14:paraId="4F4A105F" w14:textId="412662ED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92D92"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409D88A7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865DE3">
        <w:t>отчетности 6 курс (В</w:t>
      </w:r>
      <w:r w:rsidR="00B04D03">
        <w:t xml:space="preserve"> семестр) </w:t>
      </w:r>
      <w:r>
        <w:t xml:space="preserve">очная форма обучения - зачет </w:t>
      </w:r>
      <w:r w:rsidR="00B04D03">
        <w:t>с оценкой</w:t>
      </w:r>
    </w:p>
    <w:p w14:paraId="39D26019" w14:textId="77777777" w:rsidR="00DD4965" w:rsidRDefault="00DD4965" w:rsidP="00B04D03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B04D03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B04D03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B04D03">
      <w:pPr>
        <w:tabs>
          <w:tab w:val="left" w:pos="1080"/>
        </w:tabs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574E3431" w14:textId="77777777" w:rsidR="00865DE3" w:rsidRPr="00865DE3" w:rsidRDefault="00865DE3" w:rsidP="00865DE3">
      <w:pPr>
        <w:widowControl w:val="0"/>
        <w:shd w:val="clear" w:color="auto" w:fill="FFFFFF"/>
        <w:tabs>
          <w:tab w:val="left" w:pos="540"/>
        </w:tabs>
        <w:suppressAutoHyphens/>
        <w:jc w:val="both"/>
        <w:rPr>
          <w:i/>
          <w:spacing w:val="-4"/>
        </w:rPr>
      </w:pPr>
      <w:r w:rsidRPr="00865DE3">
        <w:rPr>
          <w:i/>
          <w:spacing w:val="-4"/>
        </w:rPr>
        <w:t>Общие требования к содержанию отчета:</w:t>
      </w:r>
    </w:p>
    <w:p w14:paraId="6E3521DA" w14:textId="77777777" w:rsidR="00865DE3" w:rsidRPr="00865DE3" w:rsidRDefault="00865DE3" w:rsidP="00865DE3">
      <w:pPr>
        <w:shd w:val="clear" w:color="auto" w:fill="FFFFFF"/>
        <w:tabs>
          <w:tab w:val="left" w:pos="540"/>
        </w:tabs>
        <w:ind w:firstLine="540"/>
        <w:jc w:val="both"/>
      </w:pPr>
      <w:r w:rsidRPr="00865DE3">
        <w:rPr>
          <w:spacing w:val="-7"/>
        </w:rPr>
        <w:t>Отчет студента-практиканта представляет собой самостоятельную письменную ра</w:t>
      </w:r>
      <w:r w:rsidRPr="00865DE3">
        <w:rPr>
          <w:spacing w:val="-7"/>
        </w:rPr>
        <w:softHyphen/>
      </w:r>
      <w:r w:rsidRPr="00865DE3">
        <w:t>боту и содержит:</w:t>
      </w:r>
    </w:p>
    <w:p w14:paraId="0760912C" w14:textId="77777777" w:rsidR="00865DE3" w:rsidRPr="00865DE3" w:rsidRDefault="00865DE3" w:rsidP="00865DE3">
      <w:pPr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667"/>
        </w:tabs>
        <w:autoSpaceDE w:val="0"/>
        <w:autoSpaceDN w:val="0"/>
        <w:adjustRightInd w:val="0"/>
        <w:jc w:val="both"/>
        <w:rPr>
          <w:spacing w:val="-24"/>
        </w:rPr>
      </w:pPr>
      <w:r w:rsidRPr="00865DE3">
        <w:rPr>
          <w:spacing w:val="-8"/>
        </w:rPr>
        <w:t xml:space="preserve"> Задание (направление) на практику;</w:t>
      </w:r>
    </w:p>
    <w:p w14:paraId="1EAE0AE5" w14:textId="77777777" w:rsidR="00865DE3" w:rsidRPr="00865DE3" w:rsidRDefault="00865DE3" w:rsidP="00865DE3">
      <w:pPr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667"/>
        </w:tabs>
        <w:autoSpaceDE w:val="0"/>
        <w:autoSpaceDN w:val="0"/>
        <w:adjustRightInd w:val="0"/>
        <w:jc w:val="both"/>
        <w:rPr>
          <w:spacing w:val="-24"/>
        </w:rPr>
      </w:pPr>
      <w:r w:rsidRPr="00865DE3">
        <w:rPr>
          <w:spacing w:val="-8"/>
        </w:rPr>
        <w:t>Дневник практики,</w:t>
      </w:r>
    </w:p>
    <w:p w14:paraId="15E4B8BA" w14:textId="77777777" w:rsidR="00865DE3" w:rsidRPr="00865DE3" w:rsidRDefault="00865DE3" w:rsidP="00865DE3">
      <w:pPr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667"/>
        </w:tabs>
        <w:autoSpaceDE w:val="0"/>
        <w:autoSpaceDN w:val="0"/>
        <w:adjustRightInd w:val="0"/>
        <w:jc w:val="both"/>
        <w:rPr>
          <w:spacing w:val="-13"/>
        </w:rPr>
      </w:pPr>
      <w:r w:rsidRPr="00865DE3">
        <w:rPr>
          <w:spacing w:val="-8"/>
        </w:rPr>
        <w:t xml:space="preserve"> Индивидуальный план студента-практиканта на весь период практики;</w:t>
      </w:r>
    </w:p>
    <w:p w14:paraId="028F80A1" w14:textId="77777777" w:rsidR="00865DE3" w:rsidRPr="00865DE3" w:rsidRDefault="00865DE3" w:rsidP="00865DE3">
      <w:pPr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667"/>
        </w:tabs>
        <w:autoSpaceDE w:val="0"/>
        <w:autoSpaceDN w:val="0"/>
        <w:adjustRightInd w:val="0"/>
        <w:jc w:val="both"/>
        <w:rPr>
          <w:spacing w:val="-13"/>
        </w:rPr>
      </w:pPr>
      <w:r w:rsidRPr="00865DE3">
        <w:t>Перевод оригинального научного текста по теме ВКР;</w:t>
      </w:r>
    </w:p>
    <w:p w14:paraId="564657C9" w14:textId="77777777" w:rsidR="00865DE3" w:rsidRPr="00865DE3" w:rsidRDefault="00865DE3" w:rsidP="00865DE3">
      <w:pPr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667"/>
        </w:tabs>
        <w:autoSpaceDE w:val="0"/>
        <w:autoSpaceDN w:val="0"/>
        <w:adjustRightInd w:val="0"/>
        <w:jc w:val="both"/>
        <w:rPr>
          <w:spacing w:val="-13"/>
        </w:rPr>
      </w:pPr>
      <w:r w:rsidRPr="00865DE3">
        <w:t>Методологическое обоснование психодиагностического исследования;</w:t>
      </w:r>
    </w:p>
    <w:p w14:paraId="63A295CF" w14:textId="77777777" w:rsidR="00865DE3" w:rsidRPr="00865DE3" w:rsidRDefault="00865DE3" w:rsidP="00865DE3">
      <w:pPr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667"/>
        </w:tabs>
        <w:autoSpaceDE w:val="0"/>
        <w:autoSpaceDN w:val="0"/>
        <w:adjustRightInd w:val="0"/>
        <w:jc w:val="both"/>
        <w:rPr>
          <w:spacing w:val="-13"/>
        </w:rPr>
      </w:pPr>
      <w:r w:rsidRPr="00865DE3">
        <w:t>Результаты обработки и анализа данных обследования респондентов основной и контрольной групп;</w:t>
      </w:r>
    </w:p>
    <w:p w14:paraId="6F5A043B" w14:textId="77777777" w:rsidR="00865DE3" w:rsidRPr="00865DE3" w:rsidRDefault="00865DE3" w:rsidP="00865DE3">
      <w:pPr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667"/>
        </w:tabs>
        <w:autoSpaceDE w:val="0"/>
        <w:autoSpaceDN w:val="0"/>
        <w:adjustRightInd w:val="0"/>
        <w:jc w:val="both"/>
        <w:rPr>
          <w:spacing w:val="-13"/>
        </w:rPr>
      </w:pPr>
      <w:r w:rsidRPr="00865DE3">
        <w:t>Аналитическую таблицу с первичными данными обследований;</w:t>
      </w:r>
    </w:p>
    <w:p w14:paraId="6B614A0F" w14:textId="77777777" w:rsidR="00865DE3" w:rsidRPr="00865DE3" w:rsidRDefault="00865DE3" w:rsidP="00865DE3">
      <w:pPr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667"/>
        </w:tabs>
        <w:autoSpaceDE w:val="0"/>
        <w:autoSpaceDN w:val="0"/>
        <w:adjustRightInd w:val="0"/>
        <w:jc w:val="both"/>
        <w:rPr>
          <w:spacing w:val="-13"/>
        </w:rPr>
      </w:pPr>
      <w:r w:rsidRPr="00865DE3">
        <w:t>письменный отчет о прохождении и результатах преддипломной практики, приобретенных умениях и навыках, перечень проведенных исследований;</w:t>
      </w:r>
    </w:p>
    <w:p w14:paraId="0E6320C1" w14:textId="77777777" w:rsidR="00865DE3" w:rsidRPr="00865DE3" w:rsidRDefault="00865DE3" w:rsidP="00865DE3">
      <w:pPr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667"/>
        </w:tabs>
        <w:autoSpaceDE w:val="0"/>
        <w:autoSpaceDN w:val="0"/>
        <w:adjustRightInd w:val="0"/>
        <w:jc w:val="both"/>
        <w:rPr>
          <w:spacing w:val="-17"/>
        </w:rPr>
      </w:pPr>
      <w:r w:rsidRPr="00865DE3">
        <w:rPr>
          <w:spacing w:val="-9"/>
        </w:rPr>
        <w:t>Характеристику с учреждения – баз практики;</w:t>
      </w:r>
    </w:p>
    <w:p w14:paraId="0BEC56F8" w14:textId="77777777" w:rsidR="00865DE3" w:rsidRPr="00865DE3" w:rsidRDefault="00865DE3" w:rsidP="00865DE3">
      <w:pPr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667"/>
        </w:tabs>
        <w:autoSpaceDE w:val="0"/>
        <w:autoSpaceDN w:val="0"/>
        <w:adjustRightInd w:val="0"/>
        <w:jc w:val="both"/>
        <w:rPr>
          <w:spacing w:val="-17"/>
        </w:rPr>
      </w:pPr>
      <w:r w:rsidRPr="00865DE3">
        <w:rPr>
          <w:spacing w:val="-9"/>
        </w:rPr>
        <w:t>Отзыв научного руководителя о ходе подготовки ВКР;</w:t>
      </w:r>
    </w:p>
    <w:p w14:paraId="7690474E" w14:textId="0C65E42B" w:rsidR="00865DE3" w:rsidRPr="00865DE3" w:rsidRDefault="00865DE3" w:rsidP="00865DE3">
      <w:pPr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667"/>
        </w:tabs>
        <w:autoSpaceDE w:val="0"/>
        <w:autoSpaceDN w:val="0"/>
        <w:adjustRightInd w:val="0"/>
        <w:jc w:val="both"/>
        <w:rPr>
          <w:spacing w:val="-17"/>
        </w:rPr>
      </w:pPr>
      <w:r w:rsidRPr="00865DE3">
        <w:rPr>
          <w:spacing w:val="-9"/>
        </w:rPr>
        <w:t>Диск с данными, полученными (разработанными) в ходе практики.</w:t>
      </w:r>
    </w:p>
    <w:p w14:paraId="3E3F42F5" w14:textId="77777777" w:rsidR="00592D92" w:rsidRPr="0090590A" w:rsidRDefault="00592D92" w:rsidP="00703390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42523C0" w14:textId="67B48922" w:rsidR="0010456C" w:rsidRDefault="0010456C" w:rsidP="00702CE0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701"/>
        <w:gridCol w:w="1162"/>
        <w:gridCol w:w="709"/>
        <w:gridCol w:w="1134"/>
        <w:gridCol w:w="1956"/>
      </w:tblGrid>
      <w:tr w:rsidR="00E325C6" w:rsidRPr="007F18F6" w14:paraId="76F5BA16" w14:textId="77777777" w:rsidTr="00702CE0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162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090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702CE0">
        <w:trPr>
          <w:cantSplit/>
          <w:trHeight w:val="1460"/>
        </w:trPr>
        <w:tc>
          <w:tcPr>
            <w:tcW w:w="567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162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956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865DE3" w:rsidRPr="00E325C6" w14:paraId="60B5AB4E" w14:textId="77777777" w:rsidTr="00702CE0">
        <w:tc>
          <w:tcPr>
            <w:tcW w:w="567" w:type="dxa"/>
            <w:vAlign w:val="center"/>
          </w:tcPr>
          <w:p w14:paraId="11156BFB" w14:textId="77777777" w:rsidR="00865DE3" w:rsidRPr="00124CE3" w:rsidRDefault="00865DE3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7DDC44C9" w14:textId="033F9A0A" w:rsidR="00865DE3" w:rsidRPr="00E325C6" w:rsidRDefault="00865DE3" w:rsidP="00E325C6">
            <w:pPr>
              <w:autoSpaceDE w:val="0"/>
              <w:autoSpaceDN w:val="0"/>
              <w:adjustRightInd w:val="0"/>
            </w:pPr>
            <w:r w:rsidRPr="006A7616">
              <w:t>Клиническая психология</w:t>
            </w:r>
          </w:p>
        </w:tc>
        <w:tc>
          <w:tcPr>
            <w:tcW w:w="1701" w:type="dxa"/>
          </w:tcPr>
          <w:p w14:paraId="0647D39A" w14:textId="742820ED" w:rsidR="00865DE3" w:rsidRPr="00E325C6" w:rsidRDefault="00865DE3" w:rsidP="00E325C6">
            <w:r w:rsidRPr="006A7616">
              <w:t>Карвасарский Б.Д..</w:t>
            </w:r>
          </w:p>
        </w:tc>
        <w:tc>
          <w:tcPr>
            <w:tcW w:w="1162" w:type="dxa"/>
          </w:tcPr>
          <w:p w14:paraId="0C8D62BC" w14:textId="62B38CD1" w:rsidR="00865DE3" w:rsidRPr="00E325C6" w:rsidRDefault="00865DE3" w:rsidP="00E325C6">
            <w:r w:rsidRPr="006A7616">
              <w:t>СПб. Питер</w:t>
            </w:r>
          </w:p>
        </w:tc>
        <w:tc>
          <w:tcPr>
            <w:tcW w:w="709" w:type="dxa"/>
          </w:tcPr>
          <w:p w14:paraId="27118B15" w14:textId="0EFD218D" w:rsidR="00865DE3" w:rsidRPr="00E325C6" w:rsidRDefault="00865DE3" w:rsidP="00E325C6">
            <w:r w:rsidRPr="006A7616">
              <w:t>2021</w:t>
            </w:r>
          </w:p>
        </w:tc>
        <w:tc>
          <w:tcPr>
            <w:tcW w:w="1134" w:type="dxa"/>
          </w:tcPr>
          <w:p w14:paraId="671174BA" w14:textId="1FFCE675" w:rsidR="00865DE3" w:rsidRPr="00E325C6" w:rsidRDefault="00865DE3" w:rsidP="00E325C6">
            <w:pPr>
              <w:jc w:val="center"/>
            </w:pPr>
          </w:p>
        </w:tc>
        <w:tc>
          <w:tcPr>
            <w:tcW w:w="1956" w:type="dxa"/>
          </w:tcPr>
          <w:p w14:paraId="23B7E414" w14:textId="5FE3ED21" w:rsidR="00865DE3" w:rsidRPr="00E325C6" w:rsidRDefault="00865DE3" w:rsidP="00E325C6">
            <w:pPr>
              <w:rPr>
                <w:rFonts w:eastAsia="Calibri"/>
                <w:color w:val="FF0000"/>
                <w:u w:val="single"/>
              </w:rPr>
            </w:pPr>
            <w:r w:rsidRPr="006A7616">
              <w:t>http://biblioclub.ru</w:t>
            </w:r>
          </w:p>
        </w:tc>
      </w:tr>
      <w:tr w:rsidR="00865DE3" w:rsidRPr="00A854BD" w14:paraId="3069B773" w14:textId="77777777" w:rsidTr="00702CE0">
        <w:tc>
          <w:tcPr>
            <w:tcW w:w="567" w:type="dxa"/>
            <w:vAlign w:val="center"/>
          </w:tcPr>
          <w:p w14:paraId="3479B996" w14:textId="77777777" w:rsidR="00865DE3" w:rsidRPr="00E325C6" w:rsidRDefault="00865DE3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7" w:type="dxa"/>
          </w:tcPr>
          <w:p w14:paraId="7A03900B" w14:textId="77777777" w:rsidR="00865DE3" w:rsidRPr="006201F9" w:rsidRDefault="00865DE3" w:rsidP="00474747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 xml:space="preserve">Основы патопсихологии. Учебное пособие под.ред. проф. С.Л.Соловьевой </w:t>
            </w:r>
          </w:p>
          <w:p w14:paraId="3CD178B3" w14:textId="460CF443" w:rsidR="00865DE3" w:rsidRPr="00E325C6" w:rsidRDefault="00865DE3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</w:tcPr>
          <w:p w14:paraId="4B103043" w14:textId="7957DD95" w:rsidR="00865DE3" w:rsidRPr="00E325C6" w:rsidRDefault="00865DE3" w:rsidP="00E325C6">
            <w:pPr>
              <w:rPr>
                <w:color w:val="000000"/>
              </w:rPr>
            </w:pPr>
            <w:r w:rsidRPr="006201F9">
              <w:rPr>
                <w:rFonts w:eastAsia="Calibri"/>
              </w:rPr>
              <w:t>Загорная Е.В., Капитанаки В.Е.</w:t>
            </w:r>
          </w:p>
        </w:tc>
        <w:tc>
          <w:tcPr>
            <w:tcW w:w="1162" w:type="dxa"/>
          </w:tcPr>
          <w:p w14:paraId="0A70C540" w14:textId="3C029DD5" w:rsidR="00865DE3" w:rsidRPr="00E325C6" w:rsidRDefault="00865DE3" w:rsidP="00E325C6">
            <w:pPr>
              <w:jc w:val="center"/>
              <w:rPr>
                <w:color w:val="000000"/>
              </w:rPr>
            </w:pPr>
            <w:r w:rsidRPr="006201F9">
              <w:t>.-М.: Мир науки</w:t>
            </w:r>
          </w:p>
        </w:tc>
        <w:tc>
          <w:tcPr>
            <w:tcW w:w="709" w:type="dxa"/>
          </w:tcPr>
          <w:p w14:paraId="234BDC2D" w14:textId="506D166B" w:rsidR="00865DE3" w:rsidRPr="00E325C6" w:rsidRDefault="00865DE3" w:rsidP="00E325C6">
            <w:pPr>
              <w:rPr>
                <w:color w:val="000000"/>
              </w:rPr>
            </w:pPr>
            <w:r w:rsidRPr="006201F9">
              <w:rPr>
                <w:color w:val="000000"/>
              </w:rPr>
              <w:t>2018</w:t>
            </w:r>
          </w:p>
        </w:tc>
        <w:tc>
          <w:tcPr>
            <w:tcW w:w="1134" w:type="dxa"/>
          </w:tcPr>
          <w:p w14:paraId="304A7F78" w14:textId="0401E296" w:rsidR="00865DE3" w:rsidRPr="00E325C6" w:rsidRDefault="00865DE3" w:rsidP="00E325C6">
            <w:pPr>
              <w:jc w:val="center"/>
            </w:pPr>
            <w:r w:rsidRPr="006201F9">
              <w:t>20</w:t>
            </w:r>
          </w:p>
        </w:tc>
        <w:tc>
          <w:tcPr>
            <w:tcW w:w="1956" w:type="dxa"/>
          </w:tcPr>
          <w:p w14:paraId="3508DF42" w14:textId="58DEB10A" w:rsidR="00865DE3" w:rsidRPr="00E325C6" w:rsidRDefault="00495237" w:rsidP="00E325C6">
            <w:pPr>
              <w:rPr>
                <w:rFonts w:eastAsia="Calibri"/>
                <w:color w:val="FF0000"/>
                <w:u w:val="single"/>
              </w:rPr>
            </w:pPr>
            <w:hyperlink r:id="rId8" w:history="1">
              <w:r w:rsidR="00865DE3" w:rsidRPr="006201F9">
                <w:rPr>
                  <w:rStyle w:val="a6"/>
                </w:rPr>
                <w:t>http://izd-mn.com/24mnnpu17.html</w:t>
              </w:r>
            </w:hyperlink>
            <w:r w:rsidR="00865DE3" w:rsidRPr="006201F9">
              <w:t>.</w:t>
            </w:r>
          </w:p>
        </w:tc>
      </w:tr>
      <w:tr w:rsidR="00865DE3" w:rsidRPr="00124CE3" w14:paraId="4BFB27B8" w14:textId="77777777" w:rsidTr="00702CE0">
        <w:tc>
          <w:tcPr>
            <w:tcW w:w="567" w:type="dxa"/>
            <w:vAlign w:val="center"/>
          </w:tcPr>
          <w:p w14:paraId="62AF93C3" w14:textId="77777777" w:rsidR="00865DE3" w:rsidRPr="00865DE3" w:rsidRDefault="00865DE3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04C489A4" w14:textId="4EBB0582" w:rsidR="00865DE3" w:rsidRPr="00E325C6" w:rsidRDefault="00865DE3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F0E9B">
              <w:t xml:space="preserve">Математические методы в психологии </w:t>
            </w:r>
          </w:p>
        </w:tc>
        <w:tc>
          <w:tcPr>
            <w:tcW w:w="1701" w:type="dxa"/>
          </w:tcPr>
          <w:p w14:paraId="02E11E57" w14:textId="622A9DE1" w:rsidR="00865DE3" w:rsidRPr="00E325C6" w:rsidRDefault="00865DE3" w:rsidP="00E325C6">
            <w:pPr>
              <w:rPr>
                <w:color w:val="000000"/>
              </w:rPr>
            </w:pPr>
            <w:r w:rsidRPr="005F0E9B">
              <w:t>Сидоренко, Е.В.</w:t>
            </w:r>
          </w:p>
        </w:tc>
        <w:tc>
          <w:tcPr>
            <w:tcW w:w="1162" w:type="dxa"/>
          </w:tcPr>
          <w:p w14:paraId="1155A735" w14:textId="1330D793" w:rsidR="00865DE3" w:rsidRPr="00E325C6" w:rsidRDefault="00865DE3" w:rsidP="00E325C6">
            <w:pPr>
              <w:jc w:val="center"/>
              <w:rPr>
                <w:color w:val="000000"/>
              </w:rPr>
            </w:pPr>
            <w:r w:rsidRPr="005F0E9B">
              <w:t>СПб: Речь</w:t>
            </w:r>
          </w:p>
        </w:tc>
        <w:tc>
          <w:tcPr>
            <w:tcW w:w="709" w:type="dxa"/>
          </w:tcPr>
          <w:p w14:paraId="1DFC4731" w14:textId="2A61890C" w:rsidR="00865DE3" w:rsidRPr="00E325C6" w:rsidRDefault="00865DE3" w:rsidP="00E325C6">
            <w:pPr>
              <w:rPr>
                <w:color w:val="000000"/>
              </w:rPr>
            </w:pPr>
            <w:r w:rsidRPr="005F0E9B">
              <w:t>2000</w:t>
            </w:r>
          </w:p>
        </w:tc>
        <w:tc>
          <w:tcPr>
            <w:tcW w:w="1134" w:type="dxa"/>
          </w:tcPr>
          <w:p w14:paraId="7243F059" w14:textId="0C5D51B3" w:rsidR="00865DE3" w:rsidRPr="00E325C6" w:rsidRDefault="00865DE3" w:rsidP="00E325C6">
            <w:pPr>
              <w:jc w:val="center"/>
            </w:pPr>
          </w:p>
        </w:tc>
        <w:tc>
          <w:tcPr>
            <w:tcW w:w="1956" w:type="dxa"/>
          </w:tcPr>
          <w:p w14:paraId="33688676" w14:textId="17970550" w:rsidR="00865DE3" w:rsidRPr="00E325C6" w:rsidRDefault="00865DE3" w:rsidP="00E325C6">
            <w:pPr>
              <w:rPr>
                <w:rFonts w:eastAsia="Calibri"/>
                <w:color w:val="FF0000"/>
                <w:u w:val="single"/>
              </w:rPr>
            </w:pPr>
            <w:r w:rsidRPr="005F0E9B">
              <w:t>https://www.sgu.ru/sites/default/files/textdocsfiles/2014/02/19/sidorenko.pdf</w:t>
            </w: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495237" w:rsidP="008A092C">
      <w:pPr>
        <w:pStyle w:val="a0"/>
        <w:numPr>
          <w:ilvl w:val="0"/>
          <w:numId w:val="4"/>
        </w:numPr>
        <w:ind w:left="0" w:firstLine="0"/>
      </w:pPr>
      <w:hyperlink r:id="rId9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r w:rsidR="00217C43" w:rsidRPr="00341F67">
          <w:rPr>
            <w:rStyle w:val="a6"/>
            <w:lang w:val="en-US"/>
          </w:rPr>
          <w:t>dviu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ranepa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ru</w:t>
        </w:r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php</w:t>
        </w:r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  <w:r w:rsidR="00217C43" w:rsidRPr="00341F67">
          <w:rPr>
            <w:rStyle w:val="a6"/>
          </w:rPr>
          <w:t>2&amp;</w:t>
        </w:r>
        <w:r w:rsidR="00217C43" w:rsidRPr="00341F67">
          <w:rPr>
            <w:rStyle w:val="a6"/>
            <w:lang w:val="en-US"/>
          </w:rPr>
          <w:t>rc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495237" w:rsidP="008A092C">
      <w:pPr>
        <w:pStyle w:val="a0"/>
        <w:numPr>
          <w:ilvl w:val="0"/>
          <w:numId w:val="4"/>
        </w:numPr>
        <w:ind w:left="0" w:firstLine="0"/>
      </w:pPr>
      <w:hyperlink r:id="rId10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495237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://IQlib</w:t>
        </w:r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495237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495237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biblio</w:t>
        </w:r>
        <w:r w:rsidR="003A10CE" w:rsidRPr="0006000A">
          <w:rPr>
            <w:rStyle w:val="a6"/>
          </w:rPr>
          <w:t>-</w:t>
        </w:r>
        <w:r w:rsidR="003A10CE" w:rsidRPr="00E325C6">
          <w:rPr>
            <w:rStyle w:val="a6"/>
            <w:lang w:val="en-US"/>
          </w:rPr>
          <w:t>onlain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– электронно-библиотечная система ЭБС «Юрайт».</w:t>
      </w:r>
    </w:p>
    <w:p w14:paraId="33461834" w14:textId="77777777" w:rsidR="00E325C6" w:rsidRDefault="00495237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495237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495237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gramota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495237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r w:rsidR="00D30DBC" w:rsidRPr="00E325C6">
        <w:rPr>
          <w:lang w:val="en-US"/>
        </w:rPr>
        <w:t>IPRbooks</w:t>
      </w:r>
      <w:r w:rsidR="00D30DBC" w:rsidRPr="00564231">
        <w:t>».</w:t>
      </w:r>
    </w:p>
    <w:p w14:paraId="00744914" w14:textId="77993ED0" w:rsidR="00D30DBC" w:rsidRPr="00564231" w:rsidRDefault="00495237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495237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sibuk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Nsk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su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Ypr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</w:t>
        </w:r>
        <w:r w:rsidR="003A10CE" w:rsidRPr="0006000A">
          <w:rPr>
            <w:rStyle w:val="a6"/>
          </w:rPr>
          <w:t>13/07/</w:t>
        </w:r>
        <w:r w:rsidR="003A10CE" w:rsidRPr="006A7A7E">
          <w:rPr>
            <w:rStyle w:val="a6"/>
            <w:lang w:val="en-US"/>
          </w:rPr>
          <w:t>htm</w:t>
        </w:r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495237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elibrary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495237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495237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495237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lastRenderedPageBreak/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1A488" w14:textId="77777777" w:rsidR="00495237" w:rsidRDefault="00495237" w:rsidP="00125718">
      <w:r>
        <w:separator/>
      </w:r>
    </w:p>
  </w:endnote>
  <w:endnote w:type="continuationSeparator" w:id="0">
    <w:p w14:paraId="63154912" w14:textId="77777777" w:rsidR="00495237" w:rsidRDefault="00495237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1"/>
    <w:family w:val="auto"/>
    <w:pitch w:val="variable"/>
  </w:font>
  <w:font w:name="ArialMT">
    <w:altName w:val="Heiti TC Light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D32B1" w14:textId="77777777" w:rsidR="00495237" w:rsidRDefault="00495237" w:rsidP="00125718">
      <w:r>
        <w:separator/>
      </w:r>
    </w:p>
  </w:footnote>
  <w:footnote w:type="continuationSeparator" w:id="0">
    <w:p w14:paraId="2E2BCBE0" w14:textId="77777777" w:rsidR="00495237" w:rsidRDefault="00495237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D4632D0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491A82"/>
    <w:multiLevelType w:val="multilevel"/>
    <w:tmpl w:val="464C5EE4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13"/>
  </w:num>
  <w:num w:numId="8">
    <w:abstractNumId w:val="11"/>
  </w:num>
  <w:num w:numId="9">
    <w:abstractNumId w:val="8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2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21049"/>
    <w:rsid w:val="00125718"/>
    <w:rsid w:val="00152AF5"/>
    <w:rsid w:val="00162D3B"/>
    <w:rsid w:val="00166410"/>
    <w:rsid w:val="00185412"/>
    <w:rsid w:val="001C1746"/>
    <w:rsid w:val="001C2093"/>
    <w:rsid w:val="001C6683"/>
    <w:rsid w:val="001D100B"/>
    <w:rsid w:val="001F0889"/>
    <w:rsid w:val="001F7088"/>
    <w:rsid w:val="00217C43"/>
    <w:rsid w:val="002319FD"/>
    <w:rsid w:val="00262AAB"/>
    <w:rsid w:val="00277425"/>
    <w:rsid w:val="00287EDD"/>
    <w:rsid w:val="002A6DE1"/>
    <w:rsid w:val="002D7B8E"/>
    <w:rsid w:val="0032484B"/>
    <w:rsid w:val="0033101B"/>
    <w:rsid w:val="00381449"/>
    <w:rsid w:val="003A10CE"/>
    <w:rsid w:val="0045098E"/>
    <w:rsid w:val="00495237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1150F"/>
    <w:rsid w:val="00631527"/>
    <w:rsid w:val="00631EBD"/>
    <w:rsid w:val="00633193"/>
    <w:rsid w:val="006A7A7E"/>
    <w:rsid w:val="006B14C8"/>
    <w:rsid w:val="006C0709"/>
    <w:rsid w:val="006F6BDC"/>
    <w:rsid w:val="00702CE0"/>
    <w:rsid w:val="00703390"/>
    <w:rsid w:val="00725186"/>
    <w:rsid w:val="00741974"/>
    <w:rsid w:val="007A0AEA"/>
    <w:rsid w:val="007E5182"/>
    <w:rsid w:val="00805077"/>
    <w:rsid w:val="0081131A"/>
    <w:rsid w:val="00814696"/>
    <w:rsid w:val="00861865"/>
    <w:rsid w:val="00865DE3"/>
    <w:rsid w:val="008871B4"/>
    <w:rsid w:val="00887C40"/>
    <w:rsid w:val="008A092C"/>
    <w:rsid w:val="008A279E"/>
    <w:rsid w:val="008A7E85"/>
    <w:rsid w:val="008E3A76"/>
    <w:rsid w:val="00910C55"/>
    <w:rsid w:val="00954607"/>
    <w:rsid w:val="00964DF2"/>
    <w:rsid w:val="009656DC"/>
    <w:rsid w:val="009779E8"/>
    <w:rsid w:val="009C4A9B"/>
    <w:rsid w:val="009E1EDD"/>
    <w:rsid w:val="00A22080"/>
    <w:rsid w:val="00A42A03"/>
    <w:rsid w:val="00A6193D"/>
    <w:rsid w:val="00A716B4"/>
    <w:rsid w:val="00AC75BA"/>
    <w:rsid w:val="00AD4184"/>
    <w:rsid w:val="00AE3A8D"/>
    <w:rsid w:val="00B04D03"/>
    <w:rsid w:val="00B53803"/>
    <w:rsid w:val="00B73F0A"/>
    <w:rsid w:val="00BB677C"/>
    <w:rsid w:val="00BE487A"/>
    <w:rsid w:val="00C3143C"/>
    <w:rsid w:val="00CB0705"/>
    <w:rsid w:val="00CD2867"/>
    <w:rsid w:val="00CE4A46"/>
    <w:rsid w:val="00CF7FDC"/>
    <w:rsid w:val="00D06FEB"/>
    <w:rsid w:val="00D304D0"/>
    <w:rsid w:val="00D30DBC"/>
    <w:rsid w:val="00D60335"/>
    <w:rsid w:val="00D64787"/>
    <w:rsid w:val="00D77A96"/>
    <w:rsid w:val="00D9014C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BB75AE63-E795-49FD-A686-6D5B023E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zd-mn.com/24mnnpu17.html" TargetMode="External"/><Relationship Id="rId13" Type="http://schemas.openxmlformats.org/officeDocument/2006/relationships/hyperlink" Target="http://www.biblio-onlain.ru" TargetMode="External"/><Relationship Id="rId18" Type="http://schemas.openxmlformats.org/officeDocument/2006/relationships/hyperlink" Target="http://www.openet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k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://www.iprbookshop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ramota.ru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Qlib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://www.rsl.ru" TargetMode="Externa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www.sibuk.Nsk.su.Public/Ypr/yp13/07/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viu.ranepa.ru/index.php?page=bibi2&amp;rc=bibi" TargetMode="External"/><Relationship Id="rId14" Type="http://schemas.openxmlformats.org/officeDocument/2006/relationships/hyperlink" Target="http://www.Cir.ru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F6CF6-1CF2-407B-9FF6-1357A4712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2314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10</cp:revision>
  <cp:lastPrinted>2019-11-28T11:03:00Z</cp:lastPrinted>
  <dcterms:created xsi:type="dcterms:W3CDTF">2022-03-14T10:14:00Z</dcterms:created>
  <dcterms:modified xsi:type="dcterms:W3CDTF">2023-05-12T10:37:00Z</dcterms:modified>
</cp:coreProperties>
</file>